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2187E" w:rsidRPr="00EC6876" w:rsidRDefault="00B2187E" w:rsidP="00EC6876">
      <w:pPr>
        <w:autoSpaceDE w:val="0"/>
        <w:autoSpaceDN w:val="0"/>
        <w:adjustRightInd w:val="0"/>
        <w:spacing w:after="0" w:line="240" w:lineRule="auto"/>
        <w:rPr>
          <w:rFonts w:ascii="Traditional Arabic" w:hAnsi="Traditional Arabic" w:cs="Traditional Arabic"/>
          <w:b/>
          <w:bCs/>
          <w:kern w:val="24"/>
          <w:sz w:val="88"/>
          <w:szCs w:val="88"/>
          <w:rtl/>
        </w:rPr>
      </w:pPr>
      <w:r w:rsidRPr="00EC6876">
        <w:rPr>
          <w:rFonts w:ascii="Traditional Arabic" w:hAnsi="Traditional Arabic" w:cs="Traditional Arabic"/>
          <w:b/>
          <w:bCs/>
          <w:kern w:val="24"/>
          <w:sz w:val="88"/>
          <w:szCs w:val="88"/>
          <w:rtl/>
        </w:rPr>
        <w:t>مُقَدِّمَةٌ فِي مَعنَى القَضايا الثَّقافِيَّةِ المُعاصِرَةِ:</w:t>
      </w:r>
    </w:p>
    <w:p w:rsidR="00B2187E" w:rsidRPr="00EC6876" w:rsidRDefault="00B2187E" w:rsidP="00EC6876">
      <w:pPr>
        <w:autoSpaceDE w:val="0"/>
        <w:autoSpaceDN w:val="0"/>
        <w:adjustRightInd w:val="0"/>
        <w:spacing w:after="0" w:line="240" w:lineRule="auto"/>
        <w:rPr>
          <w:rFonts w:ascii="Traditional Arabic" w:hAnsi="Times New Roman" w:cs="Traditional Arabic"/>
          <w:b/>
          <w:bCs/>
          <w:kern w:val="24"/>
          <w:sz w:val="36"/>
          <w:szCs w:val="36"/>
          <w:u w:val="single"/>
        </w:rPr>
      </w:pPr>
      <w:r w:rsidRPr="00EC6876">
        <w:rPr>
          <w:rFonts w:ascii="Traditional Arabic" w:hAnsi="Traditional Arabic" w:cs="Traditional Arabic"/>
          <w:b/>
          <w:bCs/>
          <w:kern w:val="24"/>
          <w:sz w:val="36"/>
          <w:szCs w:val="36"/>
          <w:u w:val="single"/>
          <w:rtl/>
        </w:rPr>
        <w:t xml:space="preserve">تعريف الثقافة: </w:t>
      </w:r>
    </w:p>
    <w:p w:rsidR="00B2187E" w:rsidRPr="00EC6876" w:rsidRDefault="00B2187E" w:rsidP="00EC6876">
      <w:pPr>
        <w:autoSpaceDE w:val="0"/>
        <w:autoSpaceDN w:val="0"/>
        <w:adjustRightInd w:val="0"/>
        <w:spacing w:after="0" w:line="240" w:lineRule="auto"/>
        <w:jc w:val="both"/>
        <w:rPr>
          <w:rFonts w:ascii="Traditional Arabic" w:hAnsi="Traditional Arabic" w:cs="Traditional Arabic"/>
          <w:b/>
          <w:bCs/>
          <w:kern w:val="24"/>
          <w:sz w:val="36"/>
          <w:szCs w:val="36"/>
          <w:rtl/>
        </w:rPr>
      </w:pPr>
      <w:r w:rsidRPr="00EC6876">
        <w:rPr>
          <w:rFonts w:ascii="Traditional Arabic" w:hAnsi="Traditional Arabic" w:cs="Traditional Arabic"/>
          <w:b/>
          <w:bCs/>
          <w:kern w:val="24"/>
          <w:sz w:val="36"/>
          <w:szCs w:val="36"/>
          <w:rtl/>
        </w:rPr>
        <w:t xml:space="preserve">هي: جَميعُ السِّماتِ الرُّوحيَّةِ وَالمادِّيَّةِ والفِكرِيَّة والعاطِفِيَّة التي تُمَيِّزُ مجتمعاً بعَينِهِ، أو فئةً اجتماعيَّةً بعَينِها. </w:t>
      </w:r>
    </w:p>
    <w:p w:rsidR="00B2187E" w:rsidRPr="00EC6876" w:rsidRDefault="00B2187E" w:rsidP="00EC6876">
      <w:pPr>
        <w:autoSpaceDE w:val="0"/>
        <w:autoSpaceDN w:val="0"/>
        <w:adjustRightInd w:val="0"/>
        <w:spacing w:after="0" w:line="240" w:lineRule="auto"/>
        <w:jc w:val="both"/>
        <w:rPr>
          <w:rFonts w:ascii="Traditional Arabic" w:hAnsi="Traditional Arabic" w:cs="Traditional Arabic"/>
          <w:b/>
          <w:bCs/>
          <w:kern w:val="24"/>
          <w:sz w:val="36"/>
          <w:szCs w:val="36"/>
          <w:rtl/>
        </w:rPr>
      </w:pPr>
      <w:r w:rsidRPr="00EC6876">
        <w:rPr>
          <w:rFonts w:ascii="Traditional Arabic" w:hAnsi="Traditional Arabic" w:cs="Traditional Arabic"/>
          <w:b/>
          <w:bCs/>
          <w:kern w:val="24"/>
          <w:sz w:val="36"/>
          <w:szCs w:val="36"/>
          <w:rtl/>
        </w:rPr>
        <w:t xml:space="preserve">وتشمل: الفنونَ والآدابَ وطرائقَ الحَياةِ. </w:t>
      </w:r>
    </w:p>
    <w:p w:rsidR="00B2187E" w:rsidRPr="00EC6876" w:rsidRDefault="00B2187E" w:rsidP="00EC6876">
      <w:pPr>
        <w:autoSpaceDE w:val="0"/>
        <w:autoSpaceDN w:val="0"/>
        <w:adjustRightInd w:val="0"/>
        <w:spacing w:after="0" w:line="240" w:lineRule="auto"/>
        <w:jc w:val="both"/>
        <w:rPr>
          <w:rFonts w:ascii="Traditional Arabic" w:hAnsi="Times New Roman" w:cs="Traditional Arabic"/>
          <w:b/>
          <w:bCs/>
          <w:kern w:val="24"/>
          <w:sz w:val="36"/>
          <w:szCs w:val="36"/>
        </w:rPr>
      </w:pPr>
      <w:r w:rsidRPr="00EC6876">
        <w:rPr>
          <w:rFonts w:ascii="Traditional Arabic" w:hAnsi="Traditional Arabic" w:cs="Traditional Arabic"/>
          <w:b/>
          <w:bCs/>
          <w:kern w:val="24"/>
          <w:sz w:val="36"/>
          <w:szCs w:val="36"/>
          <w:rtl/>
        </w:rPr>
        <w:t>كما تشمل: الحقوقَ الأساسيَّةَ للإنسان ونُظُمَ القِيَمِ والتَّقاليدِ والمُعتَقَدات.</w:t>
      </w:r>
    </w:p>
    <w:p w:rsidR="00B2187E" w:rsidRPr="00EC6876" w:rsidRDefault="00B2187E" w:rsidP="00EC6876">
      <w:pPr>
        <w:autoSpaceDE w:val="0"/>
        <w:autoSpaceDN w:val="0"/>
        <w:adjustRightInd w:val="0"/>
        <w:spacing w:after="0" w:line="240" w:lineRule="auto"/>
        <w:jc w:val="both"/>
        <w:rPr>
          <w:rFonts w:ascii="Traditional Arabic" w:hAnsi="Traditional Arabic" w:cs="Traditional Arabic"/>
          <w:b/>
          <w:bCs/>
          <w:kern w:val="24"/>
          <w:sz w:val="36"/>
          <w:szCs w:val="36"/>
          <w:rtl/>
        </w:rPr>
      </w:pPr>
      <w:r w:rsidRPr="00EC6876">
        <w:rPr>
          <w:rFonts w:ascii="Traditional Arabic" w:hAnsi="Traditional Arabic" w:cs="Traditional Arabic"/>
          <w:b/>
          <w:bCs/>
          <w:kern w:val="24"/>
          <w:sz w:val="36"/>
          <w:szCs w:val="36"/>
          <w:rtl/>
        </w:rPr>
        <w:t xml:space="preserve">هذا هو التعريف العالمي للثقافة. </w:t>
      </w:r>
    </w:p>
    <w:p w:rsidR="00B2187E" w:rsidRPr="00EC6876" w:rsidRDefault="00B2187E" w:rsidP="00EC6876">
      <w:pPr>
        <w:autoSpaceDE w:val="0"/>
        <w:autoSpaceDN w:val="0"/>
        <w:adjustRightInd w:val="0"/>
        <w:spacing w:after="0" w:line="240" w:lineRule="auto"/>
        <w:jc w:val="both"/>
        <w:rPr>
          <w:rFonts w:ascii="Calibri" w:hAnsi="Times New Roman"/>
          <w:b/>
          <w:bCs/>
          <w:kern w:val="24"/>
          <w:sz w:val="36"/>
          <w:szCs w:val="36"/>
          <w:rtl/>
        </w:rPr>
      </w:pPr>
      <w:r w:rsidRPr="00EC6876">
        <w:rPr>
          <w:rFonts w:ascii="Traditional Arabic" w:hAnsi="Traditional Arabic" w:cs="Traditional Arabic"/>
          <w:b/>
          <w:bCs/>
          <w:kern w:val="24"/>
          <w:sz w:val="36"/>
          <w:szCs w:val="36"/>
          <w:rtl/>
        </w:rPr>
        <w:t xml:space="preserve">والتعريفات الأخرى لا تبتعد عن إطاره مثل ما جاء في منظمة </w:t>
      </w:r>
      <w:proofErr w:type="spellStart"/>
      <w:r w:rsidRPr="00EC6876">
        <w:rPr>
          <w:rFonts w:ascii="Traditional Arabic" w:hAnsi="Traditional Arabic" w:cs="Traditional Arabic"/>
          <w:b/>
          <w:bCs/>
          <w:kern w:val="24"/>
          <w:sz w:val="36"/>
          <w:szCs w:val="36"/>
          <w:rtl/>
        </w:rPr>
        <w:t>الإلسكو</w:t>
      </w:r>
      <w:proofErr w:type="spellEnd"/>
      <w:r w:rsidRPr="00EC6876">
        <w:rPr>
          <w:rFonts w:ascii="Traditional Arabic" w:hAnsi="Traditional Arabic" w:cs="Traditional Arabic"/>
          <w:b/>
          <w:bCs/>
          <w:kern w:val="24"/>
          <w:sz w:val="36"/>
          <w:szCs w:val="36"/>
          <w:rtl/>
        </w:rPr>
        <w:t xml:space="preserve"> وهي المنظمة العربية للتربية والثقافة والعلوم، وكذلك ما جاء عن </w:t>
      </w:r>
      <w:proofErr w:type="spellStart"/>
      <w:r w:rsidRPr="00EC6876">
        <w:rPr>
          <w:rFonts w:ascii="Traditional Arabic" w:hAnsi="Traditional Arabic" w:cs="Traditional Arabic"/>
          <w:b/>
          <w:bCs/>
          <w:kern w:val="24"/>
          <w:sz w:val="36"/>
          <w:szCs w:val="36"/>
          <w:rtl/>
        </w:rPr>
        <w:t>الإسسكو</w:t>
      </w:r>
      <w:proofErr w:type="spellEnd"/>
      <w:r w:rsidRPr="00EC6876">
        <w:rPr>
          <w:rFonts w:ascii="Traditional Arabic" w:hAnsi="Traditional Arabic" w:cs="Traditional Arabic"/>
          <w:b/>
          <w:bCs/>
          <w:kern w:val="24"/>
          <w:sz w:val="36"/>
          <w:szCs w:val="36"/>
          <w:rtl/>
        </w:rPr>
        <w:t xml:space="preserve"> وهي المنظمة الإسلامية للتربية والثقافة والعلوم.</w:t>
      </w:r>
      <w:r w:rsidRPr="00EC6876">
        <w:rPr>
          <w:rFonts w:ascii="Calibri" w:hAnsi="Arial" w:cs="Arial"/>
          <w:b/>
          <w:bCs/>
          <w:kern w:val="24"/>
          <w:sz w:val="36"/>
          <w:szCs w:val="36"/>
          <w:rtl/>
        </w:rPr>
        <w:t xml:space="preserve"> </w:t>
      </w:r>
    </w:p>
    <w:p w:rsidR="00B2187E" w:rsidRPr="00EC6876" w:rsidRDefault="00B2187E" w:rsidP="00EC6876">
      <w:pPr>
        <w:autoSpaceDE w:val="0"/>
        <w:autoSpaceDN w:val="0"/>
        <w:adjustRightInd w:val="0"/>
        <w:spacing w:after="0" w:line="240" w:lineRule="auto"/>
        <w:jc w:val="both"/>
        <w:rPr>
          <w:rFonts w:ascii="Calibri" w:hAnsi="Times New Roman" w:cs="Calibri"/>
          <w:b/>
          <w:bCs/>
          <w:kern w:val="24"/>
          <w:sz w:val="36"/>
          <w:szCs w:val="36"/>
        </w:rPr>
      </w:pPr>
      <w:r w:rsidRPr="00EC6876">
        <w:rPr>
          <w:rFonts w:ascii="Traditional Arabic" w:hAnsi="Traditional Arabic" w:cs="Traditional Arabic"/>
          <w:b/>
          <w:bCs/>
          <w:kern w:val="24"/>
          <w:sz w:val="36"/>
          <w:szCs w:val="36"/>
          <w:rtl/>
        </w:rPr>
        <w:t>والثقافة هي التي تمنح الإنسان قدرته على التفكير في ذاته، وهي التي تجعل منه كائناً يتميز بالإنسانية، والقدرة على النقد والالتزام الأخلاقي، فعن طريقها نهتدي إلى القيم ونمارسها.</w:t>
      </w:r>
    </w:p>
    <w:p w:rsidR="00B2187E" w:rsidRPr="00EC6876" w:rsidRDefault="00B2187E" w:rsidP="00EC6876">
      <w:pPr>
        <w:autoSpaceDE w:val="0"/>
        <w:autoSpaceDN w:val="0"/>
        <w:adjustRightInd w:val="0"/>
        <w:spacing w:after="0" w:line="240" w:lineRule="auto"/>
        <w:jc w:val="both"/>
        <w:rPr>
          <w:rFonts w:ascii="Traditional Arabic" w:hAnsi="Times New Roman" w:cs="Traditional Arabic"/>
          <w:b/>
          <w:bCs/>
          <w:kern w:val="24"/>
          <w:sz w:val="36"/>
          <w:szCs w:val="36"/>
        </w:rPr>
      </w:pPr>
      <w:r w:rsidRPr="00EC6876">
        <w:rPr>
          <w:rFonts w:ascii="Traditional Arabic" w:hAnsi="Traditional Arabic" w:cs="Traditional Arabic"/>
          <w:b/>
          <w:bCs/>
          <w:kern w:val="24"/>
          <w:sz w:val="36"/>
          <w:szCs w:val="36"/>
          <w:rtl/>
        </w:rPr>
        <w:t xml:space="preserve">إن الثقافة تتمثل فيما يتعلق بالإنسان من حيث هو إنسان، فكل ما يتعلق بالإنسان من حيث إنسانيَّتُهُ فهو ثقافة. </w:t>
      </w:r>
    </w:p>
    <w:p w:rsidR="00B2187E" w:rsidRPr="00EC6876" w:rsidRDefault="00B2187E" w:rsidP="00EC6876">
      <w:pPr>
        <w:autoSpaceDE w:val="0"/>
        <w:autoSpaceDN w:val="0"/>
        <w:adjustRightInd w:val="0"/>
        <w:spacing w:after="0" w:line="240" w:lineRule="auto"/>
        <w:jc w:val="both"/>
        <w:rPr>
          <w:rFonts w:ascii="Traditional Arabic" w:hAnsi="Times New Roman" w:cs="Traditional Arabic"/>
          <w:b/>
          <w:bCs/>
          <w:kern w:val="24"/>
          <w:sz w:val="36"/>
          <w:szCs w:val="36"/>
        </w:rPr>
      </w:pPr>
      <w:r w:rsidRPr="00EC6876">
        <w:rPr>
          <w:rFonts w:ascii="Traditional Arabic" w:hAnsi="Traditional Arabic" w:cs="Traditional Arabic"/>
          <w:b/>
          <w:bCs/>
          <w:kern w:val="24"/>
          <w:sz w:val="36"/>
          <w:szCs w:val="36"/>
          <w:rtl/>
        </w:rPr>
        <w:t xml:space="preserve">ويمكننا من خلال التعريف السابق أن نضع </w:t>
      </w:r>
      <w:r w:rsidRPr="00EC6876">
        <w:rPr>
          <w:rFonts w:ascii="Traditional Arabic" w:hAnsi="Traditional Arabic" w:cs="Traditional Arabic"/>
          <w:b/>
          <w:bCs/>
          <w:kern w:val="24"/>
          <w:sz w:val="36"/>
          <w:szCs w:val="36"/>
          <w:u w:val="single"/>
          <w:rtl/>
        </w:rPr>
        <w:t>الملحوظات الآتية:</w:t>
      </w:r>
      <w:r w:rsidRPr="00EC6876">
        <w:rPr>
          <w:rFonts w:ascii="Traditional Arabic" w:hAnsi="Traditional Arabic" w:cs="Traditional Arabic"/>
          <w:b/>
          <w:bCs/>
          <w:kern w:val="24"/>
          <w:sz w:val="36"/>
          <w:szCs w:val="36"/>
          <w:rtl/>
        </w:rPr>
        <w:t xml:space="preserve"> </w:t>
      </w:r>
    </w:p>
    <w:p w:rsidR="00B2187E" w:rsidRPr="00EC6876" w:rsidRDefault="00B2187E" w:rsidP="00EC6876">
      <w:pPr>
        <w:autoSpaceDE w:val="0"/>
        <w:autoSpaceDN w:val="0"/>
        <w:adjustRightInd w:val="0"/>
        <w:spacing w:after="0" w:line="240" w:lineRule="auto"/>
        <w:jc w:val="both"/>
        <w:rPr>
          <w:rFonts w:ascii="Traditional Arabic" w:hAnsi="Times New Roman" w:cs="Traditional Arabic"/>
          <w:b/>
          <w:bCs/>
          <w:kern w:val="24"/>
          <w:sz w:val="36"/>
          <w:szCs w:val="36"/>
        </w:rPr>
      </w:pPr>
      <w:r w:rsidRPr="00EC6876">
        <w:rPr>
          <w:rFonts w:ascii="Traditional Arabic" w:hAnsi="Traditional Arabic" w:cs="Traditional Arabic"/>
          <w:b/>
          <w:bCs/>
          <w:kern w:val="24"/>
          <w:sz w:val="36"/>
          <w:szCs w:val="36"/>
          <w:rtl/>
        </w:rPr>
        <w:t>((1)) إن قضايا الثقافة قضايا تهم الإنسان بصفته الإنسانية؛ لذلك قلنا: العقائد والفن والأخلاق والقانون والعرف وكل القدرات والعادات ولم نقل: الطب أو الكيمياء أو الهندسة لأنها أشياء مادية أما الأخلاق ومثيلاتها فهي جانب إنساني روحي؛ أي: قضايا ذات بعد إنساني.</w:t>
      </w:r>
    </w:p>
    <w:p w:rsidR="00B2187E" w:rsidRPr="00EC6876" w:rsidRDefault="00B2187E" w:rsidP="00EC6876">
      <w:pPr>
        <w:autoSpaceDE w:val="0"/>
        <w:autoSpaceDN w:val="0"/>
        <w:adjustRightInd w:val="0"/>
        <w:spacing w:after="0" w:line="240" w:lineRule="auto"/>
        <w:rPr>
          <w:rFonts w:ascii="Calibri" w:hAnsi="Times New Roman" w:cs="Calibri"/>
          <w:b/>
          <w:bCs/>
          <w:kern w:val="24"/>
          <w:sz w:val="36"/>
          <w:szCs w:val="36"/>
        </w:rPr>
      </w:pPr>
    </w:p>
    <w:p w:rsidR="00B2187E" w:rsidRPr="00EC6876" w:rsidRDefault="00B2187E" w:rsidP="00EC6876">
      <w:pPr>
        <w:autoSpaceDE w:val="0"/>
        <w:autoSpaceDN w:val="0"/>
        <w:adjustRightInd w:val="0"/>
        <w:spacing w:after="0" w:line="240" w:lineRule="auto"/>
        <w:jc w:val="both"/>
        <w:rPr>
          <w:rFonts w:ascii="Traditional Arabic" w:hAnsi="Times New Roman" w:cs="Traditional Arabic"/>
          <w:b/>
          <w:bCs/>
          <w:kern w:val="24"/>
          <w:sz w:val="36"/>
          <w:szCs w:val="36"/>
        </w:rPr>
      </w:pPr>
      <w:r w:rsidRPr="00EC6876">
        <w:rPr>
          <w:rFonts w:ascii="Traditional Arabic" w:hAnsi="Traditional Arabic" w:cs="Traditional Arabic"/>
          <w:b/>
          <w:bCs/>
          <w:kern w:val="24"/>
          <w:sz w:val="36"/>
          <w:szCs w:val="36"/>
          <w:rtl/>
        </w:rPr>
        <w:lastRenderedPageBreak/>
        <w:t xml:space="preserve"> ((2)) هذه العناصر متداخلة وليست عناصر مفصولة عن بعضها البعض بل هي بناء متكامل؛ أي: كلٌّ مركبٌ وهناك معتقدات تقوم علها قيم.</w:t>
      </w:r>
    </w:p>
    <w:p w:rsidR="00B2187E" w:rsidRPr="00EC6876" w:rsidRDefault="00B2187E" w:rsidP="00EC6876">
      <w:pPr>
        <w:autoSpaceDE w:val="0"/>
        <w:autoSpaceDN w:val="0"/>
        <w:adjustRightInd w:val="0"/>
        <w:spacing w:after="0" w:line="240" w:lineRule="auto"/>
        <w:jc w:val="both"/>
        <w:rPr>
          <w:rFonts w:ascii="Traditional Arabic" w:hAnsi="Times New Roman" w:cs="Traditional Arabic"/>
          <w:b/>
          <w:bCs/>
          <w:kern w:val="24"/>
          <w:sz w:val="36"/>
          <w:szCs w:val="36"/>
        </w:rPr>
      </w:pPr>
      <w:r w:rsidRPr="00EC6876">
        <w:rPr>
          <w:rFonts w:ascii="Traditional Arabic" w:hAnsi="Traditional Arabic" w:cs="Traditional Arabic"/>
          <w:b/>
          <w:bCs/>
          <w:kern w:val="24"/>
          <w:sz w:val="36"/>
          <w:szCs w:val="36"/>
          <w:rtl/>
        </w:rPr>
        <w:t>((3)) إن هذه الثقافة ليست معارف نظرية؛ أي: ليست فلسفة أو فكراً مجرداً في عقل إنسان أو فيلسوف أو سطراً كتاب بل الثقافة حياة جماعية وواقع فكري وسلوكي يتحرك به الناس؛ أي: علم وعمل مترابطان.</w:t>
      </w:r>
    </w:p>
    <w:p w:rsidR="00B2187E" w:rsidRPr="00EC6876" w:rsidRDefault="00B2187E" w:rsidP="00EC6876">
      <w:pPr>
        <w:autoSpaceDE w:val="0"/>
        <w:autoSpaceDN w:val="0"/>
        <w:adjustRightInd w:val="0"/>
        <w:spacing w:after="0" w:line="240" w:lineRule="auto"/>
        <w:jc w:val="both"/>
        <w:rPr>
          <w:rFonts w:ascii="Traditional Arabic" w:hAnsi="Times New Roman" w:cs="Traditional Arabic"/>
          <w:b/>
          <w:bCs/>
          <w:kern w:val="24"/>
          <w:sz w:val="36"/>
          <w:szCs w:val="36"/>
        </w:rPr>
      </w:pPr>
      <w:r w:rsidRPr="00EC6876">
        <w:rPr>
          <w:rFonts w:ascii="Traditional Arabic" w:hAnsi="Traditional Arabic" w:cs="Traditional Arabic"/>
          <w:b/>
          <w:bCs/>
          <w:kern w:val="24"/>
          <w:sz w:val="36"/>
          <w:szCs w:val="36"/>
          <w:rtl/>
        </w:rPr>
        <w:t>((4)) إن الثقافة ليست تميزاً فردياً بل هي جماعية؛ بمعنى أن الشخص يعيش الثقافة في ظل مجتمع أو أمة تعيش هذه الثقافة، ومن الصعب أن يعيش الإنسان بعيداً عن ثقافته، لذلك يعاني المغترب ونجده يبحث عن أقلية أو أسرة تتفق معه في الثقافة.</w:t>
      </w:r>
    </w:p>
    <w:p w:rsidR="00B2187E" w:rsidRPr="00EC6876" w:rsidRDefault="00B2187E" w:rsidP="00EC6876">
      <w:pPr>
        <w:autoSpaceDE w:val="0"/>
        <w:autoSpaceDN w:val="0"/>
        <w:adjustRightInd w:val="0"/>
        <w:spacing w:after="0" w:line="240" w:lineRule="auto"/>
        <w:jc w:val="both"/>
        <w:rPr>
          <w:rFonts w:ascii="Traditional Arabic" w:hAnsi="Times New Roman" w:cs="Traditional Arabic"/>
          <w:b/>
          <w:bCs/>
          <w:kern w:val="24"/>
          <w:sz w:val="36"/>
          <w:szCs w:val="36"/>
        </w:rPr>
      </w:pPr>
      <w:r w:rsidRPr="00EC6876">
        <w:rPr>
          <w:rFonts w:ascii="Traditional Arabic" w:hAnsi="Traditional Arabic" w:cs="Traditional Arabic"/>
          <w:b/>
          <w:bCs/>
          <w:kern w:val="24"/>
          <w:sz w:val="36"/>
          <w:szCs w:val="36"/>
          <w:rtl/>
        </w:rPr>
        <w:t xml:space="preserve"> ((5)) إن الثقافة بمجموعها تمثل تميزاً للمجتمع أو الأمة عن المجتمعات والأمم الأخرى؛ أي: إن الأمم تختلف وتتمايز عن بعضها في الثقافات وليس بالجوانب المادية ولا استعمال السيارات ولا الطب التشريحي ولكن بين المسلم والغربي والهندوسي التمايز بالثقافة والعقائد والنظم والأعراف.</w:t>
      </w:r>
    </w:p>
    <w:p w:rsidR="00B2187E" w:rsidRPr="00EC6876" w:rsidRDefault="00B2187E" w:rsidP="00EC6876">
      <w:pPr>
        <w:autoSpaceDE w:val="0"/>
        <w:autoSpaceDN w:val="0"/>
        <w:adjustRightInd w:val="0"/>
        <w:spacing w:after="0" w:line="240" w:lineRule="auto"/>
        <w:rPr>
          <w:rFonts w:ascii="Calibri" w:hAnsi="Arial" w:cs="Arial"/>
          <w:b/>
          <w:bCs/>
          <w:kern w:val="24"/>
          <w:sz w:val="36"/>
          <w:szCs w:val="36"/>
          <w:rtl/>
        </w:rPr>
      </w:pPr>
    </w:p>
    <w:p w:rsidR="00B2187E" w:rsidRPr="00EC6876" w:rsidRDefault="00B2187E" w:rsidP="00EC6876">
      <w:pPr>
        <w:autoSpaceDE w:val="0"/>
        <w:autoSpaceDN w:val="0"/>
        <w:adjustRightInd w:val="0"/>
        <w:spacing w:after="0" w:line="240" w:lineRule="auto"/>
        <w:rPr>
          <w:rFonts w:ascii="Traditional Arabic" w:hAnsi="Traditional Arabic" w:cs="Traditional Arabic"/>
          <w:b/>
          <w:bCs/>
          <w:kern w:val="24"/>
          <w:sz w:val="36"/>
          <w:szCs w:val="36"/>
          <w:rtl/>
        </w:rPr>
      </w:pPr>
      <w:r w:rsidRPr="00EC6876">
        <w:rPr>
          <w:rFonts w:ascii="Traditional Arabic" w:hAnsi="Traditional Arabic" w:cs="Traditional Arabic"/>
          <w:b/>
          <w:bCs/>
          <w:kern w:val="24"/>
          <w:sz w:val="36"/>
          <w:szCs w:val="36"/>
          <w:rtl/>
        </w:rPr>
        <w:t>عَناصِرُ الثَّقافَةِ:</w:t>
      </w:r>
    </w:p>
    <w:p w:rsidR="00B2187E" w:rsidRPr="00EC6876" w:rsidRDefault="00B2187E" w:rsidP="00EC6876">
      <w:pPr>
        <w:autoSpaceDE w:val="0"/>
        <w:autoSpaceDN w:val="0"/>
        <w:adjustRightInd w:val="0"/>
        <w:spacing w:after="0" w:line="240" w:lineRule="auto"/>
        <w:jc w:val="both"/>
        <w:rPr>
          <w:rFonts w:ascii="Traditional Arabic" w:hAnsi="Times New Roman" w:cs="Traditional Arabic"/>
          <w:b/>
          <w:bCs/>
          <w:kern w:val="24"/>
          <w:sz w:val="36"/>
          <w:szCs w:val="36"/>
        </w:rPr>
      </w:pPr>
      <w:r w:rsidRPr="00EC6876">
        <w:rPr>
          <w:rFonts w:ascii="Traditional Arabic" w:hAnsi="Traditional Arabic" w:cs="Traditional Arabic"/>
          <w:b/>
          <w:bCs/>
          <w:kern w:val="24"/>
          <w:sz w:val="36"/>
          <w:szCs w:val="36"/>
          <w:rtl/>
        </w:rPr>
        <w:t>للثقافة ثلاثة عناصر أساسية هي التي تشكل ثقافة الأمم مهما اختلفت؛ فأي ثقافة في العالم لا بد أن تحوي هذه الثلاثة العناصر بدائيةً أو متحضرةً، كتابيةً أو ليست كتابيةً؛ بمعنى أن الاختلاف ليس على وجود هذه العناصر إنما الاختلاف في نوعية هذه الثقافة من مجتمع إلى آخر.</w:t>
      </w:r>
    </w:p>
    <w:p w:rsidR="00B2187E" w:rsidRPr="00EC6876" w:rsidRDefault="00B2187E" w:rsidP="00EC6876">
      <w:pPr>
        <w:autoSpaceDE w:val="0"/>
        <w:autoSpaceDN w:val="0"/>
        <w:adjustRightInd w:val="0"/>
        <w:spacing w:after="0" w:line="240" w:lineRule="auto"/>
        <w:jc w:val="both"/>
        <w:rPr>
          <w:rFonts w:ascii="Traditional Arabic" w:hAnsi="Traditional Arabic" w:cs="Traditional Arabic"/>
          <w:b/>
          <w:bCs/>
          <w:kern w:val="24"/>
          <w:sz w:val="36"/>
          <w:szCs w:val="36"/>
          <w:rtl/>
        </w:rPr>
      </w:pPr>
      <w:r w:rsidRPr="00EC6876">
        <w:rPr>
          <w:rFonts w:ascii="Traditional Arabic" w:hAnsi="Traditional Arabic" w:cs="Traditional Arabic"/>
          <w:b/>
          <w:bCs/>
          <w:kern w:val="24"/>
          <w:sz w:val="36"/>
          <w:szCs w:val="36"/>
          <w:rtl/>
        </w:rPr>
        <w:t>والعناصر هي: ((1)) تفسير الوجود. ((2)) القِيَم. ((3)) النُّظُم.</w:t>
      </w:r>
    </w:p>
    <w:p w:rsidR="00B2187E" w:rsidRPr="00EC6876" w:rsidRDefault="00B2187E" w:rsidP="00EC6876">
      <w:pPr>
        <w:autoSpaceDE w:val="0"/>
        <w:autoSpaceDN w:val="0"/>
        <w:adjustRightInd w:val="0"/>
        <w:spacing w:after="0" w:line="240" w:lineRule="auto"/>
        <w:rPr>
          <w:rFonts w:ascii="Traditional Arabic" w:hAnsi="Traditional Arabic" w:cs="Traditional Arabic"/>
          <w:b/>
          <w:bCs/>
          <w:kern w:val="24"/>
          <w:sz w:val="36"/>
          <w:szCs w:val="36"/>
          <w:rtl/>
        </w:rPr>
      </w:pPr>
      <w:r w:rsidRPr="00EC6876">
        <w:rPr>
          <w:rFonts w:ascii="Traditional Arabic" w:hAnsi="Traditional Arabic" w:cs="Traditional Arabic"/>
          <w:b/>
          <w:bCs/>
          <w:kern w:val="24"/>
          <w:sz w:val="36"/>
          <w:szCs w:val="36"/>
          <w:rtl/>
        </w:rPr>
        <w:t>عَناصِرُ الثَّقافَةِ/ الأوَّلُ: تَفسِيرُ الوُجُودِ</w:t>
      </w:r>
    </w:p>
    <w:p w:rsidR="00B2187E" w:rsidRPr="00EC6876" w:rsidRDefault="00B2187E" w:rsidP="00EC6876">
      <w:pPr>
        <w:autoSpaceDE w:val="0"/>
        <w:autoSpaceDN w:val="0"/>
        <w:adjustRightInd w:val="0"/>
        <w:spacing w:after="0" w:line="240" w:lineRule="auto"/>
        <w:jc w:val="both"/>
        <w:rPr>
          <w:rFonts w:ascii="Traditional Arabic" w:hAnsi="Traditional Arabic" w:cs="Traditional Arabic"/>
          <w:b/>
          <w:bCs/>
          <w:kern w:val="24"/>
          <w:sz w:val="36"/>
          <w:szCs w:val="36"/>
          <w:rtl/>
        </w:rPr>
      </w:pPr>
      <w:r w:rsidRPr="00EC6876">
        <w:rPr>
          <w:rFonts w:ascii="Traditional Arabic" w:hAnsi="Traditional Arabic" w:cs="Traditional Arabic"/>
          <w:b/>
          <w:bCs/>
          <w:kern w:val="24"/>
          <w:sz w:val="36"/>
          <w:szCs w:val="36"/>
          <w:rtl/>
        </w:rPr>
        <w:t xml:space="preserve">هي تلك الإجابة التي يشعر الإنسان – أيُّ إنسان – أنها مطلبٌ لديه؛ وهي عموماً إجابات الأسئلة الوجودية: من أنا؟ كيف جئت؟ ما هدف وجودي؟ ما هو مصيري؟ ماذا بعد الحياة؟ كيف جاء هذا الكون وما علاقتي به؟ هل هذا الكون لَهُ إِلَهٌ؟ وكم إِلَهٌ لَهُ؟ إلخ  </w:t>
      </w:r>
    </w:p>
    <w:p w:rsidR="00B2187E" w:rsidRPr="00EC6876" w:rsidRDefault="00B2187E" w:rsidP="00EC6876">
      <w:pPr>
        <w:autoSpaceDE w:val="0"/>
        <w:autoSpaceDN w:val="0"/>
        <w:adjustRightInd w:val="0"/>
        <w:spacing w:after="0" w:line="240" w:lineRule="auto"/>
        <w:jc w:val="both"/>
        <w:rPr>
          <w:rFonts w:ascii="Traditional Arabic" w:hAnsi="Times New Roman" w:cs="Traditional Arabic"/>
          <w:b/>
          <w:bCs/>
          <w:kern w:val="24"/>
          <w:sz w:val="36"/>
          <w:szCs w:val="36"/>
        </w:rPr>
      </w:pPr>
      <w:r w:rsidRPr="00EC6876">
        <w:rPr>
          <w:rFonts w:ascii="Traditional Arabic" w:hAnsi="Traditional Arabic" w:cs="Traditional Arabic"/>
          <w:b/>
          <w:bCs/>
          <w:kern w:val="24"/>
          <w:sz w:val="36"/>
          <w:szCs w:val="36"/>
          <w:rtl/>
        </w:rPr>
        <w:lastRenderedPageBreak/>
        <w:t xml:space="preserve">ولا يهدأ الإنسان ولا يقرُّ له قرارٌ حتى يجدَ إجاباتٍ بغضِّ النَّظرِ عن صحَّتِها؛ سواءٌ كانت الإجابات ربَّانيَّة أو خرافيَّة أو أسطوريَّة أو فلسفيَّة؛ فإن كانت صحيحةً  هدأت نفسه واطمأنَّت، وإلا فلا. </w:t>
      </w:r>
    </w:p>
    <w:p w:rsidR="00B2187E" w:rsidRPr="00EC6876" w:rsidRDefault="00B2187E" w:rsidP="00EC6876">
      <w:pPr>
        <w:autoSpaceDE w:val="0"/>
        <w:autoSpaceDN w:val="0"/>
        <w:adjustRightInd w:val="0"/>
        <w:spacing w:after="0" w:line="240" w:lineRule="auto"/>
        <w:rPr>
          <w:rFonts w:ascii="Traditional Arabic" w:hAnsi="Traditional Arabic" w:cs="Traditional Arabic"/>
          <w:b/>
          <w:bCs/>
          <w:kern w:val="24"/>
          <w:sz w:val="36"/>
          <w:szCs w:val="36"/>
          <w:rtl/>
        </w:rPr>
      </w:pPr>
      <w:r w:rsidRPr="00EC6876">
        <w:rPr>
          <w:rFonts w:ascii="Traditional Arabic" w:hAnsi="Traditional Arabic" w:cs="Traditional Arabic"/>
          <w:b/>
          <w:bCs/>
          <w:kern w:val="24"/>
          <w:sz w:val="36"/>
          <w:szCs w:val="36"/>
          <w:rtl/>
        </w:rPr>
        <w:t>عَناصِرُ الثَّقافَةِ/ الثَّاني: القِيَمُ</w:t>
      </w:r>
    </w:p>
    <w:p w:rsidR="00B2187E" w:rsidRPr="00EC6876" w:rsidRDefault="00B2187E" w:rsidP="00EC6876">
      <w:pPr>
        <w:autoSpaceDE w:val="0"/>
        <w:autoSpaceDN w:val="0"/>
        <w:adjustRightInd w:val="0"/>
        <w:spacing w:after="0" w:line="240" w:lineRule="auto"/>
        <w:jc w:val="both"/>
        <w:rPr>
          <w:rFonts w:ascii="Traditional Arabic" w:hAnsi="Traditional Arabic" w:cs="Traditional Arabic"/>
          <w:b/>
          <w:bCs/>
          <w:kern w:val="24"/>
          <w:sz w:val="36"/>
          <w:szCs w:val="36"/>
          <w:rtl/>
        </w:rPr>
      </w:pPr>
      <w:r w:rsidRPr="00EC6876">
        <w:rPr>
          <w:rFonts w:ascii="Traditional Arabic" w:hAnsi="Traditional Arabic" w:cs="Traditional Arabic"/>
          <w:b/>
          <w:bCs/>
          <w:kern w:val="24"/>
          <w:sz w:val="36"/>
          <w:szCs w:val="36"/>
          <w:rtl/>
        </w:rPr>
        <w:t xml:space="preserve">هي المعايير التي يتعامل معها الإنسان في الحياة مثل العدل، الصدق، الوفاء. </w:t>
      </w:r>
    </w:p>
    <w:p w:rsidR="00B2187E" w:rsidRPr="00EC6876" w:rsidRDefault="00B2187E" w:rsidP="00EC6876">
      <w:pPr>
        <w:autoSpaceDE w:val="0"/>
        <w:autoSpaceDN w:val="0"/>
        <w:adjustRightInd w:val="0"/>
        <w:spacing w:after="0" w:line="240" w:lineRule="auto"/>
        <w:jc w:val="both"/>
        <w:rPr>
          <w:rFonts w:ascii="Traditional Arabic" w:hAnsi="Traditional Arabic" w:cs="Traditional Arabic"/>
          <w:b/>
          <w:bCs/>
          <w:kern w:val="24"/>
          <w:sz w:val="36"/>
          <w:szCs w:val="36"/>
          <w:rtl/>
        </w:rPr>
      </w:pPr>
      <w:r w:rsidRPr="00EC6876">
        <w:rPr>
          <w:rFonts w:ascii="Traditional Arabic" w:hAnsi="Traditional Arabic" w:cs="Traditional Arabic"/>
          <w:b/>
          <w:bCs/>
          <w:kern w:val="24"/>
          <w:sz w:val="36"/>
          <w:szCs w:val="36"/>
          <w:rtl/>
        </w:rPr>
        <w:t xml:space="preserve">وهي تلك المثل التي تتميز بها الحياة الإنسانية عن الحياة الحيوانية. </w:t>
      </w:r>
    </w:p>
    <w:p w:rsidR="00B2187E" w:rsidRPr="00EC6876" w:rsidRDefault="00B2187E" w:rsidP="00EC6876">
      <w:pPr>
        <w:autoSpaceDE w:val="0"/>
        <w:autoSpaceDN w:val="0"/>
        <w:adjustRightInd w:val="0"/>
        <w:spacing w:after="0" w:line="240" w:lineRule="auto"/>
        <w:jc w:val="both"/>
        <w:rPr>
          <w:rFonts w:ascii="Traditional Arabic" w:hAnsi="Times New Roman" w:cs="Traditional Arabic"/>
          <w:b/>
          <w:bCs/>
          <w:kern w:val="24"/>
          <w:sz w:val="36"/>
          <w:szCs w:val="36"/>
        </w:rPr>
      </w:pPr>
      <w:r w:rsidRPr="00EC6876">
        <w:rPr>
          <w:rFonts w:ascii="Traditional Arabic" w:hAnsi="Traditional Arabic" w:cs="Traditional Arabic"/>
          <w:b/>
          <w:bCs/>
          <w:kern w:val="24"/>
          <w:sz w:val="36"/>
          <w:szCs w:val="36"/>
          <w:rtl/>
        </w:rPr>
        <w:t>أو هي القواعد التي يقيم الناس عليها حياتهم ليرتفعوا بها عن الحياة الحيوانية.</w:t>
      </w:r>
    </w:p>
    <w:p w:rsidR="00B2187E" w:rsidRPr="00EC6876" w:rsidRDefault="00B2187E" w:rsidP="00EC6876">
      <w:pPr>
        <w:autoSpaceDE w:val="0"/>
        <w:autoSpaceDN w:val="0"/>
        <w:adjustRightInd w:val="0"/>
        <w:spacing w:after="0" w:line="240" w:lineRule="auto"/>
        <w:jc w:val="both"/>
        <w:rPr>
          <w:rFonts w:ascii="Traditional Arabic" w:hAnsi="Traditional Arabic" w:cs="Traditional Arabic"/>
          <w:b/>
          <w:bCs/>
          <w:kern w:val="24"/>
          <w:sz w:val="36"/>
          <w:szCs w:val="36"/>
          <w:rtl/>
        </w:rPr>
      </w:pPr>
    </w:p>
    <w:p w:rsidR="00B2187E" w:rsidRPr="00EC6876" w:rsidRDefault="00B2187E" w:rsidP="00EC6876">
      <w:pPr>
        <w:autoSpaceDE w:val="0"/>
        <w:autoSpaceDN w:val="0"/>
        <w:adjustRightInd w:val="0"/>
        <w:spacing w:after="0" w:line="240" w:lineRule="auto"/>
        <w:jc w:val="both"/>
        <w:rPr>
          <w:rFonts w:ascii="Traditional Arabic" w:hAnsi="Times New Roman" w:cs="Traditional Arabic"/>
          <w:b/>
          <w:bCs/>
          <w:kern w:val="24"/>
          <w:sz w:val="36"/>
          <w:szCs w:val="36"/>
        </w:rPr>
      </w:pPr>
      <w:r w:rsidRPr="00EC6876">
        <w:rPr>
          <w:rFonts w:ascii="Traditional Arabic" w:hAnsi="Traditional Arabic" w:cs="Traditional Arabic"/>
          <w:b/>
          <w:bCs/>
          <w:kern w:val="24"/>
          <w:sz w:val="36"/>
          <w:szCs w:val="36"/>
          <w:rtl/>
        </w:rPr>
        <w:t xml:space="preserve">وهي على أنواع: </w:t>
      </w:r>
    </w:p>
    <w:p w:rsidR="00B2187E" w:rsidRPr="00EC6876" w:rsidRDefault="00B2187E" w:rsidP="00EC6876">
      <w:pPr>
        <w:autoSpaceDE w:val="0"/>
        <w:autoSpaceDN w:val="0"/>
        <w:adjustRightInd w:val="0"/>
        <w:spacing w:after="0" w:line="240" w:lineRule="auto"/>
        <w:jc w:val="both"/>
        <w:rPr>
          <w:rFonts w:ascii="Traditional Arabic" w:hAnsi="Times New Roman" w:cs="Traditional Arabic"/>
          <w:b/>
          <w:bCs/>
          <w:kern w:val="24"/>
          <w:sz w:val="36"/>
          <w:szCs w:val="36"/>
        </w:rPr>
      </w:pPr>
      <w:r w:rsidRPr="00EC6876">
        <w:rPr>
          <w:rFonts w:ascii="Traditional Arabic" w:hAnsi="Traditional Arabic" w:cs="Traditional Arabic"/>
          <w:b/>
          <w:bCs/>
          <w:kern w:val="24"/>
          <w:sz w:val="36"/>
          <w:szCs w:val="36"/>
          <w:rtl/>
        </w:rPr>
        <w:t xml:space="preserve">((1)) قيم فكرية (قيم الحق): معايير تحكم حركة الإنسان الفكرية.                       </w:t>
      </w:r>
    </w:p>
    <w:p w:rsidR="00B2187E" w:rsidRPr="00EC6876" w:rsidRDefault="00B2187E" w:rsidP="00EC6876">
      <w:pPr>
        <w:autoSpaceDE w:val="0"/>
        <w:autoSpaceDN w:val="0"/>
        <w:adjustRightInd w:val="0"/>
        <w:spacing w:after="0" w:line="240" w:lineRule="auto"/>
        <w:jc w:val="both"/>
        <w:rPr>
          <w:rFonts w:ascii="Traditional Arabic" w:hAnsi="Times New Roman" w:cs="Traditional Arabic"/>
          <w:b/>
          <w:bCs/>
          <w:kern w:val="24"/>
          <w:sz w:val="36"/>
          <w:szCs w:val="36"/>
        </w:rPr>
      </w:pPr>
      <w:r w:rsidRPr="00EC6876">
        <w:rPr>
          <w:rFonts w:ascii="Traditional Arabic" w:hAnsi="Traditional Arabic" w:cs="Traditional Arabic"/>
          <w:b/>
          <w:bCs/>
          <w:kern w:val="24"/>
          <w:sz w:val="36"/>
          <w:szCs w:val="36"/>
          <w:rtl/>
        </w:rPr>
        <w:t>((2)) قيم الخير: القيم الأخلاقية: الصدق، الوفاء، البر، الحياء.</w:t>
      </w:r>
    </w:p>
    <w:p w:rsidR="00B2187E" w:rsidRPr="00EC6876" w:rsidRDefault="00B2187E" w:rsidP="00EC6876">
      <w:pPr>
        <w:autoSpaceDE w:val="0"/>
        <w:autoSpaceDN w:val="0"/>
        <w:adjustRightInd w:val="0"/>
        <w:spacing w:after="0" w:line="240" w:lineRule="auto"/>
        <w:jc w:val="both"/>
        <w:rPr>
          <w:rFonts w:ascii="Traditional Arabic" w:hAnsi="Times New Roman" w:cs="Traditional Arabic"/>
          <w:b/>
          <w:bCs/>
          <w:kern w:val="24"/>
          <w:sz w:val="36"/>
          <w:szCs w:val="36"/>
        </w:rPr>
      </w:pPr>
      <w:r w:rsidRPr="00EC6876">
        <w:rPr>
          <w:rFonts w:ascii="Traditional Arabic" w:hAnsi="Traditional Arabic" w:cs="Traditional Arabic"/>
          <w:b/>
          <w:bCs/>
          <w:kern w:val="24"/>
          <w:sz w:val="36"/>
          <w:szCs w:val="36"/>
          <w:rtl/>
        </w:rPr>
        <w:t xml:space="preserve">((3)) قيم الجمال: قيم الذوق ورؤية الجماليات. </w:t>
      </w:r>
    </w:p>
    <w:p w:rsidR="00B2187E" w:rsidRPr="00EC6876" w:rsidRDefault="00B2187E" w:rsidP="00EC6876">
      <w:pPr>
        <w:autoSpaceDE w:val="0"/>
        <w:autoSpaceDN w:val="0"/>
        <w:adjustRightInd w:val="0"/>
        <w:spacing w:after="0" w:line="240" w:lineRule="auto"/>
        <w:jc w:val="both"/>
        <w:rPr>
          <w:rFonts w:ascii="Traditional Arabic" w:hAnsi="Traditional Arabic" w:cs="Traditional Arabic"/>
          <w:b/>
          <w:bCs/>
          <w:kern w:val="24"/>
          <w:sz w:val="36"/>
          <w:szCs w:val="36"/>
          <w:rtl/>
        </w:rPr>
      </w:pPr>
    </w:p>
    <w:p w:rsidR="00B2187E" w:rsidRPr="00EC6876" w:rsidRDefault="00B2187E" w:rsidP="00EC6876">
      <w:pPr>
        <w:autoSpaceDE w:val="0"/>
        <w:autoSpaceDN w:val="0"/>
        <w:adjustRightInd w:val="0"/>
        <w:spacing w:after="0" w:line="240" w:lineRule="auto"/>
        <w:rPr>
          <w:rFonts w:ascii="Traditional Arabic" w:hAnsi="Traditional Arabic" w:cs="Traditional Arabic"/>
          <w:b/>
          <w:bCs/>
          <w:kern w:val="24"/>
          <w:sz w:val="36"/>
          <w:szCs w:val="36"/>
          <w:rtl/>
        </w:rPr>
      </w:pPr>
      <w:r w:rsidRPr="00EC6876">
        <w:rPr>
          <w:rFonts w:ascii="Traditional Arabic" w:hAnsi="Traditional Arabic" w:cs="Traditional Arabic"/>
          <w:b/>
          <w:bCs/>
          <w:kern w:val="24"/>
          <w:sz w:val="36"/>
          <w:szCs w:val="36"/>
          <w:rtl/>
        </w:rPr>
        <w:t>عَناصِرُ الثَّقافَةِ/ الثَّالِثُ: النُّظُمُ التَّشرِيعِيَّةُ في جَوانِبِ الحَياةِ</w:t>
      </w:r>
    </w:p>
    <w:p w:rsidR="00B2187E" w:rsidRPr="00EC6876" w:rsidRDefault="00B2187E" w:rsidP="00EC6876">
      <w:pPr>
        <w:autoSpaceDE w:val="0"/>
        <w:autoSpaceDN w:val="0"/>
        <w:adjustRightInd w:val="0"/>
        <w:spacing w:after="0" w:line="240" w:lineRule="auto"/>
        <w:jc w:val="both"/>
        <w:rPr>
          <w:rFonts w:ascii="Traditional Arabic" w:hAnsi="Times New Roman" w:cs="Traditional Arabic"/>
          <w:b/>
          <w:bCs/>
          <w:kern w:val="24"/>
          <w:sz w:val="36"/>
          <w:szCs w:val="36"/>
        </w:rPr>
      </w:pPr>
      <w:r w:rsidRPr="00EC6876">
        <w:rPr>
          <w:rFonts w:ascii="Traditional Arabic" w:hAnsi="Traditional Arabic" w:cs="Traditional Arabic"/>
          <w:b/>
          <w:bCs/>
          <w:kern w:val="24"/>
          <w:sz w:val="36"/>
          <w:szCs w:val="36"/>
          <w:rtl/>
        </w:rPr>
        <w:t xml:space="preserve">القوانين أو التعاليم والأعراف والتقاليد أو الشعائر التي يمارسها الإنسان في حياته سواء اللصيقة بالإنسان (العبادة، الأخلاق) أو ما دونها (النظم التعليمية، الإعلامية، الإدارية) وتشمل كذلك التشريعات التاريخية التي توارثتها الأجيال وأصبحت قانوناً ملزماً سواء كانت مدروسة أو غير مدروسة مثل نظم العشائر والبدو وهي نظم لا يستطيع الإنسان أن ينفك عنها. </w:t>
      </w:r>
    </w:p>
    <w:p w:rsidR="00B2187E" w:rsidRPr="00EC6876" w:rsidRDefault="00B2187E" w:rsidP="00EC6876">
      <w:pPr>
        <w:autoSpaceDE w:val="0"/>
        <w:autoSpaceDN w:val="0"/>
        <w:adjustRightInd w:val="0"/>
        <w:spacing w:after="0" w:line="240" w:lineRule="auto"/>
        <w:jc w:val="both"/>
        <w:rPr>
          <w:rFonts w:ascii="Traditional Arabic" w:hAnsi="Times New Roman" w:cs="Traditional Arabic"/>
          <w:b/>
          <w:bCs/>
          <w:kern w:val="24"/>
          <w:sz w:val="36"/>
          <w:szCs w:val="36"/>
        </w:rPr>
      </w:pPr>
      <w:r w:rsidRPr="00EC6876">
        <w:rPr>
          <w:rFonts w:ascii="Traditional Arabic" w:hAnsi="Traditional Arabic" w:cs="Traditional Arabic"/>
          <w:b/>
          <w:bCs/>
          <w:kern w:val="24"/>
          <w:sz w:val="36"/>
          <w:szCs w:val="36"/>
          <w:rtl/>
        </w:rPr>
        <w:t>من خلال هذه العناصر تتشكل شخصية الإنسان وتبنى ثقافته.</w:t>
      </w:r>
    </w:p>
    <w:p w:rsidR="00B2187E" w:rsidRPr="00EC6876" w:rsidRDefault="00B2187E" w:rsidP="00EC6876">
      <w:pPr>
        <w:autoSpaceDE w:val="0"/>
        <w:autoSpaceDN w:val="0"/>
        <w:adjustRightInd w:val="0"/>
        <w:spacing w:after="0" w:line="240" w:lineRule="auto"/>
        <w:jc w:val="both"/>
        <w:rPr>
          <w:rFonts w:ascii="Traditional Arabic" w:hAnsi="Traditional Arabic" w:cs="Traditional Arabic"/>
          <w:b/>
          <w:bCs/>
          <w:kern w:val="24"/>
          <w:sz w:val="36"/>
          <w:szCs w:val="36"/>
          <w:rtl/>
        </w:rPr>
      </w:pPr>
    </w:p>
    <w:p w:rsidR="00B2187E" w:rsidRPr="00EC6876" w:rsidRDefault="00B2187E" w:rsidP="00EC6876">
      <w:pPr>
        <w:autoSpaceDE w:val="0"/>
        <w:autoSpaceDN w:val="0"/>
        <w:adjustRightInd w:val="0"/>
        <w:spacing w:after="0" w:line="240" w:lineRule="auto"/>
        <w:rPr>
          <w:rFonts w:ascii="Traditional Arabic" w:hAnsi="Traditional Arabic" w:cs="Traditional Arabic"/>
          <w:b/>
          <w:bCs/>
          <w:kern w:val="24"/>
          <w:sz w:val="36"/>
          <w:szCs w:val="36"/>
          <w:rtl/>
        </w:rPr>
      </w:pPr>
      <w:r w:rsidRPr="00EC6876">
        <w:rPr>
          <w:rFonts w:ascii="Traditional Arabic" w:hAnsi="Traditional Arabic" w:cs="Traditional Arabic"/>
          <w:b/>
          <w:bCs/>
          <w:kern w:val="24"/>
          <w:sz w:val="36"/>
          <w:szCs w:val="36"/>
          <w:rtl/>
        </w:rPr>
        <w:t>مَعنَى القَضايا الثَّقافِيَّةِ المُعاصِرَةِ:</w:t>
      </w:r>
    </w:p>
    <w:p w:rsidR="00B2187E" w:rsidRPr="00EC6876" w:rsidRDefault="00B2187E" w:rsidP="00EC6876">
      <w:pPr>
        <w:autoSpaceDE w:val="0"/>
        <w:autoSpaceDN w:val="0"/>
        <w:adjustRightInd w:val="0"/>
        <w:spacing w:after="0" w:line="240" w:lineRule="auto"/>
        <w:jc w:val="both"/>
        <w:rPr>
          <w:rFonts w:ascii="Traditional Arabic" w:hAnsi="Times New Roman" w:cs="Traditional Arabic"/>
          <w:b/>
          <w:bCs/>
          <w:kern w:val="24"/>
          <w:sz w:val="36"/>
          <w:szCs w:val="36"/>
        </w:rPr>
      </w:pPr>
      <w:r w:rsidRPr="00EC6876">
        <w:rPr>
          <w:rFonts w:ascii="Traditional Arabic" w:hAnsi="Traditional Arabic" w:cs="Traditional Arabic"/>
          <w:b/>
          <w:bCs/>
          <w:kern w:val="24"/>
          <w:sz w:val="36"/>
          <w:szCs w:val="36"/>
          <w:rtl/>
        </w:rPr>
        <w:t>هي الموضوعات أو المسائل أو المشكلات التي تثيرها بعض جوانب الثقافة أو عناصرها؛ إما ما يتعلق منها بالوجود أو بالقيم أو بالنظم، ونتناولها في صيغة قضايا تواجهنا في واقعنا المعاصر الذي نعيشه، ونحتاج تجاهها إلى موقف نحدِّدُ به وجهتنا.</w:t>
      </w:r>
    </w:p>
    <w:p w:rsidR="00B2187E" w:rsidRPr="00EC6876" w:rsidRDefault="00B2187E" w:rsidP="00EC6876">
      <w:pPr>
        <w:autoSpaceDE w:val="0"/>
        <w:autoSpaceDN w:val="0"/>
        <w:adjustRightInd w:val="0"/>
        <w:spacing w:after="0" w:line="240" w:lineRule="auto"/>
        <w:rPr>
          <w:rFonts w:ascii="Traditional Arabic" w:hAnsi="Traditional Arabic" w:cs="Traditional Arabic"/>
          <w:b/>
          <w:bCs/>
          <w:kern w:val="24"/>
          <w:sz w:val="36"/>
          <w:szCs w:val="36"/>
          <w:rtl/>
        </w:rPr>
      </w:pPr>
    </w:p>
    <w:p w:rsidR="00B2187E" w:rsidRPr="00EC6876" w:rsidRDefault="00B2187E" w:rsidP="00EC6876">
      <w:pPr>
        <w:autoSpaceDE w:val="0"/>
        <w:autoSpaceDN w:val="0"/>
        <w:adjustRightInd w:val="0"/>
        <w:spacing w:after="0" w:line="240" w:lineRule="auto"/>
        <w:rPr>
          <w:rFonts w:ascii="Traditional Arabic" w:hAnsi="Traditional Arabic" w:cs="Traditional Arabic"/>
          <w:b/>
          <w:bCs/>
          <w:kern w:val="24"/>
          <w:sz w:val="36"/>
          <w:szCs w:val="36"/>
          <w:rtl/>
        </w:rPr>
      </w:pPr>
      <w:r w:rsidRPr="00EC6876">
        <w:rPr>
          <w:rFonts w:ascii="Traditional Arabic" w:hAnsi="Traditional Arabic" w:cs="Traditional Arabic"/>
          <w:b/>
          <w:bCs/>
          <w:kern w:val="24"/>
          <w:sz w:val="36"/>
          <w:szCs w:val="36"/>
          <w:rtl/>
        </w:rPr>
        <w:t>مُسَوِّغاتُ المُقَرَّرِ:</w:t>
      </w:r>
    </w:p>
    <w:p w:rsidR="00B2187E" w:rsidRPr="00EC6876" w:rsidRDefault="00B2187E" w:rsidP="00EC6876">
      <w:pPr>
        <w:autoSpaceDE w:val="0"/>
        <w:autoSpaceDN w:val="0"/>
        <w:adjustRightInd w:val="0"/>
        <w:spacing w:after="0" w:line="240" w:lineRule="auto"/>
        <w:jc w:val="both"/>
        <w:rPr>
          <w:rFonts w:ascii="Traditional Arabic" w:hAnsi="Traditional Arabic" w:cs="Traditional Arabic"/>
          <w:b/>
          <w:bCs/>
          <w:kern w:val="24"/>
          <w:sz w:val="36"/>
          <w:szCs w:val="36"/>
          <w:rtl/>
        </w:rPr>
      </w:pPr>
      <w:r w:rsidRPr="00EC6876">
        <w:rPr>
          <w:rFonts w:ascii="Traditional Arabic" w:hAnsi="Traditional Arabic" w:cs="Traditional Arabic"/>
          <w:b/>
          <w:bCs/>
          <w:kern w:val="24"/>
          <w:sz w:val="36"/>
          <w:szCs w:val="36"/>
          <w:rtl/>
        </w:rPr>
        <w:t>حاجة الطالب إلى دراسة بعض القضايا الثقافية المعاصرة وتجلية حقيقتها وموقف الإسلام منها؛ باعتبارنا مسلمين ومعاصرين نحتاج إلى معرفة الموقف الإسلامي الصحيح من مثل هذه القضايا التي تمس حياتنا وتوجه أفكارنا ولها أثر على سلوكنا فرادى وجماعات.</w:t>
      </w:r>
    </w:p>
    <w:p w:rsidR="00B2187E" w:rsidRPr="00EC6876" w:rsidRDefault="00B2187E" w:rsidP="00EC6876">
      <w:pPr>
        <w:autoSpaceDE w:val="0"/>
        <w:autoSpaceDN w:val="0"/>
        <w:adjustRightInd w:val="0"/>
        <w:spacing w:after="0" w:line="240" w:lineRule="auto"/>
        <w:rPr>
          <w:rFonts w:ascii="Traditional Arabic" w:hAnsi="Traditional Arabic" w:cs="Traditional Arabic"/>
          <w:b/>
          <w:bCs/>
          <w:kern w:val="24"/>
          <w:sz w:val="36"/>
          <w:szCs w:val="36"/>
          <w:rtl/>
        </w:rPr>
      </w:pPr>
      <w:r w:rsidRPr="00EC6876">
        <w:rPr>
          <w:rFonts w:ascii="Traditional Arabic" w:hAnsi="Traditional Arabic" w:cs="Traditional Arabic"/>
          <w:b/>
          <w:bCs/>
          <w:kern w:val="24"/>
          <w:sz w:val="36"/>
          <w:szCs w:val="36"/>
          <w:rtl/>
        </w:rPr>
        <w:t>مُحتَوى المُقَرَّرِ:</w:t>
      </w:r>
    </w:p>
    <w:p w:rsidR="00B2187E" w:rsidRPr="00EC6876" w:rsidRDefault="00B2187E" w:rsidP="00EC6876">
      <w:pPr>
        <w:autoSpaceDE w:val="0"/>
        <w:autoSpaceDN w:val="0"/>
        <w:adjustRightInd w:val="0"/>
        <w:spacing w:after="0" w:line="240" w:lineRule="auto"/>
        <w:rPr>
          <w:rFonts w:ascii="Traditional Arabic" w:hAnsi="Traditional Arabic" w:cs="Traditional Arabic"/>
          <w:b/>
          <w:bCs/>
          <w:kern w:val="24"/>
          <w:sz w:val="36"/>
          <w:szCs w:val="36"/>
          <w:rtl/>
        </w:rPr>
      </w:pPr>
      <w:r w:rsidRPr="00EC6876">
        <w:rPr>
          <w:rFonts w:ascii="Traditional Arabic" w:hAnsi="Traditional Arabic" w:cs="Traditional Arabic"/>
          <w:b/>
          <w:bCs/>
          <w:kern w:val="24"/>
          <w:sz w:val="36"/>
          <w:szCs w:val="36"/>
          <w:rtl/>
        </w:rPr>
        <w:t>يحتوى المقرر على ((15)) خمسَ عشرةَ محاضرةً موزعة على ((15)) خمسةَ عشرَ أسبوعاً.</w:t>
      </w:r>
    </w:p>
    <w:p w:rsidR="00B2187E" w:rsidRPr="00EC6876" w:rsidRDefault="00B2187E" w:rsidP="00EC6876">
      <w:pPr>
        <w:autoSpaceDE w:val="0"/>
        <w:autoSpaceDN w:val="0"/>
        <w:adjustRightInd w:val="0"/>
        <w:spacing w:after="0" w:line="240" w:lineRule="auto"/>
        <w:rPr>
          <w:rFonts w:ascii="Traditional Arabic" w:hAnsi="Traditional Arabic" w:cs="Traditional Arabic"/>
          <w:b/>
          <w:bCs/>
          <w:kern w:val="24"/>
          <w:sz w:val="36"/>
          <w:szCs w:val="36"/>
          <w:rtl/>
        </w:rPr>
      </w:pPr>
    </w:p>
    <w:p w:rsidR="00B2187E" w:rsidRPr="00EC6876" w:rsidRDefault="00B2187E" w:rsidP="00EC6876">
      <w:pPr>
        <w:autoSpaceDE w:val="0"/>
        <w:autoSpaceDN w:val="0"/>
        <w:adjustRightInd w:val="0"/>
        <w:spacing w:after="0" w:line="240" w:lineRule="auto"/>
        <w:jc w:val="both"/>
        <w:rPr>
          <w:rFonts w:ascii="Traditional Arabic" w:hAnsi="Times New Roman" w:cs="Traditional Arabic"/>
          <w:b/>
          <w:bCs/>
          <w:kern w:val="24"/>
          <w:sz w:val="36"/>
          <w:szCs w:val="36"/>
        </w:rPr>
      </w:pPr>
      <w:r w:rsidRPr="00EC6876">
        <w:rPr>
          <w:rFonts w:ascii="Traditional Arabic" w:hAnsi="Traditional Arabic" w:cs="Traditional Arabic"/>
          <w:b/>
          <w:bCs/>
          <w:kern w:val="24"/>
          <w:sz w:val="36"/>
          <w:szCs w:val="36"/>
          <w:rtl/>
        </w:rPr>
        <w:t>((1)) محاضرة تمهيدية. ((2)) الوسطية1. ((3)) الوسطية2. ((4)) عالمية الإسلام والروابط البشرية. ((5)) الحوار. ((6)) الدين والعلم. ((7)) التجديد. ((8)) الاستشراق. ((9)) التغريب. ((10)) العولمة الثقافية. ((11)) الإرهاب. ((12)) الاستعمار. ((13)) التنصير. ((14)) اللغة العربية وعاء التعليم والثقافة. ((15)) تأخر المسلمين والنهوض بهم.</w:t>
      </w:r>
    </w:p>
    <w:p w:rsidR="00B2187E" w:rsidRPr="00EC6876" w:rsidRDefault="00B2187E" w:rsidP="00EC6876">
      <w:pPr>
        <w:autoSpaceDE w:val="0"/>
        <w:autoSpaceDN w:val="0"/>
        <w:adjustRightInd w:val="0"/>
        <w:spacing w:after="0" w:line="240" w:lineRule="auto"/>
        <w:rPr>
          <w:rFonts w:ascii="Traditional Arabic" w:hAnsi="Traditional Arabic" w:cs="Traditional Arabic"/>
          <w:b/>
          <w:bCs/>
          <w:kern w:val="24"/>
          <w:sz w:val="36"/>
          <w:szCs w:val="36"/>
          <w:rtl/>
        </w:rPr>
      </w:pPr>
      <w:r w:rsidRPr="00EC6876">
        <w:rPr>
          <w:rFonts w:ascii="Traditional Arabic" w:hAnsi="Traditional Arabic" w:cs="Traditional Arabic"/>
          <w:b/>
          <w:bCs/>
          <w:kern w:val="24"/>
          <w:sz w:val="36"/>
          <w:szCs w:val="36"/>
          <w:rtl/>
        </w:rPr>
        <w:t>أَهدَافُ المُقَرَّرِ:</w:t>
      </w:r>
    </w:p>
    <w:p w:rsidR="00B2187E" w:rsidRPr="00EC6876" w:rsidRDefault="00B2187E" w:rsidP="00EC6876">
      <w:pPr>
        <w:autoSpaceDE w:val="0"/>
        <w:autoSpaceDN w:val="0"/>
        <w:adjustRightInd w:val="0"/>
        <w:spacing w:after="0" w:line="240" w:lineRule="auto"/>
        <w:jc w:val="both"/>
        <w:rPr>
          <w:rFonts w:ascii="Traditional Arabic" w:hAnsi="Times New Roman" w:cs="Traditional Arabic"/>
          <w:b/>
          <w:bCs/>
          <w:kern w:val="24"/>
          <w:sz w:val="36"/>
          <w:szCs w:val="36"/>
        </w:rPr>
      </w:pPr>
      <w:r w:rsidRPr="00EC6876">
        <w:rPr>
          <w:rFonts w:ascii="Traditional Arabic" w:hAnsi="Traditional Arabic" w:cs="Traditional Arabic"/>
          <w:b/>
          <w:bCs/>
          <w:kern w:val="24"/>
          <w:sz w:val="36"/>
          <w:szCs w:val="36"/>
          <w:rtl/>
        </w:rPr>
        <w:t>يتوقع في نهاية تدريس المقرر أن يكون الطالب قادراً على أن:</w:t>
      </w:r>
    </w:p>
    <w:p w:rsidR="00B2187E" w:rsidRPr="00EC6876" w:rsidRDefault="00B2187E" w:rsidP="00EC6876">
      <w:pPr>
        <w:autoSpaceDE w:val="0"/>
        <w:autoSpaceDN w:val="0"/>
        <w:adjustRightInd w:val="0"/>
        <w:spacing w:after="0" w:line="240" w:lineRule="auto"/>
        <w:jc w:val="both"/>
        <w:rPr>
          <w:rFonts w:ascii="Traditional Arabic" w:hAnsi="Times New Roman" w:cs="Traditional Arabic"/>
          <w:b/>
          <w:bCs/>
          <w:kern w:val="24"/>
          <w:sz w:val="36"/>
          <w:szCs w:val="36"/>
        </w:rPr>
      </w:pPr>
      <w:r w:rsidRPr="00EC6876">
        <w:rPr>
          <w:rFonts w:ascii="Traditional Arabic" w:hAnsi="Traditional Arabic" w:cs="Traditional Arabic"/>
          <w:b/>
          <w:bCs/>
          <w:kern w:val="24"/>
          <w:sz w:val="36"/>
          <w:szCs w:val="36"/>
          <w:rtl/>
        </w:rPr>
        <w:t>- يعرف أهم القضايا الثقافية المعاصرة التي تمس الفرد والمجتمع.</w:t>
      </w:r>
    </w:p>
    <w:p w:rsidR="00B2187E" w:rsidRPr="00EC6876" w:rsidRDefault="00B2187E" w:rsidP="00EC6876">
      <w:pPr>
        <w:autoSpaceDE w:val="0"/>
        <w:autoSpaceDN w:val="0"/>
        <w:adjustRightInd w:val="0"/>
        <w:spacing w:after="0" w:line="240" w:lineRule="auto"/>
        <w:jc w:val="both"/>
        <w:rPr>
          <w:rFonts w:ascii="Traditional Arabic" w:hAnsi="Times New Roman" w:cs="Traditional Arabic"/>
          <w:b/>
          <w:bCs/>
          <w:kern w:val="24"/>
          <w:sz w:val="36"/>
          <w:szCs w:val="36"/>
        </w:rPr>
      </w:pPr>
      <w:r w:rsidRPr="00EC6876">
        <w:rPr>
          <w:rFonts w:ascii="Traditional Arabic" w:hAnsi="Traditional Arabic" w:cs="Traditional Arabic"/>
          <w:b/>
          <w:bCs/>
          <w:kern w:val="24"/>
          <w:sz w:val="36"/>
          <w:szCs w:val="36"/>
          <w:rtl/>
        </w:rPr>
        <w:t xml:space="preserve">- يبيِّن موقف الإسلام من القضايا الثقافية المعروضة. </w:t>
      </w:r>
    </w:p>
    <w:p w:rsidR="00B2187E" w:rsidRPr="00EC6876" w:rsidRDefault="00B2187E" w:rsidP="00EC6876">
      <w:pPr>
        <w:autoSpaceDE w:val="0"/>
        <w:autoSpaceDN w:val="0"/>
        <w:adjustRightInd w:val="0"/>
        <w:spacing w:after="0" w:line="240" w:lineRule="auto"/>
        <w:jc w:val="both"/>
        <w:rPr>
          <w:rFonts w:ascii="Traditional Arabic" w:hAnsi="Times New Roman" w:cs="Traditional Arabic"/>
          <w:b/>
          <w:bCs/>
          <w:kern w:val="24"/>
          <w:sz w:val="36"/>
          <w:szCs w:val="36"/>
          <w:rtl/>
        </w:rPr>
      </w:pPr>
      <w:r w:rsidRPr="00EC6876">
        <w:rPr>
          <w:rFonts w:ascii="Traditional Arabic" w:hAnsi="Traditional Arabic" w:cs="Traditional Arabic"/>
          <w:b/>
          <w:bCs/>
          <w:kern w:val="24"/>
          <w:sz w:val="36"/>
          <w:szCs w:val="36"/>
          <w:rtl/>
        </w:rPr>
        <w:t xml:space="preserve">- يوضِّح المنهج السليم للإسلام. </w:t>
      </w:r>
    </w:p>
    <w:p w:rsidR="00B2187E" w:rsidRPr="00EC6876" w:rsidRDefault="00B2187E" w:rsidP="00EC6876">
      <w:pPr>
        <w:autoSpaceDE w:val="0"/>
        <w:autoSpaceDN w:val="0"/>
        <w:adjustRightInd w:val="0"/>
        <w:spacing w:after="0" w:line="240" w:lineRule="auto"/>
        <w:rPr>
          <w:rFonts w:ascii="Traditional Arabic" w:hAnsi="Traditional Arabic" w:cs="Traditional Arabic"/>
          <w:b/>
          <w:bCs/>
          <w:kern w:val="24"/>
          <w:sz w:val="36"/>
          <w:szCs w:val="36"/>
          <w:rtl/>
        </w:rPr>
      </w:pPr>
      <w:r w:rsidRPr="00EC6876">
        <w:rPr>
          <w:rFonts w:ascii="Traditional Arabic" w:hAnsi="Traditional Arabic" w:cs="Traditional Arabic"/>
          <w:b/>
          <w:bCs/>
          <w:kern w:val="24"/>
          <w:sz w:val="36"/>
          <w:szCs w:val="36"/>
          <w:rtl/>
        </w:rPr>
        <w:t>طَرائِقُ التَّدرِيسِ وَالأَنشِطَة المُصاحِبَة:</w:t>
      </w:r>
    </w:p>
    <w:p w:rsidR="00B2187E" w:rsidRPr="00EC6876" w:rsidRDefault="00B2187E" w:rsidP="00EC6876">
      <w:pPr>
        <w:autoSpaceDE w:val="0"/>
        <w:autoSpaceDN w:val="0"/>
        <w:adjustRightInd w:val="0"/>
        <w:spacing w:after="0" w:line="240" w:lineRule="auto"/>
        <w:rPr>
          <w:rFonts w:ascii="Traditional Arabic" w:hAnsi="Traditional Arabic" w:cs="Traditional Arabic"/>
          <w:b/>
          <w:bCs/>
          <w:kern w:val="24"/>
          <w:sz w:val="36"/>
          <w:szCs w:val="36"/>
          <w:rtl/>
        </w:rPr>
      </w:pPr>
      <w:r w:rsidRPr="00EC6876">
        <w:rPr>
          <w:rFonts w:ascii="Traditional Arabic" w:hAnsi="Traditional Arabic" w:cs="Traditional Arabic"/>
          <w:b/>
          <w:bCs/>
          <w:kern w:val="24"/>
          <w:sz w:val="36"/>
          <w:szCs w:val="36"/>
          <w:rtl/>
        </w:rPr>
        <w:t>((1)) استخدام طريقة الإلقاء والمحاورة عند عرض المادة العلمية.</w:t>
      </w:r>
    </w:p>
    <w:p w:rsidR="00B2187E" w:rsidRPr="00EC6876" w:rsidRDefault="00B2187E" w:rsidP="00EC6876">
      <w:pPr>
        <w:autoSpaceDE w:val="0"/>
        <w:autoSpaceDN w:val="0"/>
        <w:adjustRightInd w:val="0"/>
        <w:spacing w:after="0" w:line="240" w:lineRule="auto"/>
        <w:ind w:left="540" w:hanging="540"/>
        <w:rPr>
          <w:rFonts w:ascii="Traditional Arabic" w:hAnsi="Times New Roman" w:cs="Traditional Arabic"/>
          <w:b/>
          <w:bCs/>
          <w:kern w:val="24"/>
          <w:sz w:val="36"/>
          <w:szCs w:val="36"/>
        </w:rPr>
      </w:pPr>
    </w:p>
    <w:p w:rsidR="00B2187E" w:rsidRPr="00EC6876" w:rsidRDefault="00B2187E" w:rsidP="00EC6876">
      <w:pPr>
        <w:autoSpaceDE w:val="0"/>
        <w:autoSpaceDN w:val="0"/>
        <w:adjustRightInd w:val="0"/>
        <w:spacing w:after="0" w:line="240" w:lineRule="auto"/>
        <w:rPr>
          <w:rFonts w:ascii="Traditional Arabic" w:hAnsi="Traditional Arabic" w:cs="Traditional Arabic"/>
          <w:b/>
          <w:bCs/>
          <w:kern w:val="24"/>
          <w:sz w:val="36"/>
          <w:szCs w:val="36"/>
          <w:rtl/>
        </w:rPr>
      </w:pPr>
      <w:r w:rsidRPr="00EC6876">
        <w:rPr>
          <w:rFonts w:ascii="Traditional Arabic" w:hAnsi="Traditional Arabic" w:cs="Traditional Arabic"/>
          <w:b/>
          <w:bCs/>
          <w:kern w:val="24"/>
          <w:sz w:val="36"/>
          <w:szCs w:val="36"/>
          <w:rtl/>
        </w:rPr>
        <w:t>((2)) فتح المناقشة في القضايا المطروحة عن طريق مشاركة الطلبة في إنضاج الموضوعات في منتدى النقاش الخاص بالمقرر على [</w:t>
      </w:r>
      <w:proofErr w:type="spellStart"/>
      <w:r w:rsidRPr="00EC6876">
        <w:rPr>
          <w:rFonts w:ascii="Traditional Arabic" w:hAnsi="Traditional Arabic" w:cs="Traditional Arabic"/>
          <w:b/>
          <w:bCs/>
          <w:kern w:val="24"/>
          <w:sz w:val="36"/>
          <w:szCs w:val="36"/>
          <w:rtl/>
        </w:rPr>
        <w:t>البلاكبورد</w:t>
      </w:r>
      <w:proofErr w:type="spellEnd"/>
      <w:r w:rsidRPr="00EC6876">
        <w:rPr>
          <w:rFonts w:ascii="Traditional Arabic" w:hAnsi="Traditional Arabic" w:cs="Traditional Arabic"/>
          <w:b/>
          <w:bCs/>
          <w:kern w:val="24"/>
          <w:sz w:val="36"/>
          <w:szCs w:val="36"/>
          <w:rtl/>
        </w:rPr>
        <w:t>].</w:t>
      </w:r>
    </w:p>
    <w:p w:rsidR="00B2187E" w:rsidRPr="00EC6876" w:rsidRDefault="00B2187E" w:rsidP="00EC6876">
      <w:pPr>
        <w:autoSpaceDE w:val="0"/>
        <w:autoSpaceDN w:val="0"/>
        <w:adjustRightInd w:val="0"/>
        <w:spacing w:after="0" w:line="240" w:lineRule="auto"/>
        <w:ind w:left="540" w:hanging="540"/>
        <w:rPr>
          <w:rFonts w:ascii="Traditional Arabic" w:hAnsi="Times New Roman" w:cs="Traditional Arabic"/>
          <w:b/>
          <w:bCs/>
          <w:kern w:val="24"/>
          <w:sz w:val="36"/>
          <w:szCs w:val="36"/>
        </w:rPr>
      </w:pPr>
    </w:p>
    <w:p w:rsidR="00B2187E" w:rsidRPr="00EC6876" w:rsidRDefault="00B2187E" w:rsidP="00EC6876">
      <w:pPr>
        <w:autoSpaceDE w:val="0"/>
        <w:autoSpaceDN w:val="0"/>
        <w:adjustRightInd w:val="0"/>
        <w:spacing w:after="0" w:line="240" w:lineRule="auto"/>
        <w:rPr>
          <w:rFonts w:ascii="Traditional Arabic" w:hAnsi="Traditional Arabic" w:cs="Traditional Arabic"/>
          <w:b/>
          <w:bCs/>
          <w:kern w:val="24"/>
          <w:sz w:val="36"/>
          <w:szCs w:val="36"/>
          <w:rtl/>
        </w:rPr>
      </w:pPr>
      <w:r w:rsidRPr="00EC6876">
        <w:rPr>
          <w:rFonts w:ascii="Traditional Arabic" w:hAnsi="Traditional Arabic" w:cs="Traditional Arabic"/>
          <w:b/>
          <w:bCs/>
          <w:kern w:val="24"/>
          <w:sz w:val="36"/>
          <w:szCs w:val="36"/>
          <w:rtl/>
        </w:rPr>
        <w:lastRenderedPageBreak/>
        <w:t>((3)) تكليف الطلبة ببعض الواجبات.</w:t>
      </w:r>
    </w:p>
    <w:p w:rsidR="00B2187E" w:rsidRPr="00EC6876" w:rsidRDefault="00B2187E" w:rsidP="00EC6876">
      <w:pPr>
        <w:autoSpaceDE w:val="0"/>
        <w:autoSpaceDN w:val="0"/>
        <w:adjustRightInd w:val="0"/>
        <w:spacing w:after="0" w:line="240" w:lineRule="auto"/>
        <w:rPr>
          <w:rFonts w:ascii="Traditional Arabic" w:hAnsi="Times New Roman" w:cs="Traditional Arabic"/>
          <w:b/>
          <w:bCs/>
          <w:kern w:val="24"/>
          <w:sz w:val="36"/>
          <w:szCs w:val="36"/>
        </w:rPr>
      </w:pPr>
    </w:p>
    <w:p w:rsidR="00B2187E" w:rsidRPr="00EC6876" w:rsidRDefault="00B2187E" w:rsidP="00EC6876">
      <w:pPr>
        <w:autoSpaceDE w:val="0"/>
        <w:autoSpaceDN w:val="0"/>
        <w:adjustRightInd w:val="0"/>
        <w:spacing w:after="0" w:line="240" w:lineRule="auto"/>
        <w:rPr>
          <w:rFonts w:ascii="Traditional Arabic" w:hAnsi="Times New Roman" w:cs="Traditional Arabic"/>
          <w:b/>
          <w:bCs/>
          <w:kern w:val="24"/>
          <w:sz w:val="36"/>
          <w:szCs w:val="36"/>
        </w:rPr>
      </w:pPr>
      <w:r w:rsidRPr="00EC6876">
        <w:rPr>
          <w:rFonts w:ascii="Traditional Arabic" w:hAnsi="Traditional Arabic" w:cs="Traditional Arabic"/>
          <w:b/>
          <w:bCs/>
          <w:kern w:val="24"/>
          <w:sz w:val="36"/>
          <w:szCs w:val="36"/>
          <w:rtl/>
        </w:rPr>
        <w:t xml:space="preserve">((4)) ربط المادة العلمية بواقعنا المعاصر وثقافتنا الإسلامية. </w:t>
      </w:r>
    </w:p>
    <w:p w:rsidR="00B2187E" w:rsidRPr="00EC6876" w:rsidRDefault="00B2187E" w:rsidP="00EC6876">
      <w:pPr>
        <w:autoSpaceDE w:val="0"/>
        <w:autoSpaceDN w:val="0"/>
        <w:adjustRightInd w:val="0"/>
        <w:spacing w:after="0" w:line="240" w:lineRule="auto"/>
        <w:rPr>
          <w:rFonts w:ascii="Traditional Arabic" w:hAnsi="Traditional Arabic" w:cs="Traditional Arabic"/>
          <w:b/>
          <w:bCs/>
          <w:kern w:val="24"/>
          <w:sz w:val="36"/>
          <w:szCs w:val="36"/>
          <w:rtl/>
        </w:rPr>
      </w:pPr>
    </w:p>
    <w:p w:rsidR="00B2187E" w:rsidRPr="00EC6876" w:rsidRDefault="00B2187E" w:rsidP="00EC6876">
      <w:pPr>
        <w:autoSpaceDE w:val="0"/>
        <w:autoSpaceDN w:val="0"/>
        <w:adjustRightInd w:val="0"/>
        <w:spacing w:after="0" w:line="240" w:lineRule="auto"/>
        <w:rPr>
          <w:rFonts w:ascii="Traditional Arabic" w:hAnsi="Traditional Arabic" w:cs="Traditional Arabic"/>
          <w:b/>
          <w:bCs/>
          <w:kern w:val="24"/>
          <w:sz w:val="36"/>
          <w:szCs w:val="36"/>
          <w:rtl/>
        </w:rPr>
      </w:pPr>
      <w:r w:rsidRPr="00EC6876">
        <w:rPr>
          <w:rFonts w:ascii="Traditional Arabic" w:hAnsi="Times New Roman" w:cs="Traditional Arabic"/>
          <w:b/>
          <w:bCs/>
          <w:kern w:val="24"/>
          <w:sz w:val="36"/>
          <w:szCs w:val="36"/>
        </w:rPr>
        <w:t>:</w:t>
      </w:r>
      <w:r w:rsidRPr="00EC6876">
        <w:rPr>
          <w:rFonts w:ascii="Traditional Arabic" w:hAnsi="Traditional Arabic" w:cs="Traditional Arabic"/>
          <w:b/>
          <w:bCs/>
          <w:kern w:val="24"/>
          <w:sz w:val="36"/>
          <w:szCs w:val="36"/>
          <w:rtl/>
        </w:rPr>
        <w:t>مَصادِرُ المُقَرَّرِ وَمَراجِعُهُ</w:t>
      </w:r>
    </w:p>
    <w:p w:rsidR="00B2187E" w:rsidRPr="00EC6876" w:rsidRDefault="00B2187E" w:rsidP="00EC6876">
      <w:pPr>
        <w:autoSpaceDE w:val="0"/>
        <w:autoSpaceDN w:val="0"/>
        <w:adjustRightInd w:val="0"/>
        <w:spacing w:after="0" w:line="240" w:lineRule="auto"/>
        <w:rPr>
          <w:rFonts w:ascii="Traditional Arabic" w:hAnsi="Traditional Arabic" w:cs="Traditional Arabic"/>
          <w:b/>
          <w:bCs/>
          <w:kern w:val="24"/>
          <w:sz w:val="36"/>
          <w:szCs w:val="36"/>
          <w:rtl/>
        </w:rPr>
      </w:pPr>
      <w:r w:rsidRPr="00EC6876">
        <w:rPr>
          <w:rFonts w:ascii="Traditional Arabic" w:hAnsi="Traditional Arabic" w:cs="Traditional Arabic"/>
          <w:b/>
          <w:bCs/>
          <w:kern w:val="24"/>
          <w:sz w:val="36"/>
          <w:szCs w:val="36"/>
          <w:rtl/>
        </w:rPr>
        <w:t>المرجع الأساس:</w:t>
      </w:r>
    </w:p>
    <w:p w:rsidR="00B2187E" w:rsidRPr="00EC6876" w:rsidRDefault="00B2187E" w:rsidP="00EC6876">
      <w:pPr>
        <w:autoSpaceDE w:val="0"/>
        <w:autoSpaceDN w:val="0"/>
        <w:adjustRightInd w:val="0"/>
        <w:spacing w:after="0" w:line="240" w:lineRule="auto"/>
        <w:rPr>
          <w:rFonts w:ascii="Traditional Arabic" w:hAnsi="Traditional Arabic" w:cs="Traditional Arabic"/>
          <w:b/>
          <w:bCs/>
          <w:kern w:val="24"/>
          <w:sz w:val="36"/>
          <w:szCs w:val="36"/>
          <w:rtl/>
        </w:rPr>
      </w:pPr>
      <w:r w:rsidRPr="00EC6876">
        <w:rPr>
          <w:rFonts w:ascii="Traditional Arabic" w:hAnsi="Traditional Arabic" w:cs="Traditional Arabic"/>
          <w:b/>
          <w:bCs/>
          <w:kern w:val="24"/>
          <w:sz w:val="36"/>
          <w:szCs w:val="36"/>
          <w:rtl/>
        </w:rPr>
        <w:tab/>
      </w:r>
      <w:r w:rsidRPr="00EC6876">
        <w:rPr>
          <w:rFonts w:ascii="Traditional Arabic" w:hAnsi="Traditional Arabic" w:cs="Traditional Arabic"/>
          <w:b/>
          <w:bCs/>
          <w:kern w:val="24"/>
          <w:sz w:val="36"/>
          <w:szCs w:val="36"/>
          <w:rtl/>
        </w:rPr>
        <w:tab/>
        <w:t xml:space="preserve">كتاب ((قضايا ثقافية معاصرة)) </w:t>
      </w:r>
      <w:proofErr w:type="spellStart"/>
      <w:r w:rsidRPr="00EC6876">
        <w:rPr>
          <w:rFonts w:ascii="Traditional Arabic" w:hAnsi="Traditional Arabic" w:cs="Traditional Arabic"/>
          <w:b/>
          <w:bCs/>
          <w:kern w:val="24"/>
          <w:sz w:val="36"/>
          <w:szCs w:val="36"/>
          <w:rtl/>
        </w:rPr>
        <w:t>أ.د</w:t>
      </w:r>
      <w:proofErr w:type="spellEnd"/>
      <w:r w:rsidRPr="00EC6876">
        <w:rPr>
          <w:rFonts w:ascii="Traditional Arabic" w:hAnsi="Traditional Arabic" w:cs="Traditional Arabic"/>
          <w:b/>
          <w:bCs/>
          <w:kern w:val="24"/>
          <w:sz w:val="36"/>
          <w:szCs w:val="36"/>
          <w:rtl/>
        </w:rPr>
        <w:t>. أحمد الحليبي/ مدار الوطن للنشر والتوزيع.</w:t>
      </w:r>
    </w:p>
    <w:p w:rsidR="00B2187E" w:rsidRPr="00EC6876" w:rsidRDefault="00B2187E" w:rsidP="00EC6876">
      <w:pPr>
        <w:autoSpaceDE w:val="0"/>
        <w:autoSpaceDN w:val="0"/>
        <w:adjustRightInd w:val="0"/>
        <w:spacing w:after="0" w:line="240" w:lineRule="auto"/>
        <w:rPr>
          <w:rFonts w:ascii="Traditional Arabic" w:hAnsi="Times New Roman" w:cs="Traditional Arabic"/>
          <w:b/>
          <w:bCs/>
          <w:kern w:val="24"/>
          <w:sz w:val="36"/>
          <w:szCs w:val="36"/>
        </w:rPr>
      </w:pPr>
      <w:r w:rsidRPr="00EC6876">
        <w:rPr>
          <w:rFonts w:ascii="Traditional Arabic" w:hAnsi="Traditional Arabic" w:cs="Traditional Arabic"/>
          <w:b/>
          <w:bCs/>
          <w:kern w:val="24"/>
          <w:sz w:val="36"/>
          <w:szCs w:val="36"/>
          <w:rtl/>
        </w:rPr>
        <w:t>المراجع:</w:t>
      </w:r>
    </w:p>
    <w:p w:rsidR="00B2187E" w:rsidRPr="00EC6876" w:rsidRDefault="00B2187E" w:rsidP="00EC6876">
      <w:pPr>
        <w:autoSpaceDE w:val="0"/>
        <w:autoSpaceDN w:val="0"/>
        <w:adjustRightInd w:val="0"/>
        <w:spacing w:after="0" w:line="240" w:lineRule="auto"/>
        <w:rPr>
          <w:rFonts w:ascii="Traditional Arabic" w:hAnsi="Times New Roman" w:cs="Traditional Arabic"/>
          <w:b/>
          <w:bCs/>
          <w:kern w:val="24"/>
          <w:sz w:val="36"/>
          <w:szCs w:val="36"/>
        </w:rPr>
      </w:pPr>
      <w:r w:rsidRPr="00EC6876">
        <w:rPr>
          <w:rFonts w:ascii="Traditional Arabic" w:hAnsi="Traditional Arabic" w:cs="Traditional Arabic"/>
          <w:b/>
          <w:bCs/>
          <w:kern w:val="24"/>
          <w:sz w:val="36"/>
          <w:szCs w:val="36"/>
          <w:rtl/>
        </w:rPr>
        <w:t>((1)) الإسلام في عصر العلم. محمد فريد وجدي.</w:t>
      </w:r>
    </w:p>
    <w:p w:rsidR="00B2187E" w:rsidRPr="00EC6876" w:rsidRDefault="00B2187E" w:rsidP="00EC6876">
      <w:pPr>
        <w:autoSpaceDE w:val="0"/>
        <w:autoSpaceDN w:val="0"/>
        <w:adjustRightInd w:val="0"/>
        <w:spacing w:after="0" w:line="240" w:lineRule="auto"/>
        <w:rPr>
          <w:rFonts w:ascii="Traditional Arabic" w:hAnsi="Times New Roman" w:cs="Traditional Arabic"/>
          <w:b/>
          <w:bCs/>
          <w:kern w:val="24"/>
          <w:sz w:val="36"/>
          <w:szCs w:val="36"/>
        </w:rPr>
      </w:pPr>
      <w:r w:rsidRPr="00EC6876">
        <w:rPr>
          <w:rFonts w:ascii="Traditional Arabic" w:hAnsi="Traditional Arabic" w:cs="Traditional Arabic"/>
          <w:b/>
          <w:bCs/>
          <w:kern w:val="24"/>
          <w:sz w:val="36"/>
          <w:szCs w:val="36"/>
          <w:rtl/>
        </w:rPr>
        <w:t xml:space="preserve">((2)) الدين والعلم. محمد أحمد </w:t>
      </w:r>
      <w:proofErr w:type="spellStart"/>
      <w:r w:rsidRPr="00EC6876">
        <w:rPr>
          <w:rFonts w:ascii="Traditional Arabic" w:hAnsi="Traditional Arabic" w:cs="Traditional Arabic"/>
          <w:b/>
          <w:bCs/>
          <w:kern w:val="24"/>
          <w:sz w:val="36"/>
          <w:szCs w:val="36"/>
          <w:rtl/>
        </w:rPr>
        <w:t>الغمراوي</w:t>
      </w:r>
      <w:proofErr w:type="spellEnd"/>
      <w:r w:rsidRPr="00EC6876">
        <w:rPr>
          <w:rFonts w:ascii="Traditional Arabic" w:hAnsi="Traditional Arabic" w:cs="Traditional Arabic"/>
          <w:b/>
          <w:bCs/>
          <w:kern w:val="24"/>
          <w:sz w:val="36"/>
          <w:szCs w:val="36"/>
          <w:rtl/>
        </w:rPr>
        <w:t>.</w:t>
      </w:r>
    </w:p>
    <w:p w:rsidR="00B2187E" w:rsidRPr="00EC6876" w:rsidRDefault="00B2187E" w:rsidP="00EC6876">
      <w:pPr>
        <w:autoSpaceDE w:val="0"/>
        <w:autoSpaceDN w:val="0"/>
        <w:adjustRightInd w:val="0"/>
        <w:spacing w:after="0" w:line="240" w:lineRule="auto"/>
        <w:rPr>
          <w:rFonts w:ascii="Traditional Arabic" w:hAnsi="Times New Roman" w:cs="Traditional Arabic"/>
          <w:b/>
          <w:bCs/>
          <w:kern w:val="24"/>
          <w:sz w:val="36"/>
          <w:szCs w:val="36"/>
        </w:rPr>
      </w:pPr>
      <w:r w:rsidRPr="00EC6876">
        <w:rPr>
          <w:rFonts w:ascii="Traditional Arabic" w:hAnsi="Traditional Arabic" w:cs="Traditional Arabic"/>
          <w:b/>
          <w:bCs/>
          <w:kern w:val="24"/>
          <w:sz w:val="36"/>
          <w:szCs w:val="36"/>
          <w:rtl/>
        </w:rPr>
        <w:t xml:space="preserve">((3)) الفكر الإسلامي </w:t>
      </w:r>
      <w:proofErr w:type="spellStart"/>
      <w:r w:rsidRPr="00EC6876">
        <w:rPr>
          <w:rFonts w:ascii="Traditional Arabic" w:hAnsi="Traditional Arabic" w:cs="Traditional Arabic"/>
          <w:b/>
          <w:bCs/>
          <w:kern w:val="24"/>
          <w:sz w:val="36"/>
          <w:szCs w:val="36"/>
          <w:rtl/>
        </w:rPr>
        <w:t>الحديث.البهي</w:t>
      </w:r>
      <w:proofErr w:type="spellEnd"/>
      <w:r w:rsidRPr="00EC6876">
        <w:rPr>
          <w:rFonts w:ascii="Traditional Arabic" w:hAnsi="Traditional Arabic" w:cs="Traditional Arabic"/>
          <w:b/>
          <w:bCs/>
          <w:kern w:val="24"/>
          <w:sz w:val="36"/>
          <w:szCs w:val="36"/>
          <w:rtl/>
        </w:rPr>
        <w:t xml:space="preserve"> الخولي.</w:t>
      </w:r>
    </w:p>
    <w:p w:rsidR="00B2187E" w:rsidRPr="00EC6876" w:rsidRDefault="00B2187E" w:rsidP="00EC6876">
      <w:pPr>
        <w:autoSpaceDE w:val="0"/>
        <w:autoSpaceDN w:val="0"/>
        <w:adjustRightInd w:val="0"/>
        <w:spacing w:after="0" w:line="240" w:lineRule="auto"/>
        <w:rPr>
          <w:rFonts w:ascii="Traditional Arabic" w:hAnsi="Times New Roman" w:cs="Traditional Arabic"/>
          <w:b/>
          <w:bCs/>
          <w:kern w:val="24"/>
          <w:sz w:val="36"/>
          <w:szCs w:val="36"/>
        </w:rPr>
      </w:pPr>
      <w:r w:rsidRPr="00EC6876">
        <w:rPr>
          <w:rFonts w:ascii="Traditional Arabic" w:hAnsi="Traditional Arabic" w:cs="Traditional Arabic"/>
          <w:b/>
          <w:bCs/>
          <w:kern w:val="24"/>
          <w:sz w:val="36"/>
          <w:szCs w:val="36"/>
          <w:rtl/>
        </w:rPr>
        <w:t>((4)) التبشير والاستعمار. عمر فروخ ومصطفى خالدي.</w:t>
      </w:r>
    </w:p>
    <w:p w:rsidR="00B2187E" w:rsidRPr="00EC6876" w:rsidRDefault="00B2187E" w:rsidP="00EC6876">
      <w:pPr>
        <w:autoSpaceDE w:val="0"/>
        <w:autoSpaceDN w:val="0"/>
        <w:adjustRightInd w:val="0"/>
        <w:spacing w:after="0" w:line="240" w:lineRule="auto"/>
        <w:rPr>
          <w:rFonts w:ascii="Traditional Arabic" w:hAnsi="Times New Roman" w:cs="Traditional Arabic"/>
          <w:b/>
          <w:bCs/>
          <w:kern w:val="24"/>
          <w:sz w:val="36"/>
          <w:szCs w:val="36"/>
        </w:rPr>
      </w:pPr>
      <w:r w:rsidRPr="00EC6876">
        <w:rPr>
          <w:rFonts w:ascii="Traditional Arabic" w:hAnsi="Traditional Arabic" w:cs="Traditional Arabic"/>
          <w:b/>
          <w:bCs/>
          <w:kern w:val="24"/>
          <w:sz w:val="36"/>
          <w:szCs w:val="36"/>
          <w:rtl/>
        </w:rPr>
        <w:t xml:space="preserve">((5)) الغارة على العالم الإسلامي. </w:t>
      </w:r>
      <w:proofErr w:type="spellStart"/>
      <w:r w:rsidRPr="00EC6876">
        <w:rPr>
          <w:rFonts w:ascii="Traditional Arabic" w:hAnsi="Traditional Arabic" w:cs="Traditional Arabic"/>
          <w:b/>
          <w:bCs/>
          <w:kern w:val="24"/>
          <w:sz w:val="36"/>
          <w:szCs w:val="36"/>
          <w:rtl/>
        </w:rPr>
        <w:t>لشاتليه</w:t>
      </w:r>
      <w:proofErr w:type="spellEnd"/>
      <w:r w:rsidRPr="00EC6876">
        <w:rPr>
          <w:rFonts w:ascii="Traditional Arabic" w:hAnsi="Traditional Arabic" w:cs="Traditional Arabic"/>
          <w:b/>
          <w:bCs/>
          <w:kern w:val="24"/>
          <w:sz w:val="36"/>
          <w:szCs w:val="36"/>
          <w:rtl/>
        </w:rPr>
        <w:t>، ترجمة محب الدين الخطيب ومساعد اليافي.</w:t>
      </w:r>
    </w:p>
    <w:p w:rsidR="00B2187E" w:rsidRPr="00EC6876" w:rsidRDefault="00B2187E" w:rsidP="00EC6876">
      <w:pPr>
        <w:autoSpaceDE w:val="0"/>
        <w:autoSpaceDN w:val="0"/>
        <w:adjustRightInd w:val="0"/>
        <w:spacing w:after="0" w:line="240" w:lineRule="auto"/>
        <w:rPr>
          <w:rFonts w:ascii="Traditional Arabic" w:hAnsi="Times New Roman" w:cs="Traditional Arabic"/>
          <w:b/>
          <w:bCs/>
          <w:kern w:val="24"/>
          <w:sz w:val="36"/>
          <w:szCs w:val="36"/>
          <w:rtl/>
        </w:rPr>
      </w:pPr>
      <w:r w:rsidRPr="00EC6876">
        <w:rPr>
          <w:rFonts w:ascii="Traditional Arabic" w:hAnsi="Traditional Arabic" w:cs="Traditional Arabic"/>
          <w:b/>
          <w:bCs/>
          <w:kern w:val="24"/>
          <w:sz w:val="36"/>
          <w:szCs w:val="36"/>
          <w:rtl/>
        </w:rPr>
        <w:t> </w:t>
      </w:r>
    </w:p>
    <w:p w:rsidR="00B2187E" w:rsidRPr="00EC6876" w:rsidRDefault="00B2187E" w:rsidP="00EC6876">
      <w:pPr>
        <w:autoSpaceDE w:val="0"/>
        <w:autoSpaceDN w:val="0"/>
        <w:adjustRightInd w:val="0"/>
        <w:spacing w:after="0" w:line="240" w:lineRule="auto"/>
        <w:rPr>
          <w:rFonts w:ascii="Calibri" w:hAnsi="Arial" w:cs="Arial"/>
          <w:b/>
          <w:bCs/>
          <w:kern w:val="24"/>
          <w:sz w:val="36"/>
          <w:szCs w:val="36"/>
          <w:rtl/>
        </w:rPr>
      </w:pPr>
    </w:p>
    <w:p w:rsidR="00B2187E" w:rsidRPr="00EC6876" w:rsidRDefault="00B2187E"/>
    <w:p w:rsidR="00B2187E" w:rsidRPr="00FB7483" w:rsidRDefault="00B2187E" w:rsidP="00FB7483">
      <w:pPr>
        <w:autoSpaceDE w:val="0"/>
        <w:autoSpaceDN w:val="0"/>
        <w:adjustRightInd w:val="0"/>
        <w:spacing w:after="0" w:line="240" w:lineRule="auto"/>
        <w:rPr>
          <w:rFonts w:ascii="Traditional Arabic" w:hAnsi="Times New Roman" w:cs="Traditional Arabic"/>
          <w:kern w:val="24"/>
          <w:sz w:val="96"/>
          <w:szCs w:val="96"/>
        </w:rPr>
      </w:pPr>
      <w:r w:rsidRPr="00FB7483">
        <w:rPr>
          <w:rFonts w:ascii="Traditional Arabic" w:hAnsi="Traditional Arabic" w:cs="Traditional Arabic"/>
          <w:b/>
          <w:bCs/>
          <w:kern w:val="24"/>
          <w:sz w:val="96"/>
          <w:szCs w:val="96"/>
          <w:rtl/>
        </w:rPr>
        <w:t>المُحاضَرَةُ الأولى</w:t>
      </w:r>
    </w:p>
    <w:p w:rsidR="00B2187E" w:rsidRDefault="00B2187E" w:rsidP="00FB7483">
      <w:pPr>
        <w:autoSpaceDE w:val="0"/>
        <w:autoSpaceDN w:val="0"/>
        <w:adjustRightInd w:val="0"/>
        <w:spacing w:after="0" w:line="240" w:lineRule="auto"/>
        <w:ind w:left="540" w:hanging="540"/>
        <w:rPr>
          <w:rFonts w:ascii="Traditional Arabic" w:hAnsi="Times New Roman" w:cs="Traditional Arabic"/>
          <w:b/>
          <w:bCs/>
          <w:kern w:val="24"/>
          <w:sz w:val="120"/>
          <w:szCs w:val="120"/>
          <w:rtl/>
        </w:rPr>
      </w:pPr>
      <w:r w:rsidRPr="00FB7483">
        <w:rPr>
          <w:rFonts w:ascii="Traditional Arabic" w:hAnsi="Traditional Arabic" w:cs="Traditional Arabic"/>
          <w:b/>
          <w:bCs/>
          <w:kern w:val="24"/>
          <w:sz w:val="120"/>
          <w:szCs w:val="120"/>
          <w:rtl/>
        </w:rPr>
        <w:t>الوَسَطِيَّةُ</w:t>
      </w:r>
    </w:p>
    <w:p w:rsidR="00B2187E" w:rsidRPr="00FB7483" w:rsidRDefault="00B2187E" w:rsidP="00FB7483">
      <w:pPr>
        <w:autoSpaceDE w:val="0"/>
        <w:autoSpaceDN w:val="0"/>
        <w:adjustRightInd w:val="0"/>
        <w:spacing w:after="0" w:line="240" w:lineRule="auto"/>
        <w:ind w:left="540" w:hanging="540"/>
        <w:rPr>
          <w:rFonts w:ascii="Traditional Arabic" w:hAnsi="Times New Roman" w:cs="Traditional Arabic"/>
          <w:b/>
          <w:bCs/>
          <w:kern w:val="24"/>
          <w:sz w:val="36"/>
          <w:szCs w:val="36"/>
          <w:rtl/>
        </w:rPr>
      </w:pPr>
      <w:r w:rsidRPr="00FB7483">
        <w:rPr>
          <w:rFonts w:ascii="Traditional Arabic" w:hAnsi="Traditional Arabic" w:cs="Traditional Arabic"/>
          <w:b/>
          <w:bCs/>
          <w:kern w:val="24"/>
          <w:sz w:val="36"/>
          <w:szCs w:val="36"/>
          <w:rtl/>
        </w:rPr>
        <w:t xml:space="preserve"> ((1)) مُقَدِّمَة: </w:t>
      </w:r>
    </w:p>
    <w:p w:rsidR="00B2187E" w:rsidRPr="00FB7483" w:rsidRDefault="00B2187E" w:rsidP="00FB7483">
      <w:pPr>
        <w:autoSpaceDE w:val="0"/>
        <w:autoSpaceDN w:val="0"/>
        <w:adjustRightInd w:val="0"/>
        <w:spacing w:after="0" w:line="240" w:lineRule="auto"/>
        <w:rPr>
          <w:rFonts w:ascii="Traditional Arabic" w:hAnsi="Traditional Arabic" w:cs="Traditional Arabic"/>
          <w:b/>
          <w:bCs/>
          <w:kern w:val="24"/>
          <w:sz w:val="36"/>
          <w:szCs w:val="36"/>
          <w:rtl/>
        </w:rPr>
      </w:pPr>
      <w:r w:rsidRPr="00FB7483">
        <w:rPr>
          <w:rFonts w:ascii="Traditional Arabic" w:hAnsi="Traditional Arabic" w:cs="Traditional Arabic"/>
          <w:b/>
          <w:bCs/>
          <w:kern w:val="24"/>
          <w:sz w:val="36"/>
          <w:szCs w:val="36"/>
          <w:rtl/>
        </w:rPr>
        <w:t>نبين فيها سمة الوسطية وأنها ملازمة للأمة الإسلامية الخاتمة.</w:t>
      </w:r>
    </w:p>
    <w:p w:rsidR="00B2187E" w:rsidRPr="00FB7483" w:rsidRDefault="00B2187E" w:rsidP="00FB7483">
      <w:pPr>
        <w:autoSpaceDE w:val="0"/>
        <w:autoSpaceDN w:val="0"/>
        <w:adjustRightInd w:val="0"/>
        <w:spacing w:after="0" w:line="240" w:lineRule="auto"/>
        <w:rPr>
          <w:rFonts w:ascii="Traditional Arabic" w:hAnsi="Traditional Arabic" w:cs="Traditional Arabic"/>
          <w:b/>
          <w:bCs/>
          <w:kern w:val="24"/>
          <w:sz w:val="36"/>
          <w:szCs w:val="36"/>
          <w:rtl/>
        </w:rPr>
      </w:pPr>
      <w:r w:rsidRPr="00FB7483">
        <w:rPr>
          <w:rFonts w:ascii="Traditional Arabic" w:hAnsi="Traditional Arabic" w:cs="Traditional Arabic"/>
          <w:b/>
          <w:bCs/>
          <w:kern w:val="24"/>
          <w:sz w:val="36"/>
          <w:szCs w:val="36"/>
          <w:rtl/>
        </w:rPr>
        <w:lastRenderedPageBreak/>
        <w:t>((2)) مَفهُومُ الوَسَطِيَّةِ.</w:t>
      </w:r>
    </w:p>
    <w:p w:rsidR="00B2187E" w:rsidRPr="00FB7483" w:rsidRDefault="00B2187E" w:rsidP="00FB7483">
      <w:pPr>
        <w:autoSpaceDE w:val="0"/>
        <w:autoSpaceDN w:val="0"/>
        <w:adjustRightInd w:val="0"/>
        <w:spacing w:after="0" w:line="240" w:lineRule="auto"/>
        <w:ind w:left="540" w:hanging="540"/>
        <w:rPr>
          <w:rFonts w:ascii="Traditional Arabic" w:hAnsi="Traditional Arabic" w:cs="Traditional Arabic"/>
          <w:b/>
          <w:bCs/>
          <w:kern w:val="24"/>
          <w:sz w:val="36"/>
          <w:szCs w:val="36"/>
          <w:rtl/>
        </w:rPr>
      </w:pPr>
      <w:r w:rsidRPr="00FB7483">
        <w:rPr>
          <w:rFonts w:ascii="Traditional Arabic" w:hAnsi="Times New Roman" w:cs="Traditional Arabic"/>
          <w:b/>
          <w:bCs/>
          <w:kern w:val="24"/>
          <w:sz w:val="36"/>
          <w:szCs w:val="36"/>
        </w:rPr>
        <w:t>:</w:t>
      </w:r>
      <w:r w:rsidRPr="00FB7483">
        <w:rPr>
          <w:rFonts w:ascii="Traditional Arabic" w:hAnsi="Traditional Arabic" w:cs="Traditional Arabic"/>
          <w:b/>
          <w:bCs/>
          <w:kern w:val="24"/>
          <w:sz w:val="36"/>
          <w:szCs w:val="36"/>
          <w:rtl/>
        </w:rPr>
        <w:t>مُقَدِّمَةٌ</w:t>
      </w:r>
    </w:p>
    <w:p w:rsidR="00B2187E" w:rsidRPr="00FB7483" w:rsidRDefault="00B2187E" w:rsidP="00FB7483">
      <w:pPr>
        <w:autoSpaceDE w:val="0"/>
        <w:autoSpaceDN w:val="0"/>
        <w:adjustRightInd w:val="0"/>
        <w:spacing w:after="0" w:line="240" w:lineRule="auto"/>
        <w:ind w:left="540" w:hanging="540"/>
        <w:jc w:val="both"/>
        <w:rPr>
          <w:rFonts w:ascii="Traditional Arabic" w:hAnsi="Traditional Arabic" w:cs="Traditional Arabic"/>
          <w:b/>
          <w:bCs/>
          <w:kern w:val="24"/>
          <w:sz w:val="36"/>
          <w:szCs w:val="36"/>
          <w:rtl/>
        </w:rPr>
      </w:pPr>
      <w:r w:rsidRPr="00FB7483">
        <w:rPr>
          <w:rFonts w:ascii="Traditional Arabic" w:hAnsi="Traditional Arabic" w:cs="Traditional Arabic"/>
          <w:b/>
          <w:bCs/>
          <w:kern w:val="24"/>
          <w:sz w:val="36"/>
          <w:szCs w:val="36"/>
          <w:rtl/>
        </w:rPr>
        <w:t>- الوسطية سمة هذه الأمة، وبها تُعْرف دون الأمم، بل هي ميزة ميزها الله</w:t>
      </w:r>
      <w:r w:rsidRPr="00FB7483">
        <w:rPr>
          <w:rFonts w:ascii="Traditional Arabic" w:hAnsi="Traditional Arabic" w:cs="Traditional Arabic"/>
          <w:b/>
          <w:bCs/>
          <w:kern w:val="24"/>
          <w:sz w:val="36"/>
          <w:szCs w:val="36"/>
        </w:rPr>
        <w:t></w:t>
      </w:r>
      <w:r w:rsidRPr="00FB7483">
        <w:rPr>
          <w:rFonts w:ascii="Traditional Arabic" w:hAnsi="Traditional Arabic" w:cs="Traditional Arabic"/>
          <w:b/>
          <w:bCs/>
          <w:kern w:val="24"/>
          <w:sz w:val="36"/>
          <w:szCs w:val="36"/>
          <w:rtl/>
        </w:rPr>
        <w:t xml:space="preserve"> بها على غيرها، ورد وصف الأمة بها في القرآن الكريم في قوله</w:t>
      </w:r>
      <w:r w:rsidRPr="00FB7483">
        <w:rPr>
          <w:rFonts w:ascii="Traditional Arabic" w:hAnsi="Traditional Arabic" w:cs="Traditional Arabic"/>
          <w:b/>
          <w:bCs/>
          <w:kern w:val="24"/>
          <w:sz w:val="36"/>
          <w:szCs w:val="36"/>
        </w:rPr>
        <w:t></w:t>
      </w:r>
      <w:r w:rsidRPr="00FB7483">
        <w:rPr>
          <w:rFonts w:ascii="Traditional Arabic" w:hAnsi="Traditional Arabic" w:cs="Traditional Arabic"/>
          <w:b/>
          <w:bCs/>
          <w:kern w:val="24"/>
          <w:sz w:val="36"/>
          <w:szCs w:val="36"/>
          <w:rtl/>
        </w:rPr>
        <w:t>: ﴿وَكَذَلِكَ جَعَلْنَاكُمْ أُمَّةً وَسَطًا لِتَكُونُوا شُهَدَاءَ عَلَى النَّاسِ وَيَكُونَ الرَّسُولُ عَلَيْكُمْ شَهِيدًا﴾[</w:t>
      </w:r>
      <w:proofErr w:type="spellStart"/>
      <w:r w:rsidRPr="00FB7483">
        <w:rPr>
          <w:rFonts w:ascii="Traditional Arabic" w:hAnsi="Traditional Arabic" w:cs="Traditional Arabic"/>
          <w:b/>
          <w:bCs/>
          <w:kern w:val="24"/>
          <w:sz w:val="36"/>
          <w:szCs w:val="36"/>
          <w:rtl/>
        </w:rPr>
        <w:t>البقرة:من</w:t>
      </w:r>
      <w:proofErr w:type="spellEnd"/>
      <w:r w:rsidRPr="00FB7483">
        <w:rPr>
          <w:rFonts w:ascii="Traditional Arabic" w:hAnsi="Traditional Arabic" w:cs="Traditional Arabic"/>
          <w:b/>
          <w:bCs/>
          <w:kern w:val="24"/>
          <w:sz w:val="36"/>
          <w:szCs w:val="36"/>
          <w:rtl/>
        </w:rPr>
        <w:t xml:space="preserve"> الآية143].</w:t>
      </w:r>
      <w:r w:rsidRPr="00FB7483">
        <w:rPr>
          <w:rFonts w:ascii="Traditional Arabic" w:hAnsi="Times New Roman" w:cs="Traditional Arabic"/>
          <w:b/>
          <w:bCs/>
          <w:kern w:val="24"/>
          <w:sz w:val="36"/>
          <w:szCs w:val="36"/>
        </w:rPr>
        <w:t xml:space="preserve"> </w:t>
      </w:r>
    </w:p>
    <w:p w:rsidR="00B2187E" w:rsidRPr="00FB7483" w:rsidRDefault="00B2187E" w:rsidP="00FB7483">
      <w:pPr>
        <w:autoSpaceDE w:val="0"/>
        <w:autoSpaceDN w:val="0"/>
        <w:adjustRightInd w:val="0"/>
        <w:spacing w:after="0" w:line="240" w:lineRule="auto"/>
        <w:ind w:left="540" w:hanging="540"/>
        <w:jc w:val="both"/>
        <w:rPr>
          <w:rFonts w:ascii="Traditional Arabic" w:hAnsi="Traditional Arabic" w:cs="Traditional Arabic"/>
          <w:b/>
          <w:bCs/>
          <w:kern w:val="24"/>
          <w:sz w:val="36"/>
          <w:szCs w:val="36"/>
          <w:rtl/>
        </w:rPr>
      </w:pPr>
      <w:r w:rsidRPr="00FB7483">
        <w:rPr>
          <w:rFonts w:ascii="Traditional Arabic" w:hAnsi="Traditional Arabic" w:cs="Traditional Arabic"/>
          <w:b/>
          <w:bCs/>
          <w:kern w:val="24"/>
          <w:sz w:val="36"/>
          <w:szCs w:val="36"/>
          <w:rtl/>
        </w:rPr>
        <w:t>- قال ابن تيمية رحمه الله: ((قد خصَّ الله</w:t>
      </w:r>
      <w:r w:rsidRPr="00FB7483">
        <w:rPr>
          <w:rFonts w:ascii="Traditional Arabic" w:hAnsi="Traditional Arabic" w:cs="Traditional Arabic"/>
          <w:b/>
          <w:bCs/>
          <w:kern w:val="24"/>
          <w:sz w:val="36"/>
          <w:szCs w:val="36"/>
        </w:rPr>
        <w:t></w:t>
      </w:r>
      <w:r w:rsidRPr="00FB7483">
        <w:rPr>
          <w:rFonts w:ascii="Traditional Arabic" w:hAnsi="Traditional Arabic" w:cs="Traditional Arabic"/>
          <w:b/>
          <w:bCs/>
          <w:kern w:val="24"/>
          <w:sz w:val="36"/>
          <w:szCs w:val="36"/>
          <w:rtl/>
        </w:rPr>
        <w:t xml:space="preserve"> محمداً</w:t>
      </w:r>
      <w:r w:rsidRPr="00FB7483">
        <w:rPr>
          <w:rFonts w:ascii="Traditional Arabic" w:hAnsi="Traditional Arabic" w:cs="Traditional Arabic"/>
          <w:b/>
          <w:bCs/>
          <w:kern w:val="24"/>
          <w:sz w:val="36"/>
          <w:szCs w:val="36"/>
        </w:rPr>
        <w:t></w:t>
      </w:r>
      <w:r w:rsidRPr="00FB7483">
        <w:rPr>
          <w:rFonts w:ascii="Traditional Arabic" w:hAnsi="Traditional Arabic" w:cs="Traditional Arabic"/>
          <w:b/>
          <w:bCs/>
          <w:kern w:val="24"/>
          <w:sz w:val="36"/>
          <w:szCs w:val="36"/>
          <w:rtl/>
        </w:rPr>
        <w:t> بخصائص ميَّزه بها على جميع الأنبياء والمرسلين، وجعل له شِرْعة ومنهاجاً أفضل شرعة، وأكمل منهاج مُبِين، كما جعل أمته خير أمة أخرجت للناس ... وجعلهم وسطاً عدلاً خياراً؛ فهم وسط في توحيد الله وأسمائه وصفاته، وفي الإيمان برسله وكتبه، وشرائع دينه من الأمر والنهي والحلال والحرام)).</w:t>
      </w:r>
    </w:p>
    <w:p w:rsidR="00B2187E" w:rsidRPr="00FB7483" w:rsidRDefault="00B2187E" w:rsidP="00FB7483">
      <w:pPr>
        <w:autoSpaceDE w:val="0"/>
        <w:autoSpaceDN w:val="0"/>
        <w:adjustRightInd w:val="0"/>
        <w:spacing w:after="0" w:line="240" w:lineRule="auto"/>
        <w:jc w:val="both"/>
        <w:rPr>
          <w:rFonts w:ascii="Traditional Arabic" w:hAnsi="Traditional Arabic" w:cs="Traditional Arabic"/>
          <w:b/>
          <w:bCs/>
          <w:kern w:val="24"/>
          <w:sz w:val="36"/>
          <w:szCs w:val="36"/>
          <w:rtl/>
        </w:rPr>
      </w:pPr>
      <w:r>
        <w:rPr>
          <w:rFonts w:ascii="Traditional Arabic" w:hAnsi="Traditional Arabic" w:cs="Traditional Arabic" w:hint="cs"/>
          <w:b/>
          <w:bCs/>
          <w:kern w:val="24"/>
          <w:sz w:val="36"/>
          <w:szCs w:val="36"/>
          <w:rtl/>
        </w:rPr>
        <w:t xml:space="preserve">- </w:t>
      </w:r>
      <w:r w:rsidRPr="00FB7483">
        <w:rPr>
          <w:rFonts w:ascii="Traditional Arabic" w:hAnsi="Traditional Arabic" w:cs="Traditional Arabic"/>
          <w:b/>
          <w:bCs/>
          <w:kern w:val="24"/>
          <w:sz w:val="36"/>
          <w:szCs w:val="36"/>
          <w:rtl/>
        </w:rPr>
        <w:t xml:space="preserve">الجافي </w:t>
      </w:r>
      <w:proofErr w:type="spellStart"/>
      <w:r w:rsidRPr="00FB7483">
        <w:rPr>
          <w:rFonts w:ascii="Traditional Arabic" w:hAnsi="Traditional Arabic" w:cs="Traditional Arabic"/>
          <w:b/>
          <w:bCs/>
          <w:kern w:val="24"/>
          <w:sz w:val="36"/>
          <w:szCs w:val="36"/>
          <w:rtl/>
        </w:rPr>
        <w:t>والمغالي</w:t>
      </w:r>
      <w:proofErr w:type="spellEnd"/>
      <w:r w:rsidRPr="00FB7483">
        <w:rPr>
          <w:rFonts w:ascii="Traditional Arabic" w:hAnsi="Traditional Arabic" w:cs="Traditional Arabic"/>
          <w:b/>
          <w:bCs/>
          <w:kern w:val="24"/>
          <w:sz w:val="36"/>
          <w:szCs w:val="36"/>
          <w:rtl/>
        </w:rPr>
        <w:t xml:space="preserve">، ومنهم من يأخذ بها في طرف دون طرف. </w:t>
      </w:r>
    </w:p>
    <w:p w:rsidR="00B2187E" w:rsidRPr="00FB7483" w:rsidRDefault="00B2187E" w:rsidP="00B2187E">
      <w:pPr>
        <w:numPr>
          <w:ilvl w:val="0"/>
          <w:numId w:val="1"/>
        </w:numPr>
        <w:autoSpaceDE w:val="0"/>
        <w:autoSpaceDN w:val="0"/>
        <w:adjustRightInd w:val="0"/>
        <w:spacing w:after="0" w:line="240" w:lineRule="auto"/>
        <w:ind w:left="540" w:hanging="540"/>
        <w:jc w:val="both"/>
        <w:rPr>
          <w:rFonts w:ascii="Traditional Arabic" w:hAnsi="Times New Roman" w:cs="Traditional Arabic"/>
          <w:b/>
          <w:bCs/>
          <w:kern w:val="24"/>
          <w:sz w:val="36"/>
          <w:szCs w:val="36"/>
        </w:rPr>
      </w:pPr>
      <w:r w:rsidRPr="00FB7483">
        <w:rPr>
          <w:rFonts w:ascii="Traditional Arabic" w:hAnsi="Traditional Arabic" w:cs="Traditional Arabic"/>
          <w:b/>
          <w:bCs/>
          <w:kern w:val="24"/>
          <w:sz w:val="36"/>
          <w:szCs w:val="36"/>
          <w:rtl/>
        </w:rPr>
        <w:t>بل تستخدم الوسطية أحياناً لتمرير بعض المفاهيم الخطأ، وتلبيس الحق بالباطل، أو توظَّف لأغراض ظاهرها الدين وباطنها الدنيا، وتضيع الوسطية بين الإفراط والتفريط.</w:t>
      </w:r>
    </w:p>
    <w:p w:rsidR="00B2187E" w:rsidRPr="00FB7483" w:rsidRDefault="00B2187E" w:rsidP="00FB7483">
      <w:pPr>
        <w:autoSpaceDE w:val="0"/>
        <w:autoSpaceDN w:val="0"/>
        <w:adjustRightInd w:val="0"/>
        <w:spacing w:after="0" w:line="240" w:lineRule="auto"/>
        <w:ind w:left="540" w:hanging="540"/>
        <w:jc w:val="both"/>
        <w:rPr>
          <w:rFonts w:ascii="Traditional Arabic" w:hAnsi="Times New Roman" w:cs="Traditional Arabic"/>
          <w:b/>
          <w:bCs/>
          <w:kern w:val="24"/>
          <w:sz w:val="36"/>
          <w:szCs w:val="36"/>
        </w:rPr>
      </w:pPr>
      <w:r w:rsidRPr="00FB7483">
        <w:rPr>
          <w:rFonts w:ascii="Traditional Arabic" w:hAnsi="Traditional Arabic" w:cs="Traditional Arabic"/>
          <w:b/>
          <w:bCs/>
          <w:kern w:val="24"/>
          <w:sz w:val="36"/>
          <w:szCs w:val="36"/>
          <w:rtl/>
        </w:rPr>
        <w:t>- ومن هنا كان من المهم بيان الوسطية ومجالاتها ومنهجها.</w:t>
      </w:r>
    </w:p>
    <w:p w:rsidR="00B2187E" w:rsidRPr="00FB7483" w:rsidRDefault="00B2187E" w:rsidP="00FB7483">
      <w:pPr>
        <w:autoSpaceDE w:val="0"/>
        <w:autoSpaceDN w:val="0"/>
        <w:adjustRightInd w:val="0"/>
        <w:spacing w:after="0" w:line="240" w:lineRule="auto"/>
        <w:ind w:left="540" w:hanging="540"/>
        <w:jc w:val="both"/>
        <w:rPr>
          <w:rFonts w:ascii="Traditional Arabic" w:hAnsi="Times New Roman" w:cs="Traditional Arabic"/>
          <w:b/>
          <w:bCs/>
          <w:kern w:val="24"/>
          <w:sz w:val="36"/>
          <w:szCs w:val="36"/>
        </w:rPr>
      </w:pPr>
    </w:p>
    <w:p w:rsidR="00B2187E" w:rsidRPr="00FB7483" w:rsidRDefault="00B2187E" w:rsidP="00FB7483">
      <w:pPr>
        <w:autoSpaceDE w:val="0"/>
        <w:autoSpaceDN w:val="0"/>
        <w:adjustRightInd w:val="0"/>
        <w:spacing w:after="0" w:line="240" w:lineRule="auto"/>
        <w:ind w:left="540" w:hanging="540"/>
        <w:jc w:val="both"/>
        <w:rPr>
          <w:rFonts w:ascii="Traditional Arabic" w:hAnsi="Traditional Arabic" w:cs="Traditional Arabic"/>
          <w:b/>
          <w:bCs/>
          <w:kern w:val="24"/>
          <w:sz w:val="36"/>
          <w:szCs w:val="36"/>
          <w:rtl/>
        </w:rPr>
      </w:pPr>
    </w:p>
    <w:p w:rsidR="00B2187E" w:rsidRPr="00FB7483" w:rsidRDefault="00B2187E" w:rsidP="00FB7483">
      <w:pPr>
        <w:autoSpaceDE w:val="0"/>
        <w:autoSpaceDN w:val="0"/>
        <w:adjustRightInd w:val="0"/>
        <w:spacing w:after="0" w:line="240" w:lineRule="auto"/>
        <w:ind w:left="540" w:hanging="540"/>
        <w:rPr>
          <w:rFonts w:ascii="Traditional Arabic" w:hAnsi="Traditional Arabic" w:cs="Traditional Arabic"/>
          <w:b/>
          <w:bCs/>
          <w:kern w:val="24"/>
          <w:sz w:val="36"/>
          <w:szCs w:val="36"/>
          <w:rtl/>
        </w:rPr>
      </w:pPr>
      <w:r w:rsidRPr="00FB7483">
        <w:rPr>
          <w:rFonts w:ascii="Traditional Arabic" w:hAnsi="Traditional Arabic" w:cs="Traditional Arabic"/>
          <w:b/>
          <w:bCs/>
          <w:kern w:val="24"/>
          <w:sz w:val="36"/>
          <w:szCs w:val="36"/>
          <w:rtl/>
        </w:rPr>
        <w:t>مَفهُومُ الوَسَطِيَّةِ:</w:t>
      </w:r>
    </w:p>
    <w:p w:rsidR="00B2187E" w:rsidRPr="00FB7483" w:rsidRDefault="00B2187E" w:rsidP="00FB7483">
      <w:pPr>
        <w:autoSpaceDE w:val="0"/>
        <w:autoSpaceDN w:val="0"/>
        <w:adjustRightInd w:val="0"/>
        <w:spacing w:after="0" w:line="240" w:lineRule="auto"/>
        <w:ind w:left="540" w:hanging="540"/>
        <w:jc w:val="both"/>
        <w:rPr>
          <w:rFonts w:ascii="Traditional Arabic" w:hAnsi="Traditional Arabic" w:cs="Traditional Arabic"/>
          <w:b/>
          <w:bCs/>
          <w:kern w:val="24"/>
          <w:sz w:val="36"/>
          <w:szCs w:val="36"/>
          <w:rtl/>
        </w:rPr>
      </w:pPr>
      <w:r w:rsidRPr="00FB7483">
        <w:rPr>
          <w:rFonts w:ascii="Traditional Arabic" w:hAnsi="Traditional Arabic" w:cs="Traditional Arabic"/>
          <w:b/>
          <w:bCs/>
          <w:kern w:val="24"/>
          <w:sz w:val="36"/>
          <w:szCs w:val="36"/>
          <w:rtl/>
        </w:rPr>
        <w:t>- ليس المقصود بالوسطية أنها ملتقى الطرفين دائماً لأن هذه الأمة آخرُ الأمم، وإنما المقصود بها أن هذه الأمة أمَّةُ خيارٍ عُدُولٍ؛ لقوله</w:t>
      </w:r>
      <w:r w:rsidRPr="00FB7483">
        <w:rPr>
          <w:rFonts w:ascii="Traditional Arabic" w:hAnsi="Traditional Arabic" w:cs="Traditional Arabic"/>
          <w:b/>
          <w:bCs/>
          <w:kern w:val="24"/>
          <w:sz w:val="36"/>
          <w:szCs w:val="36"/>
        </w:rPr>
        <w:t></w:t>
      </w:r>
      <w:r w:rsidRPr="00FB7483">
        <w:rPr>
          <w:rFonts w:ascii="Traditional Arabic" w:hAnsi="Traditional Arabic" w:cs="Traditional Arabic"/>
          <w:b/>
          <w:bCs/>
          <w:kern w:val="24"/>
          <w:sz w:val="36"/>
          <w:szCs w:val="36"/>
          <w:rtl/>
        </w:rPr>
        <w:t xml:space="preserve">: ﴿وَكَذَلِكَ جَعَلْنَاكُمْ أُمَّةً وَسَطًا لِتَكُونُوا شُهَدَاءَ عَلَى النَّاسِ وَيَكُونَ الرَّسُولُ عَلَيْكُمْ شَهِيدًا﴾[البقرة:143]. </w:t>
      </w:r>
    </w:p>
    <w:p w:rsidR="00B2187E" w:rsidRPr="00FB7483" w:rsidRDefault="00B2187E" w:rsidP="00B2187E">
      <w:pPr>
        <w:numPr>
          <w:ilvl w:val="0"/>
          <w:numId w:val="2"/>
        </w:numPr>
        <w:autoSpaceDE w:val="0"/>
        <w:autoSpaceDN w:val="0"/>
        <w:adjustRightInd w:val="0"/>
        <w:spacing w:after="0" w:line="240" w:lineRule="auto"/>
        <w:ind w:left="540" w:hanging="540"/>
        <w:jc w:val="both"/>
        <w:rPr>
          <w:rFonts w:ascii="Traditional Arabic" w:hAnsi="Traditional Arabic" w:cs="Traditional Arabic"/>
          <w:b/>
          <w:bCs/>
          <w:kern w:val="24"/>
          <w:sz w:val="36"/>
          <w:szCs w:val="36"/>
          <w:rtl/>
        </w:rPr>
      </w:pPr>
      <w:r w:rsidRPr="00FB7483">
        <w:rPr>
          <w:rFonts w:ascii="Traditional Arabic" w:hAnsi="Traditional Arabic" w:cs="Traditional Arabic"/>
          <w:b/>
          <w:bCs/>
          <w:kern w:val="24"/>
          <w:sz w:val="36"/>
          <w:szCs w:val="36"/>
          <w:rtl/>
        </w:rPr>
        <w:t>ولقول النبيِّ</w:t>
      </w:r>
      <w:r w:rsidRPr="00FB7483">
        <w:rPr>
          <w:rFonts w:ascii="Traditional Arabic" w:hAnsi="Traditional Arabic" w:cs="Traditional Arabic"/>
          <w:b/>
          <w:bCs/>
          <w:kern w:val="24"/>
          <w:sz w:val="36"/>
          <w:szCs w:val="36"/>
        </w:rPr>
        <w:t></w:t>
      </w:r>
      <w:r w:rsidRPr="00FB7483">
        <w:rPr>
          <w:rFonts w:ascii="Traditional Arabic" w:hAnsi="Traditional Arabic" w:cs="Traditional Arabic"/>
          <w:b/>
          <w:bCs/>
          <w:kern w:val="24"/>
          <w:sz w:val="36"/>
          <w:szCs w:val="36"/>
          <w:rtl/>
        </w:rPr>
        <w:t xml:space="preserve">: ((نَحنُ الآخِرُونَ السَّابِقُونَ يَومَ القِيامَةِ)). [أخرجه </w:t>
      </w:r>
      <w:r w:rsidRPr="00FB7483">
        <w:rPr>
          <w:rFonts w:ascii="Traditional Arabic" w:hAnsi="Traditional Arabic" w:cs="Traditional Arabic"/>
          <w:b/>
          <w:bCs/>
          <w:kern w:val="24"/>
          <w:sz w:val="36"/>
          <w:szCs w:val="36"/>
          <w:rtl/>
          <w:lang w:bidi="ar-KW"/>
        </w:rPr>
        <w:t>البخاري</w:t>
      </w:r>
      <w:r w:rsidRPr="00FB7483">
        <w:rPr>
          <w:rFonts w:ascii="Traditional Arabic" w:hAnsi="Traditional Arabic" w:cs="Traditional Arabic"/>
          <w:b/>
          <w:bCs/>
          <w:kern w:val="24"/>
          <w:sz w:val="36"/>
          <w:szCs w:val="36"/>
          <w:rtl/>
        </w:rPr>
        <w:t>:</w:t>
      </w:r>
      <w:r w:rsidRPr="00FB7483">
        <w:rPr>
          <w:rFonts w:ascii="Traditional Arabic" w:hAnsi="Traditional Arabic" w:cs="Traditional Arabic"/>
          <w:b/>
          <w:bCs/>
          <w:kern w:val="24"/>
          <w:sz w:val="36"/>
          <w:szCs w:val="36"/>
          <w:rtl/>
          <w:lang w:bidi="ar-KW"/>
        </w:rPr>
        <w:t xml:space="preserve"> كتاب الجمعة، باب فرض الجمعة</w:t>
      </w:r>
      <w:r w:rsidRPr="00FB7483">
        <w:rPr>
          <w:rFonts w:ascii="Traditional Arabic" w:hAnsi="Traditional Arabic" w:cs="Traditional Arabic"/>
          <w:b/>
          <w:bCs/>
          <w:kern w:val="24"/>
          <w:sz w:val="36"/>
          <w:szCs w:val="36"/>
          <w:rtl/>
        </w:rPr>
        <w:t>]</w:t>
      </w:r>
      <w:r w:rsidRPr="00FB7483">
        <w:rPr>
          <w:rFonts w:ascii="Traditional Arabic" w:hAnsi="Traditional Arabic" w:cs="Traditional Arabic"/>
          <w:b/>
          <w:bCs/>
          <w:kern w:val="24"/>
          <w:sz w:val="36"/>
          <w:szCs w:val="36"/>
          <w:rtl/>
          <w:lang w:bidi="ar-KW"/>
        </w:rPr>
        <w:t>.</w:t>
      </w:r>
    </w:p>
    <w:p w:rsidR="00B2187E" w:rsidRPr="00FB7483" w:rsidRDefault="00B2187E" w:rsidP="00B2187E">
      <w:pPr>
        <w:numPr>
          <w:ilvl w:val="0"/>
          <w:numId w:val="3"/>
        </w:numPr>
        <w:autoSpaceDE w:val="0"/>
        <w:autoSpaceDN w:val="0"/>
        <w:adjustRightInd w:val="0"/>
        <w:spacing w:after="0" w:line="240" w:lineRule="auto"/>
        <w:ind w:left="540" w:hanging="540"/>
        <w:jc w:val="both"/>
        <w:rPr>
          <w:rFonts w:ascii="Traditional Arabic" w:hAnsi="Traditional Arabic" w:cs="Traditional Arabic"/>
          <w:b/>
          <w:bCs/>
          <w:kern w:val="24"/>
          <w:sz w:val="36"/>
          <w:szCs w:val="36"/>
          <w:rtl/>
        </w:rPr>
      </w:pPr>
      <w:r w:rsidRPr="00FB7483">
        <w:rPr>
          <w:rFonts w:ascii="Traditional Arabic" w:hAnsi="Traditional Arabic" w:cs="Traditional Arabic"/>
          <w:b/>
          <w:bCs/>
          <w:kern w:val="24"/>
          <w:sz w:val="36"/>
          <w:szCs w:val="36"/>
          <w:rtl/>
        </w:rPr>
        <w:lastRenderedPageBreak/>
        <w:t xml:space="preserve">والوسطية حالة محمودة تدفع صاحبها للالتزام بهدي الإسلام دون انحراف عنه، أو تغيير فيه، بل تستقي الهدي الصادق من النبع الصافي لتجعل الأمة عادلة وتقيم العدل بين الناس، وتنشر الخير، وتحقق عمارة الأرض بوحدانية الله، فيعطى في ظل الإسلام كل ذي حقٍّ حقَّه. </w:t>
      </w:r>
    </w:p>
    <w:p w:rsidR="00B2187E" w:rsidRPr="00FB7483" w:rsidRDefault="00B2187E" w:rsidP="00B2187E">
      <w:pPr>
        <w:numPr>
          <w:ilvl w:val="0"/>
          <w:numId w:val="4"/>
        </w:numPr>
        <w:autoSpaceDE w:val="0"/>
        <w:autoSpaceDN w:val="0"/>
        <w:adjustRightInd w:val="0"/>
        <w:spacing w:after="0" w:line="240" w:lineRule="auto"/>
        <w:ind w:left="540" w:hanging="540"/>
        <w:jc w:val="both"/>
        <w:rPr>
          <w:rFonts w:ascii="Traditional Arabic" w:hAnsi="Traditional Arabic" w:cs="Traditional Arabic"/>
          <w:b/>
          <w:bCs/>
          <w:kern w:val="24"/>
          <w:sz w:val="36"/>
          <w:szCs w:val="36"/>
          <w:rtl/>
        </w:rPr>
      </w:pPr>
      <w:r w:rsidRPr="00FB7483">
        <w:rPr>
          <w:rFonts w:ascii="Traditional Arabic" w:hAnsi="Traditional Arabic" w:cs="Traditional Arabic"/>
          <w:b/>
          <w:bCs/>
          <w:kern w:val="24"/>
          <w:sz w:val="36"/>
          <w:szCs w:val="36"/>
          <w:rtl/>
        </w:rPr>
        <w:t xml:space="preserve">وقد أشار القرآن إلى الوسطية بمعنى الخيرية في آيتين من خمس آيات نصت على لفظة الوسطية: </w:t>
      </w:r>
    </w:p>
    <w:p w:rsidR="00B2187E" w:rsidRPr="00FB7483" w:rsidRDefault="00B2187E" w:rsidP="00FB7483">
      <w:pPr>
        <w:autoSpaceDE w:val="0"/>
        <w:autoSpaceDN w:val="0"/>
        <w:adjustRightInd w:val="0"/>
        <w:spacing w:after="0" w:line="240" w:lineRule="auto"/>
        <w:jc w:val="both"/>
        <w:rPr>
          <w:rFonts w:ascii="Traditional Arabic" w:hAnsi="Traditional Arabic" w:cs="Traditional Arabic"/>
          <w:b/>
          <w:bCs/>
          <w:kern w:val="24"/>
          <w:sz w:val="36"/>
          <w:szCs w:val="36"/>
          <w:rtl/>
        </w:rPr>
      </w:pPr>
      <w:r w:rsidRPr="00FB7483">
        <w:rPr>
          <w:rFonts w:ascii="Traditional Arabic" w:hAnsi="Traditional Arabic" w:cs="Traditional Arabic"/>
          <w:b/>
          <w:bCs/>
          <w:kern w:val="24"/>
          <w:sz w:val="36"/>
          <w:szCs w:val="36"/>
          <w:rtl/>
        </w:rPr>
        <w:t>الأولى في قوله</w:t>
      </w:r>
      <w:r w:rsidRPr="00FB7483">
        <w:rPr>
          <w:rFonts w:ascii="Traditional Arabic" w:hAnsi="Traditional Arabic" w:cs="Traditional Arabic"/>
          <w:b/>
          <w:bCs/>
          <w:kern w:val="24"/>
          <w:sz w:val="36"/>
          <w:szCs w:val="36"/>
        </w:rPr>
        <w:t></w:t>
      </w:r>
      <w:r w:rsidRPr="00FB7483">
        <w:rPr>
          <w:rFonts w:ascii="Traditional Arabic" w:hAnsi="Traditional Arabic" w:cs="Traditional Arabic"/>
          <w:b/>
          <w:bCs/>
          <w:kern w:val="24"/>
          <w:sz w:val="36"/>
          <w:szCs w:val="36"/>
          <w:rtl/>
        </w:rPr>
        <w:t xml:space="preserve">: ﴿وَكَذَلِكَ جَعَلْنَاكُمْ أُمَّةً وَسَطًا لِّتَكُونُوا شُهَدَاءَ عَلَى النَّاسِ وَيَكُونَ الرَّسُولُ عَلَيْكُمْ شَهِيدًا﴾[البقرة:143]. </w:t>
      </w:r>
    </w:p>
    <w:p w:rsidR="00B2187E" w:rsidRPr="00FB7483" w:rsidRDefault="00B2187E" w:rsidP="00FB7483">
      <w:pPr>
        <w:autoSpaceDE w:val="0"/>
        <w:autoSpaceDN w:val="0"/>
        <w:adjustRightInd w:val="0"/>
        <w:spacing w:after="0" w:line="240" w:lineRule="auto"/>
        <w:jc w:val="both"/>
        <w:rPr>
          <w:rFonts w:ascii="Traditional Arabic" w:hAnsi="Times New Roman" w:cs="Traditional Arabic"/>
          <w:b/>
          <w:bCs/>
          <w:kern w:val="24"/>
          <w:sz w:val="36"/>
          <w:szCs w:val="36"/>
        </w:rPr>
      </w:pPr>
      <w:r w:rsidRPr="00FB7483">
        <w:rPr>
          <w:rFonts w:ascii="Traditional Arabic" w:hAnsi="Traditional Arabic" w:cs="Traditional Arabic"/>
          <w:b/>
          <w:bCs/>
          <w:kern w:val="24"/>
          <w:sz w:val="36"/>
          <w:szCs w:val="36"/>
          <w:rtl/>
        </w:rPr>
        <w:t>والثانية في قوله</w:t>
      </w:r>
      <w:r w:rsidRPr="00FB7483">
        <w:rPr>
          <w:rFonts w:ascii="Traditional Arabic" w:hAnsi="Traditional Arabic" w:cs="Traditional Arabic"/>
          <w:b/>
          <w:bCs/>
          <w:kern w:val="24"/>
          <w:sz w:val="36"/>
          <w:szCs w:val="36"/>
        </w:rPr>
        <w:t></w:t>
      </w:r>
      <w:r w:rsidRPr="00FB7483">
        <w:rPr>
          <w:rFonts w:ascii="Traditional Arabic" w:hAnsi="Traditional Arabic" w:cs="Traditional Arabic"/>
          <w:b/>
          <w:bCs/>
          <w:kern w:val="24"/>
          <w:sz w:val="36"/>
          <w:szCs w:val="36"/>
          <w:rtl/>
        </w:rPr>
        <w:t>: ﴿قَالَ أَوْسَطُهُمْ أَلَمْ أَقُل لَّكُمْ لَوْلاَ تُسَبِّحُونَ﴾[القلم:28]؛ أي: أعدلُهم وأرجحُهم عقلاً.</w:t>
      </w:r>
    </w:p>
    <w:p w:rsidR="00B2187E" w:rsidRPr="00FB7483" w:rsidRDefault="00B2187E" w:rsidP="00B2187E">
      <w:pPr>
        <w:numPr>
          <w:ilvl w:val="0"/>
          <w:numId w:val="5"/>
        </w:numPr>
        <w:autoSpaceDE w:val="0"/>
        <w:autoSpaceDN w:val="0"/>
        <w:adjustRightInd w:val="0"/>
        <w:spacing w:after="0" w:line="240" w:lineRule="auto"/>
        <w:ind w:left="540" w:hanging="540"/>
        <w:jc w:val="both"/>
        <w:rPr>
          <w:rFonts w:ascii="Traditional Arabic" w:hAnsi="Traditional Arabic" w:cs="Traditional Arabic"/>
          <w:b/>
          <w:bCs/>
          <w:kern w:val="24"/>
          <w:sz w:val="36"/>
          <w:szCs w:val="36"/>
          <w:rtl/>
        </w:rPr>
      </w:pPr>
      <w:r w:rsidRPr="00FB7483">
        <w:rPr>
          <w:rFonts w:ascii="Traditional Arabic" w:hAnsi="Traditional Arabic" w:cs="Traditional Arabic"/>
          <w:b/>
          <w:bCs/>
          <w:kern w:val="24"/>
          <w:sz w:val="36"/>
          <w:szCs w:val="36"/>
          <w:rtl/>
        </w:rPr>
        <w:t>كما أن الوسطية تعني أعدل الأحوال؛ كما جاء في حديث النبي</w:t>
      </w:r>
      <w:r w:rsidRPr="00FB7483">
        <w:rPr>
          <w:rFonts w:ascii="Traditional Arabic" w:hAnsi="Traditional Arabic" w:cs="Traditional Arabic"/>
          <w:b/>
          <w:bCs/>
          <w:kern w:val="24"/>
          <w:sz w:val="36"/>
          <w:szCs w:val="36"/>
        </w:rPr>
        <w:t></w:t>
      </w:r>
      <w:r w:rsidRPr="00FB7483">
        <w:rPr>
          <w:rFonts w:ascii="Traditional Arabic" w:hAnsi="Traditional Arabic" w:cs="Traditional Arabic"/>
          <w:b/>
          <w:bCs/>
          <w:kern w:val="24"/>
          <w:sz w:val="36"/>
          <w:szCs w:val="36"/>
          <w:rtl/>
        </w:rPr>
        <w:t> للثلاثة الرهط حين تقالُّوا عبادته</w:t>
      </w:r>
      <w:r w:rsidRPr="00FB7483">
        <w:rPr>
          <w:rFonts w:ascii="Traditional Arabic" w:hAnsi="Traditional Arabic" w:cs="Traditional Arabic"/>
          <w:b/>
          <w:bCs/>
          <w:kern w:val="24"/>
          <w:sz w:val="36"/>
          <w:szCs w:val="36"/>
        </w:rPr>
        <w:t></w:t>
      </w:r>
      <w:r w:rsidRPr="00FB7483">
        <w:rPr>
          <w:rFonts w:ascii="Traditional Arabic" w:hAnsi="Traditional Arabic" w:cs="Traditional Arabic"/>
          <w:b/>
          <w:bCs/>
          <w:kern w:val="24"/>
          <w:sz w:val="36"/>
          <w:szCs w:val="36"/>
          <w:rtl/>
        </w:rPr>
        <w:t>، فقال لهم: ((أَمَا وَاللهِ إِنِّي لأَخشاكُمْ لِلَّهِ وَأَتقاكُمْ لَهُ، وَلَكِنِّي أَصُومُ وَأُفْطِرُ، وَأُصَلِّي وَأَرقُدُ، وَأَتَزَوَّجُ النِّساءَ؛ فَمَنْ رَغِبَ عَن سُنَّتِي فَلَيسَ مِنِّي)) [مسند الإمام أحمد 3/285].</w:t>
      </w:r>
    </w:p>
    <w:p w:rsidR="00B2187E" w:rsidRPr="00FB7483" w:rsidRDefault="00B2187E" w:rsidP="00B2187E">
      <w:pPr>
        <w:numPr>
          <w:ilvl w:val="0"/>
          <w:numId w:val="6"/>
        </w:numPr>
        <w:autoSpaceDE w:val="0"/>
        <w:autoSpaceDN w:val="0"/>
        <w:adjustRightInd w:val="0"/>
        <w:spacing w:after="0" w:line="240" w:lineRule="auto"/>
        <w:ind w:left="540" w:hanging="540"/>
        <w:jc w:val="both"/>
        <w:rPr>
          <w:rFonts w:ascii="Traditional Arabic" w:hAnsi="Traditional Arabic" w:cs="Traditional Arabic"/>
          <w:b/>
          <w:bCs/>
          <w:kern w:val="24"/>
          <w:sz w:val="36"/>
          <w:szCs w:val="36"/>
          <w:rtl/>
        </w:rPr>
      </w:pPr>
      <w:r w:rsidRPr="00FB7483">
        <w:rPr>
          <w:rFonts w:ascii="Traditional Arabic" w:hAnsi="Traditional Arabic" w:cs="Traditional Arabic"/>
          <w:b/>
          <w:bCs/>
          <w:kern w:val="24"/>
          <w:sz w:val="36"/>
          <w:szCs w:val="36"/>
          <w:rtl/>
        </w:rPr>
        <w:t>وقد فهم الصحابة والسلف ذلك المعنى من الوسطية؛ فنقل عن الإمام علي</w:t>
      </w:r>
      <w:r w:rsidRPr="00FB7483">
        <w:rPr>
          <w:rFonts w:ascii="Traditional Arabic" w:hAnsi="Traditional Arabic" w:cs="Traditional Arabic"/>
          <w:b/>
          <w:bCs/>
          <w:kern w:val="24"/>
          <w:sz w:val="36"/>
          <w:szCs w:val="36"/>
        </w:rPr>
        <w:t></w:t>
      </w:r>
      <w:r w:rsidRPr="00FB7483">
        <w:rPr>
          <w:rFonts w:ascii="Traditional Arabic" w:hAnsi="Traditional Arabic" w:cs="Traditional Arabic"/>
          <w:b/>
          <w:bCs/>
          <w:kern w:val="24"/>
          <w:sz w:val="36"/>
          <w:szCs w:val="36"/>
          <w:rtl/>
        </w:rPr>
        <w:t xml:space="preserve"> قوله: عليكم بالنَّمَط الأوسط؛ فإليه ينزل العالي، وإليه يرتفع النازل. </w:t>
      </w:r>
    </w:p>
    <w:p w:rsidR="00B2187E" w:rsidRPr="00FB7483" w:rsidRDefault="00B2187E" w:rsidP="00FB7483">
      <w:pPr>
        <w:autoSpaceDE w:val="0"/>
        <w:autoSpaceDN w:val="0"/>
        <w:adjustRightInd w:val="0"/>
        <w:spacing w:after="0" w:line="240" w:lineRule="auto"/>
        <w:jc w:val="both"/>
        <w:rPr>
          <w:rFonts w:ascii="Traditional Arabic" w:hAnsi="Times New Roman" w:cs="Traditional Arabic"/>
          <w:b/>
          <w:bCs/>
          <w:kern w:val="24"/>
          <w:sz w:val="36"/>
          <w:szCs w:val="36"/>
        </w:rPr>
      </w:pPr>
      <w:r w:rsidRPr="00FB7483">
        <w:rPr>
          <w:rFonts w:ascii="Traditional Arabic" w:hAnsi="Traditional Arabic" w:cs="Traditional Arabic"/>
          <w:b/>
          <w:bCs/>
          <w:kern w:val="24"/>
          <w:sz w:val="36"/>
          <w:szCs w:val="36"/>
          <w:rtl/>
        </w:rPr>
        <w:t>وفي رواية: يلحق بهم التالي، ويرجع إليهم الغالي. [أخرجه أبو عبيد في غريب الحديث].</w:t>
      </w:r>
    </w:p>
    <w:p w:rsidR="00B2187E" w:rsidRPr="00FB7483" w:rsidRDefault="00B2187E" w:rsidP="00FB7483">
      <w:pPr>
        <w:autoSpaceDE w:val="0"/>
        <w:autoSpaceDN w:val="0"/>
        <w:adjustRightInd w:val="0"/>
        <w:spacing w:after="0" w:line="240" w:lineRule="auto"/>
        <w:ind w:left="540" w:hanging="540"/>
        <w:jc w:val="both"/>
        <w:rPr>
          <w:rFonts w:ascii="Traditional Arabic" w:hAnsi="Times New Roman" w:cs="Traditional Arabic"/>
          <w:b/>
          <w:bCs/>
          <w:kern w:val="24"/>
          <w:sz w:val="36"/>
          <w:szCs w:val="36"/>
        </w:rPr>
      </w:pPr>
      <w:r w:rsidRPr="00FB7483">
        <w:rPr>
          <w:rFonts w:ascii="Traditional Arabic" w:hAnsi="Traditional Arabic" w:cs="Traditional Arabic"/>
          <w:b/>
          <w:bCs/>
          <w:kern w:val="24"/>
          <w:sz w:val="36"/>
          <w:szCs w:val="36"/>
          <w:rtl/>
        </w:rPr>
        <w:t>- وقال عمر بن عبد العزيز رحمه الله: إنَّ من أحب الأمور إلى الله القصدَ في الجِدَةِ، والعفوَ في المقدرةِ، والرِّفقَ في الولاية، وما رفق عبدٌ بعبدٍ في الدُّنيا إلا رفق الله به يوم القيامة.</w:t>
      </w:r>
      <w:r w:rsidRPr="00FB7483">
        <w:rPr>
          <w:rFonts w:ascii="Traditional Arabic" w:hAnsi="Traditional Arabic" w:cs="Traditional Arabic"/>
          <w:b/>
          <w:bCs/>
          <w:kern w:val="24"/>
          <w:sz w:val="36"/>
          <w:szCs w:val="36"/>
          <w:vertAlign w:val="superscript"/>
          <w:rtl/>
        </w:rPr>
        <w:t xml:space="preserve"> </w:t>
      </w:r>
      <w:r w:rsidRPr="00FB7483">
        <w:rPr>
          <w:rFonts w:ascii="Traditional Arabic" w:hAnsi="Traditional Arabic" w:cs="Traditional Arabic"/>
          <w:b/>
          <w:bCs/>
          <w:kern w:val="24"/>
          <w:sz w:val="36"/>
          <w:szCs w:val="36"/>
          <w:rtl/>
        </w:rPr>
        <w:t>[رواه ابن أبي شيبة].</w:t>
      </w:r>
    </w:p>
    <w:p w:rsidR="00B2187E" w:rsidRPr="00FB7483" w:rsidRDefault="00B2187E" w:rsidP="00B2187E">
      <w:pPr>
        <w:numPr>
          <w:ilvl w:val="0"/>
          <w:numId w:val="7"/>
        </w:numPr>
        <w:autoSpaceDE w:val="0"/>
        <w:autoSpaceDN w:val="0"/>
        <w:adjustRightInd w:val="0"/>
        <w:spacing w:after="0" w:line="240" w:lineRule="auto"/>
        <w:ind w:left="540" w:hanging="540"/>
        <w:jc w:val="both"/>
        <w:rPr>
          <w:rFonts w:ascii="Traditional Arabic" w:hAnsi="Traditional Arabic" w:cs="Traditional Arabic"/>
          <w:b/>
          <w:bCs/>
          <w:kern w:val="24"/>
          <w:sz w:val="36"/>
          <w:szCs w:val="36"/>
          <w:rtl/>
        </w:rPr>
      </w:pPr>
      <w:r w:rsidRPr="00FB7483">
        <w:rPr>
          <w:rFonts w:ascii="Traditional Arabic" w:hAnsi="Traditional Arabic" w:cs="Traditional Arabic"/>
          <w:b/>
          <w:bCs/>
          <w:kern w:val="24"/>
          <w:sz w:val="36"/>
          <w:szCs w:val="36"/>
          <w:rtl/>
        </w:rPr>
        <w:t>وقد عنى النبي</w:t>
      </w:r>
      <w:r w:rsidRPr="00FB7483">
        <w:rPr>
          <w:rFonts w:ascii="Traditional Arabic" w:hAnsi="Traditional Arabic" w:cs="Traditional Arabic"/>
          <w:b/>
          <w:bCs/>
          <w:kern w:val="24"/>
          <w:sz w:val="36"/>
          <w:szCs w:val="36"/>
        </w:rPr>
        <w:t></w:t>
      </w:r>
      <w:r w:rsidRPr="00FB7483">
        <w:rPr>
          <w:rFonts w:ascii="Traditional Arabic" w:hAnsi="Traditional Arabic" w:cs="Traditional Arabic"/>
          <w:b/>
          <w:bCs/>
          <w:kern w:val="24"/>
          <w:sz w:val="36"/>
          <w:szCs w:val="36"/>
          <w:rtl/>
        </w:rPr>
        <w:t xml:space="preserve"> بالوسطية أيضاً أنها البعد عن الشَّطط والانحراف واللغو؛ فقال</w:t>
      </w:r>
      <w:r w:rsidRPr="00FB7483">
        <w:rPr>
          <w:rFonts w:ascii="Traditional Arabic" w:hAnsi="Traditional Arabic" w:cs="Traditional Arabic"/>
          <w:b/>
          <w:bCs/>
          <w:kern w:val="24"/>
          <w:sz w:val="36"/>
          <w:szCs w:val="36"/>
        </w:rPr>
        <w:t></w:t>
      </w:r>
      <w:r w:rsidRPr="00FB7483">
        <w:rPr>
          <w:rFonts w:ascii="Traditional Arabic" w:hAnsi="Traditional Arabic" w:cs="Traditional Arabic"/>
          <w:b/>
          <w:bCs/>
          <w:kern w:val="24"/>
          <w:sz w:val="36"/>
          <w:szCs w:val="36"/>
          <w:rtl/>
        </w:rPr>
        <w:t>: ((وَإِيَّاكُم وَالغُلُوَّ في الدِّينِ؛ فَإِنَّما هَلَكَ من كانَ قَبلَكُمْ بِالغُلُوِّ في الدِّينِ)). [أخرجه الإمام أحمد والنسائي ـ وصححه ـ ابن خزيمة وابن حبان والحاكم].</w:t>
      </w:r>
    </w:p>
    <w:p w:rsidR="00B2187E" w:rsidRPr="00FB7483" w:rsidRDefault="00B2187E" w:rsidP="00B2187E">
      <w:pPr>
        <w:numPr>
          <w:ilvl w:val="0"/>
          <w:numId w:val="8"/>
        </w:numPr>
        <w:autoSpaceDE w:val="0"/>
        <w:autoSpaceDN w:val="0"/>
        <w:adjustRightInd w:val="0"/>
        <w:spacing w:after="0" w:line="240" w:lineRule="auto"/>
        <w:ind w:left="540" w:hanging="540"/>
        <w:jc w:val="both"/>
        <w:rPr>
          <w:rFonts w:ascii="Traditional Arabic" w:hAnsi="Traditional Arabic" w:cs="Traditional Arabic"/>
          <w:b/>
          <w:bCs/>
          <w:kern w:val="24"/>
          <w:sz w:val="36"/>
          <w:szCs w:val="36"/>
          <w:rtl/>
        </w:rPr>
      </w:pPr>
      <w:r w:rsidRPr="00FB7483">
        <w:rPr>
          <w:rFonts w:ascii="Traditional Arabic" w:hAnsi="Traditional Arabic" w:cs="Traditional Arabic"/>
          <w:b/>
          <w:bCs/>
          <w:kern w:val="24"/>
          <w:sz w:val="36"/>
          <w:szCs w:val="36"/>
          <w:rtl/>
        </w:rPr>
        <w:t>وقال صلى</w:t>
      </w:r>
      <w:r w:rsidRPr="00FB7483">
        <w:rPr>
          <w:rFonts w:ascii="Traditional Arabic" w:hAnsi="Traditional Arabic" w:cs="Traditional Arabic"/>
          <w:b/>
          <w:bCs/>
          <w:kern w:val="24"/>
          <w:sz w:val="36"/>
          <w:szCs w:val="36"/>
        </w:rPr>
        <w:t></w:t>
      </w:r>
      <w:r w:rsidRPr="00FB7483">
        <w:rPr>
          <w:rFonts w:ascii="Traditional Arabic" w:hAnsi="Traditional Arabic" w:cs="Traditional Arabic"/>
          <w:b/>
          <w:bCs/>
          <w:kern w:val="24"/>
          <w:sz w:val="36"/>
          <w:szCs w:val="36"/>
          <w:rtl/>
        </w:rPr>
        <w:t>: ((يَسِّرُوا وَلا تُعَسِّرُوا، وَبشِّرُوا وَلا تُنَفِّرُوا؛ إِنَّما بُعِثتُمْ مُيَسِّرين وَلَم تُبعَثُوا مُعَسِّرِين)). [متفق عليه].</w:t>
      </w:r>
    </w:p>
    <w:p w:rsidR="00B2187E" w:rsidRPr="00FB7483" w:rsidRDefault="00B2187E" w:rsidP="00FB7483">
      <w:pPr>
        <w:autoSpaceDE w:val="0"/>
        <w:autoSpaceDN w:val="0"/>
        <w:adjustRightInd w:val="0"/>
        <w:spacing w:after="0" w:line="240" w:lineRule="auto"/>
        <w:ind w:left="540" w:hanging="540"/>
        <w:jc w:val="both"/>
        <w:rPr>
          <w:rFonts w:ascii="Traditional Arabic" w:hAnsi="Traditional Arabic" w:cs="Traditional Arabic"/>
          <w:b/>
          <w:bCs/>
          <w:kern w:val="24"/>
          <w:sz w:val="36"/>
          <w:szCs w:val="36"/>
          <w:rtl/>
        </w:rPr>
      </w:pPr>
      <w:r w:rsidRPr="00FB7483">
        <w:rPr>
          <w:rFonts w:ascii="Traditional Arabic" w:hAnsi="Traditional Arabic" w:cs="Traditional Arabic"/>
          <w:b/>
          <w:bCs/>
          <w:kern w:val="24"/>
          <w:sz w:val="36"/>
          <w:szCs w:val="36"/>
          <w:rtl/>
        </w:rPr>
        <w:lastRenderedPageBreak/>
        <w:t xml:space="preserve">- وتقوم وسطية الإسلام على قواعد من القرآن والحديث النبوي. </w:t>
      </w:r>
    </w:p>
    <w:p w:rsidR="00B2187E" w:rsidRPr="00FB7483" w:rsidRDefault="00B2187E" w:rsidP="00B2187E">
      <w:pPr>
        <w:numPr>
          <w:ilvl w:val="0"/>
          <w:numId w:val="9"/>
        </w:numPr>
        <w:autoSpaceDE w:val="0"/>
        <w:autoSpaceDN w:val="0"/>
        <w:adjustRightInd w:val="0"/>
        <w:spacing w:after="0" w:line="240" w:lineRule="auto"/>
        <w:ind w:left="540" w:hanging="540"/>
        <w:jc w:val="both"/>
        <w:rPr>
          <w:rFonts w:ascii="Traditional Arabic" w:hAnsi="Traditional Arabic" w:cs="Traditional Arabic"/>
          <w:b/>
          <w:bCs/>
          <w:kern w:val="24"/>
          <w:sz w:val="36"/>
          <w:szCs w:val="36"/>
          <w:rtl/>
        </w:rPr>
      </w:pPr>
      <w:r w:rsidRPr="00FB7483">
        <w:rPr>
          <w:rFonts w:ascii="Traditional Arabic" w:hAnsi="Traditional Arabic" w:cs="Traditional Arabic"/>
          <w:b/>
          <w:bCs/>
          <w:kern w:val="24"/>
          <w:sz w:val="36"/>
          <w:szCs w:val="36"/>
          <w:rtl/>
        </w:rPr>
        <w:t>وفي قول اللَّه</w:t>
      </w:r>
      <w:r w:rsidRPr="00FB7483">
        <w:rPr>
          <w:rFonts w:ascii="Traditional Arabic" w:hAnsi="Traditional Arabic" w:cs="Traditional Arabic"/>
          <w:b/>
          <w:bCs/>
          <w:kern w:val="24"/>
          <w:sz w:val="36"/>
          <w:szCs w:val="36"/>
        </w:rPr>
        <w:t></w:t>
      </w:r>
      <w:r w:rsidRPr="00FB7483">
        <w:rPr>
          <w:rFonts w:ascii="Traditional Arabic" w:hAnsi="Traditional Arabic" w:cs="Traditional Arabic"/>
          <w:b/>
          <w:bCs/>
          <w:kern w:val="24"/>
          <w:sz w:val="36"/>
          <w:szCs w:val="36"/>
          <w:rtl/>
        </w:rPr>
        <w:t xml:space="preserve"> في محكم التنزيل: ﴿وَكَذَلِكَ جَعَلْنَاكُمْ أُمَّةً وَسَطًا﴾ أوضح الطبري هذا التشبيه بقوله: والوسط في كلام العرب: الخيار... ثم قال: وأنا أرى أن الوسط في هذا الموضع هو الوسط الذي بمعنى الجزء الذي هو بين الطرفين. [</w:t>
      </w:r>
      <w:r w:rsidRPr="00FB7483">
        <w:rPr>
          <w:rFonts w:ascii="Traditional Arabic" w:hAnsi="Traditional Arabic" w:cs="Traditional Arabic"/>
          <w:b/>
          <w:bCs/>
          <w:kern w:val="24"/>
          <w:sz w:val="36"/>
          <w:szCs w:val="36"/>
          <w:rtl/>
          <w:lang w:bidi="ar-EG"/>
        </w:rPr>
        <w:t>تفسير الطبري 2</w:t>
      </w:r>
      <w:r w:rsidRPr="00FB7483">
        <w:rPr>
          <w:rFonts w:ascii="Traditional Arabic" w:hAnsi="Traditional Arabic" w:cs="Traditional Arabic"/>
          <w:b/>
          <w:bCs/>
          <w:kern w:val="24"/>
          <w:sz w:val="36"/>
          <w:szCs w:val="36"/>
          <w:rtl/>
        </w:rPr>
        <w:t>/</w:t>
      </w:r>
      <w:r w:rsidRPr="00FB7483">
        <w:rPr>
          <w:rFonts w:ascii="Traditional Arabic" w:hAnsi="Traditional Arabic" w:cs="Traditional Arabic"/>
          <w:b/>
          <w:bCs/>
          <w:kern w:val="24"/>
          <w:sz w:val="36"/>
          <w:szCs w:val="36"/>
          <w:rtl/>
          <w:lang w:bidi="ar-EG"/>
        </w:rPr>
        <w:t>5</w:t>
      </w:r>
      <w:r w:rsidRPr="00FB7483">
        <w:rPr>
          <w:rFonts w:ascii="Traditional Arabic" w:hAnsi="Traditional Arabic" w:cs="Traditional Arabic"/>
          <w:b/>
          <w:bCs/>
          <w:kern w:val="24"/>
          <w:sz w:val="36"/>
          <w:szCs w:val="36"/>
          <w:rtl/>
        </w:rPr>
        <w:t>].</w:t>
      </w:r>
    </w:p>
    <w:p w:rsidR="00B2187E" w:rsidRPr="00FB7483" w:rsidRDefault="00B2187E" w:rsidP="00B2187E">
      <w:pPr>
        <w:numPr>
          <w:ilvl w:val="0"/>
          <w:numId w:val="10"/>
        </w:numPr>
        <w:autoSpaceDE w:val="0"/>
        <w:autoSpaceDN w:val="0"/>
        <w:adjustRightInd w:val="0"/>
        <w:spacing w:after="0" w:line="240" w:lineRule="auto"/>
        <w:ind w:left="540" w:hanging="540"/>
        <w:jc w:val="both"/>
        <w:rPr>
          <w:rFonts w:ascii="Traditional Arabic" w:hAnsi="Times New Roman" w:cs="Traditional Arabic"/>
          <w:b/>
          <w:bCs/>
          <w:kern w:val="24"/>
          <w:sz w:val="36"/>
          <w:szCs w:val="36"/>
        </w:rPr>
      </w:pPr>
      <w:r w:rsidRPr="00FB7483">
        <w:rPr>
          <w:rFonts w:ascii="Traditional Arabic" w:hAnsi="Traditional Arabic" w:cs="Traditional Arabic"/>
          <w:b/>
          <w:bCs/>
          <w:kern w:val="24"/>
          <w:sz w:val="36"/>
          <w:szCs w:val="36"/>
          <w:rtl/>
        </w:rPr>
        <w:t xml:space="preserve">ووصفهم بأنهم وسط لتوسطهم في الدين، فلا هم أهل غلو فيه غلو النصارى الذين غَلَوا بالتَّرهُّبِ وقيلِهِم في عيسى ما قالوا فيه، ولا هم أهل تقصير فيه تقصير اليهود الذين بدَّلوا كتاب الله وقتَّلوا أنبياءهم، وكذبوا على ربهم، وكفروا به، ولكنهم ـ أي: المسلمين ـ أهل توسط واعتدال فيه، فوصفهم الله بذلك؛ إذ كان أحب الأمور إلى الله أوسطها... والخيار من الناس: </w:t>
      </w:r>
      <w:proofErr w:type="spellStart"/>
      <w:r w:rsidRPr="00FB7483">
        <w:rPr>
          <w:rFonts w:ascii="Traditional Arabic" w:hAnsi="Traditional Arabic" w:cs="Traditional Arabic"/>
          <w:b/>
          <w:bCs/>
          <w:kern w:val="24"/>
          <w:sz w:val="36"/>
          <w:szCs w:val="36"/>
          <w:rtl/>
        </w:rPr>
        <w:t>عدولُهُم</w:t>
      </w:r>
      <w:proofErr w:type="spellEnd"/>
      <w:r w:rsidRPr="00FB7483">
        <w:rPr>
          <w:rFonts w:ascii="Traditional Arabic" w:hAnsi="Traditional Arabic" w:cs="Traditional Arabic"/>
          <w:b/>
          <w:bCs/>
          <w:kern w:val="24"/>
          <w:sz w:val="36"/>
          <w:szCs w:val="36"/>
          <w:rtl/>
        </w:rPr>
        <w:t xml:space="preserve">. </w:t>
      </w:r>
    </w:p>
    <w:p w:rsidR="00B2187E" w:rsidRPr="00FB7483" w:rsidRDefault="00B2187E" w:rsidP="00B2187E">
      <w:pPr>
        <w:numPr>
          <w:ilvl w:val="0"/>
          <w:numId w:val="11"/>
        </w:numPr>
        <w:autoSpaceDE w:val="0"/>
        <w:autoSpaceDN w:val="0"/>
        <w:adjustRightInd w:val="0"/>
        <w:spacing w:after="0" w:line="240" w:lineRule="auto"/>
        <w:ind w:left="540" w:hanging="540"/>
        <w:jc w:val="both"/>
        <w:rPr>
          <w:rFonts w:ascii="Traditional Arabic" w:hAnsi="Traditional Arabic" w:cs="Traditional Arabic"/>
          <w:b/>
          <w:bCs/>
          <w:kern w:val="24"/>
          <w:sz w:val="36"/>
          <w:szCs w:val="36"/>
          <w:rtl/>
        </w:rPr>
      </w:pPr>
      <w:r w:rsidRPr="00FB7483">
        <w:rPr>
          <w:rFonts w:ascii="Traditional Arabic" w:hAnsi="Traditional Arabic" w:cs="Traditional Arabic"/>
          <w:b/>
          <w:bCs/>
          <w:kern w:val="24"/>
          <w:sz w:val="36"/>
          <w:szCs w:val="36"/>
          <w:rtl/>
        </w:rPr>
        <w:t>وقال الرازي الوسط: هو العدل في قول جماعة بدليل الآية والخبر والشعر والنقل والمعنى، أما الآية فهي: ﴿قَالَ أَوْسَطُهُمْ﴾، والخبر: ما رواه القفال عن الثوري عن أبي سعيد الخدري</w:t>
      </w:r>
      <w:r w:rsidRPr="00FB7483">
        <w:rPr>
          <w:rFonts w:ascii="Traditional Arabic" w:hAnsi="Traditional Arabic" w:cs="Traditional Arabic"/>
          <w:b/>
          <w:bCs/>
          <w:kern w:val="24"/>
          <w:sz w:val="36"/>
          <w:szCs w:val="36"/>
        </w:rPr>
        <w:t></w:t>
      </w:r>
      <w:r w:rsidRPr="00FB7483">
        <w:rPr>
          <w:rFonts w:ascii="Traditional Arabic" w:hAnsi="Traditional Arabic" w:cs="Traditional Arabic"/>
          <w:b/>
          <w:bCs/>
          <w:kern w:val="24"/>
          <w:sz w:val="36"/>
          <w:szCs w:val="36"/>
          <w:rtl/>
        </w:rPr>
        <w:t xml:space="preserve"> عن النبي</w:t>
      </w:r>
      <w:r w:rsidRPr="00FB7483">
        <w:rPr>
          <w:rFonts w:ascii="Traditional Arabic" w:hAnsi="Traditional Arabic" w:cs="Traditional Arabic"/>
          <w:b/>
          <w:bCs/>
          <w:kern w:val="24"/>
          <w:sz w:val="36"/>
          <w:szCs w:val="36"/>
        </w:rPr>
        <w:t></w:t>
      </w:r>
      <w:r w:rsidRPr="00FB7483">
        <w:rPr>
          <w:rFonts w:ascii="Traditional Arabic" w:hAnsi="Traditional Arabic" w:cs="Traditional Arabic"/>
          <w:b/>
          <w:bCs/>
          <w:kern w:val="24"/>
          <w:sz w:val="36"/>
          <w:szCs w:val="36"/>
          <w:rtl/>
        </w:rPr>
        <w:t xml:space="preserve"> أنه قال: ((أمة وسطاً؛ قال: عدلاً)). </w:t>
      </w:r>
    </w:p>
    <w:p w:rsidR="00B2187E" w:rsidRPr="00FB7483" w:rsidRDefault="00B2187E" w:rsidP="00B2187E">
      <w:pPr>
        <w:numPr>
          <w:ilvl w:val="0"/>
          <w:numId w:val="12"/>
        </w:numPr>
        <w:autoSpaceDE w:val="0"/>
        <w:autoSpaceDN w:val="0"/>
        <w:adjustRightInd w:val="0"/>
        <w:spacing w:after="0" w:line="240" w:lineRule="auto"/>
        <w:ind w:left="540" w:hanging="540"/>
        <w:jc w:val="both"/>
        <w:rPr>
          <w:rFonts w:ascii="Traditional Arabic" w:hAnsi="Traditional Arabic" w:cs="Traditional Arabic"/>
          <w:b/>
          <w:bCs/>
          <w:kern w:val="24"/>
          <w:sz w:val="36"/>
          <w:szCs w:val="36"/>
          <w:rtl/>
        </w:rPr>
      </w:pPr>
      <w:r w:rsidRPr="00FB7483">
        <w:rPr>
          <w:rFonts w:ascii="Traditional Arabic" w:hAnsi="Traditional Arabic" w:cs="Traditional Arabic"/>
          <w:b/>
          <w:bCs/>
          <w:kern w:val="24"/>
          <w:sz w:val="36"/>
          <w:szCs w:val="36"/>
          <w:rtl/>
        </w:rPr>
        <w:t>وما رواه ابن السمعاني عن علي</w:t>
      </w:r>
      <w:r w:rsidRPr="00FB7483">
        <w:rPr>
          <w:rFonts w:ascii="Traditional Arabic" w:hAnsi="Traditional Arabic" w:cs="Traditional Arabic"/>
          <w:b/>
          <w:bCs/>
          <w:kern w:val="24"/>
          <w:sz w:val="36"/>
          <w:szCs w:val="36"/>
        </w:rPr>
        <w:t></w:t>
      </w:r>
      <w:r w:rsidRPr="00FB7483">
        <w:rPr>
          <w:rFonts w:ascii="Traditional Arabic" w:hAnsi="Traditional Arabic" w:cs="Traditional Arabic"/>
          <w:b/>
          <w:bCs/>
          <w:kern w:val="24"/>
          <w:sz w:val="36"/>
          <w:szCs w:val="36"/>
          <w:rtl/>
        </w:rPr>
        <w:t xml:space="preserve"> مرفوعاً: ((خَيرُ الأُمُورِ أَوسَطُها أو أوساطُها)).</w:t>
      </w:r>
    </w:p>
    <w:p w:rsidR="00B2187E" w:rsidRPr="00FB7483" w:rsidRDefault="00B2187E" w:rsidP="00B2187E">
      <w:pPr>
        <w:numPr>
          <w:ilvl w:val="0"/>
          <w:numId w:val="13"/>
        </w:numPr>
        <w:autoSpaceDE w:val="0"/>
        <w:autoSpaceDN w:val="0"/>
        <w:adjustRightInd w:val="0"/>
        <w:spacing w:after="0" w:line="240" w:lineRule="auto"/>
        <w:ind w:left="540" w:hanging="540"/>
        <w:jc w:val="both"/>
        <w:rPr>
          <w:rFonts w:ascii="Traditional Arabic" w:hAnsi="Times New Roman" w:cs="Traditional Arabic"/>
          <w:b/>
          <w:bCs/>
          <w:kern w:val="24"/>
          <w:sz w:val="36"/>
          <w:szCs w:val="36"/>
        </w:rPr>
      </w:pPr>
      <w:r w:rsidRPr="00FB7483">
        <w:rPr>
          <w:rFonts w:ascii="Traditional Arabic" w:hAnsi="Traditional Arabic" w:cs="Traditional Arabic"/>
          <w:b/>
          <w:bCs/>
          <w:kern w:val="24"/>
          <w:sz w:val="36"/>
          <w:szCs w:val="36"/>
          <w:rtl/>
        </w:rPr>
        <w:t xml:space="preserve">وفي رواية ابن عباس رضي الله عنهما عند </w:t>
      </w:r>
      <w:proofErr w:type="spellStart"/>
      <w:r w:rsidRPr="00FB7483">
        <w:rPr>
          <w:rFonts w:ascii="Traditional Arabic" w:hAnsi="Traditional Arabic" w:cs="Traditional Arabic"/>
          <w:b/>
          <w:bCs/>
          <w:kern w:val="24"/>
          <w:sz w:val="36"/>
          <w:szCs w:val="36"/>
          <w:rtl/>
        </w:rPr>
        <w:t>الديلمي</w:t>
      </w:r>
      <w:proofErr w:type="spellEnd"/>
      <w:r w:rsidRPr="00FB7483">
        <w:rPr>
          <w:rFonts w:ascii="Traditional Arabic" w:hAnsi="Traditional Arabic" w:cs="Traditional Arabic"/>
          <w:b/>
          <w:bCs/>
          <w:kern w:val="24"/>
          <w:sz w:val="36"/>
          <w:szCs w:val="36"/>
          <w:rtl/>
        </w:rPr>
        <w:t xml:space="preserve">: ((خَيرُ الأُمُورِ أَوسَطُها)). </w:t>
      </w:r>
    </w:p>
    <w:p w:rsidR="00B2187E" w:rsidRPr="00FB7483" w:rsidRDefault="00B2187E" w:rsidP="00FB7483">
      <w:pPr>
        <w:autoSpaceDE w:val="0"/>
        <w:autoSpaceDN w:val="0"/>
        <w:adjustRightInd w:val="0"/>
        <w:spacing w:after="0" w:line="240" w:lineRule="auto"/>
        <w:ind w:left="540" w:hanging="540"/>
        <w:jc w:val="both"/>
        <w:rPr>
          <w:rFonts w:ascii="Traditional Arabic" w:hAnsi="Times New Roman" w:cs="Traditional Arabic"/>
          <w:b/>
          <w:bCs/>
          <w:kern w:val="24"/>
          <w:sz w:val="36"/>
          <w:szCs w:val="36"/>
        </w:rPr>
      </w:pPr>
      <w:r w:rsidRPr="00FB7483">
        <w:rPr>
          <w:rFonts w:ascii="Traditional Arabic" w:hAnsi="Traditional Arabic" w:cs="Traditional Arabic"/>
          <w:b/>
          <w:bCs/>
          <w:kern w:val="24"/>
          <w:sz w:val="36"/>
          <w:szCs w:val="36"/>
          <w:rtl/>
        </w:rPr>
        <w:t xml:space="preserve">والشعر قول زهير: </w:t>
      </w:r>
    </w:p>
    <w:p w:rsidR="00B2187E" w:rsidRPr="00FB7483" w:rsidRDefault="00B2187E" w:rsidP="00FB7483">
      <w:pPr>
        <w:autoSpaceDE w:val="0"/>
        <w:autoSpaceDN w:val="0"/>
        <w:adjustRightInd w:val="0"/>
        <w:spacing w:after="0" w:line="240" w:lineRule="auto"/>
        <w:ind w:left="540" w:hanging="540"/>
        <w:jc w:val="center"/>
        <w:rPr>
          <w:rFonts w:ascii="Traditional Arabic" w:hAnsi="Times New Roman" w:cs="Traditional Arabic"/>
          <w:b/>
          <w:bCs/>
          <w:kern w:val="24"/>
          <w:sz w:val="36"/>
          <w:szCs w:val="36"/>
        </w:rPr>
      </w:pPr>
      <w:r w:rsidRPr="00FB7483">
        <w:rPr>
          <w:rFonts w:ascii="Traditional Arabic" w:hAnsi="Traditional Arabic" w:cs="Traditional Arabic"/>
          <w:b/>
          <w:bCs/>
          <w:kern w:val="24"/>
          <w:sz w:val="36"/>
          <w:szCs w:val="36"/>
          <w:rtl/>
          <w:lang w:bidi="ar-EG"/>
        </w:rPr>
        <w:t>ه</w:t>
      </w:r>
      <w:r w:rsidRPr="00FB7483">
        <w:rPr>
          <w:rFonts w:ascii="Traditional Arabic" w:hAnsi="Traditional Arabic" w:cs="Traditional Arabic"/>
          <w:b/>
          <w:bCs/>
          <w:kern w:val="24"/>
          <w:sz w:val="36"/>
          <w:szCs w:val="36"/>
          <w:rtl/>
        </w:rPr>
        <w:t>ُ</w:t>
      </w:r>
      <w:r w:rsidRPr="00FB7483">
        <w:rPr>
          <w:rFonts w:ascii="Traditional Arabic" w:hAnsi="Traditional Arabic" w:cs="Traditional Arabic"/>
          <w:b/>
          <w:bCs/>
          <w:kern w:val="24"/>
          <w:sz w:val="36"/>
          <w:szCs w:val="36"/>
          <w:rtl/>
          <w:lang w:bidi="ar-EG"/>
        </w:rPr>
        <w:t>م</w:t>
      </w:r>
      <w:r w:rsidRPr="00FB7483">
        <w:rPr>
          <w:rFonts w:ascii="Traditional Arabic" w:hAnsi="Traditional Arabic" w:cs="Traditional Arabic"/>
          <w:b/>
          <w:bCs/>
          <w:kern w:val="24"/>
          <w:sz w:val="36"/>
          <w:szCs w:val="36"/>
          <w:rtl/>
        </w:rPr>
        <w:t>ُ</w:t>
      </w:r>
      <w:r w:rsidRPr="00FB7483">
        <w:rPr>
          <w:rFonts w:ascii="Traditional Arabic" w:hAnsi="Traditional Arabic" w:cs="Traditional Arabic"/>
          <w:b/>
          <w:bCs/>
          <w:kern w:val="24"/>
          <w:sz w:val="36"/>
          <w:szCs w:val="36"/>
          <w:rtl/>
          <w:lang w:bidi="ar-EG"/>
        </w:rPr>
        <w:t xml:space="preserve"> و</w:t>
      </w:r>
      <w:r w:rsidRPr="00FB7483">
        <w:rPr>
          <w:rFonts w:ascii="Traditional Arabic" w:hAnsi="Traditional Arabic" w:cs="Traditional Arabic"/>
          <w:b/>
          <w:bCs/>
          <w:kern w:val="24"/>
          <w:sz w:val="36"/>
          <w:szCs w:val="36"/>
          <w:rtl/>
        </w:rPr>
        <w:t>َ</w:t>
      </w:r>
      <w:r w:rsidRPr="00FB7483">
        <w:rPr>
          <w:rFonts w:ascii="Traditional Arabic" w:hAnsi="Traditional Arabic" w:cs="Traditional Arabic"/>
          <w:b/>
          <w:bCs/>
          <w:kern w:val="24"/>
          <w:sz w:val="36"/>
          <w:szCs w:val="36"/>
          <w:rtl/>
          <w:lang w:bidi="ar-EG"/>
        </w:rPr>
        <w:t>س</w:t>
      </w:r>
      <w:r w:rsidRPr="00FB7483">
        <w:rPr>
          <w:rFonts w:ascii="Traditional Arabic" w:hAnsi="Traditional Arabic" w:cs="Traditional Arabic"/>
          <w:b/>
          <w:bCs/>
          <w:kern w:val="24"/>
          <w:sz w:val="36"/>
          <w:szCs w:val="36"/>
          <w:rtl/>
        </w:rPr>
        <w:t>َ</w:t>
      </w:r>
      <w:r w:rsidRPr="00FB7483">
        <w:rPr>
          <w:rFonts w:ascii="Traditional Arabic" w:hAnsi="Traditional Arabic" w:cs="Traditional Arabic"/>
          <w:b/>
          <w:bCs/>
          <w:kern w:val="24"/>
          <w:sz w:val="36"/>
          <w:szCs w:val="36"/>
          <w:rtl/>
          <w:lang w:bidi="ar-EG"/>
        </w:rPr>
        <w:t>ط</w:t>
      </w:r>
      <w:r w:rsidRPr="00FB7483">
        <w:rPr>
          <w:rFonts w:ascii="Traditional Arabic" w:hAnsi="Traditional Arabic" w:cs="Traditional Arabic"/>
          <w:b/>
          <w:bCs/>
          <w:kern w:val="24"/>
          <w:sz w:val="36"/>
          <w:szCs w:val="36"/>
          <w:rtl/>
        </w:rPr>
        <w:t>ٌ</w:t>
      </w:r>
      <w:r w:rsidRPr="00FB7483">
        <w:rPr>
          <w:rFonts w:ascii="Traditional Arabic" w:hAnsi="Traditional Arabic" w:cs="Traditional Arabic"/>
          <w:b/>
          <w:bCs/>
          <w:kern w:val="24"/>
          <w:sz w:val="36"/>
          <w:szCs w:val="36"/>
          <w:rtl/>
          <w:lang w:bidi="ar-EG"/>
        </w:rPr>
        <w:t xml:space="preserve"> ي</w:t>
      </w:r>
      <w:r w:rsidRPr="00FB7483">
        <w:rPr>
          <w:rFonts w:ascii="Traditional Arabic" w:hAnsi="Traditional Arabic" w:cs="Traditional Arabic"/>
          <w:b/>
          <w:bCs/>
          <w:kern w:val="24"/>
          <w:sz w:val="36"/>
          <w:szCs w:val="36"/>
          <w:rtl/>
        </w:rPr>
        <w:t>َ</w:t>
      </w:r>
      <w:r w:rsidRPr="00FB7483">
        <w:rPr>
          <w:rFonts w:ascii="Traditional Arabic" w:hAnsi="Traditional Arabic" w:cs="Traditional Arabic"/>
          <w:b/>
          <w:bCs/>
          <w:kern w:val="24"/>
          <w:sz w:val="36"/>
          <w:szCs w:val="36"/>
          <w:rtl/>
          <w:lang w:bidi="ar-EG"/>
        </w:rPr>
        <w:t>رض</w:t>
      </w:r>
      <w:r w:rsidRPr="00FB7483">
        <w:rPr>
          <w:rFonts w:ascii="Traditional Arabic" w:hAnsi="Traditional Arabic" w:cs="Traditional Arabic"/>
          <w:b/>
          <w:bCs/>
          <w:kern w:val="24"/>
          <w:sz w:val="36"/>
          <w:szCs w:val="36"/>
          <w:rtl/>
        </w:rPr>
        <w:t>َ</w:t>
      </w:r>
      <w:r w:rsidRPr="00FB7483">
        <w:rPr>
          <w:rFonts w:ascii="Traditional Arabic" w:hAnsi="Traditional Arabic" w:cs="Traditional Arabic"/>
          <w:b/>
          <w:bCs/>
          <w:kern w:val="24"/>
          <w:sz w:val="36"/>
          <w:szCs w:val="36"/>
          <w:rtl/>
          <w:lang w:bidi="ar-EG"/>
        </w:rPr>
        <w:t xml:space="preserve">ى </w:t>
      </w:r>
      <w:proofErr w:type="spellStart"/>
      <w:r w:rsidRPr="00FB7483">
        <w:rPr>
          <w:rFonts w:ascii="Traditional Arabic" w:hAnsi="Traditional Arabic" w:cs="Traditional Arabic"/>
          <w:b/>
          <w:bCs/>
          <w:kern w:val="24"/>
          <w:sz w:val="36"/>
          <w:szCs w:val="36"/>
          <w:rtl/>
          <w:lang w:bidi="ar-EG"/>
        </w:rPr>
        <w:t>الأ</w:t>
      </w:r>
      <w:proofErr w:type="spellEnd"/>
      <w:r w:rsidRPr="00FB7483">
        <w:rPr>
          <w:rFonts w:ascii="Traditional Arabic" w:hAnsi="Traditional Arabic" w:cs="Traditional Arabic"/>
          <w:b/>
          <w:bCs/>
          <w:kern w:val="24"/>
          <w:sz w:val="36"/>
          <w:szCs w:val="36"/>
          <w:rtl/>
        </w:rPr>
        <w:t>َ</w:t>
      </w:r>
      <w:r w:rsidRPr="00FB7483">
        <w:rPr>
          <w:rFonts w:ascii="Traditional Arabic" w:hAnsi="Traditional Arabic" w:cs="Traditional Arabic"/>
          <w:b/>
          <w:bCs/>
          <w:kern w:val="24"/>
          <w:sz w:val="36"/>
          <w:szCs w:val="36"/>
          <w:rtl/>
          <w:lang w:bidi="ar-EG"/>
        </w:rPr>
        <w:t>نام</w:t>
      </w:r>
      <w:r w:rsidRPr="00FB7483">
        <w:rPr>
          <w:rFonts w:ascii="Traditional Arabic" w:hAnsi="Traditional Arabic" w:cs="Traditional Arabic"/>
          <w:b/>
          <w:bCs/>
          <w:kern w:val="24"/>
          <w:sz w:val="36"/>
          <w:szCs w:val="36"/>
          <w:rtl/>
        </w:rPr>
        <w:t>ُ</w:t>
      </w:r>
      <w:r w:rsidRPr="00FB7483">
        <w:rPr>
          <w:rFonts w:ascii="Traditional Arabic" w:hAnsi="Traditional Arabic" w:cs="Traditional Arabic"/>
          <w:b/>
          <w:bCs/>
          <w:kern w:val="24"/>
          <w:sz w:val="36"/>
          <w:szCs w:val="36"/>
          <w:rtl/>
          <w:lang w:bidi="ar-EG"/>
        </w:rPr>
        <w:t xml:space="preserve"> ب</w:t>
      </w:r>
      <w:r w:rsidRPr="00FB7483">
        <w:rPr>
          <w:rFonts w:ascii="Traditional Arabic" w:hAnsi="Traditional Arabic" w:cs="Traditional Arabic"/>
          <w:b/>
          <w:bCs/>
          <w:kern w:val="24"/>
          <w:sz w:val="36"/>
          <w:szCs w:val="36"/>
          <w:rtl/>
        </w:rPr>
        <w:t>ِ</w:t>
      </w:r>
      <w:r w:rsidRPr="00FB7483">
        <w:rPr>
          <w:rFonts w:ascii="Traditional Arabic" w:hAnsi="Traditional Arabic" w:cs="Traditional Arabic"/>
          <w:b/>
          <w:bCs/>
          <w:kern w:val="24"/>
          <w:sz w:val="36"/>
          <w:szCs w:val="36"/>
          <w:rtl/>
          <w:lang w:bidi="ar-EG"/>
        </w:rPr>
        <w:t>ح</w:t>
      </w:r>
      <w:r w:rsidRPr="00FB7483">
        <w:rPr>
          <w:rFonts w:ascii="Traditional Arabic" w:hAnsi="Traditional Arabic" w:cs="Traditional Arabic"/>
          <w:b/>
          <w:bCs/>
          <w:kern w:val="24"/>
          <w:sz w:val="36"/>
          <w:szCs w:val="36"/>
          <w:rtl/>
        </w:rPr>
        <w:t>ُ</w:t>
      </w:r>
      <w:r w:rsidRPr="00FB7483">
        <w:rPr>
          <w:rFonts w:ascii="Traditional Arabic" w:hAnsi="Traditional Arabic" w:cs="Traditional Arabic"/>
          <w:b/>
          <w:bCs/>
          <w:kern w:val="24"/>
          <w:sz w:val="36"/>
          <w:szCs w:val="36"/>
          <w:rtl/>
          <w:lang w:bidi="ar-EG"/>
        </w:rPr>
        <w:t>ك</w:t>
      </w:r>
      <w:r w:rsidRPr="00FB7483">
        <w:rPr>
          <w:rFonts w:ascii="Traditional Arabic" w:hAnsi="Traditional Arabic" w:cs="Traditional Arabic"/>
          <w:b/>
          <w:bCs/>
          <w:kern w:val="24"/>
          <w:sz w:val="36"/>
          <w:szCs w:val="36"/>
          <w:rtl/>
        </w:rPr>
        <w:t>ْ</w:t>
      </w:r>
      <w:r w:rsidRPr="00FB7483">
        <w:rPr>
          <w:rFonts w:ascii="Traditional Arabic" w:hAnsi="Traditional Arabic" w:cs="Traditional Arabic"/>
          <w:b/>
          <w:bCs/>
          <w:kern w:val="24"/>
          <w:sz w:val="36"/>
          <w:szCs w:val="36"/>
          <w:rtl/>
          <w:lang w:bidi="ar-EG"/>
        </w:rPr>
        <w:t>م</w:t>
      </w:r>
      <w:r w:rsidRPr="00FB7483">
        <w:rPr>
          <w:rFonts w:ascii="Traditional Arabic" w:hAnsi="Traditional Arabic" w:cs="Traditional Arabic"/>
          <w:b/>
          <w:bCs/>
          <w:kern w:val="24"/>
          <w:sz w:val="36"/>
          <w:szCs w:val="36"/>
          <w:rtl/>
        </w:rPr>
        <w:t>ِ</w:t>
      </w:r>
      <w:r w:rsidRPr="00FB7483">
        <w:rPr>
          <w:rFonts w:ascii="Traditional Arabic" w:hAnsi="Traditional Arabic" w:cs="Traditional Arabic"/>
          <w:b/>
          <w:bCs/>
          <w:kern w:val="24"/>
          <w:sz w:val="36"/>
          <w:szCs w:val="36"/>
          <w:rtl/>
          <w:lang w:bidi="ar-EG"/>
        </w:rPr>
        <w:t>ه</w:t>
      </w:r>
      <w:r w:rsidRPr="00FB7483">
        <w:rPr>
          <w:rFonts w:ascii="Traditional Arabic" w:hAnsi="Traditional Arabic" w:cs="Traditional Arabic"/>
          <w:b/>
          <w:bCs/>
          <w:kern w:val="24"/>
          <w:sz w:val="36"/>
          <w:szCs w:val="36"/>
          <w:rtl/>
        </w:rPr>
        <w:t>ِ</w:t>
      </w:r>
      <w:r w:rsidRPr="00FB7483">
        <w:rPr>
          <w:rFonts w:ascii="Traditional Arabic" w:hAnsi="Traditional Arabic" w:cs="Traditional Arabic"/>
          <w:b/>
          <w:bCs/>
          <w:kern w:val="24"/>
          <w:sz w:val="36"/>
          <w:szCs w:val="36"/>
          <w:rtl/>
          <w:lang w:bidi="ar-EG"/>
        </w:rPr>
        <w:t>م</w:t>
      </w:r>
      <w:r w:rsidRPr="00FB7483">
        <w:rPr>
          <w:rFonts w:ascii="Traditional Arabic" w:hAnsi="Traditional Arabic" w:cs="Traditional Arabic"/>
          <w:b/>
          <w:bCs/>
          <w:kern w:val="24"/>
          <w:sz w:val="36"/>
          <w:szCs w:val="36"/>
          <w:rtl/>
        </w:rPr>
        <w:t>ْ</w:t>
      </w:r>
      <w:r w:rsidRPr="00FB7483">
        <w:rPr>
          <w:rFonts w:ascii="Traditional Arabic" w:hAnsi="Traditional Arabic" w:cs="Traditional Arabic"/>
          <w:b/>
          <w:bCs/>
          <w:kern w:val="24"/>
          <w:sz w:val="36"/>
          <w:szCs w:val="36"/>
          <w:rtl/>
        </w:rPr>
        <w:tab/>
      </w:r>
      <w:r w:rsidRPr="00FB7483">
        <w:rPr>
          <w:rFonts w:ascii="Traditional Arabic" w:hAnsi="Traditional Arabic" w:cs="Traditional Arabic"/>
          <w:b/>
          <w:bCs/>
          <w:kern w:val="24"/>
          <w:sz w:val="36"/>
          <w:szCs w:val="36"/>
          <w:rtl/>
          <w:lang w:bidi="ar-EG"/>
        </w:rPr>
        <w:t>إ</w:t>
      </w:r>
      <w:r w:rsidRPr="00FB7483">
        <w:rPr>
          <w:rFonts w:ascii="Traditional Arabic" w:hAnsi="Traditional Arabic" w:cs="Traditional Arabic"/>
          <w:b/>
          <w:bCs/>
          <w:kern w:val="24"/>
          <w:sz w:val="36"/>
          <w:szCs w:val="36"/>
          <w:rtl/>
        </w:rPr>
        <w:t>ِ</w:t>
      </w:r>
      <w:r w:rsidRPr="00FB7483">
        <w:rPr>
          <w:rFonts w:ascii="Traditional Arabic" w:hAnsi="Traditional Arabic" w:cs="Traditional Arabic"/>
          <w:b/>
          <w:bCs/>
          <w:kern w:val="24"/>
          <w:sz w:val="36"/>
          <w:szCs w:val="36"/>
          <w:rtl/>
          <w:lang w:bidi="ar-EG"/>
        </w:rPr>
        <w:t>ذا ن</w:t>
      </w:r>
      <w:r w:rsidRPr="00FB7483">
        <w:rPr>
          <w:rFonts w:ascii="Traditional Arabic" w:hAnsi="Traditional Arabic" w:cs="Traditional Arabic"/>
          <w:b/>
          <w:bCs/>
          <w:kern w:val="24"/>
          <w:sz w:val="36"/>
          <w:szCs w:val="36"/>
          <w:rtl/>
        </w:rPr>
        <w:t>َ</w:t>
      </w:r>
      <w:r w:rsidRPr="00FB7483">
        <w:rPr>
          <w:rFonts w:ascii="Traditional Arabic" w:hAnsi="Traditional Arabic" w:cs="Traditional Arabic"/>
          <w:b/>
          <w:bCs/>
          <w:kern w:val="24"/>
          <w:sz w:val="36"/>
          <w:szCs w:val="36"/>
          <w:rtl/>
          <w:lang w:bidi="ar-EG"/>
        </w:rPr>
        <w:t>ز</w:t>
      </w:r>
      <w:r w:rsidRPr="00FB7483">
        <w:rPr>
          <w:rFonts w:ascii="Traditional Arabic" w:hAnsi="Traditional Arabic" w:cs="Traditional Arabic"/>
          <w:b/>
          <w:bCs/>
          <w:kern w:val="24"/>
          <w:sz w:val="36"/>
          <w:szCs w:val="36"/>
          <w:rtl/>
        </w:rPr>
        <w:t>َ</w:t>
      </w:r>
      <w:r w:rsidRPr="00FB7483">
        <w:rPr>
          <w:rFonts w:ascii="Traditional Arabic" w:hAnsi="Traditional Arabic" w:cs="Traditional Arabic"/>
          <w:b/>
          <w:bCs/>
          <w:kern w:val="24"/>
          <w:sz w:val="36"/>
          <w:szCs w:val="36"/>
          <w:rtl/>
          <w:lang w:bidi="ar-EG"/>
        </w:rPr>
        <w:t>ل</w:t>
      </w:r>
      <w:r w:rsidRPr="00FB7483">
        <w:rPr>
          <w:rFonts w:ascii="Traditional Arabic" w:hAnsi="Traditional Arabic" w:cs="Traditional Arabic"/>
          <w:b/>
          <w:bCs/>
          <w:kern w:val="24"/>
          <w:sz w:val="36"/>
          <w:szCs w:val="36"/>
          <w:rtl/>
        </w:rPr>
        <w:t>َ</w:t>
      </w:r>
      <w:r w:rsidRPr="00FB7483">
        <w:rPr>
          <w:rFonts w:ascii="Traditional Arabic" w:hAnsi="Traditional Arabic" w:cs="Traditional Arabic"/>
          <w:b/>
          <w:bCs/>
          <w:kern w:val="24"/>
          <w:sz w:val="36"/>
          <w:szCs w:val="36"/>
          <w:rtl/>
          <w:lang w:bidi="ar-EG"/>
        </w:rPr>
        <w:t>ت إ</w:t>
      </w:r>
      <w:r w:rsidRPr="00FB7483">
        <w:rPr>
          <w:rFonts w:ascii="Traditional Arabic" w:hAnsi="Traditional Arabic" w:cs="Traditional Arabic"/>
          <w:b/>
          <w:bCs/>
          <w:kern w:val="24"/>
          <w:sz w:val="36"/>
          <w:szCs w:val="36"/>
          <w:rtl/>
        </w:rPr>
        <w:t>ِ</w:t>
      </w:r>
      <w:r w:rsidRPr="00FB7483">
        <w:rPr>
          <w:rFonts w:ascii="Traditional Arabic" w:hAnsi="Traditional Arabic" w:cs="Traditional Arabic"/>
          <w:b/>
          <w:bCs/>
          <w:kern w:val="24"/>
          <w:sz w:val="36"/>
          <w:szCs w:val="36"/>
          <w:rtl/>
          <w:lang w:bidi="ar-EG"/>
        </w:rPr>
        <w:t>حد</w:t>
      </w:r>
      <w:r w:rsidRPr="00FB7483">
        <w:rPr>
          <w:rFonts w:ascii="Traditional Arabic" w:hAnsi="Traditional Arabic" w:cs="Traditional Arabic"/>
          <w:b/>
          <w:bCs/>
          <w:kern w:val="24"/>
          <w:sz w:val="36"/>
          <w:szCs w:val="36"/>
          <w:rtl/>
        </w:rPr>
        <w:t>َ</w:t>
      </w:r>
      <w:r w:rsidRPr="00FB7483">
        <w:rPr>
          <w:rFonts w:ascii="Traditional Arabic" w:hAnsi="Traditional Arabic" w:cs="Traditional Arabic"/>
          <w:b/>
          <w:bCs/>
          <w:kern w:val="24"/>
          <w:sz w:val="36"/>
          <w:szCs w:val="36"/>
          <w:rtl/>
          <w:lang w:bidi="ar-EG"/>
        </w:rPr>
        <w:t>ى الل</w:t>
      </w:r>
      <w:r w:rsidRPr="00FB7483">
        <w:rPr>
          <w:rFonts w:ascii="Traditional Arabic" w:hAnsi="Traditional Arabic" w:cs="Traditional Arabic"/>
          <w:b/>
          <w:bCs/>
          <w:kern w:val="24"/>
          <w:sz w:val="36"/>
          <w:szCs w:val="36"/>
          <w:rtl/>
        </w:rPr>
        <w:t>َّ</w:t>
      </w:r>
      <w:proofErr w:type="spellStart"/>
      <w:r w:rsidRPr="00FB7483">
        <w:rPr>
          <w:rFonts w:ascii="Traditional Arabic" w:hAnsi="Traditional Arabic" w:cs="Traditional Arabic"/>
          <w:b/>
          <w:bCs/>
          <w:kern w:val="24"/>
          <w:sz w:val="36"/>
          <w:szCs w:val="36"/>
          <w:rtl/>
          <w:lang w:bidi="ar-EG"/>
        </w:rPr>
        <w:t>يال</w:t>
      </w:r>
      <w:proofErr w:type="spellEnd"/>
      <w:r w:rsidRPr="00FB7483">
        <w:rPr>
          <w:rFonts w:ascii="Traditional Arabic" w:hAnsi="Traditional Arabic" w:cs="Traditional Arabic"/>
          <w:b/>
          <w:bCs/>
          <w:kern w:val="24"/>
          <w:sz w:val="36"/>
          <w:szCs w:val="36"/>
          <w:rtl/>
        </w:rPr>
        <w:t>ِ</w:t>
      </w:r>
      <w:r w:rsidRPr="00FB7483">
        <w:rPr>
          <w:rFonts w:ascii="Traditional Arabic" w:hAnsi="Traditional Arabic" w:cs="Traditional Arabic"/>
          <w:b/>
          <w:bCs/>
          <w:kern w:val="24"/>
          <w:sz w:val="36"/>
          <w:szCs w:val="36"/>
          <w:rtl/>
          <w:lang w:bidi="ar-EG"/>
        </w:rPr>
        <w:t xml:space="preserve">ي </w:t>
      </w:r>
      <w:r w:rsidRPr="00FB7483">
        <w:rPr>
          <w:rFonts w:ascii="Traditional Arabic" w:hAnsi="Traditional Arabic" w:cs="Traditional Arabic"/>
          <w:b/>
          <w:bCs/>
          <w:kern w:val="24"/>
          <w:sz w:val="36"/>
          <w:szCs w:val="36"/>
          <w:rtl/>
        </w:rPr>
        <w:t>بِمُ</w:t>
      </w:r>
      <w:r w:rsidRPr="00FB7483">
        <w:rPr>
          <w:rFonts w:ascii="Traditional Arabic" w:hAnsi="Traditional Arabic" w:cs="Traditional Arabic"/>
          <w:b/>
          <w:bCs/>
          <w:kern w:val="24"/>
          <w:sz w:val="36"/>
          <w:szCs w:val="36"/>
          <w:rtl/>
          <w:lang w:bidi="ar-EG"/>
        </w:rPr>
        <w:t>عظ</w:t>
      </w:r>
      <w:r w:rsidRPr="00FB7483">
        <w:rPr>
          <w:rFonts w:ascii="Traditional Arabic" w:hAnsi="Traditional Arabic" w:cs="Traditional Arabic"/>
          <w:b/>
          <w:bCs/>
          <w:kern w:val="24"/>
          <w:sz w:val="36"/>
          <w:szCs w:val="36"/>
          <w:rtl/>
        </w:rPr>
        <w:t>َ</w:t>
      </w:r>
      <w:r w:rsidRPr="00FB7483">
        <w:rPr>
          <w:rFonts w:ascii="Traditional Arabic" w:hAnsi="Traditional Arabic" w:cs="Traditional Arabic"/>
          <w:b/>
          <w:bCs/>
          <w:kern w:val="24"/>
          <w:sz w:val="36"/>
          <w:szCs w:val="36"/>
          <w:rtl/>
          <w:lang w:bidi="ar-EG"/>
        </w:rPr>
        <w:t>م</w:t>
      </w:r>
      <w:r w:rsidRPr="00FB7483">
        <w:rPr>
          <w:rFonts w:ascii="Traditional Arabic" w:hAnsi="Traditional Arabic" w:cs="Traditional Arabic"/>
          <w:b/>
          <w:bCs/>
          <w:kern w:val="24"/>
          <w:sz w:val="36"/>
          <w:szCs w:val="36"/>
          <w:rtl/>
        </w:rPr>
        <w:t>ِ</w:t>
      </w:r>
    </w:p>
    <w:p w:rsidR="00B2187E" w:rsidRPr="00FB7483" w:rsidRDefault="00B2187E" w:rsidP="00FB7483">
      <w:pPr>
        <w:autoSpaceDE w:val="0"/>
        <w:autoSpaceDN w:val="0"/>
        <w:adjustRightInd w:val="0"/>
        <w:spacing w:after="0" w:line="240" w:lineRule="auto"/>
        <w:ind w:left="540" w:hanging="540"/>
        <w:jc w:val="both"/>
        <w:rPr>
          <w:rFonts w:ascii="Traditional Arabic" w:hAnsi="Times New Roman" w:cs="Traditional Arabic"/>
          <w:b/>
          <w:bCs/>
          <w:kern w:val="24"/>
          <w:sz w:val="36"/>
          <w:szCs w:val="36"/>
        </w:rPr>
      </w:pPr>
      <w:r w:rsidRPr="00FB7483">
        <w:rPr>
          <w:rFonts w:ascii="Traditional Arabic" w:hAnsi="Traditional Arabic" w:cs="Traditional Arabic"/>
          <w:b/>
          <w:bCs/>
          <w:kern w:val="24"/>
          <w:sz w:val="36"/>
          <w:szCs w:val="36"/>
          <w:rtl/>
        </w:rPr>
        <w:t xml:space="preserve">- والنقل كما قال الجوهري في ((الصحاح)): ((أمة وسطاً؛ أي: عدلاً))، </w:t>
      </w:r>
    </w:p>
    <w:p w:rsidR="00B2187E" w:rsidRPr="00FB7483" w:rsidRDefault="00B2187E" w:rsidP="00B2187E">
      <w:pPr>
        <w:numPr>
          <w:ilvl w:val="0"/>
          <w:numId w:val="14"/>
        </w:numPr>
        <w:autoSpaceDE w:val="0"/>
        <w:autoSpaceDN w:val="0"/>
        <w:adjustRightInd w:val="0"/>
        <w:spacing w:after="0" w:line="240" w:lineRule="auto"/>
        <w:ind w:left="540" w:hanging="540"/>
        <w:jc w:val="both"/>
        <w:rPr>
          <w:rFonts w:ascii="Traditional Arabic" w:hAnsi="Traditional Arabic" w:cs="Traditional Arabic"/>
          <w:b/>
          <w:bCs/>
          <w:kern w:val="24"/>
          <w:sz w:val="36"/>
          <w:szCs w:val="36"/>
          <w:rtl/>
        </w:rPr>
      </w:pPr>
      <w:r w:rsidRPr="00FB7483">
        <w:rPr>
          <w:rFonts w:ascii="Traditional Arabic" w:hAnsi="Traditional Arabic" w:cs="Traditional Arabic"/>
          <w:b/>
          <w:bCs/>
          <w:kern w:val="24"/>
          <w:sz w:val="36"/>
          <w:szCs w:val="36"/>
          <w:rtl/>
        </w:rPr>
        <w:t xml:space="preserve">وأكد القرطبي تفسير الوسط بأنه العدل. </w:t>
      </w:r>
    </w:p>
    <w:p w:rsidR="00B2187E" w:rsidRPr="00FB7483" w:rsidRDefault="00B2187E" w:rsidP="00B2187E">
      <w:pPr>
        <w:numPr>
          <w:ilvl w:val="0"/>
          <w:numId w:val="15"/>
        </w:numPr>
        <w:autoSpaceDE w:val="0"/>
        <w:autoSpaceDN w:val="0"/>
        <w:adjustRightInd w:val="0"/>
        <w:spacing w:after="0" w:line="240" w:lineRule="auto"/>
        <w:ind w:left="540" w:hanging="540"/>
        <w:jc w:val="both"/>
        <w:rPr>
          <w:rFonts w:ascii="Traditional Arabic" w:hAnsi="Times New Roman" w:cs="Traditional Arabic"/>
          <w:b/>
          <w:bCs/>
          <w:kern w:val="24"/>
          <w:sz w:val="36"/>
          <w:szCs w:val="36"/>
        </w:rPr>
      </w:pPr>
      <w:r w:rsidRPr="00FB7483">
        <w:rPr>
          <w:rFonts w:ascii="Traditional Arabic" w:hAnsi="Traditional Arabic" w:cs="Traditional Arabic"/>
          <w:b/>
          <w:bCs/>
          <w:kern w:val="24"/>
          <w:sz w:val="36"/>
          <w:szCs w:val="36"/>
          <w:rtl/>
        </w:rPr>
        <w:t xml:space="preserve">فثبت أن الأمة الإسلامية متصفة بالعدالة؛ مما جعلها أهلاً لأداء الشهادة على الأمم الأخرى بأنَّ رسلهم بلَّغوهم رسالات ربهم، ورسولنا شاهدٌ علينا بأنَّه بلَّغنا الرسالة، وأدى الأمانة. </w:t>
      </w:r>
    </w:p>
    <w:p w:rsidR="00B2187E" w:rsidRPr="00FB7483" w:rsidRDefault="00B2187E" w:rsidP="00B2187E">
      <w:pPr>
        <w:numPr>
          <w:ilvl w:val="0"/>
          <w:numId w:val="16"/>
        </w:numPr>
        <w:autoSpaceDE w:val="0"/>
        <w:autoSpaceDN w:val="0"/>
        <w:adjustRightInd w:val="0"/>
        <w:spacing w:after="0" w:line="240" w:lineRule="auto"/>
        <w:ind w:left="540" w:hanging="540"/>
        <w:jc w:val="both"/>
        <w:rPr>
          <w:rFonts w:ascii="Traditional Arabic" w:hAnsi="Traditional Arabic" w:cs="Traditional Arabic"/>
          <w:b/>
          <w:bCs/>
          <w:kern w:val="24"/>
          <w:sz w:val="36"/>
          <w:szCs w:val="36"/>
          <w:rtl/>
        </w:rPr>
      </w:pPr>
      <w:r w:rsidRPr="00FB7483">
        <w:rPr>
          <w:rFonts w:ascii="Traditional Arabic" w:hAnsi="Traditional Arabic" w:cs="Traditional Arabic"/>
          <w:b/>
          <w:bCs/>
          <w:kern w:val="24"/>
          <w:sz w:val="36"/>
          <w:szCs w:val="36"/>
          <w:rtl/>
        </w:rPr>
        <w:t xml:space="preserve">كما ثبت عند القائلين بتفسير الوسط بأنه الخيار من كل شيء أنَّ الأمة الإسلامية معتدلة متوسطة في رسالتها وشريعتها، ومبادئها وقيمها، تلتزم الصراط السوي، وتلتزم منهج الاعتدال، وتتجه بإخلاص منقطع النظير لإصلاح الأمم والشعوب </w:t>
      </w:r>
      <w:r w:rsidRPr="00FB7483">
        <w:rPr>
          <w:rFonts w:ascii="Traditional Arabic" w:hAnsi="Traditional Arabic" w:cs="Traditional Arabic"/>
          <w:b/>
          <w:bCs/>
          <w:kern w:val="24"/>
          <w:sz w:val="36"/>
          <w:szCs w:val="36"/>
          <w:rtl/>
        </w:rPr>
        <w:lastRenderedPageBreak/>
        <w:t xml:space="preserve">والأفراد بما يحقق لهم السعادة والنجاة، ويكفل لهم عز الدنيا، والفلاح في الآخرة على أساس الجمع بين المثل العليا والواقع المشاهد. </w:t>
      </w:r>
    </w:p>
    <w:p w:rsidR="00B2187E" w:rsidRPr="00FB7483" w:rsidRDefault="00B2187E" w:rsidP="00B2187E">
      <w:pPr>
        <w:numPr>
          <w:ilvl w:val="0"/>
          <w:numId w:val="17"/>
        </w:numPr>
        <w:autoSpaceDE w:val="0"/>
        <w:autoSpaceDN w:val="0"/>
        <w:adjustRightInd w:val="0"/>
        <w:spacing w:after="0" w:line="240" w:lineRule="auto"/>
        <w:ind w:left="540" w:hanging="540"/>
        <w:jc w:val="both"/>
        <w:rPr>
          <w:rFonts w:ascii="Traditional Arabic" w:hAnsi="Times New Roman" w:cs="Traditional Arabic"/>
          <w:b/>
          <w:bCs/>
          <w:kern w:val="24"/>
          <w:sz w:val="36"/>
          <w:szCs w:val="36"/>
        </w:rPr>
      </w:pPr>
      <w:r w:rsidRPr="00FB7483">
        <w:rPr>
          <w:rFonts w:ascii="Traditional Arabic" w:hAnsi="Traditional Arabic" w:cs="Traditional Arabic"/>
          <w:b/>
          <w:bCs/>
          <w:kern w:val="24"/>
          <w:sz w:val="36"/>
          <w:szCs w:val="36"/>
          <w:rtl/>
        </w:rPr>
        <w:t>ثم إن اتصاف الأمة الإسلامية بالعدالة والخيرية يؤهلها لأن تكون أمة القيادة والتوجيه، لالتزامها شرف الكلمة والإحسان والعدل، والتوازن والاعتدال، ولصواب عقيدتها، وإحكام نظامها وشريعتها ومنهجها.</w:t>
      </w:r>
    </w:p>
    <w:p w:rsidR="00B2187E" w:rsidRPr="00FB7483" w:rsidRDefault="00B2187E" w:rsidP="00FB7483">
      <w:pPr>
        <w:autoSpaceDE w:val="0"/>
        <w:autoSpaceDN w:val="0"/>
        <w:adjustRightInd w:val="0"/>
        <w:spacing w:after="0" w:line="240" w:lineRule="auto"/>
        <w:ind w:left="540" w:hanging="540"/>
        <w:jc w:val="both"/>
        <w:rPr>
          <w:rFonts w:ascii="Traditional Arabic" w:hAnsi="Traditional Arabic" w:cs="Traditional Arabic"/>
          <w:b/>
          <w:bCs/>
          <w:kern w:val="24"/>
          <w:sz w:val="36"/>
          <w:szCs w:val="36"/>
          <w:rtl/>
        </w:rPr>
      </w:pPr>
    </w:p>
    <w:p w:rsidR="00B2187E" w:rsidRPr="00FB7483" w:rsidRDefault="00B2187E" w:rsidP="00FB7483">
      <w:pPr>
        <w:autoSpaceDE w:val="0"/>
        <w:autoSpaceDN w:val="0"/>
        <w:adjustRightInd w:val="0"/>
        <w:spacing w:after="0" w:line="240" w:lineRule="auto"/>
        <w:ind w:left="540" w:hanging="540"/>
        <w:rPr>
          <w:rFonts w:ascii="Calibri" w:hAnsi="Times New Roman" w:cs="Times New Roman"/>
          <w:kern w:val="24"/>
          <w:sz w:val="36"/>
          <w:szCs w:val="36"/>
          <w:rtl/>
        </w:rPr>
      </w:pPr>
    </w:p>
    <w:p w:rsidR="00B2187E" w:rsidRPr="00FB7483" w:rsidRDefault="00B2187E">
      <w:pPr>
        <w:rPr>
          <w:sz w:val="36"/>
          <w:szCs w:val="36"/>
        </w:rPr>
      </w:pPr>
    </w:p>
    <w:p w:rsidR="00B2187E" w:rsidRPr="00DD5FC7" w:rsidRDefault="00B2187E" w:rsidP="0065623B">
      <w:pPr>
        <w:autoSpaceDE w:val="0"/>
        <w:autoSpaceDN w:val="0"/>
        <w:adjustRightInd w:val="0"/>
        <w:spacing w:after="0" w:line="240" w:lineRule="auto"/>
        <w:rPr>
          <w:rFonts w:ascii="Calibri" w:hAnsi="Times New Roman" w:cs="Calibri"/>
          <w:kern w:val="24"/>
          <w:sz w:val="64"/>
          <w:szCs w:val="64"/>
        </w:rPr>
      </w:pPr>
    </w:p>
    <w:p w:rsidR="00B2187E" w:rsidRPr="00DD5FC7" w:rsidRDefault="00B2187E" w:rsidP="00DD5FC7">
      <w:pPr>
        <w:autoSpaceDE w:val="0"/>
        <w:autoSpaceDN w:val="0"/>
        <w:adjustRightInd w:val="0"/>
        <w:spacing w:after="0" w:line="240" w:lineRule="auto"/>
        <w:ind w:left="540" w:hanging="540"/>
        <w:rPr>
          <w:rFonts w:ascii="Traditional Arabic" w:hAnsi="Times New Roman" w:cs="Traditional Arabic"/>
          <w:kern w:val="24"/>
          <w:sz w:val="96"/>
          <w:szCs w:val="96"/>
        </w:rPr>
      </w:pPr>
      <w:r w:rsidRPr="00DD5FC7">
        <w:rPr>
          <w:rFonts w:ascii="Traditional Arabic" w:hAnsi="Traditional Arabic" w:cs="Traditional Arabic"/>
          <w:b/>
          <w:bCs/>
          <w:kern w:val="24"/>
          <w:sz w:val="96"/>
          <w:szCs w:val="96"/>
          <w:rtl/>
        </w:rPr>
        <w:t>المُحاضَرَةُ الثَّانِيَةُ</w:t>
      </w:r>
    </w:p>
    <w:p w:rsidR="00B2187E" w:rsidRPr="0065623B" w:rsidRDefault="00B2187E" w:rsidP="0065623B">
      <w:pPr>
        <w:autoSpaceDE w:val="0"/>
        <w:autoSpaceDN w:val="0"/>
        <w:adjustRightInd w:val="0"/>
        <w:spacing w:after="0" w:line="240" w:lineRule="auto"/>
        <w:ind w:left="540" w:hanging="540"/>
        <w:rPr>
          <w:rFonts w:ascii="Traditional Arabic" w:hAnsi="Times New Roman" w:cs="Traditional Arabic"/>
          <w:b/>
          <w:bCs/>
          <w:kern w:val="24"/>
          <w:sz w:val="72"/>
          <w:szCs w:val="72"/>
          <w:rtl/>
        </w:rPr>
      </w:pPr>
      <w:r w:rsidRPr="0065623B">
        <w:rPr>
          <w:rFonts w:ascii="Traditional Arabic" w:hAnsi="Traditional Arabic" w:cs="Traditional Arabic"/>
          <w:b/>
          <w:bCs/>
          <w:kern w:val="24"/>
          <w:sz w:val="72"/>
          <w:szCs w:val="72"/>
          <w:rtl/>
        </w:rPr>
        <w:t>الوَسَطِيَّةُ</w:t>
      </w:r>
      <w:r w:rsidRPr="0065623B">
        <w:rPr>
          <w:rFonts w:ascii="Calibri" w:hAnsi="Times New Roman" w:cs="Calibri"/>
          <w:b/>
          <w:bCs/>
          <w:kern w:val="24"/>
          <w:sz w:val="72"/>
          <w:szCs w:val="72"/>
        </w:rPr>
        <w:t xml:space="preserve">     </w:t>
      </w:r>
      <w:r w:rsidRPr="0065623B">
        <w:rPr>
          <w:rFonts w:ascii="Calibri" w:hAnsi="Times New Roman" w:cs="Calibri"/>
          <w:b/>
          <w:bCs/>
          <w:kern w:val="24"/>
          <w:sz w:val="72"/>
          <w:szCs w:val="72"/>
          <w:lang w:val="en-GB"/>
        </w:rPr>
        <w:t xml:space="preserve">     </w:t>
      </w:r>
    </w:p>
    <w:p w:rsidR="00B2187E" w:rsidRPr="0065623B" w:rsidRDefault="00B2187E" w:rsidP="00DD5FC7">
      <w:pPr>
        <w:autoSpaceDE w:val="0"/>
        <w:autoSpaceDN w:val="0"/>
        <w:adjustRightInd w:val="0"/>
        <w:spacing w:after="0" w:line="240" w:lineRule="auto"/>
        <w:ind w:left="540" w:hanging="540"/>
        <w:rPr>
          <w:rFonts w:ascii="Traditional Arabic" w:hAnsi="Traditional Arabic" w:cs="Traditional Arabic"/>
          <w:b/>
          <w:bCs/>
          <w:kern w:val="24"/>
          <w:sz w:val="36"/>
          <w:szCs w:val="36"/>
          <w:rtl/>
        </w:rPr>
      </w:pPr>
      <w:r w:rsidRPr="0065623B">
        <w:rPr>
          <w:rFonts w:ascii="Traditional Arabic" w:hAnsi="Traditional Arabic" w:cs="Traditional Arabic"/>
          <w:b/>
          <w:bCs/>
          <w:kern w:val="24"/>
          <w:sz w:val="36"/>
          <w:szCs w:val="36"/>
          <w:rtl/>
        </w:rPr>
        <w:t>وَسَطِيَّةُ الأُمَّةِ وَالدِّينِ وَالرِّسالَةِ:</w:t>
      </w:r>
    </w:p>
    <w:p w:rsidR="00B2187E" w:rsidRPr="0065623B" w:rsidRDefault="00B2187E" w:rsidP="00B2187E">
      <w:pPr>
        <w:numPr>
          <w:ilvl w:val="0"/>
          <w:numId w:val="10"/>
        </w:numPr>
        <w:autoSpaceDE w:val="0"/>
        <w:autoSpaceDN w:val="0"/>
        <w:adjustRightInd w:val="0"/>
        <w:spacing w:after="0" w:line="240" w:lineRule="auto"/>
        <w:ind w:left="540" w:hanging="540"/>
        <w:jc w:val="both"/>
        <w:rPr>
          <w:rFonts w:ascii="Traditional Arabic" w:hAnsi="Times New Roman" w:cs="Traditional Arabic"/>
          <w:b/>
          <w:bCs/>
          <w:kern w:val="24"/>
          <w:sz w:val="36"/>
          <w:szCs w:val="36"/>
        </w:rPr>
      </w:pPr>
      <w:r w:rsidRPr="0065623B">
        <w:rPr>
          <w:rFonts w:ascii="Traditional Arabic" w:hAnsi="Traditional Arabic" w:cs="Traditional Arabic"/>
          <w:b/>
          <w:bCs/>
          <w:kern w:val="24"/>
          <w:sz w:val="36"/>
          <w:szCs w:val="36"/>
          <w:rtl/>
        </w:rPr>
        <w:t xml:space="preserve">والمعنى في هذا السياق القرآني ينصرف إلى أمور ثلاثة: </w:t>
      </w:r>
    </w:p>
    <w:p w:rsidR="00B2187E" w:rsidRPr="0065623B" w:rsidRDefault="00B2187E" w:rsidP="00DD5FC7">
      <w:pPr>
        <w:autoSpaceDE w:val="0"/>
        <w:autoSpaceDN w:val="0"/>
        <w:adjustRightInd w:val="0"/>
        <w:spacing w:after="0" w:line="240" w:lineRule="auto"/>
        <w:ind w:left="540" w:hanging="540"/>
        <w:jc w:val="both"/>
        <w:rPr>
          <w:rFonts w:ascii="Traditional Arabic" w:hAnsi="Traditional Arabic" w:cs="Traditional Arabic"/>
          <w:b/>
          <w:bCs/>
          <w:kern w:val="24"/>
          <w:sz w:val="36"/>
          <w:szCs w:val="36"/>
          <w:rtl/>
        </w:rPr>
      </w:pPr>
      <w:r w:rsidRPr="0065623B">
        <w:rPr>
          <w:rFonts w:ascii="Traditional Arabic" w:hAnsi="Traditional Arabic" w:cs="Traditional Arabic"/>
          <w:b/>
          <w:bCs/>
          <w:kern w:val="24"/>
          <w:sz w:val="36"/>
          <w:szCs w:val="36"/>
          <w:rtl/>
        </w:rPr>
        <w:t xml:space="preserve">أولها: الأمة الوسط. وثانيها: الدين الوسط. وثالثها: الرسالة الوسط. </w:t>
      </w:r>
    </w:p>
    <w:p w:rsidR="00B2187E" w:rsidRPr="0065623B" w:rsidRDefault="00B2187E" w:rsidP="0065623B">
      <w:pPr>
        <w:autoSpaceDE w:val="0"/>
        <w:autoSpaceDN w:val="0"/>
        <w:adjustRightInd w:val="0"/>
        <w:spacing w:after="0" w:line="240" w:lineRule="auto"/>
        <w:ind w:left="540" w:hanging="540"/>
        <w:jc w:val="both"/>
        <w:rPr>
          <w:rFonts w:ascii="Traditional Arabic" w:hAnsi="Traditional Arabic" w:cs="Traditional Arabic"/>
          <w:b/>
          <w:bCs/>
          <w:kern w:val="24"/>
          <w:sz w:val="36"/>
          <w:szCs w:val="36"/>
          <w:rtl/>
        </w:rPr>
      </w:pPr>
      <w:r w:rsidRPr="0065623B">
        <w:rPr>
          <w:rFonts w:ascii="Traditional Arabic" w:hAnsi="Traditional Arabic" w:cs="Traditional Arabic"/>
          <w:b/>
          <w:bCs/>
          <w:kern w:val="24"/>
          <w:sz w:val="36"/>
          <w:szCs w:val="36"/>
          <w:rtl/>
        </w:rPr>
        <w:t>- فالأمة الوسط التي تدين بالدين الوسط وهي ذات رسالة وسطية، تحمل مبادئ الإيمان والحرية والمساواة والتكافل والتضامن بين جميع البشر، وتنشر قيم الخير والفضيلة، وتدعو الناس كافة إلى سواء السبيل، وتسلك بهم الطرق المستقيمة التي توصلهم إلى الأمن والأمان، والسلام والاطمئنان، وإلى سكينة القلب وراحة الوجدان.</w:t>
      </w:r>
    </w:p>
    <w:p w:rsidR="00B2187E" w:rsidRPr="0065623B" w:rsidRDefault="00B2187E" w:rsidP="00DD5FC7">
      <w:pPr>
        <w:numPr>
          <w:ilvl w:val="0"/>
          <w:numId w:val="2"/>
        </w:numPr>
        <w:autoSpaceDE w:val="0"/>
        <w:autoSpaceDN w:val="0"/>
        <w:adjustRightInd w:val="0"/>
        <w:spacing w:after="0" w:line="240" w:lineRule="auto"/>
        <w:ind w:left="540" w:hanging="540"/>
        <w:jc w:val="both"/>
        <w:rPr>
          <w:rFonts w:ascii="Traditional Arabic" w:hAnsi="Traditional Arabic" w:cs="Traditional Arabic"/>
          <w:b/>
          <w:bCs/>
          <w:kern w:val="24"/>
          <w:sz w:val="36"/>
          <w:szCs w:val="36"/>
          <w:rtl/>
        </w:rPr>
      </w:pPr>
      <w:r w:rsidRPr="0065623B">
        <w:rPr>
          <w:rFonts w:ascii="Traditional Arabic" w:hAnsi="Traditional Arabic" w:cs="Traditional Arabic"/>
          <w:b/>
          <w:bCs/>
          <w:kern w:val="24"/>
          <w:sz w:val="36"/>
          <w:szCs w:val="36"/>
          <w:rtl/>
        </w:rPr>
        <w:t xml:space="preserve">والأمة الوسط شاهدة على الناس الشهادة التي تؤكد التكليفَ الإلهيَّ؛ ﴿لِتَكُونُوا شُهَدَاءَ عَلَى النَّاسِ وَيَكُونَ الرَّسُولُ عَلَيْكُمْ شَهِيدًا﴾. </w:t>
      </w:r>
    </w:p>
    <w:p w:rsidR="00B2187E" w:rsidRPr="0065623B" w:rsidRDefault="00B2187E" w:rsidP="00B2187E">
      <w:pPr>
        <w:numPr>
          <w:ilvl w:val="0"/>
          <w:numId w:val="2"/>
        </w:numPr>
        <w:autoSpaceDE w:val="0"/>
        <w:autoSpaceDN w:val="0"/>
        <w:adjustRightInd w:val="0"/>
        <w:spacing w:after="0" w:line="240" w:lineRule="auto"/>
        <w:ind w:left="540" w:hanging="540"/>
        <w:jc w:val="both"/>
        <w:rPr>
          <w:rFonts w:ascii="Traditional Arabic" w:hAnsi="Traditional Arabic" w:cs="Traditional Arabic"/>
          <w:b/>
          <w:bCs/>
          <w:kern w:val="24"/>
          <w:sz w:val="36"/>
          <w:szCs w:val="36"/>
          <w:rtl/>
        </w:rPr>
      </w:pPr>
      <w:r w:rsidRPr="0065623B">
        <w:rPr>
          <w:rFonts w:ascii="Traditional Arabic" w:hAnsi="Traditional Arabic" w:cs="Traditional Arabic"/>
          <w:b/>
          <w:bCs/>
          <w:kern w:val="24"/>
          <w:sz w:val="36"/>
          <w:szCs w:val="36"/>
          <w:rtl/>
        </w:rPr>
        <w:t xml:space="preserve">والشهادة بالحق هي أعلى الدرجات في سُلَّمِ المسؤوليَّة التي تتحمَّلها الأمة الإسلامية وتنهض بأعبائها وتقوم بواجباتها. </w:t>
      </w:r>
    </w:p>
    <w:p w:rsidR="00B2187E" w:rsidRPr="0065623B" w:rsidRDefault="00B2187E" w:rsidP="00B2187E">
      <w:pPr>
        <w:numPr>
          <w:ilvl w:val="0"/>
          <w:numId w:val="2"/>
        </w:numPr>
        <w:autoSpaceDE w:val="0"/>
        <w:autoSpaceDN w:val="0"/>
        <w:adjustRightInd w:val="0"/>
        <w:spacing w:after="0" w:line="240" w:lineRule="auto"/>
        <w:ind w:left="540" w:hanging="540"/>
        <w:jc w:val="both"/>
        <w:rPr>
          <w:rFonts w:ascii="Traditional Arabic" w:hAnsi="Traditional Arabic" w:cs="Traditional Arabic"/>
          <w:b/>
          <w:bCs/>
          <w:kern w:val="24"/>
          <w:sz w:val="36"/>
          <w:szCs w:val="36"/>
          <w:rtl/>
        </w:rPr>
      </w:pPr>
      <w:r w:rsidRPr="0065623B">
        <w:rPr>
          <w:rFonts w:ascii="Traditional Arabic" w:hAnsi="Traditional Arabic" w:cs="Traditional Arabic"/>
          <w:b/>
          <w:bCs/>
          <w:kern w:val="24"/>
          <w:sz w:val="36"/>
          <w:szCs w:val="36"/>
          <w:rtl/>
        </w:rPr>
        <w:lastRenderedPageBreak/>
        <w:t xml:space="preserve">لقد اختار اللَّه الأمة الإسلامية لتكون شاهدة على العالمين لأنها أمة الوسط، لا تميل إلى التفريط ولا إلى الإفراط. </w:t>
      </w:r>
    </w:p>
    <w:p w:rsidR="00B2187E" w:rsidRPr="0065623B" w:rsidRDefault="00B2187E" w:rsidP="00B2187E">
      <w:pPr>
        <w:numPr>
          <w:ilvl w:val="0"/>
          <w:numId w:val="10"/>
        </w:numPr>
        <w:autoSpaceDE w:val="0"/>
        <w:autoSpaceDN w:val="0"/>
        <w:adjustRightInd w:val="0"/>
        <w:spacing w:after="0" w:line="240" w:lineRule="auto"/>
        <w:ind w:left="540" w:hanging="540"/>
        <w:jc w:val="both"/>
        <w:rPr>
          <w:rFonts w:ascii="Traditional Arabic" w:hAnsi="Times New Roman" w:cs="Traditional Arabic"/>
          <w:b/>
          <w:bCs/>
          <w:kern w:val="24"/>
          <w:sz w:val="36"/>
          <w:szCs w:val="36"/>
        </w:rPr>
      </w:pPr>
      <w:r w:rsidRPr="0065623B">
        <w:rPr>
          <w:rFonts w:ascii="Traditional Arabic" w:hAnsi="Traditional Arabic" w:cs="Traditional Arabic"/>
          <w:b/>
          <w:bCs/>
          <w:kern w:val="24"/>
          <w:sz w:val="36"/>
          <w:szCs w:val="36"/>
          <w:rtl/>
        </w:rPr>
        <w:t>ولأن خيرية الأمة من وسطيتها يقول</w:t>
      </w:r>
      <w:r w:rsidRPr="0065623B">
        <w:rPr>
          <w:rFonts w:ascii="Traditional Arabic" w:hAnsi="Traditional Arabic" w:cs="Traditional Arabic"/>
          <w:b/>
          <w:bCs/>
          <w:kern w:val="24"/>
          <w:sz w:val="36"/>
          <w:szCs w:val="36"/>
        </w:rPr>
        <w:t></w:t>
      </w:r>
      <w:r w:rsidRPr="0065623B">
        <w:rPr>
          <w:rFonts w:ascii="Traditional Arabic" w:hAnsi="Traditional Arabic" w:cs="Traditional Arabic"/>
          <w:b/>
          <w:bCs/>
          <w:kern w:val="24"/>
          <w:sz w:val="36"/>
          <w:szCs w:val="36"/>
          <w:rtl/>
        </w:rPr>
        <w:t xml:space="preserve"> في كتابه العزيز: ﴿كُنْتُمْ خَيْرَ أُمَّةٍ أُخْرِجَتْ لِلنَّاسِ﴾؛ فالخيرية في هذا السياق هي الوسطية، واللَّه</w:t>
      </w:r>
      <w:r w:rsidRPr="0065623B">
        <w:rPr>
          <w:rFonts w:ascii="Traditional Arabic" w:hAnsi="Traditional Arabic" w:cs="Traditional Arabic"/>
          <w:b/>
          <w:bCs/>
          <w:kern w:val="24"/>
          <w:sz w:val="36"/>
          <w:szCs w:val="36"/>
        </w:rPr>
        <w:t></w:t>
      </w:r>
      <w:r w:rsidRPr="0065623B">
        <w:rPr>
          <w:rFonts w:ascii="Traditional Arabic" w:hAnsi="Traditional Arabic" w:cs="Traditional Arabic"/>
          <w:b/>
          <w:bCs/>
          <w:kern w:val="24"/>
          <w:sz w:val="36"/>
          <w:szCs w:val="36"/>
          <w:rtl/>
        </w:rPr>
        <w:t xml:space="preserve"> وصف أمة الإسلام بالصفتين معاً، كما وصفها بصفات أخرى في آيات كثيرة. </w:t>
      </w:r>
    </w:p>
    <w:p w:rsidR="00B2187E" w:rsidRPr="0065623B" w:rsidRDefault="00B2187E" w:rsidP="00B2187E">
      <w:pPr>
        <w:numPr>
          <w:ilvl w:val="0"/>
          <w:numId w:val="2"/>
        </w:numPr>
        <w:autoSpaceDE w:val="0"/>
        <w:autoSpaceDN w:val="0"/>
        <w:adjustRightInd w:val="0"/>
        <w:spacing w:after="0" w:line="240" w:lineRule="auto"/>
        <w:ind w:left="540" w:hanging="540"/>
        <w:jc w:val="both"/>
        <w:rPr>
          <w:rFonts w:ascii="Traditional Arabic" w:hAnsi="Traditional Arabic" w:cs="Traditional Arabic"/>
          <w:b/>
          <w:bCs/>
          <w:kern w:val="24"/>
          <w:sz w:val="36"/>
          <w:szCs w:val="36"/>
          <w:rtl/>
        </w:rPr>
      </w:pPr>
      <w:r w:rsidRPr="0065623B">
        <w:rPr>
          <w:rFonts w:ascii="Traditional Arabic" w:hAnsi="Traditional Arabic" w:cs="Traditional Arabic"/>
          <w:b/>
          <w:bCs/>
          <w:kern w:val="24"/>
          <w:sz w:val="36"/>
          <w:szCs w:val="36"/>
          <w:rtl/>
        </w:rPr>
        <w:t>ولما جعل اللَّه هذه الأمة وسطاً فقد خصَّها بأكمل الشرائع وأقوم المناهج؛ كما قال</w:t>
      </w:r>
      <w:r w:rsidRPr="0065623B">
        <w:rPr>
          <w:rFonts w:ascii="Traditional Arabic" w:hAnsi="Traditional Arabic" w:cs="Traditional Arabic"/>
          <w:b/>
          <w:bCs/>
          <w:kern w:val="24"/>
          <w:sz w:val="36"/>
          <w:szCs w:val="36"/>
        </w:rPr>
        <w:t></w:t>
      </w:r>
      <w:r w:rsidRPr="0065623B">
        <w:rPr>
          <w:rFonts w:ascii="Traditional Arabic" w:hAnsi="Traditional Arabic" w:cs="Traditional Arabic"/>
          <w:b/>
          <w:bCs/>
          <w:kern w:val="24"/>
          <w:sz w:val="36"/>
          <w:szCs w:val="36"/>
          <w:rtl/>
        </w:rPr>
        <w:t xml:space="preserve">: ﴿هُوَ اجْتَبَاكُمْ وَمَا جَعَلَ عَلَيْكُمْ فِي الدِّينِ مِنْ حَرَجٍ مِلَّةَ أَبِيكُمْ إِبْرَاهِيمَ هُوَ سَمَّاكُمُ الْمُسْلِمِينَ مِنْ قَبْلُ وَفِي هَذَا لِيَكُونَ الرَّسُولُ شَهِيدًا عَلَيْكُمْ وَتَكُونُوا شُهَدَاءَ عَلَى النَّاسِ﴾. </w:t>
      </w:r>
    </w:p>
    <w:p w:rsidR="00B2187E" w:rsidRPr="0065623B" w:rsidRDefault="00B2187E" w:rsidP="00B2187E">
      <w:pPr>
        <w:numPr>
          <w:ilvl w:val="0"/>
          <w:numId w:val="2"/>
        </w:numPr>
        <w:autoSpaceDE w:val="0"/>
        <w:autoSpaceDN w:val="0"/>
        <w:adjustRightInd w:val="0"/>
        <w:spacing w:after="0" w:line="240" w:lineRule="auto"/>
        <w:ind w:left="540" w:hanging="540"/>
        <w:jc w:val="both"/>
        <w:rPr>
          <w:rFonts w:ascii="Traditional Arabic" w:hAnsi="Traditional Arabic" w:cs="Traditional Arabic"/>
          <w:b/>
          <w:bCs/>
          <w:kern w:val="24"/>
          <w:sz w:val="36"/>
          <w:szCs w:val="36"/>
          <w:rtl/>
        </w:rPr>
      </w:pPr>
      <w:r w:rsidRPr="0065623B">
        <w:rPr>
          <w:rFonts w:ascii="Traditional Arabic" w:hAnsi="Traditional Arabic" w:cs="Traditional Arabic"/>
          <w:b/>
          <w:bCs/>
          <w:kern w:val="24"/>
          <w:sz w:val="36"/>
          <w:szCs w:val="36"/>
          <w:rtl/>
        </w:rPr>
        <w:t xml:space="preserve">لقد جعل اللَّه الإسلام ديناً وسطاً وأمر المسلمين بأن يكونوا خياراً عدولاً، فهم خيار الأمم والوسط في الأمور كلها، بلا إفراط ولا تفريط، في شأن الدين والدنيا، وبلا غلو في دينهم، ولا تقصير منهم في واجباتهم، </w:t>
      </w:r>
    </w:p>
    <w:p w:rsidR="00B2187E" w:rsidRPr="0065623B" w:rsidRDefault="00B2187E" w:rsidP="00B2187E">
      <w:pPr>
        <w:numPr>
          <w:ilvl w:val="0"/>
          <w:numId w:val="10"/>
        </w:numPr>
        <w:autoSpaceDE w:val="0"/>
        <w:autoSpaceDN w:val="0"/>
        <w:adjustRightInd w:val="0"/>
        <w:spacing w:after="0" w:line="240" w:lineRule="auto"/>
        <w:ind w:left="540" w:hanging="540"/>
        <w:jc w:val="both"/>
        <w:rPr>
          <w:rFonts w:ascii="Traditional Arabic" w:hAnsi="Times New Roman" w:cs="Traditional Arabic"/>
          <w:b/>
          <w:bCs/>
          <w:kern w:val="24"/>
          <w:sz w:val="36"/>
          <w:szCs w:val="36"/>
        </w:rPr>
      </w:pPr>
      <w:r w:rsidRPr="0065623B">
        <w:rPr>
          <w:rFonts w:ascii="Traditional Arabic" w:hAnsi="Traditional Arabic" w:cs="Traditional Arabic"/>
          <w:b/>
          <w:bCs/>
          <w:kern w:val="24"/>
          <w:sz w:val="36"/>
          <w:szCs w:val="36"/>
          <w:rtl/>
        </w:rPr>
        <w:t xml:space="preserve">فهم ليسوا بالماديين، ولا بالروحانيين، وإنما جمعوا حق الجسد وحق الروح، تمشياً مع الفطرة الإنسانية القائمة على أن الإنسان جسد وروح. </w:t>
      </w:r>
    </w:p>
    <w:p w:rsidR="00B2187E" w:rsidRPr="0065623B" w:rsidRDefault="00B2187E" w:rsidP="00DD5FC7">
      <w:pPr>
        <w:autoSpaceDE w:val="0"/>
        <w:autoSpaceDN w:val="0"/>
        <w:adjustRightInd w:val="0"/>
        <w:spacing w:after="0" w:line="240" w:lineRule="auto"/>
        <w:ind w:left="540" w:hanging="540"/>
        <w:jc w:val="both"/>
        <w:rPr>
          <w:rFonts w:ascii="Traditional Arabic" w:hAnsi="Times New Roman" w:cs="Traditional Arabic"/>
          <w:b/>
          <w:bCs/>
          <w:kern w:val="24"/>
          <w:sz w:val="36"/>
          <w:szCs w:val="36"/>
        </w:rPr>
      </w:pPr>
      <w:r w:rsidRPr="0065623B">
        <w:rPr>
          <w:rFonts w:ascii="Traditional Arabic" w:hAnsi="Traditional Arabic" w:cs="Traditional Arabic"/>
          <w:b/>
          <w:bCs/>
          <w:kern w:val="24"/>
          <w:sz w:val="36"/>
          <w:szCs w:val="36"/>
          <w:rtl/>
        </w:rPr>
        <w:t xml:space="preserve">- ولعلنا بهذا الربط بين (وسطية الإسلام)، وبين (خيرية الأمة الإسلامية)، نصل إلى إدراك المفهوم العميق لهذا المبدأ السامي من مبادئ الإسلام؛ وهو مبدأ لم تكن تعرفه الأديان السماوية السابقة على الإسلام، وذلك مما يتطابق تطابقاً تاماً مع الدين الخاتم والرسالة الخاتمة. </w:t>
      </w:r>
    </w:p>
    <w:p w:rsidR="00B2187E" w:rsidRPr="0065623B" w:rsidRDefault="00B2187E" w:rsidP="00DD5FC7">
      <w:pPr>
        <w:autoSpaceDE w:val="0"/>
        <w:autoSpaceDN w:val="0"/>
        <w:adjustRightInd w:val="0"/>
        <w:spacing w:after="0" w:line="240" w:lineRule="auto"/>
        <w:ind w:left="540" w:hanging="540"/>
        <w:jc w:val="both"/>
        <w:rPr>
          <w:rFonts w:ascii="Traditional Arabic" w:hAnsi="Times New Roman" w:cs="Traditional Arabic"/>
          <w:b/>
          <w:bCs/>
          <w:kern w:val="24"/>
          <w:sz w:val="36"/>
          <w:szCs w:val="36"/>
        </w:rPr>
      </w:pPr>
      <w:r w:rsidRPr="0065623B">
        <w:rPr>
          <w:rFonts w:ascii="Traditional Arabic" w:hAnsi="Traditional Arabic" w:cs="Traditional Arabic"/>
          <w:b/>
          <w:bCs/>
          <w:kern w:val="24"/>
          <w:sz w:val="36"/>
          <w:szCs w:val="36"/>
          <w:rtl/>
        </w:rPr>
        <w:t xml:space="preserve">- ولا ينبغي أن يتبادر إلى الذهن على أي نحو من الأنحاء أن الوسطية تعني مستوى من مستويات التوفيق بين قواعد ومبادئ وقيم ومثل نزولاً على مقتضى من المقتضيات، أو أنها ضرب من (التقريب) بين ما تَبايَنَ واختلف من التشريعات والأحكام. فهذا الفهم للوسطية يجافي حقيقتها ويتعارض مع خصوصيتها. </w:t>
      </w:r>
    </w:p>
    <w:p w:rsidR="00B2187E" w:rsidRPr="0065623B" w:rsidRDefault="00B2187E" w:rsidP="0065623B">
      <w:pPr>
        <w:tabs>
          <w:tab w:val="left" w:pos="2900"/>
        </w:tabs>
        <w:autoSpaceDE w:val="0"/>
        <w:autoSpaceDN w:val="0"/>
        <w:adjustRightInd w:val="0"/>
        <w:spacing w:after="0" w:line="240" w:lineRule="auto"/>
        <w:ind w:left="540" w:hanging="540"/>
        <w:jc w:val="both"/>
        <w:rPr>
          <w:rFonts w:ascii="Traditional Arabic" w:hAnsi="Traditional Arabic" w:cs="Traditional Arabic"/>
          <w:b/>
          <w:bCs/>
          <w:kern w:val="24"/>
          <w:sz w:val="36"/>
          <w:szCs w:val="36"/>
          <w:rtl/>
        </w:rPr>
      </w:pPr>
      <w:r w:rsidRPr="0065623B">
        <w:rPr>
          <w:rFonts w:ascii="Traditional Arabic" w:hAnsi="Traditional Arabic" w:cs="Traditional Arabic"/>
          <w:b/>
          <w:bCs/>
          <w:kern w:val="24"/>
          <w:sz w:val="36"/>
          <w:szCs w:val="36"/>
          <w:rtl/>
        </w:rPr>
        <w:tab/>
      </w:r>
      <w:r w:rsidRPr="0065623B">
        <w:rPr>
          <w:rFonts w:ascii="Traditional Arabic" w:hAnsi="Traditional Arabic" w:cs="Traditional Arabic"/>
          <w:b/>
          <w:bCs/>
          <w:kern w:val="24"/>
          <w:sz w:val="36"/>
          <w:szCs w:val="36"/>
          <w:rtl/>
        </w:rPr>
        <w:tab/>
      </w:r>
    </w:p>
    <w:p w:rsidR="00B2187E" w:rsidRPr="0065623B" w:rsidRDefault="00B2187E" w:rsidP="00B2187E">
      <w:pPr>
        <w:numPr>
          <w:ilvl w:val="0"/>
          <w:numId w:val="2"/>
        </w:numPr>
        <w:autoSpaceDE w:val="0"/>
        <w:autoSpaceDN w:val="0"/>
        <w:adjustRightInd w:val="0"/>
        <w:spacing w:after="0" w:line="240" w:lineRule="auto"/>
        <w:ind w:left="540" w:hanging="540"/>
        <w:jc w:val="both"/>
        <w:rPr>
          <w:rFonts w:ascii="Traditional Arabic" w:hAnsi="Traditional Arabic" w:cs="Traditional Arabic"/>
          <w:b/>
          <w:bCs/>
          <w:kern w:val="24"/>
          <w:sz w:val="36"/>
          <w:szCs w:val="36"/>
          <w:rtl/>
        </w:rPr>
      </w:pPr>
      <w:r w:rsidRPr="0065623B">
        <w:rPr>
          <w:rFonts w:ascii="Traditional Arabic" w:hAnsi="Traditional Arabic" w:cs="Traditional Arabic"/>
          <w:b/>
          <w:bCs/>
          <w:kern w:val="24"/>
          <w:sz w:val="36"/>
          <w:szCs w:val="36"/>
          <w:rtl/>
        </w:rPr>
        <w:t>وجملة القول أن الوسطية هي تحقيق لمبدأ التوازن الذي تقوم عليه سنة اللَّه في خلقه. يقول</w:t>
      </w:r>
      <w:r w:rsidRPr="0065623B">
        <w:rPr>
          <w:rFonts w:ascii="Traditional Arabic" w:hAnsi="Traditional Arabic" w:cs="Traditional Arabic"/>
          <w:b/>
          <w:bCs/>
          <w:kern w:val="24"/>
          <w:sz w:val="36"/>
          <w:szCs w:val="36"/>
        </w:rPr>
        <w:t></w:t>
      </w:r>
      <w:r w:rsidRPr="0065623B">
        <w:rPr>
          <w:rFonts w:ascii="Traditional Arabic" w:hAnsi="Traditional Arabic" w:cs="Traditional Arabic"/>
          <w:b/>
          <w:bCs/>
          <w:kern w:val="24"/>
          <w:sz w:val="36"/>
          <w:szCs w:val="36"/>
          <w:rtl/>
        </w:rPr>
        <w:t>: ﴿إِنَّا كُلَّ شَيْءٍ خَلَقْنَاهُ بِقَدَرٍ﴾؛ أي: بمقدار وبميزان.</w:t>
      </w:r>
    </w:p>
    <w:p w:rsidR="00B2187E" w:rsidRPr="0065623B" w:rsidRDefault="00B2187E" w:rsidP="00B2187E">
      <w:pPr>
        <w:numPr>
          <w:ilvl w:val="0"/>
          <w:numId w:val="2"/>
        </w:numPr>
        <w:autoSpaceDE w:val="0"/>
        <w:autoSpaceDN w:val="0"/>
        <w:adjustRightInd w:val="0"/>
        <w:spacing w:after="0" w:line="240" w:lineRule="auto"/>
        <w:ind w:left="540" w:hanging="540"/>
        <w:jc w:val="both"/>
        <w:rPr>
          <w:rFonts w:ascii="Traditional Arabic" w:hAnsi="Traditional Arabic" w:cs="Traditional Arabic"/>
          <w:b/>
          <w:bCs/>
          <w:kern w:val="24"/>
          <w:sz w:val="36"/>
          <w:szCs w:val="36"/>
          <w:rtl/>
        </w:rPr>
      </w:pPr>
      <w:r w:rsidRPr="0065623B">
        <w:rPr>
          <w:rFonts w:ascii="Traditional Arabic" w:hAnsi="Traditional Arabic" w:cs="Traditional Arabic"/>
          <w:b/>
          <w:bCs/>
          <w:kern w:val="24"/>
          <w:sz w:val="36"/>
          <w:szCs w:val="36"/>
          <w:rtl/>
        </w:rPr>
        <w:lastRenderedPageBreak/>
        <w:t xml:space="preserve">فالوسطية هي المنهج الرباني، والنظام الكوني الإلهي، وسنة اللَّه في خلقه، وهي تنسجم مع الفطرة الإنسانية، ولذلك فالخير كلُّه في الوسطية التي جاء بها الإسلام للأمة الإسلامية وللإنسانية جمعاء، في كل زمان ومكان. </w:t>
      </w:r>
    </w:p>
    <w:p w:rsidR="00B2187E" w:rsidRPr="0065623B" w:rsidRDefault="00B2187E" w:rsidP="00B2187E">
      <w:pPr>
        <w:numPr>
          <w:ilvl w:val="0"/>
          <w:numId w:val="2"/>
        </w:numPr>
        <w:autoSpaceDE w:val="0"/>
        <w:autoSpaceDN w:val="0"/>
        <w:adjustRightInd w:val="0"/>
        <w:spacing w:after="0" w:line="240" w:lineRule="auto"/>
        <w:ind w:left="540" w:hanging="540"/>
        <w:jc w:val="both"/>
        <w:rPr>
          <w:rFonts w:ascii="Traditional Arabic" w:hAnsi="Traditional Arabic" w:cs="Traditional Arabic"/>
          <w:b/>
          <w:bCs/>
          <w:kern w:val="24"/>
          <w:sz w:val="36"/>
          <w:szCs w:val="36"/>
          <w:rtl/>
        </w:rPr>
      </w:pPr>
      <w:r w:rsidRPr="0065623B">
        <w:rPr>
          <w:rFonts w:ascii="Traditional Arabic" w:hAnsi="Traditional Arabic" w:cs="Traditional Arabic"/>
          <w:b/>
          <w:bCs/>
          <w:kern w:val="24"/>
          <w:sz w:val="36"/>
          <w:szCs w:val="36"/>
          <w:rtl/>
        </w:rPr>
        <w:t>وقد بلغت الوسطية الإسلامية وتبلغ هذا المقام في حضارتنا لأنها بنفيها الغلو الظالم والتطرف الباطل إنما تمثل الفطرة الإنسانية الطبيعية في براءتها، وفي بساطتها، وبداهتها، وعمقها، وصدق تعبيرها عن فطرة اللَّه التي فطر الناس عليها، إنها صبغة اللَّه.</w:t>
      </w:r>
    </w:p>
    <w:p w:rsidR="00B2187E" w:rsidRPr="0065623B" w:rsidRDefault="00B2187E" w:rsidP="00DD5FC7">
      <w:pPr>
        <w:autoSpaceDE w:val="0"/>
        <w:autoSpaceDN w:val="0"/>
        <w:adjustRightInd w:val="0"/>
        <w:spacing w:after="0" w:line="240" w:lineRule="auto"/>
        <w:ind w:left="540" w:hanging="540"/>
        <w:rPr>
          <w:rFonts w:ascii="Traditional Arabic" w:hAnsi="Traditional Arabic" w:cs="Traditional Arabic"/>
          <w:b/>
          <w:bCs/>
          <w:kern w:val="24"/>
          <w:sz w:val="36"/>
          <w:szCs w:val="36"/>
          <w:rtl/>
        </w:rPr>
      </w:pPr>
    </w:p>
    <w:p w:rsidR="00B2187E" w:rsidRPr="0065623B" w:rsidRDefault="00B2187E" w:rsidP="00DD5FC7">
      <w:pPr>
        <w:autoSpaceDE w:val="0"/>
        <w:autoSpaceDN w:val="0"/>
        <w:adjustRightInd w:val="0"/>
        <w:spacing w:after="0" w:line="240" w:lineRule="auto"/>
        <w:ind w:left="540" w:hanging="540"/>
        <w:rPr>
          <w:rFonts w:ascii="Traditional Arabic" w:hAnsi="Traditional Arabic" w:cs="Traditional Arabic"/>
          <w:b/>
          <w:bCs/>
          <w:kern w:val="24"/>
          <w:sz w:val="36"/>
          <w:szCs w:val="36"/>
          <w:rtl/>
        </w:rPr>
      </w:pPr>
    </w:p>
    <w:p w:rsidR="00B2187E" w:rsidRPr="0065623B" w:rsidRDefault="00B2187E" w:rsidP="00DD5FC7">
      <w:pPr>
        <w:autoSpaceDE w:val="0"/>
        <w:autoSpaceDN w:val="0"/>
        <w:adjustRightInd w:val="0"/>
        <w:spacing w:after="0" w:line="240" w:lineRule="auto"/>
        <w:ind w:left="540" w:hanging="540"/>
        <w:rPr>
          <w:rFonts w:ascii="Traditional Arabic" w:hAnsi="Traditional Arabic" w:cs="Traditional Arabic"/>
          <w:b/>
          <w:bCs/>
          <w:kern w:val="24"/>
          <w:sz w:val="36"/>
          <w:szCs w:val="36"/>
          <w:rtl/>
        </w:rPr>
      </w:pPr>
      <w:r w:rsidRPr="0065623B">
        <w:rPr>
          <w:rFonts w:ascii="Traditional Arabic" w:hAnsi="Traditional Arabic" w:cs="Traditional Arabic"/>
          <w:b/>
          <w:bCs/>
          <w:kern w:val="24"/>
          <w:sz w:val="36"/>
          <w:szCs w:val="36"/>
          <w:rtl/>
        </w:rPr>
        <w:t>مَعالِمُ الوَسَطِيَّةِ:</w:t>
      </w:r>
    </w:p>
    <w:p w:rsidR="00B2187E" w:rsidRPr="0065623B" w:rsidRDefault="00B2187E" w:rsidP="00DD5FC7">
      <w:pPr>
        <w:autoSpaceDE w:val="0"/>
        <w:autoSpaceDN w:val="0"/>
        <w:adjustRightInd w:val="0"/>
        <w:spacing w:after="0" w:line="240" w:lineRule="auto"/>
        <w:ind w:left="540" w:hanging="540"/>
        <w:jc w:val="both"/>
        <w:rPr>
          <w:rFonts w:ascii="Traditional Arabic" w:hAnsi="Traditional Arabic" w:cs="Traditional Arabic"/>
          <w:b/>
          <w:bCs/>
          <w:kern w:val="24"/>
          <w:sz w:val="36"/>
          <w:szCs w:val="36"/>
          <w:rtl/>
        </w:rPr>
      </w:pPr>
      <w:r w:rsidRPr="0065623B">
        <w:rPr>
          <w:rFonts w:ascii="Traditional Arabic" w:hAnsi="Traditional Arabic" w:cs="Traditional Arabic"/>
          <w:b/>
          <w:bCs/>
          <w:kern w:val="24"/>
          <w:sz w:val="36"/>
          <w:szCs w:val="36"/>
          <w:rtl/>
        </w:rPr>
        <w:t>((1)) توحيد مصادر المعرفة:</w:t>
      </w:r>
      <w:r w:rsidRPr="0065623B">
        <w:rPr>
          <w:rFonts w:ascii="Traditional Arabic" w:hAnsi="Traditional Arabic" w:cs="Traditional Arabic"/>
          <w:b/>
          <w:bCs/>
          <w:kern w:val="24"/>
          <w:sz w:val="36"/>
          <w:szCs w:val="36"/>
          <w:rtl/>
          <w:lang w:bidi="ar-KW"/>
        </w:rPr>
        <w:t xml:space="preserve"> وذلك بالجمع بين الوحي والعقل؛ فالوحي هو مصدر التشريع، والعقل له دور في فهم الوحي، كما أنه مصدر من مصادر المعرفة البشرية العامة في الحياة، كما أنه يجمع بين علوم الشريعة وعلوم الحياة</w:t>
      </w:r>
      <w:r w:rsidRPr="0065623B">
        <w:rPr>
          <w:rFonts w:ascii="Traditional Arabic" w:hAnsi="Traditional Arabic" w:cs="Traditional Arabic"/>
          <w:b/>
          <w:bCs/>
          <w:kern w:val="24"/>
          <w:sz w:val="36"/>
          <w:szCs w:val="36"/>
          <w:rtl/>
        </w:rPr>
        <w:t>.</w:t>
      </w:r>
    </w:p>
    <w:p w:rsidR="00B2187E" w:rsidRPr="0065623B" w:rsidRDefault="00B2187E" w:rsidP="00DD5FC7">
      <w:pPr>
        <w:autoSpaceDE w:val="0"/>
        <w:autoSpaceDN w:val="0"/>
        <w:adjustRightInd w:val="0"/>
        <w:spacing w:after="0" w:line="240" w:lineRule="auto"/>
        <w:ind w:left="540" w:hanging="540"/>
        <w:jc w:val="both"/>
        <w:rPr>
          <w:rFonts w:ascii="Traditional Arabic" w:hAnsi="Times New Roman" w:cs="Traditional Arabic"/>
          <w:b/>
          <w:bCs/>
          <w:kern w:val="24"/>
          <w:sz w:val="36"/>
          <w:szCs w:val="36"/>
        </w:rPr>
      </w:pPr>
      <w:r w:rsidRPr="0065623B">
        <w:rPr>
          <w:rFonts w:ascii="Traditional Arabic" w:hAnsi="Traditional Arabic" w:cs="Traditional Arabic"/>
          <w:b/>
          <w:bCs/>
          <w:kern w:val="24"/>
          <w:sz w:val="36"/>
          <w:szCs w:val="36"/>
          <w:rtl/>
        </w:rPr>
        <w:t xml:space="preserve">((2)) التلازم بين الظاهر والباطن: </w:t>
      </w:r>
      <w:r w:rsidRPr="0065623B">
        <w:rPr>
          <w:rFonts w:ascii="Traditional Arabic" w:hAnsi="Traditional Arabic" w:cs="Traditional Arabic"/>
          <w:b/>
          <w:bCs/>
          <w:kern w:val="24"/>
          <w:sz w:val="36"/>
          <w:szCs w:val="36"/>
          <w:rtl/>
          <w:lang w:bidi="ar-KW"/>
        </w:rPr>
        <w:t>فيجمع بين الاهتمام بأعمال الجوارح وأعمال القلوب، أو ما يعرف بفقه الظاهر وفقه الباطن.</w:t>
      </w:r>
    </w:p>
    <w:p w:rsidR="00B2187E" w:rsidRPr="0065623B" w:rsidRDefault="00B2187E" w:rsidP="00DD5FC7">
      <w:pPr>
        <w:autoSpaceDE w:val="0"/>
        <w:autoSpaceDN w:val="0"/>
        <w:adjustRightInd w:val="0"/>
        <w:spacing w:after="0" w:line="240" w:lineRule="auto"/>
        <w:ind w:left="540" w:hanging="540"/>
        <w:jc w:val="both"/>
        <w:rPr>
          <w:rFonts w:ascii="Traditional Arabic" w:hAnsi="Times New Roman" w:cs="Traditional Arabic"/>
          <w:b/>
          <w:bCs/>
          <w:kern w:val="24"/>
          <w:sz w:val="36"/>
          <w:szCs w:val="36"/>
        </w:rPr>
      </w:pPr>
      <w:r w:rsidRPr="0065623B">
        <w:rPr>
          <w:rFonts w:ascii="Traditional Arabic" w:hAnsi="Traditional Arabic" w:cs="Traditional Arabic"/>
          <w:b/>
          <w:bCs/>
          <w:kern w:val="24"/>
          <w:sz w:val="36"/>
          <w:szCs w:val="36"/>
          <w:rtl/>
        </w:rPr>
        <w:t>((3)) الاتباع في الدين، والإبداع في أمور الدنيا.</w:t>
      </w:r>
    </w:p>
    <w:p w:rsidR="00B2187E" w:rsidRPr="0065623B" w:rsidRDefault="00B2187E" w:rsidP="00DD5FC7">
      <w:pPr>
        <w:autoSpaceDE w:val="0"/>
        <w:autoSpaceDN w:val="0"/>
        <w:adjustRightInd w:val="0"/>
        <w:spacing w:after="0" w:line="240" w:lineRule="auto"/>
        <w:ind w:left="540" w:hanging="540"/>
        <w:jc w:val="both"/>
        <w:rPr>
          <w:rFonts w:ascii="Traditional Arabic" w:hAnsi="Traditional Arabic" w:cs="Traditional Arabic"/>
          <w:b/>
          <w:bCs/>
          <w:kern w:val="24"/>
          <w:sz w:val="36"/>
          <w:szCs w:val="36"/>
          <w:rtl/>
        </w:rPr>
      </w:pPr>
      <w:r w:rsidRPr="0065623B">
        <w:rPr>
          <w:rFonts w:ascii="Traditional Arabic" w:hAnsi="Traditional Arabic" w:cs="Traditional Arabic"/>
          <w:b/>
          <w:bCs/>
          <w:kern w:val="24"/>
          <w:sz w:val="36"/>
          <w:szCs w:val="36"/>
          <w:rtl/>
        </w:rPr>
        <w:t>((4)) صحة النقل وصراحة العقل: فيجمع بين</w:t>
      </w:r>
      <w:r w:rsidRPr="0065623B">
        <w:rPr>
          <w:rFonts w:ascii="Traditional Arabic" w:hAnsi="Traditional Arabic" w:cs="Traditional Arabic"/>
          <w:b/>
          <w:bCs/>
          <w:kern w:val="24"/>
          <w:sz w:val="36"/>
          <w:szCs w:val="36"/>
          <w:rtl/>
          <w:lang w:bidi="ar-KW"/>
        </w:rPr>
        <w:t xml:space="preserve"> منهجي مدرسة الرأي ومدرسة الأثر.</w:t>
      </w:r>
    </w:p>
    <w:p w:rsidR="00B2187E" w:rsidRPr="0065623B" w:rsidRDefault="00B2187E" w:rsidP="00DD5FC7">
      <w:pPr>
        <w:autoSpaceDE w:val="0"/>
        <w:autoSpaceDN w:val="0"/>
        <w:adjustRightInd w:val="0"/>
        <w:spacing w:after="0" w:line="240" w:lineRule="auto"/>
        <w:ind w:left="540" w:hanging="540"/>
        <w:jc w:val="both"/>
        <w:rPr>
          <w:rFonts w:ascii="Traditional Arabic" w:hAnsi="Times New Roman" w:cs="Traditional Arabic"/>
          <w:b/>
          <w:bCs/>
          <w:kern w:val="24"/>
          <w:sz w:val="36"/>
          <w:szCs w:val="36"/>
        </w:rPr>
      </w:pPr>
      <w:r w:rsidRPr="0065623B">
        <w:rPr>
          <w:rFonts w:ascii="Traditional Arabic" w:hAnsi="Traditional Arabic" w:cs="Traditional Arabic"/>
          <w:b/>
          <w:bCs/>
          <w:kern w:val="24"/>
          <w:sz w:val="36"/>
          <w:szCs w:val="36"/>
          <w:rtl/>
        </w:rPr>
        <w:t xml:space="preserve"> ((5)) الجمع بين عمارة الحياة والسمو الروحي: </w:t>
      </w:r>
      <w:r w:rsidRPr="0065623B">
        <w:rPr>
          <w:rFonts w:ascii="Traditional Arabic" w:hAnsi="Traditional Arabic" w:cs="Traditional Arabic"/>
          <w:b/>
          <w:bCs/>
          <w:kern w:val="24"/>
          <w:sz w:val="36"/>
          <w:szCs w:val="36"/>
          <w:rtl/>
          <w:lang w:bidi="ar-KW"/>
        </w:rPr>
        <w:t xml:space="preserve">فيتولد عنه الاتزان بين متطلبات الجسد والروح، وتكون الدنيا مزرعة الآخرة، ويجمع بينهما وَفْقَ منهج الله. </w:t>
      </w:r>
    </w:p>
    <w:p w:rsidR="00B2187E" w:rsidRPr="0065623B" w:rsidRDefault="00B2187E" w:rsidP="00DD5FC7">
      <w:pPr>
        <w:autoSpaceDE w:val="0"/>
        <w:autoSpaceDN w:val="0"/>
        <w:adjustRightInd w:val="0"/>
        <w:spacing w:after="0" w:line="240" w:lineRule="auto"/>
        <w:ind w:left="540" w:hanging="540"/>
        <w:jc w:val="both"/>
        <w:rPr>
          <w:rFonts w:ascii="Traditional Arabic" w:hAnsi="Times New Roman" w:cs="Traditional Arabic"/>
          <w:b/>
          <w:bCs/>
          <w:kern w:val="24"/>
          <w:sz w:val="36"/>
          <w:szCs w:val="36"/>
        </w:rPr>
      </w:pPr>
      <w:r w:rsidRPr="0065623B">
        <w:rPr>
          <w:rFonts w:ascii="Traditional Arabic" w:hAnsi="Traditional Arabic" w:cs="Traditional Arabic"/>
          <w:b/>
          <w:bCs/>
          <w:kern w:val="24"/>
          <w:sz w:val="36"/>
          <w:szCs w:val="36"/>
          <w:rtl/>
        </w:rPr>
        <w:t xml:space="preserve">((6)) الاجتهاد الصادر من أهله وفي محله: </w:t>
      </w:r>
      <w:r w:rsidRPr="0065623B">
        <w:rPr>
          <w:rFonts w:ascii="Traditional Arabic" w:hAnsi="Traditional Arabic" w:cs="Traditional Arabic"/>
          <w:b/>
          <w:bCs/>
          <w:kern w:val="24"/>
          <w:sz w:val="36"/>
          <w:szCs w:val="36"/>
          <w:rtl/>
          <w:lang w:bidi="ar-KW"/>
        </w:rPr>
        <w:t>فلا هو يغلقه كلية، ولا يفتح لكلِّ أحد.</w:t>
      </w:r>
    </w:p>
    <w:p w:rsidR="00B2187E" w:rsidRPr="0065623B" w:rsidRDefault="00B2187E" w:rsidP="00DD5FC7">
      <w:pPr>
        <w:autoSpaceDE w:val="0"/>
        <w:autoSpaceDN w:val="0"/>
        <w:adjustRightInd w:val="0"/>
        <w:spacing w:after="0" w:line="240" w:lineRule="auto"/>
        <w:ind w:left="540" w:hanging="540"/>
        <w:jc w:val="both"/>
        <w:rPr>
          <w:rFonts w:ascii="Traditional Arabic" w:hAnsi="Times New Roman" w:cs="Traditional Arabic"/>
          <w:b/>
          <w:bCs/>
          <w:kern w:val="24"/>
          <w:sz w:val="36"/>
          <w:szCs w:val="36"/>
        </w:rPr>
      </w:pPr>
      <w:r w:rsidRPr="0065623B">
        <w:rPr>
          <w:rFonts w:ascii="Traditional Arabic" w:hAnsi="Traditional Arabic" w:cs="Traditional Arabic"/>
          <w:b/>
          <w:bCs/>
          <w:kern w:val="24"/>
          <w:sz w:val="36"/>
          <w:szCs w:val="36"/>
          <w:rtl/>
        </w:rPr>
        <w:t>((7)) الثبات في الأهداف والمرونة في الوسائل</w:t>
      </w:r>
      <w:r w:rsidRPr="0065623B">
        <w:rPr>
          <w:rFonts w:ascii="Traditional Arabic" w:hAnsi="Traditional Arabic" w:cs="Traditional Arabic"/>
          <w:b/>
          <w:bCs/>
          <w:kern w:val="24"/>
          <w:sz w:val="36"/>
          <w:szCs w:val="36"/>
          <w:rtl/>
          <w:lang w:bidi="ar-KW"/>
        </w:rPr>
        <w:t>.</w:t>
      </w:r>
    </w:p>
    <w:p w:rsidR="00B2187E" w:rsidRPr="0065623B" w:rsidRDefault="00B2187E" w:rsidP="00DD5FC7">
      <w:pPr>
        <w:autoSpaceDE w:val="0"/>
        <w:autoSpaceDN w:val="0"/>
        <w:adjustRightInd w:val="0"/>
        <w:spacing w:after="0" w:line="240" w:lineRule="auto"/>
        <w:ind w:left="540" w:hanging="540"/>
        <w:jc w:val="both"/>
        <w:rPr>
          <w:rFonts w:ascii="Traditional Arabic" w:hAnsi="Times New Roman" w:cs="Traditional Arabic"/>
          <w:b/>
          <w:bCs/>
          <w:kern w:val="24"/>
          <w:sz w:val="36"/>
          <w:szCs w:val="36"/>
        </w:rPr>
      </w:pPr>
      <w:r w:rsidRPr="0065623B">
        <w:rPr>
          <w:rFonts w:ascii="Traditional Arabic" w:hAnsi="Traditional Arabic" w:cs="Traditional Arabic"/>
          <w:b/>
          <w:bCs/>
          <w:kern w:val="24"/>
          <w:sz w:val="36"/>
          <w:szCs w:val="36"/>
          <w:rtl/>
        </w:rPr>
        <w:t>((8)) التوازن في التعامل مع التراث احتراماً بين التَّقديس والتَّبخيس.</w:t>
      </w:r>
    </w:p>
    <w:p w:rsidR="00B2187E" w:rsidRPr="0065623B" w:rsidRDefault="00B2187E" w:rsidP="00DD5FC7">
      <w:pPr>
        <w:autoSpaceDE w:val="0"/>
        <w:autoSpaceDN w:val="0"/>
        <w:adjustRightInd w:val="0"/>
        <w:spacing w:after="0" w:line="240" w:lineRule="auto"/>
        <w:ind w:left="540" w:hanging="540"/>
        <w:jc w:val="both"/>
        <w:rPr>
          <w:rFonts w:ascii="Traditional Arabic" w:hAnsi="Times New Roman" w:cs="Traditional Arabic"/>
          <w:b/>
          <w:bCs/>
          <w:kern w:val="24"/>
          <w:sz w:val="36"/>
          <w:szCs w:val="36"/>
        </w:rPr>
      </w:pPr>
      <w:r w:rsidRPr="0065623B">
        <w:rPr>
          <w:rFonts w:ascii="Traditional Arabic" w:hAnsi="Traditional Arabic" w:cs="Traditional Arabic"/>
          <w:b/>
          <w:bCs/>
          <w:kern w:val="24"/>
          <w:sz w:val="36"/>
          <w:szCs w:val="36"/>
          <w:rtl/>
        </w:rPr>
        <w:t xml:space="preserve">((9)) التَّكامل في بناء الإنسان عقلاً وروحاً وجسداً ووجداناً بصورة متوازنة. </w:t>
      </w:r>
    </w:p>
    <w:p w:rsidR="00B2187E" w:rsidRPr="0065623B" w:rsidRDefault="00B2187E" w:rsidP="00DD5FC7">
      <w:pPr>
        <w:autoSpaceDE w:val="0"/>
        <w:autoSpaceDN w:val="0"/>
        <w:adjustRightInd w:val="0"/>
        <w:spacing w:after="0" w:line="240" w:lineRule="auto"/>
        <w:ind w:left="540" w:hanging="540"/>
        <w:jc w:val="both"/>
        <w:rPr>
          <w:rFonts w:ascii="Traditional Arabic" w:hAnsi="Times New Roman" w:cs="Traditional Arabic"/>
          <w:b/>
          <w:bCs/>
          <w:kern w:val="24"/>
          <w:sz w:val="36"/>
          <w:szCs w:val="36"/>
        </w:rPr>
      </w:pPr>
      <w:r w:rsidRPr="0065623B">
        <w:rPr>
          <w:rFonts w:ascii="Traditional Arabic" w:hAnsi="Traditional Arabic" w:cs="Traditional Arabic"/>
          <w:b/>
          <w:bCs/>
          <w:kern w:val="24"/>
          <w:sz w:val="36"/>
          <w:szCs w:val="36"/>
          <w:rtl/>
        </w:rPr>
        <w:t xml:space="preserve"> ((10)) قوة المضمون وجمال العرض والأسلوب: </w:t>
      </w:r>
      <w:r w:rsidRPr="0065623B">
        <w:rPr>
          <w:rFonts w:ascii="Traditional Arabic" w:hAnsi="Traditional Arabic" w:cs="Traditional Arabic"/>
          <w:b/>
          <w:bCs/>
          <w:kern w:val="24"/>
          <w:sz w:val="36"/>
          <w:szCs w:val="36"/>
          <w:rtl/>
          <w:lang w:bidi="ar-KW"/>
        </w:rPr>
        <w:t>فكم من الجواهر الحِسَان ضاعت لسوء عرضها، وكم من الناس غشَّ الآخرين ببضاعته المزجاة لأنه أحسن عرضها.</w:t>
      </w:r>
    </w:p>
    <w:p w:rsidR="00B2187E" w:rsidRPr="0065623B" w:rsidRDefault="00B2187E" w:rsidP="00DD5FC7">
      <w:pPr>
        <w:autoSpaceDE w:val="0"/>
        <w:autoSpaceDN w:val="0"/>
        <w:adjustRightInd w:val="0"/>
        <w:spacing w:after="0" w:line="240" w:lineRule="auto"/>
        <w:ind w:left="540" w:hanging="540"/>
        <w:jc w:val="both"/>
        <w:rPr>
          <w:rFonts w:ascii="Traditional Arabic" w:hAnsi="Times New Roman" w:cs="Traditional Arabic"/>
          <w:b/>
          <w:bCs/>
          <w:kern w:val="24"/>
          <w:sz w:val="36"/>
          <w:szCs w:val="36"/>
        </w:rPr>
      </w:pPr>
      <w:r w:rsidRPr="0065623B">
        <w:rPr>
          <w:rFonts w:ascii="Traditional Arabic" w:hAnsi="Traditional Arabic" w:cs="Traditional Arabic"/>
          <w:b/>
          <w:bCs/>
          <w:kern w:val="24"/>
          <w:sz w:val="36"/>
          <w:szCs w:val="36"/>
          <w:rtl/>
        </w:rPr>
        <w:lastRenderedPageBreak/>
        <w:t>((11)) الجمع بين التهذيب والتأديب، بين البناء الداخلي والسلطان الخارجي.</w:t>
      </w:r>
    </w:p>
    <w:p w:rsidR="00B2187E" w:rsidRPr="0065623B" w:rsidRDefault="00B2187E" w:rsidP="00DD5FC7">
      <w:pPr>
        <w:autoSpaceDE w:val="0"/>
        <w:autoSpaceDN w:val="0"/>
        <w:adjustRightInd w:val="0"/>
        <w:spacing w:after="0" w:line="240" w:lineRule="auto"/>
        <w:ind w:left="540" w:hanging="540"/>
        <w:jc w:val="both"/>
        <w:rPr>
          <w:rFonts w:ascii="Traditional Arabic" w:hAnsi="Times New Roman" w:cs="Traditional Arabic"/>
          <w:b/>
          <w:bCs/>
          <w:kern w:val="24"/>
          <w:sz w:val="36"/>
          <w:szCs w:val="36"/>
        </w:rPr>
      </w:pPr>
      <w:r w:rsidRPr="0065623B">
        <w:rPr>
          <w:rFonts w:ascii="Traditional Arabic" w:hAnsi="Traditional Arabic" w:cs="Traditional Arabic"/>
          <w:b/>
          <w:bCs/>
          <w:kern w:val="24"/>
          <w:sz w:val="36"/>
          <w:szCs w:val="36"/>
          <w:rtl/>
        </w:rPr>
        <w:t xml:space="preserve">((12)) تحرير المرأة من الوافد المستَلِب ومن التقليد الموروث؛ </w:t>
      </w:r>
      <w:r w:rsidRPr="0065623B">
        <w:rPr>
          <w:rFonts w:ascii="Traditional Arabic" w:hAnsi="Traditional Arabic" w:cs="Traditional Arabic"/>
          <w:b/>
          <w:bCs/>
          <w:kern w:val="24"/>
          <w:sz w:val="36"/>
          <w:szCs w:val="36"/>
          <w:rtl/>
          <w:lang w:bidi="ar-KW"/>
        </w:rPr>
        <w:t>وذلك أن القضية اكتنفها طرفان: طرف يريد للمرأة الانسلاخ من القيم، وآخر يُكْرهها على عادات وتقاليد لا علاقة لها بالشرع، والوسط أن يعيش كل من المرأة والرجل وفق منهج الله</w:t>
      </w:r>
      <w:r w:rsidRPr="0065623B">
        <w:rPr>
          <w:rFonts w:ascii="Traditional Arabic" w:hAnsi="Traditional Arabic" w:cs="Traditional Arabic"/>
          <w:b/>
          <w:bCs/>
          <w:kern w:val="24"/>
          <w:sz w:val="36"/>
          <w:szCs w:val="36"/>
          <w:rtl/>
        </w:rPr>
        <w:t>.</w:t>
      </w:r>
    </w:p>
    <w:p w:rsidR="00B2187E" w:rsidRPr="0065623B" w:rsidRDefault="00B2187E" w:rsidP="00DD5FC7">
      <w:pPr>
        <w:autoSpaceDE w:val="0"/>
        <w:autoSpaceDN w:val="0"/>
        <w:adjustRightInd w:val="0"/>
        <w:spacing w:after="0" w:line="240" w:lineRule="auto"/>
        <w:ind w:left="540" w:hanging="540"/>
        <w:jc w:val="both"/>
        <w:rPr>
          <w:rFonts w:ascii="Traditional Arabic" w:hAnsi="Traditional Arabic" w:cs="Traditional Arabic"/>
          <w:b/>
          <w:bCs/>
          <w:kern w:val="24"/>
          <w:sz w:val="36"/>
          <w:szCs w:val="36"/>
          <w:rtl/>
        </w:rPr>
      </w:pPr>
    </w:p>
    <w:p w:rsidR="00B2187E" w:rsidRPr="0065623B" w:rsidRDefault="00B2187E" w:rsidP="00DD5FC7">
      <w:pPr>
        <w:autoSpaceDE w:val="0"/>
        <w:autoSpaceDN w:val="0"/>
        <w:adjustRightInd w:val="0"/>
        <w:spacing w:after="0" w:line="240" w:lineRule="auto"/>
        <w:ind w:left="540" w:hanging="540"/>
        <w:rPr>
          <w:rFonts w:ascii="Traditional Arabic" w:hAnsi="Traditional Arabic" w:cs="Traditional Arabic"/>
          <w:b/>
          <w:bCs/>
          <w:kern w:val="24"/>
          <w:sz w:val="36"/>
          <w:szCs w:val="36"/>
          <w:rtl/>
        </w:rPr>
      </w:pPr>
      <w:r w:rsidRPr="0065623B">
        <w:rPr>
          <w:rFonts w:ascii="Traditional Arabic" w:hAnsi="Traditional Arabic" w:cs="Traditional Arabic"/>
          <w:b/>
          <w:bCs/>
          <w:kern w:val="24"/>
          <w:sz w:val="36"/>
          <w:szCs w:val="36"/>
          <w:rtl/>
        </w:rPr>
        <w:t xml:space="preserve">مَجالاتُ وَمَظاهِرُ الوَسَطِيَّـِـة: </w:t>
      </w:r>
    </w:p>
    <w:p w:rsidR="00B2187E" w:rsidRPr="0065623B" w:rsidRDefault="00B2187E" w:rsidP="00DD5FC7">
      <w:pPr>
        <w:autoSpaceDE w:val="0"/>
        <w:autoSpaceDN w:val="0"/>
        <w:adjustRightInd w:val="0"/>
        <w:spacing w:after="0" w:line="240" w:lineRule="auto"/>
        <w:ind w:left="540" w:hanging="540"/>
        <w:jc w:val="both"/>
        <w:rPr>
          <w:rFonts w:ascii="Traditional Arabic" w:hAnsi="Traditional Arabic" w:cs="Traditional Arabic"/>
          <w:b/>
          <w:bCs/>
          <w:kern w:val="24"/>
          <w:sz w:val="36"/>
          <w:szCs w:val="36"/>
          <w:rtl/>
        </w:rPr>
      </w:pPr>
      <w:r w:rsidRPr="0065623B">
        <w:rPr>
          <w:rFonts w:ascii="Traditional Arabic" w:hAnsi="Traditional Arabic" w:cs="Traditional Arabic"/>
          <w:b/>
          <w:bCs/>
          <w:kern w:val="24"/>
          <w:sz w:val="36"/>
          <w:szCs w:val="36"/>
          <w:rtl/>
        </w:rPr>
        <w:t>إن للوسطية في الإسلام مظاهر متعددة في مجالات متنوعة، فالوسطية الإسلامية كامنة في الاعتقاد والعبادات والشعائر والأخلاق والتشريع.</w:t>
      </w:r>
    </w:p>
    <w:p w:rsidR="00B2187E" w:rsidRPr="0065623B" w:rsidRDefault="00B2187E" w:rsidP="00DD5FC7">
      <w:pPr>
        <w:autoSpaceDE w:val="0"/>
        <w:autoSpaceDN w:val="0"/>
        <w:adjustRightInd w:val="0"/>
        <w:spacing w:after="0" w:line="240" w:lineRule="auto"/>
        <w:jc w:val="both"/>
        <w:rPr>
          <w:rFonts w:ascii="Traditional Arabic" w:hAnsi="Traditional Arabic" w:cs="Traditional Arabic"/>
          <w:b/>
          <w:bCs/>
          <w:kern w:val="24"/>
          <w:sz w:val="36"/>
          <w:szCs w:val="36"/>
          <w:rtl/>
        </w:rPr>
      </w:pPr>
      <w:r w:rsidRPr="0065623B">
        <w:rPr>
          <w:rFonts w:ascii="Traditional Arabic" w:hAnsi="Traditional Arabic" w:cs="Traditional Arabic"/>
          <w:b/>
          <w:bCs/>
          <w:kern w:val="24"/>
          <w:sz w:val="36"/>
          <w:szCs w:val="36"/>
          <w:rtl/>
        </w:rPr>
        <w:t>((1)) ففي مجال الاعتقاد نجد الإسلام وسطاً بين الخرافيين الذين يصدقون بكل شيء ويؤمنون بغير برهان وبين الماديين الذين ينكرون كل ما وراء الحس، كما أنه وسط بين الملاحدة الذين لا يؤمنون بإلَهٍ قطُّ وبين الذين يعددون الآلهة حتى عبدوا الأبقار وألَّهوا الأوثان والأحجار.</w:t>
      </w:r>
    </w:p>
    <w:p w:rsidR="00B2187E" w:rsidRPr="0065623B" w:rsidRDefault="00B2187E" w:rsidP="00DD5FC7">
      <w:pPr>
        <w:autoSpaceDE w:val="0"/>
        <w:autoSpaceDN w:val="0"/>
        <w:adjustRightInd w:val="0"/>
        <w:spacing w:after="0" w:line="240" w:lineRule="auto"/>
        <w:jc w:val="both"/>
        <w:rPr>
          <w:rFonts w:ascii="Traditional Arabic" w:hAnsi="Traditional Arabic" w:cs="Traditional Arabic"/>
          <w:b/>
          <w:bCs/>
          <w:kern w:val="24"/>
          <w:sz w:val="36"/>
          <w:szCs w:val="36"/>
          <w:rtl/>
        </w:rPr>
      </w:pPr>
      <w:r w:rsidRPr="0065623B">
        <w:rPr>
          <w:rFonts w:ascii="Traditional Arabic" w:hAnsi="Traditional Arabic" w:cs="Traditional Arabic"/>
          <w:b/>
          <w:bCs/>
          <w:kern w:val="24"/>
          <w:sz w:val="36"/>
          <w:szCs w:val="36"/>
          <w:rtl/>
        </w:rPr>
        <w:t>((2)) وهو وسط بين الذين يقدسون الأنبياء حتى رفعوهم إلى مرتبة الألوهية أو البنوة للإله وبين الذين كذبوهم واتهموهم وصبوا عليهم كؤوس العذاب، وهو وسط بين الذين يؤلِّهون الإنسان وبين الذين جعلوه أسير جبرية اقتصادية أو اجتماعية أو دينية</w:t>
      </w:r>
    </w:p>
    <w:p w:rsidR="00B2187E" w:rsidRPr="0065623B" w:rsidRDefault="00B2187E" w:rsidP="00DD5FC7">
      <w:pPr>
        <w:autoSpaceDE w:val="0"/>
        <w:autoSpaceDN w:val="0"/>
        <w:adjustRightInd w:val="0"/>
        <w:spacing w:after="0" w:line="240" w:lineRule="auto"/>
        <w:ind w:left="540" w:hanging="540"/>
        <w:jc w:val="both"/>
        <w:rPr>
          <w:rFonts w:ascii="Traditional Arabic" w:hAnsi="Traditional Arabic" w:cs="Traditional Arabic"/>
          <w:b/>
          <w:bCs/>
          <w:kern w:val="24"/>
          <w:sz w:val="36"/>
          <w:szCs w:val="36"/>
          <w:rtl/>
        </w:rPr>
      </w:pPr>
      <w:r w:rsidRPr="0065623B">
        <w:rPr>
          <w:rFonts w:ascii="Traditional Arabic" w:hAnsi="Traditional Arabic" w:cs="Traditional Arabic"/>
          <w:b/>
          <w:bCs/>
          <w:kern w:val="24"/>
          <w:sz w:val="36"/>
          <w:szCs w:val="36"/>
          <w:rtl/>
        </w:rPr>
        <w:t xml:space="preserve"> ((3)) والوسطية في العقيدة موافقةٌ للفطرة باعتماد منهج القرآن والسنة والسلف الصالح في أمر العقيدة، والبعد عن اصطلاحات الجدليين، والاهتمام ببيان أثر العقيدة على النفوس، واعتماد طريقتي المعرفة النقلية والعقلية في العقيدة لتقوية الصلة بالله</w:t>
      </w:r>
      <w:r w:rsidRPr="0065623B">
        <w:rPr>
          <w:rFonts w:ascii="Traditional Arabic" w:hAnsi="Traditional Arabic" w:cs="Traditional Arabic"/>
          <w:b/>
          <w:bCs/>
          <w:kern w:val="24"/>
          <w:sz w:val="36"/>
          <w:szCs w:val="36"/>
        </w:rPr>
        <w:t></w:t>
      </w:r>
      <w:r w:rsidRPr="0065623B">
        <w:rPr>
          <w:rFonts w:ascii="Traditional Arabic" w:hAnsi="Traditional Arabic" w:cs="Traditional Arabic"/>
          <w:b/>
          <w:bCs/>
          <w:kern w:val="24"/>
          <w:sz w:val="36"/>
          <w:szCs w:val="36"/>
          <w:rtl/>
        </w:rPr>
        <w:t>.</w:t>
      </w:r>
    </w:p>
    <w:p w:rsidR="00B2187E" w:rsidRPr="0065623B" w:rsidRDefault="00B2187E" w:rsidP="00DD5FC7">
      <w:pPr>
        <w:autoSpaceDE w:val="0"/>
        <w:autoSpaceDN w:val="0"/>
        <w:adjustRightInd w:val="0"/>
        <w:spacing w:after="0" w:line="240" w:lineRule="auto"/>
        <w:ind w:left="540" w:hanging="540"/>
        <w:jc w:val="both"/>
        <w:rPr>
          <w:rFonts w:ascii="Traditional Arabic" w:hAnsi="Traditional Arabic" w:cs="Traditional Arabic"/>
          <w:b/>
          <w:bCs/>
          <w:kern w:val="24"/>
          <w:sz w:val="36"/>
          <w:szCs w:val="36"/>
          <w:rtl/>
        </w:rPr>
      </w:pPr>
      <w:r w:rsidRPr="0065623B">
        <w:rPr>
          <w:rFonts w:ascii="Traditional Arabic" w:hAnsi="Traditional Arabic" w:cs="Traditional Arabic"/>
          <w:b/>
          <w:bCs/>
          <w:kern w:val="24"/>
          <w:sz w:val="36"/>
          <w:szCs w:val="36"/>
          <w:rtl/>
        </w:rPr>
        <w:t>((4)) وفي مجال العبادات والشعائر نجد الإسلام وسطاً بين الأديان والنِّحَل التي ألغت الجانب الربَّانيَّ ـ جانب العبادة ـ من معناه كالبوذية التي اقتصرت فروضها على الجانب الأخلاقي الإنساني وحده. وبين الأديان والنِّحل التي طلبت من أتباعها التفرغ للعبادة والانقطاع عن الحياة والإنتاج، كالرهبانية المسيحية. فالإسلام يطلب من المسلم أداء شعائر محدودة، ثم يطلقه بعد ذلك ساعياً منتجاً يمشي في مناكب الأرض ويأكل من رزق الله.</w:t>
      </w:r>
    </w:p>
    <w:p w:rsidR="00B2187E" w:rsidRPr="0065623B" w:rsidRDefault="00B2187E" w:rsidP="00DD5FC7">
      <w:pPr>
        <w:autoSpaceDE w:val="0"/>
        <w:autoSpaceDN w:val="0"/>
        <w:adjustRightInd w:val="0"/>
        <w:spacing w:after="0" w:line="240" w:lineRule="auto"/>
        <w:ind w:left="540" w:hanging="540"/>
        <w:jc w:val="both"/>
        <w:rPr>
          <w:rFonts w:ascii="Traditional Arabic" w:hAnsi="Traditional Arabic" w:cs="Traditional Arabic"/>
          <w:b/>
          <w:bCs/>
          <w:kern w:val="24"/>
          <w:sz w:val="36"/>
          <w:szCs w:val="36"/>
          <w:rtl/>
        </w:rPr>
      </w:pPr>
      <w:r w:rsidRPr="0065623B">
        <w:rPr>
          <w:rFonts w:ascii="Traditional Arabic" w:hAnsi="Traditional Arabic" w:cs="Traditional Arabic"/>
          <w:b/>
          <w:bCs/>
          <w:kern w:val="24"/>
          <w:sz w:val="36"/>
          <w:szCs w:val="36"/>
          <w:rtl/>
        </w:rPr>
        <w:lastRenderedPageBreak/>
        <w:t xml:space="preserve"> ((5)) </w:t>
      </w:r>
      <w:r w:rsidRPr="0065623B">
        <w:rPr>
          <w:rFonts w:ascii="Traditional Arabic" w:hAnsi="Traditional Arabic" w:cs="Traditional Arabic"/>
          <w:b/>
          <w:bCs/>
          <w:kern w:val="24"/>
          <w:sz w:val="36"/>
          <w:szCs w:val="36"/>
          <w:rtl/>
          <w:lang w:bidi="ar-KW"/>
        </w:rPr>
        <w:t>وسطية الشعائر الدافعة للعمارة</w:t>
      </w:r>
      <w:r w:rsidRPr="0065623B">
        <w:rPr>
          <w:rFonts w:ascii="Traditional Arabic" w:hAnsi="Traditional Arabic" w:cs="Traditional Arabic"/>
          <w:b/>
          <w:bCs/>
          <w:kern w:val="24"/>
          <w:sz w:val="36"/>
          <w:szCs w:val="36"/>
          <w:rtl/>
        </w:rPr>
        <w:t>،</w:t>
      </w:r>
      <w:r w:rsidRPr="0065623B">
        <w:rPr>
          <w:rFonts w:ascii="Traditional Arabic" w:hAnsi="Traditional Arabic" w:cs="Traditional Arabic"/>
          <w:b/>
          <w:bCs/>
          <w:kern w:val="24"/>
          <w:sz w:val="36"/>
          <w:szCs w:val="36"/>
          <w:rtl/>
          <w:lang w:bidi="ar-KW"/>
        </w:rPr>
        <w:t xml:space="preserve"> فالتكاليف ليست كثيرة ولا شاقة، كما أنها لا تتعارض مع متطلبات الحياة من سعي لرزق وكدح لتأمين معاش.</w:t>
      </w:r>
    </w:p>
    <w:p w:rsidR="00B2187E" w:rsidRPr="0065623B" w:rsidRDefault="00B2187E" w:rsidP="00DD5FC7">
      <w:pPr>
        <w:autoSpaceDE w:val="0"/>
        <w:autoSpaceDN w:val="0"/>
        <w:adjustRightInd w:val="0"/>
        <w:spacing w:after="0" w:line="240" w:lineRule="auto"/>
        <w:ind w:left="540" w:hanging="540"/>
        <w:jc w:val="both"/>
        <w:rPr>
          <w:rFonts w:ascii="Traditional Arabic" w:hAnsi="Times New Roman" w:cs="Traditional Arabic"/>
          <w:b/>
          <w:bCs/>
          <w:kern w:val="24"/>
          <w:sz w:val="36"/>
          <w:szCs w:val="36"/>
        </w:rPr>
      </w:pPr>
      <w:r w:rsidRPr="0065623B">
        <w:rPr>
          <w:rFonts w:ascii="Traditional Arabic" w:hAnsi="Traditional Arabic" w:cs="Traditional Arabic"/>
          <w:b/>
          <w:bCs/>
          <w:kern w:val="24"/>
          <w:sz w:val="36"/>
          <w:szCs w:val="36"/>
          <w:rtl/>
        </w:rPr>
        <w:t xml:space="preserve">((6)) </w:t>
      </w:r>
      <w:r w:rsidRPr="0065623B">
        <w:rPr>
          <w:rFonts w:ascii="Traditional Arabic" w:hAnsi="Traditional Arabic" w:cs="Traditional Arabic"/>
          <w:b/>
          <w:bCs/>
          <w:kern w:val="24"/>
          <w:sz w:val="36"/>
          <w:szCs w:val="36"/>
          <w:rtl/>
          <w:lang w:bidi="ar-KW"/>
        </w:rPr>
        <w:t xml:space="preserve">التوسط بين التمذهب والتقليد: وما أحسن ما عبر عنه الإمام ابن القيم رحمه الله؛ حيث فرق بين التقليد والاتباع؛ فالاتباع عمل بقول الغير مع الحجة والدليل، أما التقليد فهو عمل بغير دليل. </w:t>
      </w:r>
    </w:p>
    <w:p w:rsidR="00B2187E" w:rsidRPr="0065623B" w:rsidRDefault="00B2187E" w:rsidP="00DD5FC7">
      <w:pPr>
        <w:autoSpaceDE w:val="0"/>
        <w:autoSpaceDN w:val="0"/>
        <w:adjustRightInd w:val="0"/>
        <w:spacing w:after="0" w:line="240" w:lineRule="auto"/>
        <w:ind w:left="540" w:hanging="540"/>
        <w:jc w:val="both"/>
        <w:rPr>
          <w:rFonts w:ascii="Traditional Arabic" w:hAnsi="Times New Roman" w:cs="Traditional Arabic"/>
          <w:b/>
          <w:bCs/>
          <w:kern w:val="24"/>
          <w:sz w:val="36"/>
          <w:szCs w:val="36"/>
        </w:rPr>
      </w:pPr>
      <w:r w:rsidRPr="0065623B">
        <w:rPr>
          <w:rFonts w:ascii="Traditional Arabic" w:hAnsi="Traditional Arabic" w:cs="Traditional Arabic"/>
          <w:b/>
          <w:bCs/>
          <w:kern w:val="24"/>
          <w:sz w:val="36"/>
          <w:szCs w:val="36"/>
          <w:rtl/>
        </w:rPr>
        <w:t xml:space="preserve">((7)) </w:t>
      </w:r>
      <w:r w:rsidRPr="0065623B">
        <w:rPr>
          <w:rFonts w:ascii="Traditional Arabic" w:hAnsi="Traditional Arabic" w:cs="Traditional Arabic"/>
          <w:b/>
          <w:bCs/>
          <w:kern w:val="24"/>
          <w:sz w:val="36"/>
          <w:szCs w:val="36"/>
          <w:rtl/>
          <w:lang w:bidi="ar-KW"/>
        </w:rPr>
        <w:t>وسطية في الفتوى: بالمقارنة بين الكل</w:t>
      </w:r>
      <w:r w:rsidRPr="0065623B">
        <w:rPr>
          <w:rFonts w:ascii="Traditional Arabic" w:hAnsi="Traditional Arabic" w:cs="Traditional Arabic"/>
          <w:b/>
          <w:bCs/>
          <w:kern w:val="24"/>
          <w:sz w:val="36"/>
          <w:szCs w:val="36"/>
          <w:rtl/>
        </w:rPr>
        <w:t>ِّ</w:t>
      </w:r>
      <w:r w:rsidRPr="0065623B">
        <w:rPr>
          <w:rFonts w:ascii="Traditional Arabic" w:hAnsi="Traditional Arabic" w:cs="Traditional Arabic"/>
          <w:b/>
          <w:bCs/>
          <w:kern w:val="24"/>
          <w:sz w:val="36"/>
          <w:szCs w:val="36"/>
          <w:rtl/>
          <w:lang w:bidi="ar-KW"/>
        </w:rPr>
        <w:t>يّ</w:t>
      </w:r>
      <w:r w:rsidRPr="0065623B">
        <w:rPr>
          <w:rFonts w:ascii="Traditional Arabic" w:hAnsi="Traditional Arabic" w:cs="Traditional Arabic"/>
          <w:b/>
          <w:bCs/>
          <w:kern w:val="24"/>
          <w:sz w:val="36"/>
          <w:szCs w:val="36"/>
          <w:rtl/>
        </w:rPr>
        <w:t>ِ</w:t>
      </w:r>
      <w:r w:rsidRPr="0065623B">
        <w:rPr>
          <w:rFonts w:ascii="Traditional Arabic" w:hAnsi="Traditional Arabic" w:cs="Traditional Arabic"/>
          <w:b/>
          <w:bCs/>
          <w:kern w:val="24"/>
          <w:sz w:val="36"/>
          <w:szCs w:val="36"/>
          <w:rtl/>
          <w:lang w:bidi="ar-KW"/>
        </w:rPr>
        <w:t xml:space="preserve"> والجزئيّ</w:t>
      </w:r>
      <w:r w:rsidRPr="0065623B">
        <w:rPr>
          <w:rFonts w:ascii="Traditional Arabic" w:hAnsi="Traditional Arabic" w:cs="Traditional Arabic"/>
          <w:b/>
          <w:bCs/>
          <w:kern w:val="24"/>
          <w:sz w:val="36"/>
          <w:szCs w:val="36"/>
          <w:rtl/>
        </w:rPr>
        <w:t>ِ</w:t>
      </w:r>
      <w:r w:rsidRPr="0065623B">
        <w:rPr>
          <w:rFonts w:ascii="Traditional Arabic" w:hAnsi="Traditional Arabic" w:cs="Traditional Arabic"/>
          <w:b/>
          <w:bCs/>
          <w:kern w:val="24"/>
          <w:sz w:val="36"/>
          <w:szCs w:val="36"/>
          <w:rtl/>
          <w:lang w:bidi="ar-KW"/>
        </w:rPr>
        <w:t>، والموازنة بين المقاصد والفروع، والربط بين النصوص ومعتبرات المصالح في الفتاوى والآراء؛ فلا ش</w:t>
      </w:r>
      <w:r w:rsidRPr="0065623B">
        <w:rPr>
          <w:rFonts w:ascii="Traditional Arabic" w:hAnsi="Traditional Arabic" w:cs="Traditional Arabic"/>
          <w:b/>
          <w:bCs/>
          <w:kern w:val="24"/>
          <w:sz w:val="36"/>
          <w:szCs w:val="36"/>
          <w:rtl/>
        </w:rPr>
        <w:t>َ</w:t>
      </w:r>
      <w:r w:rsidRPr="0065623B">
        <w:rPr>
          <w:rFonts w:ascii="Traditional Arabic" w:hAnsi="Traditional Arabic" w:cs="Traditional Arabic"/>
          <w:b/>
          <w:bCs/>
          <w:kern w:val="24"/>
          <w:sz w:val="36"/>
          <w:szCs w:val="36"/>
          <w:rtl/>
          <w:lang w:bidi="ar-KW"/>
        </w:rPr>
        <w:t>ط</w:t>
      </w:r>
      <w:r w:rsidRPr="0065623B">
        <w:rPr>
          <w:rFonts w:ascii="Traditional Arabic" w:hAnsi="Traditional Arabic" w:cs="Traditional Arabic"/>
          <w:b/>
          <w:bCs/>
          <w:kern w:val="24"/>
          <w:sz w:val="36"/>
          <w:szCs w:val="36"/>
          <w:rtl/>
        </w:rPr>
        <w:t>َ</w:t>
      </w:r>
      <w:r w:rsidRPr="0065623B">
        <w:rPr>
          <w:rFonts w:ascii="Traditional Arabic" w:hAnsi="Traditional Arabic" w:cs="Traditional Arabic"/>
          <w:b/>
          <w:bCs/>
          <w:kern w:val="24"/>
          <w:sz w:val="36"/>
          <w:szCs w:val="36"/>
          <w:rtl/>
          <w:lang w:bidi="ar-KW"/>
        </w:rPr>
        <w:t>ط</w:t>
      </w:r>
      <w:r w:rsidRPr="0065623B">
        <w:rPr>
          <w:rFonts w:ascii="Traditional Arabic" w:hAnsi="Traditional Arabic" w:cs="Traditional Arabic"/>
          <w:b/>
          <w:bCs/>
          <w:kern w:val="24"/>
          <w:sz w:val="36"/>
          <w:szCs w:val="36"/>
          <w:rtl/>
        </w:rPr>
        <w:t>َ</w:t>
      </w:r>
      <w:r w:rsidRPr="0065623B">
        <w:rPr>
          <w:rFonts w:ascii="Traditional Arabic" w:hAnsi="Traditional Arabic" w:cs="Traditional Arabic"/>
          <w:b/>
          <w:bCs/>
          <w:kern w:val="24"/>
          <w:sz w:val="36"/>
          <w:szCs w:val="36"/>
          <w:rtl/>
          <w:lang w:bidi="ar-KW"/>
        </w:rPr>
        <w:t xml:space="preserve"> ولا و</w:t>
      </w:r>
      <w:r w:rsidRPr="0065623B">
        <w:rPr>
          <w:rFonts w:ascii="Traditional Arabic" w:hAnsi="Traditional Arabic" w:cs="Traditional Arabic"/>
          <w:b/>
          <w:bCs/>
          <w:kern w:val="24"/>
          <w:sz w:val="36"/>
          <w:szCs w:val="36"/>
          <w:rtl/>
        </w:rPr>
        <w:t>َ</w:t>
      </w:r>
      <w:r w:rsidRPr="0065623B">
        <w:rPr>
          <w:rFonts w:ascii="Traditional Arabic" w:hAnsi="Traditional Arabic" w:cs="Traditional Arabic"/>
          <w:b/>
          <w:bCs/>
          <w:kern w:val="24"/>
          <w:sz w:val="36"/>
          <w:szCs w:val="36"/>
          <w:rtl/>
          <w:lang w:bidi="ar-KW"/>
        </w:rPr>
        <w:t>كس</w:t>
      </w:r>
      <w:r w:rsidRPr="0065623B">
        <w:rPr>
          <w:rFonts w:ascii="Traditional Arabic" w:hAnsi="Traditional Arabic" w:cs="Traditional Arabic"/>
          <w:b/>
          <w:bCs/>
          <w:kern w:val="24"/>
          <w:sz w:val="36"/>
          <w:szCs w:val="36"/>
          <w:rtl/>
        </w:rPr>
        <w:t>َ</w:t>
      </w:r>
      <w:r w:rsidRPr="0065623B">
        <w:rPr>
          <w:rFonts w:ascii="Traditional Arabic" w:hAnsi="Traditional Arabic" w:cs="Traditional Arabic"/>
          <w:b/>
          <w:bCs/>
          <w:kern w:val="24"/>
          <w:sz w:val="36"/>
          <w:szCs w:val="36"/>
          <w:rtl/>
          <w:lang w:bidi="ar-KW"/>
        </w:rPr>
        <w:t xml:space="preserve">. </w:t>
      </w:r>
    </w:p>
    <w:p w:rsidR="00B2187E" w:rsidRPr="0065623B" w:rsidRDefault="00B2187E" w:rsidP="00DD5FC7">
      <w:pPr>
        <w:autoSpaceDE w:val="0"/>
        <w:autoSpaceDN w:val="0"/>
        <w:adjustRightInd w:val="0"/>
        <w:spacing w:after="0" w:line="240" w:lineRule="auto"/>
        <w:ind w:left="540" w:hanging="540"/>
        <w:jc w:val="both"/>
        <w:rPr>
          <w:rFonts w:ascii="Traditional Arabic" w:hAnsi="Traditional Arabic" w:cs="Traditional Arabic"/>
          <w:b/>
          <w:bCs/>
          <w:kern w:val="24"/>
          <w:sz w:val="36"/>
          <w:szCs w:val="36"/>
          <w:rtl/>
        </w:rPr>
      </w:pPr>
      <w:r w:rsidRPr="0065623B">
        <w:rPr>
          <w:rFonts w:ascii="Traditional Arabic" w:hAnsi="Traditional Arabic" w:cs="Traditional Arabic"/>
          <w:b/>
          <w:bCs/>
          <w:kern w:val="24"/>
          <w:sz w:val="36"/>
          <w:szCs w:val="36"/>
          <w:rtl/>
        </w:rPr>
        <w:t xml:space="preserve"> ((8)) وفي مجال الأخلاق نجد الإسلام وسطاً بين غلاة المثاليين الذين تخيلوا الإنسان مَلاكاً أو شِبهَ ملَاكٍ وبين غُلاة الواقعيين الذين حسبوه حيواناً أو كالحيوان، فالإنسان في نظر الإسلام مخلوق مُركب فيه العقل وفيه الشهوة، فيه غريزة الحيوان وروحانية المَلاك.</w:t>
      </w:r>
    </w:p>
    <w:p w:rsidR="00B2187E" w:rsidRPr="0065623B" w:rsidRDefault="00B2187E" w:rsidP="00DD5FC7">
      <w:pPr>
        <w:autoSpaceDE w:val="0"/>
        <w:autoSpaceDN w:val="0"/>
        <w:adjustRightInd w:val="0"/>
        <w:spacing w:after="0" w:line="240" w:lineRule="auto"/>
        <w:ind w:left="540" w:hanging="540"/>
        <w:jc w:val="both"/>
        <w:rPr>
          <w:rFonts w:ascii="Traditional Arabic" w:hAnsi="Traditional Arabic" w:cs="Traditional Arabic"/>
          <w:b/>
          <w:bCs/>
          <w:kern w:val="24"/>
          <w:sz w:val="36"/>
          <w:szCs w:val="36"/>
          <w:rtl/>
        </w:rPr>
      </w:pPr>
      <w:r w:rsidRPr="0065623B">
        <w:rPr>
          <w:rFonts w:ascii="Traditional Arabic" w:hAnsi="Traditional Arabic" w:cs="Traditional Arabic"/>
          <w:b/>
          <w:bCs/>
          <w:kern w:val="24"/>
          <w:sz w:val="36"/>
          <w:szCs w:val="36"/>
          <w:rtl/>
        </w:rPr>
        <w:t xml:space="preserve">((9)) </w:t>
      </w:r>
      <w:r w:rsidRPr="0065623B">
        <w:rPr>
          <w:rFonts w:ascii="Traditional Arabic" w:hAnsi="Traditional Arabic" w:cs="Traditional Arabic"/>
          <w:b/>
          <w:bCs/>
          <w:kern w:val="24"/>
          <w:sz w:val="36"/>
          <w:szCs w:val="36"/>
          <w:rtl/>
          <w:lang w:bidi="ar-KW"/>
        </w:rPr>
        <w:t>وسطية في التعامل مع الآخر: فيجعل الحوار أساسا</w:t>
      </w:r>
      <w:r w:rsidRPr="0065623B">
        <w:rPr>
          <w:rFonts w:ascii="Traditional Arabic" w:hAnsi="Traditional Arabic" w:cs="Traditional Arabic"/>
          <w:b/>
          <w:bCs/>
          <w:kern w:val="24"/>
          <w:sz w:val="36"/>
          <w:szCs w:val="36"/>
          <w:rtl/>
        </w:rPr>
        <w:t>ً</w:t>
      </w:r>
      <w:r w:rsidRPr="0065623B">
        <w:rPr>
          <w:rFonts w:ascii="Traditional Arabic" w:hAnsi="Traditional Arabic" w:cs="Traditional Arabic"/>
          <w:b/>
          <w:bCs/>
          <w:kern w:val="24"/>
          <w:sz w:val="36"/>
          <w:szCs w:val="36"/>
          <w:rtl/>
          <w:lang w:bidi="ar-KW"/>
        </w:rPr>
        <w:t xml:space="preserve"> للتعامل مع الآخر، و</w:t>
      </w:r>
      <w:r w:rsidRPr="0065623B">
        <w:rPr>
          <w:rFonts w:ascii="Traditional Arabic" w:hAnsi="Traditional Arabic" w:cs="Traditional Arabic"/>
          <w:b/>
          <w:bCs/>
          <w:kern w:val="24"/>
          <w:sz w:val="36"/>
          <w:szCs w:val="36"/>
          <w:rtl/>
        </w:rPr>
        <w:t>يعطيه</w:t>
      </w:r>
      <w:r w:rsidRPr="0065623B">
        <w:rPr>
          <w:rFonts w:ascii="Traditional Arabic" w:hAnsi="Traditional Arabic" w:cs="Traditional Arabic"/>
          <w:b/>
          <w:bCs/>
          <w:kern w:val="24"/>
          <w:sz w:val="36"/>
          <w:szCs w:val="36"/>
          <w:rtl/>
          <w:lang w:bidi="ar-KW"/>
        </w:rPr>
        <w:t xml:space="preserve"> الحرية في ممارسة شعائره، ولا يكون الخلاف دافعا</w:t>
      </w:r>
      <w:r w:rsidRPr="0065623B">
        <w:rPr>
          <w:rFonts w:ascii="Traditional Arabic" w:hAnsi="Traditional Arabic" w:cs="Traditional Arabic"/>
          <w:b/>
          <w:bCs/>
          <w:kern w:val="24"/>
          <w:sz w:val="36"/>
          <w:szCs w:val="36"/>
          <w:rtl/>
        </w:rPr>
        <w:t>ً</w:t>
      </w:r>
      <w:r w:rsidRPr="0065623B">
        <w:rPr>
          <w:rFonts w:ascii="Traditional Arabic" w:hAnsi="Traditional Arabic" w:cs="Traditional Arabic"/>
          <w:b/>
          <w:bCs/>
          <w:kern w:val="24"/>
          <w:sz w:val="36"/>
          <w:szCs w:val="36"/>
          <w:rtl/>
          <w:lang w:bidi="ar-KW"/>
        </w:rPr>
        <w:t xml:space="preserve"> للعداء أو الاعتداء، بل العيش المشترك هو الجامع للتعاون، وأن المواطنة تقرب بين المختلفين، وتجعلهم يسعون للاشتراك في تحقيق المصالح المرجوة للجميع.</w:t>
      </w:r>
    </w:p>
    <w:p w:rsidR="00B2187E" w:rsidRPr="0065623B" w:rsidRDefault="00B2187E" w:rsidP="00DD5FC7">
      <w:pPr>
        <w:autoSpaceDE w:val="0"/>
        <w:autoSpaceDN w:val="0"/>
        <w:adjustRightInd w:val="0"/>
        <w:spacing w:after="0" w:line="240" w:lineRule="auto"/>
        <w:ind w:left="540" w:hanging="540"/>
        <w:jc w:val="both"/>
        <w:rPr>
          <w:rFonts w:ascii="Traditional Arabic" w:hAnsi="Traditional Arabic" w:cs="Traditional Arabic"/>
          <w:b/>
          <w:bCs/>
          <w:kern w:val="24"/>
          <w:sz w:val="36"/>
          <w:szCs w:val="36"/>
          <w:rtl/>
        </w:rPr>
      </w:pPr>
      <w:r w:rsidRPr="0065623B">
        <w:rPr>
          <w:rFonts w:ascii="Traditional Arabic" w:hAnsi="Traditional Arabic" w:cs="Traditional Arabic"/>
          <w:b/>
          <w:bCs/>
          <w:kern w:val="24"/>
          <w:sz w:val="36"/>
          <w:szCs w:val="36"/>
          <w:rtl/>
        </w:rPr>
        <w:t xml:space="preserve"> ((10)) والإسلام وسط في النظرة إلى الحياة بين الذين أنكروا الآخرة واعتبروا الحياة الدنيا هي البداية والنهاية، وبين الذين رفضوا هذه الحياة وألغوا اعتبارها من وجودهم واعتبروها شَرَّاً تجب مقاومته والفرار منه، فحرَّموا على أنفسهم </w:t>
      </w:r>
      <w:proofErr w:type="spellStart"/>
      <w:r w:rsidRPr="0065623B">
        <w:rPr>
          <w:rFonts w:ascii="Traditional Arabic" w:hAnsi="Traditional Arabic" w:cs="Traditional Arabic"/>
          <w:b/>
          <w:bCs/>
          <w:kern w:val="24"/>
          <w:sz w:val="36"/>
          <w:szCs w:val="36"/>
          <w:rtl/>
        </w:rPr>
        <w:t>طيباتها</w:t>
      </w:r>
      <w:proofErr w:type="spellEnd"/>
      <w:r w:rsidRPr="0065623B">
        <w:rPr>
          <w:rFonts w:ascii="Traditional Arabic" w:hAnsi="Traditional Arabic" w:cs="Traditional Arabic"/>
          <w:b/>
          <w:bCs/>
          <w:kern w:val="24"/>
          <w:sz w:val="36"/>
          <w:szCs w:val="36"/>
          <w:rtl/>
        </w:rPr>
        <w:t xml:space="preserve"> وزينتها.</w:t>
      </w:r>
    </w:p>
    <w:p w:rsidR="00B2187E" w:rsidRPr="0065623B" w:rsidRDefault="00B2187E" w:rsidP="00DD5FC7">
      <w:pPr>
        <w:autoSpaceDE w:val="0"/>
        <w:autoSpaceDN w:val="0"/>
        <w:adjustRightInd w:val="0"/>
        <w:spacing w:after="0" w:line="240" w:lineRule="auto"/>
        <w:ind w:left="540" w:hanging="540"/>
        <w:jc w:val="both"/>
        <w:rPr>
          <w:rFonts w:ascii="Traditional Arabic" w:hAnsi="Traditional Arabic" w:cs="Traditional Arabic"/>
          <w:b/>
          <w:bCs/>
          <w:kern w:val="24"/>
          <w:sz w:val="36"/>
          <w:szCs w:val="36"/>
          <w:rtl/>
        </w:rPr>
      </w:pPr>
      <w:r w:rsidRPr="0065623B">
        <w:rPr>
          <w:rFonts w:ascii="Traditional Arabic" w:hAnsi="Traditional Arabic" w:cs="Traditional Arabic"/>
          <w:b/>
          <w:bCs/>
          <w:kern w:val="24"/>
          <w:sz w:val="36"/>
          <w:szCs w:val="36"/>
          <w:rtl/>
        </w:rPr>
        <w:t>((11)) وفي مجال التشريع نجد الإسلام وسطاً في التحليل والتحريم بين اليهودية التي أسرفت في التحريم وكثرت فيها المُحرَّمات مما حرَّمه إسرائيل على نفسه ومما حرَّمه الله على اليهود جزاء بغيهم وظلمهم، وبين المسيحية التي أسرفت في الإباحة حتى أحلت الأشياء المنصوص على تحريمها في التوراة.</w:t>
      </w:r>
    </w:p>
    <w:p w:rsidR="00B2187E" w:rsidRPr="0065623B" w:rsidRDefault="00B2187E" w:rsidP="00DD5FC7">
      <w:pPr>
        <w:autoSpaceDE w:val="0"/>
        <w:autoSpaceDN w:val="0"/>
        <w:adjustRightInd w:val="0"/>
        <w:spacing w:after="0" w:line="240" w:lineRule="auto"/>
        <w:ind w:left="540" w:hanging="540"/>
        <w:jc w:val="both"/>
        <w:rPr>
          <w:rFonts w:ascii="Traditional Arabic" w:hAnsi="Times New Roman" w:cs="Traditional Arabic"/>
          <w:b/>
          <w:bCs/>
          <w:kern w:val="24"/>
          <w:sz w:val="36"/>
          <w:szCs w:val="36"/>
        </w:rPr>
      </w:pPr>
    </w:p>
    <w:p w:rsidR="00B2187E" w:rsidRPr="0065623B" w:rsidRDefault="00B2187E" w:rsidP="00DD5FC7">
      <w:pPr>
        <w:autoSpaceDE w:val="0"/>
        <w:autoSpaceDN w:val="0"/>
        <w:adjustRightInd w:val="0"/>
        <w:spacing w:after="0" w:line="240" w:lineRule="auto"/>
        <w:ind w:left="540" w:hanging="540"/>
        <w:jc w:val="both"/>
        <w:rPr>
          <w:rFonts w:ascii="Traditional Arabic" w:hAnsi="Times New Roman" w:cs="Traditional Arabic"/>
          <w:b/>
          <w:bCs/>
          <w:kern w:val="24"/>
          <w:sz w:val="36"/>
          <w:szCs w:val="36"/>
        </w:rPr>
      </w:pPr>
      <w:r w:rsidRPr="0065623B">
        <w:rPr>
          <w:rFonts w:ascii="Traditional Arabic" w:hAnsi="Traditional Arabic" w:cs="Traditional Arabic"/>
          <w:b/>
          <w:bCs/>
          <w:kern w:val="24"/>
          <w:sz w:val="36"/>
          <w:szCs w:val="36"/>
          <w:rtl/>
        </w:rPr>
        <w:lastRenderedPageBreak/>
        <w:t xml:space="preserve"> ((11)) ومن المظاهر الفريدة في وسطية الإسلام أنه وازن بين الفردية والجماعية، بعكس التيارات الفلسفية والفكرية التي جاء بعضها ليطلق حرية الإنسان في كل شيء، والمذاهب الأخرى التي جاءت لتجعل خصوصيات الفرد مشاعاً للمجتمع كله.</w:t>
      </w:r>
    </w:p>
    <w:p w:rsidR="00B2187E" w:rsidRPr="0065623B" w:rsidRDefault="00B2187E" w:rsidP="00DD5FC7">
      <w:pPr>
        <w:autoSpaceDE w:val="0"/>
        <w:autoSpaceDN w:val="0"/>
        <w:adjustRightInd w:val="0"/>
        <w:spacing w:after="0" w:line="240" w:lineRule="auto"/>
        <w:ind w:left="540" w:hanging="540"/>
        <w:jc w:val="both"/>
        <w:rPr>
          <w:rFonts w:ascii="Traditional Arabic" w:hAnsi="Times New Roman" w:cs="Traditional Arabic"/>
          <w:b/>
          <w:bCs/>
          <w:kern w:val="24"/>
          <w:sz w:val="36"/>
          <w:szCs w:val="36"/>
        </w:rPr>
      </w:pPr>
      <w:r w:rsidRPr="0065623B">
        <w:rPr>
          <w:rFonts w:ascii="Traditional Arabic" w:hAnsi="Traditional Arabic" w:cs="Traditional Arabic"/>
          <w:b/>
          <w:bCs/>
          <w:kern w:val="24"/>
          <w:sz w:val="36"/>
          <w:szCs w:val="36"/>
          <w:rtl/>
        </w:rPr>
        <w:t xml:space="preserve">((12) والإسلام وسط في التفاعل الحضاري: </w:t>
      </w:r>
      <w:r w:rsidRPr="0065623B">
        <w:rPr>
          <w:rFonts w:ascii="Traditional Arabic" w:hAnsi="Traditional Arabic" w:cs="Traditional Arabic"/>
          <w:b/>
          <w:bCs/>
          <w:kern w:val="24"/>
          <w:sz w:val="36"/>
          <w:szCs w:val="36"/>
          <w:rtl/>
          <w:lang w:bidi="ar-KW"/>
        </w:rPr>
        <w:t>من خلال الفاعلية الإيجابية دون تقوقع أو استلاب، والاعتزاز بلا استعلاء، والتسامح بلا هوان، فالمسلمون أمة قائمة برأسها تتمتع بخصائصها الذاتية المتميزة، فهم كما وصفهم رسولهم الكريم</w:t>
      </w:r>
      <w:r w:rsidRPr="0065623B">
        <w:rPr>
          <w:rFonts w:ascii="Traditional Arabic" w:hAnsi="Traditional Arabic" w:cs="Traditional Arabic"/>
          <w:b/>
          <w:bCs/>
          <w:kern w:val="24"/>
          <w:sz w:val="36"/>
          <w:szCs w:val="36"/>
          <w:lang w:bidi="ar-KW"/>
        </w:rPr>
        <w:t></w:t>
      </w:r>
      <w:r w:rsidRPr="0065623B">
        <w:rPr>
          <w:rFonts w:ascii="Traditional Arabic" w:hAnsi="Traditional Arabic" w:cs="Traditional Arabic"/>
          <w:b/>
          <w:bCs/>
          <w:kern w:val="24"/>
          <w:sz w:val="36"/>
          <w:szCs w:val="36"/>
          <w:rtl/>
          <w:lang w:bidi="ar-KW"/>
        </w:rPr>
        <w:t xml:space="preserve">: </w:t>
      </w:r>
      <w:r w:rsidRPr="0065623B">
        <w:rPr>
          <w:rFonts w:ascii="Traditional Arabic" w:hAnsi="Traditional Arabic" w:cs="Traditional Arabic"/>
          <w:b/>
          <w:bCs/>
          <w:kern w:val="24"/>
          <w:sz w:val="36"/>
          <w:szCs w:val="36"/>
          <w:rtl/>
        </w:rPr>
        <w:t>((</w:t>
      </w:r>
      <w:r w:rsidRPr="0065623B">
        <w:rPr>
          <w:rFonts w:ascii="Traditional Arabic" w:hAnsi="Traditional Arabic" w:cs="Traditional Arabic"/>
          <w:b/>
          <w:bCs/>
          <w:kern w:val="24"/>
          <w:sz w:val="36"/>
          <w:szCs w:val="36"/>
          <w:rtl/>
          <w:lang w:bidi="ar-KW"/>
        </w:rPr>
        <w:t>الم</w:t>
      </w:r>
      <w:r w:rsidRPr="0065623B">
        <w:rPr>
          <w:rFonts w:ascii="Traditional Arabic" w:hAnsi="Traditional Arabic" w:cs="Traditional Arabic"/>
          <w:b/>
          <w:bCs/>
          <w:kern w:val="24"/>
          <w:sz w:val="36"/>
          <w:szCs w:val="36"/>
          <w:rtl/>
        </w:rPr>
        <w:t>ُسلم</w:t>
      </w:r>
      <w:proofErr w:type="spellStart"/>
      <w:r w:rsidRPr="0065623B">
        <w:rPr>
          <w:rFonts w:ascii="Traditional Arabic" w:hAnsi="Traditional Arabic" w:cs="Traditional Arabic"/>
          <w:b/>
          <w:bCs/>
          <w:kern w:val="24"/>
          <w:sz w:val="36"/>
          <w:szCs w:val="36"/>
          <w:rtl/>
          <w:lang w:bidi="ar-KW"/>
        </w:rPr>
        <w:t>ون</w:t>
      </w:r>
      <w:proofErr w:type="spellEnd"/>
      <w:r w:rsidRPr="0065623B">
        <w:rPr>
          <w:rFonts w:ascii="Traditional Arabic" w:hAnsi="Traditional Arabic" w:cs="Traditional Arabic"/>
          <w:b/>
          <w:bCs/>
          <w:kern w:val="24"/>
          <w:sz w:val="36"/>
          <w:szCs w:val="36"/>
          <w:rtl/>
          <w:lang w:bidi="ar-KW"/>
        </w:rPr>
        <w:t xml:space="preserve"> ت</w:t>
      </w:r>
      <w:r w:rsidRPr="0065623B">
        <w:rPr>
          <w:rFonts w:ascii="Traditional Arabic" w:hAnsi="Traditional Arabic" w:cs="Traditional Arabic"/>
          <w:b/>
          <w:bCs/>
          <w:kern w:val="24"/>
          <w:sz w:val="36"/>
          <w:szCs w:val="36"/>
          <w:rtl/>
        </w:rPr>
        <w:t>َ</w:t>
      </w:r>
      <w:r w:rsidRPr="0065623B">
        <w:rPr>
          <w:rFonts w:ascii="Traditional Arabic" w:hAnsi="Traditional Arabic" w:cs="Traditional Arabic"/>
          <w:b/>
          <w:bCs/>
          <w:kern w:val="24"/>
          <w:sz w:val="36"/>
          <w:szCs w:val="36"/>
          <w:rtl/>
          <w:lang w:bidi="ar-KW"/>
        </w:rPr>
        <w:t>ت</w:t>
      </w:r>
      <w:r w:rsidRPr="0065623B">
        <w:rPr>
          <w:rFonts w:ascii="Traditional Arabic" w:hAnsi="Traditional Arabic" w:cs="Traditional Arabic"/>
          <w:b/>
          <w:bCs/>
          <w:kern w:val="24"/>
          <w:sz w:val="36"/>
          <w:szCs w:val="36"/>
          <w:rtl/>
        </w:rPr>
        <w:t>َ</w:t>
      </w:r>
      <w:r w:rsidRPr="0065623B">
        <w:rPr>
          <w:rFonts w:ascii="Traditional Arabic" w:hAnsi="Traditional Arabic" w:cs="Traditional Arabic"/>
          <w:b/>
          <w:bCs/>
          <w:kern w:val="24"/>
          <w:sz w:val="36"/>
          <w:szCs w:val="36"/>
          <w:rtl/>
          <w:lang w:bidi="ar-KW"/>
        </w:rPr>
        <w:t>كاف</w:t>
      </w:r>
      <w:r w:rsidRPr="0065623B">
        <w:rPr>
          <w:rFonts w:ascii="Traditional Arabic" w:hAnsi="Traditional Arabic" w:cs="Traditional Arabic"/>
          <w:b/>
          <w:bCs/>
          <w:kern w:val="24"/>
          <w:sz w:val="36"/>
          <w:szCs w:val="36"/>
          <w:rtl/>
        </w:rPr>
        <w:t>َ</w:t>
      </w:r>
      <w:r w:rsidRPr="0065623B">
        <w:rPr>
          <w:rFonts w:ascii="Traditional Arabic" w:hAnsi="Traditional Arabic" w:cs="Traditional Arabic"/>
          <w:b/>
          <w:bCs/>
          <w:kern w:val="24"/>
          <w:sz w:val="36"/>
          <w:szCs w:val="36"/>
          <w:rtl/>
          <w:lang w:bidi="ar-KW"/>
        </w:rPr>
        <w:t>أ</w:t>
      </w:r>
      <w:r w:rsidRPr="0065623B">
        <w:rPr>
          <w:rFonts w:ascii="Traditional Arabic" w:hAnsi="Traditional Arabic" w:cs="Traditional Arabic"/>
          <w:b/>
          <w:bCs/>
          <w:kern w:val="24"/>
          <w:sz w:val="36"/>
          <w:szCs w:val="36"/>
          <w:rtl/>
        </w:rPr>
        <w:t>ُ</w:t>
      </w:r>
      <w:r w:rsidRPr="0065623B">
        <w:rPr>
          <w:rFonts w:ascii="Traditional Arabic" w:hAnsi="Traditional Arabic" w:cs="Traditional Arabic"/>
          <w:b/>
          <w:bCs/>
          <w:kern w:val="24"/>
          <w:sz w:val="36"/>
          <w:szCs w:val="36"/>
          <w:rtl/>
          <w:lang w:bidi="ar-KW"/>
        </w:rPr>
        <w:t xml:space="preserve"> د</w:t>
      </w:r>
      <w:r w:rsidRPr="0065623B">
        <w:rPr>
          <w:rFonts w:ascii="Traditional Arabic" w:hAnsi="Traditional Arabic" w:cs="Traditional Arabic"/>
          <w:b/>
          <w:bCs/>
          <w:kern w:val="24"/>
          <w:sz w:val="36"/>
          <w:szCs w:val="36"/>
          <w:rtl/>
        </w:rPr>
        <w:t>ِ</w:t>
      </w:r>
      <w:proofErr w:type="spellStart"/>
      <w:r w:rsidRPr="0065623B">
        <w:rPr>
          <w:rFonts w:ascii="Traditional Arabic" w:hAnsi="Traditional Arabic" w:cs="Traditional Arabic"/>
          <w:b/>
          <w:bCs/>
          <w:kern w:val="24"/>
          <w:sz w:val="36"/>
          <w:szCs w:val="36"/>
          <w:rtl/>
          <w:lang w:bidi="ar-KW"/>
        </w:rPr>
        <w:t>ماؤ</w:t>
      </w:r>
      <w:proofErr w:type="spellEnd"/>
      <w:r w:rsidRPr="0065623B">
        <w:rPr>
          <w:rFonts w:ascii="Traditional Arabic" w:hAnsi="Traditional Arabic" w:cs="Traditional Arabic"/>
          <w:b/>
          <w:bCs/>
          <w:kern w:val="24"/>
          <w:sz w:val="36"/>
          <w:szCs w:val="36"/>
          <w:rtl/>
        </w:rPr>
        <w:t>ُ</w:t>
      </w:r>
      <w:r w:rsidRPr="0065623B">
        <w:rPr>
          <w:rFonts w:ascii="Traditional Arabic" w:hAnsi="Traditional Arabic" w:cs="Traditional Arabic"/>
          <w:b/>
          <w:bCs/>
          <w:kern w:val="24"/>
          <w:sz w:val="36"/>
          <w:szCs w:val="36"/>
          <w:rtl/>
          <w:lang w:bidi="ar-KW"/>
        </w:rPr>
        <w:t>ه</w:t>
      </w:r>
      <w:r w:rsidRPr="0065623B">
        <w:rPr>
          <w:rFonts w:ascii="Traditional Arabic" w:hAnsi="Traditional Arabic" w:cs="Traditional Arabic"/>
          <w:b/>
          <w:bCs/>
          <w:kern w:val="24"/>
          <w:sz w:val="36"/>
          <w:szCs w:val="36"/>
          <w:rtl/>
        </w:rPr>
        <w:t>ُ</w:t>
      </w:r>
      <w:r w:rsidRPr="0065623B">
        <w:rPr>
          <w:rFonts w:ascii="Traditional Arabic" w:hAnsi="Traditional Arabic" w:cs="Traditional Arabic"/>
          <w:b/>
          <w:bCs/>
          <w:kern w:val="24"/>
          <w:sz w:val="36"/>
          <w:szCs w:val="36"/>
          <w:rtl/>
          <w:lang w:bidi="ar-KW"/>
        </w:rPr>
        <w:t>م، و</w:t>
      </w:r>
      <w:r w:rsidRPr="0065623B">
        <w:rPr>
          <w:rFonts w:ascii="Traditional Arabic" w:hAnsi="Traditional Arabic" w:cs="Traditional Arabic"/>
          <w:b/>
          <w:bCs/>
          <w:kern w:val="24"/>
          <w:sz w:val="36"/>
          <w:szCs w:val="36"/>
          <w:rtl/>
        </w:rPr>
        <w:t>َ</w:t>
      </w:r>
      <w:r w:rsidRPr="0065623B">
        <w:rPr>
          <w:rFonts w:ascii="Traditional Arabic" w:hAnsi="Traditional Arabic" w:cs="Traditional Arabic"/>
          <w:b/>
          <w:bCs/>
          <w:kern w:val="24"/>
          <w:sz w:val="36"/>
          <w:szCs w:val="36"/>
          <w:rtl/>
          <w:lang w:bidi="ar-KW"/>
        </w:rPr>
        <w:t>ي</w:t>
      </w:r>
      <w:r w:rsidRPr="0065623B">
        <w:rPr>
          <w:rFonts w:ascii="Traditional Arabic" w:hAnsi="Traditional Arabic" w:cs="Traditional Arabic"/>
          <w:b/>
          <w:bCs/>
          <w:kern w:val="24"/>
          <w:sz w:val="36"/>
          <w:szCs w:val="36"/>
          <w:rtl/>
        </w:rPr>
        <w:t>َ</w:t>
      </w:r>
      <w:r w:rsidRPr="0065623B">
        <w:rPr>
          <w:rFonts w:ascii="Traditional Arabic" w:hAnsi="Traditional Arabic" w:cs="Traditional Arabic"/>
          <w:b/>
          <w:bCs/>
          <w:kern w:val="24"/>
          <w:sz w:val="36"/>
          <w:szCs w:val="36"/>
          <w:rtl/>
          <w:lang w:bidi="ar-KW"/>
        </w:rPr>
        <w:t>سع</w:t>
      </w:r>
      <w:r w:rsidRPr="0065623B">
        <w:rPr>
          <w:rFonts w:ascii="Traditional Arabic" w:hAnsi="Traditional Arabic" w:cs="Traditional Arabic"/>
          <w:b/>
          <w:bCs/>
          <w:kern w:val="24"/>
          <w:sz w:val="36"/>
          <w:szCs w:val="36"/>
          <w:rtl/>
        </w:rPr>
        <w:t>َ</w:t>
      </w:r>
      <w:r w:rsidRPr="0065623B">
        <w:rPr>
          <w:rFonts w:ascii="Traditional Arabic" w:hAnsi="Traditional Arabic" w:cs="Traditional Arabic"/>
          <w:b/>
          <w:bCs/>
          <w:kern w:val="24"/>
          <w:sz w:val="36"/>
          <w:szCs w:val="36"/>
          <w:rtl/>
          <w:lang w:bidi="ar-KW"/>
        </w:rPr>
        <w:t>ى ب</w:t>
      </w:r>
      <w:r w:rsidRPr="0065623B">
        <w:rPr>
          <w:rFonts w:ascii="Traditional Arabic" w:hAnsi="Traditional Arabic" w:cs="Traditional Arabic"/>
          <w:b/>
          <w:bCs/>
          <w:kern w:val="24"/>
          <w:sz w:val="36"/>
          <w:szCs w:val="36"/>
          <w:rtl/>
        </w:rPr>
        <w:t>ِ</w:t>
      </w:r>
      <w:r w:rsidRPr="0065623B">
        <w:rPr>
          <w:rFonts w:ascii="Traditional Arabic" w:hAnsi="Traditional Arabic" w:cs="Traditional Arabic"/>
          <w:b/>
          <w:bCs/>
          <w:kern w:val="24"/>
          <w:sz w:val="36"/>
          <w:szCs w:val="36"/>
          <w:rtl/>
          <w:lang w:bidi="ar-KW"/>
        </w:rPr>
        <w:t>ذ</w:t>
      </w:r>
      <w:r w:rsidRPr="0065623B">
        <w:rPr>
          <w:rFonts w:ascii="Traditional Arabic" w:hAnsi="Traditional Arabic" w:cs="Traditional Arabic"/>
          <w:b/>
          <w:bCs/>
          <w:kern w:val="24"/>
          <w:sz w:val="36"/>
          <w:szCs w:val="36"/>
          <w:rtl/>
        </w:rPr>
        <w:t>ِ</w:t>
      </w:r>
      <w:r w:rsidRPr="0065623B">
        <w:rPr>
          <w:rFonts w:ascii="Traditional Arabic" w:hAnsi="Traditional Arabic" w:cs="Traditional Arabic"/>
          <w:b/>
          <w:bCs/>
          <w:kern w:val="24"/>
          <w:sz w:val="36"/>
          <w:szCs w:val="36"/>
          <w:rtl/>
          <w:lang w:bidi="ar-KW"/>
        </w:rPr>
        <w:t>م</w:t>
      </w:r>
      <w:r w:rsidRPr="0065623B">
        <w:rPr>
          <w:rFonts w:ascii="Traditional Arabic" w:hAnsi="Traditional Arabic" w:cs="Traditional Arabic"/>
          <w:b/>
          <w:bCs/>
          <w:kern w:val="24"/>
          <w:sz w:val="36"/>
          <w:szCs w:val="36"/>
          <w:rtl/>
        </w:rPr>
        <w:t>َّ</w:t>
      </w:r>
      <w:r w:rsidRPr="0065623B">
        <w:rPr>
          <w:rFonts w:ascii="Traditional Arabic" w:hAnsi="Traditional Arabic" w:cs="Traditional Arabic"/>
          <w:b/>
          <w:bCs/>
          <w:kern w:val="24"/>
          <w:sz w:val="36"/>
          <w:szCs w:val="36"/>
          <w:rtl/>
          <w:lang w:bidi="ar-KW"/>
        </w:rPr>
        <w:t>ت</w:t>
      </w:r>
      <w:r w:rsidRPr="0065623B">
        <w:rPr>
          <w:rFonts w:ascii="Traditional Arabic" w:hAnsi="Traditional Arabic" w:cs="Traditional Arabic"/>
          <w:b/>
          <w:bCs/>
          <w:kern w:val="24"/>
          <w:sz w:val="36"/>
          <w:szCs w:val="36"/>
          <w:rtl/>
        </w:rPr>
        <w:t>ِ</w:t>
      </w:r>
      <w:r w:rsidRPr="0065623B">
        <w:rPr>
          <w:rFonts w:ascii="Traditional Arabic" w:hAnsi="Traditional Arabic" w:cs="Traditional Arabic"/>
          <w:b/>
          <w:bCs/>
          <w:kern w:val="24"/>
          <w:sz w:val="36"/>
          <w:szCs w:val="36"/>
          <w:rtl/>
          <w:lang w:bidi="ar-KW"/>
        </w:rPr>
        <w:t>ه</w:t>
      </w:r>
      <w:r w:rsidRPr="0065623B">
        <w:rPr>
          <w:rFonts w:ascii="Traditional Arabic" w:hAnsi="Traditional Arabic" w:cs="Traditional Arabic"/>
          <w:b/>
          <w:bCs/>
          <w:kern w:val="24"/>
          <w:sz w:val="36"/>
          <w:szCs w:val="36"/>
          <w:rtl/>
        </w:rPr>
        <w:t>ِ</w:t>
      </w:r>
      <w:r w:rsidRPr="0065623B">
        <w:rPr>
          <w:rFonts w:ascii="Traditional Arabic" w:hAnsi="Traditional Arabic" w:cs="Traditional Arabic"/>
          <w:b/>
          <w:bCs/>
          <w:kern w:val="24"/>
          <w:sz w:val="36"/>
          <w:szCs w:val="36"/>
          <w:rtl/>
          <w:lang w:bidi="ar-KW"/>
        </w:rPr>
        <w:t>م أدناه</w:t>
      </w:r>
      <w:r w:rsidRPr="0065623B">
        <w:rPr>
          <w:rFonts w:ascii="Traditional Arabic" w:hAnsi="Traditional Arabic" w:cs="Traditional Arabic"/>
          <w:b/>
          <w:bCs/>
          <w:kern w:val="24"/>
          <w:sz w:val="36"/>
          <w:szCs w:val="36"/>
          <w:rtl/>
        </w:rPr>
        <w:t>ُ</w:t>
      </w:r>
      <w:r w:rsidRPr="0065623B">
        <w:rPr>
          <w:rFonts w:ascii="Traditional Arabic" w:hAnsi="Traditional Arabic" w:cs="Traditional Arabic"/>
          <w:b/>
          <w:bCs/>
          <w:kern w:val="24"/>
          <w:sz w:val="36"/>
          <w:szCs w:val="36"/>
          <w:rtl/>
          <w:lang w:bidi="ar-KW"/>
        </w:rPr>
        <w:t>م، و</w:t>
      </w:r>
      <w:r w:rsidRPr="0065623B">
        <w:rPr>
          <w:rFonts w:ascii="Traditional Arabic" w:hAnsi="Traditional Arabic" w:cs="Traditional Arabic"/>
          <w:b/>
          <w:bCs/>
          <w:kern w:val="24"/>
          <w:sz w:val="36"/>
          <w:szCs w:val="36"/>
          <w:rtl/>
        </w:rPr>
        <w:t>َ</w:t>
      </w:r>
      <w:r w:rsidRPr="0065623B">
        <w:rPr>
          <w:rFonts w:ascii="Traditional Arabic" w:hAnsi="Traditional Arabic" w:cs="Traditional Arabic"/>
          <w:b/>
          <w:bCs/>
          <w:kern w:val="24"/>
          <w:sz w:val="36"/>
          <w:szCs w:val="36"/>
          <w:rtl/>
          <w:lang w:bidi="ar-KW"/>
        </w:rPr>
        <w:t>ه</w:t>
      </w:r>
      <w:r w:rsidRPr="0065623B">
        <w:rPr>
          <w:rFonts w:ascii="Traditional Arabic" w:hAnsi="Traditional Arabic" w:cs="Traditional Arabic"/>
          <w:b/>
          <w:bCs/>
          <w:kern w:val="24"/>
          <w:sz w:val="36"/>
          <w:szCs w:val="36"/>
          <w:rtl/>
        </w:rPr>
        <w:t>ُ</w:t>
      </w:r>
      <w:r w:rsidRPr="0065623B">
        <w:rPr>
          <w:rFonts w:ascii="Traditional Arabic" w:hAnsi="Traditional Arabic" w:cs="Traditional Arabic"/>
          <w:b/>
          <w:bCs/>
          <w:kern w:val="24"/>
          <w:sz w:val="36"/>
          <w:szCs w:val="36"/>
          <w:rtl/>
          <w:lang w:bidi="ar-KW"/>
        </w:rPr>
        <w:t>م ي</w:t>
      </w:r>
      <w:r w:rsidRPr="0065623B">
        <w:rPr>
          <w:rFonts w:ascii="Traditional Arabic" w:hAnsi="Traditional Arabic" w:cs="Traditional Arabic"/>
          <w:b/>
          <w:bCs/>
          <w:kern w:val="24"/>
          <w:sz w:val="36"/>
          <w:szCs w:val="36"/>
          <w:rtl/>
        </w:rPr>
        <w:t>َ</w:t>
      </w:r>
      <w:r w:rsidRPr="0065623B">
        <w:rPr>
          <w:rFonts w:ascii="Traditional Arabic" w:hAnsi="Traditional Arabic" w:cs="Traditional Arabic"/>
          <w:b/>
          <w:bCs/>
          <w:kern w:val="24"/>
          <w:sz w:val="36"/>
          <w:szCs w:val="36"/>
          <w:rtl/>
          <w:lang w:bidi="ar-KW"/>
        </w:rPr>
        <w:t>د</w:t>
      </w:r>
      <w:r w:rsidRPr="0065623B">
        <w:rPr>
          <w:rFonts w:ascii="Traditional Arabic" w:hAnsi="Traditional Arabic" w:cs="Traditional Arabic"/>
          <w:b/>
          <w:bCs/>
          <w:kern w:val="24"/>
          <w:sz w:val="36"/>
          <w:szCs w:val="36"/>
          <w:rtl/>
        </w:rPr>
        <w:t>ٌ</w:t>
      </w:r>
      <w:r w:rsidRPr="0065623B">
        <w:rPr>
          <w:rFonts w:ascii="Traditional Arabic" w:hAnsi="Traditional Arabic" w:cs="Traditional Arabic"/>
          <w:b/>
          <w:bCs/>
          <w:kern w:val="24"/>
          <w:sz w:val="36"/>
          <w:szCs w:val="36"/>
          <w:rtl/>
          <w:lang w:bidi="ar-KW"/>
        </w:rPr>
        <w:t xml:space="preserve"> على م</w:t>
      </w:r>
      <w:r w:rsidRPr="0065623B">
        <w:rPr>
          <w:rFonts w:ascii="Traditional Arabic" w:hAnsi="Traditional Arabic" w:cs="Traditional Arabic"/>
          <w:b/>
          <w:bCs/>
          <w:kern w:val="24"/>
          <w:sz w:val="36"/>
          <w:szCs w:val="36"/>
          <w:rtl/>
        </w:rPr>
        <w:t>َ</w:t>
      </w:r>
      <w:r w:rsidRPr="0065623B">
        <w:rPr>
          <w:rFonts w:ascii="Traditional Arabic" w:hAnsi="Traditional Arabic" w:cs="Traditional Arabic"/>
          <w:b/>
          <w:bCs/>
          <w:kern w:val="24"/>
          <w:sz w:val="36"/>
          <w:szCs w:val="36"/>
          <w:rtl/>
          <w:lang w:bidi="ar-KW"/>
        </w:rPr>
        <w:t>ن</w:t>
      </w:r>
      <w:r w:rsidRPr="0065623B">
        <w:rPr>
          <w:rFonts w:ascii="Traditional Arabic" w:hAnsi="Traditional Arabic" w:cs="Traditional Arabic"/>
          <w:b/>
          <w:bCs/>
          <w:kern w:val="24"/>
          <w:sz w:val="36"/>
          <w:szCs w:val="36"/>
          <w:rtl/>
        </w:rPr>
        <w:t>ْ</w:t>
      </w:r>
      <w:r w:rsidRPr="0065623B">
        <w:rPr>
          <w:rFonts w:ascii="Traditional Arabic" w:hAnsi="Traditional Arabic" w:cs="Traditional Arabic"/>
          <w:b/>
          <w:bCs/>
          <w:kern w:val="24"/>
          <w:sz w:val="36"/>
          <w:szCs w:val="36"/>
          <w:rtl/>
          <w:lang w:bidi="ar-KW"/>
        </w:rPr>
        <w:t xml:space="preserve"> س</w:t>
      </w:r>
      <w:r w:rsidRPr="0065623B">
        <w:rPr>
          <w:rFonts w:ascii="Traditional Arabic" w:hAnsi="Traditional Arabic" w:cs="Traditional Arabic"/>
          <w:b/>
          <w:bCs/>
          <w:kern w:val="24"/>
          <w:sz w:val="36"/>
          <w:szCs w:val="36"/>
          <w:rtl/>
        </w:rPr>
        <w:t>ِ</w:t>
      </w:r>
      <w:r w:rsidRPr="0065623B">
        <w:rPr>
          <w:rFonts w:ascii="Traditional Arabic" w:hAnsi="Traditional Arabic" w:cs="Traditional Arabic"/>
          <w:b/>
          <w:bCs/>
          <w:kern w:val="24"/>
          <w:sz w:val="36"/>
          <w:szCs w:val="36"/>
          <w:rtl/>
          <w:lang w:bidi="ar-KW"/>
        </w:rPr>
        <w:t>واه</w:t>
      </w:r>
      <w:r w:rsidRPr="0065623B">
        <w:rPr>
          <w:rFonts w:ascii="Traditional Arabic" w:hAnsi="Traditional Arabic" w:cs="Traditional Arabic"/>
          <w:b/>
          <w:bCs/>
          <w:kern w:val="24"/>
          <w:sz w:val="36"/>
          <w:szCs w:val="36"/>
          <w:rtl/>
        </w:rPr>
        <w:t>ُ</w:t>
      </w:r>
      <w:r w:rsidRPr="0065623B">
        <w:rPr>
          <w:rFonts w:ascii="Traditional Arabic" w:hAnsi="Traditional Arabic" w:cs="Traditional Arabic"/>
          <w:b/>
          <w:bCs/>
          <w:kern w:val="24"/>
          <w:sz w:val="36"/>
          <w:szCs w:val="36"/>
          <w:rtl/>
          <w:lang w:bidi="ar-KW"/>
        </w:rPr>
        <w:t>م</w:t>
      </w:r>
      <w:r w:rsidRPr="0065623B">
        <w:rPr>
          <w:rFonts w:ascii="Traditional Arabic" w:hAnsi="Traditional Arabic" w:cs="Traditional Arabic"/>
          <w:b/>
          <w:bCs/>
          <w:kern w:val="24"/>
          <w:sz w:val="36"/>
          <w:szCs w:val="36"/>
          <w:rtl/>
        </w:rPr>
        <w:t>)).</w:t>
      </w:r>
    </w:p>
    <w:p w:rsidR="00B2187E" w:rsidRPr="0065623B" w:rsidRDefault="00B2187E" w:rsidP="00DD5FC7">
      <w:pPr>
        <w:autoSpaceDE w:val="0"/>
        <w:autoSpaceDN w:val="0"/>
        <w:adjustRightInd w:val="0"/>
        <w:spacing w:after="0" w:line="240" w:lineRule="auto"/>
        <w:ind w:left="540" w:hanging="540"/>
        <w:rPr>
          <w:rFonts w:ascii="Traditional Arabic" w:hAnsi="Traditional Arabic" w:cs="Traditional Arabic"/>
          <w:b/>
          <w:bCs/>
          <w:kern w:val="24"/>
          <w:sz w:val="36"/>
          <w:szCs w:val="36"/>
          <w:rtl/>
        </w:rPr>
      </w:pPr>
    </w:p>
    <w:p w:rsidR="00B2187E" w:rsidRPr="0065623B" w:rsidRDefault="00B2187E" w:rsidP="00DD5FC7">
      <w:pPr>
        <w:autoSpaceDE w:val="0"/>
        <w:autoSpaceDN w:val="0"/>
        <w:adjustRightInd w:val="0"/>
        <w:spacing w:after="0" w:line="240" w:lineRule="auto"/>
        <w:ind w:left="540" w:hanging="540"/>
        <w:rPr>
          <w:rFonts w:ascii="Calibri" w:hAnsi="Times New Roman" w:cs="Times New Roman"/>
          <w:kern w:val="24"/>
          <w:sz w:val="36"/>
          <w:szCs w:val="36"/>
          <w:rtl/>
        </w:rPr>
      </w:pPr>
    </w:p>
    <w:p w:rsidR="00B2187E" w:rsidRPr="0065623B" w:rsidRDefault="00B2187E">
      <w:pPr>
        <w:rPr>
          <w:sz w:val="36"/>
          <w:szCs w:val="36"/>
        </w:rPr>
      </w:pPr>
    </w:p>
    <w:p w:rsidR="00B2187E" w:rsidRPr="00B14F51" w:rsidRDefault="00B2187E" w:rsidP="00264DC4">
      <w:pPr>
        <w:autoSpaceDE w:val="0"/>
        <w:autoSpaceDN w:val="0"/>
        <w:adjustRightInd w:val="0"/>
        <w:spacing w:after="0" w:line="240" w:lineRule="auto"/>
        <w:rPr>
          <w:rFonts w:ascii="Traditional Arabic" w:hAnsi="Times New Roman" w:cs="Traditional Arabic"/>
          <w:kern w:val="24"/>
          <w:sz w:val="64"/>
          <w:szCs w:val="64"/>
        </w:rPr>
      </w:pPr>
      <w:r w:rsidRPr="00B14F51">
        <w:rPr>
          <w:rFonts w:ascii="Traditional Arabic" w:hAnsi="Traditional Arabic" w:cs="Traditional Arabic"/>
          <w:b/>
          <w:bCs/>
          <w:kern w:val="24"/>
          <w:sz w:val="64"/>
          <w:szCs w:val="64"/>
          <w:rtl/>
        </w:rPr>
        <w:t>المُحاضَرَةُ الثَّالِثَةُ</w:t>
      </w:r>
      <w:r w:rsidRPr="00B14F51">
        <w:rPr>
          <w:rFonts w:ascii="Traditional Arabic" w:hAnsi="Traditional Arabic" w:cs="Traditional Arabic"/>
          <w:b/>
          <w:bCs/>
          <w:kern w:val="24"/>
          <w:sz w:val="64"/>
          <w:szCs w:val="64"/>
          <w:rtl/>
        </w:rPr>
        <w:br/>
        <w:t>عالَمِيَّةُ الإِسلامِ وَالرَّوابِطُ البَشَرِيَّةُ</w:t>
      </w:r>
    </w:p>
    <w:p w:rsidR="00B2187E" w:rsidRPr="00264DC4" w:rsidRDefault="00B2187E" w:rsidP="00264DC4">
      <w:pPr>
        <w:autoSpaceDE w:val="0"/>
        <w:autoSpaceDN w:val="0"/>
        <w:adjustRightInd w:val="0"/>
        <w:spacing w:after="0" w:line="240" w:lineRule="auto"/>
        <w:ind w:left="540" w:hanging="540"/>
        <w:rPr>
          <w:rFonts w:ascii="Calibri" w:hAnsi="Times New Roman" w:cs="Times New Roman"/>
          <w:b/>
          <w:bCs/>
          <w:kern w:val="24"/>
          <w:sz w:val="64"/>
          <w:szCs w:val="64"/>
          <w:rtl/>
          <w:lang w:bidi="ar-EG"/>
        </w:rPr>
      </w:pPr>
      <w:r w:rsidRPr="00B14F51">
        <w:rPr>
          <w:rFonts w:ascii="Calibri" w:hAnsi="Times New Roman" w:cs="Calibri"/>
          <w:b/>
          <w:bCs/>
          <w:kern w:val="24"/>
          <w:sz w:val="64"/>
          <w:szCs w:val="64"/>
          <w:lang w:val="en-GB"/>
        </w:rPr>
        <w:t xml:space="preserve"> </w:t>
      </w:r>
      <w:r>
        <w:rPr>
          <w:rFonts w:ascii="Calibri" w:hAnsi="Times New Roman" w:cs="Calibri"/>
          <w:b/>
          <w:bCs/>
          <w:kern w:val="24"/>
          <w:sz w:val="64"/>
          <w:szCs w:val="64"/>
        </w:rPr>
        <w:t xml:space="preserve">    </w:t>
      </w:r>
      <w:r>
        <w:rPr>
          <w:rFonts w:ascii="Calibri" w:hAnsi="Times New Roman" w:cs="Calibri"/>
          <w:b/>
          <w:bCs/>
          <w:kern w:val="24"/>
          <w:sz w:val="64"/>
          <w:szCs w:val="64"/>
          <w:lang w:val="en-GB"/>
        </w:rPr>
        <w:t xml:space="preserve">  </w:t>
      </w:r>
      <w:r w:rsidRPr="00B14F51">
        <w:rPr>
          <w:rFonts w:ascii="Traditional Arabic" w:hAnsi="Traditional Arabic" w:cs="Traditional Arabic"/>
          <w:b/>
          <w:bCs/>
          <w:kern w:val="24"/>
          <w:sz w:val="64"/>
          <w:szCs w:val="64"/>
          <w:rtl/>
        </w:rPr>
        <w:t>مَفهُومُ العالَمِيَّةِ:</w:t>
      </w:r>
    </w:p>
    <w:p w:rsidR="00B2187E" w:rsidRPr="00264DC4" w:rsidRDefault="00B2187E" w:rsidP="00B14F51">
      <w:pPr>
        <w:autoSpaceDE w:val="0"/>
        <w:autoSpaceDN w:val="0"/>
        <w:adjustRightInd w:val="0"/>
        <w:spacing w:after="0" w:line="240" w:lineRule="auto"/>
        <w:ind w:left="540" w:hanging="540"/>
        <w:jc w:val="both"/>
        <w:rPr>
          <w:rFonts w:ascii="Traditional Arabic" w:hAnsi="Traditional Arabic" w:cs="Traditional Arabic"/>
          <w:b/>
          <w:bCs/>
          <w:kern w:val="24"/>
          <w:sz w:val="36"/>
          <w:szCs w:val="36"/>
          <w:rtl/>
        </w:rPr>
      </w:pPr>
    </w:p>
    <w:p w:rsidR="00B2187E" w:rsidRPr="00264DC4" w:rsidRDefault="00B2187E" w:rsidP="00B2187E">
      <w:pPr>
        <w:numPr>
          <w:ilvl w:val="0"/>
          <w:numId w:val="2"/>
        </w:numPr>
        <w:autoSpaceDE w:val="0"/>
        <w:autoSpaceDN w:val="0"/>
        <w:adjustRightInd w:val="0"/>
        <w:spacing w:after="0" w:line="240" w:lineRule="auto"/>
        <w:ind w:left="540" w:hanging="540"/>
        <w:jc w:val="both"/>
        <w:rPr>
          <w:rFonts w:ascii="Traditional Arabic" w:hAnsi="Traditional Arabic" w:cs="Traditional Arabic"/>
          <w:b/>
          <w:bCs/>
          <w:kern w:val="24"/>
          <w:sz w:val="36"/>
          <w:szCs w:val="36"/>
          <w:rtl/>
        </w:rPr>
      </w:pPr>
      <w:r w:rsidRPr="00264DC4">
        <w:rPr>
          <w:rFonts w:ascii="Traditional Arabic" w:hAnsi="Traditional Arabic" w:cs="Traditional Arabic"/>
          <w:b/>
          <w:bCs/>
          <w:kern w:val="24"/>
          <w:sz w:val="36"/>
          <w:szCs w:val="36"/>
          <w:rtl/>
        </w:rPr>
        <w:t xml:space="preserve">لغةً: العالَميَّة نسبة إلى العالَم. والعالَم في اللُّغَةِ: الخلقُ كلُّهُ، وقيل: كلُّ ما </w:t>
      </w:r>
      <w:proofErr w:type="spellStart"/>
      <w:r w:rsidRPr="00264DC4">
        <w:rPr>
          <w:rFonts w:ascii="Traditional Arabic" w:hAnsi="Traditional Arabic" w:cs="Traditional Arabic"/>
          <w:b/>
          <w:bCs/>
          <w:kern w:val="24"/>
          <w:sz w:val="36"/>
          <w:szCs w:val="36"/>
          <w:rtl/>
        </w:rPr>
        <w:t>حواه</w:t>
      </w:r>
      <w:proofErr w:type="spellEnd"/>
      <w:r w:rsidRPr="00264DC4">
        <w:rPr>
          <w:rFonts w:ascii="Traditional Arabic" w:hAnsi="Traditional Arabic" w:cs="Traditional Arabic"/>
          <w:b/>
          <w:bCs/>
          <w:kern w:val="24"/>
          <w:sz w:val="36"/>
          <w:szCs w:val="36"/>
          <w:rtl/>
        </w:rPr>
        <w:t xml:space="preserve"> بطنُ الفَلَكِ، وكلُّ صنفٍ من أصناف الخَلقِ كعالَم الحيوانِ وعالَم النَّبات وغيرها.</w:t>
      </w:r>
    </w:p>
    <w:p w:rsidR="00B2187E" w:rsidRPr="00264DC4" w:rsidRDefault="00B2187E" w:rsidP="00B14F51">
      <w:pPr>
        <w:numPr>
          <w:ilvl w:val="0"/>
          <w:numId w:val="2"/>
        </w:numPr>
        <w:autoSpaceDE w:val="0"/>
        <w:autoSpaceDN w:val="0"/>
        <w:adjustRightInd w:val="0"/>
        <w:spacing w:after="0" w:line="240" w:lineRule="auto"/>
        <w:ind w:left="540" w:hanging="540"/>
        <w:jc w:val="both"/>
        <w:rPr>
          <w:rFonts w:ascii="Traditional Arabic" w:hAnsi="Traditional Arabic" w:cs="Traditional Arabic"/>
          <w:b/>
          <w:bCs/>
          <w:kern w:val="24"/>
          <w:sz w:val="36"/>
          <w:szCs w:val="36"/>
          <w:rtl/>
        </w:rPr>
      </w:pPr>
      <w:r w:rsidRPr="00264DC4">
        <w:rPr>
          <w:rFonts w:ascii="Traditional Arabic" w:hAnsi="Traditional Arabic" w:cs="Traditional Arabic"/>
          <w:b/>
          <w:bCs/>
          <w:kern w:val="24"/>
          <w:sz w:val="36"/>
          <w:szCs w:val="36"/>
          <w:rtl/>
        </w:rPr>
        <w:t>من ناحية المفهوم فالعالَميَّة أو: عالَمِيَّة الإسلام تعني: أنَّ رسالةَ الإسلام غيرُ محدودةٍ بعصرٍ ولا بجيلٍ ولا بمكان؛ فهي تخاطبُ كلَّ الأمَمِ وكلَّ الأجناسِ وكلَّ الشُّعُوبِ وكلَّ الطبقاتِ وهي هدايةُ ربِّ النَّاسِ لكلِّ النَّاسِ ورحمةُ اللهِ لكلِّ عبادِ اللهِ.</w:t>
      </w:r>
    </w:p>
    <w:p w:rsidR="00B2187E" w:rsidRPr="00264DC4" w:rsidRDefault="00B2187E" w:rsidP="00B14F51">
      <w:pPr>
        <w:autoSpaceDE w:val="0"/>
        <w:autoSpaceDN w:val="0"/>
        <w:adjustRightInd w:val="0"/>
        <w:spacing w:after="0" w:line="240" w:lineRule="auto"/>
        <w:ind w:left="540" w:hanging="540"/>
        <w:jc w:val="both"/>
        <w:rPr>
          <w:rFonts w:ascii="Traditional Arabic" w:hAnsi="Times New Roman" w:cs="Traditional Arabic"/>
          <w:b/>
          <w:bCs/>
          <w:kern w:val="24"/>
          <w:sz w:val="36"/>
          <w:szCs w:val="36"/>
        </w:rPr>
      </w:pPr>
      <w:r w:rsidRPr="00264DC4">
        <w:rPr>
          <w:rFonts w:ascii="Traditional Arabic" w:hAnsi="Traditional Arabic" w:cs="Traditional Arabic"/>
          <w:b/>
          <w:bCs/>
          <w:kern w:val="24"/>
          <w:sz w:val="36"/>
          <w:szCs w:val="36"/>
          <w:rtl/>
        </w:rPr>
        <w:lastRenderedPageBreak/>
        <w:t>- عالَميَّةُ الإسلام ـ معنىً ولفظاً ـ نطقَ بها القرآن، وحينما نقول: ((شيءٌ عالميٌّ)) فمعناه أنَّه في العالَم كلِّه أو للعالَم كلِّه.</w:t>
      </w:r>
    </w:p>
    <w:p w:rsidR="00B2187E" w:rsidRPr="00264DC4" w:rsidRDefault="00B2187E" w:rsidP="00B14F51">
      <w:pPr>
        <w:autoSpaceDE w:val="0"/>
        <w:autoSpaceDN w:val="0"/>
        <w:adjustRightInd w:val="0"/>
        <w:spacing w:after="0" w:line="240" w:lineRule="auto"/>
        <w:ind w:left="540" w:hanging="540"/>
        <w:rPr>
          <w:rFonts w:ascii="Calibri" w:hAnsi="Times New Roman" w:cs="Times New Roman"/>
          <w:kern w:val="24"/>
          <w:sz w:val="36"/>
          <w:szCs w:val="36"/>
          <w:rtl/>
        </w:rPr>
      </w:pPr>
    </w:p>
    <w:p w:rsidR="00B2187E" w:rsidRPr="00264DC4" w:rsidRDefault="00B2187E" w:rsidP="00B2187E">
      <w:pPr>
        <w:numPr>
          <w:ilvl w:val="0"/>
          <w:numId w:val="2"/>
        </w:numPr>
        <w:autoSpaceDE w:val="0"/>
        <w:autoSpaceDN w:val="0"/>
        <w:adjustRightInd w:val="0"/>
        <w:spacing w:after="0" w:line="240" w:lineRule="auto"/>
        <w:ind w:left="540" w:hanging="540"/>
        <w:jc w:val="both"/>
        <w:rPr>
          <w:rFonts w:ascii="Traditional Arabic" w:hAnsi="Traditional Arabic" w:cs="Traditional Arabic"/>
          <w:b/>
          <w:bCs/>
          <w:kern w:val="24"/>
          <w:sz w:val="36"/>
          <w:szCs w:val="36"/>
          <w:rtl/>
        </w:rPr>
      </w:pPr>
      <w:r w:rsidRPr="00264DC4">
        <w:rPr>
          <w:rFonts w:ascii="Traditional Arabic" w:hAnsi="Traditional Arabic" w:cs="Traditional Arabic"/>
          <w:b/>
          <w:bCs/>
          <w:kern w:val="24"/>
          <w:sz w:val="36"/>
          <w:szCs w:val="36"/>
          <w:rtl/>
        </w:rPr>
        <w:t>والإسلامَ للعالَمين؛ فالقرآن الكريم وصف الرسالة الإسلاميَّةَ بأنَّها للعالَمين: ﴿ومَا أَرْسَلْنَاكَ إلاَّ رَحْمَةً لِّلْعَالَمِينَ﴾، ﴿وَمَا أَرْسَلْنَاكَ إلاَّ كَافَّةً لِّلنَّاسِ بَشِيرًا وَنَذِيرًا﴾، ﴿تَبَارَكَ الَذِي نَزَّلَ الفُرْقَانَ عَلَى عَبْدِهِ لِيَكُونَ لِلْعَالَمِينَ نَذِيراً﴾؛ فإذا منتهى العالمية في خطابه.</w:t>
      </w:r>
    </w:p>
    <w:p w:rsidR="00B2187E" w:rsidRPr="00264DC4" w:rsidRDefault="00B2187E" w:rsidP="00B2187E">
      <w:pPr>
        <w:numPr>
          <w:ilvl w:val="0"/>
          <w:numId w:val="2"/>
        </w:numPr>
        <w:autoSpaceDE w:val="0"/>
        <w:autoSpaceDN w:val="0"/>
        <w:adjustRightInd w:val="0"/>
        <w:spacing w:after="0" w:line="240" w:lineRule="auto"/>
        <w:ind w:left="540" w:hanging="540"/>
        <w:jc w:val="both"/>
        <w:rPr>
          <w:rFonts w:ascii="Traditional Arabic" w:hAnsi="Traditional Arabic" w:cs="Traditional Arabic"/>
          <w:b/>
          <w:bCs/>
          <w:kern w:val="24"/>
          <w:sz w:val="36"/>
          <w:szCs w:val="36"/>
          <w:rtl/>
        </w:rPr>
      </w:pPr>
      <w:r w:rsidRPr="00264DC4">
        <w:rPr>
          <w:rFonts w:ascii="Traditional Arabic" w:hAnsi="Traditional Arabic" w:cs="Traditional Arabic"/>
          <w:b/>
          <w:bCs/>
          <w:kern w:val="24"/>
          <w:sz w:val="36"/>
          <w:szCs w:val="36"/>
          <w:rtl/>
        </w:rPr>
        <w:t>فالإسلامُ دينٌ عالَميٌّ ارتضاه الله</w:t>
      </w:r>
      <w:r w:rsidRPr="00264DC4">
        <w:rPr>
          <w:rFonts w:ascii="Traditional Arabic" w:hAnsi="Traditional Arabic" w:cs="Traditional Arabic"/>
          <w:b/>
          <w:bCs/>
          <w:kern w:val="24"/>
          <w:sz w:val="36"/>
          <w:szCs w:val="36"/>
        </w:rPr>
        <w:t></w:t>
      </w:r>
      <w:r w:rsidRPr="00264DC4">
        <w:rPr>
          <w:rFonts w:ascii="Traditional Arabic" w:hAnsi="Traditional Arabic" w:cs="Traditional Arabic"/>
          <w:b/>
          <w:bCs/>
          <w:kern w:val="24"/>
          <w:sz w:val="36"/>
          <w:szCs w:val="36"/>
          <w:rtl/>
        </w:rPr>
        <w:t xml:space="preserve"> لجميع الخلق إلى أن يَرِثَ الله الأرضَ ومَنْ عليها، وهو وحده الذي جاءت هدايتُهُ شاملةً لجميع مَناشِطِ الحياة ولمعالجة كلِّ القضايا، ويمكنُ تطبيقُ مبادئِهِ في كلِّ زمانٍ ومكانٍ. </w:t>
      </w:r>
    </w:p>
    <w:p w:rsidR="00B2187E" w:rsidRPr="00264DC4" w:rsidRDefault="00B2187E" w:rsidP="00B2187E">
      <w:pPr>
        <w:numPr>
          <w:ilvl w:val="0"/>
          <w:numId w:val="2"/>
        </w:numPr>
        <w:autoSpaceDE w:val="0"/>
        <w:autoSpaceDN w:val="0"/>
        <w:adjustRightInd w:val="0"/>
        <w:spacing w:after="0" w:line="240" w:lineRule="auto"/>
        <w:ind w:left="540" w:hanging="540"/>
        <w:jc w:val="both"/>
        <w:rPr>
          <w:rFonts w:ascii="Traditional Arabic" w:hAnsi="Traditional Arabic" w:cs="Traditional Arabic"/>
          <w:b/>
          <w:bCs/>
          <w:kern w:val="24"/>
          <w:sz w:val="36"/>
          <w:szCs w:val="36"/>
          <w:rtl/>
        </w:rPr>
      </w:pPr>
      <w:r w:rsidRPr="00264DC4">
        <w:rPr>
          <w:rFonts w:ascii="Traditional Arabic" w:hAnsi="Traditional Arabic" w:cs="Traditional Arabic"/>
          <w:b/>
          <w:bCs/>
          <w:kern w:val="24"/>
          <w:sz w:val="36"/>
          <w:szCs w:val="36"/>
          <w:rtl/>
        </w:rPr>
        <w:t>والتشريعُ الإسلاميُّ جاءَ شاملاً وكاملاً وخالداً، لا يختصُّ بزمانٍ دون زمانٍ، ولا بقُطرٍ دون غيرِهِ، ولا بخَلقٍ دونَ سِواهُم.</w:t>
      </w:r>
    </w:p>
    <w:p w:rsidR="00B2187E" w:rsidRPr="00264DC4" w:rsidRDefault="00B2187E" w:rsidP="00B14F51">
      <w:pPr>
        <w:autoSpaceDE w:val="0"/>
        <w:autoSpaceDN w:val="0"/>
        <w:adjustRightInd w:val="0"/>
        <w:spacing w:after="0" w:line="240" w:lineRule="auto"/>
        <w:ind w:left="540" w:hanging="540"/>
        <w:jc w:val="both"/>
        <w:rPr>
          <w:rFonts w:ascii="Calibri" w:hAnsi="Times New Roman" w:cs="Calibri"/>
          <w:kern w:val="24"/>
          <w:sz w:val="36"/>
          <w:szCs w:val="36"/>
        </w:rPr>
      </w:pPr>
    </w:p>
    <w:p w:rsidR="00B2187E" w:rsidRPr="00264DC4" w:rsidRDefault="00B2187E" w:rsidP="00B14F51">
      <w:pPr>
        <w:autoSpaceDE w:val="0"/>
        <w:autoSpaceDN w:val="0"/>
        <w:adjustRightInd w:val="0"/>
        <w:spacing w:after="0" w:line="240" w:lineRule="auto"/>
        <w:ind w:left="540" w:hanging="540"/>
        <w:rPr>
          <w:rFonts w:ascii="Traditional Arabic" w:hAnsi="Traditional Arabic" w:cs="Traditional Arabic"/>
          <w:b/>
          <w:bCs/>
          <w:kern w:val="24"/>
          <w:sz w:val="36"/>
          <w:szCs w:val="36"/>
          <w:rtl/>
        </w:rPr>
      </w:pPr>
      <w:r w:rsidRPr="00264DC4">
        <w:rPr>
          <w:rFonts w:ascii="Traditional Arabic" w:hAnsi="Traditional Arabic" w:cs="Traditional Arabic"/>
          <w:b/>
          <w:bCs/>
          <w:kern w:val="24"/>
          <w:sz w:val="36"/>
          <w:szCs w:val="36"/>
          <w:rtl/>
        </w:rPr>
        <w:t>مُستَنَدُ عالَمِيَّةِ الإِسلامِ:</w:t>
      </w:r>
    </w:p>
    <w:p w:rsidR="00B2187E" w:rsidRPr="00264DC4" w:rsidRDefault="00B2187E" w:rsidP="00B14F51">
      <w:pPr>
        <w:autoSpaceDE w:val="0"/>
        <w:autoSpaceDN w:val="0"/>
        <w:adjustRightInd w:val="0"/>
        <w:spacing w:after="0" w:line="240" w:lineRule="auto"/>
        <w:ind w:left="540" w:hanging="540"/>
        <w:jc w:val="both"/>
        <w:rPr>
          <w:rFonts w:ascii="Traditional Arabic" w:hAnsi="Traditional Arabic" w:cs="Traditional Arabic"/>
          <w:b/>
          <w:bCs/>
          <w:kern w:val="24"/>
          <w:sz w:val="36"/>
          <w:szCs w:val="36"/>
          <w:rtl/>
        </w:rPr>
      </w:pPr>
    </w:p>
    <w:p w:rsidR="00B2187E" w:rsidRPr="00264DC4" w:rsidRDefault="00B2187E" w:rsidP="00B2187E">
      <w:pPr>
        <w:numPr>
          <w:ilvl w:val="0"/>
          <w:numId w:val="2"/>
        </w:numPr>
        <w:autoSpaceDE w:val="0"/>
        <w:autoSpaceDN w:val="0"/>
        <w:adjustRightInd w:val="0"/>
        <w:spacing w:after="0" w:line="240" w:lineRule="auto"/>
        <w:ind w:left="540" w:hanging="540"/>
        <w:jc w:val="both"/>
        <w:rPr>
          <w:rFonts w:ascii="Traditional Arabic" w:hAnsi="Traditional Arabic" w:cs="Traditional Arabic"/>
          <w:b/>
          <w:bCs/>
          <w:kern w:val="24"/>
          <w:sz w:val="36"/>
          <w:szCs w:val="36"/>
          <w:rtl/>
        </w:rPr>
      </w:pPr>
      <w:r w:rsidRPr="00264DC4">
        <w:rPr>
          <w:rFonts w:ascii="Traditional Arabic" w:hAnsi="Traditional Arabic" w:cs="Traditional Arabic"/>
          <w:b/>
          <w:bCs/>
          <w:kern w:val="24"/>
          <w:sz w:val="36"/>
          <w:szCs w:val="36"/>
          <w:rtl/>
        </w:rPr>
        <w:t xml:space="preserve">يستَنِدُ مفهومُ عالَمِيَّةِ الإسلامِ على نصوصٍ كثيرةٍ من القرآنِ الكريمِ والسُّنَّةِ النبويَّةِ؛ كلُّها تجعَلُ من المعلومِ ضرورةً أنَّ الإسلامَ عالميٌّ. </w:t>
      </w:r>
    </w:p>
    <w:p w:rsidR="00B2187E" w:rsidRPr="00264DC4" w:rsidRDefault="00B2187E" w:rsidP="00B2187E">
      <w:pPr>
        <w:numPr>
          <w:ilvl w:val="0"/>
          <w:numId w:val="2"/>
        </w:numPr>
        <w:autoSpaceDE w:val="0"/>
        <w:autoSpaceDN w:val="0"/>
        <w:adjustRightInd w:val="0"/>
        <w:spacing w:after="0" w:line="240" w:lineRule="auto"/>
        <w:ind w:left="540" w:hanging="540"/>
        <w:jc w:val="both"/>
        <w:rPr>
          <w:rFonts w:ascii="Traditional Arabic" w:hAnsi="Traditional Arabic" w:cs="Traditional Arabic"/>
          <w:b/>
          <w:bCs/>
          <w:kern w:val="24"/>
          <w:sz w:val="36"/>
          <w:szCs w:val="36"/>
          <w:rtl/>
        </w:rPr>
      </w:pPr>
      <w:r w:rsidRPr="00264DC4">
        <w:rPr>
          <w:rFonts w:ascii="Traditional Arabic" w:hAnsi="Traditional Arabic" w:cs="Traditional Arabic"/>
          <w:b/>
          <w:bCs/>
          <w:kern w:val="24"/>
          <w:sz w:val="36"/>
          <w:szCs w:val="36"/>
          <w:rtl/>
        </w:rPr>
        <w:t xml:space="preserve">وأنَّهُ عقيدةٌ لا ينفرد بها شعبٌ أو مجتمعٌ بعَينِهِ، ولا يختصُّ ببلدٍ أو بلادٍ معيَّنَةٍ، بل هو دينٌ ذو قوانينَ تسري على الأفرادِ على اختلافِهِم من العُنصِرِ، والوَطَنِ، واللِّسانِ. </w:t>
      </w:r>
    </w:p>
    <w:p w:rsidR="00B2187E" w:rsidRPr="00264DC4" w:rsidRDefault="00B2187E" w:rsidP="00B2187E">
      <w:pPr>
        <w:numPr>
          <w:ilvl w:val="0"/>
          <w:numId w:val="10"/>
        </w:numPr>
        <w:autoSpaceDE w:val="0"/>
        <w:autoSpaceDN w:val="0"/>
        <w:adjustRightInd w:val="0"/>
        <w:spacing w:after="0" w:line="240" w:lineRule="auto"/>
        <w:ind w:left="540" w:hanging="540"/>
        <w:jc w:val="both"/>
        <w:rPr>
          <w:rFonts w:ascii="Traditional Arabic" w:hAnsi="Times New Roman" w:cs="Traditional Arabic"/>
          <w:b/>
          <w:bCs/>
          <w:kern w:val="24"/>
          <w:sz w:val="36"/>
          <w:szCs w:val="36"/>
        </w:rPr>
      </w:pPr>
      <w:r w:rsidRPr="00264DC4">
        <w:rPr>
          <w:rFonts w:ascii="Traditional Arabic" w:hAnsi="Traditional Arabic" w:cs="Traditional Arabic"/>
          <w:b/>
          <w:bCs/>
          <w:kern w:val="24"/>
          <w:sz w:val="36"/>
          <w:szCs w:val="36"/>
          <w:rtl/>
        </w:rPr>
        <w:t>ولا يفترض لنفوذه حاجزاً بين بني الإنسان، ولا يعترف بأية فواصلَ وتحديداتٍ جنسيَّةٍ أو إقليميَّةٍ أو زمنيَّةٍ؛ فهو عامٌّ في المكانِ والزَّمانِ.</w:t>
      </w:r>
    </w:p>
    <w:p w:rsidR="00B2187E" w:rsidRPr="00264DC4" w:rsidRDefault="00B2187E" w:rsidP="00B14F51">
      <w:pPr>
        <w:autoSpaceDE w:val="0"/>
        <w:autoSpaceDN w:val="0"/>
        <w:adjustRightInd w:val="0"/>
        <w:spacing w:after="0" w:line="240" w:lineRule="auto"/>
        <w:ind w:left="540" w:hanging="540"/>
        <w:rPr>
          <w:rFonts w:ascii="Calibri" w:hAnsi="Times New Roman" w:cs="Calibri"/>
          <w:kern w:val="24"/>
          <w:sz w:val="36"/>
          <w:szCs w:val="36"/>
        </w:rPr>
      </w:pPr>
      <w:r w:rsidRPr="00264DC4">
        <w:rPr>
          <w:rFonts w:ascii="Calibri" w:hAnsi="Times New Roman" w:cs="Times New Roman"/>
          <w:b/>
          <w:bCs/>
          <w:kern w:val="24"/>
          <w:sz w:val="36"/>
          <w:szCs w:val="36"/>
          <w:rtl/>
        </w:rPr>
        <w:t> </w:t>
      </w:r>
    </w:p>
    <w:p w:rsidR="00B2187E" w:rsidRPr="00264DC4" w:rsidRDefault="00B2187E" w:rsidP="00B14F51">
      <w:pPr>
        <w:autoSpaceDE w:val="0"/>
        <w:autoSpaceDN w:val="0"/>
        <w:adjustRightInd w:val="0"/>
        <w:spacing w:after="0" w:line="240" w:lineRule="auto"/>
        <w:ind w:left="540" w:hanging="540"/>
        <w:rPr>
          <w:rFonts w:ascii="Calibri" w:hAnsi="Times New Roman" w:cs="Times New Roman"/>
          <w:kern w:val="24"/>
          <w:sz w:val="36"/>
          <w:szCs w:val="36"/>
          <w:rtl/>
        </w:rPr>
      </w:pPr>
    </w:p>
    <w:p w:rsidR="00B2187E" w:rsidRPr="00264DC4" w:rsidRDefault="00B2187E" w:rsidP="00B14F51">
      <w:pPr>
        <w:autoSpaceDE w:val="0"/>
        <w:autoSpaceDN w:val="0"/>
        <w:adjustRightInd w:val="0"/>
        <w:spacing w:after="0" w:line="240" w:lineRule="auto"/>
        <w:ind w:left="540" w:hanging="540"/>
        <w:rPr>
          <w:rFonts w:ascii="Traditional Arabic" w:hAnsi="Times New Roman" w:cs="Traditional Arabic"/>
          <w:kern w:val="24"/>
          <w:sz w:val="36"/>
          <w:szCs w:val="36"/>
        </w:rPr>
      </w:pPr>
      <w:r w:rsidRPr="00264DC4">
        <w:rPr>
          <w:rFonts w:ascii="Traditional Arabic" w:hAnsi="Traditional Arabic" w:cs="Traditional Arabic"/>
          <w:b/>
          <w:bCs/>
          <w:kern w:val="24"/>
          <w:sz w:val="36"/>
          <w:szCs w:val="36"/>
          <w:rtl/>
        </w:rPr>
        <w:t>أوَّلاً: أدلَّةُ عالَمِيَّةِ الإِسلامِ مِنَ القُرآنِ الكَرِيمِ:</w:t>
      </w:r>
    </w:p>
    <w:p w:rsidR="00B2187E" w:rsidRPr="00264DC4" w:rsidRDefault="00B2187E" w:rsidP="00B14F51">
      <w:pPr>
        <w:autoSpaceDE w:val="0"/>
        <w:autoSpaceDN w:val="0"/>
        <w:adjustRightInd w:val="0"/>
        <w:spacing w:after="0" w:line="240" w:lineRule="auto"/>
        <w:ind w:left="540" w:hanging="540"/>
        <w:rPr>
          <w:rFonts w:ascii="Traditional Arabic" w:hAnsi="Traditional Arabic" w:cs="Traditional Arabic"/>
          <w:b/>
          <w:bCs/>
          <w:kern w:val="24"/>
          <w:sz w:val="36"/>
          <w:szCs w:val="36"/>
          <w:rtl/>
        </w:rPr>
      </w:pPr>
    </w:p>
    <w:p w:rsidR="00B2187E" w:rsidRPr="00264DC4" w:rsidRDefault="00B2187E" w:rsidP="00B14F51">
      <w:pPr>
        <w:autoSpaceDE w:val="0"/>
        <w:autoSpaceDN w:val="0"/>
        <w:adjustRightInd w:val="0"/>
        <w:spacing w:after="0" w:line="240" w:lineRule="auto"/>
        <w:ind w:left="540" w:hanging="540"/>
        <w:rPr>
          <w:rFonts w:ascii="Traditional Arabic" w:hAnsi="Times New Roman" w:cs="Traditional Arabic"/>
          <w:b/>
          <w:bCs/>
          <w:kern w:val="24"/>
          <w:sz w:val="36"/>
          <w:szCs w:val="36"/>
        </w:rPr>
      </w:pPr>
      <w:r w:rsidRPr="00264DC4">
        <w:rPr>
          <w:rFonts w:ascii="Traditional Arabic" w:hAnsi="Traditional Arabic" w:cs="Traditional Arabic"/>
          <w:b/>
          <w:bCs/>
          <w:kern w:val="24"/>
          <w:sz w:val="36"/>
          <w:szCs w:val="36"/>
          <w:rtl/>
        </w:rPr>
        <w:lastRenderedPageBreak/>
        <w:t>إذا نظرنا في نصوص القرآن الكريم وجدنا دلالةً واضحةً على عالَمِيَّةِ الإسلامِ، وذلك من عدة وجوه:</w:t>
      </w:r>
    </w:p>
    <w:p w:rsidR="00B2187E" w:rsidRPr="00264DC4" w:rsidRDefault="00B2187E" w:rsidP="00B14F51">
      <w:pPr>
        <w:autoSpaceDE w:val="0"/>
        <w:autoSpaceDN w:val="0"/>
        <w:adjustRightInd w:val="0"/>
        <w:spacing w:after="0" w:line="240" w:lineRule="auto"/>
        <w:ind w:left="540" w:hanging="540"/>
        <w:rPr>
          <w:rFonts w:ascii="Traditional Arabic" w:hAnsi="Times New Roman" w:cs="Traditional Arabic"/>
          <w:b/>
          <w:bCs/>
          <w:kern w:val="24"/>
          <w:sz w:val="36"/>
          <w:szCs w:val="36"/>
        </w:rPr>
      </w:pPr>
      <w:r w:rsidRPr="00264DC4">
        <w:rPr>
          <w:rFonts w:ascii="Traditional Arabic" w:hAnsi="Traditional Arabic" w:cs="Traditional Arabic"/>
          <w:b/>
          <w:bCs/>
          <w:kern w:val="24"/>
          <w:sz w:val="36"/>
          <w:szCs w:val="36"/>
          <w:rtl/>
        </w:rPr>
        <w:t>الوجه الأول : نصوصٌ صريحةٌ؛ منها:</w:t>
      </w:r>
    </w:p>
    <w:p w:rsidR="00B2187E" w:rsidRPr="00264DC4" w:rsidRDefault="00B2187E" w:rsidP="00B14F51">
      <w:pPr>
        <w:autoSpaceDE w:val="0"/>
        <w:autoSpaceDN w:val="0"/>
        <w:adjustRightInd w:val="0"/>
        <w:spacing w:after="0" w:line="240" w:lineRule="auto"/>
        <w:ind w:left="540" w:hanging="540"/>
        <w:rPr>
          <w:rFonts w:ascii="Traditional Arabic" w:hAnsi="Times New Roman" w:cs="Traditional Arabic"/>
          <w:b/>
          <w:bCs/>
          <w:kern w:val="24"/>
          <w:sz w:val="36"/>
          <w:szCs w:val="36"/>
        </w:rPr>
      </w:pPr>
      <w:r w:rsidRPr="00264DC4">
        <w:rPr>
          <w:rFonts w:ascii="Traditional Arabic" w:hAnsi="Traditional Arabic" w:cs="Traditional Arabic"/>
          <w:b/>
          <w:bCs/>
          <w:kern w:val="24"/>
          <w:sz w:val="36"/>
          <w:szCs w:val="36"/>
          <w:rtl/>
        </w:rPr>
        <w:t>النَّصُّ الأوَّلُ: ﴿تَبارَكَ الَّذِي نَزَّلَ الفُرقانَ على عَبدِهِ لِيَكُونَ لِلعالَمِينَ نَذِيراً﴾.</w:t>
      </w:r>
    </w:p>
    <w:p w:rsidR="00B2187E" w:rsidRPr="00264DC4" w:rsidRDefault="00B2187E" w:rsidP="00B14F51">
      <w:pPr>
        <w:autoSpaceDE w:val="0"/>
        <w:autoSpaceDN w:val="0"/>
        <w:adjustRightInd w:val="0"/>
        <w:spacing w:after="0" w:line="240" w:lineRule="auto"/>
        <w:ind w:left="540" w:hanging="540"/>
        <w:rPr>
          <w:rFonts w:ascii="Traditional Arabic" w:hAnsi="Traditional Arabic" w:cs="Traditional Arabic"/>
          <w:b/>
          <w:bCs/>
          <w:kern w:val="24"/>
          <w:sz w:val="36"/>
          <w:szCs w:val="36"/>
          <w:rtl/>
        </w:rPr>
      </w:pPr>
      <w:r w:rsidRPr="00264DC4">
        <w:rPr>
          <w:rFonts w:ascii="Traditional Arabic" w:hAnsi="Traditional Arabic" w:cs="Traditional Arabic"/>
          <w:b/>
          <w:bCs/>
          <w:kern w:val="24"/>
          <w:sz w:val="36"/>
          <w:szCs w:val="36"/>
          <w:rtl/>
        </w:rPr>
        <w:t>النَّصُّ الثَّاني: ﴿وَما أَرسَلناكَ إِلاَّ كافَّةً لِلنَّاسِ بَشِيراً وَنَذِيراً وَلَكِنَّ أَكثَرَ النَّاسِ لا يَعلَمُونَ﴾.</w:t>
      </w:r>
    </w:p>
    <w:p w:rsidR="00B2187E" w:rsidRPr="00264DC4" w:rsidRDefault="00B2187E" w:rsidP="00B14F51">
      <w:pPr>
        <w:autoSpaceDE w:val="0"/>
        <w:autoSpaceDN w:val="0"/>
        <w:adjustRightInd w:val="0"/>
        <w:spacing w:after="0" w:line="240" w:lineRule="auto"/>
        <w:ind w:left="540" w:hanging="540"/>
        <w:rPr>
          <w:rFonts w:ascii="Traditional Arabic" w:hAnsi="Times New Roman" w:cs="Traditional Arabic"/>
          <w:b/>
          <w:bCs/>
          <w:kern w:val="24"/>
          <w:sz w:val="36"/>
          <w:szCs w:val="36"/>
        </w:rPr>
      </w:pPr>
      <w:r w:rsidRPr="00264DC4">
        <w:rPr>
          <w:rFonts w:ascii="Traditional Arabic" w:hAnsi="Traditional Arabic" w:cs="Traditional Arabic"/>
          <w:b/>
          <w:bCs/>
          <w:kern w:val="24"/>
          <w:sz w:val="36"/>
          <w:szCs w:val="36"/>
          <w:rtl/>
        </w:rPr>
        <w:t>النَّصُّ الثَّالِثُ: ﴿قُل يا أَيُّها النَّاسُ إِنِّي رَسُولُ اللهِ إِلَيكُمْ جَمِيعاً﴾.</w:t>
      </w:r>
    </w:p>
    <w:p w:rsidR="00B2187E" w:rsidRPr="00264DC4" w:rsidRDefault="00B2187E" w:rsidP="00B14F51">
      <w:pPr>
        <w:autoSpaceDE w:val="0"/>
        <w:autoSpaceDN w:val="0"/>
        <w:adjustRightInd w:val="0"/>
        <w:spacing w:after="0" w:line="240" w:lineRule="auto"/>
        <w:ind w:left="540" w:hanging="540"/>
        <w:rPr>
          <w:rFonts w:ascii="Calibri" w:hAnsi="Times New Roman" w:cs="Calibri"/>
          <w:kern w:val="24"/>
          <w:sz w:val="36"/>
          <w:szCs w:val="36"/>
        </w:rPr>
      </w:pPr>
    </w:p>
    <w:p w:rsidR="00B2187E" w:rsidRPr="00264DC4" w:rsidRDefault="00B2187E" w:rsidP="00B14F51">
      <w:pPr>
        <w:autoSpaceDE w:val="0"/>
        <w:autoSpaceDN w:val="0"/>
        <w:adjustRightInd w:val="0"/>
        <w:spacing w:after="0" w:line="240" w:lineRule="auto"/>
        <w:ind w:left="540" w:hanging="540"/>
        <w:rPr>
          <w:rFonts w:ascii="Traditional Arabic" w:hAnsi="Traditional Arabic" w:cs="Traditional Arabic"/>
          <w:b/>
          <w:bCs/>
          <w:kern w:val="24"/>
          <w:sz w:val="36"/>
          <w:szCs w:val="36"/>
          <w:rtl/>
        </w:rPr>
      </w:pPr>
      <w:r w:rsidRPr="00264DC4">
        <w:rPr>
          <w:rFonts w:ascii="Traditional Arabic" w:hAnsi="Traditional Arabic" w:cs="Traditional Arabic"/>
          <w:b/>
          <w:bCs/>
          <w:kern w:val="24"/>
          <w:sz w:val="36"/>
          <w:szCs w:val="36"/>
          <w:rtl/>
        </w:rPr>
        <w:t>النَّصُّ الرَّابِعُ: ﴿وَمَنْ يَبْتَغِ غَيرَ الإِسلامِ دِيناً فَلَنْ يُقبَلَ مِنْهُ وَهُوَ فِي الآخِرَةِ مِنَ الخاسِرِينَ﴾.</w:t>
      </w:r>
    </w:p>
    <w:p w:rsidR="00B2187E" w:rsidRPr="00264DC4" w:rsidRDefault="00B2187E" w:rsidP="00B14F51">
      <w:pPr>
        <w:autoSpaceDE w:val="0"/>
        <w:autoSpaceDN w:val="0"/>
        <w:adjustRightInd w:val="0"/>
        <w:spacing w:after="0" w:line="240" w:lineRule="auto"/>
        <w:ind w:left="540" w:hanging="540"/>
        <w:rPr>
          <w:rFonts w:ascii="Traditional Arabic" w:hAnsi="Times New Roman" w:cs="Traditional Arabic"/>
          <w:b/>
          <w:bCs/>
          <w:kern w:val="24"/>
          <w:sz w:val="36"/>
          <w:szCs w:val="36"/>
        </w:rPr>
      </w:pPr>
      <w:r w:rsidRPr="00264DC4">
        <w:rPr>
          <w:rFonts w:ascii="Traditional Arabic" w:hAnsi="Traditional Arabic" w:cs="Traditional Arabic"/>
          <w:b/>
          <w:bCs/>
          <w:kern w:val="24"/>
          <w:sz w:val="36"/>
          <w:szCs w:val="36"/>
          <w:rtl/>
        </w:rPr>
        <w:t>النَّصُّ الخامِسُ: ﴿إِنْ هُوَ إِلاَّ ذِكْرٌ لِلعالَمِينَ وَلَتَعْلَمُنَّ نَبَأَهُ بَعْدَ حِينٍ﴾.</w:t>
      </w:r>
    </w:p>
    <w:p w:rsidR="00B2187E" w:rsidRPr="00264DC4" w:rsidRDefault="00B2187E" w:rsidP="00B14F51">
      <w:pPr>
        <w:autoSpaceDE w:val="0"/>
        <w:autoSpaceDN w:val="0"/>
        <w:adjustRightInd w:val="0"/>
        <w:spacing w:after="0" w:line="240" w:lineRule="auto"/>
        <w:ind w:left="540" w:hanging="540"/>
        <w:rPr>
          <w:rFonts w:ascii="Traditional Arabic" w:hAnsi="Times New Roman" w:cs="Traditional Arabic"/>
          <w:b/>
          <w:bCs/>
          <w:kern w:val="24"/>
          <w:sz w:val="36"/>
          <w:szCs w:val="36"/>
        </w:rPr>
      </w:pPr>
      <w:r w:rsidRPr="00264DC4">
        <w:rPr>
          <w:rFonts w:ascii="Traditional Arabic" w:hAnsi="Traditional Arabic" w:cs="Traditional Arabic"/>
          <w:b/>
          <w:bCs/>
          <w:kern w:val="24"/>
          <w:sz w:val="36"/>
          <w:szCs w:val="36"/>
          <w:rtl/>
        </w:rPr>
        <w:t>النَّصُّ السَّادِسُ: ﴿وَأُوْحِيَ إِلَيَّ هَذا القُرآنُ لأُنْذِرَكُم بِهِ وَمَنْ بَلَغَ﴾.</w:t>
      </w:r>
    </w:p>
    <w:p w:rsidR="00B2187E" w:rsidRPr="00264DC4" w:rsidRDefault="00B2187E" w:rsidP="00B14F51">
      <w:pPr>
        <w:autoSpaceDE w:val="0"/>
        <w:autoSpaceDN w:val="0"/>
        <w:adjustRightInd w:val="0"/>
        <w:spacing w:after="0" w:line="240" w:lineRule="auto"/>
        <w:ind w:left="540" w:hanging="540"/>
        <w:rPr>
          <w:rFonts w:ascii="Traditional Arabic" w:hAnsi="Traditional Arabic" w:cs="Traditional Arabic"/>
          <w:b/>
          <w:bCs/>
          <w:kern w:val="24"/>
          <w:sz w:val="36"/>
          <w:szCs w:val="36"/>
          <w:rtl/>
        </w:rPr>
      </w:pPr>
      <w:r w:rsidRPr="00264DC4">
        <w:rPr>
          <w:rFonts w:ascii="Traditional Arabic" w:hAnsi="Traditional Arabic" w:cs="Traditional Arabic"/>
          <w:b/>
          <w:bCs/>
          <w:kern w:val="24"/>
          <w:sz w:val="36"/>
          <w:szCs w:val="36"/>
          <w:rtl/>
        </w:rPr>
        <w:t xml:space="preserve">النَّصُّ السَّابِعُ: ﴿هُوَ الَّذِي أَرْسَلَ رَسُولَهُ بِالهُدَى وَدِينِ الحَقِّ لِيُظْهِرَهُ عَلَى الدِّينِ كُلِّهِ وَلَوْ كَرِهَ المُشرِكُونَ﴾. </w:t>
      </w:r>
    </w:p>
    <w:p w:rsidR="00B2187E" w:rsidRPr="00264DC4" w:rsidRDefault="00B2187E" w:rsidP="00B14F51">
      <w:pPr>
        <w:autoSpaceDE w:val="0"/>
        <w:autoSpaceDN w:val="0"/>
        <w:adjustRightInd w:val="0"/>
        <w:spacing w:after="0" w:line="240" w:lineRule="auto"/>
        <w:ind w:left="540" w:hanging="540"/>
        <w:rPr>
          <w:rFonts w:ascii="Traditional Arabic" w:hAnsi="Times New Roman" w:cs="Traditional Arabic"/>
          <w:b/>
          <w:bCs/>
          <w:kern w:val="24"/>
          <w:sz w:val="36"/>
          <w:szCs w:val="36"/>
        </w:rPr>
      </w:pPr>
      <w:r w:rsidRPr="00264DC4">
        <w:rPr>
          <w:rFonts w:ascii="Traditional Arabic" w:hAnsi="Traditional Arabic" w:cs="Traditional Arabic"/>
          <w:b/>
          <w:bCs/>
          <w:kern w:val="24"/>
          <w:sz w:val="36"/>
          <w:szCs w:val="36"/>
          <w:rtl/>
        </w:rPr>
        <w:t> إنَّ هذه الآيات تدلُّ على عالَميَّةِ الرِّسالةِ المحمَّديَّة بشكلٍ لا لبس ولا شكَّ فيه.</w:t>
      </w:r>
    </w:p>
    <w:p w:rsidR="00B2187E" w:rsidRPr="00264DC4" w:rsidRDefault="00B2187E" w:rsidP="00B14F51">
      <w:pPr>
        <w:autoSpaceDE w:val="0"/>
        <w:autoSpaceDN w:val="0"/>
        <w:adjustRightInd w:val="0"/>
        <w:spacing w:after="0" w:line="240" w:lineRule="auto"/>
        <w:ind w:left="540" w:hanging="540"/>
        <w:rPr>
          <w:rFonts w:ascii="Calibri" w:hAnsi="Times New Roman" w:cs="Times New Roman"/>
          <w:kern w:val="24"/>
          <w:sz w:val="36"/>
          <w:szCs w:val="36"/>
          <w:rtl/>
        </w:rPr>
      </w:pPr>
    </w:p>
    <w:p w:rsidR="00B2187E" w:rsidRPr="00264DC4" w:rsidRDefault="00B2187E" w:rsidP="00B14F51">
      <w:pPr>
        <w:autoSpaceDE w:val="0"/>
        <w:autoSpaceDN w:val="0"/>
        <w:adjustRightInd w:val="0"/>
        <w:spacing w:after="0" w:line="240" w:lineRule="auto"/>
        <w:ind w:left="540" w:hanging="540"/>
        <w:rPr>
          <w:rFonts w:ascii="Traditional Arabic" w:hAnsi="Times New Roman" w:cs="Traditional Arabic"/>
          <w:b/>
          <w:bCs/>
          <w:kern w:val="24"/>
          <w:sz w:val="36"/>
          <w:szCs w:val="36"/>
        </w:rPr>
      </w:pPr>
      <w:r w:rsidRPr="00264DC4">
        <w:rPr>
          <w:rFonts w:ascii="Traditional Arabic" w:hAnsi="Traditional Arabic" w:cs="Traditional Arabic"/>
          <w:b/>
          <w:bCs/>
          <w:kern w:val="24"/>
          <w:sz w:val="36"/>
          <w:szCs w:val="36"/>
          <w:rtl/>
        </w:rPr>
        <w:t>الوجهُ الثّاني: دعوةُ غيرِ العَرَبِ:</w:t>
      </w:r>
    </w:p>
    <w:p w:rsidR="00B2187E" w:rsidRPr="00264DC4" w:rsidRDefault="00B2187E" w:rsidP="00B14F51">
      <w:pPr>
        <w:autoSpaceDE w:val="0"/>
        <w:autoSpaceDN w:val="0"/>
        <w:adjustRightInd w:val="0"/>
        <w:spacing w:after="0" w:line="240" w:lineRule="auto"/>
        <w:ind w:left="540" w:hanging="540"/>
        <w:jc w:val="both"/>
        <w:rPr>
          <w:rFonts w:ascii="Traditional Arabic" w:hAnsi="Times New Roman" w:cs="Traditional Arabic"/>
          <w:b/>
          <w:bCs/>
          <w:kern w:val="24"/>
          <w:sz w:val="36"/>
          <w:szCs w:val="36"/>
        </w:rPr>
      </w:pPr>
      <w:r w:rsidRPr="00264DC4">
        <w:rPr>
          <w:rFonts w:ascii="Traditional Arabic" w:hAnsi="Traditional Arabic" w:cs="Traditional Arabic"/>
          <w:b/>
          <w:bCs/>
          <w:kern w:val="24"/>
          <w:sz w:val="36"/>
          <w:szCs w:val="36"/>
          <w:rtl/>
        </w:rPr>
        <w:t>جاء في القرآن الكريم دعوة أهل الكتاب من اليهود والنصارى والمشركين إلى الإسلام الذي جاء به محمَّدٌ</w:t>
      </w:r>
      <w:r w:rsidRPr="00264DC4">
        <w:rPr>
          <w:rFonts w:ascii="Traditional Arabic" w:hAnsi="Traditional Arabic" w:cs="Traditional Arabic"/>
          <w:b/>
          <w:bCs/>
          <w:kern w:val="24"/>
          <w:sz w:val="36"/>
          <w:szCs w:val="36"/>
        </w:rPr>
        <w:t></w:t>
      </w:r>
      <w:r w:rsidRPr="00264DC4">
        <w:rPr>
          <w:rFonts w:ascii="Traditional Arabic" w:hAnsi="Traditional Arabic" w:cs="Traditional Arabic"/>
          <w:b/>
          <w:bCs/>
          <w:kern w:val="24"/>
          <w:sz w:val="36"/>
          <w:szCs w:val="36"/>
          <w:rtl/>
        </w:rPr>
        <w:t>، وبيَّنَ لهم أنَّ الإسلامَ هو الدِّينُ الحقُّ الذي لا يقبل الله سواه؛ حيث قال</w:t>
      </w:r>
      <w:r w:rsidRPr="00264DC4">
        <w:rPr>
          <w:rFonts w:ascii="Traditional Arabic" w:hAnsi="Traditional Arabic" w:cs="Traditional Arabic"/>
          <w:b/>
          <w:bCs/>
          <w:kern w:val="24"/>
          <w:sz w:val="36"/>
          <w:szCs w:val="36"/>
        </w:rPr>
        <w:t></w:t>
      </w:r>
      <w:r w:rsidRPr="00264DC4">
        <w:rPr>
          <w:rFonts w:ascii="Traditional Arabic" w:hAnsi="Traditional Arabic" w:cs="Traditional Arabic"/>
          <w:b/>
          <w:bCs/>
          <w:kern w:val="24"/>
          <w:sz w:val="36"/>
          <w:szCs w:val="36"/>
          <w:rtl/>
        </w:rPr>
        <w:t>: ﴿وَمَنْ يَبْتَغِ غَيرَ الإِسلامِ دِيناً فَلَنْ يُقْبَلَ مِنْهُ وَهُوَ فِي الآخِرَةِ مِنَ الخاسِرِينَ﴾؛ بل تجاوزت رسالة نبينا محمد</w:t>
      </w:r>
      <w:r w:rsidRPr="00264DC4">
        <w:rPr>
          <w:rFonts w:ascii="Traditional Arabic" w:hAnsi="Traditional Arabic" w:cs="Traditional Arabic"/>
          <w:b/>
          <w:bCs/>
          <w:kern w:val="24"/>
          <w:sz w:val="36"/>
          <w:szCs w:val="36"/>
        </w:rPr>
        <w:t></w:t>
      </w:r>
      <w:r w:rsidRPr="00264DC4">
        <w:rPr>
          <w:rFonts w:ascii="Traditional Arabic" w:hAnsi="Traditional Arabic" w:cs="Traditional Arabic"/>
          <w:b/>
          <w:bCs/>
          <w:kern w:val="24"/>
          <w:sz w:val="36"/>
          <w:szCs w:val="36"/>
          <w:rtl/>
        </w:rPr>
        <w:t xml:space="preserve"> اليهود والنصارى والبشريَّةَ بأكملها فلم تقتصر على عالَم الإنسِ فقط بل تعدَّت ذلك إلى عالَمِ الجنِّ أيضاً. </w:t>
      </w:r>
    </w:p>
    <w:p w:rsidR="00B2187E" w:rsidRPr="00264DC4" w:rsidRDefault="00B2187E" w:rsidP="00B14F51">
      <w:pPr>
        <w:autoSpaceDE w:val="0"/>
        <w:autoSpaceDN w:val="0"/>
        <w:adjustRightInd w:val="0"/>
        <w:spacing w:after="0" w:line="240" w:lineRule="auto"/>
        <w:ind w:left="540" w:hanging="540"/>
        <w:rPr>
          <w:rFonts w:ascii="Calibri" w:hAnsi="Times New Roman" w:cs="Times New Roman"/>
          <w:kern w:val="24"/>
          <w:sz w:val="36"/>
          <w:szCs w:val="36"/>
          <w:rtl/>
        </w:rPr>
      </w:pPr>
    </w:p>
    <w:p w:rsidR="00B2187E" w:rsidRPr="00264DC4" w:rsidRDefault="00B2187E" w:rsidP="00B14F51">
      <w:pPr>
        <w:autoSpaceDE w:val="0"/>
        <w:autoSpaceDN w:val="0"/>
        <w:adjustRightInd w:val="0"/>
        <w:spacing w:after="0" w:line="240" w:lineRule="auto"/>
        <w:ind w:left="540" w:hanging="540"/>
        <w:jc w:val="both"/>
        <w:rPr>
          <w:rFonts w:ascii="Traditional Arabic" w:hAnsi="Traditional Arabic" w:cs="Traditional Arabic"/>
          <w:b/>
          <w:bCs/>
          <w:kern w:val="24"/>
          <w:sz w:val="36"/>
          <w:szCs w:val="36"/>
          <w:rtl/>
        </w:rPr>
      </w:pPr>
      <w:r w:rsidRPr="00264DC4">
        <w:rPr>
          <w:rFonts w:ascii="Traditional Arabic" w:hAnsi="Traditional Arabic" w:cs="Traditional Arabic"/>
          <w:b/>
          <w:bCs/>
          <w:kern w:val="24"/>
          <w:sz w:val="36"/>
          <w:szCs w:val="36"/>
          <w:rtl/>
        </w:rPr>
        <w:t>قال</w:t>
      </w:r>
      <w:r w:rsidRPr="00264DC4">
        <w:rPr>
          <w:rFonts w:ascii="Traditional Arabic" w:hAnsi="Traditional Arabic" w:cs="Traditional Arabic"/>
          <w:b/>
          <w:bCs/>
          <w:kern w:val="24"/>
          <w:sz w:val="36"/>
          <w:szCs w:val="36"/>
        </w:rPr>
        <w:t></w:t>
      </w:r>
      <w:r w:rsidRPr="00264DC4">
        <w:rPr>
          <w:rFonts w:ascii="Traditional Arabic" w:hAnsi="Traditional Arabic" w:cs="Traditional Arabic"/>
          <w:b/>
          <w:bCs/>
          <w:kern w:val="24"/>
          <w:sz w:val="36"/>
          <w:szCs w:val="36"/>
          <w:rtl/>
        </w:rPr>
        <w:t xml:space="preserve">: ﴿قُل أُوحِيَ إِلَيَّ أنَّهُ اسْتَمَعَ نَفَرٌ مِنَ الجِنِّ فَقَالُوا إِنَّا سَمِعْنا قُرْآناً عَجَبَاً يَهْدِي إلى الرُّشْدِ فَآمنَّا بِهِ وَلَنْ نُشْرِكَ بِرَبِّنا أَحَداً﴾ </w:t>
      </w:r>
    </w:p>
    <w:p w:rsidR="00B2187E" w:rsidRPr="00264DC4" w:rsidRDefault="00B2187E" w:rsidP="00B14F51">
      <w:pPr>
        <w:autoSpaceDE w:val="0"/>
        <w:autoSpaceDN w:val="0"/>
        <w:adjustRightInd w:val="0"/>
        <w:spacing w:after="0" w:line="240" w:lineRule="auto"/>
        <w:ind w:left="540" w:hanging="540"/>
        <w:jc w:val="both"/>
        <w:rPr>
          <w:rFonts w:ascii="Traditional Arabic" w:hAnsi="Traditional Arabic" w:cs="Traditional Arabic"/>
          <w:b/>
          <w:bCs/>
          <w:kern w:val="24"/>
          <w:sz w:val="36"/>
          <w:szCs w:val="36"/>
          <w:rtl/>
        </w:rPr>
      </w:pPr>
      <w:r w:rsidRPr="00264DC4">
        <w:rPr>
          <w:rFonts w:ascii="Traditional Arabic" w:hAnsi="Traditional Arabic" w:cs="Traditional Arabic"/>
          <w:b/>
          <w:bCs/>
          <w:kern w:val="24"/>
          <w:sz w:val="36"/>
          <w:szCs w:val="36"/>
          <w:rtl/>
        </w:rPr>
        <w:lastRenderedPageBreak/>
        <w:t>وقال</w:t>
      </w:r>
      <w:r w:rsidRPr="00264DC4">
        <w:rPr>
          <w:rFonts w:ascii="Traditional Arabic" w:hAnsi="Traditional Arabic" w:cs="Traditional Arabic"/>
          <w:b/>
          <w:bCs/>
          <w:kern w:val="24"/>
          <w:sz w:val="36"/>
          <w:szCs w:val="36"/>
        </w:rPr>
        <w:t></w:t>
      </w:r>
      <w:r w:rsidRPr="00264DC4">
        <w:rPr>
          <w:rFonts w:ascii="Traditional Arabic" w:hAnsi="Traditional Arabic" w:cs="Traditional Arabic"/>
          <w:b/>
          <w:bCs/>
          <w:kern w:val="24"/>
          <w:sz w:val="36"/>
          <w:szCs w:val="36"/>
          <w:rtl/>
        </w:rPr>
        <w:t>: ﴿وَإِذْ صَرَفْنَا إِلَيْكَ نَفَراً مِنَ الجِنِّ يَسْتَمِعُونَ القُرْآنَ فَلَمَّا حَضَرُوهُ قالُوا أَنْصِتُوا فَلَمَّا قُضِيَ وَلَّوْا إلى قَوْمِهِمْ مُنْذِرِينَ*قالُوا يا قَومَنا إِنَّا سَمِعْنا كِتاباً أُنْـزِلَ مِنْ بَعْدِ مُوسَى مُصَدِّقاً لِما بَينَ يَدَيهِ يَهْدِي إلى الحَقِّ وَإِلى طَرِيقٍ مُسْتَقِيمٍ﴾.</w:t>
      </w:r>
    </w:p>
    <w:p w:rsidR="00B2187E" w:rsidRPr="00264DC4" w:rsidRDefault="00B2187E" w:rsidP="00B14F51">
      <w:pPr>
        <w:autoSpaceDE w:val="0"/>
        <w:autoSpaceDN w:val="0"/>
        <w:adjustRightInd w:val="0"/>
        <w:spacing w:after="0" w:line="240" w:lineRule="auto"/>
        <w:ind w:left="540" w:hanging="540"/>
        <w:jc w:val="both"/>
        <w:rPr>
          <w:rFonts w:ascii="Traditional Arabic" w:hAnsi="Times New Roman" w:cs="Traditional Arabic"/>
          <w:b/>
          <w:bCs/>
          <w:kern w:val="24"/>
          <w:sz w:val="36"/>
          <w:szCs w:val="36"/>
        </w:rPr>
      </w:pPr>
      <w:r w:rsidRPr="00264DC4">
        <w:rPr>
          <w:rFonts w:ascii="Calibri" w:hAnsi="Times New Roman" w:cs="Calibri"/>
          <w:kern w:val="24"/>
          <w:sz w:val="36"/>
          <w:szCs w:val="36"/>
        </w:rPr>
        <w:t xml:space="preserve"> </w:t>
      </w:r>
      <w:r w:rsidRPr="00264DC4">
        <w:rPr>
          <w:rFonts w:ascii="Traditional Arabic" w:hAnsi="Traditional Arabic" w:cs="Traditional Arabic"/>
          <w:b/>
          <w:bCs/>
          <w:kern w:val="24"/>
          <w:sz w:val="36"/>
          <w:szCs w:val="36"/>
          <w:rtl/>
        </w:rPr>
        <w:t xml:space="preserve">الوجه الثالث: خطابات القرآن ونداءاته العامة: </w:t>
      </w:r>
    </w:p>
    <w:p w:rsidR="00B2187E" w:rsidRPr="00264DC4" w:rsidRDefault="00B2187E" w:rsidP="00B14F51">
      <w:pPr>
        <w:autoSpaceDE w:val="0"/>
        <w:autoSpaceDN w:val="0"/>
        <w:adjustRightInd w:val="0"/>
        <w:spacing w:after="0" w:line="240" w:lineRule="auto"/>
        <w:ind w:left="540" w:hanging="540"/>
        <w:jc w:val="both"/>
        <w:rPr>
          <w:rFonts w:ascii="Traditional Arabic" w:hAnsi="Traditional Arabic" w:cs="Traditional Arabic"/>
          <w:b/>
          <w:bCs/>
          <w:kern w:val="24"/>
          <w:sz w:val="36"/>
          <w:szCs w:val="36"/>
          <w:rtl/>
        </w:rPr>
      </w:pPr>
      <w:r w:rsidRPr="00264DC4">
        <w:rPr>
          <w:rFonts w:ascii="Traditional Arabic" w:hAnsi="Traditional Arabic" w:cs="Traditional Arabic"/>
          <w:b/>
          <w:bCs/>
          <w:kern w:val="24"/>
          <w:sz w:val="36"/>
          <w:szCs w:val="36"/>
          <w:rtl/>
        </w:rPr>
        <w:t>إن القرآن الكريم كثيراً ما يوجه خطاباته إلى الناس غير مقيدة بشيء، وهذا دليل واضح على أن خطاباته وتوجيهاته تعم الناس كافة؛ ومن أمثلته:</w:t>
      </w:r>
    </w:p>
    <w:p w:rsidR="00B2187E" w:rsidRPr="00264DC4" w:rsidRDefault="00B2187E" w:rsidP="00B2187E">
      <w:pPr>
        <w:numPr>
          <w:ilvl w:val="0"/>
          <w:numId w:val="2"/>
        </w:numPr>
        <w:autoSpaceDE w:val="0"/>
        <w:autoSpaceDN w:val="0"/>
        <w:adjustRightInd w:val="0"/>
        <w:spacing w:after="0" w:line="240" w:lineRule="auto"/>
        <w:ind w:left="540" w:hanging="540"/>
        <w:jc w:val="both"/>
        <w:rPr>
          <w:rFonts w:ascii="Traditional Arabic" w:hAnsi="Traditional Arabic" w:cs="Traditional Arabic"/>
          <w:b/>
          <w:bCs/>
          <w:kern w:val="24"/>
          <w:sz w:val="36"/>
          <w:szCs w:val="36"/>
          <w:rtl/>
        </w:rPr>
      </w:pPr>
      <w:r w:rsidRPr="00264DC4">
        <w:rPr>
          <w:rFonts w:ascii="Traditional Arabic" w:hAnsi="Traditional Arabic" w:cs="Traditional Arabic"/>
          <w:b/>
          <w:bCs/>
          <w:kern w:val="24"/>
          <w:sz w:val="36"/>
          <w:szCs w:val="36"/>
          <w:rtl/>
        </w:rPr>
        <w:t>قوله</w:t>
      </w:r>
      <w:r w:rsidRPr="00264DC4">
        <w:rPr>
          <w:rFonts w:ascii="Traditional Arabic" w:hAnsi="Traditional Arabic" w:cs="Traditional Arabic"/>
          <w:b/>
          <w:bCs/>
          <w:kern w:val="24"/>
          <w:sz w:val="36"/>
          <w:szCs w:val="36"/>
        </w:rPr>
        <w:t></w:t>
      </w:r>
      <w:r w:rsidRPr="00264DC4">
        <w:rPr>
          <w:rFonts w:ascii="Traditional Arabic" w:hAnsi="Traditional Arabic" w:cs="Traditional Arabic"/>
          <w:b/>
          <w:bCs/>
          <w:kern w:val="24"/>
          <w:sz w:val="36"/>
          <w:szCs w:val="36"/>
          <w:rtl/>
        </w:rPr>
        <w:t xml:space="preserve">: ﴿يا أَيُّها النَّاسُ كُلُوا مِمَّا في الأَرضِ حَلالاً طَيِّباً وَلا تَتَّبِعُوا خُطُواتِ الشَّيطانِ إِنَّهُ لَكُمْ عَدُوٌّ مُبِينٌ﴾. </w:t>
      </w:r>
    </w:p>
    <w:p w:rsidR="00B2187E" w:rsidRPr="00264DC4" w:rsidRDefault="00B2187E" w:rsidP="00B14F51">
      <w:pPr>
        <w:numPr>
          <w:ilvl w:val="0"/>
          <w:numId w:val="10"/>
        </w:numPr>
        <w:autoSpaceDE w:val="0"/>
        <w:autoSpaceDN w:val="0"/>
        <w:adjustRightInd w:val="0"/>
        <w:spacing w:after="0" w:line="240" w:lineRule="auto"/>
        <w:ind w:left="540" w:hanging="540"/>
        <w:jc w:val="both"/>
        <w:rPr>
          <w:rFonts w:ascii="Traditional Arabic" w:hAnsi="Times New Roman" w:cs="Traditional Arabic"/>
          <w:b/>
          <w:bCs/>
          <w:kern w:val="24"/>
          <w:sz w:val="36"/>
          <w:szCs w:val="36"/>
        </w:rPr>
      </w:pPr>
      <w:r w:rsidRPr="00264DC4">
        <w:rPr>
          <w:rFonts w:ascii="Traditional Arabic" w:hAnsi="Traditional Arabic" w:cs="Traditional Arabic"/>
          <w:b/>
          <w:bCs/>
          <w:kern w:val="24"/>
          <w:sz w:val="36"/>
          <w:szCs w:val="36"/>
          <w:rtl/>
        </w:rPr>
        <w:t>وقوله</w:t>
      </w:r>
      <w:r w:rsidRPr="00264DC4">
        <w:rPr>
          <w:rFonts w:ascii="Traditional Arabic" w:hAnsi="Traditional Arabic" w:cs="Traditional Arabic"/>
          <w:b/>
          <w:bCs/>
          <w:kern w:val="24"/>
          <w:sz w:val="36"/>
          <w:szCs w:val="36"/>
        </w:rPr>
        <w:t></w:t>
      </w:r>
      <w:r w:rsidRPr="00264DC4">
        <w:rPr>
          <w:rFonts w:ascii="Traditional Arabic" w:hAnsi="Traditional Arabic" w:cs="Traditional Arabic"/>
          <w:b/>
          <w:bCs/>
          <w:kern w:val="24"/>
          <w:sz w:val="36"/>
          <w:szCs w:val="36"/>
          <w:rtl/>
        </w:rPr>
        <w:t>: ﴿يا أَيُّها النَّاسُ اعبُدُوا رَبَّكُمُ الَّذي خَلَقَكُمْ وَالَّذِينَ مِنْ قَبْلِكُمْ لَعَلَّكُمْ تَتَّقُونَ﴾. وغيرها من الآيات كثير، فهو يخاطب الناس جميعاً بقوله: ((يا أيها الناس)) ولم يقل: ((يا أيها العرب)).</w:t>
      </w:r>
    </w:p>
    <w:p w:rsidR="00B2187E" w:rsidRPr="00264DC4" w:rsidRDefault="00B2187E" w:rsidP="00B14F51">
      <w:pPr>
        <w:autoSpaceDE w:val="0"/>
        <w:autoSpaceDN w:val="0"/>
        <w:adjustRightInd w:val="0"/>
        <w:spacing w:after="0" w:line="240" w:lineRule="auto"/>
        <w:ind w:left="540" w:hanging="540"/>
        <w:rPr>
          <w:rFonts w:ascii="Calibri" w:hAnsi="Times New Roman" w:cs="Calibri"/>
          <w:kern w:val="24"/>
          <w:sz w:val="36"/>
          <w:szCs w:val="36"/>
        </w:rPr>
      </w:pPr>
    </w:p>
    <w:p w:rsidR="00B2187E" w:rsidRPr="00264DC4" w:rsidRDefault="00B2187E" w:rsidP="00B14F51">
      <w:pPr>
        <w:autoSpaceDE w:val="0"/>
        <w:autoSpaceDN w:val="0"/>
        <w:adjustRightInd w:val="0"/>
        <w:spacing w:after="0" w:line="240" w:lineRule="auto"/>
        <w:ind w:left="540" w:hanging="540"/>
        <w:rPr>
          <w:rFonts w:ascii="Calibri" w:hAnsi="Times New Roman" w:cs="Times New Roman"/>
          <w:kern w:val="24"/>
          <w:sz w:val="36"/>
          <w:szCs w:val="36"/>
          <w:rtl/>
        </w:rPr>
      </w:pPr>
    </w:p>
    <w:p w:rsidR="00B2187E" w:rsidRPr="00264DC4" w:rsidRDefault="00B2187E" w:rsidP="00B14F51">
      <w:pPr>
        <w:autoSpaceDE w:val="0"/>
        <w:autoSpaceDN w:val="0"/>
        <w:adjustRightInd w:val="0"/>
        <w:spacing w:after="0" w:line="240" w:lineRule="auto"/>
        <w:ind w:left="540" w:hanging="540"/>
        <w:rPr>
          <w:rFonts w:ascii="Traditional Arabic" w:hAnsi="Times New Roman" w:cs="Traditional Arabic"/>
          <w:b/>
          <w:bCs/>
          <w:kern w:val="24"/>
          <w:sz w:val="36"/>
          <w:szCs w:val="36"/>
        </w:rPr>
      </w:pPr>
      <w:r w:rsidRPr="00264DC4">
        <w:rPr>
          <w:rFonts w:ascii="Calibri" w:hAnsi="Times New Roman" w:cs="Calibri"/>
          <w:kern w:val="24"/>
          <w:sz w:val="36"/>
          <w:szCs w:val="36"/>
        </w:rPr>
        <w:t xml:space="preserve"> </w:t>
      </w:r>
      <w:r w:rsidRPr="00264DC4">
        <w:rPr>
          <w:rFonts w:ascii="Traditional Arabic" w:hAnsi="Traditional Arabic" w:cs="Traditional Arabic"/>
          <w:b/>
          <w:bCs/>
          <w:kern w:val="24"/>
          <w:sz w:val="36"/>
          <w:szCs w:val="36"/>
          <w:rtl/>
        </w:rPr>
        <w:t>الوجه الرابع: التشريعات القرآنية عالمية:</w:t>
      </w:r>
    </w:p>
    <w:p w:rsidR="00B2187E" w:rsidRPr="00264DC4" w:rsidRDefault="00B2187E" w:rsidP="00B14F51">
      <w:pPr>
        <w:autoSpaceDE w:val="0"/>
        <w:autoSpaceDN w:val="0"/>
        <w:adjustRightInd w:val="0"/>
        <w:spacing w:after="0" w:line="240" w:lineRule="auto"/>
        <w:ind w:left="540" w:hanging="540"/>
        <w:rPr>
          <w:rFonts w:ascii="Traditional Arabic" w:hAnsi="Times New Roman" w:cs="Traditional Arabic"/>
          <w:b/>
          <w:bCs/>
          <w:kern w:val="24"/>
          <w:sz w:val="36"/>
          <w:szCs w:val="36"/>
        </w:rPr>
      </w:pPr>
      <w:r w:rsidRPr="00264DC4">
        <w:rPr>
          <w:rFonts w:ascii="Traditional Arabic" w:hAnsi="Traditional Arabic" w:cs="Traditional Arabic"/>
          <w:b/>
          <w:bCs/>
          <w:kern w:val="24"/>
          <w:sz w:val="36"/>
          <w:szCs w:val="36"/>
          <w:rtl/>
        </w:rPr>
        <w:t>- يعتمد الإسلام في جميع أحكامه وتشريعاته، وما يخص الإنسان في معاشه ومعاده على طبيعة الإنسان التي يتساوى فيها جميع البشر.</w:t>
      </w:r>
    </w:p>
    <w:p w:rsidR="00B2187E" w:rsidRPr="00264DC4" w:rsidRDefault="00B2187E" w:rsidP="00B2187E">
      <w:pPr>
        <w:numPr>
          <w:ilvl w:val="0"/>
          <w:numId w:val="18"/>
        </w:numPr>
        <w:autoSpaceDE w:val="0"/>
        <w:autoSpaceDN w:val="0"/>
        <w:adjustRightInd w:val="0"/>
        <w:spacing w:after="0" w:line="240" w:lineRule="auto"/>
        <w:ind w:left="720" w:hanging="720"/>
        <w:rPr>
          <w:rFonts w:ascii="Traditional Arabic" w:hAnsi="Traditional Arabic" w:cs="Traditional Arabic"/>
          <w:b/>
          <w:bCs/>
          <w:kern w:val="24"/>
          <w:sz w:val="36"/>
          <w:szCs w:val="36"/>
          <w:rtl/>
        </w:rPr>
      </w:pPr>
      <w:r w:rsidRPr="00264DC4">
        <w:rPr>
          <w:rFonts w:ascii="Traditional Arabic" w:hAnsi="Traditional Arabic" w:cs="Traditional Arabic"/>
          <w:b/>
          <w:bCs/>
          <w:kern w:val="24"/>
          <w:sz w:val="36"/>
          <w:szCs w:val="36"/>
          <w:rtl/>
        </w:rPr>
        <w:t>ولا يجد الباحث مهما أوتي من مقدرة علمية كبيرة فيما جاء به نبي الإسلام</w:t>
      </w:r>
      <w:r w:rsidRPr="00264DC4">
        <w:rPr>
          <w:rFonts w:ascii="Traditional Arabic" w:hAnsi="Traditional Arabic" w:cs="Traditional Arabic"/>
          <w:b/>
          <w:bCs/>
          <w:kern w:val="24"/>
          <w:sz w:val="36"/>
          <w:szCs w:val="36"/>
        </w:rPr>
        <w:t></w:t>
      </w:r>
      <w:r w:rsidRPr="00264DC4">
        <w:rPr>
          <w:rFonts w:ascii="Traditional Arabic" w:hAnsi="Traditional Arabic" w:cs="Traditional Arabic"/>
          <w:b/>
          <w:bCs/>
          <w:kern w:val="24"/>
          <w:sz w:val="36"/>
          <w:szCs w:val="36"/>
          <w:rtl/>
        </w:rPr>
        <w:t xml:space="preserve"> أيَّ طابَعٍ إقليمي، أو صبغة طائفية. وتلك آية واضحة على أن دعوته دعوة عالمية لا تتحيز إلى فئة معينة، ولا تنجرف إلى طائفة خاصة.</w:t>
      </w:r>
    </w:p>
    <w:p w:rsidR="00B2187E" w:rsidRPr="00264DC4" w:rsidRDefault="00B2187E" w:rsidP="00B2187E">
      <w:pPr>
        <w:numPr>
          <w:ilvl w:val="0"/>
          <w:numId w:val="19"/>
        </w:numPr>
        <w:autoSpaceDE w:val="0"/>
        <w:autoSpaceDN w:val="0"/>
        <w:adjustRightInd w:val="0"/>
        <w:spacing w:after="0" w:line="240" w:lineRule="auto"/>
        <w:ind w:left="720" w:hanging="720"/>
        <w:rPr>
          <w:rFonts w:ascii="Traditional Arabic" w:hAnsi="Times New Roman" w:cs="Traditional Arabic"/>
          <w:b/>
          <w:bCs/>
          <w:kern w:val="24"/>
          <w:sz w:val="36"/>
          <w:szCs w:val="36"/>
        </w:rPr>
      </w:pPr>
      <w:r w:rsidRPr="00264DC4">
        <w:rPr>
          <w:rFonts w:ascii="Traditional Arabic" w:hAnsi="Traditional Arabic" w:cs="Traditional Arabic"/>
          <w:b/>
          <w:bCs/>
          <w:kern w:val="24"/>
          <w:sz w:val="36"/>
          <w:szCs w:val="36"/>
          <w:rtl/>
        </w:rPr>
        <w:t>فالعبادات والمعاملات والأخلاق، والنظام الاجتماعي والسياسي والاقتصادي والقضائي.... لا تجد في ثنايا أيٍّ منها أيَّ تفكير طائفي أو نـزعة إقليمية؛ فمثلاً: في المعاملات وما يترتب عليها من مقاضاة بين الناس يأمر الله</w:t>
      </w:r>
      <w:r w:rsidRPr="00264DC4">
        <w:rPr>
          <w:rFonts w:ascii="Traditional Arabic" w:hAnsi="Traditional Arabic" w:cs="Traditional Arabic"/>
          <w:b/>
          <w:bCs/>
          <w:kern w:val="24"/>
          <w:sz w:val="36"/>
          <w:szCs w:val="36"/>
        </w:rPr>
        <w:t></w:t>
      </w:r>
      <w:r w:rsidRPr="00264DC4">
        <w:rPr>
          <w:rFonts w:ascii="Traditional Arabic" w:hAnsi="Traditional Arabic" w:cs="Traditional Arabic"/>
          <w:b/>
          <w:bCs/>
          <w:kern w:val="24"/>
          <w:sz w:val="36"/>
          <w:szCs w:val="36"/>
          <w:rtl/>
        </w:rPr>
        <w:t xml:space="preserve"> المسلم أينما وجد زماناً ومكاناً قائلاً: ﴿إِنَّ اللهَ يَأْمُرُكُمْ أَنْ تُؤَدُّوا الأَماناتِ إلى أهلِها وَإِذا حَكَمْتُمْ بَينَ النَّاسِ أن تَحْكُمُوا بِالعَدلِ﴾.</w:t>
      </w:r>
    </w:p>
    <w:p w:rsidR="00B2187E" w:rsidRPr="00264DC4" w:rsidRDefault="00B2187E" w:rsidP="00B14F51">
      <w:pPr>
        <w:autoSpaceDE w:val="0"/>
        <w:autoSpaceDN w:val="0"/>
        <w:adjustRightInd w:val="0"/>
        <w:spacing w:after="0" w:line="240" w:lineRule="auto"/>
        <w:ind w:left="720" w:hanging="720"/>
        <w:rPr>
          <w:rFonts w:ascii="Traditional Arabic" w:hAnsi="Times New Roman" w:cs="Traditional Arabic"/>
          <w:b/>
          <w:bCs/>
          <w:kern w:val="24"/>
          <w:sz w:val="36"/>
          <w:szCs w:val="36"/>
        </w:rPr>
      </w:pPr>
    </w:p>
    <w:p w:rsidR="00B2187E" w:rsidRPr="00264DC4" w:rsidRDefault="00B2187E" w:rsidP="00B14F51">
      <w:pPr>
        <w:autoSpaceDE w:val="0"/>
        <w:autoSpaceDN w:val="0"/>
        <w:adjustRightInd w:val="0"/>
        <w:spacing w:after="0" w:line="240" w:lineRule="auto"/>
        <w:ind w:left="540" w:hanging="540"/>
        <w:rPr>
          <w:rFonts w:ascii="Calibri" w:hAnsi="Times New Roman" w:cs="Times New Roman"/>
          <w:kern w:val="24"/>
          <w:sz w:val="36"/>
          <w:szCs w:val="36"/>
          <w:rtl/>
        </w:rPr>
      </w:pPr>
    </w:p>
    <w:p w:rsidR="00B2187E" w:rsidRPr="00264DC4" w:rsidRDefault="00B2187E" w:rsidP="00B14F51">
      <w:pPr>
        <w:autoSpaceDE w:val="0"/>
        <w:autoSpaceDN w:val="0"/>
        <w:adjustRightInd w:val="0"/>
        <w:spacing w:after="0" w:line="240" w:lineRule="auto"/>
        <w:ind w:left="540" w:hanging="540"/>
        <w:jc w:val="both"/>
        <w:rPr>
          <w:rFonts w:ascii="Traditional Arabic" w:hAnsi="Times New Roman" w:cs="Traditional Arabic"/>
          <w:b/>
          <w:bCs/>
          <w:kern w:val="24"/>
          <w:sz w:val="36"/>
          <w:szCs w:val="36"/>
        </w:rPr>
      </w:pPr>
      <w:r w:rsidRPr="00264DC4">
        <w:rPr>
          <w:rFonts w:ascii="Calibri" w:hAnsi="Times New Roman" w:cs="Calibri"/>
          <w:kern w:val="24"/>
          <w:sz w:val="36"/>
          <w:szCs w:val="36"/>
        </w:rPr>
        <w:t xml:space="preserve"> </w:t>
      </w:r>
      <w:r w:rsidRPr="00264DC4">
        <w:rPr>
          <w:rFonts w:ascii="Traditional Arabic" w:hAnsi="Traditional Arabic" w:cs="Traditional Arabic"/>
          <w:b/>
          <w:bCs/>
          <w:kern w:val="24"/>
          <w:sz w:val="36"/>
          <w:szCs w:val="36"/>
          <w:rtl/>
        </w:rPr>
        <w:t>الوجه الخامس: الإسلام ينبذ أيَّ مقومات للتفرقة بين الناس:</w:t>
      </w:r>
    </w:p>
    <w:p w:rsidR="00B2187E" w:rsidRPr="00264DC4" w:rsidRDefault="00B2187E" w:rsidP="00B14F51">
      <w:pPr>
        <w:autoSpaceDE w:val="0"/>
        <w:autoSpaceDN w:val="0"/>
        <w:adjustRightInd w:val="0"/>
        <w:spacing w:after="0" w:line="240" w:lineRule="auto"/>
        <w:ind w:left="540" w:hanging="540"/>
        <w:jc w:val="both"/>
        <w:rPr>
          <w:rFonts w:ascii="Traditional Arabic" w:hAnsi="Traditional Arabic" w:cs="Traditional Arabic"/>
          <w:b/>
          <w:bCs/>
          <w:kern w:val="24"/>
          <w:sz w:val="36"/>
          <w:szCs w:val="36"/>
          <w:rtl/>
        </w:rPr>
      </w:pPr>
      <w:r w:rsidRPr="00264DC4">
        <w:rPr>
          <w:rFonts w:ascii="Traditional Arabic" w:hAnsi="Traditional Arabic" w:cs="Traditional Arabic"/>
          <w:b/>
          <w:bCs/>
          <w:kern w:val="24"/>
          <w:sz w:val="36"/>
          <w:szCs w:val="36"/>
          <w:rtl/>
        </w:rPr>
        <w:t xml:space="preserve">إن أقوى دليل على أن الإسلام رسالة عالمية مكافحته للنـزاعات الإقليمية والطائفية، فالإسلام لا يفرق بين أبيض وأسود ولا بين جنس وآخر؛ والمقياس الوحيد للتفاضل في الإسلام هو التقوى. </w:t>
      </w:r>
    </w:p>
    <w:p w:rsidR="00B2187E" w:rsidRPr="00264DC4" w:rsidRDefault="00B2187E" w:rsidP="00B14F51">
      <w:pPr>
        <w:autoSpaceDE w:val="0"/>
        <w:autoSpaceDN w:val="0"/>
        <w:adjustRightInd w:val="0"/>
        <w:spacing w:after="0" w:line="240" w:lineRule="auto"/>
        <w:ind w:left="540" w:hanging="540"/>
        <w:jc w:val="both"/>
        <w:rPr>
          <w:rFonts w:ascii="Traditional Arabic" w:hAnsi="Times New Roman" w:cs="Traditional Arabic"/>
          <w:b/>
          <w:bCs/>
          <w:kern w:val="24"/>
          <w:sz w:val="36"/>
          <w:szCs w:val="36"/>
        </w:rPr>
      </w:pPr>
      <w:r w:rsidRPr="00264DC4">
        <w:rPr>
          <w:rFonts w:ascii="Traditional Arabic" w:hAnsi="Traditional Arabic" w:cs="Traditional Arabic"/>
          <w:b/>
          <w:bCs/>
          <w:kern w:val="24"/>
          <w:sz w:val="36"/>
          <w:szCs w:val="36"/>
          <w:rtl/>
        </w:rPr>
        <w:t>قال</w:t>
      </w:r>
      <w:r w:rsidRPr="00264DC4">
        <w:rPr>
          <w:rFonts w:ascii="Traditional Arabic" w:hAnsi="Traditional Arabic" w:cs="Traditional Arabic"/>
          <w:b/>
          <w:bCs/>
          <w:kern w:val="24"/>
          <w:sz w:val="36"/>
          <w:szCs w:val="36"/>
        </w:rPr>
        <w:t></w:t>
      </w:r>
      <w:r w:rsidRPr="00264DC4">
        <w:rPr>
          <w:rFonts w:ascii="Traditional Arabic" w:hAnsi="Traditional Arabic" w:cs="Traditional Arabic"/>
          <w:b/>
          <w:bCs/>
          <w:kern w:val="24"/>
          <w:sz w:val="36"/>
          <w:szCs w:val="36"/>
          <w:rtl/>
        </w:rPr>
        <w:t>: ﴿يا أَيُّها النَّاسُ إِنَّا خَلَقْناكُمْ مِنْ ذَكَرٍ وَأُنْثَى وَجَعَلْناكُمْ شُعُوباً وَقَبائِلَ لِتَعارَفُوا إِنَّ أَكْرَمَكُمْ عِنْدَ اللهِ أَتقَاكُمْ﴾.</w:t>
      </w:r>
    </w:p>
    <w:p w:rsidR="00B2187E" w:rsidRPr="00264DC4" w:rsidRDefault="00B2187E" w:rsidP="00B14F51">
      <w:pPr>
        <w:autoSpaceDE w:val="0"/>
        <w:autoSpaceDN w:val="0"/>
        <w:adjustRightInd w:val="0"/>
        <w:spacing w:after="0" w:line="240" w:lineRule="auto"/>
        <w:ind w:left="540" w:hanging="540"/>
        <w:rPr>
          <w:rFonts w:ascii="Calibri" w:hAnsi="Times New Roman" w:cs="Times New Roman"/>
          <w:kern w:val="24"/>
          <w:sz w:val="36"/>
          <w:szCs w:val="36"/>
          <w:rtl/>
        </w:rPr>
      </w:pPr>
    </w:p>
    <w:p w:rsidR="00B2187E" w:rsidRPr="00264DC4" w:rsidRDefault="00B2187E" w:rsidP="00B14F51">
      <w:pPr>
        <w:autoSpaceDE w:val="0"/>
        <w:autoSpaceDN w:val="0"/>
        <w:adjustRightInd w:val="0"/>
        <w:spacing w:after="0" w:line="240" w:lineRule="auto"/>
        <w:ind w:left="540" w:hanging="540"/>
        <w:jc w:val="both"/>
        <w:rPr>
          <w:rFonts w:ascii="Traditional Arabic" w:hAnsi="Traditional Arabic" w:cs="Traditional Arabic"/>
          <w:b/>
          <w:bCs/>
          <w:kern w:val="24"/>
          <w:sz w:val="36"/>
          <w:szCs w:val="36"/>
          <w:rtl/>
        </w:rPr>
      </w:pPr>
      <w:r w:rsidRPr="00264DC4">
        <w:rPr>
          <w:rFonts w:ascii="Traditional Arabic" w:hAnsi="Traditional Arabic" w:cs="Traditional Arabic"/>
          <w:b/>
          <w:bCs/>
          <w:kern w:val="24"/>
          <w:sz w:val="36"/>
          <w:szCs w:val="36"/>
          <w:rtl/>
        </w:rPr>
        <w:t>ثانِيا: أَدِلَّةُ عالَمِيَّةِ الإِسلامِ مِنَ السُّنَّةِ النَّبَوِيَّةِ المُطَهَّرَةِ:</w:t>
      </w:r>
      <w:r w:rsidRPr="00264DC4">
        <w:rPr>
          <w:rFonts w:ascii="Calibri" w:hAnsi="Simplified Arabic" w:cs="Simplified Arabic"/>
          <w:b/>
          <w:bCs/>
          <w:kern w:val="24"/>
          <w:sz w:val="36"/>
          <w:szCs w:val="36"/>
          <w:rtl/>
        </w:rPr>
        <w:t xml:space="preserve"> </w:t>
      </w:r>
    </w:p>
    <w:p w:rsidR="00B2187E" w:rsidRPr="00264DC4" w:rsidRDefault="00B2187E" w:rsidP="00B14F51">
      <w:pPr>
        <w:autoSpaceDE w:val="0"/>
        <w:autoSpaceDN w:val="0"/>
        <w:adjustRightInd w:val="0"/>
        <w:spacing w:after="0" w:line="240" w:lineRule="auto"/>
        <w:ind w:left="540" w:hanging="540"/>
        <w:jc w:val="both"/>
        <w:rPr>
          <w:rFonts w:ascii="Traditional Arabic" w:hAnsi="Times New Roman" w:cs="Traditional Arabic"/>
          <w:b/>
          <w:bCs/>
          <w:kern w:val="24"/>
          <w:sz w:val="36"/>
          <w:szCs w:val="36"/>
        </w:rPr>
      </w:pPr>
      <w:r w:rsidRPr="00264DC4">
        <w:rPr>
          <w:rFonts w:ascii="Calibri" w:hAnsi="Simplified Arabic" w:cs="Simplified Arabic"/>
          <w:b/>
          <w:bCs/>
          <w:kern w:val="24"/>
          <w:sz w:val="36"/>
          <w:szCs w:val="36"/>
          <w:rtl/>
        </w:rPr>
        <w:t xml:space="preserve">- </w:t>
      </w:r>
      <w:r w:rsidRPr="00264DC4">
        <w:rPr>
          <w:rFonts w:ascii="Traditional Arabic" w:hAnsi="Traditional Arabic" w:cs="Traditional Arabic"/>
          <w:b/>
          <w:bCs/>
          <w:kern w:val="24"/>
          <w:sz w:val="36"/>
          <w:szCs w:val="36"/>
          <w:rtl/>
        </w:rPr>
        <w:t>النص الأول: قوله</w:t>
      </w:r>
      <w:r w:rsidRPr="00264DC4">
        <w:rPr>
          <w:rFonts w:ascii="Traditional Arabic" w:hAnsi="Traditional Arabic" w:cs="Traditional Arabic"/>
          <w:b/>
          <w:bCs/>
          <w:kern w:val="24"/>
          <w:sz w:val="36"/>
          <w:szCs w:val="36"/>
        </w:rPr>
        <w:t></w:t>
      </w:r>
      <w:r w:rsidRPr="00264DC4">
        <w:rPr>
          <w:rFonts w:ascii="Traditional Arabic" w:hAnsi="Traditional Arabic" w:cs="Traditional Arabic"/>
          <w:b/>
          <w:bCs/>
          <w:kern w:val="24"/>
          <w:sz w:val="36"/>
          <w:szCs w:val="36"/>
          <w:rtl/>
        </w:rPr>
        <w:t xml:space="preserve"> يخبر قومه: ((والله الذي لا إله إلا هو إني رسول الله إليكم خاصة وإلى الناس عامة)). </w:t>
      </w:r>
    </w:p>
    <w:p w:rsidR="00B2187E" w:rsidRPr="00264DC4" w:rsidRDefault="00B2187E" w:rsidP="00B14F51">
      <w:pPr>
        <w:autoSpaceDE w:val="0"/>
        <w:autoSpaceDN w:val="0"/>
        <w:adjustRightInd w:val="0"/>
        <w:spacing w:after="0" w:line="240" w:lineRule="auto"/>
        <w:ind w:left="540" w:hanging="540"/>
        <w:jc w:val="both"/>
        <w:rPr>
          <w:rFonts w:ascii="Traditional Arabic" w:hAnsi="Traditional Arabic" w:cs="Traditional Arabic"/>
          <w:b/>
          <w:bCs/>
          <w:kern w:val="24"/>
          <w:sz w:val="36"/>
          <w:szCs w:val="36"/>
          <w:rtl/>
        </w:rPr>
      </w:pPr>
      <w:r w:rsidRPr="00264DC4">
        <w:rPr>
          <w:rFonts w:ascii="Traditional Arabic" w:hAnsi="Traditional Arabic" w:cs="Traditional Arabic"/>
          <w:b/>
          <w:bCs/>
          <w:kern w:val="24"/>
          <w:sz w:val="36"/>
          <w:szCs w:val="36"/>
          <w:rtl/>
        </w:rPr>
        <w:t> - النص الثاني : أنَّ النبي</w:t>
      </w:r>
      <w:r w:rsidRPr="00264DC4">
        <w:rPr>
          <w:rFonts w:ascii="Traditional Arabic" w:hAnsi="Traditional Arabic" w:cs="Traditional Arabic"/>
          <w:b/>
          <w:bCs/>
          <w:kern w:val="24"/>
          <w:sz w:val="36"/>
          <w:szCs w:val="36"/>
        </w:rPr>
        <w:t></w:t>
      </w:r>
      <w:r w:rsidRPr="00264DC4">
        <w:rPr>
          <w:rFonts w:ascii="Traditional Arabic" w:hAnsi="Traditional Arabic" w:cs="Traditional Arabic"/>
          <w:b/>
          <w:bCs/>
          <w:kern w:val="24"/>
          <w:sz w:val="36"/>
          <w:szCs w:val="36"/>
          <w:rtl/>
        </w:rPr>
        <w:t xml:space="preserve"> رحمة مهداة للناس كافة: ((يا أيُّها الناس إنما أنا رحمةٌ مهداةٌ)).</w:t>
      </w:r>
    </w:p>
    <w:p w:rsidR="00B2187E" w:rsidRPr="00264DC4" w:rsidRDefault="00B2187E" w:rsidP="00B14F51">
      <w:pPr>
        <w:autoSpaceDE w:val="0"/>
        <w:autoSpaceDN w:val="0"/>
        <w:adjustRightInd w:val="0"/>
        <w:spacing w:after="0" w:line="240" w:lineRule="auto"/>
        <w:ind w:left="540" w:hanging="540"/>
        <w:jc w:val="both"/>
        <w:rPr>
          <w:rFonts w:ascii="Traditional Arabic" w:hAnsi="Traditional Arabic" w:cs="Traditional Arabic"/>
          <w:b/>
          <w:bCs/>
          <w:kern w:val="24"/>
          <w:sz w:val="36"/>
          <w:szCs w:val="36"/>
          <w:rtl/>
        </w:rPr>
      </w:pPr>
      <w:r w:rsidRPr="00264DC4">
        <w:rPr>
          <w:rFonts w:ascii="Traditional Arabic" w:hAnsi="Traditional Arabic" w:cs="Traditional Arabic"/>
          <w:b/>
          <w:bCs/>
          <w:kern w:val="24"/>
          <w:sz w:val="36"/>
          <w:szCs w:val="36"/>
          <w:rtl/>
        </w:rPr>
        <w:t>- النص الثالث: اختص</w:t>
      </w:r>
      <w:r w:rsidRPr="00264DC4">
        <w:rPr>
          <w:rFonts w:ascii="Traditional Arabic" w:hAnsi="Traditional Arabic" w:cs="Traditional Arabic"/>
          <w:b/>
          <w:bCs/>
          <w:kern w:val="24"/>
          <w:sz w:val="36"/>
          <w:szCs w:val="36"/>
        </w:rPr>
        <w:t></w:t>
      </w:r>
      <w:r w:rsidRPr="00264DC4">
        <w:rPr>
          <w:rFonts w:ascii="Traditional Arabic" w:hAnsi="Traditional Arabic" w:cs="Traditional Arabic"/>
          <w:b/>
          <w:bCs/>
          <w:kern w:val="24"/>
          <w:sz w:val="36"/>
          <w:szCs w:val="36"/>
          <w:rtl/>
        </w:rPr>
        <w:t xml:space="preserve"> من بين الأنبياء بأنه بعث للناس كافة: ((أُعطِيتُ خمسا لم يُعطَهُنَّ أحدٌ من الأنبياء قبلي... وكان النبيُّ يبعث إلى قومه خاصة، وبعثت إلى الناس كافةً)).</w:t>
      </w:r>
    </w:p>
    <w:p w:rsidR="00B2187E" w:rsidRPr="00264DC4" w:rsidRDefault="00B2187E" w:rsidP="00B14F51">
      <w:pPr>
        <w:autoSpaceDE w:val="0"/>
        <w:autoSpaceDN w:val="0"/>
        <w:adjustRightInd w:val="0"/>
        <w:spacing w:after="0" w:line="240" w:lineRule="auto"/>
        <w:ind w:left="540" w:hanging="540"/>
        <w:jc w:val="both"/>
        <w:rPr>
          <w:rFonts w:ascii="Traditional Arabic" w:hAnsi="Times New Roman" w:cs="Traditional Arabic"/>
          <w:b/>
          <w:bCs/>
          <w:kern w:val="24"/>
          <w:sz w:val="36"/>
          <w:szCs w:val="36"/>
        </w:rPr>
      </w:pPr>
      <w:r w:rsidRPr="00264DC4">
        <w:rPr>
          <w:rFonts w:ascii="Traditional Arabic" w:hAnsi="Traditional Arabic" w:cs="Traditional Arabic"/>
          <w:b/>
          <w:bCs/>
          <w:kern w:val="24"/>
          <w:sz w:val="36"/>
          <w:szCs w:val="36"/>
          <w:rtl/>
        </w:rPr>
        <w:t>- أرسل</w:t>
      </w:r>
      <w:r w:rsidRPr="00264DC4">
        <w:rPr>
          <w:rFonts w:ascii="Traditional Arabic" w:hAnsi="Traditional Arabic" w:cs="Traditional Arabic"/>
          <w:b/>
          <w:bCs/>
          <w:kern w:val="24"/>
          <w:sz w:val="36"/>
          <w:szCs w:val="36"/>
        </w:rPr>
        <w:t></w:t>
      </w:r>
      <w:r w:rsidRPr="00264DC4">
        <w:rPr>
          <w:rFonts w:ascii="Traditional Arabic" w:hAnsi="Traditional Arabic" w:cs="Traditional Arabic"/>
          <w:b/>
          <w:bCs/>
          <w:kern w:val="24"/>
          <w:sz w:val="36"/>
          <w:szCs w:val="36"/>
          <w:rtl/>
        </w:rPr>
        <w:t xml:space="preserve"> كُتُباً إلى عظماء زمانه يدعوهم فيها للإسلام، فبعثَ سفراءَهُ وفي أيدي كل واحد منهم كتاباً خاصاً إلى قيصر الروم، وكسرى فارس، وعظيم القبط، وملك الحبشة...</w:t>
      </w:r>
    </w:p>
    <w:p w:rsidR="00B2187E" w:rsidRPr="00264DC4" w:rsidRDefault="00B2187E" w:rsidP="00B14F51">
      <w:pPr>
        <w:autoSpaceDE w:val="0"/>
        <w:autoSpaceDN w:val="0"/>
        <w:adjustRightInd w:val="0"/>
        <w:spacing w:after="0" w:line="240" w:lineRule="auto"/>
        <w:ind w:left="540" w:hanging="540"/>
        <w:rPr>
          <w:rFonts w:ascii="Calibri" w:hAnsi="Times New Roman" w:cs="Times New Roman"/>
          <w:kern w:val="24"/>
          <w:sz w:val="36"/>
          <w:szCs w:val="36"/>
          <w:rtl/>
        </w:rPr>
      </w:pPr>
    </w:p>
    <w:p w:rsidR="00B2187E" w:rsidRPr="00264DC4" w:rsidRDefault="00B2187E" w:rsidP="00B14F51">
      <w:pPr>
        <w:autoSpaceDE w:val="0"/>
        <w:autoSpaceDN w:val="0"/>
        <w:adjustRightInd w:val="0"/>
        <w:spacing w:after="0" w:line="240" w:lineRule="auto"/>
        <w:ind w:left="540" w:hanging="540"/>
        <w:jc w:val="both"/>
        <w:rPr>
          <w:rFonts w:ascii="Traditional Arabic" w:hAnsi="Traditional Arabic" w:cs="Traditional Arabic"/>
          <w:b/>
          <w:bCs/>
          <w:kern w:val="24"/>
          <w:sz w:val="36"/>
          <w:szCs w:val="36"/>
          <w:rtl/>
        </w:rPr>
      </w:pPr>
      <w:r w:rsidRPr="00264DC4">
        <w:rPr>
          <w:rFonts w:ascii="Calibri" w:hAnsi="Simplified Arabic" w:cs="Simplified Arabic"/>
          <w:kern w:val="24"/>
          <w:sz w:val="36"/>
          <w:szCs w:val="36"/>
          <w:rtl/>
          <w14:shadow w14:blurRad="50800" w14:dist="38100" w14:dir="2700000" w14:sx="100000" w14:sy="100000" w14:kx="0" w14:ky="0" w14:algn="tl">
            <w14:srgbClr w14:val="000000">
              <w14:alpha w14:val="60000"/>
            </w14:srgbClr>
          </w14:shadow>
        </w:rPr>
        <w:t xml:space="preserve">- </w:t>
      </w:r>
      <w:r w:rsidRPr="00264DC4">
        <w:rPr>
          <w:rFonts w:ascii="Traditional Arabic" w:hAnsi="Traditional Arabic" w:cs="Traditional Arabic"/>
          <w:b/>
          <w:bCs/>
          <w:kern w:val="24"/>
          <w:sz w:val="36"/>
          <w:szCs w:val="36"/>
          <w:rtl/>
        </w:rPr>
        <w:t>رسالته إلى كسرى ملك فارس: ((بسم الله الرحمن الرحيم... من محمد رسول الله إلى كسرى عظيم فارس: سلام على من اتبع الهدى، وأدعوك بدعاية الله؛ فإني أنا رسول الله إلى الناس كافة لأنذر من كان حياً، ويحق القول على الكافرين، أسلِمْ تَسْلَمْ فإن أَبَيْتَ فعليك إثم المجوس)).</w:t>
      </w:r>
    </w:p>
    <w:p w:rsidR="00B2187E" w:rsidRPr="00264DC4" w:rsidRDefault="00B2187E" w:rsidP="00B14F51">
      <w:pPr>
        <w:autoSpaceDE w:val="0"/>
        <w:autoSpaceDN w:val="0"/>
        <w:adjustRightInd w:val="0"/>
        <w:spacing w:after="0" w:line="240" w:lineRule="auto"/>
        <w:ind w:left="540" w:hanging="540"/>
        <w:jc w:val="both"/>
        <w:rPr>
          <w:rFonts w:ascii="Traditional Arabic" w:hAnsi="Times New Roman" w:cs="Traditional Arabic"/>
          <w:b/>
          <w:bCs/>
          <w:kern w:val="24"/>
          <w:sz w:val="36"/>
          <w:szCs w:val="36"/>
        </w:rPr>
      </w:pPr>
      <w:r w:rsidRPr="00264DC4">
        <w:rPr>
          <w:rFonts w:ascii="Traditional Arabic" w:hAnsi="Traditional Arabic" w:cs="Traditional Arabic"/>
          <w:b/>
          <w:bCs/>
          <w:kern w:val="24"/>
          <w:sz w:val="36"/>
          <w:szCs w:val="36"/>
          <w:rtl/>
        </w:rPr>
        <w:lastRenderedPageBreak/>
        <w:t>- وهذا أيضاً ما كتبه إلى قيصر ملك الروم يقول فيه: ((بسم الله الرحمن الرحيم.. إلى هرقل عظيم الروم: سلام على من اتبع الهدى.. أما بعد فإني أدعوك بالإسلام: أَسْلِمْ تَسْلَمْ، يؤتك الله أجرك مرَّتين؛ فإن توليت فإنما عليك إثم الأَرِيسِيِّين)).</w:t>
      </w:r>
    </w:p>
    <w:p w:rsidR="00B2187E" w:rsidRPr="00264DC4" w:rsidRDefault="00B2187E" w:rsidP="00B14F51">
      <w:pPr>
        <w:autoSpaceDE w:val="0"/>
        <w:autoSpaceDN w:val="0"/>
        <w:adjustRightInd w:val="0"/>
        <w:spacing w:after="0" w:line="240" w:lineRule="auto"/>
        <w:ind w:left="540" w:hanging="540"/>
        <w:rPr>
          <w:rFonts w:ascii="Calibri" w:hAnsi="Simplified Arabic" w:cs="Simplified Arabic"/>
          <w:kern w:val="24"/>
          <w:sz w:val="36"/>
          <w:szCs w:val="36"/>
          <w:rtl/>
        </w:rPr>
      </w:pPr>
    </w:p>
    <w:p w:rsidR="00B2187E" w:rsidRPr="00264DC4" w:rsidRDefault="00B2187E" w:rsidP="00B14F51">
      <w:pPr>
        <w:autoSpaceDE w:val="0"/>
        <w:autoSpaceDN w:val="0"/>
        <w:adjustRightInd w:val="0"/>
        <w:spacing w:after="0" w:line="240" w:lineRule="auto"/>
        <w:ind w:left="540" w:hanging="540"/>
        <w:rPr>
          <w:rFonts w:ascii="Calibri" w:hAnsi="Times New Roman" w:cs="Calibri"/>
          <w:kern w:val="24"/>
          <w:sz w:val="36"/>
          <w:szCs w:val="36"/>
        </w:rPr>
      </w:pPr>
    </w:p>
    <w:p w:rsidR="00B2187E" w:rsidRPr="00264DC4" w:rsidRDefault="00B2187E" w:rsidP="00B14F51">
      <w:pPr>
        <w:autoSpaceDE w:val="0"/>
        <w:autoSpaceDN w:val="0"/>
        <w:adjustRightInd w:val="0"/>
        <w:spacing w:after="0" w:line="240" w:lineRule="auto"/>
        <w:ind w:left="540" w:hanging="540"/>
        <w:rPr>
          <w:rFonts w:ascii="Calibri" w:hAnsi="Times New Roman" w:cs="Times New Roman"/>
          <w:kern w:val="24"/>
          <w:sz w:val="36"/>
          <w:szCs w:val="36"/>
          <w:rtl/>
        </w:rPr>
      </w:pPr>
    </w:p>
    <w:p w:rsidR="00B2187E" w:rsidRPr="00264DC4" w:rsidRDefault="00B2187E" w:rsidP="00B14F51">
      <w:pPr>
        <w:autoSpaceDE w:val="0"/>
        <w:autoSpaceDN w:val="0"/>
        <w:adjustRightInd w:val="0"/>
        <w:spacing w:after="0" w:line="240" w:lineRule="auto"/>
        <w:ind w:left="540" w:hanging="540"/>
        <w:jc w:val="both"/>
        <w:rPr>
          <w:rFonts w:ascii="Traditional Arabic" w:hAnsi="Traditional Arabic" w:cs="Traditional Arabic"/>
          <w:b/>
          <w:bCs/>
          <w:kern w:val="24"/>
          <w:sz w:val="36"/>
          <w:szCs w:val="36"/>
          <w:rtl/>
        </w:rPr>
      </w:pPr>
      <w:r w:rsidRPr="00264DC4">
        <w:rPr>
          <w:rFonts w:ascii="Traditional Arabic" w:hAnsi="Traditional Arabic" w:cs="Traditional Arabic"/>
          <w:b/>
          <w:bCs/>
          <w:kern w:val="24"/>
          <w:sz w:val="36"/>
          <w:szCs w:val="36"/>
          <w:rtl/>
        </w:rPr>
        <w:t>ثالثاً: مرتكزات عالمية الإسلام ودعائمها:</w:t>
      </w:r>
    </w:p>
    <w:p w:rsidR="00B2187E" w:rsidRPr="00264DC4" w:rsidRDefault="00B2187E" w:rsidP="00B14F51">
      <w:pPr>
        <w:autoSpaceDE w:val="0"/>
        <w:autoSpaceDN w:val="0"/>
        <w:adjustRightInd w:val="0"/>
        <w:spacing w:after="0" w:line="240" w:lineRule="auto"/>
        <w:ind w:left="540" w:hanging="540"/>
        <w:rPr>
          <w:rFonts w:ascii="Traditional Arabic" w:hAnsi="Traditional Arabic" w:cs="Traditional Arabic"/>
          <w:b/>
          <w:bCs/>
          <w:kern w:val="24"/>
          <w:sz w:val="36"/>
          <w:szCs w:val="36"/>
          <w:rtl/>
        </w:rPr>
      </w:pPr>
      <w:r w:rsidRPr="00264DC4">
        <w:rPr>
          <w:rFonts w:ascii="Traditional Arabic" w:hAnsi="Traditional Arabic" w:cs="Traditional Arabic"/>
          <w:b/>
          <w:bCs/>
          <w:kern w:val="24"/>
          <w:sz w:val="36"/>
          <w:szCs w:val="36"/>
          <w:rtl/>
        </w:rPr>
        <w:t xml:space="preserve">((1)) عالمية الدعوة: </w:t>
      </w:r>
    </w:p>
    <w:p w:rsidR="00B2187E" w:rsidRPr="00264DC4" w:rsidRDefault="00B2187E" w:rsidP="00B14F51">
      <w:pPr>
        <w:autoSpaceDE w:val="0"/>
        <w:autoSpaceDN w:val="0"/>
        <w:adjustRightInd w:val="0"/>
        <w:spacing w:after="0" w:line="240" w:lineRule="auto"/>
        <w:ind w:left="540" w:hanging="540"/>
        <w:jc w:val="both"/>
        <w:rPr>
          <w:rFonts w:ascii="Traditional Arabic" w:hAnsi="Traditional Arabic" w:cs="Traditional Arabic"/>
          <w:b/>
          <w:bCs/>
          <w:kern w:val="24"/>
          <w:sz w:val="36"/>
          <w:szCs w:val="36"/>
          <w:rtl/>
        </w:rPr>
      </w:pPr>
      <w:r w:rsidRPr="00264DC4">
        <w:rPr>
          <w:rFonts w:ascii="Traditional Arabic" w:hAnsi="Traditional Arabic" w:cs="Traditional Arabic"/>
          <w:b/>
          <w:bCs/>
          <w:kern w:val="24"/>
          <w:sz w:val="36"/>
          <w:szCs w:val="36"/>
          <w:rtl/>
        </w:rPr>
        <w:t>- إن أعظم الأدلة على عالمية الإسلام</w:t>
      </w:r>
      <w:r w:rsidRPr="00264DC4">
        <w:rPr>
          <w:rFonts w:ascii="Traditional Arabic" w:hAnsi="Traditional Arabic" w:cs="Traditional Arabic"/>
          <w:b/>
          <w:bCs/>
          <w:kern w:val="24"/>
          <w:sz w:val="36"/>
          <w:szCs w:val="36"/>
          <w:rtl/>
          <w:lang w:bidi="ar-EG"/>
        </w:rPr>
        <w:t xml:space="preserve"> هو </w:t>
      </w:r>
      <w:r w:rsidRPr="00264DC4">
        <w:rPr>
          <w:rFonts w:ascii="Traditional Arabic" w:hAnsi="Traditional Arabic" w:cs="Traditional Arabic"/>
          <w:b/>
          <w:bCs/>
          <w:kern w:val="24"/>
          <w:sz w:val="36"/>
          <w:szCs w:val="36"/>
          <w:rtl/>
        </w:rPr>
        <w:t>سرعة انتشاره ودخول الكث</w:t>
      </w:r>
      <w:r w:rsidRPr="00264DC4">
        <w:rPr>
          <w:rFonts w:ascii="Traditional Arabic" w:hAnsi="Traditional Arabic" w:cs="Traditional Arabic"/>
          <w:b/>
          <w:bCs/>
          <w:kern w:val="24"/>
          <w:sz w:val="36"/>
          <w:szCs w:val="36"/>
          <w:rtl/>
          <w:lang w:bidi="ar-EG"/>
        </w:rPr>
        <w:t>ي</w:t>
      </w:r>
      <w:r w:rsidRPr="00264DC4">
        <w:rPr>
          <w:rFonts w:ascii="Traditional Arabic" w:hAnsi="Traditional Arabic" w:cs="Traditional Arabic"/>
          <w:b/>
          <w:bCs/>
          <w:kern w:val="24"/>
          <w:sz w:val="36"/>
          <w:szCs w:val="36"/>
          <w:rtl/>
        </w:rPr>
        <w:t xml:space="preserve">رين فيه في </w:t>
      </w:r>
      <w:r w:rsidRPr="00264DC4">
        <w:rPr>
          <w:rFonts w:ascii="Traditional Arabic" w:hAnsi="Traditional Arabic" w:cs="Traditional Arabic"/>
          <w:b/>
          <w:bCs/>
          <w:kern w:val="24"/>
          <w:sz w:val="36"/>
          <w:szCs w:val="36"/>
          <w:rtl/>
          <w:lang w:bidi="ar-EG"/>
        </w:rPr>
        <w:t>ال</w:t>
      </w:r>
      <w:r w:rsidRPr="00264DC4">
        <w:rPr>
          <w:rFonts w:ascii="Traditional Arabic" w:hAnsi="Traditional Arabic" w:cs="Traditional Arabic"/>
          <w:b/>
          <w:bCs/>
          <w:kern w:val="24"/>
          <w:sz w:val="36"/>
          <w:szCs w:val="36"/>
          <w:rtl/>
        </w:rPr>
        <w:t xml:space="preserve">عديد من المناطق اعتمادا على قوة الحجة في خطاب الدعوة الإسلامية للفكر الإنساني. </w:t>
      </w:r>
    </w:p>
    <w:p w:rsidR="00B2187E" w:rsidRPr="00264DC4" w:rsidRDefault="00B2187E" w:rsidP="00B14F51">
      <w:pPr>
        <w:autoSpaceDE w:val="0"/>
        <w:autoSpaceDN w:val="0"/>
        <w:adjustRightInd w:val="0"/>
        <w:spacing w:after="0" w:line="240" w:lineRule="auto"/>
        <w:ind w:left="540" w:hanging="540"/>
        <w:jc w:val="both"/>
        <w:rPr>
          <w:rFonts w:ascii="Traditional Arabic" w:hAnsi="Times New Roman" w:cs="Traditional Arabic"/>
          <w:b/>
          <w:bCs/>
          <w:kern w:val="24"/>
          <w:sz w:val="36"/>
          <w:szCs w:val="36"/>
        </w:rPr>
      </w:pPr>
      <w:r w:rsidRPr="00264DC4">
        <w:rPr>
          <w:rFonts w:ascii="Traditional Arabic" w:hAnsi="Traditional Arabic" w:cs="Traditional Arabic"/>
          <w:b/>
          <w:bCs/>
          <w:kern w:val="24"/>
          <w:sz w:val="36"/>
          <w:szCs w:val="36"/>
          <w:rtl/>
        </w:rPr>
        <w:t>- وأبرز أمثل</w:t>
      </w:r>
      <w:r w:rsidRPr="00264DC4">
        <w:rPr>
          <w:rFonts w:ascii="Traditional Arabic" w:hAnsi="Traditional Arabic" w:cs="Traditional Arabic"/>
          <w:b/>
          <w:bCs/>
          <w:kern w:val="24"/>
          <w:sz w:val="36"/>
          <w:szCs w:val="36"/>
          <w:rtl/>
          <w:lang w:bidi="ar-EG"/>
        </w:rPr>
        <w:t>ة</w:t>
      </w:r>
      <w:r w:rsidRPr="00264DC4">
        <w:rPr>
          <w:rFonts w:ascii="Traditional Arabic" w:hAnsi="Traditional Arabic" w:cs="Traditional Arabic"/>
          <w:b/>
          <w:bCs/>
          <w:kern w:val="24"/>
          <w:sz w:val="36"/>
          <w:szCs w:val="36"/>
          <w:rtl/>
        </w:rPr>
        <w:t xml:space="preserve"> هذا الانتشار </w:t>
      </w:r>
      <w:r w:rsidRPr="00264DC4">
        <w:rPr>
          <w:rFonts w:ascii="Traditional Arabic" w:hAnsi="Traditional Arabic" w:cs="Traditional Arabic"/>
          <w:b/>
          <w:bCs/>
          <w:kern w:val="24"/>
          <w:sz w:val="36"/>
          <w:szCs w:val="36"/>
          <w:rtl/>
          <w:lang w:bidi="ar-EG"/>
        </w:rPr>
        <w:t xml:space="preserve">هو </w:t>
      </w:r>
      <w:r w:rsidRPr="00264DC4">
        <w:rPr>
          <w:rFonts w:ascii="Traditional Arabic" w:hAnsi="Traditional Arabic" w:cs="Traditional Arabic"/>
          <w:b/>
          <w:bCs/>
          <w:kern w:val="24"/>
          <w:sz w:val="36"/>
          <w:szCs w:val="36"/>
          <w:rtl/>
        </w:rPr>
        <w:t>مبادئ ديننا الحنيف التي تبرز عالمية الدعوة تجسيداً لوحدة النوع الإنساني</w:t>
      </w:r>
      <w:r w:rsidRPr="00264DC4">
        <w:rPr>
          <w:rFonts w:ascii="Traditional Arabic" w:hAnsi="Traditional Arabic" w:cs="Traditional Arabic"/>
          <w:b/>
          <w:bCs/>
          <w:kern w:val="24"/>
          <w:sz w:val="36"/>
          <w:szCs w:val="36"/>
          <w:rtl/>
          <w:lang w:bidi="ar-EG"/>
        </w:rPr>
        <w:t>،</w:t>
      </w:r>
      <w:r w:rsidRPr="00264DC4">
        <w:rPr>
          <w:rFonts w:ascii="Traditional Arabic" w:hAnsi="Traditional Arabic" w:cs="Traditional Arabic"/>
          <w:b/>
          <w:bCs/>
          <w:kern w:val="24"/>
          <w:sz w:val="36"/>
          <w:szCs w:val="36"/>
          <w:rtl/>
        </w:rPr>
        <w:t xml:space="preserve"> وترسيخاً لمبدأ سواسية الناس في الخلقة</w:t>
      </w:r>
      <w:r w:rsidRPr="00264DC4">
        <w:rPr>
          <w:rFonts w:ascii="Traditional Arabic" w:hAnsi="Traditional Arabic" w:cs="Traditional Arabic"/>
          <w:b/>
          <w:bCs/>
          <w:kern w:val="24"/>
          <w:sz w:val="36"/>
          <w:szCs w:val="36"/>
          <w:rtl/>
          <w:lang w:bidi="ar-EG"/>
        </w:rPr>
        <w:t>،</w:t>
      </w:r>
      <w:r w:rsidRPr="00264DC4">
        <w:rPr>
          <w:rFonts w:ascii="Traditional Arabic" w:hAnsi="Traditional Arabic" w:cs="Traditional Arabic"/>
          <w:b/>
          <w:bCs/>
          <w:kern w:val="24"/>
          <w:sz w:val="36"/>
          <w:szCs w:val="36"/>
          <w:rtl/>
        </w:rPr>
        <w:t xml:space="preserve"> وتحقيقاً لإرادة الله</w:t>
      </w:r>
      <w:r w:rsidRPr="00264DC4">
        <w:rPr>
          <w:rFonts w:ascii="Traditional Arabic" w:hAnsi="Traditional Arabic" w:cs="Traditional Arabic"/>
          <w:b/>
          <w:bCs/>
          <w:kern w:val="24"/>
          <w:sz w:val="36"/>
          <w:szCs w:val="36"/>
        </w:rPr>
        <w:t></w:t>
      </w:r>
      <w:r w:rsidRPr="00264DC4">
        <w:rPr>
          <w:rFonts w:ascii="Traditional Arabic" w:hAnsi="Traditional Arabic" w:cs="Traditional Arabic"/>
          <w:b/>
          <w:bCs/>
          <w:kern w:val="24"/>
          <w:sz w:val="36"/>
          <w:szCs w:val="36"/>
          <w:rtl/>
        </w:rPr>
        <w:t xml:space="preserve"> في جعلهم شعوباً وقبائلَ ليتعارفوا ذلك التعارفَ الذي يقود إلى التعاون والتكامل والسعي إلى التفاضل بالتقوى.</w:t>
      </w:r>
    </w:p>
    <w:p w:rsidR="00B2187E" w:rsidRPr="00264DC4" w:rsidRDefault="00B2187E" w:rsidP="00B14F51">
      <w:pPr>
        <w:autoSpaceDE w:val="0"/>
        <w:autoSpaceDN w:val="0"/>
        <w:adjustRightInd w:val="0"/>
        <w:spacing w:after="0" w:line="240" w:lineRule="auto"/>
        <w:ind w:left="540" w:hanging="540"/>
        <w:rPr>
          <w:rFonts w:ascii="Calibri" w:hAnsi="Times New Roman" w:cs="Times New Roman"/>
          <w:kern w:val="24"/>
          <w:sz w:val="36"/>
          <w:szCs w:val="36"/>
          <w:rtl/>
        </w:rPr>
      </w:pPr>
    </w:p>
    <w:p w:rsidR="00B2187E" w:rsidRPr="00264DC4" w:rsidRDefault="00B2187E" w:rsidP="00B14F51">
      <w:pPr>
        <w:autoSpaceDE w:val="0"/>
        <w:autoSpaceDN w:val="0"/>
        <w:adjustRightInd w:val="0"/>
        <w:spacing w:after="0" w:line="240" w:lineRule="auto"/>
        <w:ind w:left="540" w:hanging="540"/>
        <w:jc w:val="both"/>
        <w:rPr>
          <w:rFonts w:ascii="Traditional Arabic" w:hAnsi="Traditional Arabic" w:cs="Traditional Arabic"/>
          <w:b/>
          <w:bCs/>
          <w:kern w:val="24"/>
          <w:sz w:val="36"/>
          <w:szCs w:val="36"/>
          <w:rtl/>
        </w:rPr>
      </w:pPr>
      <w:r w:rsidRPr="00264DC4">
        <w:rPr>
          <w:rFonts w:ascii="Traditional Arabic" w:hAnsi="Traditional Arabic" w:cs="Traditional Arabic"/>
          <w:b/>
          <w:bCs/>
          <w:kern w:val="24"/>
          <w:sz w:val="36"/>
          <w:szCs w:val="36"/>
          <w:rtl/>
        </w:rPr>
        <w:t xml:space="preserve">((2)) وحدة النوع الإنساني: </w:t>
      </w:r>
    </w:p>
    <w:p w:rsidR="00B2187E" w:rsidRPr="00264DC4" w:rsidRDefault="00B2187E" w:rsidP="00B2187E">
      <w:pPr>
        <w:numPr>
          <w:ilvl w:val="0"/>
          <w:numId w:val="2"/>
        </w:numPr>
        <w:autoSpaceDE w:val="0"/>
        <w:autoSpaceDN w:val="0"/>
        <w:adjustRightInd w:val="0"/>
        <w:spacing w:after="0" w:line="240" w:lineRule="auto"/>
        <w:ind w:left="540" w:hanging="540"/>
        <w:jc w:val="both"/>
        <w:rPr>
          <w:rFonts w:ascii="Traditional Arabic" w:hAnsi="Traditional Arabic" w:cs="Traditional Arabic"/>
          <w:b/>
          <w:bCs/>
          <w:kern w:val="24"/>
          <w:sz w:val="36"/>
          <w:szCs w:val="36"/>
          <w:rtl/>
        </w:rPr>
      </w:pPr>
      <w:r w:rsidRPr="00264DC4">
        <w:rPr>
          <w:rFonts w:ascii="Traditional Arabic" w:hAnsi="Traditional Arabic" w:cs="Traditional Arabic"/>
          <w:b/>
          <w:bCs/>
          <w:kern w:val="24"/>
          <w:sz w:val="36"/>
          <w:szCs w:val="36"/>
          <w:rtl/>
        </w:rPr>
        <w:t>يمتاز الإسلام بنظرته إلى وحدة النوع الإنساني؛ فالناس يشكلون وحدة إنسانية لا تمايز بين شعوبها وأفرادها في الأصل أو الطبيعة أو المصير، والناس جميعاً ينحدرون من أصل واحد: ﴿يَا أَيُّهَا النَّاسُ اتَّقُواْ رَبَّكُمُ الَّذِي خَلَقَكُم مِّن نَّفْسٍ وَاحِدَةٍ﴾</w:t>
      </w:r>
    </w:p>
    <w:p w:rsidR="00B2187E" w:rsidRPr="00264DC4" w:rsidRDefault="00B2187E" w:rsidP="00B2187E">
      <w:pPr>
        <w:numPr>
          <w:ilvl w:val="0"/>
          <w:numId w:val="2"/>
        </w:numPr>
        <w:autoSpaceDE w:val="0"/>
        <w:autoSpaceDN w:val="0"/>
        <w:adjustRightInd w:val="0"/>
        <w:spacing w:after="0" w:line="240" w:lineRule="auto"/>
        <w:ind w:left="540" w:hanging="540"/>
        <w:jc w:val="both"/>
        <w:rPr>
          <w:rFonts w:ascii="Traditional Arabic" w:hAnsi="Traditional Arabic" w:cs="Traditional Arabic"/>
          <w:b/>
          <w:bCs/>
          <w:kern w:val="24"/>
          <w:sz w:val="36"/>
          <w:szCs w:val="36"/>
          <w:rtl/>
        </w:rPr>
      </w:pPr>
      <w:r w:rsidRPr="00264DC4">
        <w:rPr>
          <w:rFonts w:ascii="Traditional Arabic" w:hAnsi="Traditional Arabic" w:cs="Traditional Arabic"/>
          <w:b/>
          <w:bCs/>
          <w:kern w:val="24"/>
          <w:sz w:val="36"/>
          <w:szCs w:val="36"/>
          <w:rtl/>
        </w:rPr>
        <w:t>هذه النفس الواحدة تعود إلى ذكر أو أنثى ﴿يَا أَيُّهَا النَّاسُ إِنَّا خَلَقْنَاكُم مِّن ذَكَرٍ وَأُنثَى﴾</w:t>
      </w:r>
      <w:r w:rsidRPr="00264DC4">
        <w:rPr>
          <w:rFonts w:ascii="Traditional Arabic" w:hAnsi="Traditional Arabic" w:cs="Traditional Arabic"/>
          <w:b/>
          <w:bCs/>
          <w:kern w:val="24"/>
          <w:sz w:val="36"/>
          <w:szCs w:val="36"/>
          <w:rtl/>
          <w:lang w:bidi="ar-EG"/>
        </w:rPr>
        <w:t>،</w:t>
      </w:r>
      <w:r w:rsidRPr="00264DC4">
        <w:rPr>
          <w:rFonts w:ascii="Traditional Arabic" w:hAnsi="Traditional Arabic" w:cs="Traditional Arabic"/>
          <w:b/>
          <w:bCs/>
          <w:kern w:val="24"/>
          <w:sz w:val="36"/>
          <w:szCs w:val="36"/>
          <w:rtl/>
        </w:rPr>
        <w:t xml:space="preserve"> ثم إن هذا الأصل الواحد يعود بعد ذلك إلى أب واحد، ينتسب إلى التراب.</w:t>
      </w:r>
    </w:p>
    <w:p w:rsidR="00B2187E" w:rsidRPr="00264DC4" w:rsidRDefault="00B2187E" w:rsidP="00B2187E">
      <w:pPr>
        <w:numPr>
          <w:ilvl w:val="0"/>
          <w:numId w:val="10"/>
        </w:numPr>
        <w:autoSpaceDE w:val="0"/>
        <w:autoSpaceDN w:val="0"/>
        <w:adjustRightInd w:val="0"/>
        <w:spacing w:after="0" w:line="240" w:lineRule="auto"/>
        <w:ind w:left="540" w:hanging="540"/>
        <w:jc w:val="both"/>
        <w:rPr>
          <w:rFonts w:ascii="Traditional Arabic" w:hAnsi="Times New Roman" w:cs="Traditional Arabic"/>
          <w:b/>
          <w:bCs/>
          <w:kern w:val="24"/>
          <w:sz w:val="36"/>
          <w:szCs w:val="36"/>
        </w:rPr>
      </w:pPr>
      <w:r w:rsidRPr="00264DC4">
        <w:rPr>
          <w:rFonts w:ascii="Traditional Arabic" w:hAnsi="Traditional Arabic" w:cs="Traditional Arabic"/>
          <w:b/>
          <w:bCs/>
          <w:kern w:val="24"/>
          <w:sz w:val="36"/>
          <w:szCs w:val="36"/>
          <w:rtl/>
        </w:rPr>
        <w:t>يقول</w:t>
      </w:r>
      <w:r w:rsidRPr="00264DC4">
        <w:rPr>
          <w:rFonts w:ascii="Traditional Arabic" w:hAnsi="Traditional Arabic" w:cs="Traditional Arabic"/>
          <w:b/>
          <w:bCs/>
          <w:kern w:val="24"/>
          <w:sz w:val="36"/>
          <w:szCs w:val="36"/>
        </w:rPr>
        <w:t></w:t>
      </w:r>
      <w:r w:rsidRPr="00264DC4">
        <w:rPr>
          <w:rFonts w:ascii="Traditional Arabic" w:hAnsi="Traditional Arabic" w:cs="Traditional Arabic"/>
          <w:b/>
          <w:bCs/>
          <w:kern w:val="24"/>
          <w:sz w:val="36"/>
          <w:szCs w:val="36"/>
          <w:rtl/>
        </w:rPr>
        <w:t>: ((يا أيها النَّاس إنَّ ربَّكم واحد، وإن أباكم واحد، كلكم لآدم وآدم من تراب، وإن أكرمكم عند الله أتقاكم، وليس لعربي على عجمي</w:t>
      </w:r>
      <w:r w:rsidRPr="00264DC4">
        <w:rPr>
          <w:rFonts w:ascii="Traditional Arabic" w:hAnsi="Traditional Arabic" w:cs="Traditional Arabic"/>
          <w:b/>
          <w:bCs/>
          <w:kern w:val="24"/>
          <w:sz w:val="36"/>
          <w:szCs w:val="36"/>
          <w:rtl/>
          <w:lang w:bidi="ar-EG"/>
        </w:rPr>
        <w:t>،</w:t>
      </w:r>
      <w:r w:rsidRPr="00264DC4">
        <w:rPr>
          <w:rFonts w:ascii="Traditional Arabic" w:hAnsi="Traditional Arabic" w:cs="Traditional Arabic"/>
          <w:b/>
          <w:bCs/>
          <w:kern w:val="24"/>
          <w:sz w:val="36"/>
          <w:szCs w:val="36"/>
          <w:rtl/>
        </w:rPr>
        <w:t xml:space="preserve"> ولا لعجمي على عربي</w:t>
      </w:r>
      <w:r w:rsidRPr="00264DC4">
        <w:rPr>
          <w:rFonts w:ascii="Traditional Arabic" w:hAnsi="Traditional Arabic" w:cs="Traditional Arabic"/>
          <w:b/>
          <w:bCs/>
          <w:kern w:val="24"/>
          <w:sz w:val="36"/>
          <w:szCs w:val="36"/>
          <w:rtl/>
          <w:lang w:bidi="ar-EG"/>
        </w:rPr>
        <w:t>،</w:t>
      </w:r>
      <w:r w:rsidRPr="00264DC4">
        <w:rPr>
          <w:rFonts w:ascii="Traditional Arabic" w:hAnsi="Traditional Arabic" w:cs="Traditional Arabic"/>
          <w:b/>
          <w:bCs/>
          <w:kern w:val="24"/>
          <w:sz w:val="36"/>
          <w:szCs w:val="36"/>
          <w:rtl/>
        </w:rPr>
        <w:t xml:space="preserve"> ولا لأحمر على أبيض</w:t>
      </w:r>
      <w:r w:rsidRPr="00264DC4">
        <w:rPr>
          <w:rFonts w:ascii="Traditional Arabic" w:hAnsi="Traditional Arabic" w:cs="Traditional Arabic"/>
          <w:b/>
          <w:bCs/>
          <w:kern w:val="24"/>
          <w:sz w:val="36"/>
          <w:szCs w:val="36"/>
          <w:rtl/>
          <w:lang w:bidi="ar-EG"/>
        </w:rPr>
        <w:t>،</w:t>
      </w:r>
      <w:r w:rsidRPr="00264DC4">
        <w:rPr>
          <w:rFonts w:ascii="Traditional Arabic" w:hAnsi="Traditional Arabic" w:cs="Traditional Arabic"/>
          <w:b/>
          <w:bCs/>
          <w:kern w:val="24"/>
          <w:sz w:val="36"/>
          <w:szCs w:val="36"/>
          <w:rtl/>
        </w:rPr>
        <w:t xml:space="preserve"> ولا لأبيض على أحمر فضلٌ إلا بالتَّقوى)).</w:t>
      </w:r>
    </w:p>
    <w:p w:rsidR="00B2187E" w:rsidRPr="00264DC4" w:rsidRDefault="00B2187E" w:rsidP="00B14F51">
      <w:pPr>
        <w:autoSpaceDE w:val="0"/>
        <w:autoSpaceDN w:val="0"/>
        <w:adjustRightInd w:val="0"/>
        <w:spacing w:after="0" w:line="240" w:lineRule="auto"/>
        <w:ind w:left="540" w:hanging="540"/>
        <w:jc w:val="both"/>
        <w:rPr>
          <w:rFonts w:ascii="Traditional Arabic" w:hAnsi="Traditional Arabic" w:cs="Traditional Arabic"/>
          <w:b/>
          <w:bCs/>
          <w:kern w:val="24"/>
          <w:sz w:val="36"/>
          <w:szCs w:val="36"/>
          <w:rtl/>
        </w:rPr>
      </w:pPr>
    </w:p>
    <w:p w:rsidR="00B2187E" w:rsidRPr="00264DC4" w:rsidRDefault="00B2187E" w:rsidP="00B14F51">
      <w:pPr>
        <w:autoSpaceDE w:val="0"/>
        <w:autoSpaceDN w:val="0"/>
        <w:adjustRightInd w:val="0"/>
        <w:spacing w:after="0" w:line="240" w:lineRule="auto"/>
        <w:ind w:left="540" w:hanging="540"/>
        <w:jc w:val="both"/>
        <w:rPr>
          <w:rFonts w:ascii="Traditional Arabic" w:hAnsi="Traditional Arabic" w:cs="Traditional Arabic"/>
          <w:b/>
          <w:bCs/>
          <w:kern w:val="24"/>
          <w:sz w:val="36"/>
          <w:szCs w:val="36"/>
          <w:rtl/>
        </w:rPr>
      </w:pPr>
      <w:r w:rsidRPr="00264DC4">
        <w:rPr>
          <w:rFonts w:ascii="Traditional Arabic" w:hAnsi="Traditional Arabic" w:cs="Traditional Arabic"/>
          <w:b/>
          <w:bCs/>
          <w:kern w:val="24"/>
          <w:sz w:val="36"/>
          <w:szCs w:val="36"/>
          <w:rtl/>
        </w:rPr>
        <w:t xml:space="preserve">((3)) وحدة الطبيعة الإنسانية: </w:t>
      </w:r>
    </w:p>
    <w:p w:rsidR="00B2187E" w:rsidRPr="00264DC4" w:rsidRDefault="00B2187E" w:rsidP="00B2187E">
      <w:pPr>
        <w:numPr>
          <w:ilvl w:val="0"/>
          <w:numId w:val="20"/>
        </w:numPr>
        <w:autoSpaceDE w:val="0"/>
        <w:autoSpaceDN w:val="0"/>
        <w:adjustRightInd w:val="0"/>
        <w:spacing w:after="0" w:line="240" w:lineRule="auto"/>
        <w:ind w:left="540" w:hanging="540"/>
        <w:jc w:val="both"/>
        <w:rPr>
          <w:rFonts w:ascii="Traditional Arabic" w:hAnsi="Traditional Arabic" w:cs="Traditional Arabic"/>
          <w:b/>
          <w:bCs/>
          <w:kern w:val="24"/>
          <w:sz w:val="36"/>
          <w:szCs w:val="36"/>
          <w:rtl/>
        </w:rPr>
      </w:pPr>
      <w:r w:rsidRPr="00264DC4">
        <w:rPr>
          <w:rFonts w:ascii="Traditional Arabic" w:hAnsi="Traditional Arabic" w:cs="Traditional Arabic"/>
          <w:b/>
          <w:bCs/>
          <w:kern w:val="24"/>
          <w:sz w:val="36"/>
          <w:szCs w:val="36"/>
          <w:rtl/>
        </w:rPr>
        <w:t xml:space="preserve">هذه الطبيعة أو الفطرة الواحدة </w:t>
      </w:r>
      <w:r w:rsidRPr="00264DC4">
        <w:rPr>
          <w:rFonts w:ascii="Traditional Arabic" w:hAnsi="Traditional Arabic" w:cs="Traditional Arabic"/>
          <w:b/>
          <w:bCs/>
          <w:kern w:val="24"/>
          <w:sz w:val="36"/>
          <w:szCs w:val="36"/>
          <w:rtl/>
          <w:lang w:bidi="ar-EG"/>
        </w:rPr>
        <w:t xml:space="preserve">موجودة </w:t>
      </w:r>
      <w:r w:rsidRPr="00264DC4">
        <w:rPr>
          <w:rFonts w:ascii="Traditional Arabic" w:hAnsi="Traditional Arabic" w:cs="Traditional Arabic"/>
          <w:b/>
          <w:bCs/>
          <w:kern w:val="24"/>
          <w:sz w:val="36"/>
          <w:szCs w:val="36"/>
          <w:rtl/>
        </w:rPr>
        <w:t>في الناس جميعا</w:t>
      </w:r>
      <w:r w:rsidRPr="00264DC4">
        <w:rPr>
          <w:rFonts w:ascii="Traditional Arabic" w:hAnsi="Traditional Arabic" w:cs="Traditional Arabic"/>
          <w:b/>
          <w:bCs/>
          <w:kern w:val="24"/>
          <w:sz w:val="36"/>
          <w:szCs w:val="36"/>
          <w:rtl/>
          <w:lang w:bidi="ar-EG"/>
        </w:rPr>
        <w:t>، وهي التي أكد عليها قول الله</w:t>
      </w:r>
      <w:r w:rsidRPr="00264DC4">
        <w:rPr>
          <w:rFonts w:ascii="Traditional Arabic" w:hAnsi="Traditional Arabic" w:cs="Traditional Arabic"/>
          <w:b/>
          <w:bCs/>
          <w:kern w:val="24"/>
          <w:sz w:val="36"/>
          <w:szCs w:val="36"/>
          <w:lang w:bidi="ar-EG"/>
        </w:rPr>
        <w:t></w:t>
      </w:r>
      <w:r w:rsidRPr="00264DC4">
        <w:rPr>
          <w:rFonts w:ascii="Traditional Arabic" w:hAnsi="Traditional Arabic" w:cs="Traditional Arabic"/>
          <w:b/>
          <w:bCs/>
          <w:kern w:val="24"/>
          <w:sz w:val="36"/>
          <w:szCs w:val="36"/>
          <w:rtl/>
        </w:rPr>
        <w:t>: ﴿فِطْرَة اللَّهِ الَّتِي فَطَرَ النَّاسَ عَلَيْهَا لَا تَبْدِيلَ لِخَلْقِ اللَّهِ ذَلِكَ الدِّينُ الْقَيِّمُ﴾</w:t>
      </w:r>
      <w:r w:rsidRPr="00264DC4">
        <w:rPr>
          <w:rFonts w:ascii="Traditional Arabic" w:hAnsi="Traditional Arabic" w:cs="Traditional Arabic"/>
          <w:b/>
          <w:bCs/>
          <w:kern w:val="24"/>
          <w:sz w:val="36"/>
          <w:szCs w:val="36"/>
          <w:rtl/>
          <w:lang w:bidi="ar-EG"/>
        </w:rPr>
        <w:t xml:space="preserve">. </w:t>
      </w:r>
    </w:p>
    <w:p w:rsidR="00B2187E" w:rsidRPr="00264DC4" w:rsidRDefault="00B2187E" w:rsidP="00B2187E">
      <w:pPr>
        <w:numPr>
          <w:ilvl w:val="0"/>
          <w:numId w:val="21"/>
        </w:numPr>
        <w:autoSpaceDE w:val="0"/>
        <w:autoSpaceDN w:val="0"/>
        <w:adjustRightInd w:val="0"/>
        <w:spacing w:after="0" w:line="240" w:lineRule="auto"/>
        <w:ind w:left="540" w:hanging="540"/>
        <w:jc w:val="both"/>
        <w:rPr>
          <w:rFonts w:ascii="Traditional Arabic" w:hAnsi="Traditional Arabic" w:cs="Traditional Arabic"/>
          <w:b/>
          <w:bCs/>
          <w:kern w:val="24"/>
          <w:sz w:val="36"/>
          <w:szCs w:val="36"/>
          <w:rtl/>
        </w:rPr>
      </w:pPr>
      <w:r w:rsidRPr="00264DC4">
        <w:rPr>
          <w:rFonts w:ascii="Traditional Arabic" w:hAnsi="Traditional Arabic" w:cs="Traditional Arabic"/>
          <w:b/>
          <w:bCs/>
          <w:kern w:val="24"/>
          <w:sz w:val="36"/>
          <w:szCs w:val="36"/>
          <w:rtl/>
        </w:rPr>
        <w:t xml:space="preserve">وقد منح الإسلام هوية جديدة للإنسان، وأحدث من أجل استيعاب هذه الهوية أمة جديدة لم يكن لها مثيل من بين الأمم. </w:t>
      </w:r>
    </w:p>
    <w:p w:rsidR="00B2187E" w:rsidRPr="00264DC4" w:rsidRDefault="00B2187E" w:rsidP="00B2187E">
      <w:pPr>
        <w:numPr>
          <w:ilvl w:val="0"/>
          <w:numId w:val="22"/>
        </w:numPr>
        <w:autoSpaceDE w:val="0"/>
        <w:autoSpaceDN w:val="0"/>
        <w:adjustRightInd w:val="0"/>
        <w:spacing w:after="0" w:line="240" w:lineRule="auto"/>
        <w:ind w:left="540" w:hanging="540"/>
        <w:jc w:val="both"/>
        <w:rPr>
          <w:rFonts w:ascii="Traditional Arabic" w:hAnsi="Traditional Arabic" w:cs="Traditional Arabic"/>
          <w:b/>
          <w:bCs/>
          <w:kern w:val="24"/>
          <w:sz w:val="36"/>
          <w:szCs w:val="36"/>
          <w:rtl/>
        </w:rPr>
      </w:pPr>
      <w:r w:rsidRPr="00264DC4">
        <w:rPr>
          <w:rFonts w:ascii="Traditional Arabic" w:hAnsi="Traditional Arabic" w:cs="Traditional Arabic"/>
          <w:b/>
          <w:bCs/>
          <w:kern w:val="24"/>
          <w:sz w:val="36"/>
          <w:szCs w:val="36"/>
          <w:rtl/>
        </w:rPr>
        <w:t>لم تقم هذه الأمة على أسس عر</w:t>
      </w:r>
      <w:proofErr w:type="spellStart"/>
      <w:r w:rsidRPr="00264DC4">
        <w:rPr>
          <w:rFonts w:ascii="Traditional Arabic" w:hAnsi="Traditional Arabic" w:cs="Traditional Arabic"/>
          <w:b/>
          <w:bCs/>
          <w:kern w:val="24"/>
          <w:sz w:val="36"/>
          <w:szCs w:val="36"/>
          <w:rtl/>
          <w:lang w:bidi="ar-EG"/>
        </w:rPr>
        <w:t>قي</w:t>
      </w:r>
      <w:proofErr w:type="spellEnd"/>
      <w:r w:rsidRPr="00264DC4">
        <w:rPr>
          <w:rFonts w:ascii="Traditional Arabic" w:hAnsi="Traditional Arabic" w:cs="Traditional Arabic"/>
          <w:b/>
          <w:bCs/>
          <w:kern w:val="24"/>
          <w:sz w:val="36"/>
          <w:szCs w:val="36"/>
          <w:rtl/>
        </w:rPr>
        <w:t>ة أو دينية أو لونية، وإنما قامت على أساس الاعتراف بالإنسان، فكان الإسلام دين الإنسان بحق، اعترف بنوازعه فأحكم لها ضوابطها.</w:t>
      </w:r>
    </w:p>
    <w:p w:rsidR="00B2187E" w:rsidRPr="00264DC4" w:rsidRDefault="00B2187E" w:rsidP="00B14F51">
      <w:pPr>
        <w:autoSpaceDE w:val="0"/>
        <w:autoSpaceDN w:val="0"/>
        <w:adjustRightInd w:val="0"/>
        <w:spacing w:after="0" w:line="240" w:lineRule="auto"/>
        <w:jc w:val="both"/>
        <w:rPr>
          <w:rFonts w:ascii="Traditional Arabic" w:hAnsi="Times New Roman" w:cs="Traditional Arabic"/>
          <w:b/>
          <w:bCs/>
          <w:kern w:val="24"/>
          <w:sz w:val="36"/>
          <w:szCs w:val="36"/>
        </w:rPr>
      </w:pPr>
      <w:r w:rsidRPr="00264DC4">
        <w:rPr>
          <w:rFonts w:ascii="Traditional Arabic" w:hAnsi="Traditional Arabic" w:cs="Traditional Arabic"/>
          <w:b/>
          <w:bCs/>
          <w:kern w:val="24"/>
          <w:sz w:val="36"/>
          <w:szCs w:val="36"/>
          <w:rtl/>
        </w:rPr>
        <w:t xml:space="preserve">- بل هو مواطن عالمي، صور الله </w:t>
      </w:r>
      <w:proofErr w:type="spellStart"/>
      <w:r w:rsidRPr="00264DC4">
        <w:rPr>
          <w:rFonts w:ascii="Traditional Arabic" w:hAnsi="Traditional Arabic" w:cs="Traditional Arabic"/>
          <w:b/>
          <w:bCs/>
          <w:kern w:val="24"/>
          <w:sz w:val="36"/>
          <w:szCs w:val="36"/>
          <w:rtl/>
        </w:rPr>
        <w:t>دخائله</w:t>
      </w:r>
      <w:proofErr w:type="spellEnd"/>
      <w:r w:rsidRPr="00264DC4">
        <w:rPr>
          <w:rFonts w:ascii="Traditional Arabic" w:hAnsi="Traditional Arabic" w:cs="Traditional Arabic"/>
          <w:b/>
          <w:bCs/>
          <w:kern w:val="24"/>
          <w:sz w:val="36"/>
          <w:szCs w:val="36"/>
          <w:rtl/>
        </w:rPr>
        <w:t xml:space="preserve"> ونوازعه تصويراً لم تبلغه فلسفات الأرض </w:t>
      </w:r>
      <w:proofErr w:type="spellStart"/>
      <w:r w:rsidRPr="00264DC4">
        <w:rPr>
          <w:rFonts w:ascii="Traditional Arabic" w:hAnsi="Traditional Arabic" w:cs="Traditional Arabic"/>
          <w:b/>
          <w:bCs/>
          <w:kern w:val="24"/>
          <w:sz w:val="36"/>
          <w:szCs w:val="36"/>
          <w:rtl/>
        </w:rPr>
        <w:t>قديمُها</w:t>
      </w:r>
      <w:proofErr w:type="spellEnd"/>
      <w:r w:rsidRPr="00264DC4">
        <w:rPr>
          <w:rFonts w:ascii="Traditional Arabic" w:hAnsi="Traditional Arabic" w:cs="Traditional Arabic"/>
          <w:b/>
          <w:bCs/>
          <w:kern w:val="24"/>
          <w:sz w:val="36"/>
          <w:szCs w:val="36"/>
          <w:rtl/>
        </w:rPr>
        <w:t xml:space="preserve"> ولا حديثها، وبوأه منزلة لم ترق به الأيديولوجيات مبلغها في قوله</w:t>
      </w:r>
      <w:r w:rsidRPr="00264DC4">
        <w:rPr>
          <w:rFonts w:ascii="Traditional Arabic" w:hAnsi="Traditional Arabic" w:cs="Traditional Arabic"/>
          <w:b/>
          <w:bCs/>
          <w:kern w:val="24"/>
          <w:sz w:val="36"/>
          <w:szCs w:val="36"/>
        </w:rPr>
        <w:t></w:t>
      </w:r>
      <w:r w:rsidRPr="00264DC4">
        <w:rPr>
          <w:rFonts w:ascii="Traditional Arabic" w:hAnsi="Traditional Arabic" w:cs="Traditional Arabic"/>
          <w:b/>
          <w:bCs/>
          <w:kern w:val="24"/>
          <w:sz w:val="36"/>
          <w:szCs w:val="36"/>
          <w:rtl/>
        </w:rPr>
        <w:t>: ﴿وَلَقَدْ كَرَّمْنَا بَنِي آدَمَ وَحَمَلْنَاهُمْ فِي الْبَرِّ وَالْبَحْرِ وَرَزَقْنَاهُم مِّنَ الطَّيِّبَاتِ وَفَضَّلْنَاهُمْ عَلَى كَثِيرٍ مِّمَّنْ خَلَقْنَا تَفْضِيلاً﴾</w:t>
      </w:r>
      <w:r w:rsidRPr="00264DC4">
        <w:rPr>
          <w:rFonts w:ascii="Traditional Arabic" w:hAnsi="Traditional Arabic" w:cs="Traditional Arabic"/>
          <w:b/>
          <w:bCs/>
          <w:kern w:val="24"/>
          <w:sz w:val="36"/>
          <w:szCs w:val="36"/>
          <w:rtl/>
          <w:lang w:bidi="ar-EG"/>
        </w:rPr>
        <w:t>.</w:t>
      </w:r>
    </w:p>
    <w:p w:rsidR="00B2187E" w:rsidRPr="00264DC4" w:rsidRDefault="00B2187E" w:rsidP="00B14F51">
      <w:pPr>
        <w:autoSpaceDE w:val="0"/>
        <w:autoSpaceDN w:val="0"/>
        <w:adjustRightInd w:val="0"/>
        <w:spacing w:after="0" w:line="240" w:lineRule="auto"/>
        <w:ind w:left="540" w:hanging="540"/>
        <w:jc w:val="both"/>
        <w:rPr>
          <w:rFonts w:ascii="Traditional Arabic" w:hAnsi="Traditional Arabic" w:cs="Traditional Arabic"/>
          <w:b/>
          <w:bCs/>
          <w:kern w:val="24"/>
          <w:sz w:val="36"/>
          <w:szCs w:val="36"/>
          <w:rtl/>
        </w:rPr>
      </w:pPr>
    </w:p>
    <w:p w:rsidR="00B2187E" w:rsidRPr="00264DC4" w:rsidRDefault="00B2187E" w:rsidP="00B14F51">
      <w:pPr>
        <w:autoSpaceDE w:val="0"/>
        <w:autoSpaceDN w:val="0"/>
        <w:adjustRightInd w:val="0"/>
        <w:spacing w:after="0" w:line="240" w:lineRule="auto"/>
        <w:ind w:left="540" w:hanging="540"/>
        <w:jc w:val="both"/>
        <w:rPr>
          <w:rFonts w:ascii="Traditional Arabic" w:hAnsi="Traditional Arabic" w:cs="Traditional Arabic"/>
          <w:b/>
          <w:bCs/>
          <w:kern w:val="24"/>
          <w:sz w:val="36"/>
          <w:szCs w:val="36"/>
          <w:rtl/>
        </w:rPr>
      </w:pPr>
      <w:r w:rsidRPr="00264DC4">
        <w:rPr>
          <w:rFonts w:ascii="Traditional Arabic" w:hAnsi="Traditional Arabic" w:cs="Traditional Arabic"/>
          <w:b/>
          <w:bCs/>
          <w:kern w:val="24"/>
          <w:sz w:val="36"/>
          <w:szCs w:val="36"/>
          <w:rtl/>
        </w:rPr>
        <w:t xml:space="preserve">((4)) </w:t>
      </w:r>
      <w:r w:rsidRPr="00264DC4">
        <w:rPr>
          <w:rFonts w:ascii="Traditional Arabic" w:hAnsi="Traditional Arabic" w:cs="Traditional Arabic"/>
          <w:b/>
          <w:bCs/>
          <w:kern w:val="24"/>
          <w:sz w:val="36"/>
          <w:szCs w:val="36"/>
          <w:rtl/>
          <w:lang w:bidi="ar-EG"/>
        </w:rPr>
        <w:t>مهمة الأمة الإسلامية ووظيفتها</w:t>
      </w:r>
      <w:r w:rsidRPr="00264DC4">
        <w:rPr>
          <w:rFonts w:ascii="Traditional Arabic" w:hAnsi="Traditional Arabic" w:cs="Traditional Arabic"/>
          <w:b/>
          <w:bCs/>
          <w:kern w:val="24"/>
          <w:sz w:val="36"/>
          <w:szCs w:val="36"/>
          <w:rtl/>
        </w:rPr>
        <w:t xml:space="preserve">: </w:t>
      </w:r>
    </w:p>
    <w:p w:rsidR="00B2187E" w:rsidRPr="00264DC4" w:rsidRDefault="00B2187E" w:rsidP="00B2187E">
      <w:pPr>
        <w:numPr>
          <w:ilvl w:val="0"/>
          <w:numId w:val="2"/>
        </w:numPr>
        <w:autoSpaceDE w:val="0"/>
        <w:autoSpaceDN w:val="0"/>
        <w:adjustRightInd w:val="0"/>
        <w:spacing w:after="0" w:line="240" w:lineRule="auto"/>
        <w:ind w:left="540" w:hanging="540"/>
        <w:jc w:val="both"/>
        <w:rPr>
          <w:rFonts w:ascii="Traditional Arabic" w:hAnsi="Traditional Arabic" w:cs="Traditional Arabic"/>
          <w:b/>
          <w:bCs/>
          <w:kern w:val="24"/>
          <w:sz w:val="36"/>
          <w:szCs w:val="36"/>
          <w:rtl/>
        </w:rPr>
      </w:pPr>
      <w:r w:rsidRPr="00264DC4">
        <w:rPr>
          <w:rFonts w:ascii="Traditional Arabic" w:hAnsi="Traditional Arabic" w:cs="Traditional Arabic"/>
          <w:b/>
          <w:bCs/>
          <w:kern w:val="24"/>
          <w:sz w:val="36"/>
          <w:szCs w:val="36"/>
          <w:rtl/>
        </w:rPr>
        <w:t>الأمة الإسلامية أمة عالمية يجمعها أمر واحد ودين واحد، وتكاليفها واحدة</w:t>
      </w:r>
      <w:r w:rsidRPr="00264DC4">
        <w:rPr>
          <w:rFonts w:ascii="Traditional Arabic" w:hAnsi="Traditional Arabic" w:cs="Traditional Arabic"/>
          <w:b/>
          <w:bCs/>
          <w:kern w:val="24"/>
          <w:sz w:val="36"/>
          <w:szCs w:val="36"/>
          <w:rtl/>
          <w:lang w:bidi="ar-EG"/>
        </w:rPr>
        <w:t>، وهي</w:t>
      </w:r>
      <w:r w:rsidRPr="00264DC4">
        <w:rPr>
          <w:rFonts w:ascii="Traditional Arabic" w:hAnsi="Traditional Arabic" w:cs="Traditional Arabic"/>
          <w:b/>
          <w:bCs/>
          <w:kern w:val="24"/>
          <w:sz w:val="36"/>
          <w:szCs w:val="36"/>
          <w:rtl/>
        </w:rPr>
        <w:t xml:space="preserve"> تحمل أمانة الشهادة على الناس يوم القيامة، قال الله</w:t>
      </w:r>
      <w:r w:rsidRPr="00264DC4">
        <w:rPr>
          <w:rFonts w:ascii="Traditional Arabic" w:hAnsi="Traditional Arabic" w:cs="Traditional Arabic"/>
          <w:b/>
          <w:bCs/>
          <w:kern w:val="24"/>
          <w:sz w:val="36"/>
          <w:szCs w:val="36"/>
        </w:rPr>
        <w:t></w:t>
      </w:r>
      <w:r w:rsidRPr="00264DC4">
        <w:rPr>
          <w:rFonts w:ascii="Traditional Arabic" w:hAnsi="Traditional Arabic" w:cs="Traditional Arabic"/>
          <w:b/>
          <w:bCs/>
          <w:kern w:val="24"/>
          <w:sz w:val="36"/>
          <w:szCs w:val="36"/>
          <w:rtl/>
        </w:rPr>
        <w:t>: ﴿وَكَذَلِكَ جَعَلْنَاكُمْ أُمَّةً وَسَطًا لِّتَكُونُواْ شُهَدَاء عَلَى النَّاسِ وَيَكُونَ الرَّسُولُ عَلَيْكُمْ شَهِيدًا﴾.</w:t>
      </w:r>
    </w:p>
    <w:p w:rsidR="00B2187E" w:rsidRPr="00264DC4" w:rsidRDefault="00B2187E" w:rsidP="00B2187E">
      <w:pPr>
        <w:numPr>
          <w:ilvl w:val="0"/>
          <w:numId w:val="10"/>
        </w:numPr>
        <w:autoSpaceDE w:val="0"/>
        <w:autoSpaceDN w:val="0"/>
        <w:adjustRightInd w:val="0"/>
        <w:spacing w:after="0" w:line="240" w:lineRule="auto"/>
        <w:ind w:left="540" w:hanging="540"/>
        <w:jc w:val="both"/>
        <w:rPr>
          <w:rFonts w:ascii="Traditional Arabic" w:hAnsi="Times New Roman" w:cs="Traditional Arabic"/>
          <w:b/>
          <w:bCs/>
          <w:kern w:val="24"/>
          <w:sz w:val="36"/>
          <w:szCs w:val="36"/>
        </w:rPr>
      </w:pPr>
      <w:r w:rsidRPr="00264DC4">
        <w:rPr>
          <w:rFonts w:ascii="Traditional Arabic" w:hAnsi="Traditional Arabic" w:cs="Traditional Arabic"/>
          <w:b/>
          <w:bCs/>
          <w:kern w:val="24"/>
          <w:sz w:val="36"/>
          <w:szCs w:val="36"/>
          <w:rtl/>
        </w:rPr>
        <w:t>ولكن هذه الوحدة البشرية التي جاء بها الإسلام لم تمح خصوصيات الشعوب، بل اعتبر الله</w:t>
      </w:r>
      <w:r w:rsidRPr="00264DC4">
        <w:rPr>
          <w:rFonts w:ascii="Traditional Arabic" w:hAnsi="Traditional Arabic" w:cs="Traditional Arabic"/>
          <w:b/>
          <w:bCs/>
          <w:kern w:val="24"/>
          <w:sz w:val="36"/>
          <w:szCs w:val="36"/>
        </w:rPr>
        <w:t></w:t>
      </w:r>
      <w:r w:rsidRPr="00264DC4">
        <w:rPr>
          <w:rFonts w:ascii="Traditional Arabic" w:hAnsi="Traditional Arabic" w:cs="Traditional Arabic"/>
          <w:b/>
          <w:bCs/>
          <w:kern w:val="24"/>
          <w:sz w:val="36"/>
          <w:szCs w:val="36"/>
          <w:rtl/>
        </w:rPr>
        <w:t xml:space="preserve"> التمايز بين الناس لوناً وعرقاً ولساناً آيةً من آياته</w:t>
      </w:r>
      <w:r w:rsidRPr="00264DC4">
        <w:rPr>
          <w:rFonts w:ascii="Traditional Arabic" w:hAnsi="Traditional Arabic" w:cs="Traditional Arabic"/>
          <w:b/>
          <w:bCs/>
          <w:kern w:val="24"/>
          <w:sz w:val="36"/>
          <w:szCs w:val="36"/>
        </w:rPr>
        <w:t></w:t>
      </w:r>
      <w:r w:rsidRPr="00264DC4">
        <w:rPr>
          <w:rFonts w:ascii="Traditional Arabic" w:hAnsi="Traditional Arabic" w:cs="Traditional Arabic"/>
          <w:b/>
          <w:bCs/>
          <w:kern w:val="24"/>
          <w:sz w:val="36"/>
          <w:szCs w:val="36"/>
          <w:rtl/>
        </w:rPr>
        <w:t>، كما ورد في الآية الكريمة: ﴿وَمِنْ آيَاتِهِ خَلْقُ السَّمَاوَاتِ وَالْأَرْضِ وَاخْتِلَافُ أَلْسِنَتِكُمْ وَأَلْوَانِكُمْ﴾</w:t>
      </w:r>
      <w:r w:rsidRPr="00264DC4">
        <w:rPr>
          <w:rFonts w:ascii="Traditional Arabic" w:hAnsi="Traditional Arabic" w:cs="Traditional Arabic"/>
          <w:b/>
          <w:bCs/>
          <w:kern w:val="24"/>
          <w:sz w:val="36"/>
          <w:szCs w:val="36"/>
          <w:rtl/>
          <w:lang w:bidi="ar-EG"/>
        </w:rPr>
        <w:t xml:space="preserve">. </w:t>
      </w:r>
    </w:p>
    <w:p w:rsidR="00B2187E" w:rsidRPr="00264DC4" w:rsidRDefault="00B2187E" w:rsidP="00B14F51">
      <w:pPr>
        <w:autoSpaceDE w:val="0"/>
        <w:autoSpaceDN w:val="0"/>
        <w:adjustRightInd w:val="0"/>
        <w:spacing w:after="0" w:line="240" w:lineRule="auto"/>
        <w:ind w:left="540" w:hanging="540"/>
        <w:rPr>
          <w:rFonts w:ascii="Calibri" w:hAnsi="Times New Roman" w:cs="Times New Roman"/>
          <w:kern w:val="24"/>
          <w:sz w:val="36"/>
          <w:szCs w:val="36"/>
          <w:rtl/>
        </w:rPr>
      </w:pPr>
    </w:p>
    <w:p w:rsidR="00B2187E" w:rsidRPr="00264DC4" w:rsidRDefault="00B2187E" w:rsidP="00B14F51">
      <w:pPr>
        <w:autoSpaceDE w:val="0"/>
        <w:autoSpaceDN w:val="0"/>
        <w:adjustRightInd w:val="0"/>
        <w:spacing w:after="0" w:line="240" w:lineRule="auto"/>
        <w:ind w:left="540" w:hanging="540"/>
        <w:jc w:val="both"/>
        <w:rPr>
          <w:rFonts w:ascii="Traditional Arabic" w:hAnsi="Traditional Arabic" w:cs="Traditional Arabic"/>
          <w:b/>
          <w:bCs/>
          <w:kern w:val="24"/>
          <w:sz w:val="36"/>
          <w:szCs w:val="36"/>
          <w:rtl/>
        </w:rPr>
      </w:pPr>
      <w:r w:rsidRPr="00264DC4">
        <w:rPr>
          <w:rFonts w:ascii="Traditional Arabic" w:hAnsi="Traditional Arabic" w:cs="Traditional Arabic"/>
          <w:b/>
          <w:bCs/>
          <w:kern w:val="24"/>
          <w:sz w:val="36"/>
          <w:szCs w:val="36"/>
          <w:rtl/>
        </w:rPr>
        <w:t xml:space="preserve">((5)) عالمية الخطاب القرآني للفكر الإنساني: </w:t>
      </w:r>
    </w:p>
    <w:p w:rsidR="00B2187E" w:rsidRPr="00264DC4" w:rsidRDefault="00B2187E" w:rsidP="00B2187E">
      <w:pPr>
        <w:numPr>
          <w:ilvl w:val="0"/>
          <w:numId w:val="2"/>
        </w:numPr>
        <w:autoSpaceDE w:val="0"/>
        <w:autoSpaceDN w:val="0"/>
        <w:adjustRightInd w:val="0"/>
        <w:spacing w:after="0" w:line="240" w:lineRule="auto"/>
        <w:ind w:left="720" w:hanging="720"/>
        <w:jc w:val="both"/>
        <w:rPr>
          <w:rFonts w:ascii="Traditional Arabic" w:hAnsi="Traditional Arabic" w:cs="Traditional Arabic"/>
          <w:b/>
          <w:bCs/>
          <w:kern w:val="24"/>
          <w:sz w:val="36"/>
          <w:szCs w:val="36"/>
          <w:rtl/>
        </w:rPr>
      </w:pPr>
      <w:r w:rsidRPr="00264DC4">
        <w:rPr>
          <w:rFonts w:ascii="Traditional Arabic" w:hAnsi="Traditional Arabic" w:cs="Traditional Arabic"/>
          <w:b/>
          <w:bCs/>
          <w:kern w:val="24"/>
          <w:sz w:val="36"/>
          <w:szCs w:val="36"/>
          <w:rtl/>
        </w:rPr>
        <w:t xml:space="preserve">إن الخطاب القرآني </w:t>
      </w:r>
      <w:r w:rsidRPr="00264DC4">
        <w:rPr>
          <w:rFonts w:ascii="Traditional Arabic" w:hAnsi="Traditional Arabic" w:cs="Traditional Arabic"/>
          <w:b/>
          <w:bCs/>
          <w:kern w:val="24"/>
          <w:sz w:val="36"/>
          <w:szCs w:val="36"/>
          <w:rtl/>
          <w:lang w:bidi="ar-EG"/>
        </w:rPr>
        <w:t xml:space="preserve">قد </w:t>
      </w:r>
      <w:r w:rsidRPr="00264DC4">
        <w:rPr>
          <w:rFonts w:ascii="Traditional Arabic" w:hAnsi="Traditional Arabic" w:cs="Traditional Arabic"/>
          <w:b/>
          <w:bCs/>
          <w:kern w:val="24"/>
          <w:sz w:val="36"/>
          <w:szCs w:val="36"/>
          <w:rtl/>
        </w:rPr>
        <w:t>خاطب العقل الإنساني</w:t>
      </w:r>
      <w:r w:rsidRPr="00264DC4">
        <w:rPr>
          <w:rFonts w:ascii="Traditional Arabic" w:hAnsi="Traditional Arabic" w:cs="Traditional Arabic"/>
          <w:b/>
          <w:bCs/>
          <w:kern w:val="24"/>
          <w:sz w:val="36"/>
          <w:szCs w:val="36"/>
          <w:rtl/>
          <w:lang w:bidi="ar-EG"/>
        </w:rPr>
        <w:t>،</w:t>
      </w:r>
      <w:r w:rsidRPr="00264DC4">
        <w:rPr>
          <w:rFonts w:ascii="Traditional Arabic" w:hAnsi="Traditional Arabic" w:cs="Traditional Arabic"/>
          <w:b/>
          <w:bCs/>
          <w:kern w:val="24"/>
          <w:sz w:val="36"/>
          <w:szCs w:val="36"/>
          <w:rtl/>
        </w:rPr>
        <w:t xml:space="preserve"> ودعاه إلى التأمل والتدبر والنظر في آيات كثير</w:t>
      </w:r>
      <w:r w:rsidRPr="00264DC4">
        <w:rPr>
          <w:rFonts w:ascii="Traditional Arabic" w:hAnsi="Traditional Arabic" w:cs="Traditional Arabic"/>
          <w:b/>
          <w:bCs/>
          <w:kern w:val="24"/>
          <w:sz w:val="36"/>
          <w:szCs w:val="36"/>
          <w:rtl/>
          <w:lang w:bidi="ar-EG"/>
        </w:rPr>
        <w:t>ة</w:t>
      </w:r>
      <w:r w:rsidRPr="00264DC4">
        <w:rPr>
          <w:rFonts w:ascii="Traditional Arabic" w:hAnsi="Traditional Arabic" w:cs="Traditional Arabic"/>
          <w:b/>
          <w:bCs/>
          <w:kern w:val="24"/>
          <w:sz w:val="36"/>
          <w:szCs w:val="36"/>
          <w:rtl/>
        </w:rPr>
        <w:t xml:space="preserve">. </w:t>
      </w:r>
    </w:p>
    <w:p w:rsidR="00B2187E" w:rsidRPr="00264DC4" w:rsidRDefault="00B2187E" w:rsidP="00B2187E">
      <w:pPr>
        <w:numPr>
          <w:ilvl w:val="0"/>
          <w:numId w:val="2"/>
        </w:numPr>
        <w:autoSpaceDE w:val="0"/>
        <w:autoSpaceDN w:val="0"/>
        <w:adjustRightInd w:val="0"/>
        <w:spacing w:after="0" w:line="240" w:lineRule="auto"/>
        <w:ind w:left="720" w:hanging="720"/>
        <w:jc w:val="both"/>
        <w:rPr>
          <w:rFonts w:ascii="Traditional Arabic" w:hAnsi="Traditional Arabic" w:cs="Traditional Arabic"/>
          <w:b/>
          <w:bCs/>
          <w:kern w:val="24"/>
          <w:sz w:val="36"/>
          <w:szCs w:val="36"/>
          <w:rtl/>
        </w:rPr>
      </w:pPr>
      <w:r w:rsidRPr="00264DC4">
        <w:rPr>
          <w:rFonts w:ascii="Traditional Arabic" w:hAnsi="Traditional Arabic" w:cs="Traditional Arabic"/>
          <w:b/>
          <w:bCs/>
          <w:kern w:val="24"/>
          <w:sz w:val="36"/>
          <w:szCs w:val="36"/>
          <w:rtl/>
        </w:rPr>
        <w:lastRenderedPageBreak/>
        <w:t>قال الله</w:t>
      </w:r>
      <w:r w:rsidRPr="00264DC4">
        <w:rPr>
          <w:rFonts w:ascii="Traditional Arabic" w:hAnsi="Traditional Arabic" w:cs="Traditional Arabic"/>
          <w:b/>
          <w:bCs/>
          <w:kern w:val="24"/>
          <w:sz w:val="36"/>
          <w:szCs w:val="36"/>
        </w:rPr>
        <w:t></w:t>
      </w:r>
      <w:r w:rsidRPr="00264DC4">
        <w:rPr>
          <w:rFonts w:ascii="Traditional Arabic" w:hAnsi="Traditional Arabic" w:cs="Traditional Arabic"/>
          <w:b/>
          <w:bCs/>
          <w:kern w:val="24"/>
          <w:sz w:val="36"/>
          <w:szCs w:val="36"/>
          <w:rtl/>
        </w:rPr>
        <w:t xml:space="preserve">: ﴿إِنَّ فِي خَلْقِ السَّمَاوَاتِ وَالأَرْضِ وَاخْتِلاَفِ اللَّيْلِ وَالنَّهَارِ لآيَاتٍ لِّأُوْلِي الألْبَابِ﴾. </w:t>
      </w:r>
    </w:p>
    <w:p w:rsidR="00B2187E" w:rsidRPr="00264DC4" w:rsidRDefault="00B2187E" w:rsidP="00B2187E">
      <w:pPr>
        <w:numPr>
          <w:ilvl w:val="0"/>
          <w:numId w:val="10"/>
        </w:numPr>
        <w:autoSpaceDE w:val="0"/>
        <w:autoSpaceDN w:val="0"/>
        <w:adjustRightInd w:val="0"/>
        <w:spacing w:after="0" w:line="240" w:lineRule="auto"/>
        <w:ind w:left="720" w:hanging="720"/>
        <w:jc w:val="both"/>
        <w:rPr>
          <w:rFonts w:ascii="Traditional Arabic" w:hAnsi="Times New Roman" w:cs="Traditional Arabic"/>
          <w:b/>
          <w:bCs/>
          <w:kern w:val="24"/>
          <w:sz w:val="36"/>
          <w:szCs w:val="36"/>
        </w:rPr>
      </w:pPr>
      <w:r w:rsidRPr="00264DC4">
        <w:rPr>
          <w:rFonts w:ascii="Traditional Arabic" w:hAnsi="Traditional Arabic" w:cs="Traditional Arabic"/>
          <w:b/>
          <w:bCs/>
          <w:kern w:val="24"/>
          <w:sz w:val="36"/>
          <w:szCs w:val="36"/>
          <w:rtl/>
        </w:rPr>
        <w:t xml:space="preserve">والآيات </w:t>
      </w:r>
      <w:r w:rsidRPr="00264DC4">
        <w:rPr>
          <w:rFonts w:ascii="Traditional Arabic" w:hAnsi="Traditional Arabic" w:cs="Traditional Arabic"/>
          <w:b/>
          <w:bCs/>
          <w:kern w:val="24"/>
          <w:sz w:val="36"/>
          <w:szCs w:val="36"/>
          <w:rtl/>
          <w:lang w:bidi="ar-EG"/>
        </w:rPr>
        <w:t xml:space="preserve">القرآنية </w:t>
      </w:r>
      <w:r w:rsidRPr="00264DC4">
        <w:rPr>
          <w:rFonts w:ascii="Traditional Arabic" w:hAnsi="Traditional Arabic" w:cs="Traditional Arabic"/>
          <w:b/>
          <w:bCs/>
          <w:kern w:val="24"/>
          <w:sz w:val="36"/>
          <w:szCs w:val="36"/>
          <w:rtl/>
        </w:rPr>
        <w:t xml:space="preserve">التي تدعو إلى النظر وإعمال الرأي والتأمل </w:t>
      </w:r>
      <w:r w:rsidRPr="00264DC4">
        <w:rPr>
          <w:rFonts w:ascii="Traditional Arabic" w:hAnsi="Traditional Arabic" w:cs="Traditional Arabic"/>
          <w:b/>
          <w:bCs/>
          <w:kern w:val="24"/>
          <w:sz w:val="36"/>
          <w:szCs w:val="36"/>
          <w:rtl/>
          <w:lang w:bidi="ar-EG"/>
        </w:rPr>
        <w:t xml:space="preserve">كثيرة، وقد تصل إلى </w:t>
      </w:r>
      <w:proofErr w:type="spellStart"/>
      <w:r w:rsidRPr="00264DC4">
        <w:rPr>
          <w:rFonts w:ascii="Traditional Arabic" w:hAnsi="Traditional Arabic" w:cs="Traditional Arabic"/>
          <w:b/>
          <w:bCs/>
          <w:kern w:val="24"/>
          <w:sz w:val="36"/>
          <w:szCs w:val="36"/>
          <w:rtl/>
        </w:rPr>
        <w:t>مئا</w:t>
      </w:r>
      <w:proofErr w:type="spellEnd"/>
      <w:r w:rsidRPr="00264DC4">
        <w:rPr>
          <w:rFonts w:ascii="Traditional Arabic" w:hAnsi="Traditional Arabic" w:cs="Traditional Arabic"/>
          <w:b/>
          <w:bCs/>
          <w:kern w:val="24"/>
          <w:sz w:val="36"/>
          <w:szCs w:val="36"/>
          <w:rtl/>
          <w:lang w:bidi="ar-EG"/>
        </w:rPr>
        <w:t>ت الآيات</w:t>
      </w:r>
      <w:r w:rsidRPr="00264DC4">
        <w:rPr>
          <w:rFonts w:ascii="Traditional Arabic" w:hAnsi="Traditional Arabic" w:cs="Traditional Arabic"/>
          <w:b/>
          <w:bCs/>
          <w:kern w:val="24"/>
          <w:sz w:val="36"/>
          <w:szCs w:val="36"/>
          <w:rtl/>
        </w:rPr>
        <w:t xml:space="preserve">، وهي تحمل تربية عقلية ترقى بمستوى الفكر لمن تدبرها واتبع منهجها. </w:t>
      </w:r>
    </w:p>
    <w:p w:rsidR="00B2187E" w:rsidRPr="00264DC4" w:rsidRDefault="00B2187E" w:rsidP="00B14F51">
      <w:pPr>
        <w:autoSpaceDE w:val="0"/>
        <w:autoSpaceDN w:val="0"/>
        <w:adjustRightInd w:val="0"/>
        <w:spacing w:after="0" w:line="240" w:lineRule="auto"/>
        <w:ind w:left="540" w:hanging="540"/>
        <w:rPr>
          <w:rFonts w:ascii="Calibri" w:hAnsi="Simplified Arabic" w:cs="Simplified Arabic"/>
          <w:kern w:val="24"/>
          <w:sz w:val="36"/>
          <w:szCs w:val="36"/>
          <w:rtl/>
        </w:rPr>
      </w:pPr>
    </w:p>
    <w:p w:rsidR="00B2187E" w:rsidRPr="00264DC4" w:rsidRDefault="00B2187E" w:rsidP="00B14F51">
      <w:pPr>
        <w:autoSpaceDE w:val="0"/>
        <w:autoSpaceDN w:val="0"/>
        <w:adjustRightInd w:val="0"/>
        <w:spacing w:after="0" w:line="240" w:lineRule="auto"/>
        <w:ind w:left="540" w:hanging="540"/>
        <w:jc w:val="both"/>
        <w:rPr>
          <w:rFonts w:ascii="Traditional Arabic" w:hAnsi="Traditional Arabic" w:cs="Traditional Arabic"/>
          <w:b/>
          <w:bCs/>
          <w:kern w:val="24"/>
          <w:sz w:val="36"/>
          <w:szCs w:val="36"/>
          <w:rtl/>
        </w:rPr>
      </w:pPr>
      <w:r w:rsidRPr="00264DC4">
        <w:rPr>
          <w:rFonts w:ascii="Traditional Arabic" w:hAnsi="Traditional Arabic" w:cs="Traditional Arabic"/>
          <w:b/>
          <w:bCs/>
          <w:kern w:val="24"/>
          <w:sz w:val="36"/>
          <w:szCs w:val="36"/>
          <w:rtl/>
        </w:rPr>
        <w:t xml:space="preserve">((6)) عالمية القيم: </w:t>
      </w:r>
    </w:p>
    <w:p w:rsidR="00B2187E" w:rsidRPr="00264DC4" w:rsidRDefault="00B2187E" w:rsidP="00B2187E">
      <w:pPr>
        <w:numPr>
          <w:ilvl w:val="0"/>
          <w:numId w:val="2"/>
        </w:numPr>
        <w:autoSpaceDE w:val="0"/>
        <w:autoSpaceDN w:val="0"/>
        <w:adjustRightInd w:val="0"/>
        <w:spacing w:after="0" w:line="240" w:lineRule="auto"/>
        <w:ind w:left="540" w:hanging="540"/>
        <w:jc w:val="both"/>
        <w:rPr>
          <w:rFonts w:ascii="Traditional Arabic" w:hAnsi="Traditional Arabic" w:cs="Traditional Arabic"/>
          <w:b/>
          <w:bCs/>
          <w:kern w:val="24"/>
          <w:sz w:val="36"/>
          <w:szCs w:val="36"/>
          <w:rtl/>
        </w:rPr>
      </w:pPr>
      <w:r w:rsidRPr="00264DC4">
        <w:rPr>
          <w:rFonts w:ascii="Traditional Arabic" w:hAnsi="Traditional Arabic" w:cs="Traditional Arabic"/>
          <w:b/>
          <w:bCs/>
          <w:kern w:val="24"/>
          <w:sz w:val="36"/>
          <w:szCs w:val="36"/>
          <w:rtl/>
        </w:rPr>
        <w:t>والقيم الإسلامية عالمية في ذاته</w:t>
      </w:r>
      <w:r w:rsidRPr="00264DC4">
        <w:rPr>
          <w:rFonts w:ascii="Traditional Arabic" w:hAnsi="Traditional Arabic" w:cs="Traditional Arabic"/>
          <w:b/>
          <w:bCs/>
          <w:kern w:val="24"/>
          <w:sz w:val="36"/>
          <w:szCs w:val="36"/>
          <w:rtl/>
          <w:lang w:bidi="ar-EG"/>
        </w:rPr>
        <w:t>ا</w:t>
      </w:r>
      <w:r w:rsidRPr="00264DC4">
        <w:rPr>
          <w:rFonts w:ascii="Traditional Arabic" w:hAnsi="Traditional Arabic" w:cs="Traditional Arabic"/>
          <w:b/>
          <w:bCs/>
          <w:kern w:val="24"/>
          <w:sz w:val="36"/>
          <w:szCs w:val="36"/>
          <w:rtl/>
        </w:rPr>
        <w:t xml:space="preserve">، مرنة في تطبيقها لأنها استجابة للفطرة السوية، فقيم العدل والتعاون والمساواة وغيرها قيم عالمية في ذاتها، تَواضَعَ عليها النَّاسُ </w:t>
      </w:r>
      <w:r w:rsidRPr="00264DC4">
        <w:rPr>
          <w:rFonts w:ascii="Traditional Arabic" w:hAnsi="Traditional Arabic" w:cs="Traditional Arabic"/>
          <w:b/>
          <w:bCs/>
          <w:kern w:val="24"/>
          <w:sz w:val="36"/>
          <w:szCs w:val="36"/>
          <w:rtl/>
          <w:lang w:bidi="ar-EG"/>
        </w:rPr>
        <w:t xml:space="preserve">واصطلحوا </w:t>
      </w:r>
      <w:r w:rsidRPr="00264DC4">
        <w:rPr>
          <w:rFonts w:ascii="Traditional Arabic" w:hAnsi="Traditional Arabic" w:cs="Traditional Arabic"/>
          <w:b/>
          <w:bCs/>
          <w:kern w:val="24"/>
          <w:sz w:val="36"/>
          <w:szCs w:val="36"/>
          <w:rtl/>
        </w:rPr>
        <w:t xml:space="preserve">جميعاً، واستحسنها العقل البشري في مختلِف الأزمان. </w:t>
      </w:r>
    </w:p>
    <w:p w:rsidR="00B2187E" w:rsidRPr="00264DC4" w:rsidRDefault="00B2187E" w:rsidP="00B2187E">
      <w:pPr>
        <w:numPr>
          <w:ilvl w:val="0"/>
          <w:numId w:val="10"/>
        </w:numPr>
        <w:autoSpaceDE w:val="0"/>
        <w:autoSpaceDN w:val="0"/>
        <w:adjustRightInd w:val="0"/>
        <w:spacing w:after="0" w:line="240" w:lineRule="auto"/>
        <w:ind w:left="540" w:hanging="540"/>
        <w:jc w:val="both"/>
        <w:rPr>
          <w:rFonts w:ascii="Traditional Arabic" w:hAnsi="Times New Roman" w:cs="Traditional Arabic"/>
          <w:b/>
          <w:bCs/>
          <w:kern w:val="24"/>
          <w:sz w:val="36"/>
          <w:szCs w:val="36"/>
        </w:rPr>
      </w:pPr>
      <w:r w:rsidRPr="00264DC4">
        <w:rPr>
          <w:rFonts w:ascii="Traditional Arabic" w:hAnsi="Traditional Arabic" w:cs="Traditional Arabic"/>
          <w:b/>
          <w:bCs/>
          <w:kern w:val="24"/>
          <w:sz w:val="36"/>
          <w:szCs w:val="36"/>
          <w:rtl/>
        </w:rPr>
        <w:t>وهي واضحة في منهجها، مرنة في تطبيقها، تمتاز بالاعتدال والتوسط بين الحقوق والواجبات، وتلائم بين النـزعة الفردية والمصلحة الاجتماعية، وتغذي الروح والجسد، وتطمح إلى المثال مع مراعاة الواقع وترسخ الثوابت وتساير التطور.</w:t>
      </w:r>
    </w:p>
    <w:p w:rsidR="00B2187E" w:rsidRPr="00264DC4" w:rsidRDefault="00B2187E" w:rsidP="00B14F51">
      <w:pPr>
        <w:autoSpaceDE w:val="0"/>
        <w:autoSpaceDN w:val="0"/>
        <w:adjustRightInd w:val="0"/>
        <w:spacing w:after="0" w:line="240" w:lineRule="auto"/>
        <w:ind w:left="540" w:hanging="540"/>
        <w:rPr>
          <w:rFonts w:ascii="Calibri" w:hAnsi="Times New Roman" w:cs="Times New Roman"/>
          <w:kern w:val="24"/>
          <w:sz w:val="36"/>
          <w:szCs w:val="36"/>
          <w:rtl/>
        </w:rPr>
      </w:pPr>
    </w:p>
    <w:p w:rsidR="00B2187E" w:rsidRPr="00264DC4" w:rsidRDefault="00B2187E" w:rsidP="00B14F51">
      <w:pPr>
        <w:autoSpaceDE w:val="0"/>
        <w:autoSpaceDN w:val="0"/>
        <w:adjustRightInd w:val="0"/>
        <w:spacing w:after="0" w:line="240" w:lineRule="auto"/>
        <w:ind w:left="540" w:hanging="540"/>
        <w:jc w:val="both"/>
        <w:rPr>
          <w:rFonts w:ascii="Traditional Arabic" w:hAnsi="Traditional Arabic" w:cs="Traditional Arabic"/>
          <w:b/>
          <w:bCs/>
          <w:kern w:val="24"/>
          <w:sz w:val="36"/>
          <w:szCs w:val="36"/>
          <w:rtl/>
        </w:rPr>
      </w:pPr>
      <w:r w:rsidRPr="00264DC4">
        <w:rPr>
          <w:rFonts w:ascii="Calibri" w:hAnsi="Simplified Arabic" w:cs="Simplified Arabic"/>
          <w:b/>
          <w:bCs/>
          <w:kern w:val="24"/>
          <w:sz w:val="36"/>
          <w:szCs w:val="36"/>
          <w:rtl/>
        </w:rPr>
        <w:t xml:space="preserve"> </w:t>
      </w:r>
      <w:r w:rsidRPr="00264DC4">
        <w:rPr>
          <w:rFonts w:ascii="Traditional Arabic" w:hAnsi="Traditional Arabic" w:cs="Traditional Arabic"/>
          <w:b/>
          <w:bCs/>
          <w:kern w:val="24"/>
          <w:sz w:val="36"/>
          <w:szCs w:val="36"/>
          <w:rtl/>
        </w:rPr>
        <w:t xml:space="preserve">((7)) عالمية الحلول للمشاكل الإنسانية: </w:t>
      </w:r>
    </w:p>
    <w:p w:rsidR="00B2187E" w:rsidRPr="00264DC4" w:rsidRDefault="00B2187E" w:rsidP="00B2187E">
      <w:pPr>
        <w:numPr>
          <w:ilvl w:val="0"/>
          <w:numId w:val="2"/>
        </w:numPr>
        <w:autoSpaceDE w:val="0"/>
        <w:autoSpaceDN w:val="0"/>
        <w:adjustRightInd w:val="0"/>
        <w:spacing w:after="0" w:line="240" w:lineRule="auto"/>
        <w:ind w:left="540" w:hanging="540"/>
        <w:jc w:val="both"/>
        <w:rPr>
          <w:rFonts w:ascii="Traditional Arabic" w:hAnsi="Traditional Arabic" w:cs="Traditional Arabic"/>
          <w:b/>
          <w:bCs/>
          <w:kern w:val="24"/>
          <w:sz w:val="36"/>
          <w:szCs w:val="36"/>
          <w:rtl/>
        </w:rPr>
      </w:pPr>
      <w:r w:rsidRPr="00264DC4">
        <w:rPr>
          <w:rFonts w:ascii="Traditional Arabic" w:hAnsi="Traditional Arabic" w:cs="Traditional Arabic"/>
          <w:b/>
          <w:bCs/>
          <w:kern w:val="24"/>
          <w:sz w:val="36"/>
          <w:szCs w:val="36"/>
          <w:rtl/>
        </w:rPr>
        <w:t>قدم الإسلام حلولاً لمختلِف معضِلات الحياة في عقيدةٍ واضحةٍ ومنهجٍ بي</w:t>
      </w:r>
      <w:r w:rsidRPr="00264DC4">
        <w:rPr>
          <w:rFonts w:ascii="Traditional Arabic" w:hAnsi="Traditional Arabic" w:cs="Traditional Arabic"/>
          <w:b/>
          <w:bCs/>
          <w:kern w:val="24"/>
          <w:sz w:val="36"/>
          <w:szCs w:val="36"/>
          <w:rtl/>
          <w:lang w:bidi="ar-EG"/>
        </w:rPr>
        <w:t>ّ</w:t>
      </w:r>
      <w:r w:rsidRPr="00264DC4">
        <w:rPr>
          <w:rFonts w:ascii="Traditional Arabic" w:hAnsi="Traditional Arabic" w:cs="Traditional Arabic"/>
          <w:b/>
          <w:bCs/>
          <w:kern w:val="24"/>
          <w:sz w:val="36"/>
          <w:szCs w:val="36"/>
          <w:rtl/>
        </w:rPr>
        <w:t>ِنٍ لا لبس فيه، فداوى القلقَ</w:t>
      </w:r>
      <w:r w:rsidRPr="00264DC4">
        <w:rPr>
          <w:rFonts w:ascii="Traditional Arabic" w:hAnsi="Traditional Arabic" w:cs="Traditional Arabic"/>
          <w:b/>
          <w:bCs/>
          <w:kern w:val="24"/>
          <w:sz w:val="36"/>
          <w:szCs w:val="36"/>
          <w:rtl/>
          <w:lang w:bidi="ar-EG"/>
        </w:rPr>
        <w:t>،</w:t>
      </w:r>
      <w:r w:rsidRPr="00264DC4">
        <w:rPr>
          <w:rFonts w:ascii="Traditional Arabic" w:hAnsi="Traditional Arabic" w:cs="Traditional Arabic"/>
          <w:b/>
          <w:bCs/>
          <w:kern w:val="24"/>
          <w:sz w:val="36"/>
          <w:szCs w:val="36"/>
          <w:rtl/>
        </w:rPr>
        <w:t xml:space="preserve"> وعالج اليأس</w:t>
      </w:r>
      <w:r w:rsidRPr="00264DC4">
        <w:rPr>
          <w:rFonts w:ascii="Traditional Arabic" w:hAnsi="Traditional Arabic" w:cs="Traditional Arabic"/>
          <w:b/>
          <w:bCs/>
          <w:kern w:val="24"/>
          <w:sz w:val="36"/>
          <w:szCs w:val="36"/>
          <w:rtl/>
          <w:lang w:bidi="ar-EG"/>
        </w:rPr>
        <w:t>،</w:t>
      </w:r>
      <w:r w:rsidRPr="00264DC4">
        <w:rPr>
          <w:rFonts w:ascii="Traditional Arabic" w:hAnsi="Traditional Arabic" w:cs="Traditional Arabic"/>
          <w:b/>
          <w:bCs/>
          <w:kern w:val="24"/>
          <w:sz w:val="36"/>
          <w:szCs w:val="36"/>
          <w:rtl/>
        </w:rPr>
        <w:t xml:space="preserve"> وأذهب الغمَّ، وجعل للحالات النفسية أدوية يلمسها من تفهَّمَ معاني القرآن الكريم وتفيَّأَ ظلاله وعاش في رحابه، واقتبس من نور النبوة ما يضيء به مسيرة حياته.</w:t>
      </w:r>
    </w:p>
    <w:p w:rsidR="00B2187E" w:rsidRPr="00264DC4" w:rsidRDefault="00B2187E" w:rsidP="00B2187E">
      <w:pPr>
        <w:numPr>
          <w:ilvl w:val="0"/>
          <w:numId w:val="2"/>
        </w:numPr>
        <w:autoSpaceDE w:val="0"/>
        <w:autoSpaceDN w:val="0"/>
        <w:adjustRightInd w:val="0"/>
        <w:spacing w:after="0" w:line="240" w:lineRule="auto"/>
        <w:ind w:left="540" w:hanging="540"/>
        <w:jc w:val="both"/>
        <w:rPr>
          <w:rFonts w:ascii="Traditional Arabic" w:hAnsi="Traditional Arabic" w:cs="Traditional Arabic"/>
          <w:b/>
          <w:bCs/>
          <w:kern w:val="24"/>
          <w:sz w:val="36"/>
          <w:szCs w:val="36"/>
          <w:rtl/>
        </w:rPr>
      </w:pPr>
      <w:r w:rsidRPr="00264DC4">
        <w:rPr>
          <w:rFonts w:ascii="Traditional Arabic" w:hAnsi="Traditional Arabic" w:cs="Traditional Arabic"/>
          <w:b/>
          <w:bCs/>
          <w:kern w:val="24"/>
          <w:sz w:val="36"/>
          <w:szCs w:val="36"/>
          <w:rtl/>
        </w:rPr>
        <w:t>((8)) عالمية النظام الاجتماعي: أقام الإسلام نظاماً اجتماعياً رائداً، أساسه التكافل، وعماده نسيج اجتماعي متلاحم، فالمؤمنون إخوةٌ أ</w:t>
      </w:r>
      <w:r w:rsidRPr="00264DC4">
        <w:rPr>
          <w:rFonts w:ascii="Traditional Arabic" w:hAnsi="Traditional Arabic" w:cs="Traditional Arabic"/>
          <w:b/>
          <w:bCs/>
          <w:kern w:val="24"/>
          <w:sz w:val="36"/>
          <w:szCs w:val="36"/>
          <w:rtl/>
          <w:lang w:bidi="ar-EG"/>
        </w:rPr>
        <w:t>ُ</w:t>
      </w:r>
      <w:r w:rsidRPr="00264DC4">
        <w:rPr>
          <w:rFonts w:ascii="Traditional Arabic" w:hAnsi="Traditional Arabic" w:cs="Traditional Arabic"/>
          <w:b/>
          <w:bCs/>
          <w:kern w:val="24"/>
          <w:sz w:val="36"/>
          <w:szCs w:val="36"/>
          <w:rtl/>
        </w:rPr>
        <w:t xml:space="preserve">خُوَّةً تعلو على رابطة النسب. </w:t>
      </w:r>
    </w:p>
    <w:p w:rsidR="00B2187E" w:rsidRPr="00264DC4" w:rsidRDefault="00B2187E" w:rsidP="00B2187E">
      <w:pPr>
        <w:numPr>
          <w:ilvl w:val="0"/>
          <w:numId w:val="10"/>
        </w:numPr>
        <w:autoSpaceDE w:val="0"/>
        <w:autoSpaceDN w:val="0"/>
        <w:adjustRightInd w:val="0"/>
        <w:spacing w:after="0" w:line="240" w:lineRule="auto"/>
        <w:ind w:left="540" w:hanging="540"/>
        <w:jc w:val="both"/>
        <w:rPr>
          <w:rFonts w:ascii="Traditional Arabic" w:hAnsi="Times New Roman" w:cs="Traditional Arabic"/>
          <w:b/>
          <w:bCs/>
          <w:kern w:val="24"/>
          <w:sz w:val="36"/>
          <w:szCs w:val="36"/>
        </w:rPr>
      </w:pPr>
      <w:r w:rsidRPr="00264DC4">
        <w:rPr>
          <w:rFonts w:ascii="Traditional Arabic" w:hAnsi="Traditional Arabic" w:cs="Traditional Arabic"/>
          <w:b/>
          <w:bCs/>
          <w:kern w:val="24"/>
          <w:sz w:val="36"/>
          <w:szCs w:val="36"/>
          <w:rtl/>
        </w:rPr>
        <w:t>قال الله</w:t>
      </w:r>
      <w:r w:rsidRPr="00264DC4">
        <w:rPr>
          <w:rFonts w:ascii="Traditional Arabic" w:hAnsi="Traditional Arabic" w:cs="Traditional Arabic"/>
          <w:b/>
          <w:bCs/>
          <w:kern w:val="24"/>
          <w:sz w:val="36"/>
          <w:szCs w:val="36"/>
        </w:rPr>
        <w:t></w:t>
      </w:r>
      <w:r w:rsidRPr="00264DC4">
        <w:rPr>
          <w:rFonts w:ascii="Traditional Arabic" w:hAnsi="Traditional Arabic" w:cs="Traditional Arabic"/>
          <w:b/>
          <w:bCs/>
          <w:kern w:val="24"/>
          <w:sz w:val="36"/>
          <w:szCs w:val="36"/>
          <w:rtl/>
        </w:rPr>
        <w:t>: ﴿إِنَّمَا الْمُؤْمِنُونَ إِخْوَةٌ﴾</w:t>
      </w:r>
      <w:r w:rsidRPr="00264DC4">
        <w:rPr>
          <w:rFonts w:ascii="Traditional Arabic" w:hAnsi="Traditional Arabic" w:cs="Traditional Arabic"/>
          <w:b/>
          <w:bCs/>
          <w:kern w:val="24"/>
          <w:sz w:val="36"/>
          <w:szCs w:val="36"/>
          <w:rtl/>
          <w:lang w:bidi="ar-EG"/>
        </w:rPr>
        <w:t>،</w:t>
      </w:r>
      <w:r w:rsidRPr="00264DC4">
        <w:rPr>
          <w:rFonts w:ascii="Traditional Arabic" w:hAnsi="Traditional Arabic" w:cs="Traditional Arabic"/>
          <w:b/>
          <w:bCs/>
          <w:kern w:val="24"/>
          <w:sz w:val="36"/>
          <w:szCs w:val="36"/>
          <w:rtl/>
        </w:rPr>
        <w:t xml:space="preserve"> هكذا </w:t>
      </w:r>
      <w:r w:rsidRPr="00264DC4">
        <w:rPr>
          <w:rFonts w:ascii="Traditional Arabic" w:hAnsi="Traditional Arabic" w:cs="Traditional Arabic"/>
          <w:b/>
          <w:bCs/>
          <w:kern w:val="24"/>
          <w:sz w:val="36"/>
          <w:szCs w:val="36"/>
          <w:rtl/>
          <w:lang w:bidi="ar-EG"/>
        </w:rPr>
        <w:t>ف</w:t>
      </w:r>
      <w:r w:rsidRPr="00264DC4">
        <w:rPr>
          <w:rFonts w:ascii="Traditional Arabic" w:hAnsi="Traditional Arabic" w:cs="Traditional Arabic"/>
          <w:b/>
          <w:bCs/>
          <w:kern w:val="24"/>
          <w:sz w:val="36"/>
          <w:szCs w:val="36"/>
          <w:rtl/>
        </w:rPr>
        <w:t>المجتمع مفتوح لكل من أراد الانتماء إليه، لذلك ضم إليه مختلف الأجناس والألوان والطبقات.</w:t>
      </w:r>
    </w:p>
    <w:p w:rsidR="00B2187E" w:rsidRPr="00264DC4" w:rsidRDefault="00B2187E" w:rsidP="00B14F51">
      <w:pPr>
        <w:autoSpaceDE w:val="0"/>
        <w:autoSpaceDN w:val="0"/>
        <w:adjustRightInd w:val="0"/>
        <w:spacing w:after="0" w:line="240" w:lineRule="auto"/>
        <w:ind w:left="540" w:hanging="540"/>
        <w:jc w:val="both"/>
        <w:rPr>
          <w:rFonts w:ascii="Calibri" w:hAnsi="Times New Roman" w:cs="Calibri"/>
          <w:kern w:val="24"/>
          <w:sz w:val="36"/>
          <w:szCs w:val="36"/>
        </w:rPr>
      </w:pPr>
    </w:p>
    <w:p w:rsidR="00B2187E" w:rsidRPr="00264DC4" w:rsidRDefault="00B2187E" w:rsidP="00B14F51">
      <w:pPr>
        <w:autoSpaceDE w:val="0"/>
        <w:autoSpaceDN w:val="0"/>
        <w:adjustRightInd w:val="0"/>
        <w:spacing w:after="0" w:line="240" w:lineRule="auto"/>
        <w:ind w:left="540" w:hanging="540"/>
        <w:rPr>
          <w:rFonts w:ascii="Calibri" w:hAnsi="Times New Roman" w:cs="Times New Roman"/>
          <w:kern w:val="24"/>
          <w:sz w:val="36"/>
          <w:szCs w:val="36"/>
          <w:rtl/>
        </w:rPr>
      </w:pPr>
    </w:p>
    <w:p w:rsidR="00B2187E" w:rsidRPr="00264DC4" w:rsidRDefault="00B2187E" w:rsidP="00B14F51">
      <w:pPr>
        <w:autoSpaceDE w:val="0"/>
        <w:autoSpaceDN w:val="0"/>
        <w:adjustRightInd w:val="0"/>
        <w:spacing w:after="0" w:line="240" w:lineRule="auto"/>
        <w:ind w:left="540" w:hanging="540"/>
        <w:jc w:val="both"/>
        <w:rPr>
          <w:rFonts w:ascii="Traditional Arabic" w:hAnsi="Traditional Arabic" w:cs="Traditional Arabic"/>
          <w:b/>
          <w:bCs/>
          <w:kern w:val="24"/>
          <w:sz w:val="36"/>
          <w:szCs w:val="36"/>
          <w:rtl/>
        </w:rPr>
      </w:pPr>
      <w:r w:rsidRPr="00264DC4">
        <w:rPr>
          <w:rFonts w:ascii="Traditional Arabic" w:hAnsi="Traditional Arabic" w:cs="Traditional Arabic"/>
          <w:b/>
          <w:bCs/>
          <w:kern w:val="24"/>
          <w:sz w:val="36"/>
          <w:szCs w:val="36"/>
          <w:rtl/>
        </w:rPr>
        <w:t>مفهوم الروابط البشرية:</w:t>
      </w:r>
    </w:p>
    <w:p w:rsidR="00B2187E" w:rsidRPr="00264DC4" w:rsidRDefault="00B2187E" w:rsidP="00B14F51">
      <w:pPr>
        <w:autoSpaceDE w:val="0"/>
        <w:autoSpaceDN w:val="0"/>
        <w:adjustRightInd w:val="0"/>
        <w:spacing w:after="0" w:line="240" w:lineRule="auto"/>
        <w:ind w:left="540" w:hanging="540"/>
        <w:jc w:val="both"/>
        <w:rPr>
          <w:rFonts w:ascii="Traditional Arabic" w:hAnsi="Traditional Arabic" w:cs="Traditional Arabic"/>
          <w:b/>
          <w:bCs/>
          <w:kern w:val="24"/>
          <w:sz w:val="36"/>
          <w:szCs w:val="36"/>
          <w:rtl/>
        </w:rPr>
      </w:pPr>
      <w:r w:rsidRPr="00264DC4">
        <w:rPr>
          <w:rFonts w:ascii="Traditional Arabic" w:hAnsi="Traditional Arabic" w:cs="Traditional Arabic"/>
          <w:b/>
          <w:bCs/>
          <w:kern w:val="24"/>
          <w:sz w:val="36"/>
          <w:szCs w:val="36"/>
          <w:rtl/>
        </w:rPr>
        <w:t>- تمثل الروابط البشرية حالة التواصل الفطرية والمكتسبة بين الأفراد والجماعات، وما ينشأ عنها من حقوق وواجبات وعلاقات أدبية من تواد وتراحم وغيرها، هذه الروابط يقوم عليها بنيان المجتمعات وتربط أفرادها بعضهم ببعض.</w:t>
      </w:r>
    </w:p>
    <w:p w:rsidR="00B2187E" w:rsidRPr="00264DC4" w:rsidRDefault="00B2187E" w:rsidP="00B2187E">
      <w:pPr>
        <w:numPr>
          <w:ilvl w:val="0"/>
          <w:numId w:val="2"/>
        </w:numPr>
        <w:autoSpaceDE w:val="0"/>
        <w:autoSpaceDN w:val="0"/>
        <w:adjustRightInd w:val="0"/>
        <w:spacing w:after="0" w:line="240" w:lineRule="auto"/>
        <w:ind w:left="540" w:hanging="540"/>
        <w:jc w:val="both"/>
        <w:rPr>
          <w:rFonts w:ascii="Traditional Arabic" w:hAnsi="Traditional Arabic" w:cs="Traditional Arabic"/>
          <w:b/>
          <w:bCs/>
          <w:kern w:val="24"/>
          <w:sz w:val="36"/>
          <w:szCs w:val="36"/>
          <w:rtl/>
        </w:rPr>
      </w:pPr>
      <w:r w:rsidRPr="00264DC4">
        <w:rPr>
          <w:rFonts w:ascii="Traditional Arabic" w:hAnsi="Traditional Arabic" w:cs="Traditional Arabic"/>
          <w:b/>
          <w:bCs/>
          <w:kern w:val="24"/>
          <w:sz w:val="36"/>
          <w:szCs w:val="36"/>
          <w:rtl/>
        </w:rPr>
        <w:t>وقد قرر الإسلام مجموعة من المبادئ التي تدعم هذه الروابط وتقويها، من أهمها: الكرامة الإنسانية، والعدالة الاجتماعية، والمساواة بين الناس، والحرية، والوفاء بالعهود والمواثيق، والتعاون على البر، والتسامح مع الآخر.</w:t>
      </w:r>
    </w:p>
    <w:p w:rsidR="00B2187E" w:rsidRPr="00264DC4" w:rsidRDefault="00B2187E" w:rsidP="00B2187E">
      <w:pPr>
        <w:numPr>
          <w:ilvl w:val="0"/>
          <w:numId w:val="2"/>
        </w:numPr>
        <w:autoSpaceDE w:val="0"/>
        <w:autoSpaceDN w:val="0"/>
        <w:adjustRightInd w:val="0"/>
        <w:spacing w:after="0" w:line="240" w:lineRule="auto"/>
        <w:ind w:left="540" w:hanging="540"/>
        <w:jc w:val="both"/>
        <w:rPr>
          <w:rFonts w:ascii="Traditional Arabic" w:hAnsi="Traditional Arabic" w:cs="Traditional Arabic"/>
          <w:b/>
          <w:bCs/>
          <w:kern w:val="24"/>
          <w:sz w:val="36"/>
          <w:szCs w:val="36"/>
          <w:rtl/>
        </w:rPr>
      </w:pPr>
      <w:r w:rsidRPr="00264DC4">
        <w:rPr>
          <w:rFonts w:ascii="Traditional Arabic" w:hAnsi="Traditional Arabic" w:cs="Traditional Arabic"/>
          <w:b/>
          <w:bCs/>
          <w:kern w:val="24"/>
          <w:sz w:val="36"/>
          <w:szCs w:val="36"/>
          <w:rtl/>
        </w:rPr>
        <w:t>﴿وَلَقَدْ كَرَّمْنا بَنِي آدَمَ وَحَمَلْناهُمْ في البَرِّ وَالبَحْرِ وَرَزَقْناهُمْ مِنَ الطَّيِّباتِ وَفَضَّلْناهُمْ عَلى كَثِيرٍ مِمَّنْ خَلَقْنا تَفْضِيلاً﴾.</w:t>
      </w:r>
    </w:p>
    <w:p w:rsidR="00B2187E" w:rsidRPr="00264DC4" w:rsidRDefault="00B2187E" w:rsidP="00B14F51">
      <w:pPr>
        <w:autoSpaceDE w:val="0"/>
        <w:autoSpaceDN w:val="0"/>
        <w:adjustRightInd w:val="0"/>
        <w:spacing w:after="0" w:line="240" w:lineRule="auto"/>
        <w:ind w:left="540" w:hanging="540"/>
        <w:jc w:val="both"/>
        <w:rPr>
          <w:rFonts w:ascii="Traditional Arabic" w:hAnsi="Traditional Arabic" w:cs="Traditional Arabic"/>
          <w:b/>
          <w:bCs/>
          <w:kern w:val="24"/>
          <w:sz w:val="36"/>
          <w:szCs w:val="36"/>
          <w:rtl/>
        </w:rPr>
      </w:pPr>
      <w:r w:rsidRPr="00264DC4">
        <w:rPr>
          <w:rFonts w:ascii="Calibri" w:hAnsi="Simplified Arabic" w:cs="Simplified Arabic"/>
          <w:kern w:val="24"/>
          <w:sz w:val="36"/>
          <w:szCs w:val="36"/>
          <w:rtl/>
        </w:rPr>
        <w:t xml:space="preserve">- </w:t>
      </w:r>
      <w:r w:rsidRPr="00264DC4">
        <w:rPr>
          <w:rFonts w:ascii="Traditional Arabic" w:hAnsi="Traditional Arabic" w:cs="Traditional Arabic"/>
          <w:b/>
          <w:bCs/>
          <w:kern w:val="24"/>
          <w:sz w:val="36"/>
          <w:szCs w:val="36"/>
          <w:rtl/>
        </w:rPr>
        <w:t>وقال</w:t>
      </w:r>
      <w:r w:rsidRPr="00264DC4">
        <w:rPr>
          <w:rFonts w:ascii="Traditional Arabic" w:hAnsi="Traditional Arabic" w:cs="Traditional Arabic"/>
          <w:b/>
          <w:bCs/>
          <w:kern w:val="24"/>
          <w:sz w:val="36"/>
          <w:szCs w:val="36"/>
        </w:rPr>
        <w:t></w:t>
      </w:r>
      <w:r w:rsidRPr="00264DC4">
        <w:rPr>
          <w:rFonts w:ascii="Traditional Arabic" w:hAnsi="Traditional Arabic" w:cs="Traditional Arabic"/>
          <w:b/>
          <w:bCs/>
          <w:kern w:val="24"/>
          <w:sz w:val="36"/>
          <w:szCs w:val="36"/>
          <w:rtl/>
        </w:rPr>
        <w:t>: ﴿وَتَعاوَنُوا على البِرِّ وَالتَّقوى وَلا تَعاوَنُوا على الإِثمِ وَالعُدوانِ وَاتَّقُوا الله﴾.</w:t>
      </w:r>
    </w:p>
    <w:p w:rsidR="00B2187E" w:rsidRPr="00264DC4" w:rsidRDefault="00B2187E" w:rsidP="00B2187E">
      <w:pPr>
        <w:numPr>
          <w:ilvl w:val="0"/>
          <w:numId w:val="2"/>
        </w:numPr>
        <w:autoSpaceDE w:val="0"/>
        <w:autoSpaceDN w:val="0"/>
        <w:adjustRightInd w:val="0"/>
        <w:spacing w:after="0" w:line="240" w:lineRule="auto"/>
        <w:ind w:left="540" w:hanging="540"/>
        <w:jc w:val="both"/>
        <w:rPr>
          <w:rFonts w:ascii="Traditional Arabic" w:hAnsi="Traditional Arabic" w:cs="Traditional Arabic"/>
          <w:b/>
          <w:bCs/>
          <w:kern w:val="24"/>
          <w:sz w:val="36"/>
          <w:szCs w:val="36"/>
          <w:rtl/>
        </w:rPr>
      </w:pPr>
      <w:r w:rsidRPr="00264DC4">
        <w:rPr>
          <w:rFonts w:ascii="Traditional Arabic" w:hAnsi="Traditional Arabic" w:cs="Traditional Arabic"/>
          <w:b/>
          <w:bCs/>
          <w:kern w:val="24"/>
          <w:sz w:val="36"/>
          <w:szCs w:val="36"/>
          <w:rtl/>
        </w:rPr>
        <w:t xml:space="preserve">كما بنى الإسلام علاقة المجتمع الإسلامي بغيره على أساس السلم. </w:t>
      </w:r>
    </w:p>
    <w:p w:rsidR="00B2187E" w:rsidRPr="00264DC4" w:rsidRDefault="00B2187E" w:rsidP="00B2187E">
      <w:pPr>
        <w:numPr>
          <w:ilvl w:val="0"/>
          <w:numId w:val="2"/>
        </w:numPr>
        <w:autoSpaceDE w:val="0"/>
        <w:autoSpaceDN w:val="0"/>
        <w:adjustRightInd w:val="0"/>
        <w:spacing w:after="0" w:line="240" w:lineRule="auto"/>
        <w:ind w:left="540" w:hanging="540"/>
        <w:jc w:val="both"/>
        <w:rPr>
          <w:rFonts w:ascii="Traditional Arabic" w:hAnsi="Traditional Arabic" w:cs="Traditional Arabic"/>
          <w:b/>
          <w:bCs/>
          <w:kern w:val="24"/>
          <w:sz w:val="36"/>
          <w:szCs w:val="36"/>
          <w:rtl/>
        </w:rPr>
      </w:pPr>
      <w:r w:rsidRPr="00264DC4">
        <w:rPr>
          <w:rFonts w:ascii="Traditional Arabic" w:hAnsi="Traditional Arabic" w:cs="Traditional Arabic"/>
          <w:b/>
          <w:bCs/>
          <w:kern w:val="24"/>
          <w:sz w:val="36"/>
          <w:szCs w:val="36"/>
          <w:rtl/>
        </w:rPr>
        <w:t>قال</w:t>
      </w:r>
      <w:r w:rsidRPr="00264DC4">
        <w:rPr>
          <w:rFonts w:ascii="Traditional Arabic" w:hAnsi="Traditional Arabic" w:cs="Traditional Arabic"/>
          <w:b/>
          <w:bCs/>
          <w:kern w:val="24"/>
          <w:sz w:val="36"/>
          <w:szCs w:val="36"/>
        </w:rPr>
        <w:t></w:t>
      </w:r>
      <w:r w:rsidRPr="00264DC4">
        <w:rPr>
          <w:rFonts w:ascii="Traditional Arabic" w:hAnsi="Traditional Arabic" w:cs="Traditional Arabic"/>
          <w:b/>
          <w:bCs/>
          <w:kern w:val="24"/>
          <w:sz w:val="36"/>
          <w:szCs w:val="36"/>
          <w:rtl/>
        </w:rPr>
        <w:t>: ﴿يا أيُّها الَّذِينَ آمَنُوا ادخُلُوا في السِّلمِ كافَّةً ولَا تَتَّبِعُوا خُطُواتِ الشَّيطانِ إِنَّهُ لَكُمْ عَدُوٌّ مُبِينٌ﴾.</w:t>
      </w:r>
    </w:p>
    <w:p w:rsidR="00B2187E" w:rsidRPr="00264DC4" w:rsidRDefault="00B2187E" w:rsidP="00B2187E">
      <w:pPr>
        <w:numPr>
          <w:ilvl w:val="0"/>
          <w:numId w:val="2"/>
        </w:numPr>
        <w:autoSpaceDE w:val="0"/>
        <w:autoSpaceDN w:val="0"/>
        <w:adjustRightInd w:val="0"/>
        <w:spacing w:after="0" w:line="240" w:lineRule="auto"/>
        <w:ind w:left="540" w:hanging="540"/>
        <w:jc w:val="both"/>
        <w:rPr>
          <w:rFonts w:ascii="Traditional Arabic" w:hAnsi="Traditional Arabic" w:cs="Traditional Arabic"/>
          <w:b/>
          <w:bCs/>
          <w:kern w:val="24"/>
          <w:sz w:val="36"/>
          <w:szCs w:val="36"/>
          <w:rtl/>
        </w:rPr>
      </w:pPr>
      <w:r w:rsidRPr="00264DC4">
        <w:rPr>
          <w:rFonts w:ascii="Traditional Arabic" w:hAnsi="Traditional Arabic" w:cs="Traditional Arabic"/>
          <w:b/>
          <w:bCs/>
          <w:kern w:val="24"/>
          <w:sz w:val="36"/>
          <w:szCs w:val="36"/>
          <w:rtl/>
        </w:rPr>
        <w:t>لأنه في بيئة السلم تقوى العلاقات الاجتماعية، وتنمو الصلات الحميمية بين الناس، ويشعرون بقيمتها وآثارها النافعة.</w:t>
      </w:r>
    </w:p>
    <w:p w:rsidR="00B2187E" w:rsidRPr="00264DC4" w:rsidRDefault="00B2187E" w:rsidP="00B14F51">
      <w:pPr>
        <w:autoSpaceDE w:val="0"/>
        <w:autoSpaceDN w:val="0"/>
        <w:adjustRightInd w:val="0"/>
        <w:spacing w:after="0" w:line="240" w:lineRule="auto"/>
        <w:ind w:left="540" w:hanging="540"/>
        <w:rPr>
          <w:rFonts w:ascii="Traditional Arabic" w:hAnsi="Traditional Arabic" w:cs="Traditional Arabic"/>
          <w:b/>
          <w:bCs/>
          <w:kern w:val="24"/>
          <w:sz w:val="36"/>
          <w:szCs w:val="36"/>
          <w:rtl/>
        </w:rPr>
      </w:pPr>
      <w:r w:rsidRPr="00264DC4">
        <w:rPr>
          <w:rFonts w:ascii="Traditional Arabic" w:hAnsi="Traditional Arabic" w:cs="Traditional Arabic"/>
          <w:b/>
          <w:bCs/>
          <w:kern w:val="24"/>
          <w:sz w:val="36"/>
          <w:szCs w:val="36"/>
          <w:rtl/>
        </w:rPr>
        <w:t>أنواع الروابط البشرية:</w:t>
      </w:r>
    </w:p>
    <w:p w:rsidR="00B2187E" w:rsidRPr="00264DC4" w:rsidRDefault="00B2187E" w:rsidP="00B14F51">
      <w:pPr>
        <w:autoSpaceDE w:val="0"/>
        <w:autoSpaceDN w:val="0"/>
        <w:adjustRightInd w:val="0"/>
        <w:spacing w:after="0" w:line="240" w:lineRule="auto"/>
        <w:jc w:val="both"/>
        <w:rPr>
          <w:rFonts w:ascii="Traditional Arabic" w:hAnsi="Traditional Arabic" w:cs="Traditional Arabic"/>
          <w:b/>
          <w:bCs/>
          <w:kern w:val="24"/>
          <w:sz w:val="36"/>
          <w:szCs w:val="36"/>
          <w:rtl/>
        </w:rPr>
      </w:pPr>
      <w:r w:rsidRPr="00264DC4">
        <w:rPr>
          <w:rFonts w:ascii="Traditional Arabic" w:hAnsi="Traditional Arabic" w:cs="Traditional Arabic"/>
          <w:b/>
          <w:bCs/>
          <w:kern w:val="24"/>
          <w:sz w:val="36"/>
          <w:szCs w:val="36"/>
          <w:rtl/>
        </w:rPr>
        <w:t xml:space="preserve">((1)) رابطة وحدة الأصل: ﴿هُوَ الَّذِي أَنْشَأَكُمْ مِنْ نَفْسٍ واحِدَةٍ فَمُسْتَقَرٌّ وَمُسْتَوْدَعٌ قَدْ فَصَّلْنا الآياتِ لِقَومٍ يَفْقَهُونَ﴾. </w:t>
      </w:r>
    </w:p>
    <w:p w:rsidR="00B2187E" w:rsidRPr="00264DC4" w:rsidRDefault="00B2187E" w:rsidP="00B14F51">
      <w:pPr>
        <w:autoSpaceDE w:val="0"/>
        <w:autoSpaceDN w:val="0"/>
        <w:adjustRightInd w:val="0"/>
        <w:spacing w:after="0" w:line="240" w:lineRule="auto"/>
        <w:jc w:val="both"/>
        <w:rPr>
          <w:rFonts w:ascii="Traditional Arabic" w:hAnsi="Traditional Arabic" w:cs="Traditional Arabic"/>
          <w:b/>
          <w:bCs/>
          <w:kern w:val="24"/>
          <w:sz w:val="36"/>
          <w:szCs w:val="36"/>
          <w:rtl/>
        </w:rPr>
      </w:pPr>
      <w:r w:rsidRPr="00264DC4">
        <w:rPr>
          <w:rFonts w:ascii="Traditional Arabic" w:hAnsi="Traditional Arabic" w:cs="Traditional Arabic"/>
          <w:b/>
          <w:bCs/>
          <w:kern w:val="24"/>
          <w:sz w:val="36"/>
          <w:szCs w:val="36"/>
          <w:rtl/>
        </w:rPr>
        <w:t>وقوله</w:t>
      </w:r>
      <w:r w:rsidRPr="00264DC4">
        <w:rPr>
          <w:rFonts w:ascii="Traditional Arabic" w:hAnsi="Traditional Arabic" w:cs="Traditional Arabic"/>
          <w:b/>
          <w:bCs/>
          <w:kern w:val="24"/>
          <w:sz w:val="36"/>
          <w:szCs w:val="36"/>
        </w:rPr>
        <w:t></w:t>
      </w:r>
      <w:r w:rsidRPr="00264DC4">
        <w:rPr>
          <w:rFonts w:ascii="Traditional Arabic" w:hAnsi="Traditional Arabic" w:cs="Traditional Arabic"/>
          <w:b/>
          <w:bCs/>
          <w:kern w:val="24"/>
          <w:sz w:val="36"/>
          <w:szCs w:val="36"/>
          <w:rtl/>
        </w:rPr>
        <w:t>: ﴿يا أيُّها النَّاسُ إنَّا خَلَقْناكُمْ مِنْ ذَكَرٍ وَأُنْثَى وَجَعَلْناكُمْ شُعُوباً وَقَبائِلَ لِتَعارَفُوا إِنَّ أَكْرَمَكُمْ عِنْدَ اللهِ أَتْقاكُمْ﴾.</w:t>
      </w:r>
    </w:p>
    <w:p w:rsidR="00B2187E" w:rsidRPr="00264DC4" w:rsidRDefault="00B2187E" w:rsidP="00B14F51">
      <w:pPr>
        <w:autoSpaceDE w:val="0"/>
        <w:autoSpaceDN w:val="0"/>
        <w:adjustRightInd w:val="0"/>
        <w:spacing w:after="0" w:line="240" w:lineRule="auto"/>
        <w:ind w:left="810" w:hanging="810"/>
        <w:jc w:val="both"/>
        <w:rPr>
          <w:rFonts w:ascii="Traditional Arabic" w:hAnsi="Traditional Arabic" w:cs="Traditional Arabic"/>
          <w:b/>
          <w:bCs/>
          <w:kern w:val="24"/>
          <w:sz w:val="36"/>
          <w:szCs w:val="36"/>
          <w:rtl/>
        </w:rPr>
      </w:pPr>
      <w:r w:rsidRPr="00264DC4">
        <w:rPr>
          <w:rFonts w:ascii="Traditional Arabic" w:hAnsi="Traditional Arabic" w:cs="Traditional Arabic"/>
          <w:b/>
          <w:bCs/>
          <w:kern w:val="24"/>
          <w:sz w:val="36"/>
          <w:szCs w:val="36"/>
          <w:rtl/>
        </w:rPr>
        <w:t xml:space="preserve">((2)) رابطة الأسرة والقرابة: إن ارتباط الإنسان بأفراد أسرته أباً أو أمَّاً أو زوجةً أو أولاداً أو أقاربَ وأرحاماً هو ارتباطٌ فطري يقرُّه الإسلام، ويأمر به: ﴿وَبِالوالِدَيْنِ إِحْساناً وَبِذِي القُربَى﴾، ﴿وَأُوْلُوْ الأَرْحامِ بَعْضُهُمْ أَوْلَى بِبَعْضٍ فِي كِتابِ اللهِ﴾، ﴿وَوَصَّيْنا الإنسانَ بِوَالِدَيْهِ حُسْناً﴾. </w:t>
      </w:r>
    </w:p>
    <w:p w:rsidR="00B2187E" w:rsidRPr="00264DC4" w:rsidRDefault="00B2187E" w:rsidP="00B14F51">
      <w:pPr>
        <w:autoSpaceDE w:val="0"/>
        <w:autoSpaceDN w:val="0"/>
        <w:adjustRightInd w:val="0"/>
        <w:spacing w:after="0" w:line="240" w:lineRule="auto"/>
        <w:ind w:left="540" w:hanging="540"/>
        <w:jc w:val="both"/>
        <w:rPr>
          <w:rFonts w:ascii="Traditional Arabic" w:hAnsi="Traditional Arabic" w:cs="Traditional Arabic"/>
          <w:b/>
          <w:bCs/>
          <w:kern w:val="24"/>
          <w:sz w:val="36"/>
          <w:szCs w:val="36"/>
          <w:rtl/>
        </w:rPr>
      </w:pPr>
      <w:r w:rsidRPr="00264DC4">
        <w:rPr>
          <w:rFonts w:ascii="Traditional Arabic" w:hAnsi="Traditional Arabic" w:cs="Traditional Arabic"/>
          <w:b/>
          <w:bCs/>
          <w:kern w:val="24"/>
          <w:sz w:val="36"/>
          <w:szCs w:val="36"/>
          <w:rtl/>
        </w:rPr>
        <w:lastRenderedPageBreak/>
        <w:t>لكن بالرغم من ذلك فإنها لا تُقدَّمُ على رابطة الإيمان التي يتعين أن تكون غايةً عليا لتواصل المؤمن وعلاقته بغيره، ﴿قُلْ إِنْ كانَ آباؤُكُمْ وَأَبْناؤكُم وَإِخْوانكُم وَأَزواجُكُم....أحبَّ إلَيْكُمْ مِنَ اللهِ وَرَسُولِهِ وَجِهادٍ في سَبِيلِهِ فَتَرَبَّصُوا حتَّى يَأتِيَ اللهُ بِأَمرِهِ وَاللهُ لا يَهدِي القومَ الفاسِقين﴾.</w:t>
      </w:r>
    </w:p>
    <w:p w:rsidR="00B2187E" w:rsidRPr="00264DC4" w:rsidRDefault="00B2187E" w:rsidP="00B14F51">
      <w:pPr>
        <w:autoSpaceDE w:val="0"/>
        <w:autoSpaceDN w:val="0"/>
        <w:adjustRightInd w:val="0"/>
        <w:spacing w:after="0" w:line="240" w:lineRule="auto"/>
        <w:ind w:left="540" w:hanging="540"/>
        <w:jc w:val="both"/>
        <w:rPr>
          <w:rFonts w:ascii="Traditional Arabic" w:hAnsi="Traditional Arabic" w:cs="Traditional Arabic"/>
          <w:b/>
          <w:bCs/>
          <w:kern w:val="24"/>
          <w:sz w:val="36"/>
          <w:szCs w:val="36"/>
          <w:rtl/>
        </w:rPr>
      </w:pPr>
      <w:r w:rsidRPr="00264DC4">
        <w:rPr>
          <w:rFonts w:ascii="Traditional Arabic" w:hAnsi="Traditional Arabic" w:cs="Traditional Arabic"/>
          <w:b/>
          <w:bCs/>
          <w:kern w:val="24"/>
          <w:sz w:val="36"/>
          <w:szCs w:val="36"/>
          <w:rtl/>
        </w:rPr>
        <w:t>((3)) رابطة الدين: إن غاية الإسلام من رابطة الدين تحرير البشرية كلها من عبودية الأهواء، والارتفاع بها عن أوضار الحقد وشوائب العصبيات؛ لتصوغ علاقاتهم الإنسانية صياغة فريدة، قوامها الدين الحنيف، ولُحمَتُها التناصح والتآزر، وجوهرها الإخلاص وسلامة النفس. ﴿إِنَّما المُؤمِنُونَ إِخوَةٌ﴾، ﴿وَاعْتَصِمُوا بِحَبْلِ اللهِ جَمِيعاً وَلا تَفَرَّقُوا وَاذْكُرُوا نِعْمَةَ اللهِ عَلَيْكُمْ إِذْ كُنْتُمْ أَعْداءً فَأَلَّفَ بَيْنَ قُلُوبِكُمْ فَأَصْبَحْتُمْ بِنَعْمَتِهِ إِخْواناً﴾.</w:t>
      </w:r>
    </w:p>
    <w:p w:rsidR="00B2187E" w:rsidRPr="00264DC4" w:rsidRDefault="00B2187E" w:rsidP="00B14F51">
      <w:pPr>
        <w:autoSpaceDE w:val="0"/>
        <w:autoSpaceDN w:val="0"/>
        <w:adjustRightInd w:val="0"/>
        <w:spacing w:after="0" w:line="240" w:lineRule="auto"/>
        <w:ind w:left="540" w:hanging="540"/>
        <w:jc w:val="both"/>
        <w:rPr>
          <w:rFonts w:ascii="Calibri" w:hAnsi="Times New Roman" w:cs="Times New Roman"/>
          <w:kern w:val="24"/>
          <w:sz w:val="36"/>
          <w:szCs w:val="36"/>
          <w:rtl/>
        </w:rPr>
      </w:pPr>
    </w:p>
    <w:p w:rsidR="00B2187E" w:rsidRPr="00264DC4" w:rsidRDefault="00B2187E" w:rsidP="00B14F51">
      <w:pPr>
        <w:autoSpaceDE w:val="0"/>
        <w:autoSpaceDN w:val="0"/>
        <w:adjustRightInd w:val="0"/>
        <w:spacing w:after="0" w:line="240" w:lineRule="auto"/>
        <w:ind w:left="540" w:hanging="540"/>
        <w:jc w:val="both"/>
        <w:rPr>
          <w:rFonts w:ascii="Traditional Arabic" w:hAnsi="Traditional Arabic" w:cs="Traditional Arabic"/>
          <w:b/>
          <w:bCs/>
          <w:kern w:val="24"/>
          <w:sz w:val="36"/>
          <w:szCs w:val="36"/>
          <w:rtl/>
        </w:rPr>
      </w:pPr>
      <w:r w:rsidRPr="00264DC4">
        <w:rPr>
          <w:rFonts w:ascii="Traditional Arabic" w:hAnsi="Traditional Arabic" w:cs="Traditional Arabic"/>
          <w:kern w:val="24"/>
          <w:sz w:val="36"/>
          <w:szCs w:val="36"/>
          <w:rtl/>
        </w:rPr>
        <w:t xml:space="preserve">((4)) </w:t>
      </w:r>
      <w:r w:rsidRPr="00264DC4">
        <w:rPr>
          <w:rFonts w:ascii="Traditional Arabic" w:hAnsi="Traditional Arabic" w:cs="Traditional Arabic"/>
          <w:b/>
          <w:bCs/>
          <w:kern w:val="24"/>
          <w:sz w:val="36"/>
          <w:szCs w:val="36"/>
          <w:rtl/>
        </w:rPr>
        <w:t>رابطة الميثاق: لما كانت علاقة السلم هي الأصل في العلاقات الإنسانية، وهي ضمان تحقيق الأمن والسلامة للشعوب والأمم ودفع الظلم عن المستضعفين، فإن العهود التي تُكَوِّنُ هذه الرابطة وتقويها يجب احترامها إذا كانت قائمة على العدل والإنصاف واحترام الآخرين والاعتراف بحقوقهم.</w:t>
      </w:r>
    </w:p>
    <w:p w:rsidR="00B2187E" w:rsidRPr="00264DC4" w:rsidRDefault="00B2187E" w:rsidP="00B14F51">
      <w:pPr>
        <w:autoSpaceDE w:val="0"/>
        <w:autoSpaceDN w:val="0"/>
        <w:adjustRightInd w:val="0"/>
        <w:spacing w:after="0" w:line="240" w:lineRule="auto"/>
        <w:ind w:left="540" w:hanging="540"/>
        <w:jc w:val="both"/>
        <w:rPr>
          <w:rFonts w:ascii="Traditional Arabic" w:hAnsi="Traditional Arabic" w:cs="Traditional Arabic"/>
          <w:b/>
          <w:bCs/>
          <w:kern w:val="24"/>
          <w:sz w:val="36"/>
          <w:szCs w:val="36"/>
          <w:rtl/>
        </w:rPr>
      </w:pPr>
      <w:r w:rsidRPr="00264DC4">
        <w:rPr>
          <w:rFonts w:ascii="Traditional Arabic" w:hAnsi="Traditional Arabic" w:cs="Traditional Arabic"/>
          <w:b/>
          <w:bCs/>
          <w:kern w:val="24"/>
          <w:sz w:val="36"/>
          <w:szCs w:val="36"/>
          <w:rtl/>
        </w:rPr>
        <w:t>- فقد كانت عهود النبي</w:t>
      </w:r>
      <w:r w:rsidRPr="00264DC4">
        <w:rPr>
          <w:rFonts w:ascii="Traditional Arabic" w:hAnsi="Traditional Arabic" w:cs="Traditional Arabic"/>
          <w:b/>
          <w:bCs/>
          <w:kern w:val="24"/>
          <w:sz w:val="36"/>
          <w:szCs w:val="36"/>
        </w:rPr>
        <w:t></w:t>
      </w:r>
      <w:r w:rsidRPr="00264DC4">
        <w:rPr>
          <w:rFonts w:ascii="Traditional Arabic" w:hAnsi="Traditional Arabic" w:cs="Traditional Arabic"/>
          <w:b/>
          <w:bCs/>
          <w:kern w:val="24"/>
          <w:sz w:val="36"/>
          <w:szCs w:val="36"/>
          <w:rtl/>
        </w:rPr>
        <w:t xml:space="preserve"> عهوداً عادلة، وحرَّم الإسلام نقض العهد بعد إبرامه، ﴿الَّذِينَ يَنْقُضُونَ عَهْدَ اللهِ مِنْ بَعْدِ مِيثاقِهِ وَيَقْطَعُونَ ما أَمَرَ اللهُ بِهِ أَنْ يُوْصَلَ وَيُفْسِدُونَ فِي الأَرضِ أُولَئِكَ هُمُ الخاسِرُونَ﴾.</w:t>
      </w:r>
    </w:p>
    <w:p w:rsidR="00B2187E" w:rsidRPr="00264DC4" w:rsidRDefault="00B2187E" w:rsidP="00B2187E">
      <w:pPr>
        <w:numPr>
          <w:ilvl w:val="0"/>
          <w:numId w:val="23"/>
        </w:numPr>
        <w:autoSpaceDE w:val="0"/>
        <w:autoSpaceDN w:val="0"/>
        <w:adjustRightInd w:val="0"/>
        <w:spacing w:after="0" w:line="240" w:lineRule="auto"/>
        <w:ind w:left="540" w:hanging="540"/>
        <w:jc w:val="both"/>
        <w:rPr>
          <w:rFonts w:ascii="Traditional Arabic" w:hAnsi="Traditional Arabic" w:cs="Traditional Arabic"/>
          <w:b/>
          <w:bCs/>
          <w:kern w:val="24"/>
          <w:sz w:val="36"/>
          <w:szCs w:val="36"/>
          <w:rtl/>
        </w:rPr>
      </w:pPr>
      <w:r w:rsidRPr="00264DC4">
        <w:rPr>
          <w:rFonts w:ascii="Traditional Arabic" w:hAnsi="Traditional Arabic" w:cs="Traditional Arabic"/>
          <w:b/>
          <w:bCs/>
          <w:kern w:val="24"/>
          <w:sz w:val="36"/>
          <w:szCs w:val="36"/>
          <w:rtl/>
        </w:rPr>
        <w:t xml:space="preserve">وأول من يجب لهم الوفاء بالعهد أهل الذمة المقيمون بيننا، فلهم حق المواطنة. </w:t>
      </w:r>
    </w:p>
    <w:p w:rsidR="00B2187E" w:rsidRPr="00264DC4" w:rsidRDefault="00B2187E" w:rsidP="00B2187E">
      <w:pPr>
        <w:numPr>
          <w:ilvl w:val="0"/>
          <w:numId w:val="24"/>
        </w:numPr>
        <w:autoSpaceDE w:val="0"/>
        <w:autoSpaceDN w:val="0"/>
        <w:adjustRightInd w:val="0"/>
        <w:spacing w:after="0" w:line="240" w:lineRule="auto"/>
        <w:ind w:left="540" w:hanging="540"/>
        <w:jc w:val="both"/>
        <w:rPr>
          <w:rFonts w:ascii="Traditional Arabic" w:hAnsi="Traditional Arabic" w:cs="Traditional Arabic"/>
          <w:b/>
          <w:bCs/>
          <w:kern w:val="24"/>
          <w:sz w:val="36"/>
          <w:szCs w:val="36"/>
          <w:rtl/>
        </w:rPr>
      </w:pPr>
      <w:r w:rsidRPr="00264DC4">
        <w:rPr>
          <w:rFonts w:ascii="Traditional Arabic" w:hAnsi="Traditional Arabic" w:cs="Traditional Arabic"/>
          <w:b/>
          <w:bCs/>
          <w:kern w:val="24"/>
          <w:sz w:val="36"/>
          <w:szCs w:val="36"/>
          <w:rtl/>
        </w:rPr>
        <w:t>قال</w:t>
      </w:r>
      <w:r w:rsidRPr="00264DC4">
        <w:rPr>
          <w:rFonts w:ascii="Traditional Arabic" w:hAnsi="Traditional Arabic" w:cs="Traditional Arabic"/>
          <w:b/>
          <w:bCs/>
          <w:kern w:val="24"/>
          <w:sz w:val="36"/>
          <w:szCs w:val="36"/>
        </w:rPr>
        <w:t></w:t>
      </w:r>
      <w:r w:rsidRPr="00264DC4">
        <w:rPr>
          <w:rFonts w:ascii="Traditional Arabic" w:hAnsi="Traditional Arabic" w:cs="Traditional Arabic"/>
          <w:b/>
          <w:bCs/>
          <w:kern w:val="24"/>
          <w:sz w:val="36"/>
          <w:szCs w:val="36"/>
          <w:rtl/>
        </w:rPr>
        <w:t xml:space="preserve">: ((من قتل مُعاهَداً لم يرح رائحة الجنة)). </w:t>
      </w:r>
    </w:p>
    <w:p w:rsidR="00B2187E" w:rsidRPr="00264DC4" w:rsidRDefault="00B2187E" w:rsidP="00B2187E">
      <w:pPr>
        <w:numPr>
          <w:ilvl w:val="0"/>
          <w:numId w:val="25"/>
        </w:numPr>
        <w:autoSpaceDE w:val="0"/>
        <w:autoSpaceDN w:val="0"/>
        <w:adjustRightInd w:val="0"/>
        <w:spacing w:after="0" w:line="240" w:lineRule="auto"/>
        <w:ind w:left="540" w:hanging="540"/>
        <w:jc w:val="both"/>
        <w:rPr>
          <w:rFonts w:ascii="Traditional Arabic" w:hAnsi="Traditional Arabic" w:cs="Traditional Arabic"/>
          <w:b/>
          <w:bCs/>
          <w:kern w:val="24"/>
          <w:sz w:val="36"/>
          <w:szCs w:val="36"/>
          <w:rtl/>
        </w:rPr>
      </w:pPr>
      <w:r w:rsidRPr="00264DC4">
        <w:rPr>
          <w:rFonts w:ascii="Traditional Arabic" w:hAnsi="Traditional Arabic" w:cs="Traditional Arabic"/>
          <w:b/>
          <w:bCs/>
          <w:kern w:val="24"/>
          <w:sz w:val="36"/>
          <w:szCs w:val="36"/>
          <w:rtl/>
        </w:rPr>
        <w:t>وقال</w:t>
      </w:r>
      <w:r w:rsidRPr="00264DC4">
        <w:rPr>
          <w:rFonts w:ascii="Traditional Arabic" w:hAnsi="Traditional Arabic" w:cs="Traditional Arabic"/>
          <w:b/>
          <w:bCs/>
          <w:kern w:val="24"/>
          <w:sz w:val="36"/>
          <w:szCs w:val="36"/>
        </w:rPr>
        <w:t></w:t>
      </w:r>
      <w:r w:rsidRPr="00264DC4">
        <w:rPr>
          <w:rFonts w:ascii="Traditional Arabic" w:hAnsi="Traditional Arabic" w:cs="Traditional Arabic"/>
          <w:b/>
          <w:bCs/>
          <w:kern w:val="24"/>
          <w:sz w:val="36"/>
          <w:szCs w:val="36"/>
          <w:rtl/>
        </w:rPr>
        <w:t>: ((ألا من ظلم معاهداً أو انتقصه حقه أو كلَّفَهُ فوق طاقته أو أخذ منه شيئاً بغير طيب نفس فأنا حجيجه يوم القيامة))..</w:t>
      </w:r>
    </w:p>
    <w:p w:rsidR="00B2187E" w:rsidRPr="00264DC4" w:rsidRDefault="00B2187E" w:rsidP="00B14F51">
      <w:pPr>
        <w:autoSpaceDE w:val="0"/>
        <w:autoSpaceDN w:val="0"/>
        <w:adjustRightInd w:val="0"/>
        <w:spacing w:after="0" w:line="240" w:lineRule="auto"/>
        <w:ind w:left="540" w:hanging="540"/>
        <w:jc w:val="both"/>
        <w:rPr>
          <w:rFonts w:ascii="Calibri" w:hAnsi="Simplified Arabic" w:cs="Simplified Arabic"/>
          <w:kern w:val="24"/>
          <w:sz w:val="36"/>
          <w:szCs w:val="36"/>
          <w:rtl/>
        </w:rPr>
      </w:pPr>
    </w:p>
    <w:p w:rsidR="00B2187E" w:rsidRPr="00B14F51" w:rsidRDefault="00B2187E" w:rsidP="00B14F51">
      <w:pPr>
        <w:autoSpaceDE w:val="0"/>
        <w:autoSpaceDN w:val="0"/>
        <w:adjustRightInd w:val="0"/>
        <w:spacing w:after="0" w:line="240" w:lineRule="auto"/>
        <w:ind w:left="540" w:hanging="540"/>
        <w:rPr>
          <w:rFonts w:ascii="Calibri" w:hAnsi="Times New Roman" w:cs="Times New Roman"/>
          <w:kern w:val="24"/>
          <w:sz w:val="64"/>
          <w:szCs w:val="64"/>
          <w:rtl/>
        </w:rPr>
      </w:pPr>
    </w:p>
    <w:p w:rsidR="00B2187E" w:rsidRPr="00B14F51" w:rsidRDefault="00B2187E"/>
    <w:p w:rsidR="00B2187E" w:rsidRPr="00553909" w:rsidRDefault="00B2187E" w:rsidP="00553909">
      <w:pPr>
        <w:autoSpaceDE w:val="0"/>
        <w:autoSpaceDN w:val="0"/>
        <w:adjustRightInd w:val="0"/>
        <w:spacing w:after="0" w:line="240" w:lineRule="auto"/>
        <w:rPr>
          <w:rFonts w:ascii="Calibri" w:hAnsi="Times New Roman" w:cs="Times New Roman"/>
          <w:kern w:val="24"/>
          <w:sz w:val="64"/>
          <w:szCs w:val="64"/>
          <w:rtl/>
        </w:rPr>
      </w:pPr>
    </w:p>
    <w:p w:rsidR="00B2187E" w:rsidRPr="0087493E" w:rsidRDefault="00B2187E" w:rsidP="00553909">
      <w:pPr>
        <w:autoSpaceDE w:val="0"/>
        <w:autoSpaceDN w:val="0"/>
        <w:adjustRightInd w:val="0"/>
        <w:spacing w:after="0" w:line="240" w:lineRule="auto"/>
        <w:rPr>
          <w:rFonts w:ascii="Traditional Arabic" w:hAnsi="Times New Roman" w:cs="Traditional Arabic"/>
          <w:b/>
          <w:bCs/>
          <w:kern w:val="24"/>
          <w:sz w:val="96"/>
          <w:szCs w:val="96"/>
        </w:rPr>
      </w:pPr>
      <w:r w:rsidRPr="0087493E">
        <w:rPr>
          <w:rFonts w:ascii="Traditional Arabic" w:hAnsi="Traditional Arabic" w:cs="Traditional Arabic"/>
          <w:b/>
          <w:bCs/>
          <w:kern w:val="24"/>
          <w:sz w:val="96"/>
          <w:szCs w:val="96"/>
          <w:rtl/>
        </w:rPr>
        <w:t>المُحاضَرَةُ الرَّابِعَةُ</w:t>
      </w:r>
    </w:p>
    <w:p w:rsidR="00B2187E" w:rsidRPr="0087493E" w:rsidRDefault="00B2187E" w:rsidP="0087493E">
      <w:pPr>
        <w:autoSpaceDE w:val="0"/>
        <w:autoSpaceDN w:val="0"/>
        <w:adjustRightInd w:val="0"/>
        <w:spacing w:after="0" w:line="240" w:lineRule="auto"/>
        <w:ind w:left="540" w:hanging="540"/>
        <w:rPr>
          <w:rFonts w:ascii="Traditional Arabic" w:hAnsi="Times New Roman" w:cs="Traditional Arabic"/>
          <w:b/>
          <w:bCs/>
          <w:kern w:val="24"/>
          <w:sz w:val="88"/>
          <w:szCs w:val="88"/>
          <w:rtl/>
        </w:rPr>
      </w:pPr>
      <w:r w:rsidRPr="00553909">
        <w:rPr>
          <w:rFonts w:ascii="Traditional Arabic" w:hAnsi="Traditional Arabic" w:cs="Traditional Arabic"/>
          <w:b/>
          <w:bCs/>
          <w:kern w:val="24"/>
          <w:sz w:val="88"/>
          <w:szCs w:val="88"/>
          <w:rtl/>
        </w:rPr>
        <w:t>الاستِشراقُ</w:t>
      </w:r>
    </w:p>
    <w:p w:rsidR="00B2187E" w:rsidRPr="0087493E" w:rsidRDefault="00B2187E" w:rsidP="00553909">
      <w:pPr>
        <w:autoSpaceDE w:val="0"/>
        <w:autoSpaceDN w:val="0"/>
        <w:adjustRightInd w:val="0"/>
        <w:spacing w:after="0" w:line="240" w:lineRule="auto"/>
        <w:ind w:left="540" w:hanging="540"/>
        <w:rPr>
          <w:rFonts w:ascii="Traditional Arabic" w:hAnsi="Times New Roman" w:cs="Traditional Arabic"/>
          <w:b/>
          <w:bCs/>
          <w:kern w:val="24"/>
          <w:sz w:val="36"/>
          <w:szCs w:val="36"/>
        </w:rPr>
      </w:pPr>
      <w:r w:rsidRPr="0087493E">
        <w:rPr>
          <w:rFonts w:ascii="Traditional Arabic" w:hAnsi="Traditional Arabic" w:cs="Traditional Arabic"/>
          <w:b/>
          <w:bCs/>
          <w:kern w:val="24"/>
          <w:sz w:val="36"/>
          <w:szCs w:val="36"/>
          <w:rtl/>
        </w:rPr>
        <w:t>معنى الاستشراق:</w:t>
      </w:r>
    </w:p>
    <w:p w:rsidR="00B2187E" w:rsidRPr="0087493E" w:rsidRDefault="00B2187E" w:rsidP="00553909">
      <w:pPr>
        <w:autoSpaceDE w:val="0"/>
        <w:autoSpaceDN w:val="0"/>
        <w:adjustRightInd w:val="0"/>
        <w:spacing w:after="0" w:line="240" w:lineRule="auto"/>
        <w:ind w:left="540" w:hanging="540"/>
        <w:jc w:val="both"/>
        <w:rPr>
          <w:rFonts w:ascii="Traditional Arabic" w:hAnsi="Traditional Arabic" w:cs="Traditional Arabic"/>
          <w:b/>
          <w:bCs/>
          <w:kern w:val="24"/>
          <w:sz w:val="36"/>
          <w:szCs w:val="36"/>
          <w:rtl/>
        </w:rPr>
      </w:pPr>
      <w:r w:rsidRPr="0087493E">
        <w:rPr>
          <w:rFonts w:ascii="Traditional Arabic" w:hAnsi="Traditional Arabic" w:cs="Traditional Arabic"/>
          <w:b/>
          <w:bCs/>
          <w:kern w:val="24"/>
          <w:sz w:val="36"/>
          <w:szCs w:val="36"/>
          <w:rtl/>
        </w:rPr>
        <w:t>- ما معنى هذه الكلمة؟ لو أرجعنا هـذه الكلمة إلى أصلها لوجدناها مأخوذة من كلمة شرق ثم أضيف إليها ثلاثة حروف هي الألف والسين والتاء، ومعناها طلب الشرق، وليس طلب الشرق سوى طلب علوم الشرق وآدابه ولغاته وأديانه.</w:t>
      </w:r>
    </w:p>
    <w:p w:rsidR="00B2187E" w:rsidRPr="0087493E" w:rsidRDefault="00B2187E" w:rsidP="00B2187E">
      <w:pPr>
        <w:numPr>
          <w:ilvl w:val="0"/>
          <w:numId w:val="2"/>
        </w:numPr>
        <w:autoSpaceDE w:val="0"/>
        <w:autoSpaceDN w:val="0"/>
        <w:adjustRightInd w:val="0"/>
        <w:spacing w:after="0" w:line="240" w:lineRule="auto"/>
        <w:ind w:left="720" w:hanging="720"/>
        <w:jc w:val="both"/>
        <w:rPr>
          <w:rFonts w:ascii="Traditional Arabic" w:hAnsi="Traditional Arabic" w:cs="Traditional Arabic"/>
          <w:b/>
          <w:bCs/>
          <w:kern w:val="24"/>
          <w:sz w:val="36"/>
          <w:szCs w:val="36"/>
          <w:rtl/>
        </w:rPr>
      </w:pPr>
      <w:r w:rsidRPr="0087493E">
        <w:rPr>
          <w:rFonts w:ascii="Traditional Arabic" w:hAnsi="Traditional Arabic" w:cs="Traditional Arabic"/>
          <w:b/>
          <w:bCs/>
          <w:kern w:val="24"/>
          <w:sz w:val="36"/>
          <w:szCs w:val="36"/>
          <w:rtl/>
        </w:rPr>
        <w:t xml:space="preserve">إن كلمة: ((الاستشراق)) كلمة مُوَلَّدَةٌ وعصرية، ومأخوذة من الفعل: (استشرق)، ومن كلمة: (شرق). </w:t>
      </w:r>
    </w:p>
    <w:p w:rsidR="00B2187E" w:rsidRPr="0087493E" w:rsidRDefault="00B2187E" w:rsidP="0087493E">
      <w:pPr>
        <w:numPr>
          <w:ilvl w:val="0"/>
          <w:numId w:val="2"/>
        </w:numPr>
        <w:autoSpaceDE w:val="0"/>
        <w:autoSpaceDN w:val="0"/>
        <w:adjustRightInd w:val="0"/>
        <w:spacing w:after="0" w:line="240" w:lineRule="auto"/>
        <w:ind w:left="720" w:hanging="720"/>
        <w:jc w:val="both"/>
        <w:rPr>
          <w:rFonts w:ascii="Traditional Arabic" w:hAnsi="Traditional Arabic" w:cs="Traditional Arabic"/>
          <w:b/>
          <w:bCs/>
          <w:kern w:val="24"/>
          <w:sz w:val="36"/>
          <w:szCs w:val="36"/>
        </w:rPr>
      </w:pPr>
      <w:r w:rsidRPr="0087493E">
        <w:rPr>
          <w:rFonts w:ascii="Traditional Arabic" w:hAnsi="Traditional Arabic" w:cs="Traditional Arabic"/>
          <w:b/>
          <w:bCs/>
          <w:kern w:val="24"/>
          <w:sz w:val="36"/>
          <w:szCs w:val="36"/>
          <w:rtl/>
        </w:rPr>
        <w:t>وقد عرَّف صاحب ((معجم متن اللغة)) كلمتي الاستشراق والمستشرقين بقوله: الاستشراق طلب علوم الشرق ولغاتهم، ويسمى من يقوم بذلك: ((مستشرقاً))، وجمعه مستشرقون، وما ينجزونه يسمى: ((استشراقاً)).</w:t>
      </w:r>
    </w:p>
    <w:p w:rsidR="00B2187E" w:rsidRPr="0087493E" w:rsidRDefault="00B2187E" w:rsidP="00B2187E">
      <w:pPr>
        <w:numPr>
          <w:ilvl w:val="0"/>
          <w:numId w:val="2"/>
        </w:numPr>
        <w:autoSpaceDE w:val="0"/>
        <w:autoSpaceDN w:val="0"/>
        <w:adjustRightInd w:val="0"/>
        <w:spacing w:after="0" w:line="240" w:lineRule="auto"/>
        <w:ind w:left="540" w:hanging="540"/>
        <w:jc w:val="both"/>
        <w:rPr>
          <w:rFonts w:ascii="Traditional Arabic" w:hAnsi="Traditional Arabic" w:cs="Traditional Arabic"/>
          <w:b/>
          <w:bCs/>
          <w:kern w:val="24"/>
          <w:sz w:val="36"/>
          <w:szCs w:val="36"/>
          <w:rtl/>
        </w:rPr>
      </w:pPr>
      <w:r w:rsidRPr="0087493E">
        <w:rPr>
          <w:rFonts w:ascii="Traditional Arabic" w:hAnsi="Traditional Arabic" w:cs="Traditional Arabic"/>
          <w:b/>
          <w:bCs/>
          <w:kern w:val="24"/>
          <w:sz w:val="36"/>
          <w:szCs w:val="36"/>
          <w:rtl/>
        </w:rPr>
        <w:t>وفي اللغة الإنجليزية تُعرف بـِ: ((</w:t>
      </w:r>
      <w:proofErr w:type="spellStart"/>
      <w:r w:rsidRPr="0087493E">
        <w:rPr>
          <w:rFonts w:ascii="Traditional Arabic" w:hAnsi="Traditional Arabic" w:cs="Traditional Arabic"/>
          <w:b/>
          <w:bCs/>
          <w:kern w:val="24"/>
          <w:sz w:val="36"/>
          <w:szCs w:val="36"/>
          <w:rtl/>
        </w:rPr>
        <w:t>أوريانتاليزم</w:t>
      </w:r>
      <w:proofErr w:type="spellEnd"/>
      <w:r w:rsidRPr="0087493E">
        <w:rPr>
          <w:rFonts w:ascii="Traditional Arabic" w:hAnsi="Traditional Arabic" w:cs="Traditional Arabic"/>
          <w:b/>
          <w:bCs/>
          <w:kern w:val="24"/>
          <w:sz w:val="36"/>
          <w:szCs w:val="36"/>
          <w:rtl/>
        </w:rPr>
        <w:t>)) (</w:t>
      </w:r>
      <w:r w:rsidRPr="0087493E">
        <w:rPr>
          <w:rFonts w:ascii="Traditional Arabic" w:hAnsi="Times New Roman" w:cs="Traditional Arabic"/>
          <w:b/>
          <w:bCs/>
          <w:kern w:val="24"/>
          <w:sz w:val="36"/>
          <w:szCs w:val="36"/>
        </w:rPr>
        <w:t>Orientalism</w:t>
      </w:r>
      <w:r w:rsidRPr="0087493E">
        <w:rPr>
          <w:rFonts w:ascii="Traditional Arabic" w:hAnsi="Traditional Arabic" w:cs="Traditional Arabic"/>
          <w:b/>
          <w:bCs/>
          <w:kern w:val="24"/>
          <w:sz w:val="36"/>
          <w:szCs w:val="36"/>
          <w:rtl/>
        </w:rPr>
        <w:t>)، كما يعرف المستشرق بـِ: ((</w:t>
      </w:r>
      <w:proofErr w:type="spellStart"/>
      <w:r w:rsidRPr="0087493E">
        <w:rPr>
          <w:rFonts w:ascii="Traditional Arabic" w:hAnsi="Traditional Arabic" w:cs="Traditional Arabic"/>
          <w:b/>
          <w:bCs/>
          <w:kern w:val="24"/>
          <w:sz w:val="36"/>
          <w:szCs w:val="36"/>
          <w:rtl/>
        </w:rPr>
        <w:t>أوريانتاليست</w:t>
      </w:r>
      <w:proofErr w:type="spellEnd"/>
      <w:r w:rsidRPr="0087493E">
        <w:rPr>
          <w:rFonts w:ascii="Traditional Arabic" w:hAnsi="Traditional Arabic" w:cs="Traditional Arabic"/>
          <w:b/>
          <w:bCs/>
          <w:kern w:val="24"/>
          <w:sz w:val="36"/>
          <w:szCs w:val="36"/>
          <w:rtl/>
        </w:rPr>
        <w:t>)) (</w:t>
      </w:r>
      <w:r w:rsidRPr="0087493E">
        <w:rPr>
          <w:rFonts w:ascii="Traditional Arabic" w:hAnsi="Times New Roman" w:cs="Traditional Arabic"/>
          <w:b/>
          <w:bCs/>
          <w:kern w:val="24"/>
          <w:sz w:val="36"/>
          <w:szCs w:val="36"/>
        </w:rPr>
        <w:t>Orientalist</w:t>
      </w:r>
      <w:r w:rsidRPr="0087493E">
        <w:rPr>
          <w:rFonts w:ascii="Traditional Arabic" w:hAnsi="Traditional Arabic" w:cs="Traditional Arabic"/>
          <w:b/>
          <w:bCs/>
          <w:kern w:val="24"/>
          <w:sz w:val="36"/>
          <w:szCs w:val="36"/>
          <w:rtl/>
        </w:rPr>
        <w:t>)، وكلمة الاستشراق وكلمة المستشرق في اللغة الإنجليزية مأخوذة من كلمة: ((</w:t>
      </w:r>
      <w:proofErr w:type="spellStart"/>
      <w:r w:rsidRPr="0087493E">
        <w:rPr>
          <w:rFonts w:ascii="Traditional Arabic" w:hAnsi="Traditional Arabic" w:cs="Traditional Arabic"/>
          <w:b/>
          <w:bCs/>
          <w:kern w:val="24"/>
          <w:sz w:val="36"/>
          <w:szCs w:val="36"/>
          <w:rtl/>
        </w:rPr>
        <w:t>أوريانت</w:t>
      </w:r>
      <w:proofErr w:type="spellEnd"/>
      <w:r w:rsidRPr="0087493E">
        <w:rPr>
          <w:rFonts w:ascii="Traditional Arabic" w:hAnsi="Traditional Arabic" w:cs="Traditional Arabic"/>
          <w:b/>
          <w:bCs/>
          <w:kern w:val="24"/>
          <w:sz w:val="36"/>
          <w:szCs w:val="36"/>
          <w:rtl/>
        </w:rPr>
        <w:t>)) (</w:t>
      </w:r>
      <w:r w:rsidRPr="0087493E">
        <w:rPr>
          <w:rFonts w:ascii="Traditional Arabic" w:hAnsi="Times New Roman" w:cs="Traditional Arabic"/>
          <w:b/>
          <w:bCs/>
          <w:kern w:val="24"/>
          <w:sz w:val="36"/>
          <w:szCs w:val="36"/>
        </w:rPr>
        <w:t>Orient</w:t>
      </w:r>
      <w:r w:rsidRPr="0087493E">
        <w:rPr>
          <w:rFonts w:ascii="Traditional Arabic" w:hAnsi="Traditional Arabic" w:cs="Traditional Arabic"/>
          <w:b/>
          <w:bCs/>
          <w:kern w:val="24"/>
          <w:sz w:val="36"/>
          <w:szCs w:val="36"/>
          <w:rtl/>
        </w:rPr>
        <w:t>) التي هي بمعنى الشرق، فحقيقة مصطلح كلمة الاستشراق أنها ترجمة لكلمة: ((</w:t>
      </w:r>
      <w:proofErr w:type="spellStart"/>
      <w:r w:rsidRPr="0087493E">
        <w:rPr>
          <w:rFonts w:ascii="Traditional Arabic" w:hAnsi="Traditional Arabic" w:cs="Traditional Arabic"/>
          <w:b/>
          <w:bCs/>
          <w:kern w:val="24"/>
          <w:sz w:val="36"/>
          <w:szCs w:val="36"/>
          <w:rtl/>
        </w:rPr>
        <w:t>أوريانتليزم</w:t>
      </w:r>
      <w:proofErr w:type="spellEnd"/>
      <w:r w:rsidRPr="0087493E">
        <w:rPr>
          <w:rFonts w:ascii="Traditional Arabic" w:hAnsi="Traditional Arabic" w:cs="Traditional Arabic"/>
          <w:b/>
          <w:bCs/>
          <w:kern w:val="24"/>
          <w:sz w:val="36"/>
          <w:szCs w:val="36"/>
          <w:rtl/>
        </w:rPr>
        <w:t>)) (</w:t>
      </w:r>
      <w:r w:rsidRPr="0087493E">
        <w:rPr>
          <w:rFonts w:ascii="Traditional Arabic" w:hAnsi="Times New Roman" w:cs="Traditional Arabic"/>
          <w:b/>
          <w:bCs/>
          <w:kern w:val="24"/>
          <w:sz w:val="36"/>
          <w:szCs w:val="36"/>
        </w:rPr>
        <w:t>Orientalism</w:t>
      </w:r>
      <w:r w:rsidRPr="0087493E">
        <w:rPr>
          <w:rFonts w:ascii="Traditional Arabic" w:hAnsi="Traditional Arabic" w:cs="Traditional Arabic"/>
          <w:b/>
          <w:bCs/>
          <w:kern w:val="24"/>
          <w:sz w:val="36"/>
          <w:szCs w:val="36"/>
          <w:rtl/>
        </w:rPr>
        <w:t>) التي أدرجت في ((قاموس الأكاديمية الفرنسية)) في القرن التاسع عشر، وبالتحديد في عام ((1838))م.</w:t>
      </w:r>
    </w:p>
    <w:p w:rsidR="00B2187E" w:rsidRPr="0087493E" w:rsidRDefault="00B2187E" w:rsidP="00B2187E">
      <w:pPr>
        <w:numPr>
          <w:ilvl w:val="0"/>
          <w:numId w:val="10"/>
        </w:numPr>
        <w:autoSpaceDE w:val="0"/>
        <w:autoSpaceDN w:val="0"/>
        <w:adjustRightInd w:val="0"/>
        <w:spacing w:after="0" w:line="240" w:lineRule="auto"/>
        <w:ind w:left="540" w:hanging="540"/>
        <w:jc w:val="both"/>
        <w:rPr>
          <w:rFonts w:ascii="Traditional Arabic" w:hAnsi="Times New Roman" w:cs="Traditional Arabic"/>
          <w:b/>
          <w:bCs/>
          <w:kern w:val="24"/>
          <w:sz w:val="36"/>
          <w:szCs w:val="36"/>
        </w:rPr>
      </w:pPr>
      <w:r w:rsidRPr="0087493E">
        <w:rPr>
          <w:rFonts w:ascii="Traditional Arabic" w:hAnsi="Traditional Arabic" w:cs="Traditional Arabic"/>
          <w:b/>
          <w:bCs/>
          <w:kern w:val="24"/>
          <w:sz w:val="36"/>
          <w:szCs w:val="36"/>
          <w:rtl/>
        </w:rPr>
        <w:t>أي: إن هذا المصطلح خرج قبل القرن التاسع عشر، وبرز وتحدث عنه عدد من الغربيين، ثم أدرج في ذلك القاموس في القرن التاسع عشر ميلادي.</w:t>
      </w:r>
    </w:p>
    <w:p w:rsidR="00B2187E" w:rsidRPr="0087493E" w:rsidRDefault="00B2187E" w:rsidP="00B2187E">
      <w:pPr>
        <w:numPr>
          <w:ilvl w:val="0"/>
          <w:numId w:val="11"/>
        </w:numPr>
        <w:autoSpaceDE w:val="0"/>
        <w:autoSpaceDN w:val="0"/>
        <w:adjustRightInd w:val="0"/>
        <w:spacing w:after="0" w:line="240" w:lineRule="auto"/>
        <w:ind w:left="540" w:hanging="540"/>
        <w:jc w:val="both"/>
        <w:rPr>
          <w:rFonts w:ascii="Traditional Arabic" w:hAnsi="Traditional Arabic" w:cs="Traditional Arabic"/>
          <w:kern w:val="24"/>
          <w:sz w:val="36"/>
          <w:szCs w:val="36"/>
          <w:rtl/>
        </w:rPr>
      </w:pPr>
      <w:r w:rsidRPr="0087493E">
        <w:rPr>
          <w:rFonts w:ascii="Traditional Arabic" w:hAnsi="Traditional Arabic" w:cs="Traditional Arabic"/>
          <w:b/>
          <w:bCs/>
          <w:kern w:val="24"/>
          <w:sz w:val="36"/>
          <w:szCs w:val="36"/>
          <w:rtl/>
        </w:rPr>
        <w:lastRenderedPageBreak/>
        <w:t xml:space="preserve">ويرى المستشرق (ميكائيل أنجلو </w:t>
      </w:r>
      <w:proofErr w:type="spellStart"/>
      <w:r w:rsidRPr="0087493E">
        <w:rPr>
          <w:rFonts w:ascii="Traditional Arabic" w:hAnsi="Traditional Arabic" w:cs="Traditional Arabic"/>
          <w:b/>
          <w:bCs/>
          <w:kern w:val="24"/>
          <w:sz w:val="36"/>
          <w:szCs w:val="36"/>
          <w:rtl/>
        </w:rPr>
        <w:t>جويدي</w:t>
      </w:r>
      <w:proofErr w:type="spellEnd"/>
      <w:r w:rsidRPr="0087493E">
        <w:rPr>
          <w:rFonts w:ascii="Traditional Arabic" w:hAnsi="Traditional Arabic" w:cs="Traditional Arabic"/>
          <w:b/>
          <w:bCs/>
          <w:kern w:val="24"/>
          <w:sz w:val="36"/>
          <w:szCs w:val="36"/>
          <w:rtl/>
        </w:rPr>
        <w:t xml:space="preserve">)) أن المستشرق الجدير بهذا اللقب هو الذي لا يقتصر على معرفة بعض اللغات التي تتحدث بها الأمم الشرقية وإدراك عاداتها فحسب، بل يجمع إلى ذلك الوقوف على القوى الروحية والفكرية والأدبية التي أثرت في الثقافة الإنسانية. </w:t>
      </w:r>
    </w:p>
    <w:p w:rsidR="00B2187E" w:rsidRPr="0087493E" w:rsidRDefault="00B2187E" w:rsidP="00553909">
      <w:pPr>
        <w:autoSpaceDE w:val="0"/>
        <w:autoSpaceDN w:val="0"/>
        <w:adjustRightInd w:val="0"/>
        <w:spacing w:after="0" w:line="240" w:lineRule="auto"/>
        <w:ind w:left="540" w:hanging="540"/>
        <w:rPr>
          <w:rFonts w:ascii="Traditional Arabic" w:hAnsi="Traditional Arabic" w:cs="Traditional Arabic"/>
          <w:kern w:val="24"/>
          <w:sz w:val="36"/>
          <w:szCs w:val="36"/>
          <w:rtl/>
        </w:rPr>
      </w:pPr>
      <w:r w:rsidRPr="0087493E">
        <w:rPr>
          <w:rFonts w:ascii="Traditional Arabic" w:hAnsi="Traditional Arabic" w:cs="Traditional Arabic"/>
          <w:b/>
          <w:bCs/>
          <w:kern w:val="24"/>
          <w:sz w:val="36"/>
          <w:szCs w:val="36"/>
          <w:rtl/>
        </w:rPr>
        <w:t xml:space="preserve">تاريخ الاستشراق : </w:t>
      </w:r>
    </w:p>
    <w:p w:rsidR="00B2187E" w:rsidRPr="0087493E" w:rsidRDefault="00B2187E" w:rsidP="00553909">
      <w:pPr>
        <w:autoSpaceDE w:val="0"/>
        <w:autoSpaceDN w:val="0"/>
        <w:adjustRightInd w:val="0"/>
        <w:spacing w:after="0" w:line="240" w:lineRule="auto"/>
        <w:ind w:left="540" w:hanging="540"/>
        <w:jc w:val="both"/>
        <w:rPr>
          <w:rFonts w:ascii="Traditional Arabic" w:hAnsi="Traditional Arabic" w:cs="Traditional Arabic"/>
          <w:b/>
          <w:bCs/>
          <w:kern w:val="24"/>
          <w:sz w:val="36"/>
          <w:szCs w:val="36"/>
          <w:rtl/>
        </w:rPr>
      </w:pPr>
      <w:r w:rsidRPr="0087493E">
        <w:rPr>
          <w:rFonts w:ascii="Traditional Arabic" w:hAnsi="Traditional Arabic" w:cs="Traditional Arabic"/>
          <w:b/>
          <w:bCs/>
          <w:kern w:val="24"/>
          <w:sz w:val="36"/>
          <w:szCs w:val="36"/>
          <w:rtl/>
        </w:rPr>
        <w:t>- لا يمكن تحديد اسم أول غربي اعتنى بالدراسات الشرقية، ولا في أي وقت، ولكن المتوقع أن رجال الكنيسة في أوروبا هم أول من قصد البلاد الشرقية، ولاسيما الأندلس إبان ازدهارها لدراسة العلوم الإسلامية وترجمة القرآن الكريم والعلوم الأخرى وبخاصة الفلسفة والطب والرياضيات.</w:t>
      </w:r>
    </w:p>
    <w:p w:rsidR="00B2187E" w:rsidRPr="0087493E" w:rsidRDefault="00B2187E" w:rsidP="00553909">
      <w:pPr>
        <w:autoSpaceDE w:val="0"/>
        <w:autoSpaceDN w:val="0"/>
        <w:adjustRightInd w:val="0"/>
        <w:spacing w:after="0" w:line="240" w:lineRule="auto"/>
        <w:ind w:left="540" w:hanging="540"/>
        <w:jc w:val="both"/>
        <w:rPr>
          <w:rFonts w:ascii="Traditional Arabic" w:hAnsi="Traditional Arabic" w:cs="Traditional Arabic"/>
          <w:b/>
          <w:bCs/>
          <w:kern w:val="24"/>
          <w:sz w:val="36"/>
          <w:szCs w:val="36"/>
          <w:rtl/>
        </w:rPr>
      </w:pPr>
      <w:r w:rsidRPr="0087493E">
        <w:rPr>
          <w:rFonts w:ascii="Traditional Arabic" w:hAnsi="Traditional Arabic" w:cs="Traditional Arabic"/>
          <w:b/>
          <w:bCs/>
          <w:kern w:val="24"/>
          <w:sz w:val="36"/>
          <w:szCs w:val="36"/>
          <w:rtl/>
        </w:rPr>
        <w:t>-  ومن أوائل هؤلاء الراهب الفرنسي: ((</w:t>
      </w:r>
      <w:proofErr w:type="spellStart"/>
      <w:r w:rsidRPr="0087493E">
        <w:rPr>
          <w:rFonts w:ascii="Traditional Arabic" w:hAnsi="Traditional Arabic" w:cs="Traditional Arabic"/>
          <w:b/>
          <w:bCs/>
          <w:kern w:val="24"/>
          <w:sz w:val="36"/>
          <w:szCs w:val="36"/>
          <w:rtl/>
        </w:rPr>
        <w:t>جربرت</w:t>
      </w:r>
      <w:proofErr w:type="spellEnd"/>
      <w:r w:rsidRPr="0087493E">
        <w:rPr>
          <w:rFonts w:ascii="Traditional Arabic" w:hAnsi="Traditional Arabic" w:cs="Traditional Arabic"/>
          <w:b/>
          <w:bCs/>
          <w:kern w:val="24"/>
          <w:sz w:val="36"/>
          <w:szCs w:val="36"/>
          <w:rtl/>
        </w:rPr>
        <w:t xml:space="preserve">)) الذي انتخب بابا لكنيسة روما عام ((999))م بعد عودته من الأندلس. </w:t>
      </w:r>
    </w:p>
    <w:p w:rsidR="00B2187E" w:rsidRPr="0087493E" w:rsidRDefault="00B2187E" w:rsidP="00B2187E">
      <w:pPr>
        <w:numPr>
          <w:ilvl w:val="0"/>
          <w:numId w:val="26"/>
        </w:numPr>
        <w:autoSpaceDE w:val="0"/>
        <w:autoSpaceDN w:val="0"/>
        <w:adjustRightInd w:val="0"/>
        <w:spacing w:after="0" w:line="240" w:lineRule="auto"/>
        <w:ind w:left="540" w:hanging="540"/>
        <w:jc w:val="both"/>
        <w:rPr>
          <w:rFonts w:ascii="Traditional Arabic" w:hAnsi="Traditional Arabic" w:cs="Traditional Arabic"/>
          <w:b/>
          <w:bCs/>
          <w:kern w:val="24"/>
          <w:sz w:val="36"/>
          <w:szCs w:val="36"/>
          <w:rtl/>
        </w:rPr>
      </w:pPr>
      <w:r w:rsidRPr="0087493E">
        <w:rPr>
          <w:rFonts w:ascii="Traditional Arabic" w:hAnsi="Traditional Arabic" w:cs="Traditional Arabic"/>
          <w:b/>
          <w:bCs/>
          <w:kern w:val="24"/>
          <w:sz w:val="36"/>
          <w:szCs w:val="36"/>
          <w:rtl/>
        </w:rPr>
        <w:t xml:space="preserve">وبطرس المحترم ((1092 ـ 1156))م، </w:t>
      </w:r>
      <w:proofErr w:type="spellStart"/>
      <w:r w:rsidRPr="0087493E">
        <w:rPr>
          <w:rFonts w:ascii="Traditional Arabic" w:hAnsi="Traditional Arabic" w:cs="Traditional Arabic"/>
          <w:b/>
          <w:bCs/>
          <w:kern w:val="24"/>
          <w:sz w:val="36"/>
          <w:szCs w:val="36"/>
          <w:rtl/>
        </w:rPr>
        <w:t>وجيراردي</w:t>
      </w:r>
      <w:proofErr w:type="spellEnd"/>
      <w:r w:rsidRPr="0087493E">
        <w:rPr>
          <w:rFonts w:ascii="Traditional Arabic" w:hAnsi="Traditional Arabic" w:cs="Traditional Arabic"/>
          <w:b/>
          <w:bCs/>
          <w:kern w:val="24"/>
          <w:sz w:val="36"/>
          <w:szCs w:val="36"/>
          <w:rtl/>
        </w:rPr>
        <w:t xml:space="preserve"> كريمون ((1114ـ 1187))م.</w:t>
      </w:r>
    </w:p>
    <w:p w:rsidR="00B2187E" w:rsidRPr="0087493E" w:rsidRDefault="00B2187E" w:rsidP="00B2187E">
      <w:pPr>
        <w:numPr>
          <w:ilvl w:val="0"/>
          <w:numId w:val="27"/>
        </w:numPr>
        <w:autoSpaceDE w:val="0"/>
        <w:autoSpaceDN w:val="0"/>
        <w:adjustRightInd w:val="0"/>
        <w:spacing w:after="0" w:line="240" w:lineRule="auto"/>
        <w:ind w:left="540" w:hanging="540"/>
        <w:jc w:val="both"/>
        <w:rPr>
          <w:rFonts w:ascii="Traditional Arabic" w:hAnsi="Traditional Arabic" w:cs="Traditional Arabic"/>
          <w:kern w:val="24"/>
          <w:sz w:val="36"/>
          <w:szCs w:val="36"/>
          <w:rtl/>
        </w:rPr>
      </w:pPr>
      <w:r w:rsidRPr="0087493E">
        <w:rPr>
          <w:rFonts w:ascii="Traditional Arabic" w:hAnsi="Traditional Arabic" w:cs="Traditional Arabic"/>
          <w:b/>
          <w:bCs/>
          <w:kern w:val="24"/>
          <w:sz w:val="36"/>
          <w:szCs w:val="36"/>
          <w:rtl/>
        </w:rPr>
        <w:t>تلك كانت البداية، إلا أن المؤرخين يكادون يجمعون على أن الاستشراق انتشر في أوروبا بصفة نشيطة بعد فترة عهد الإصلاح الديني على يد ((مارتن لوثر)) عام ((1543))م.</w:t>
      </w:r>
    </w:p>
    <w:p w:rsidR="00B2187E" w:rsidRPr="0087493E" w:rsidRDefault="00B2187E" w:rsidP="00553909">
      <w:pPr>
        <w:autoSpaceDE w:val="0"/>
        <w:autoSpaceDN w:val="0"/>
        <w:adjustRightInd w:val="0"/>
        <w:spacing w:after="0" w:line="240" w:lineRule="auto"/>
        <w:ind w:left="540" w:hanging="540"/>
        <w:jc w:val="both"/>
        <w:rPr>
          <w:rFonts w:ascii="Traditional Arabic" w:hAnsi="Traditional Arabic" w:cs="Traditional Arabic"/>
          <w:kern w:val="24"/>
          <w:sz w:val="36"/>
          <w:szCs w:val="36"/>
          <w:rtl/>
        </w:rPr>
      </w:pPr>
      <w:r w:rsidRPr="0087493E">
        <w:rPr>
          <w:rFonts w:ascii="Traditional Arabic" w:hAnsi="Traditional Arabic" w:cs="Traditional Arabic"/>
          <w:b/>
          <w:bCs/>
          <w:kern w:val="24"/>
          <w:sz w:val="36"/>
          <w:szCs w:val="36"/>
          <w:rtl/>
        </w:rPr>
        <w:t>مراحل الاستشراق</w:t>
      </w:r>
    </w:p>
    <w:p w:rsidR="00B2187E" w:rsidRPr="0087493E" w:rsidRDefault="00B2187E" w:rsidP="00553909">
      <w:pPr>
        <w:autoSpaceDE w:val="0"/>
        <w:autoSpaceDN w:val="0"/>
        <w:adjustRightInd w:val="0"/>
        <w:spacing w:after="0" w:line="240" w:lineRule="auto"/>
        <w:ind w:left="540" w:hanging="540"/>
        <w:jc w:val="both"/>
        <w:rPr>
          <w:rFonts w:ascii="Traditional Arabic" w:hAnsi="Times New Roman" w:cs="Traditional Arabic"/>
          <w:kern w:val="24"/>
          <w:sz w:val="36"/>
          <w:szCs w:val="36"/>
        </w:rPr>
      </w:pPr>
      <w:r w:rsidRPr="0087493E">
        <w:rPr>
          <w:rFonts w:ascii="Traditional Arabic" w:hAnsi="Traditional Arabic" w:cs="Traditional Arabic"/>
          <w:b/>
          <w:bCs/>
          <w:kern w:val="24"/>
          <w:sz w:val="36"/>
          <w:szCs w:val="36"/>
          <w:rtl/>
        </w:rPr>
        <w:t xml:space="preserve">لقد مرَّ الاستشراق بثلاث مراحل، وهي على النحو الآتي:  </w:t>
      </w:r>
    </w:p>
    <w:p w:rsidR="00B2187E" w:rsidRPr="0087493E" w:rsidRDefault="00B2187E" w:rsidP="00553909">
      <w:pPr>
        <w:autoSpaceDE w:val="0"/>
        <w:autoSpaceDN w:val="0"/>
        <w:adjustRightInd w:val="0"/>
        <w:spacing w:after="0" w:line="240" w:lineRule="auto"/>
        <w:ind w:left="540" w:hanging="540"/>
        <w:jc w:val="both"/>
        <w:rPr>
          <w:rFonts w:ascii="Traditional Arabic" w:hAnsi="Traditional Arabic" w:cs="Traditional Arabic"/>
          <w:b/>
          <w:bCs/>
          <w:kern w:val="24"/>
          <w:sz w:val="36"/>
          <w:szCs w:val="36"/>
          <w:rtl/>
        </w:rPr>
      </w:pPr>
      <w:r w:rsidRPr="0087493E">
        <w:rPr>
          <w:rFonts w:ascii="Traditional Arabic" w:hAnsi="Traditional Arabic" w:cs="Traditional Arabic"/>
          <w:b/>
          <w:bCs/>
          <w:kern w:val="24"/>
          <w:sz w:val="36"/>
          <w:szCs w:val="36"/>
          <w:rtl/>
        </w:rPr>
        <w:t xml:space="preserve">المرحلة الأولى: مرحلة استكشاف كُنْهِ الإسلام وأسباب انتشاره، وحقيقة الفاتحين المسلمين وسر قوتهم العسكرية. </w:t>
      </w:r>
    </w:p>
    <w:p w:rsidR="00B2187E" w:rsidRPr="0087493E" w:rsidRDefault="00B2187E" w:rsidP="00553909">
      <w:pPr>
        <w:autoSpaceDE w:val="0"/>
        <w:autoSpaceDN w:val="0"/>
        <w:adjustRightInd w:val="0"/>
        <w:spacing w:after="0" w:line="240" w:lineRule="auto"/>
        <w:ind w:left="540" w:hanging="540"/>
        <w:jc w:val="both"/>
        <w:rPr>
          <w:rFonts w:ascii="Traditional Arabic" w:hAnsi="Times New Roman" w:cs="Traditional Arabic"/>
          <w:b/>
          <w:bCs/>
          <w:kern w:val="24"/>
          <w:sz w:val="36"/>
          <w:szCs w:val="36"/>
        </w:rPr>
      </w:pPr>
      <w:r w:rsidRPr="0087493E">
        <w:rPr>
          <w:rFonts w:ascii="Traditional Arabic" w:hAnsi="Traditional Arabic" w:cs="Traditional Arabic"/>
          <w:b/>
          <w:bCs/>
          <w:kern w:val="24"/>
          <w:sz w:val="36"/>
          <w:szCs w:val="36"/>
          <w:rtl/>
        </w:rPr>
        <w:t xml:space="preserve">وتعد هذه المرحلة مرحلةً موضوعيَّةً تبحث عن الحقيقة. </w:t>
      </w:r>
    </w:p>
    <w:p w:rsidR="00B2187E" w:rsidRPr="0087493E" w:rsidRDefault="00B2187E" w:rsidP="00553909">
      <w:pPr>
        <w:autoSpaceDE w:val="0"/>
        <w:autoSpaceDN w:val="0"/>
        <w:adjustRightInd w:val="0"/>
        <w:spacing w:after="0" w:line="240" w:lineRule="auto"/>
        <w:ind w:left="540" w:hanging="540"/>
        <w:jc w:val="both"/>
        <w:rPr>
          <w:rFonts w:ascii="Traditional Arabic" w:hAnsi="Times New Roman" w:cs="Traditional Arabic"/>
          <w:kern w:val="24"/>
          <w:sz w:val="36"/>
          <w:szCs w:val="36"/>
        </w:rPr>
      </w:pPr>
      <w:r w:rsidRPr="0087493E">
        <w:rPr>
          <w:rFonts w:ascii="Traditional Arabic" w:hAnsi="Traditional Arabic" w:cs="Traditional Arabic"/>
          <w:b/>
          <w:bCs/>
          <w:kern w:val="24"/>
          <w:sz w:val="36"/>
          <w:szCs w:val="36"/>
          <w:rtl/>
        </w:rPr>
        <w:t xml:space="preserve"> المرحلة الثانية: وهي مرحلة مشوبةٌ بالعُدوان، وتبحث عن العيوب والنقائص في العلوم الإسلامية وبُنية المجتمع، وتوجِّه الصليبيين ضد مصالح المسلمين، وتعمل على إثارة الشُّبَهِ حول قضايا الإسلام لإضعاف القناعة به.</w:t>
      </w:r>
    </w:p>
    <w:p w:rsidR="00B2187E" w:rsidRPr="0087493E" w:rsidRDefault="00B2187E" w:rsidP="00553909">
      <w:pPr>
        <w:autoSpaceDE w:val="0"/>
        <w:autoSpaceDN w:val="0"/>
        <w:adjustRightInd w:val="0"/>
        <w:spacing w:after="0" w:line="240" w:lineRule="auto"/>
        <w:ind w:left="540" w:hanging="540"/>
        <w:jc w:val="both"/>
        <w:rPr>
          <w:rFonts w:ascii="Traditional Arabic" w:hAnsi="Traditional Arabic" w:cs="Traditional Arabic"/>
          <w:b/>
          <w:bCs/>
          <w:kern w:val="24"/>
          <w:sz w:val="36"/>
          <w:szCs w:val="36"/>
          <w:rtl/>
        </w:rPr>
      </w:pPr>
    </w:p>
    <w:p w:rsidR="00B2187E" w:rsidRPr="0087493E" w:rsidRDefault="00B2187E" w:rsidP="00553909">
      <w:pPr>
        <w:autoSpaceDE w:val="0"/>
        <w:autoSpaceDN w:val="0"/>
        <w:adjustRightInd w:val="0"/>
        <w:spacing w:after="0" w:line="240" w:lineRule="auto"/>
        <w:ind w:left="540" w:hanging="540"/>
        <w:jc w:val="both"/>
        <w:rPr>
          <w:rFonts w:ascii="Traditional Arabic" w:hAnsi="Traditional Arabic" w:cs="Traditional Arabic"/>
          <w:b/>
          <w:bCs/>
          <w:kern w:val="24"/>
          <w:sz w:val="36"/>
          <w:szCs w:val="36"/>
          <w:rtl/>
        </w:rPr>
      </w:pPr>
      <w:r w:rsidRPr="0087493E">
        <w:rPr>
          <w:rFonts w:ascii="Traditional Arabic" w:hAnsi="Traditional Arabic" w:cs="Traditional Arabic"/>
          <w:b/>
          <w:bCs/>
          <w:kern w:val="24"/>
          <w:sz w:val="36"/>
          <w:szCs w:val="36"/>
          <w:rtl/>
        </w:rPr>
        <w:t xml:space="preserve">المرحلة الثالثة: وهي مرحلة العدوان السافر. </w:t>
      </w:r>
    </w:p>
    <w:p w:rsidR="00B2187E" w:rsidRPr="0087493E" w:rsidRDefault="00B2187E" w:rsidP="00553909">
      <w:pPr>
        <w:autoSpaceDE w:val="0"/>
        <w:autoSpaceDN w:val="0"/>
        <w:adjustRightInd w:val="0"/>
        <w:spacing w:after="0" w:line="240" w:lineRule="auto"/>
        <w:ind w:left="540" w:hanging="540"/>
        <w:jc w:val="both"/>
        <w:rPr>
          <w:rFonts w:ascii="Traditional Arabic" w:hAnsi="Traditional Arabic" w:cs="Traditional Arabic"/>
          <w:b/>
          <w:bCs/>
          <w:kern w:val="24"/>
          <w:sz w:val="36"/>
          <w:szCs w:val="36"/>
          <w:rtl/>
        </w:rPr>
      </w:pPr>
      <w:r w:rsidRPr="0087493E">
        <w:rPr>
          <w:rFonts w:ascii="Traditional Arabic" w:hAnsi="Traditional Arabic" w:cs="Traditional Arabic"/>
          <w:b/>
          <w:bCs/>
          <w:kern w:val="24"/>
          <w:sz w:val="36"/>
          <w:szCs w:val="36"/>
          <w:rtl/>
        </w:rPr>
        <w:lastRenderedPageBreak/>
        <w:t>وقد ظهرت بعد فشل الحملات الصليبية التي كان آخرها الحملة الثامنة بقيادة لويس التاسع الذي لفت أنظار الغرب بعد أسره في المنصورة بمصر إلى الغزو الفكري حين قال: ((لا سبيل إلى النصر والتغلب على المسلمين عن طريق القوة الحربية لأن تديُّنهم بالإسلام يدفعهم للمقاومة والجهاد وبذل النفس في سبيل الله لحماية دار الإسلام وصون الحرمات والأعراض، وأنه لابد من سبيل آخر وهو تحويل الفكر الإسلامي وترويض المسلمين عن طريق الغزو الفكري)).</w:t>
      </w:r>
    </w:p>
    <w:p w:rsidR="00B2187E" w:rsidRPr="0087493E" w:rsidRDefault="00B2187E" w:rsidP="00553909">
      <w:pPr>
        <w:autoSpaceDE w:val="0"/>
        <w:autoSpaceDN w:val="0"/>
        <w:adjustRightInd w:val="0"/>
        <w:spacing w:after="0" w:line="240" w:lineRule="auto"/>
        <w:ind w:left="540" w:hanging="540"/>
        <w:jc w:val="both"/>
        <w:rPr>
          <w:rFonts w:ascii="Traditional Arabic" w:hAnsi="Times New Roman" w:cs="Traditional Arabic"/>
          <w:kern w:val="24"/>
          <w:sz w:val="36"/>
          <w:szCs w:val="36"/>
        </w:rPr>
      </w:pPr>
      <w:r w:rsidRPr="0087493E">
        <w:rPr>
          <w:rFonts w:ascii="Traditional Arabic" w:hAnsi="Traditional Arabic" w:cs="Traditional Arabic"/>
          <w:b/>
          <w:bCs/>
          <w:kern w:val="24"/>
          <w:sz w:val="36"/>
          <w:szCs w:val="36"/>
          <w:rtl/>
        </w:rPr>
        <w:t>فكانت منعطفاً في تاريخ الاستشراق حوّلته إلى حرب العقيدة والفكر عن طريق التأليف والمؤتمرات والمجلات ووسائل النشر.</w:t>
      </w:r>
    </w:p>
    <w:p w:rsidR="00B2187E" w:rsidRPr="0087493E" w:rsidRDefault="00B2187E" w:rsidP="00553909">
      <w:pPr>
        <w:autoSpaceDE w:val="0"/>
        <w:autoSpaceDN w:val="0"/>
        <w:adjustRightInd w:val="0"/>
        <w:spacing w:after="0" w:line="240" w:lineRule="auto"/>
        <w:ind w:left="540" w:hanging="540"/>
        <w:jc w:val="both"/>
        <w:rPr>
          <w:rFonts w:ascii="Traditional Arabic" w:hAnsi="Traditional Arabic" w:cs="Traditional Arabic"/>
          <w:b/>
          <w:bCs/>
          <w:kern w:val="24"/>
          <w:sz w:val="36"/>
          <w:szCs w:val="36"/>
          <w:rtl/>
        </w:rPr>
      </w:pPr>
    </w:p>
    <w:p w:rsidR="00B2187E" w:rsidRPr="0087493E" w:rsidRDefault="00B2187E" w:rsidP="00553909">
      <w:pPr>
        <w:autoSpaceDE w:val="0"/>
        <w:autoSpaceDN w:val="0"/>
        <w:adjustRightInd w:val="0"/>
        <w:spacing w:after="0" w:line="240" w:lineRule="auto"/>
        <w:ind w:left="540" w:hanging="540"/>
        <w:rPr>
          <w:rFonts w:ascii="Traditional Arabic" w:hAnsi="Traditional Arabic" w:cs="Traditional Arabic"/>
          <w:kern w:val="24"/>
          <w:sz w:val="36"/>
          <w:szCs w:val="36"/>
          <w:rtl/>
        </w:rPr>
      </w:pPr>
      <w:r w:rsidRPr="0087493E">
        <w:rPr>
          <w:rFonts w:ascii="Traditional Arabic" w:hAnsi="Traditional Arabic" w:cs="Traditional Arabic"/>
          <w:b/>
          <w:bCs/>
          <w:kern w:val="24"/>
          <w:sz w:val="36"/>
          <w:szCs w:val="36"/>
          <w:rtl/>
        </w:rPr>
        <w:t>أهداف الاستشراق</w:t>
      </w:r>
    </w:p>
    <w:p w:rsidR="00B2187E" w:rsidRPr="0087493E" w:rsidRDefault="00B2187E" w:rsidP="00553909">
      <w:pPr>
        <w:autoSpaceDE w:val="0"/>
        <w:autoSpaceDN w:val="0"/>
        <w:adjustRightInd w:val="0"/>
        <w:spacing w:after="0" w:line="240" w:lineRule="auto"/>
        <w:ind w:left="540" w:hanging="540"/>
        <w:jc w:val="both"/>
        <w:rPr>
          <w:rFonts w:ascii="Traditional Arabic" w:hAnsi="Traditional Arabic" w:cs="Traditional Arabic"/>
          <w:b/>
          <w:bCs/>
          <w:kern w:val="24"/>
          <w:sz w:val="36"/>
          <w:szCs w:val="36"/>
          <w:rtl/>
        </w:rPr>
      </w:pPr>
      <w:r w:rsidRPr="0087493E">
        <w:rPr>
          <w:rFonts w:ascii="Traditional Arabic" w:hAnsi="Traditional Arabic" w:cs="Traditional Arabic"/>
          <w:b/>
          <w:bCs/>
          <w:kern w:val="24"/>
          <w:sz w:val="36"/>
          <w:szCs w:val="36"/>
          <w:rtl/>
        </w:rPr>
        <w:t xml:space="preserve">الهدف الأول: هدف علمي (هدف موضوعي): أقبل نفر قليل من المستشرقين على كتب التراث الإسلامي بهدف </w:t>
      </w:r>
      <w:proofErr w:type="spellStart"/>
      <w:r w:rsidRPr="0087493E">
        <w:rPr>
          <w:rFonts w:ascii="Traditional Arabic" w:hAnsi="Traditional Arabic" w:cs="Traditional Arabic"/>
          <w:b/>
          <w:bCs/>
          <w:kern w:val="24"/>
          <w:sz w:val="36"/>
          <w:szCs w:val="36"/>
          <w:rtl/>
        </w:rPr>
        <w:t>الإطلاع</w:t>
      </w:r>
      <w:proofErr w:type="spellEnd"/>
      <w:r w:rsidRPr="0087493E">
        <w:rPr>
          <w:rFonts w:ascii="Traditional Arabic" w:hAnsi="Traditional Arabic" w:cs="Traditional Arabic"/>
          <w:b/>
          <w:bCs/>
          <w:kern w:val="24"/>
          <w:sz w:val="36"/>
          <w:szCs w:val="36"/>
          <w:rtl/>
        </w:rPr>
        <w:t xml:space="preserve"> على حضارات الأمم وثقافاتها ولغاتها ودراستها دراسة موضوعية وجادة رغبة في الوصول إلى الحقيقة العلمية، وقد كانوا أقل من غيرهم خطأً لأنهم فيما يظهر لم يتعمدوا التحريف والدَّسَّ، فجاءت بحوثهم أقرب إلى الصواب والموضوعية من غيرهم، بل إن منهم من اهتدى إلى الإسلام مثل (اللورد </w:t>
      </w:r>
      <w:proofErr w:type="spellStart"/>
      <w:r w:rsidRPr="0087493E">
        <w:rPr>
          <w:rFonts w:ascii="Traditional Arabic" w:hAnsi="Traditional Arabic" w:cs="Traditional Arabic"/>
          <w:b/>
          <w:bCs/>
          <w:kern w:val="24"/>
          <w:sz w:val="36"/>
          <w:szCs w:val="36"/>
          <w:rtl/>
        </w:rPr>
        <w:t>هيدلي</w:t>
      </w:r>
      <w:proofErr w:type="spellEnd"/>
      <w:r w:rsidRPr="0087493E">
        <w:rPr>
          <w:rFonts w:ascii="Traditional Arabic" w:hAnsi="Traditional Arabic" w:cs="Traditional Arabic"/>
          <w:b/>
          <w:bCs/>
          <w:kern w:val="24"/>
          <w:sz w:val="36"/>
          <w:szCs w:val="36"/>
          <w:rtl/>
        </w:rPr>
        <w:t xml:space="preserve"> دانين دنينيه) وتَسَمَّى بـِ: (ناصر الدين دنينيه)، ومنهم من كان مُنصفاً في رأيه مثل (أرنست رينان) الذي أنكر ألوهية المسيح</w:t>
      </w:r>
      <w:r w:rsidRPr="0087493E">
        <w:rPr>
          <w:rFonts w:ascii="Traditional Arabic" w:hAnsi="Traditional Arabic" w:cs="Traditional Arabic"/>
          <w:b/>
          <w:bCs/>
          <w:kern w:val="24"/>
          <w:sz w:val="36"/>
          <w:szCs w:val="36"/>
        </w:rPr>
        <w:t></w:t>
      </w:r>
      <w:r w:rsidRPr="0087493E">
        <w:rPr>
          <w:rFonts w:ascii="Traditional Arabic" w:hAnsi="Traditional Arabic" w:cs="Traditional Arabic"/>
          <w:b/>
          <w:bCs/>
          <w:kern w:val="24"/>
          <w:sz w:val="36"/>
          <w:szCs w:val="36"/>
          <w:rtl/>
        </w:rPr>
        <w:t xml:space="preserve"> وأثنى على كتب السيرة النبوية، و(توماس </w:t>
      </w:r>
      <w:proofErr w:type="spellStart"/>
      <w:r w:rsidRPr="0087493E">
        <w:rPr>
          <w:rFonts w:ascii="Traditional Arabic" w:hAnsi="Traditional Arabic" w:cs="Traditional Arabic"/>
          <w:b/>
          <w:bCs/>
          <w:kern w:val="24"/>
          <w:sz w:val="36"/>
          <w:szCs w:val="36"/>
          <w:rtl/>
        </w:rPr>
        <w:t>كارلايل</w:t>
      </w:r>
      <w:proofErr w:type="spellEnd"/>
      <w:r w:rsidRPr="0087493E">
        <w:rPr>
          <w:rFonts w:ascii="Traditional Arabic" w:hAnsi="Traditional Arabic" w:cs="Traditional Arabic"/>
          <w:b/>
          <w:bCs/>
          <w:kern w:val="24"/>
          <w:sz w:val="36"/>
          <w:szCs w:val="36"/>
          <w:rtl/>
        </w:rPr>
        <w:t>) الذي أعجب بشخصية الرسول</w:t>
      </w:r>
      <w:r w:rsidRPr="0087493E">
        <w:rPr>
          <w:rFonts w:ascii="Traditional Arabic" w:hAnsi="Traditional Arabic" w:cs="Traditional Arabic"/>
          <w:b/>
          <w:bCs/>
          <w:kern w:val="24"/>
          <w:sz w:val="36"/>
          <w:szCs w:val="36"/>
        </w:rPr>
        <w:t></w:t>
      </w:r>
      <w:r w:rsidRPr="0087493E">
        <w:rPr>
          <w:rFonts w:ascii="Traditional Arabic" w:hAnsi="Traditional Arabic" w:cs="Traditional Arabic"/>
          <w:b/>
          <w:bCs/>
          <w:kern w:val="24"/>
          <w:sz w:val="36"/>
          <w:szCs w:val="36"/>
          <w:rtl/>
        </w:rPr>
        <w:t xml:space="preserve">، وعدَّه من الأبطال. </w:t>
      </w:r>
    </w:p>
    <w:p w:rsidR="00B2187E" w:rsidRPr="0087493E" w:rsidRDefault="00B2187E" w:rsidP="00553909">
      <w:pPr>
        <w:autoSpaceDE w:val="0"/>
        <w:autoSpaceDN w:val="0"/>
        <w:adjustRightInd w:val="0"/>
        <w:spacing w:after="0" w:line="240" w:lineRule="auto"/>
        <w:ind w:left="540" w:hanging="540"/>
        <w:jc w:val="both"/>
        <w:rPr>
          <w:rFonts w:ascii="Traditional Arabic" w:hAnsi="Traditional Arabic" w:cs="Traditional Arabic"/>
          <w:kern w:val="24"/>
          <w:sz w:val="36"/>
          <w:szCs w:val="36"/>
          <w:rtl/>
        </w:rPr>
      </w:pPr>
      <w:r w:rsidRPr="0087493E">
        <w:rPr>
          <w:rFonts w:ascii="Traditional Arabic" w:hAnsi="Traditional Arabic" w:cs="Traditional Arabic"/>
          <w:b/>
          <w:bCs/>
          <w:kern w:val="24"/>
          <w:sz w:val="36"/>
          <w:szCs w:val="36"/>
          <w:rtl/>
        </w:rPr>
        <w:t xml:space="preserve">على أن هؤلاء غالباً ما يعتمدون على مواردهم المالية الخاصة بحيث يتمكنون من البحث المجرد عن الهوى أو </w:t>
      </w:r>
      <w:r w:rsidRPr="0087493E">
        <w:rPr>
          <w:rFonts w:ascii="Traditional Arabic" w:hAnsi="Times New Roman" w:cs="Traditional Arabic"/>
          <w:b/>
          <w:bCs/>
          <w:kern w:val="24"/>
          <w:sz w:val="36"/>
          <w:szCs w:val="36"/>
        </w:rPr>
        <w:t xml:space="preserve"> </w:t>
      </w:r>
      <w:r w:rsidRPr="0087493E">
        <w:rPr>
          <w:rFonts w:ascii="Traditional Arabic" w:hAnsi="Traditional Arabic" w:cs="Traditional Arabic"/>
          <w:b/>
          <w:bCs/>
          <w:kern w:val="24"/>
          <w:sz w:val="36"/>
          <w:szCs w:val="36"/>
          <w:rtl/>
        </w:rPr>
        <w:t>التأثير الخارجي.</w:t>
      </w:r>
    </w:p>
    <w:p w:rsidR="00B2187E" w:rsidRDefault="00B2187E" w:rsidP="00553909">
      <w:pPr>
        <w:autoSpaceDE w:val="0"/>
        <w:autoSpaceDN w:val="0"/>
        <w:adjustRightInd w:val="0"/>
        <w:spacing w:after="0" w:line="240" w:lineRule="auto"/>
        <w:ind w:left="540" w:hanging="540"/>
        <w:jc w:val="both"/>
        <w:rPr>
          <w:rFonts w:ascii="Traditional Arabic" w:hAnsi="Traditional Arabic" w:cs="Traditional Arabic"/>
          <w:b/>
          <w:bCs/>
          <w:kern w:val="24"/>
          <w:sz w:val="36"/>
          <w:szCs w:val="36"/>
          <w:rtl/>
        </w:rPr>
      </w:pPr>
    </w:p>
    <w:p w:rsidR="00B2187E" w:rsidRPr="0087493E" w:rsidRDefault="00B2187E" w:rsidP="00553909">
      <w:pPr>
        <w:autoSpaceDE w:val="0"/>
        <w:autoSpaceDN w:val="0"/>
        <w:adjustRightInd w:val="0"/>
        <w:spacing w:after="0" w:line="240" w:lineRule="auto"/>
        <w:ind w:left="540" w:hanging="540"/>
        <w:jc w:val="both"/>
        <w:rPr>
          <w:rFonts w:ascii="Traditional Arabic" w:hAnsi="Traditional Arabic" w:cs="Traditional Arabic"/>
          <w:b/>
          <w:bCs/>
          <w:kern w:val="24"/>
          <w:sz w:val="36"/>
          <w:szCs w:val="36"/>
          <w:rtl/>
        </w:rPr>
      </w:pPr>
      <w:r w:rsidRPr="0087493E">
        <w:rPr>
          <w:rFonts w:ascii="Traditional Arabic" w:hAnsi="Traditional Arabic" w:cs="Traditional Arabic"/>
          <w:b/>
          <w:bCs/>
          <w:kern w:val="24"/>
          <w:sz w:val="36"/>
          <w:szCs w:val="36"/>
          <w:rtl/>
        </w:rPr>
        <w:t>الهدف الثاني: هدف صليبي: وتمثل فيما يأتي:</w:t>
      </w:r>
    </w:p>
    <w:p w:rsidR="00B2187E" w:rsidRPr="0087493E" w:rsidRDefault="00B2187E" w:rsidP="00553909">
      <w:pPr>
        <w:autoSpaceDE w:val="0"/>
        <w:autoSpaceDN w:val="0"/>
        <w:adjustRightInd w:val="0"/>
        <w:spacing w:after="0" w:line="240" w:lineRule="auto"/>
        <w:ind w:left="540" w:hanging="540"/>
        <w:jc w:val="both"/>
        <w:rPr>
          <w:rFonts w:ascii="Traditional Arabic" w:hAnsi="Times New Roman" w:cs="Traditional Arabic"/>
          <w:kern w:val="24"/>
          <w:sz w:val="36"/>
          <w:szCs w:val="36"/>
        </w:rPr>
      </w:pPr>
      <w:r w:rsidRPr="0087493E">
        <w:rPr>
          <w:rFonts w:ascii="Traditional Arabic" w:hAnsi="Traditional Arabic" w:cs="Traditional Arabic"/>
          <w:b/>
          <w:bCs/>
          <w:kern w:val="24"/>
          <w:sz w:val="36"/>
          <w:szCs w:val="36"/>
          <w:rtl/>
        </w:rPr>
        <w:lastRenderedPageBreak/>
        <w:t>((1)) الانتصار للصليبية التي اتجهت حملاتها إلى البلاد الإسلامية ثم الاستمرار في القيام بدور الهجوم الفكري على عقيدة الأمة الإسلامية وفكرها بعد فشل هذه الحملات عسكرياً عن طريق تشويه مبادئ الإسلام وقِيَمه ومصادره وتاريخه.</w:t>
      </w:r>
    </w:p>
    <w:p w:rsidR="00B2187E" w:rsidRPr="0087493E" w:rsidRDefault="00B2187E" w:rsidP="00553909">
      <w:pPr>
        <w:autoSpaceDE w:val="0"/>
        <w:autoSpaceDN w:val="0"/>
        <w:adjustRightInd w:val="0"/>
        <w:spacing w:after="0" w:line="240" w:lineRule="auto"/>
        <w:ind w:left="540" w:hanging="540"/>
        <w:jc w:val="both"/>
        <w:rPr>
          <w:rFonts w:ascii="Traditional Arabic" w:hAnsi="Times New Roman" w:cs="Traditional Arabic"/>
          <w:kern w:val="24"/>
          <w:sz w:val="36"/>
          <w:szCs w:val="36"/>
        </w:rPr>
      </w:pPr>
      <w:r w:rsidRPr="0087493E">
        <w:rPr>
          <w:rFonts w:ascii="Traditional Arabic" w:hAnsi="Traditional Arabic" w:cs="Traditional Arabic"/>
          <w:b/>
          <w:bCs/>
          <w:kern w:val="24"/>
          <w:sz w:val="36"/>
          <w:szCs w:val="36"/>
          <w:rtl/>
        </w:rPr>
        <w:t>((2)) التهيئة للتبشير بالنصرانية بين المسلمين ليقوم الاستشراق بوظيفة تجهيز المنصرين، وإحاطتهم بواقع العالم الإسلامي، وعيوب المجتمعات الإسلامية، وأماكن تجمعات النصارى المقيمين في البلاد الإسلامية، ومدى تأثيرهم ومساعدتهم لدوائر التنصير بالمعلومات.</w:t>
      </w:r>
    </w:p>
    <w:p w:rsidR="00B2187E" w:rsidRPr="0087493E" w:rsidRDefault="00B2187E" w:rsidP="00553909">
      <w:pPr>
        <w:autoSpaceDE w:val="0"/>
        <w:autoSpaceDN w:val="0"/>
        <w:adjustRightInd w:val="0"/>
        <w:spacing w:after="0" w:line="240" w:lineRule="auto"/>
        <w:ind w:left="540" w:hanging="540"/>
        <w:jc w:val="both"/>
        <w:rPr>
          <w:rFonts w:ascii="Traditional Arabic" w:hAnsi="Traditional Arabic" w:cs="Traditional Arabic"/>
          <w:kern w:val="24"/>
          <w:sz w:val="36"/>
          <w:szCs w:val="36"/>
          <w:rtl/>
        </w:rPr>
      </w:pPr>
    </w:p>
    <w:p w:rsidR="00B2187E" w:rsidRPr="0087493E" w:rsidRDefault="00B2187E" w:rsidP="00553909">
      <w:pPr>
        <w:autoSpaceDE w:val="0"/>
        <w:autoSpaceDN w:val="0"/>
        <w:adjustRightInd w:val="0"/>
        <w:spacing w:after="0" w:line="240" w:lineRule="auto"/>
        <w:ind w:left="540" w:hanging="540"/>
        <w:jc w:val="both"/>
        <w:rPr>
          <w:rFonts w:ascii="Traditional Arabic" w:hAnsi="Traditional Arabic" w:cs="Traditional Arabic"/>
          <w:kern w:val="24"/>
          <w:sz w:val="36"/>
          <w:szCs w:val="36"/>
          <w:rtl/>
        </w:rPr>
      </w:pPr>
      <w:r w:rsidRPr="0087493E">
        <w:rPr>
          <w:rFonts w:ascii="Traditional Arabic" w:hAnsi="Traditional Arabic" w:cs="Traditional Arabic"/>
          <w:b/>
          <w:bCs/>
          <w:kern w:val="24"/>
          <w:sz w:val="36"/>
          <w:szCs w:val="36"/>
          <w:rtl/>
        </w:rPr>
        <w:t>((3)) الحاجة إلى العلوم الإسلامية تجاوباً مع الضغط الفكري الذي تتعرض له الكنيسة عن طريق النقد للنظريات والآراء الفلسفية والتاريخية التي كانت تتبناها الكنيسة وتُضفي عليها صفة القداسة؛ مما اضطرها إلى إعادة النظر في شروح الأناجيل لمحاولة تفهمها على أساس التطورات العلمية الجديدة، ولاسيما بعد حركة الإصلاح الديني التي قادها (مارتن لوثر)، ومن هنا اتجهوا إلى الدراسات العبرانية وهذه أدَّت إلى الدراسات العربية لأن هذه الأخيرة كانت ضرورية لفهم الأولى، ومع مرور الزمن اتسع نطاق الدراسات الشرقية.</w:t>
      </w:r>
    </w:p>
    <w:p w:rsidR="00B2187E" w:rsidRPr="0087493E" w:rsidRDefault="00B2187E" w:rsidP="00553909">
      <w:pPr>
        <w:autoSpaceDE w:val="0"/>
        <w:autoSpaceDN w:val="0"/>
        <w:adjustRightInd w:val="0"/>
        <w:spacing w:after="0" w:line="240" w:lineRule="auto"/>
        <w:ind w:left="540" w:hanging="540"/>
        <w:jc w:val="both"/>
        <w:rPr>
          <w:rFonts w:ascii="Traditional Arabic" w:hAnsi="Traditional Arabic" w:cs="Traditional Arabic"/>
          <w:b/>
          <w:bCs/>
          <w:kern w:val="24"/>
          <w:sz w:val="36"/>
          <w:szCs w:val="36"/>
          <w:rtl/>
        </w:rPr>
      </w:pPr>
      <w:r w:rsidRPr="0087493E">
        <w:rPr>
          <w:rFonts w:ascii="Traditional Arabic" w:hAnsi="Traditional Arabic" w:cs="Traditional Arabic"/>
          <w:b/>
          <w:bCs/>
          <w:kern w:val="24"/>
          <w:sz w:val="36"/>
          <w:szCs w:val="36"/>
          <w:rtl/>
        </w:rPr>
        <w:t xml:space="preserve">الهدف الثالث: هدف دفاعي: </w:t>
      </w:r>
    </w:p>
    <w:p w:rsidR="00B2187E" w:rsidRPr="0087493E" w:rsidRDefault="00B2187E" w:rsidP="00553909">
      <w:pPr>
        <w:autoSpaceDE w:val="0"/>
        <w:autoSpaceDN w:val="0"/>
        <w:adjustRightInd w:val="0"/>
        <w:spacing w:after="0" w:line="240" w:lineRule="auto"/>
        <w:ind w:left="540" w:hanging="540"/>
        <w:jc w:val="both"/>
        <w:rPr>
          <w:rFonts w:ascii="Traditional Arabic" w:hAnsi="Traditional Arabic" w:cs="Traditional Arabic"/>
          <w:kern w:val="24"/>
          <w:sz w:val="36"/>
          <w:szCs w:val="36"/>
          <w:rtl/>
        </w:rPr>
      </w:pPr>
      <w:r w:rsidRPr="0087493E">
        <w:rPr>
          <w:rFonts w:ascii="Traditional Arabic" w:hAnsi="Traditional Arabic" w:cs="Traditional Arabic"/>
          <w:b/>
          <w:bCs/>
          <w:kern w:val="24"/>
          <w:sz w:val="36"/>
          <w:szCs w:val="36"/>
          <w:rtl/>
        </w:rPr>
        <w:t>حرص عليه رجال الكنيسة عن طريق الكتابة باللغات المحلية في أوروبا لتشويـه صورة الإسلام ووصفه بالوحشية والعداء للشعوب الأخرى، والشدة في الأحكام حتى لا يغتر أبناء أوروبا بالحضارة الإسلامية ولاسيما في عهد ازدهار الحضارة العثمانية وامتداد فتوحاتها إلى قلب أوروبا مما كان محل إعجاب كثير من الأوروبيين وانبهارهم متنكرين بذلك للأهداف العلمية.</w:t>
      </w:r>
    </w:p>
    <w:p w:rsidR="00B2187E" w:rsidRDefault="00B2187E" w:rsidP="00553909">
      <w:pPr>
        <w:autoSpaceDE w:val="0"/>
        <w:autoSpaceDN w:val="0"/>
        <w:adjustRightInd w:val="0"/>
        <w:spacing w:after="0" w:line="240" w:lineRule="auto"/>
        <w:ind w:left="540" w:hanging="540"/>
        <w:rPr>
          <w:rFonts w:ascii="Traditional Arabic" w:hAnsi="Traditional Arabic" w:cs="Traditional Arabic"/>
          <w:b/>
          <w:bCs/>
          <w:kern w:val="24"/>
          <w:sz w:val="36"/>
          <w:szCs w:val="36"/>
          <w:rtl/>
        </w:rPr>
      </w:pPr>
    </w:p>
    <w:p w:rsidR="00B2187E" w:rsidRPr="0087493E" w:rsidRDefault="00B2187E" w:rsidP="00553909">
      <w:pPr>
        <w:autoSpaceDE w:val="0"/>
        <w:autoSpaceDN w:val="0"/>
        <w:adjustRightInd w:val="0"/>
        <w:spacing w:after="0" w:line="240" w:lineRule="auto"/>
        <w:ind w:left="540" w:hanging="540"/>
        <w:rPr>
          <w:rFonts w:ascii="Traditional Arabic" w:hAnsi="Traditional Arabic" w:cs="Traditional Arabic"/>
          <w:kern w:val="24"/>
          <w:sz w:val="36"/>
          <w:szCs w:val="36"/>
          <w:rtl/>
        </w:rPr>
      </w:pPr>
      <w:r w:rsidRPr="0087493E">
        <w:rPr>
          <w:rFonts w:ascii="Traditional Arabic" w:hAnsi="Traditional Arabic" w:cs="Traditional Arabic"/>
          <w:b/>
          <w:bCs/>
          <w:kern w:val="24"/>
          <w:sz w:val="36"/>
          <w:szCs w:val="36"/>
          <w:rtl/>
        </w:rPr>
        <w:t>وسائل الاستشراق وأنشطة المستشرقين :</w:t>
      </w:r>
    </w:p>
    <w:p w:rsidR="00B2187E" w:rsidRPr="0087493E" w:rsidRDefault="00B2187E" w:rsidP="00553909">
      <w:pPr>
        <w:autoSpaceDE w:val="0"/>
        <w:autoSpaceDN w:val="0"/>
        <w:adjustRightInd w:val="0"/>
        <w:spacing w:after="0" w:line="240" w:lineRule="auto"/>
        <w:ind w:left="540" w:hanging="540"/>
        <w:jc w:val="both"/>
        <w:rPr>
          <w:rFonts w:ascii="Traditional Arabic" w:hAnsi="Times New Roman" w:cs="Traditional Arabic"/>
          <w:kern w:val="24"/>
          <w:sz w:val="36"/>
          <w:szCs w:val="36"/>
        </w:rPr>
      </w:pPr>
      <w:r w:rsidRPr="0087493E">
        <w:rPr>
          <w:rFonts w:ascii="Traditional Arabic" w:hAnsi="Traditional Arabic" w:cs="Traditional Arabic"/>
          <w:b/>
          <w:bCs/>
          <w:kern w:val="24"/>
          <w:sz w:val="36"/>
          <w:szCs w:val="36"/>
          <w:rtl/>
        </w:rPr>
        <w:lastRenderedPageBreak/>
        <w:t>((1)) التأليف: اتجه عدد كبير من المستشرقين إلى التأليف في موضوعات مختلفة عن الإسلام وعقيدته ورسوله</w:t>
      </w:r>
      <w:r w:rsidRPr="0087493E">
        <w:rPr>
          <w:rFonts w:ascii="Traditional Arabic" w:hAnsi="Traditional Arabic" w:cs="Traditional Arabic"/>
          <w:b/>
          <w:bCs/>
          <w:kern w:val="24"/>
          <w:sz w:val="36"/>
          <w:szCs w:val="36"/>
        </w:rPr>
        <w:t></w:t>
      </w:r>
      <w:r w:rsidRPr="0087493E">
        <w:rPr>
          <w:rFonts w:ascii="Traditional Arabic" w:hAnsi="Traditional Arabic" w:cs="Traditional Arabic"/>
          <w:b/>
          <w:bCs/>
          <w:kern w:val="24"/>
          <w:sz w:val="36"/>
          <w:szCs w:val="36"/>
          <w:rtl/>
        </w:rPr>
        <w:t xml:space="preserve"> وقرآنه والسنة النبوية، وتعمَّد غالب هؤلاء تشويه صورة الإسلام وإثارة الشبهات حوله؛ ومن هؤلاء: </w:t>
      </w:r>
    </w:p>
    <w:p w:rsidR="00B2187E" w:rsidRPr="0087493E" w:rsidRDefault="00B2187E" w:rsidP="00553909">
      <w:pPr>
        <w:autoSpaceDE w:val="0"/>
        <w:autoSpaceDN w:val="0"/>
        <w:adjustRightInd w:val="0"/>
        <w:spacing w:after="0" w:line="240" w:lineRule="auto"/>
        <w:ind w:left="540" w:hanging="540"/>
        <w:jc w:val="both"/>
        <w:rPr>
          <w:rFonts w:ascii="Traditional Arabic" w:hAnsi="Times New Roman" w:cs="Traditional Arabic"/>
          <w:kern w:val="24"/>
          <w:sz w:val="36"/>
          <w:szCs w:val="36"/>
        </w:rPr>
      </w:pPr>
      <w:r w:rsidRPr="0087493E">
        <w:rPr>
          <w:rFonts w:ascii="Traditional Arabic" w:hAnsi="Traditional Arabic" w:cs="Traditional Arabic"/>
          <w:b/>
          <w:bCs/>
          <w:kern w:val="24"/>
          <w:sz w:val="36"/>
          <w:szCs w:val="36"/>
          <w:rtl/>
        </w:rPr>
        <w:t xml:space="preserve">- </w:t>
      </w:r>
      <w:proofErr w:type="spellStart"/>
      <w:r w:rsidRPr="0087493E">
        <w:rPr>
          <w:rFonts w:ascii="Traditional Arabic" w:hAnsi="Traditional Arabic" w:cs="Traditional Arabic"/>
          <w:b/>
          <w:bCs/>
          <w:kern w:val="24"/>
          <w:sz w:val="36"/>
          <w:szCs w:val="36"/>
          <w:rtl/>
        </w:rPr>
        <w:t>أربري</w:t>
      </w:r>
      <w:proofErr w:type="spellEnd"/>
      <w:r w:rsidRPr="0087493E">
        <w:rPr>
          <w:rFonts w:ascii="Traditional Arabic" w:hAnsi="Traditional Arabic" w:cs="Traditional Arabic"/>
          <w:b/>
          <w:bCs/>
          <w:kern w:val="24"/>
          <w:sz w:val="36"/>
          <w:szCs w:val="36"/>
          <w:rtl/>
        </w:rPr>
        <w:t>: وهو مستشرق إنجليزي معروف بالتعصب ضد الإسلام؛ ومن كتبه: ((الإسلام اليوم)) صدر عام 1943م. ((التصوف)) صدر عام 1950م. ((ترجمة القرآن)) صدر عام 1950م.</w:t>
      </w:r>
    </w:p>
    <w:p w:rsidR="00B2187E" w:rsidRPr="0087493E" w:rsidRDefault="00B2187E" w:rsidP="00553909">
      <w:pPr>
        <w:autoSpaceDE w:val="0"/>
        <w:autoSpaceDN w:val="0"/>
        <w:adjustRightInd w:val="0"/>
        <w:spacing w:after="0" w:line="240" w:lineRule="auto"/>
        <w:ind w:left="540" w:hanging="540"/>
        <w:jc w:val="both"/>
        <w:rPr>
          <w:rFonts w:ascii="Traditional Arabic" w:hAnsi="Traditional Arabic" w:cs="Traditional Arabic"/>
          <w:kern w:val="24"/>
          <w:sz w:val="36"/>
          <w:szCs w:val="36"/>
          <w:rtl/>
        </w:rPr>
      </w:pPr>
    </w:p>
    <w:p w:rsidR="00B2187E" w:rsidRPr="0087493E" w:rsidRDefault="00B2187E" w:rsidP="00553909">
      <w:pPr>
        <w:autoSpaceDE w:val="0"/>
        <w:autoSpaceDN w:val="0"/>
        <w:adjustRightInd w:val="0"/>
        <w:spacing w:after="0" w:line="240" w:lineRule="auto"/>
        <w:ind w:left="540" w:hanging="540"/>
        <w:jc w:val="both"/>
        <w:rPr>
          <w:rFonts w:ascii="Traditional Arabic" w:hAnsi="Times New Roman" w:cs="Traditional Arabic"/>
          <w:kern w:val="24"/>
          <w:sz w:val="36"/>
          <w:szCs w:val="36"/>
        </w:rPr>
      </w:pPr>
      <w:r w:rsidRPr="0087493E">
        <w:rPr>
          <w:rFonts w:ascii="Traditional Arabic" w:hAnsi="Traditional Arabic" w:cs="Traditional Arabic"/>
          <w:b/>
          <w:bCs/>
          <w:kern w:val="24"/>
          <w:sz w:val="36"/>
          <w:szCs w:val="36"/>
          <w:rtl/>
        </w:rPr>
        <w:t>- جب: وهو مستشرقٌ إنجليزي معادٍ للإسلام، تتَّسم كتبه بالعمق والخطورة ومنها: ((طريق الإسلام))، ((الاتجاهات الحديثة في الإسلام)) صدر عام 1947م. ((المذهب المحمدي)) صدر عام 1947م.</w:t>
      </w:r>
    </w:p>
    <w:p w:rsidR="00B2187E" w:rsidRPr="0087493E" w:rsidRDefault="00B2187E" w:rsidP="00553909">
      <w:pPr>
        <w:autoSpaceDE w:val="0"/>
        <w:autoSpaceDN w:val="0"/>
        <w:adjustRightInd w:val="0"/>
        <w:spacing w:after="0" w:line="240" w:lineRule="auto"/>
        <w:ind w:left="540" w:hanging="540"/>
        <w:jc w:val="both"/>
        <w:rPr>
          <w:rFonts w:ascii="Traditional Arabic" w:hAnsi="Times New Roman" w:cs="Traditional Arabic"/>
          <w:kern w:val="24"/>
          <w:sz w:val="36"/>
          <w:szCs w:val="36"/>
        </w:rPr>
      </w:pPr>
      <w:r w:rsidRPr="0087493E">
        <w:rPr>
          <w:rFonts w:ascii="Traditional Arabic" w:hAnsi="Traditional Arabic" w:cs="Traditional Arabic"/>
          <w:b/>
          <w:bCs/>
          <w:kern w:val="24"/>
          <w:sz w:val="36"/>
          <w:szCs w:val="36"/>
          <w:rtl/>
        </w:rPr>
        <w:t>- فينسينك: عدوٌّ لدودٌ للإسلام يدَّعي أن الرسول</w:t>
      </w:r>
      <w:r w:rsidRPr="0087493E">
        <w:rPr>
          <w:rFonts w:ascii="Traditional Arabic" w:hAnsi="Traditional Arabic" w:cs="Traditional Arabic"/>
          <w:b/>
          <w:bCs/>
          <w:kern w:val="24"/>
          <w:sz w:val="36"/>
          <w:szCs w:val="36"/>
        </w:rPr>
        <w:t></w:t>
      </w:r>
      <w:r w:rsidRPr="0087493E">
        <w:rPr>
          <w:rFonts w:ascii="Traditional Arabic" w:hAnsi="Traditional Arabic" w:cs="Traditional Arabic"/>
          <w:b/>
          <w:bCs/>
          <w:kern w:val="24"/>
          <w:sz w:val="36"/>
          <w:szCs w:val="36"/>
          <w:rtl/>
        </w:rPr>
        <w:t xml:space="preserve"> ألَّف القرآن من خلاصة الكتب الدينية والفلسفية التي سبقته، ومن كتبه ((عقيدة الإسلام)) صدر عام 1932م.</w:t>
      </w:r>
    </w:p>
    <w:p w:rsidR="00B2187E" w:rsidRPr="0087493E" w:rsidRDefault="00B2187E" w:rsidP="00553909">
      <w:pPr>
        <w:autoSpaceDE w:val="0"/>
        <w:autoSpaceDN w:val="0"/>
        <w:adjustRightInd w:val="0"/>
        <w:spacing w:after="0" w:line="240" w:lineRule="auto"/>
        <w:ind w:left="540" w:hanging="540"/>
        <w:jc w:val="both"/>
        <w:rPr>
          <w:rFonts w:ascii="Traditional Arabic" w:hAnsi="Traditional Arabic" w:cs="Traditional Arabic"/>
          <w:kern w:val="24"/>
          <w:sz w:val="36"/>
          <w:szCs w:val="36"/>
          <w:rtl/>
        </w:rPr>
      </w:pPr>
    </w:p>
    <w:p w:rsidR="00B2187E" w:rsidRPr="0087493E" w:rsidRDefault="00B2187E" w:rsidP="00553909">
      <w:pPr>
        <w:autoSpaceDE w:val="0"/>
        <w:autoSpaceDN w:val="0"/>
        <w:adjustRightInd w:val="0"/>
        <w:spacing w:after="0" w:line="240" w:lineRule="auto"/>
        <w:ind w:left="540" w:hanging="540"/>
        <w:jc w:val="both"/>
        <w:rPr>
          <w:rFonts w:ascii="Traditional Arabic" w:hAnsi="Traditional Arabic" w:cs="Traditional Arabic"/>
          <w:b/>
          <w:bCs/>
          <w:kern w:val="24"/>
          <w:sz w:val="36"/>
          <w:szCs w:val="36"/>
          <w:rtl/>
        </w:rPr>
      </w:pPr>
      <w:r w:rsidRPr="0087493E">
        <w:rPr>
          <w:rFonts w:ascii="Traditional Arabic" w:hAnsi="Traditional Arabic" w:cs="Traditional Arabic"/>
          <w:b/>
          <w:bCs/>
          <w:kern w:val="24"/>
          <w:sz w:val="36"/>
          <w:szCs w:val="36"/>
          <w:rtl/>
        </w:rPr>
        <w:t xml:space="preserve">((2)) الجمعيات والمجلات: </w:t>
      </w:r>
    </w:p>
    <w:p w:rsidR="00B2187E" w:rsidRPr="0087493E" w:rsidRDefault="00B2187E" w:rsidP="0087493E">
      <w:pPr>
        <w:autoSpaceDE w:val="0"/>
        <w:autoSpaceDN w:val="0"/>
        <w:adjustRightInd w:val="0"/>
        <w:spacing w:after="0" w:line="240" w:lineRule="auto"/>
        <w:ind w:left="540" w:hanging="540"/>
        <w:jc w:val="both"/>
        <w:rPr>
          <w:rFonts w:ascii="Traditional Arabic" w:hAnsi="Times New Roman" w:cs="Traditional Arabic"/>
          <w:kern w:val="24"/>
          <w:sz w:val="36"/>
          <w:szCs w:val="36"/>
          <w:rtl/>
        </w:rPr>
      </w:pPr>
      <w:r w:rsidRPr="0087493E">
        <w:rPr>
          <w:rFonts w:ascii="Traditional Arabic" w:hAnsi="Traditional Arabic" w:cs="Traditional Arabic"/>
          <w:b/>
          <w:bCs/>
          <w:kern w:val="24"/>
          <w:sz w:val="36"/>
          <w:szCs w:val="36"/>
          <w:rtl/>
        </w:rPr>
        <w:t xml:space="preserve">    أنشئ في أوروبا عدد من الجمعيات التي تخدم الاستشراق، وتسعى إلى تحقيق أهدافه  ابتداءً من عام 1787م؛ حيث أنشئت ((جمعية المستشرقين في فرنسا))، وأُلحق بها أخرى عام 1820م، وأصدرت ((المجلة الآسيوية))، وفي لندن تألفت جمعية تحت رعاية الملك عام 1823م باسم ((الجمعية الآسيوية الملكية))، وفي أمريكا عام 1842م نشأت ((الجمعية الشرقية الأمريكية))، وصدرت عدة مجلات منها: ((مجلة الدراسات الشرقية)) وكانت تصدر في ولاية ((أوهايو))، ومجلة ((شؤون الشرق الأوسط)) وهي ذات طابع سياسي.</w:t>
      </w:r>
    </w:p>
    <w:p w:rsidR="00B2187E" w:rsidRPr="0087493E" w:rsidRDefault="00B2187E" w:rsidP="00553909">
      <w:pPr>
        <w:autoSpaceDE w:val="0"/>
        <w:autoSpaceDN w:val="0"/>
        <w:adjustRightInd w:val="0"/>
        <w:spacing w:after="0" w:line="240" w:lineRule="auto"/>
        <w:ind w:left="540" w:hanging="540"/>
        <w:jc w:val="both"/>
        <w:rPr>
          <w:rFonts w:ascii="Traditional Arabic" w:hAnsi="Traditional Arabic" w:cs="Traditional Arabic"/>
          <w:b/>
          <w:bCs/>
          <w:kern w:val="24"/>
          <w:sz w:val="36"/>
          <w:szCs w:val="36"/>
          <w:rtl/>
        </w:rPr>
      </w:pPr>
      <w:r w:rsidRPr="0087493E">
        <w:rPr>
          <w:rFonts w:ascii="Traditional Arabic" w:hAnsi="Traditional Arabic" w:cs="Traditional Arabic"/>
          <w:b/>
          <w:bCs/>
          <w:kern w:val="24"/>
          <w:sz w:val="36"/>
          <w:szCs w:val="36"/>
          <w:rtl/>
        </w:rPr>
        <w:t xml:space="preserve">((3)) الدوائر المعرفية:  </w:t>
      </w:r>
    </w:p>
    <w:p w:rsidR="00B2187E" w:rsidRPr="0087493E" w:rsidRDefault="00B2187E" w:rsidP="00553909">
      <w:pPr>
        <w:autoSpaceDE w:val="0"/>
        <w:autoSpaceDN w:val="0"/>
        <w:adjustRightInd w:val="0"/>
        <w:spacing w:after="0" w:line="240" w:lineRule="auto"/>
        <w:ind w:left="540" w:hanging="540"/>
        <w:jc w:val="both"/>
        <w:rPr>
          <w:rFonts w:ascii="Traditional Arabic" w:hAnsi="Times New Roman" w:cs="Traditional Arabic"/>
          <w:kern w:val="24"/>
          <w:sz w:val="36"/>
          <w:szCs w:val="36"/>
        </w:rPr>
      </w:pPr>
      <w:r w:rsidRPr="0087493E">
        <w:rPr>
          <w:rFonts w:ascii="Traditional Arabic" w:hAnsi="Traditional Arabic" w:cs="Traditional Arabic"/>
          <w:b/>
          <w:bCs/>
          <w:kern w:val="24"/>
          <w:sz w:val="36"/>
          <w:szCs w:val="36"/>
          <w:rtl/>
        </w:rPr>
        <w:t>ومن أشهرها: ((دائرة المعارف الإسلامية)) التي كانت تصدر بعدة لغات، وقد استنفر المستشرقون كل قواهم وسخروا كل أقلامهم من أجل إصدار هذه الموسوعة التي تعتمد على الخلط والتحريف والعداوة السافرة لفكر الإسلام.</w:t>
      </w:r>
    </w:p>
    <w:p w:rsidR="00B2187E" w:rsidRPr="0087493E" w:rsidRDefault="00B2187E" w:rsidP="00553909">
      <w:pPr>
        <w:autoSpaceDE w:val="0"/>
        <w:autoSpaceDN w:val="0"/>
        <w:adjustRightInd w:val="0"/>
        <w:spacing w:after="0" w:line="240" w:lineRule="auto"/>
        <w:ind w:left="540" w:hanging="540"/>
        <w:jc w:val="both"/>
        <w:rPr>
          <w:rFonts w:ascii="Traditional Arabic" w:hAnsi="Traditional Arabic" w:cs="Traditional Arabic"/>
          <w:kern w:val="24"/>
          <w:sz w:val="36"/>
          <w:szCs w:val="36"/>
          <w:rtl/>
        </w:rPr>
      </w:pPr>
      <w:r w:rsidRPr="0087493E">
        <w:rPr>
          <w:rFonts w:ascii="Traditional Arabic" w:hAnsi="Traditional Arabic" w:cs="Traditional Arabic"/>
          <w:b/>
          <w:bCs/>
          <w:kern w:val="24"/>
          <w:sz w:val="36"/>
          <w:szCs w:val="36"/>
          <w:rtl/>
        </w:rPr>
        <w:lastRenderedPageBreak/>
        <w:t xml:space="preserve">    إلى غير ذلك من المجالات؛ مثل محاولتهم الدخول في المجامع العلمية العربية كمجمع اللغة العربية بالقاهرة وفي دمشق، كما حاولوا التأثير على مبادئ التربية الإسلامية واستبدال المبادئ الغربيَّة بها.</w:t>
      </w:r>
    </w:p>
    <w:p w:rsidR="00B2187E" w:rsidRPr="0087493E" w:rsidRDefault="00B2187E" w:rsidP="00553909">
      <w:pPr>
        <w:autoSpaceDE w:val="0"/>
        <w:autoSpaceDN w:val="0"/>
        <w:adjustRightInd w:val="0"/>
        <w:spacing w:after="0" w:line="240" w:lineRule="auto"/>
        <w:ind w:left="540" w:hanging="540"/>
        <w:rPr>
          <w:rFonts w:ascii="Traditional Arabic" w:hAnsi="Traditional Arabic" w:cs="Traditional Arabic"/>
          <w:kern w:val="24"/>
          <w:sz w:val="36"/>
          <w:szCs w:val="36"/>
          <w:rtl/>
        </w:rPr>
      </w:pPr>
      <w:r w:rsidRPr="0087493E">
        <w:rPr>
          <w:rFonts w:ascii="Traditional Arabic" w:hAnsi="Traditional Arabic" w:cs="Traditional Arabic"/>
          <w:b/>
          <w:bCs/>
          <w:kern w:val="24"/>
          <w:sz w:val="36"/>
          <w:szCs w:val="36"/>
          <w:rtl/>
        </w:rPr>
        <w:t>آثار الاستشراق على ثقافة المسلمين :</w:t>
      </w:r>
    </w:p>
    <w:p w:rsidR="00B2187E" w:rsidRPr="0087493E" w:rsidRDefault="00B2187E" w:rsidP="00553909">
      <w:pPr>
        <w:autoSpaceDE w:val="0"/>
        <w:autoSpaceDN w:val="0"/>
        <w:adjustRightInd w:val="0"/>
        <w:spacing w:after="0" w:line="240" w:lineRule="auto"/>
        <w:ind w:left="540" w:hanging="540"/>
        <w:jc w:val="both"/>
        <w:rPr>
          <w:rFonts w:ascii="Traditional Arabic" w:hAnsi="Traditional Arabic" w:cs="Traditional Arabic"/>
          <w:b/>
          <w:bCs/>
          <w:kern w:val="24"/>
          <w:sz w:val="36"/>
          <w:szCs w:val="36"/>
          <w:rtl/>
        </w:rPr>
      </w:pPr>
      <w:r w:rsidRPr="0087493E">
        <w:rPr>
          <w:rFonts w:ascii="Traditional Arabic" w:hAnsi="Traditional Arabic" w:cs="Traditional Arabic"/>
          <w:b/>
          <w:bCs/>
          <w:kern w:val="24"/>
          <w:sz w:val="36"/>
          <w:szCs w:val="36"/>
          <w:rtl/>
        </w:rPr>
        <w:t xml:space="preserve">((1)) أدَّى الاستشراق إلى إضعاف عقيدة المسلمين. </w:t>
      </w:r>
    </w:p>
    <w:p w:rsidR="00B2187E" w:rsidRPr="0087493E" w:rsidRDefault="00B2187E" w:rsidP="00553909">
      <w:pPr>
        <w:autoSpaceDE w:val="0"/>
        <w:autoSpaceDN w:val="0"/>
        <w:adjustRightInd w:val="0"/>
        <w:spacing w:after="0" w:line="240" w:lineRule="auto"/>
        <w:ind w:left="540" w:hanging="540"/>
        <w:jc w:val="both"/>
        <w:rPr>
          <w:rFonts w:ascii="Traditional Arabic" w:hAnsi="Traditional Arabic" w:cs="Traditional Arabic"/>
          <w:b/>
          <w:bCs/>
          <w:kern w:val="24"/>
          <w:sz w:val="36"/>
          <w:szCs w:val="36"/>
          <w:rtl/>
        </w:rPr>
      </w:pPr>
      <w:r w:rsidRPr="0087493E">
        <w:rPr>
          <w:rFonts w:ascii="Traditional Arabic" w:hAnsi="Traditional Arabic" w:cs="Traditional Arabic"/>
          <w:b/>
          <w:bCs/>
          <w:kern w:val="24"/>
          <w:sz w:val="36"/>
          <w:szCs w:val="36"/>
          <w:rtl/>
        </w:rPr>
        <w:t>((2)) وتشويه صورة الإسلام لدى أبنائه.</w:t>
      </w:r>
    </w:p>
    <w:p w:rsidR="00B2187E" w:rsidRPr="0087493E" w:rsidRDefault="00B2187E" w:rsidP="00553909">
      <w:pPr>
        <w:autoSpaceDE w:val="0"/>
        <w:autoSpaceDN w:val="0"/>
        <w:adjustRightInd w:val="0"/>
        <w:spacing w:after="0" w:line="240" w:lineRule="auto"/>
        <w:ind w:left="540" w:hanging="540"/>
        <w:jc w:val="both"/>
        <w:rPr>
          <w:rFonts w:ascii="Traditional Arabic" w:hAnsi="Traditional Arabic" w:cs="Traditional Arabic"/>
          <w:b/>
          <w:bCs/>
          <w:kern w:val="24"/>
          <w:sz w:val="36"/>
          <w:szCs w:val="36"/>
          <w:rtl/>
        </w:rPr>
      </w:pPr>
      <w:r w:rsidRPr="0087493E">
        <w:rPr>
          <w:rFonts w:ascii="Traditional Arabic" w:hAnsi="Traditional Arabic" w:cs="Traditional Arabic"/>
          <w:b/>
          <w:bCs/>
          <w:kern w:val="24"/>
          <w:sz w:val="36"/>
          <w:szCs w:val="36"/>
          <w:rtl/>
        </w:rPr>
        <w:t>((3)) وإشعارهم بتناقض دينهم وقصوره في مواجهة الجديد والمتطور في واقع الحياة، ومقارنة ذلك بالفكر الغربي الذي أظهره المستشرقون في صورة الفكر المتكامل والمتلائم مع الحياة العصرية.</w:t>
      </w:r>
    </w:p>
    <w:p w:rsidR="00B2187E" w:rsidRPr="0087493E" w:rsidRDefault="00B2187E" w:rsidP="00553909">
      <w:pPr>
        <w:autoSpaceDE w:val="0"/>
        <w:autoSpaceDN w:val="0"/>
        <w:adjustRightInd w:val="0"/>
        <w:spacing w:after="0" w:line="240" w:lineRule="auto"/>
        <w:ind w:left="540" w:hanging="540"/>
        <w:jc w:val="both"/>
        <w:rPr>
          <w:rFonts w:ascii="Traditional Arabic" w:hAnsi="Traditional Arabic" w:cs="Traditional Arabic"/>
          <w:kern w:val="24"/>
          <w:sz w:val="36"/>
          <w:szCs w:val="36"/>
          <w:rtl/>
        </w:rPr>
      </w:pPr>
      <w:r w:rsidRPr="0087493E">
        <w:rPr>
          <w:rFonts w:ascii="Traditional Arabic" w:hAnsi="Traditional Arabic" w:cs="Traditional Arabic"/>
          <w:b/>
          <w:bCs/>
          <w:kern w:val="24"/>
          <w:sz w:val="36"/>
          <w:szCs w:val="36"/>
          <w:rtl/>
        </w:rPr>
        <w:t>((4)) مما أدَّى إلى انهزام نفسية كثير من المسلمين أمام التيار الجارف من كتابات المستشرقين التي تدسُّ الفكر المنحرف، وتثير الشُّبَهَ حول الإسـلام.</w:t>
      </w:r>
    </w:p>
    <w:p w:rsidR="00B2187E" w:rsidRPr="0087493E" w:rsidRDefault="00B2187E" w:rsidP="00553909">
      <w:pPr>
        <w:autoSpaceDE w:val="0"/>
        <w:autoSpaceDN w:val="0"/>
        <w:adjustRightInd w:val="0"/>
        <w:spacing w:after="0" w:line="240" w:lineRule="auto"/>
        <w:ind w:left="540" w:hanging="540"/>
        <w:rPr>
          <w:rFonts w:ascii="Calibri" w:hAnsi="Times New Roman" w:cs="Times New Roman"/>
          <w:kern w:val="24"/>
          <w:sz w:val="36"/>
          <w:szCs w:val="36"/>
          <w:rtl/>
        </w:rPr>
      </w:pPr>
    </w:p>
    <w:p w:rsidR="00B2187E" w:rsidRPr="0087493E" w:rsidRDefault="00B2187E">
      <w:pPr>
        <w:rPr>
          <w:sz w:val="36"/>
          <w:szCs w:val="36"/>
        </w:rPr>
      </w:pPr>
    </w:p>
    <w:p w:rsidR="00B2187E" w:rsidRPr="007C7029" w:rsidRDefault="00B2187E" w:rsidP="007C7029">
      <w:pPr>
        <w:autoSpaceDE w:val="0"/>
        <w:autoSpaceDN w:val="0"/>
        <w:adjustRightInd w:val="0"/>
        <w:spacing w:after="0" w:line="240" w:lineRule="auto"/>
        <w:ind w:right="540"/>
        <w:rPr>
          <w:rFonts w:ascii="Traditional Arabic" w:hAnsi="Times New Roman" w:cs="Traditional Arabic"/>
          <w:kern w:val="24"/>
          <w:sz w:val="120"/>
          <w:szCs w:val="120"/>
        </w:rPr>
      </w:pPr>
      <w:r w:rsidRPr="007C7029">
        <w:rPr>
          <w:rFonts w:ascii="Traditional Arabic" w:hAnsi="Traditional Arabic" w:cs="Traditional Arabic"/>
          <w:b/>
          <w:bCs/>
          <w:kern w:val="24"/>
          <w:sz w:val="120"/>
          <w:szCs w:val="120"/>
          <w:rtl/>
        </w:rPr>
        <w:t>المُحاضَرَةُ الخامِسَةُ</w:t>
      </w:r>
    </w:p>
    <w:p w:rsidR="00B2187E" w:rsidRPr="00BF7D40" w:rsidRDefault="00B2187E" w:rsidP="00BF7D40">
      <w:pPr>
        <w:autoSpaceDE w:val="0"/>
        <w:autoSpaceDN w:val="0"/>
        <w:adjustRightInd w:val="0"/>
        <w:spacing w:after="0" w:line="240" w:lineRule="auto"/>
        <w:ind w:right="540" w:hanging="540"/>
        <w:rPr>
          <w:rFonts w:ascii="Traditional Arabic" w:hAnsi="Times New Roman" w:cs="Traditional Arabic"/>
          <w:b/>
          <w:bCs/>
          <w:kern w:val="24"/>
          <w:sz w:val="88"/>
          <w:szCs w:val="88"/>
          <w:rtl/>
        </w:rPr>
      </w:pPr>
      <w:r w:rsidRPr="007C7029">
        <w:rPr>
          <w:rFonts w:ascii="Traditional Arabic" w:hAnsi="Traditional Arabic" w:cs="Traditional Arabic"/>
          <w:b/>
          <w:bCs/>
          <w:kern w:val="24"/>
          <w:sz w:val="88"/>
          <w:szCs w:val="88"/>
          <w:rtl/>
        </w:rPr>
        <w:t>التَّنصِيرُ</w:t>
      </w:r>
      <w:r w:rsidRPr="007C7029">
        <w:rPr>
          <w:rFonts w:ascii="Traditional Arabic" w:hAnsi="Times New Roman" w:cs="Traditional Arabic"/>
          <w:b/>
          <w:bCs/>
          <w:kern w:val="24"/>
          <w:sz w:val="64"/>
          <w:szCs w:val="64"/>
          <w:lang w:val="en-GB"/>
        </w:rPr>
        <w:t xml:space="preserve">  </w:t>
      </w:r>
      <w:r w:rsidRPr="007C7029">
        <w:rPr>
          <w:rFonts w:ascii="Traditional Arabic" w:hAnsi="Times New Roman" w:cs="Traditional Arabic"/>
          <w:b/>
          <w:bCs/>
          <w:kern w:val="24"/>
          <w:sz w:val="64"/>
          <w:szCs w:val="64"/>
        </w:rPr>
        <w:t xml:space="preserve">     </w:t>
      </w:r>
      <w:r w:rsidRPr="007C7029">
        <w:rPr>
          <w:rFonts w:ascii="Traditional Arabic" w:hAnsi="Times New Roman" w:cs="Traditional Arabic"/>
          <w:b/>
          <w:bCs/>
          <w:kern w:val="24"/>
          <w:sz w:val="64"/>
          <w:szCs w:val="64"/>
          <w:lang w:val="en-GB"/>
        </w:rPr>
        <w:t xml:space="preserve">     </w:t>
      </w:r>
    </w:p>
    <w:p w:rsidR="00B2187E" w:rsidRPr="007C7029" w:rsidRDefault="00B2187E" w:rsidP="007C7029">
      <w:pPr>
        <w:autoSpaceDE w:val="0"/>
        <w:autoSpaceDN w:val="0"/>
        <w:bidi w:val="0"/>
        <w:adjustRightInd w:val="0"/>
        <w:spacing w:after="0" w:line="240" w:lineRule="auto"/>
        <w:ind w:left="540" w:hanging="540"/>
        <w:jc w:val="right"/>
        <w:rPr>
          <w:rFonts w:ascii="Traditional Arabic" w:hAnsi="Traditional Arabic" w:cs="Traditional Arabic"/>
          <w:kern w:val="24"/>
          <w:sz w:val="64"/>
          <w:szCs w:val="64"/>
          <w:rtl/>
        </w:rPr>
      </w:pPr>
      <w:r w:rsidRPr="007C7029">
        <w:rPr>
          <w:rFonts w:ascii="Traditional Arabic" w:hAnsi="Traditional Arabic" w:cs="Traditional Arabic"/>
          <w:b/>
          <w:bCs/>
          <w:kern w:val="24"/>
          <w:sz w:val="64"/>
          <w:szCs w:val="64"/>
          <w:rtl/>
        </w:rPr>
        <w:t>تعريف التنصير:</w:t>
      </w:r>
    </w:p>
    <w:p w:rsidR="00B2187E" w:rsidRPr="00BF7D40" w:rsidRDefault="00B2187E" w:rsidP="007C7029">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BF7D40">
        <w:rPr>
          <w:rFonts w:ascii="Traditional Arabic" w:hAnsi="Traditional Arabic" w:cs="Traditional Arabic"/>
          <w:b/>
          <w:bCs/>
          <w:kern w:val="24"/>
          <w:sz w:val="36"/>
          <w:szCs w:val="36"/>
          <w:rtl/>
        </w:rPr>
        <w:t>((1)) في اللغة: كلمة التنصير مأخوذة من نصَّره أي: أدخله في النصرانية، وجعله نصرانياً، ومنه قول الرسول</w:t>
      </w:r>
      <w:r w:rsidRPr="00BF7D40">
        <w:rPr>
          <w:rFonts w:ascii="Traditional Arabic" w:hAnsi="Traditional Arabic" w:cs="Traditional Arabic"/>
          <w:b/>
          <w:bCs/>
          <w:kern w:val="24"/>
          <w:sz w:val="36"/>
          <w:szCs w:val="36"/>
        </w:rPr>
        <w:t></w:t>
      </w:r>
      <w:r w:rsidRPr="00BF7D40">
        <w:rPr>
          <w:rFonts w:ascii="Traditional Arabic" w:hAnsi="Traditional Arabic" w:cs="Traditional Arabic"/>
          <w:b/>
          <w:bCs/>
          <w:kern w:val="24"/>
          <w:sz w:val="36"/>
          <w:szCs w:val="36"/>
          <w:rtl/>
        </w:rPr>
        <w:t xml:space="preserve">: ((ما من مولود إلا يولد على الفطرة؛ فأبواه يهودانه أو ينصرانه، أو يمجسانه)). </w:t>
      </w:r>
    </w:p>
    <w:p w:rsidR="00B2187E" w:rsidRPr="00BF7D40" w:rsidRDefault="00B2187E" w:rsidP="007C7029">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BF7D40">
        <w:rPr>
          <w:rFonts w:ascii="Traditional Arabic" w:hAnsi="Traditional Arabic" w:cs="Traditional Arabic"/>
          <w:b/>
          <w:bCs/>
          <w:kern w:val="24"/>
          <w:sz w:val="36"/>
          <w:szCs w:val="36"/>
          <w:rtl/>
        </w:rPr>
        <w:lastRenderedPageBreak/>
        <w:t>وقيل: سميت بالنصرانية نسبة إلى مدينة الناصرة بفلسطين، وقد موَّه المستشرقون لمَّا سمَّوا التنصير بالتبشير لإخفاء غايتهم منه، وهي الدعوة إلى النصرانية؛ إذ تسميته بالتبشير مأخوذة من البشارة، وهي الخبر الذي يفيد السرور، ويظهر أثره الحسن على بشرة الإنسان.</w:t>
      </w:r>
    </w:p>
    <w:p w:rsidR="00B2187E" w:rsidRPr="00BF7D40" w:rsidRDefault="00B2187E" w:rsidP="007C7029">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BF7D40">
        <w:rPr>
          <w:rFonts w:ascii="Traditional Arabic" w:hAnsi="Traditional Arabic" w:cs="Traditional Arabic"/>
          <w:b/>
          <w:bCs/>
          <w:kern w:val="24"/>
          <w:sz w:val="36"/>
          <w:szCs w:val="36"/>
          <w:rtl/>
        </w:rPr>
        <w:t>((2)) في الاصطلاح: هي الجهد المبذول بصفة فردية أو جماعية في دعوة الناس إلى النصرانية، ويطلق أيضاً على ما تقوم به المنظمات الدينية من تعليم الدين النصراني ونشره.</w:t>
      </w:r>
    </w:p>
    <w:p w:rsidR="00B2187E" w:rsidRPr="00BF7D40" w:rsidRDefault="00B2187E" w:rsidP="007C7029">
      <w:pPr>
        <w:autoSpaceDE w:val="0"/>
        <w:autoSpaceDN w:val="0"/>
        <w:bidi w:val="0"/>
        <w:adjustRightInd w:val="0"/>
        <w:spacing w:after="0" w:line="240" w:lineRule="auto"/>
        <w:ind w:left="540" w:hanging="540"/>
        <w:jc w:val="right"/>
        <w:rPr>
          <w:rFonts w:ascii="Traditional Arabic" w:hAnsi="Traditional Arabic" w:cs="Traditional Arabic"/>
          <w:kern w:val="24"/>
          <w:sz w:val="36"/>
          <w:szCs w:val="36"/>
          <w:rtl/>
        </w:rPr>
      </w:pPr>
      <w:r w:rsidRPr="00BF7D40">
        <w:rPr>
          <w:rFonts w:ascii="Traditional Arabic" w:hAnsi="Traditional Arabic" w:cs="Traditional Arabic"/>
          <w:b/>
          <w:bCs/>
          <w:kern w:val="24"/>
          <w:sz w:val="36"/>
          <w:szCs w:val="36"/>
          <w:rtl/>
        </w:rPr>
        <w:br/>
        <w:t>نشأة التنصير:</w:t>
      </w:r>
      <w:r w:rsidRPr="00BF7D40">
        <w:rPr>
          <w:rFonts w:ascii="Traditional Arabic" w:hAnsi="Times New Roman" w:cs="Traditional Arabic"/>
          <w:kern w:val="24"/>
          <w:sz w:val="36"/>
          <w:szCs w:val="36"/>
        </w:rPr>
        <w:br/>
      </w:r>
    </w:p>
    <w:p w:rsidR="00B2187E" w:rsidRPr="00BF7D40" w:rsidRDefault="00B2187E" w:rsidP="00B2187E">
      <w:pPr>
        <w:numPr>
          <w:ilvl w:val="0"/>
          <w:numId w:val="26"/>
        </w:num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BF7D40">
        <w:rPr>
          <w:rFonts w:ascii="Traditional Arabic" w:hAnsi="Traditional Arabic" w:cs="Traditional Arabic"/>
          <w:b/>
          <w:bCs/>
          <w:kern w:val="24"/>
          <w:sz w:val="36"/>
          <w:szCs w:val="36"/>
          <w:rtl/>
        </w:rPr>
        <w:t>يعود تاريخ التنصير كدعوة إلى مبتدأ دعوة المسيح</w:t>
      </w:r>
      <w:r w:rsidRPr="00BF7D40">
        <w:rPr>
          <w:rFonts w:ascii="Traditional Arabic" w:hAnsi="Traditional Arabic" w:cs="Traditional Arabic"/>
          <w:b/>
          <w:bCs/>
          <w:kern w:val="24"/>
          <w:sz w:val="36"/>
          <w:szCs w:val="36"/>
        </w:rPr>
        <w:t></w:t>
      </w:r>
      <w:r w:rsidRPr="00BF7D40">
        <w:rPr>
          <w:rFonts w:ascii="Traditional Arabic" w:hAnsi="Traditional Arabic" w:cs="Traditional Arabic"/>
          <w:b/>
          <w:bCs/>
          <w:kern w:val="24"/>
          <w:sz w:val="36"/>
          <w:szCs w:val="36"/>
          <w:rtl/>
        </w:rPr>
        <w:t xml:space="preserve"> إلى توحيد الله</w:t>
      </w:r>
      <w:r w:rsidRPr="00BF7D40">
        <w:rPr>
          <w:rFonts w:ascii="Traditional Arabic" w:hAnsi="Traditional Arabic" w:cs="Traditional Arabic"/>
          <w:b/>
          <w:bCs/>
          <w:kern w:val="24"/>
          <w:sz w:val="36"/>
          <w:szCs w:val="36"/>
        </w:rPr>
        <w:t></w:t>
      </w:r>
      <w:r w:rsidRPr="00BF7D40">
        <w:rPr>
          <w:rFonts w:ascii="Traditional Arabic" w:hAnsi="Traditional Arabic" w:cs="Traditional Arabic"/>
          <w:b/>
          <w:bCs/>
          <w:kern w:val="24"/>
          <w:sz w:val="36"/>
          <w:szCs w:val="36"/>
          <w:rtl/>
        </w:rPr>
        <w:t xml:space="preserve"> وإلى إصلاح ما أفسده بنو إسرائيل في شريعة موسى</w:t>
      </w:r>
      <w:r w:rsidRPr="00BF7D40">
        <w:rPr>
          <w:rFonts w:ascii="Traditional Arabic" w:hAnsi="Traditional Arabic" w:cs="Traditional Arabic"/>
          <w:b/>
          <w:bCs/>
          <w:kern w:val="24"/>
          <w:sz w:val="36"/>
          <w:szCs w:val="36"/>
        </w:rPr>
        <w:t></w:t>
      </w:r>
      <w:r w:rsidRPr="00BF7D40">
        <w:rPr>
          <w:rFonts w:ascii="Traditional Arabic" w:hAnsi="Traditional Arabic" w:cs="Traditional Arabic"/>
          <w:b/>
          <w:bCs/>
          <w:kern w:val="24"/>
          <w:sz w:val="36"/>
          <w:szCs w:val="36"/>
          <w:rtl/>
        </w:rPr>
        <w:t xml:space="preserve">. </w:t>
      </w:r>
    </w:p>
    <w:p w:rsidR="00B2187E" w:rsidRPr="00BF7D40" w:rsidRDefault="00B2187E" w:rsidP="00B2187E">
      <w:pPr>
        <w:numPr>
          <w:ilvl w:val="0"/>
          <w:numId w:val="26"/>
        </w:num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BF7D40">
        <w:rPr>
          <w:rFonts w:ascii="Traditional Arabic" w:hAnsi="Traditional Arabic" w:cs="Traditional Arabic"/>
          <w:b/>
          <w:bCs/>
          <w:kern w:val="24"/>
          <w:sz w:val="36"/>
          <w:szCs w:val="36"/>
          <w:rtl/>
        </w:rPr>
        <w:t>قال</w:t>
      </w:r>
      <w:r w:rsidRPr="00BF7D40">
        <w:rPr>
          <w:rFonts w:ascii="Traditional Arabic" w:hAnsi="Traditional Arabic" w:cs="Traditional Arabic"/>
          <w:b/>
          <w:bCs/>
          <w:kern w:val="24"/>
          <w:sz w:val="36"/>
          <w:szCs w:val="36"/>
        </w:rPr>
        <w:t></w:t>
      </w:r>
      <w:r w:rsidRPr="00BF7D40">
        <w:rPr>
          <w:rFonts w:ascii="Traditional Arabic" w:hAnsi="Traditional Arabic" w:cs="Traditional Arabic"/>
          <w:b/>
          <w:bCs/>
          <w:kern w:val="24"/>
          <w:sz w:val="36"/>
          <w:szCs w:val="36"/>
          <w:rtl/>
        </w:rPr>
        <w:t xml:space="preserve">: ﴿وَقَفَّيْنَا </w:t>
      </w:r>
      <w:proofErr w:type="spellStart"/>
      <w:r w:rsidRPr="00BF7D40">
        <w:rPr>
          <w:rFonts w:ascii="Traditional Arabic" w:hAnsi="Traditional Arabic" w:cs="Traditional Arabic"/>
          <w:b/>
          <w:bCs/>
          <w:kern w:val="24"/>
          <w:sz w:val="36"/>
          <w:szCs w:val="36"/>
          <w:rtl/>
        </w:rPr>
        <w:t>عَلَىٰ</w:t>
      </w:r>
      <w:proofErr w:type="spellEnd"/>
      <w:r w:rsidRPr="00BF7D40">
        <w:rPr>
          <w:rFonts w:ascii="Traditional Arabic" w:hAnsi="Traditional Arabic" w:cs="Traditional Arabic"/>
          <w:b/>
          <w:bCs/>
          <w:kern w:val="24"/>
          <w:sz w:val="36"/>
          <w:szCs w:val="36"/>
          <w:rtl/>
        </w:rPr>
        <w:t xml:space="preserve"> آثَارِهِمْ بِعِيسَى ابْنِ مَرْيَمَ مُصَدِّقًا لِمَا بَيْنَ يَدَيْهِ مِنَ التَّوْرَاةِ وَآتَيْنَاهُ الْإِنْجِيلَ فِيهِ هُدًى وَنُورٌ وَمُصَدِّقًا لِمَا بَيْنَ يَدَيْهِ مِنَ التَّوْرَاةِ وَهُدًى وَمَوْعِظَةً لِلْمُتَّقِينَ﴾.</w:t>
      </w:r>
    </w:p>
    <w:p w:rsidR="00B2187E" w:rsidRPr="00BF7D40" w:rsidRDefault="00B2187E" w:rsidP="00B2187E">
      <w:pPr>
        <w:numPr>
          <w:ilvl w:val="0"/>
          <w:numId w:val="26"/>
        </w:num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BF7D40">
        <w:rPr>
          <w:rFonts w:ascii="Traditional Arabic" w:hAnsi="Traditional Arabic" w:cs="Traditional Arabic"/>
          <w:b/>
          <w:bCs/>
          <w:kern w:val="24"/>
          <w:sz w:val="36"/>
          <w:szCs w:val="36"/>
          <w:rtl/>
        </w:rPr>
        <w:t>إلا أن النصارى مع تقادم العهد بالمسيح</w:t>
      </w:r>
      <w:r w:rsidRPr="00BF7D40">
        <w:rPr>
          <w:rFonts w:ascii="Traditional Arabic" w:hAnsi="Traditional Arabic" w:cs="Traditional Arabic"/>
          <w:b/>
          <w:bCs/>
          <w:kern w:val="24"/>
          <w:sz w:val="36"/>
          <w:szCs w:val="36"/>
        </w:rPr>
        <w:t></w:t>
      </w:r>
      <w:r w:rsidRPr="00BF7D40">
        <w:rPr>
          <w:rFonts w:ascii="Traditional Arabic" w:hAnsi="Traditional Arabic" w:cs="Traditional Arabic"/>
          <w:b/>
          <w:bCs/>
          <w:kern w:val="24"/>
          <w:sz w:val="36"/>
          <w:szCs w:val="36"/>
          <w:rtl/>
        </w:rPr>
        <w:t xml:space="preserve">، وابتعادهم عن تعاليمه انحرفوا عن التوحيد، وبدلوا الشريعة التي أمروا باتباعها، وأعادوا كتابة الإنجيل بما يتوافق مع أهوائهم، ونسبوا ما ادعوه من تحريف في التوحيد وتبديل في الشريعة إلى الله زوراً وبهتاناً. </w:t>
      </w:r>
    </w:p>
    <w:p w:rsidR="00B2187E" w:rsidRPr="00BF7D40" w:rsidRDefault="00B2187E" w:rsidP="00B2187E">
      <w:pPr>
        <w:numPr>
          <w:ilvl w:val="0"/>
          <w:numId w:val="26"/>
        </w:numPr>
        <w:autoSpaceDE w:val="0"/>
        <w:autoSpaceDN w:val="0"/>
        <w:adjustRightInd w:val="0"/>
        <w:spacing w:after="0" w:line="240" w:lineRule="auto"/>
        <w:ind w:right="540" w:hanging="540"/>
        <w:jc w:val="both"/>
        <w:rPr>
          <w:rFonts w:ascii="Traditional Arabic" w:hAnsi="Traditional Arabic" w:cs="Traditional Arabic"/>
          <w:b/>
          <w:bCs/>
          <w:kern w:val="24"/>
          <w:sz w:val="36"/>
          <w:szCs w:val="36"/>
          <w:rtl/>
          <w:lang w:bidi="ar-DZ"/>
        </w:rPr>
      </w:pPr>
      <w:r w:rsidRPr="00BF7D40">
        <w:rPr>
          <w:rFonts w:ascii="Traditional Arabic" w:hAnsi="Traditional Arabic" w:cs="Traditional Arabic"/>
          <w:b/>
          <w:bCs/>
          <w:kern w:val="24"/>
          <w:sz w:val="36"/>
          <w:szCs w:val="36"/>
          <w:rtl/>
        </w:rPr>
        <w:t>قال</w:t>
      </w:r>
      <w:r w:rsidRPr="00BF7D40">
        <w:rPr>
          <w:rFonts w:ascii="Traditional Arabic" w:hAnsi="Traditional Arabic" w:cs="Traditional Arabic"/>
          <w:b/>
          <w:bCs/>
          <w:kern w:val="24"/>
          <w:sz w:val="36"/>
          <w:szCs w:val="36"/>
        </w:rPr>
        <w:t></w:t>
      </w:r>
      <w:r w:rsidRPr="00BF7D40">
        <w:rPr>
          <w:rFonts w:ascii="Traditional Arabic" w:hAnsi="Traditional Arabic" w:cs="Traditional Arabic"/>
          <w:b/>
          <w:bCs/>
          <w:kern w:val="24"/>
          <w:sz w:val="36"/>
          <w:szCs w:val="36"/>
          <w:rtl/>
        </w:rPr>
        <w:t>: ﴿</w:t>
      </w:r>
      <w:r w:rsidRPr="00BF7D40">
        <w:rPr>
          <w:rFonts w:ascii="Traditional Arabic" w:hAnsi="Traditional Arabic" w:cs="Traditional Arabic"/>
          <w:b/>
          <w:bCs/>
          <w:kern w:val="24"/>
          <w:sz w:val="36"/>
          <w:szCs w:val="36"/>
          <w:rtl/>
          <w:lang w:bidi="ar-DZ"/>
        </w:rPr>
        <w:t>فَوَي</w:t>
      </w:r>
      <w:r w:rsidRPr="00BF7D40">
        <w:rPr>
          <w:rFonts w:ascii="Traditional Arabic" w:hAnsi="Traditional Arabic" w:cs="Traditional Arabic"/>
          <w:b/>
          <w:bCs/>
          <w:kern w:val="24"/>
          <w:sz w:val="36"/>
          <w:szCs w:val="36"/>
          <w:rtl/>
        </w:rPr>
        <w:t>ل</w:t>
      </w:r>
      <w:r w:rsidRPr="00BF7D40">
        <w:rPr>
          <w:rFonts w:ascii="Traditional Arabic" w:hAnsi="Traditional Arabic" w:cs="Traditional Arabic"/>
          <w:b/>
          <w:bCs/>
          <w:kern w:val="24"/>
          <w:sz w:val="36"/>
          <w:szCs w:val="36"/>
          <w:rtl/>
          <w:lang w:bidi="ar-DZ"/>
        </w:rPr>
        <w:t xml:space="preserve">ٌ للَّذِينَ يَكتُبُونَ </w:t>
      </w:r>
      <w:r w:rsidRPr="00BF7D40">
        <w:rPr>
          <w:rFonts w:ascii="Traditional Arabic" w:hAnsi="Traditional Arabic" w:cs="Traditional Arabic"/>
          <w:b/>
          <w:bCs/>
          <w:kern w:val="24"/>
          <w:sz w:val="36"/>
          <w:szCs w:val="36"/>
          <w:rtl/>
        </w:rPr>
        <w:t>ا</w:t>
      </w:r>
      <w:proofErr w:type="spellStart"/>
      <w:r w:rsidRPr="00BF7D40">
        <w:rPr>
          <w:rFonts w:ascii="Traditional Arabic" w:hAnsi="Traditional Arabic" w:cs="Traditional Arabic"/>
          <w:b/>
          <w:bCs/>
          <w:kern w:val="24"/>
          <w:sz w:val="36"/>
          <w:szCs w:val="36"/>
          <w:rtl/>
          <w:lang w:bidi="ar-DZ"/>
        </w:rPr>
        <w:t>لكِتَـٰبَ</w:t>
      </w:r>
      <w:proofErr w:type="spellEnd"/>
      <w:r w:rsidRPr="00BF7D40">
        <w:rPr>
          <w:rFonts w:ascii="Traditional Arabic" w:hAnsi="Traditional Arabic" w:cs="Traditional Arabic"/>
          <w:b/>
          <w:bCs/>
          <w:kern w:val="24"/>
          <w:sz w:val="36"/>
          <w:szCs w:val="36"/>
          <w:rtl/>
          <w:lang w:bidi="ar-DZ"/>
        </w:rPr>
        <w:t xml:space="preserve"> بِأَيدِيِ</w:t>
      </w:r>
      <w:r w:rsidRPr="00BF7D40">
        <w:rPr>
          <w:rFonts w:ascii="Traditional Arabic" w:hAnsi="Traditional Arabic" w:cs="Traditional Arabic"/>
          <w:b/>
          <w:bCs/>
          <w:kern w:val="24"/>
          <w:sz w:val="36"/>
          <w:szCs w:val="36"/>
          <w:rtl/>
        </w:rPr>
        <w:t>ه</w:t>
      </w:r>
      <w:r w:rsidRPr="00BF7D40">
        <w:rPr>
          <w:rFonts w:ascii="Traditional Arabic" w:hAnsi="Traditional Arabic" w:cs="Traditional Arabic"/>
          <w:b/>
          <w:bCs/>
          <w:kern w:val="24"/>
          <w:sz w:val="36"/>
          <w:szCs w:val="36"/>
          <w:rtl/>
          <w:lang w:bidi="ar-DZ"/>
        </w:rPr>
        <w:t xml:space="preserve">م ثُمَّ يَقُولُونَ </w:t>
      </w:r>
      <w:proofErr w:type="spellStart"/>
      <w:r w:rsidRPr="00BF7D40">
        <w:rPr>
          <w:rFonts w:ascii="Traditional Arabic" w:hAnsi="Traditional Arabic" w:cs="Traditional Arabic"/>
          <w:b/>
          <w:bCs/>
          <w:kern w:val="24"/>
          <w:sz w:val="36"/>
          <w:szCs w:val="36"/>
          <w:rtl/>
          <w:lang w:bidi="ar-DZ"/>
        </w:rPr>
        <w:t>هَـٰذَا</w:t>
      </w:r>
      <w:proofErr w:type="spellEnd"/>
      <w:r w:rsidRPr="00BF7D40">
        <w:rPr>
          <w:rFonts w:ascii="Traditional Arabic" w:hAnsi="Traditional Arabic" w:cs="Traditional Arabic"/>
          <w:b/>
          <w:bCs/>
          <w:kern w:val="24"/>
          <w:sz w:val="36"/>
          <w:szCs w:val="36"/>
          <w:rtl/>
          <w:lang w:bidi="ar-DZ"/>
        </w:rPr>
        <w:t xml:space="preserve"> مِن عِندِ </w:t>
      </w:r>
      <w:proofErr w:type="spellStart"/>
      <w:r w:rsidRPr="00BF7D40">
        <w:rPr>
          <w:rFonts w:ascii="Traditional Arabic" w:hAnsi="Traditional Arabic" w:cs="Traditional Arabic"/>
          <w:b/>
          <w:bCs/>
          <w:kern w:val="24"/>
          <w:sz w:val="36"/>
          <w:szCs w:val="36"/>
          <w:rtl/>
          <w:lang w:bidi="ar-DZ"/>
        </w:rPr>
        <w:t>ٱللَّهِ</w:t>
      </w:r>
      <w:proofErr w:type="spellEnd"/>
      <w:r w:rsidRPr="00BF7D40">
        <w:rPr>
          <w:rFonts w:ascii="Traditional Arabic" w:hAnsi="Traditional Arabic" w:cs="Traditional Arabic"/>
          <w:b/>
          <w:bCs/>
          <w:kern w:val="24"/>
          <w:sz w:val="36"/>
          <w:szCs w:val="36"/>
          <w:rtl/>
          <w:lang w:bidi="ar-DZ"/>
        </w:rPr>
        <w:t xml:space="preserve"> لِيَشتَرُواْ بِهِ ثَمَنًا قَلِيلاً فَوَيلٌ لَّهُم مِّمَّا </w:t>
      </w:r>
      <w:r w:rsidRPr="00BF7D40">
        <w:rPr>
          <w:rFonts w:ascii="Traditional Arabic" w:hAnsi="Traditional Arabic" w:cs="Traditional Arabic"/>
          <w:b/>
          <w:bCs/>
          <w:kern w:val="24"/>
          <w:sz w:val="36"/>
          <w:szCs w:val="36"/>
          <w:rtl/>
        </w:rPr>
        <w:t>ك</w:t>
      </w:r>
      <w:r w:rsidRPr="00BF7D40">
        <w:rPr>
          <w:rFonts w:ascii="Traditional Arabic" w:hAnsi="Traditional Arabic" w:cs="Traditional Arabic"/>
          <w:b/>
          <w:bCs/>
          <w:kern w:val="24"/>
          <w:sz w:val="36"/>
          <w:szCs w:val="36"/>
          <w:rtl/>
          <w:lang w:bidi="ar-DZ"/>
        </w:rPr>
        <w:t>تَبَت أَيدِيهِم وَوَيلٌ لَّهُم مِّمَّا يَكسِبُونَ</w:t>
      </w:r>
      <w:r w:rsidRPr="00BF7D40">
        <w:rPr>
          <w:rFonts w:ascii="Traditional Arabic" w:hAnsi="Traditional Arabic" w:cs="Traditional Arabic"/>
          <w:b/>
          <w:bCs/>
          <w:kern w:val="24"/>
          <w:sz w:val="36"/>
          <w:szCs w:val="36"/>
          <w:rtl/>
        </w:rPr>
        <w:t>﴾.</w:t>
      </w:r>
    </w:p>
    <w:p w:rsidR="00B2187E" w:rsidRPr="00BF7D40" w:rsidRDefault="00B2187E" w:rsidP="00B2187E">
      <w:pPr>
        <w:numPr>
          <w:ilvl w:val="0"/>
          <w:numId w:val="26"/>
        </w:num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BF7D40">
        <w:rPr>
          <w:rFonts w:ascii="Traditional Arabic" w:hAnsi="Traditional Arabic" w:cs="Traditional Arabic"/>
          <w:b/>
          <w:bCs/>
          <w:kern w:val="24"/>
          <w:sz w:val="36"/>
          <w:szCs w:val="36"/>
          <w:rtl/>
        </w:rPr>
        <w:t xml:space="preserve">إلا أن دعوة المسلمين إلى النصرانية لم تعرف بالتأثير والنشاط المدعومين إلا بعد فشل الحملات الصليبية التي استمرت مئتي سنة من الحروب الدامية، تمكن النصارى خلالها من الهيمنة على بيت المقدس. </w:t>
      </w:r>
    </w:p>
    <w:p w:rsidR="00B2187E" w:rsidRPr="00BF7D40" w:rsidRDefault="00B2187E" w:rsidP="00B2187E">
      <w:pPr>
        <w:numPr>
          <w:ilvl w:val="0"/>
          <w:numId w:val="26"/>
        </w:num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BF7D40">
        <w:rPr>
          <w:rFonts w:ascii="Traditional Arabic" w:hAnsi="Traditional Arabic" w:cs="Traditional Arabic"/>
          <w:b/>
          <w:bCs/>
          <w:kern w:val="24"/>
          <w:sz w:val="36"/>
          <w:szCs w:val="36"/>
          <w:rtl/>
        </w:rPr>
        <w:lastRenderedPageBreak/>
        <w:t>ثم استردها المسلمون من أيديهم في معركة حطين عام (583هـ 1188م) بقيادة القائد صلاح الدين الأيوبي.</w:t>
      </w:r>
    </w:p>
    <w:p w:rsidR="00B2187E" w:rsidRPr="00BF7D40" w:rsidRDefault="00B2187E" w:rsidP="00B2187E">
      <w:pPr>
        <w:numPr>
          <w:ilvl w:val="0"/>
          <w:numId w:val="26"/>
        </w:num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BF7D40">
        <w:rPr>
          <w:rFonts w:ascii="Traditional Arabic" w:hAnsi="Traditional Arabic" w:cs="Traditional Arabic"/>
          <w:b/>
          <w:bCs/>
          <w:kern w:val="24"/>
          <w:sz w:val="36"/>
          <w:szCs w:val="36"/>
          <w:rtl/>
        </w:rPr>
        <w:t xml:space="preserve">وما تبع هذه المعركة من هزائم شنيعة للنصارى دفعهم إلى إيقاف هذه الحملات، واتباع مسلك آخر في مواجهة المسلمين، هو الغزو الفكري. </w:t>
      </w:r>
    </w:p>
    <w:p w:rsidR="00B2187E" w:rsidRPr="00BF7D40" w:rsidRDefault="00B2187E" w:rsidP="00B2187E">
      <w:pPr>
        <w:numPr>
          <w:ilvl w:val="0"/>
          <w:numId w:val="26"/>
        </w:numPr>
        <w:autoSpaceDE w:val="0"/>
        <w:autoSpaceDN w:val="0"/>
        <w:adjustRightInd w:val="0"/>
        <w:spacing w:after="0" w:line="240" w:lineRule="auto"/>
        <w:ind w:right="540" w:hanging="540"/>
        <w:jc w:val="both"/>
        <w:rPr>
          <w:rFonts w:ascii="Traditional Arabic" w:hAnsi="Traditional Arabic" w:cs="Traditional Arabic"/>
          <w:kern w:val="24"/>
          <w:sz w:val="36"/>
          <w:szCs w:val="36"/>
          <w:rtl/>
        </w:rPr>
      </w:pPr>
      <w:r w:rsidRPr="00BF7D40">
        <w:rPr>
          <w:rFonts w:ascii="Traditional Arabic" w:hAnsi="Traditional Arabic" w:cs="Traditional Arabic"/>
          <w:b/>
          <w:bCs/>
          <w:kern w:val="24"/>
          <w:sz w:val="36"/>
          <w:szCs w:val="36"/>
          <w:rtl/>
        </w:rPr>
        <w:t xml:space="preserve">ويُذكر أن القسيس (فرانس) من أوائل النصارى الذين وصلوا إلى العالم الإسلامي، فقد وصل إلى مصر عام ((616هـ 1219م)). </w:t>
      </w:r>
    </w:p>
    <w:p w:rsidR="00B2187E" w:rsidRPr="00BF7D40" w:rsidRDefault="00B2187E" w:rsidP="007C7029">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BF7D40">
        <w:rPr>
          <w:rFonts w:ascii="Traditional Arabic" w:hAnsi="Traditional Arabic" w:cs="Traditional Arabic"/>
          <w:b/>
          <w:bCs/>
          <w:kern w:val="24"/>
          <w:sz w:val="36"/>
          <w:szCs w:val="36"/>
          <w:rtl/>
        </w:rPr>
        <w:t xml:space="preserve">- كما أرسل القديس (فرانسيس) عدداً من المنصرين إلى مراكش بالمغرب. </w:t>
      </w:r>
    </w:p>
    <w:p w:rsidR="00B2187E" w:rsidRPr="00BF7D40" w:rsidRDefault="00B2187E" w:rsidP="007C7029">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BF7D40">
        <w:rPr>
          <w:rFonts w:ascii="Traditional Arabic" w:hAnsi="Traditional Arabic" w:cs="Traditional Arabic"/>
          <w:b/>
          <w:bCs/>
          <w:kern w:val="24"/>
          <w:sz w:val="36"/>
          <w:szCs w:val="36"/>
          <w:rtl/>
        </w:rPr>
        <w:t xml:space="preserve">- كما قدم (ريمون لول) الراهب </w:t>
      </w:r>
      <w:proofErr w:type="spellStart"/>
      <w:r w:rsidRPr="00BF7D40">
        <w:rPr>
          <w:rFonts w:ascii="Traditional Arabic" w:hAnsi="Traditional Arabic" w:cs="Traditional Arabic"/>
          <w:b/>
          <w:bCs/>
          <w:kern w:val="24"/>
          <w:sz w:val="36"/>
          <w:szCs w:val="36"/>
          <w:rtl/>
        </w:rPr>
        <w:t>الأسباني</w:t>
      </w:r>
      <w:proofErr w:type="spellEnd"/>
      <w:r w:rsidRPr="00BF7D40">
        <w:rPr>
          <w:rFonts w:ascii="Traditional Arabic" w:hAnsi="Traditional Arabic" w:cs="Traditional Arabic"/>
          <w:b/>
          <w:bCs/>
          <w:kern w:val="24"/>
          <w:sz w:val="36"/>
          <w:szCs w:val="36"/>
          <w:rtl/>
        </w:rPr>
        <w:t xml:space="preserve"> عام (693 ﻫ 1294م) إلى البابا خطة لتنصير المسلمين بعد أن أتقن اللغة العربية في مدارس الأندلس بكل مشقة، وجال في بلاد الإسلام وناقش علماء المسلمين.</w:t>
      </w:r>
    </w:p>
    <w:p w:rsidR="00B2187E" w:rsidRPr="00BF7D40" w:rsidRDefault="00B2187E" w:rsidP="007C7029">
      <w:pPr>
        <w:autoSpaceDE w:val="0"/>
        <w:autoSpaceDN w:val="0"/>
        <w:adjustRightInd w:val="0"/>
        <w:spacing w:after="0" w:line="240" w:lineRule="auto"/>
        <w:ind w:right="540" w:hanging="540"/>
        <w:jc w:val="both"/>
        <w:rPr>
          <w:rFonts w:ascii="Traditional Arabic" w:hAnsi="Times New Roman" w:cs="Traditional Arabic"/>
          <w:kern w:val="24"/>
          <w:sz w:val="36"/>
          <w:szCs w:val="36"/>
        </w:rPr>
      </w:pPr>
      <w:r w:rsidRPr="00BF7D40">
        <w:rPr>
          <w:rFonts w:ascii="Traditional Arabic" w:hAnsi="Traditional Arabic" w:cs="Traditional Arabic"/>
          <w:b/>
          <w:bCs/>
          <w:kern w:val="24"/>
          <w:sz w:val="36"/>
          <w:szCs w:val="36"/>
          <w:rtl/>
        </w:rPr>
        <w:t>- وغيرهم من القساوسة الذين اتجهوا إلى بلدان العالم الإسلامي لتنصير أبناء المسلمين.</w:t>
      </w:r>
    </w:p>
    <w:p w:rsidR="00B2187E" w:rsidRPr="00BF7D40" w:rsidRDefault="00B2187E" w:rsidP="007C7029">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BF7D40">
        <w:rPr>
          <w:rFonts w:ascii="Traditional Arabic" w:hAnsi="Traditional Arabic" w:cs="Traditional Arabic"/>
          <w:b/>
          <w:bCs/>
          <w:kern w:val="24"/>
          <w:sz w:val="36"/>
          <w:szCs w:val="36"/>
          <w:rtl/>
        </w:rPr>
        <w:t xml:space="preserve"> - وبرز التنصير بعد ذلك نشاطاً للكنائس حينما أرسلت عدداً من إرسالياتها المتعددة إلى الهند وجزائر السند والشرق العربي لتنصير المسلمين. </w:t>
      </w:r>
    </w:p>
    <w:p w:rsidR="00B2187E" w:rsidRPr="00BF7D40" w:rsidRDefault="00B2187E" w:rsidP="007C7029">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BF7D40">
        <w:rPr>
          <w:rFonts w:ascii="Traditional Arabic" w:hAnsi="Traditional Arabic" w:cs="Traditional Arabic"/>
          <w:b/>
          <w:bCs/>
          <w:kern w:val="24"/>
          <w:sz w:val="36"/>
          <w:szCs w:val="36"/>
          <w:rtl/>
        </w:rPr>
        <w:t>- ففي عام (1209هـ 1795م) بدأ نشاط جمعية التنصير المعمدانية في بنغلاديش، وفي عام (1258هـ 1843م) أَسَّسَت الجمعية التنصيرية (أخوات القديس يوسف) مدرسةً للبنات بتُونُس.</w:t>
      </w:r>
    </w:p>
    <w:p w:rsidR="00B2187E" w:rsidRPr="00BF7D40" w:rsidRDefault="00B2187E" w:rsidP="00B2187E">
      <w:pPr>
        <w:numPr>
          <w:ilvl w:val="0"/>
          <w:numId w:val="26"/>
        </w:num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BF7D40">
        <w:rPr>
          <w:rFonts w:ascii="Traditional Arabic" w:hAnsi="Traditional Arabic" w:cs="Traditional Arabic"/>
          <w:b/>
          <w:bCs/>
          <w:kern w:val="24"/>
          <w:sz w:val="36"/>
          <w:szCs w:val="36"/>
          <w:rtl/>
        </w:rPr>
        <w:t xml:space="preserve">وفي عام (1285هـ 1868م) أُسِّسَت (جمعية الآباء البيض للسيدة العذراء) في شمال أفريقيا لتنصير المسلمين. </w:t>
      </w:r>
    </w:p>
    <w:p w:rsidR="00B2187E" w:rsidRPr="00BF7D40" w:rsidRDefault="00B2187E" w:rsidP="00B2187E">
      <w:pPr>
        <w:numPr>
          <w:ilvl w:val="0"/>
          <w:numId w:val="26"/>
        </w:num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BF7D40">
        <w:rPr>
          <w:rFonts w:ascii="Traditional Arabic" w:hAnsi="Traditional Arabic" w:cs="Traditional Arabic"/>
          <w:b/>
          <w:bCs/>
          <w:kern w:val="24"/>
          <w:sz w:val="36"/>
          <w:szCs w:val="36"/>
          <w:rtl/>
        </w:rPr>
        <w:t xml:space="preserve">وفي عام (1309هـ 1892م) وصل القس (صموئيل زويمر) إلى البحرين ليتخذها مركزاً للتنصير في منطقة الخليج العربي. </w:t>
      </w:r>
    </w:p>
    <w:p w:rsidR="00B2187E" w:rsidRPr="00BF7D40" w:rsidRDefault="00B2187E" w:rsidP="00B2187E">
      <w:pPr>
        <w:numPr>
          <w:ilvl w:val="0"/>
          <w:numId w:val="26"/>
        </w:numPr>
        <w:autoSpaceDE w:val="0"/>
        <w:autoSpaceDN w:val="0"/>
        <w:adjustRightInd w:val="0"/>
        <w:spacing w:after="0" w:line="240" w:lineRule="auto"/>
        <w:ind w:right="540" w:hanging="540"/>
        <w:jc w:val="both"/>
        <w:rPr>
          <w:rFonts w:ascii="Traditional Arabic" w:hAnsi="Traditional Arabic" w:cs="Traditional Arabic"/>
          <w:kern w:val="24"/>
          <w:sz w:val="36"/>
          <w:szCs w:val="36"/>
          <w:rtl/>
        </w:rPr>
      </w:pPr>
      <w:r w:rsidRPr="00BF7D40">
        <w:rPr>
          <w:rFonts w:ascii="Traditional Arabic" w:hAnsi="Traditional Arabic" w:cs="Traditional Arabic"/>
          <w:b/>
          <w:bCs/>
          <w:kern w:val="24"/>
          <w:sz w:val="36"/>
          <w:szCs w:val="36"/>
          <w:rtl/>
        </w:rPr>
        <w:t>وهكذا تتابعت الإرساليات وتلاحقت، وشملت بقاعاً واسعة في البلدان الإسلامية.</w:t>
      </w:r>
    </w:p>
    <w:p w:rsidR="00B2187E" w:rsidRPr="00BF7D40" w:rsidRDefault="00B2187E" w:rsidP="007C7029">
      <w:pPr>
        <w:autoSpaceDE w:val="0"/>
        <w:autoSpaceDN w:val="0"/>
        <w:bidi w:val="0"/>
        <w:adjustRightInd w:val="0"/>
        <w:spacing w:after="0" w:line="240" w:lineRule="auto"/>
        <w:ind w:left="540" w:hanging="540"/>
        <w:jc w:val="right"/>
        <w:rPr>
          <w:rFonts w:ascii="Traditional Arabic" w:hAnsi="Times New Roman" w:cs="Traditional Arabic"/>
          <w:kern w:val="24"/>
          <w:sz w:val="36"/>
          <w:szCs w:val="36"/>
        </w:rPr>
      </w:pPr>
      <w:r w:rsidRPr="00BF7D40">
        <w:rPr>
          <w:rFonts w:ascii="Traditional Arabic" w:hAnsi="Traditional Arabic" w:cs="Traditional Arabic"/>
          <w:b/>
          <w:bCs/>
          <w:kern w:val="24"/>
          <w:sz w:val="36"/>
          <w:szCs w:val="36"/>
          <w:rtl/>
        </w:rPr>
        <w:t>بواعث التنصير:</w:t>
      </w:r>
    </w:p>
    <w:p w:rsidR="00B2187E" w:rsidRPr="00BF7D40" w:rsidRDefault="00B2187E" w:rsidP="007C7029">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BF7D40">
        <w:rPr>
          <w:rFonts w:ascii="Traditional Arabic" w:hAnsi="Traditional Arabic" w:cs="Traditional Arabic"/>
          <w:b/>
          <w:bCs/>
          <w:kern w:val="24"/>
          <w:sz w:val="36"/>
          <w:szCs w:val="36"/>
          <w:u w:val="single"/>
          <w:rtl/>
        </w:rPr>
        <w:t>أولاً: الباعث الديني:</w:t>
      </w:r>
      <w:r w:rsidRPr="00BF7D40">
        <w:rPr>
          <w:rFonts w:ascii="Traditional Arabic" w:hAnsi="Traditional Arabic" w:cs="Traditional Arabic"/>
          <w:b/>
          <w:bCs/>
          <w:kern w:val="24"/>
          <w:sz w:val="36"/>
          <w:szCs w:val="36"/>
          <w:rtl/>
        </w:rPr>
        <w:t xml:space="preserve"> يستند </w:t>
      </w:r>
      <w:proofErr w:type="spellStart"/>
      <w:r w:rsidRPr="00BF7D40">
        <w:rPr>
          <w:rFonts w:ascii="Traditional Arabic" w:hAnsi="Traditional Arabic" w:cs="Traditional Arabic"/>
          <w:b/>
          <w:bCs/>
          <w:kern w:val="24"/>
          <w:sz w:val="36"/>
          <w:szCs w:val="36"/>
          <w:rtl/>
        </w:rPr>
        <w:t>المنصِّرون</w:t>
      </w:r>
      <w:proofErr w:type="spellEnd"/>
      <w:r w:rsidRPr="00BF7D40">
        <w:rPr>
          <w:rFonts w:ascii="Traditional Arabic" w:hAnsi="Traditional Arabic" w:cs="Traditional Arabic"/>
          <w:b/>
          <w:bCs/>
          <w:kern w:val="24"/>
          <w:sz w:val="36"/>
          <w:szCs w:val="36"/>
          <w:rtl/>
        </w:rPr>
        <w:t xml:space="preserve"> في دعوتهم الناس إلى النصرانية على تفويض إلهي – بزعمهم - ورد في إنجيل (مَتَّى) بتنصير الناس ينسب إلى المسيح</w:t>
      </w:r>
      <w:r w:rsidRPr="00BF7D40">
        <w:rPr>
          <w:rFonts w:ascii="Traditional Arabic" w:hAnsi="Traditional Arabic" w:cs="Traditional Arabic"/>
          <w:b/>
          <w:bCs/>
          <w:kern w:val="24"/>
          <w:sz w:val="36"/>
          <w:szCs w:val="36"/>
        </w:rPr>
        <w:t></w:t>
      </w:r>
      <w:r w:rsidRPr="00BF7D40">
        <w:rPr>
          <w:rFonts w:ascii="Traditional Arabic" w:hAnsi="Traditional Arabic" w:cs="Traditional Arabic"/>
          <w:b/>
          <w:bCs/>
          <w:kern w:val="24"/>
          <w:sz w:val="36"/>
          <w:szCs w:val="36"/>
          <w:rtl/>
        </w:rPr>
        <w:t xml:space="preserve"> في قوله </w:t>
      </w:r>
      <w:r w:rsidRPr="00BF7D40">
        <w:rPr>
          <w:rFonts w:ascii="Traditional Arabic" w:hAnsi="Traditional Arabic" w:cs="Traditional Arabic"/>
          <w:b/>
          <w:bCs/>
          <w:kern w:val="24"/>
          <w:sz w:val="36"/>
          <w:szCs w:val="36"/>
          <w:rtl/>
        </w:rPr>
        <w:lastRenderedPageBreak/>
        <w:t>للحواريين: ((اذهبوا وتَلمذوا جميع الأمم، وعمِّدُوهم باسم الأب والابن وروح القدس)).</w:t>
      </w:r>
    </w:p>
    <w:p w:rsidR="00B2187E" w:rsidRPr="00BF7D40" w:rsidRDefault="00B2187E" w:rsidP="007C7029">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BF7D40">
        <w:rPr>
          <w:rFonts w:ascii="Traditional Arabic" w:hAnsi="Traditional Arabic" w:cs="Traditional Arabic"/>
          <w:b/>
          <w:bCs/>
          <w:kern w:val="24"/>
          <w:sz w:val="36"/>
          <w:szCs w:val="36"/>
          <w:rtl/>
        </w:rPr>
        <w:t>- وواقع حال التنصير أنه تحول من دعوة لإنقاذ المسلم من الضلال إلى وسيلة إفساد تعمل إلى إخراج المسلم من دينه ليكون ملحداً.</w:t>
      </w:r>
    </w:p>
    <w:p w:rsidR="00B2187E" w:rsidRPr="00BF7D40" w:rsidRDefault="00B2187E" w:rsidP="007C7029">
      <w:pPr>
        <w:autoSpaceDE w:val="0"/>
        <w:autoSpaceDN w:val="0"/>
        <w:adjustRightInd w:val="0"/>
        <w:spacing w:after="0" w:line="240" w:lineRule="auto"/>
        <w:ind w:right="540" w:hanging="540"/>
        <w:jc w:val="both"/>
        <w:rPr>
          <w:rFonts w:ascii="Traditional Arabic" w:hAnsi="Times New Roman" w:cs="Traditional Arabic"/>
          <w:kern w:val="24"/>
          <w:sz w:val="36"/>
          <w:szCs w:val="36"/>
        </w:rPr>
      </w:pPr>
      <w:r w:rsidRPr="00BF7D40">
        <w:rPr>
          <w:rFonts w:ascii="Traditional Arabic" w:hAnsi="Traditional Arabic" w:cs="Traditional Arabic"/>
          <w:b/>
          <w:bCs/>
          <w:kern w:val="24"/>
          <w:sz w:val="36"/>
          <w:szCs w:val="36"/>
          <w:rtl/>
        </w:rPr>
        <w:t>- يقول (زويمر) في مؤتمر القدس عام 1935م : ((مهمة التنصير التي نَدَبَتْكُم دول المسيحية للقيام بها في البلاد المحمدية ليست هي إدخال المسلمين في المسيحية؛ فإن في هذا هداية لهم وتكريماً، وإنما مهمتكم أن تخرجوا المسلم من الإسلام ليصبح مخلوقاً لا صلة له بالله)).</w:t>
      </w:r>
    </w:p>
    <w:p w:rsidR="00B2187E" w:rsidRPr="00BF7D40" w:rsidRDefault="00B2187E" w:rsidP="007C7029">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BF7D40">
        <w:rPr>
          <w:rFonts w:ascii="Traditional Arabic" w:hAnsi="Traditional Arabic" w:cs="Traditional Arabic"/>
          <w:b/>
          <w:bCs/>
          <w:kern w:val="24"/>
          <w:sz w:val="36"/>
          <w:szCs w:val="36"/>
          <w:u w:val="single"/>
          <w:rtl/>
        </w:rPr>
        <w:t>ثانياً: الحقد الصليبي</w:t>
      </w:r>
      <w:r w:rsidRPr="00BF7D40">
        <w:rPr>
          <w:rFonts w:ascii="Traditional Arabic" w:hAnsi="Traditional Arabic" w:cs="Traditional Arabic"/>
          <w:b/>
          <w:bCs/>
          <w:kern w:val="24"/>
          <w:sz w:val="36"/>
          <w:szCs w:val="36"/>
          <w:rtl/>
        </w:rPr>
        <w:t>: منذ انتشر الإسلام وظهر على الدين كله وأهل الكتاب يضمرون العداوة للإسلام وأهله، وزاد الأمر كراهية بعد اتساع نفوذ الدولة الإسلامية في عهد عمر بن الخطاب</w:t>
      </w:r>
      <w:r w:rsidRPr="00BF7D40">
        <w:rPr>
          <w:rFonts w:ascii="Traditional Arabic" w:hAnsi="Traditional Arabic" w:cs="Traditional Arabic"/>
          <w:b/>
          <w:bCs/>
          <w:kern w:val="24"/>
          <w:sz w:val="36"/>
          <w:szCs w:val="36"/>
        </w:rPr>
        <w:t></w:t>
      </w:r>
      <w:r w:rsidRPr="00BF7D40">
        <w:rPr>
          <w:rFonts w:ascii="Traditional Arabic" w:hAnsi="Traditional Arabic" w:cs="Traditional Arabic"/>
          <w:b/>
          <w:bCs/>
          <w:kern w:val="24"/>
          <w:sz w:val="36"/>
          <w:szCs w:val="36"/>
          <w:rtl/>
        </w:rPr>
        <w:t xml:space="preserve"> وسيطرتها على الشام ومصر التي ينظر إليها الصليبيون على أنها تابعة لهم على أساس أنها كانت جزءاً من ممالك الدولة الرومانية، وامتدادها في عهد العثمانيين إلى شرق أوروبا وجنوبها.</w:t>
      </w:r>
    </w:p>
    <w:p w:rsidR="00B2187E" w:rsidRPr="00BF7D40" w:rsidRDefault="00B2187E" w:rsidP="007C7029">
      <w:pPr>
        <w:autoSpaceDE w:val="0"/>
        <w:autoSpaceDN w:val="0"/>
        <w:adjustRightInd w:val="0"/>
        <w:spacing w:after="0" w:line="240" w:lineRule="auto"/>
        <w:ind w:right="540" w:hanging="540"/>
        <w:jc w:val="both"/>
        <w:rPr>
          <w:rFonts w:ascii="Traditional Arabic" w:hAnsi="Times New Roman" w:cs="Traditional Arabic"/>
          <w:kern w:val="24"/>
          <w:sz w:val="36"/>
          <w:szCs w:val="36"/>
        </w:rPr>
      </w:pPr>
      <w:r w:rsidRPr="00BF7D40">
        <w:rPr>
          <w:rFonts w:ascii="Traditional Arabic" w:hAnsi="Traditional Arabic" w:cs="Traditional Arabic"/>
          <w:b/>
          <w:bCs/>
          <w:kern w:val="24"/>
          <w:sz w:val="36"/>
          <w:szCs w:val="36"/>
          <w:rtl/>
        </w:rPr>
        <w:t>وهو ما عبر عنه المنصر الألماني (بيكر) في قوله: ((إن الإسلام لما انبسط في العصور الوسطى أقام سدَّاً في وجه انتشار النصرانية، ثم امتد إلى البلاد التي كانت خاضعة لصَولَجانِها)).</w:t>
      </w:r>
    </w:p>
    <w:p w:rsidR="00B2187E" w:rsidRPr="00BF7D40" w:rsidRDefault="00B2187E" w:rsidP="00B2187E">
      <w:pPr>
        <w:numPr>
          <w:ilvl w:val="0"/>
          <w:numId w:val="26"/>
        </w:num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BF7D40">
        <w:rPr>
          <w:rFonts w:ascii="Traditional Arabic" w:hAnsi="Traditional Arabic" w:cs="Traditional Arabic"/>
          <w:b/>
          <w:bCs/>
          <w:kern w:val="24"/>
          <w:sz w:val="36"/>
          <w:szCs w:val="36"/>
          <w:rtl/>
        </w:rPr>
        <w:t>وزاد حقد النصارى بعد ارتدادهم على أدبارهم مهزومين إثر الحروب الصليبية التي دامت قرنين، مما ولَّد في نفوسهم آلاماً صعب عليهم نسيانها ففرغوها في مخططات التنصير التي تسعى إلى تحويل المسلمين عن دينهم وَلَوْ إلى الإلحاد وتعمل على بسط النفوذ الغربي عن طريق تلاميذ التنصير والمُغْتَرِّين بحضارة الغرب، وهذا ما أبدته ألسنتهم؛ كما قال</w:t>
      </w:r>
      <w:r w:rsidRPr="00BF7D40">
        <w:rPr>
          <w:rFonts w:ascii="Traditional Arabic" w:hAnsi="Traditional Arabic" w:cs="Traditional Arabic"/>
          <w:b/>
          <w:bCs/>
          <w:kern w:val="24"/>
          <w:sz w:val="36"/>
          <w:szCs w:val="36"/>
        </w:rPr>
        <w:t></w:t>
      </w:r>
      <w:r w:rsidRPr="00BF7D40">
        <w:rPr>
          <w:rFonts w:ascii="Traditional Arabic" w:hAnsi="Traditional Arabic" w:cs="Traditional Arabic"/>
          <w:b/>
          <w:bCs/>
          <w:kern w:val="24"/>
          <w:sz w:val="36"/>
          <w:szCs w:val="36"/>
          <w:rtl/>
        </w:rPr>
        <w:t>:﴿قَدْ بَدَتِ البَغْضاءُ مِنْ أَفْواهِهِمْ وَما تُخْفِي صُدُورُهُمْ أَكْبَرُ﴾.</w:t>
      </w:r>
    </w:p>
    <w:p w:rsidR="00B2187E" w:rsidRPr="00BF7D40" w:rsidRDefault="00B2187E" w:rsidP="00B2187E">
      <w:pPr>
        <w:numPr>
          <w:ilvl w:val="0"/>
          <w:numId w:val="26"/>
        </w:num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BF7D40">
        <w:rPr>
          <w:rFonts w:ascii="Traditional Arabic" w:hAnsi="Traditional Arabic" w:cs="Traditional Arabic"/>
          <w:b/>
          <w:bCs/>
          <w:kern w:val="24"/>
          <w:sz w:val="36"/>
          <w:szCs w:val="36"/>
          <w:rtl/>
        </w:rPr>
        <w:t xml:space="preserve">يقول المنصر (جون </w:t>
      </w:r>
      <w:proofErr w:type="spellStart"/>
      <w:r w:rsidRPr="00BF7D40">
        <w:rPr>
          <w:rFonts w:ascii="Traditional Arabic" w:hAnsi="Traditional Arabic" w:cs="Traditional Arabic"/>
          <w:b/>
          <w:bCs/>
          <w:kern w:val="24"/>
          <w:sz w:val="36"/>
          <w:szCs w:val="36"/>
          <w:rtl/>
        </w:rPr>
        <w:t>تاكلي</w:t>
      </w:r>
      <w:proofErr w:type="spellEnd"/>
      <w:r w:rsidRPr="00BF7D40">
        <w:rPr>
          <w:rFonts w:ascii="Traditional Arabic" w:hAnsi="Traditional Arabic" w:cs="Traditional Arabic"/>
          <w:b/>
          <w:bCs/>
          <w:kern w:val="24"/>
          <w:sz w:val="36"/>
          <w:szCs w:val="36"/>
          <w:rtl/>
        </w:rPr>
        <w:t>): يجب استخدام أمضى سلاح ضد الإسلام لنقضي عليه تماماً.</w:t>
      </w:r>
    </w:p>
    <w:p w:rsidR="00B2187E" w:rsidRPr="00BF7D40" w:rsidRDefault="00B2187E" w:rsidP="00B2187E">
      <w:pPr>
        <w:numPr>
          <w:ilvl w:val="0"/>
          <w:numId w:val="28"/>
        </w:numPr>
        <w:autoSpaceDE w:val="0"/>
        <w:autoSpaceDN w:val="0"/>
        <w:adjustRightInd w:val="0"/>
        <w:spacing w:after="0" w:line="240" w:lineRule="auto"/>
        <w:ind w:right="540" w:hanging="540"/>
        <w:jc w:val="both"/>
        <w:rPr>
          <w:rFonts w:ascii="Traditional Arabic" w:hAnsi="Times New Roman" w:cs="Traditional Arabic"/>
          <w:kern w:val="24"/>
          <w:sz w:val="36"/>
          <w:szCs w:val="36"/>
        </w:rPr>
      </w:pPr>
      <w:r w:rsidRPr="00BF7D40">
        <w:rPr>
          <w:rFonts w:ascii="Traditional Arabic" w:hAnsi="Traditional Arabic" w:cs="Traditional Arabic"/>
          <w:b/>
          <w:bCs/>
          <w:kern w:val="24"/>
          <w:sz w:val="36"/>
          <w:szCs w:val="36"/>
          <w:rtl/>
        </w:rPr>
        <w:lastRenderedPageBreak/>
        <w:t>ويقول المنصر (روبرت ماكس): لن تتوقف جهودنا وسعينا في تنصير المسلمين حتى يرتفع الصليب في سماء مكة، ويقام قداس الأحد في المدينة...</w:t>
      </w:r>
    </w:p>
    <w:p w:rsidR="00B2187E" w:rsidRPr="00BF7D40" w:rsidRDefault="00B2187E" w:rsidP="007C7029">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BF7D40">
        <w:rPr>
          <w:rFonts w:ascii="Traditional Arabic" w:hAnsi="Traditional Arabic" w:cs="Traditional Arabic"/>
          <w:b/>
          <w:bCs/>
          <w:kern w:val="24"/>
          <w:sz w:val="36"/>
          <w:szCs w:val="36"/>
          <w:u w:val="single"/>
          <w:rtl/>
        </w:rPr>
        <w:t>ثالثاً: الباعث السياسي</w:t>
      </w:r>
      <w:r w:rsidRPr="00BF7D40">
        <w:rPr>
          <w:rFonts w:ascii="Traditional Arabic" w:hAnsi="Traditional Arabic" w:cs="Traditional Arabic"/>
          <w:b/>
          <w:bCs/>
          <w:kern w:val="24"/>
          <w:sz w:val="36"/>
          <w:szCs w:val="36"/>
          <w:rtl/>
        </w:rPr>
        <w:t xml:space="preserve">: حقق الغرب عن طريق التنصير نفوذاً سياسياً في العالم الإسلامي، بدأ مع الاستعمار حين اعتمدت سياسة الدول الاستعمارية على جهود الرهبان والمبشرين، فكثيراً ما كان </w:t>
      </w:r>
      <w:proofErr w:type="spellStart"/>
      <w:r w:rsidRPr="00BF7D40">
        <w:rPr>
          <w:rFonts w:ascii="Traditional Arabic" w:hAnsi="Traditional Arabic" w:cs="Traditional Arabic"/>
          <w:b/>
          <w:bCs/>
          <w:kern w:val="24"/>
          <w:sz w:val="36"/>
          <w:szCs w:val="36"/>
          <w:rtl/>
        </w:rPr>
        <w:t>المنصرون</w:t>
      </w:r>
      <w:proofErr w:type="spellEnd"/>
      <w:r w:rsidRPr="00BF7D40">
        <w:rPr>
          <w:rFonts w:ascii="Traditional Arabic" w:hAnsi="Traditional Arabic" w:cs="Traditional Arabic"/>
          <w:b/>
          <w:bCs/>
          <w:kern w:val="24"/>
          <w:sz w:val="36"/>
          <w:szCs w:val="36"/>
          <w:rtl/>
        </w:rPr>
        <w:t xml:space="preserve"> يتولون مناصب سياسية وعسكرية ويتسترون بالتنصير، ويعملون على حض حكوماتهم على بث المبشرين في العالم.</w:t>
      </w:r>
    </w:p>
    <w:p w:rsidR="00B2187E" w:rsidRPr="00BF7D40" w:rsidRDefault="00B2187E" w:rsidP="007C7029">
      <w:pPr>
        <w:autoSpaceDE w:val="0"/>
        <w:autoSpaceDN w:val="0"/>
        <w:adjustRightInd w:val="0"/>
        <w:spacing w:after="0" w:line="240" w:lineRule="auto"/>
        <w:ind w:right="540" w:hanging="540"/>
        <w:jc w:val="both"/>
        <w:rPr>
          <w:rFonts w:ascii="Traditional Arabic" w:hAnsi="Times New Roman" w:cs="Traditional Arabic"/>
          <w:kern w:val="24"/>
          <w:sz w:val="36"/>
          <w:szCs w:val="36"/>
        </w:rPr>
      </w:pPr>
      <w:r w:rsidRPr="00BF7D40">
        <w:rPr>
          <w:rFonts w:ascii="Traditional Arabic" w:hAnsi="Traditional Arabic" w:cs="Traditional Arabic"/>
          <w:b/>
          <w:bCs/>
          <w:kern w:val="24"/>
          <w:sz w:val="36"/>
          <w:szCs w:val="36"/>
          <w:rtl/>
        </w:rPr>
        <w:t xml:space="preserve">- ساهم التنصير والاستشراق في تقديم النصح والمعلومات للدول الاستعمارية الغربية التي رأت في احتلال الدول الإسلامية ما يحقق أهدافها التوسعية التي تؤمن حاجتها من الأيدي العاملة للعمل في المصانع وبناء البنية التحتية، ومن المواد الخام المعدنية والزراعية التي </w:t>
      </w:r>
      <w:proofErr w:type="spellStart"/>
      <w:r w:rsidRPr="00BF7D40">
        <w:rPr>
          <w:rFonts w:ascii="Traditional Arabic" w:hAnsi="Traditional Arabic" w:cs="Traditional Arabic"/>
          <w:b/>
          <w:bCs/>
          <w:kern w:val="24"/>
          <w:sz w:val="36"/>
          <w:szCs w:val="36"/>
          <w:rtl/>
        </w:rPr>
        <w:t>تتطلبها</w:t>
      </w:r>
      <w:proofErr w:type="spellEnd"/>
      <w:r w:rsidRPr="00BF7D40">
        <w:rPr>
          <w:rFonts w:ascii="Traditional Arabic" w:hAnsi="Traditional Arabic" w:cs="Traditional Arabic"/>
          <w:b/>
          <w:bCs/>
          <w:kern w:val="24"/>
          <w:sz w:val="36"/>
          <w:szCs w:val="36"/>
          <w:rtl/>
        </w:rPr>
        <w:t xml:space="preserve"> مصانعها الحديثة ، ومن الأسواق لمنتجاتها الكثيرة.</w:t>
      </w:r>
    </w:p>
    <w:p w:rsidR="00B2187E" w:rsidRPr="00BF7D40" w:rsidRDefault="00B2187E" w:rsidP="007C7029">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BF7D40">
        <w:rPr>
          <w:rFonts w:ascii="Traditional Arabic" w:hAnsi="Traditional Arabic" w:cs="Traditional Arabic"/>
          <w:b/>
          <w:bCs/>
          <w:kern w:val="24"/>
          <w:sz w:val="36"/>
          <w:szCs w:val="36"/>
          <w:rtl/>
        </w:rPr>
        <w:t xml:space="preserve">- ومن ثم صارت الحكومات الاستعمارية مُعِيناً للمنصِّرين في الدول الإسلامية التي خضعت لسيطرتهم عرافاناً بجميلهم، كما وجد </w:t>
      </w:r>
      <w:proofErr w:type="spellStart"/>
      <w:r w:rsidRPr="00BF7D40">
        <w:rPr>
          <w:rFonts w:ascii="Traditional Arabic" w:hAnsi="Traditional Arabic" w:cs="Traditional Arabic"/>
          <w:b/>
          <w:bCs/>
          <w:kern w:val="24"/>
          <w:sz w:val="36"/>
          <w:szCs w:val="36"/>
          <w:rtl/>
        </w:rPr>
        <w:t>المنصرون</w:t>
      </w:r>
      <w:proofErr w:type="spellEnd"/>
      <w:r w:rsidRPr="00BF7D40">
        <w:rPr>
          <w:rFonts w:ascii="Traditional Arabic" w:hAnsi="Traditional Arabic" w:cs="Traditional Arabic"/>
          <w:b/>
          <w:bCs/>
          <w:kern w:val="24"/>
          <w:sz w:val="36"/>
          <w:szCs w:val="36"/>
          <w:rtl/>
        </w:rPr>
        <w:t xml:space="preserve"> في هذا العون ما يحقق هدفهم وهو إعادة مملكة المسيح، كما يظهر من قول المنصرين </w:t>
      </w:r>
      <w:proofErr w:type="spellStart"/>
      <w:r w:rsidRPr="00BF7D40">
        <w:rPr>
          <w:rFonts w:ascii="Traditional Arabic" w:hAnsi="Traditional Arabic" w:cs="Traditional Arabic"/>
          <w:b/>
          <w:bCs/>
          <w:kern w:val="24"/>
          <w:sz w:val="36"/>
          <w:szCs w:val="36"/>
          <w:rtl/>
        </w:rPr>
        <w:t>اليسوعيين</w:t>
      </w:r>
      <w:proofErr w:type="spellEnd"/>
      <w:r w:rsidRPr="00BF7D40">
        <w:rPr>
          <w:rFonts w:ascii="Traditional Arabic" w:hAnsi="Traditional Arabic" w:cs="Traditional Arabic"/>
          <w:b/>
          <w:bCs/>
          <w:kern w:val="24"/>
          <w:sz w:val="36"/>
          <w:szCs w:val="36"/>
          <w:rtl/>
        </w:rPr>
        <w:t xml:space="preserve"> لما مارسوا نشاطهم في ظل الحكومات الاستعمارية: ((نحن ورثَةَ الصليبين رجعنا تحت راية الصليب لنستأنف التسرب التنصيريِّ، ولنعيد مَملَكَة المسيح)).</w:t>
      </w:r>
    </w:p>
    <w:p w:rsidR="00B2187E" w:rsidRPr="00BF7D40" w:rsidRDefault="00B2187E" w:rsidP="00B2187E">
      <w:pPr>
        <w:numPr>
          <w:ilvl w:val="0"/>
          <w:numId w:val="26"/>
        </w:numPr>
        <w:autoSpaceDE w:val="0"/>
        <w:autoSpaceDN w:val="0"/>
        <w:adjustRightInd w:val="0"/>
        <w:spacing w:after="0" w:line="240" w:lineRule="auto"/>
        <w:ind w:left="720" w:right="540" w:hanging="720"/>
        <w:jc w:val="both"/>
        <w:rPr>
          <w:rFonts w:ascii="Traditional Arabic" w:hAnsi="Traditional Arabic" w:cs="Traditional Arabic"/>
          <w:b/>
          <w:bCs/>
          <w:kern w:val="24"/>
          <w:sz w:val="36"/>
          <w:szCs w:val="36"/>
          <w:rtl/>
        </w:rPr>
      </w:pPr>
      <w:r w:rsidRPr="00BF7D40">
        <w:rPr>
          <w:rFonts w:ascii="Traditional Arabic" w:hAnsi="Traditional Arabic" w:cs="Traditional Arabic"/>
          <w:b/>
          <w:bCs/>
          <w:kern w:val="24"/>
          <w:sz w:val="36"/>
          <w:szCs w:val="36"/>
          <w:rtl/>
        </w:rPr>
        <w:t xml:space="preserve">الأمر الآخر أن التنصير كان عاملاً مهماً في كسر كل دعوة إلى الوحدة الإسلامية التي يحن إليها المسلمون بعد سقوط الخلافة العثمانية. </w:t>
      </w:r>
    </w:p>
    <w:p w:rsidR="00B2187E" w:rsidRPr="00BF7D40" w:rsidRDefault="00B2187E" w:rsidP="007C7029">
      <w:pPr>
        <w:autoSpaceDE w:val="0"/>
        <w:autoSpaceDN w:val="0"/>
        <w:adjustRightInd w:val="0"/>
        <w:spacing w:after="0" w:line="240" w:lineRule="auto"/>
        <w:ind w:right="540"/>
        <w:jc w:val="both"/>
        <w:rPr>
          <w:rFonts w:ascii="Traditional Arabic" w:hAnsi="Times New Roman" w:cs="Traditional Arabic"/>
          <w:kern w:val="24"/>
          <w:sz w:val="36"/>
          <w:szCs w:val="36"/>
        </w:rPr>
      </w:pPr>
      <w:r w:rsidRPr="00BF7D40">
        <w:rPr>
          <w:rFonts w:ascii="Traditional Arabic" w:hAnsi="Traditional Arabic" w:cs="Traditional Arabic"/>
          <w:b/>
          <w:bCs/>
          <w:kern w:val="24"/>
          <w:sz w:val="36"/>
          <w:szCs w:val="36"/>
          <w:rtl/>
        </w:rPr>
        <w:tab/>
        <w:t xml:space="preserve">لقد أبرز (لورنس براون) هذا الموقف في صورة واضحة حين قال: ((إذا اتحد المسلمون في إمبراطورية عربية أمكن أن يصبحوا لعنة على العالم وخطراً، أو أمكن أن يصبحوا نعمة أيضاً، أما إذا بقوا متفرقين فإنهم يظلون حينئـذ بـلا وزن ولا تأثير)). </w:t>
      </w:r>
    </w:p>
    <w:p w:rsidR="00B2187E" w:rsidRPr="00BF7D40" w:rsidRDefault="00B2187E" w:rsidP="007C7029">
      <w:pPr>
        <w:autoSpaceDE w:val="0"/>
        <w:autoSpaceDN w:val="0"/>
        <w:adjustRightInd w:val="0"/>
        <w:spacing w:after="0" w:line="240" w:lineRule="auto"/>
        <w:ind w:right="540" w:hanging="540"/>
        <w:jc w:val="both"/>
        <w:rPr>
          <w:rFonts w:ascii="Traditional Arabic" w:hAnsi="Times New Roman" w:cs="Traditional Arabic"/>
          <w:kern w:val="24"/>
          <w:sz w:val="36"/>
          <w:szCs w:val="36"/>
        </w:rPr>
      </w:pPr>
      <w:r w:rsidRPr="00BF7D40">
        <w:rPr>
          <w:rFonts w:ascii="Traditional Arabic" w:hAnsi="Traditional Arabic" w:cs="Traditional Arabic"/>
          <w:b/>
          <w:bCs/>
          <w:kern w:val="24"/>
          <w:sz w:val="36"/>
          <w:szCs w:val="36"/>
          <w:u w:val="single"/>
          <w:rtl/>
        </w:rPr>
        <w:t>وسائل التنصير:</w:t>
      </w:r>
    </w:p>
    <w:p w:rsidR="00B2187E" w:rsidRPr="00BF7D40" w:rsidRDefault="00B2187E" w:rsidP="007C7029">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BF7D40">
        <w:rPr>
          <w:rFonts w:ascii="Traditional Arabic" w:hAnsi="Traditional Arabic" w:cs="Traditional Arabic"/>
          <w:b/>
          <w:bCs/>
          <w:kern w:val="24"/>
          <w:sz w:val="36"/>
          <w:szCs w:val="36"/>
          <w:u w:val="single"/>
          <w:rtl/>
        </w:rPr>
        <w:t>أولاً: التنصير المباشر</w:t>
      </w:r>
      <w:r w:rsidRPr="00BF7D40">
        <w:rPr>
          <w:rFonts w:ascii="Traditional Arabic" w:hAnsi="Traditional Arabic" w:cs="Traditional Arabic"/>
          <w:b/>
          <w:bCs/>
          <w:kern w:val="24"/>
          <w:sz w:val="36"/>
          <w:szCs w:val="36"/>
          <w:rtl/>
        </w:rPr>
        <w:t xml:space="preserve">: يقوم به فرد أو مجموعة من المبشرين المتفرغين لهذه الوظيفة ممن توظفهم الكنيسة وعّاظاً لنشر النصرانية، ويعتمد هذا النوع على الإقناع الفردي </w:t>
      </w:r>
      <w:r w:rsidRPr="00BF7D40">
        <w:rPr>
          <w:rFonts w:ascii="Traditional Arabic" w:hAnsi="Traditional Arabic" w:cs="Traditional Arabic"/>
          <w:b/>
          <w:bCs/>
          <w:kern w:val="24"/>
          <w:sz w:val="36"/>
          <w:szCs w:val="36"/>
          <w:rtl/>
        </w:rPr>
        <w:lastRenderedPageBreak/>
        <w:t>والوعظ العام في الكنائس أو الأماكن العامة لتعريف الناس بالمسيح وحياته وتعاليمه.</w:t>
      </w:r>
    </w:p>
    <w:p w:rsidR="00B2187E" w:rsidRPr="00BF7D40" w:rsidRDefault="00B2187E" w:rsidP="007C7029">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BF7D40">
        <w:rPr>
          <w:rFonts w:ascii="Traditional Arabic" w:hAnsi="Traditional Arabic" w:cs="Traditional Arabic"/>
          <w:b/>
          <w:bCs/>
          <w:kern w:val="24"/>
          <w:sz w:val="36"/>
          <w:szCs w:val="36"/>
          <w:u w:val="single"/>
          <w:rtl/>
        </w:rPr>
        <w:t>ثانياً: وسائل التنصير المساعدة</w:t>
      </w:r>
      <w:r w:rsidRPr="00BF7D40">
        <w:rPr>
          <w:rFonts w:ascii="Traditional Arabic" w:hAnsi="Traditional Arabic" w:cs="Traditional Arabic"/>
          <w:b/>
          <w:bCs/>
          <w:kern w:val="24"/>
          <w:sz w:val="36"/>
          <w:szCs w:val="36"/>
          <w:rtl/>
        </w:rPr>
        <w:t>:  يُقْصَد بها التنصير عن طريق مجالي التعليم والعلاج والخدمة الاجتماعية والإعلام.</w:t>
      </w:r>
    </w:p>
    <w:p w:rsidR="00B2187E" w:rsidRPr="00BF7D40" w:rsidRDefault="00B2187E" w:rsidP="007C7029">
      <w:pPr>
        <w:autoSpaceDE w:val="0"/>
        <w:autoSpaceDN w:val="0"/>
        <w:adjustRightInd w:val="0"/>
        <w:spacing w:after="0" w:line="240" w:lineRule="auto"/>
        <w:ind w:right="540" w:hanging="540"/>
        <w:jc w:val="both"/>
        <w:rPr>
          <w:rFonts w:ascii="Traditional Arabic" w:hAnsi="Times New Roman" w:cs="Traditional Arabic"/>
          <w:kern w:val="24"/>
          <w:sz w:val="36"/>
          <w:szCs w:val="36"/>
        </w:rPr>
      </w:pPr>
      <w:r w:rsidRPr="00BF7D40">
        <w:rPr>
          <w:rFonts w:ascii="Traditional Arabic" w:hAnsi="Traditional Arabic" w:cs="Traditional Arabic"/>
          <w:b/>
          <w:bCs/>
          <w:kern w:val="24"/>
          <w:sz w:val="36"/>
          <w:szCs w:val="36"/>
          <w:rtl/>
        </w:rPr>
        <w:t xml:space="preserve">- أما وسيلة التعليم فتُعد من أنجح الوسائل لنشر النصرانية، ويتم ذلك عن طريق إنشاء مدارس للمراحل الأولى، والتي غالباً ما يدرس فيها المنهج النصراني والفكر العلماني، ويتعلم فيها أبناء علية القوم الذين يتوقع لهم التأثير في واقع مجتمعاتهم مستقبلاً، كما امتد نشاط المبشرين إلى التعليم العالي فافتتحت كليات تنصيرية. </w:t>
      </w:r>
    </w:p>
    <w:p w:rsidR="00B2187E" w:rsidRPr="00BF7D40" w:rsidRDefault="00B2187E" w:rsidP="00B2187E">
      <w:pPr>
        <w:numPr>
          <w:ilvl w:val="0"/>
          <w:numId w:val="26"/>
        </w:num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BF7D40">
        <w:rPr>
          <w:rFonts w:ascii="Traditional Arabic" w:hAnsi="Traditional Arabic" w:cs="Traditional Arabic"/>
          <w:b/>
          <w:bCs/>
          <w:kern w:val="24"/>
          <w:sz w:val="36"/>
          <w:szCs w:val="36"/>
          <w:rtl/>
        </w:rPr>
        <w:t xml:space="preserve">أما العلاج فهو الوسيلة الفعالة في المجتمعات الإسلامية لإقناع الناس بحاجة المجتمع إلى المنصِّرين لاسيما في المجتمعات الفقيرة المتخلفة التي تمارس فيها التعاويذ والتمائم كوسيلتي علاج. </w:t>
      </w:r>
    </w:p>
    <w:p w:rsidR="00B2187E" w:rsidRPr="00BF7D40" w:rsidRDefault="00B2187E" w:rsidP="00B2187E">
      <w:pPr>
        <w:numPr>
          <w:ilvl w:val="0"/>
          <w:numId w:val="26"/>
        </w:num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BF7D40">
        <w:rPr>
          <w:rFonts w:ascii="Traditional Arabic" w:hAnsi="Traditional Arabic" w:cs="Traditional Arabic"/>
          <w:b/>
          <w:bCs/>
          <w:kern w:val="24"/>
          <w:sz w:val="36"/>
          <w:szCs w:val="36"/>
          <w:rtl/>
        </w:rPr>
        <w:t>ولإيجاد روح الاعتراف بالجميل والعرفان للمعاملة الطيبة التي قدمت لهم، وحقق المبشرون منها كسر حدَّة التحامل عليهم وبناء قناة اتصال بهم.</w:t>
      </w:r>
    </w:p>
    <w:p w:rsidR="00B2187E" w:rsidRPr="00BF7D40" w:rsidRDefault="00B2187E" w:rsidP="007C7029">
      <w:pPr>
        <w:autoSpaceDE w:val="0"/>
        <w:autoSpaceDN w:val="0"/>
        <w:bidi w:val="0"/>
        <w:adjustRightInd w:val="0"/>
        <w:spacing w:after="0" w:line="240" w:lineRule="auto"/>
        <w:ind w:left="540" w:hanging="540"/>
        <w:jc w:val="both"/>
        <w:rPr>
          <w:rFonts w:ascii="Traditional Arabic" w:hAnsi="Times New Roman" w:cs="Traditional Arabic"/>
          <w:kern w:val="24"/>
          <w:sz w:val="36"/>
          <w:szCs w:val="36"/>
        </w:rPr>
      </w:pPr>
    </w:p>
    <w:p w:rsidR="00B2187E" w:rsidRPr="00BF7D40" w:rsidRDefault="00B2187E" w:rsidP="007C7029">
      <w:pPr>
        <w:autoSpaceDE w:val="0"/>
        <w:autoSpaceDN w:val="0"/>
        <w:bidi w:val="0"/>
        <w:adjustRightInd w:val="0"/>
        <w:spacing w:after="0" w:line="240" w:lineRule="auto"/>
        <w:ind w:left="540" w:hanging="540"/>
        <w:jc w:val="right"/>
        <w:rPr>
          <w:rFonts w:ascii="Traditional Arabic" w:hAnsi="Times New Roman" w:cs="Traditional Arabic"/>
          <w:kern w:val="24"/>
          <w:sz w:val="36"/>
          <w:szCs w:val="36"/>
        </w:rPr>
      </w:pPr>
      <w:r w:rsidRPr="00BF7D40">
        <w:rPr>
          <w:rFonts w:ascii="Traditional Arabic" w:hAnsi="Traditional Arabic" w:cs="Traditional Arabic"/>
          <w:b/>
          <w:bCs/>
          <w:kern w:val="24"/>
          <w:sz w:val="36"/>
          <w:szCs w:val="36"/>
          <w:u w:val="single"/>
          <w:rtl/>
        </w:rPr>
        <w:t>آثار التنصير على ثقافة المسلمين:</w:t>
      </w:r>
    </w:p>
    <w:p w:rsidR="00B2187E" w:rsidRPr="00BF7D40" w:rsidRDefault="00B2187E" w:rsidP="007C7029">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BF7D40">
        <w:rPr>
          <w:rFonts w:ascii="Traditional Arabic" w:hAnsi="Traditional Arabic" w:cs="Traditional Arabic"/>
          <w:b/>
          <w:bCs/>
          <w:kern w:val="24"/>
          <w:sz w:val="36"/>
          <w:szCs w:val="36"/>
          <w:rtl/>
        </w:rPr>
        <w:t>((1)) إخراج المسلمين من دينهم وإدخالهم في النصرانية كما حدث في تنصير بعض المناطق الإسلامية في إفريقيا وشرق آسيا.</w:t>
      </w:r>
    </w:p>
    <w:p w:rsidR="00B2187E" w:rsidRPr="00BF7D40" w:rsidRDefault="00B2187E" w:rsidP="007C7029">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BF7D40">
        <w:rPr>
          <w:rFonts w:ascii="Traditional Arabic" w:hAnsi="Traditional Arabic" w:cs="Traditional Arabic"/>
          <w:b/>
          <w:bCs/>
          <w:kern w:val="24"/>
          <w:sz w:val="36"/>
          <w:szCs w:val="36"/>
          <w:rtl/>
        </w:rPr>
        <w:tab/>
        <w:t>يوضح ذلك المنصر (</w:t>
      </w:r>
      <w:proofErr w:type="spellStart"/>
      <w:r w:rsidRPr="00BF7D40">
        <w:rPr>
          <w:rFonts w:ascii="Traditional Arabic" w:hAnsi="Traditional Arabic" w:cs="Traditional Arabic"/>
          <w:b/>
          <w:bCs/>
          <w:kern w:val="24"/>
          <w:sz w:val="36"/>
          <w:szCs w:val="36"/>
          <w:rtl/>
        </w:rPr>
        <w:t>رايد</w:t>
      </w:r>
      <w:proofErr w:type="spellEnd"/>
      <w:r w:rsidRPr="00BF7D40">
        <w:rPr>
          <w:rFonts w:ascii="Traditional Arabic" w:hAnsi="Traditional Arabic" w:cs="Traditional Arabic"/>
          <w:b/>
          <w:bCs/>
          <w:kern w:val="24"/>
          <w:sz w:val="36"/>
          <w:szCs w:val="36"/>
          <w:rtl/>
        </w:rPr>
        <w:t>) حيث يقول: (إنني أحاول أن أنقل المسلم من محمد إلى المسيح، وإن كان النصارى لم يحققوا في سبيل تحقيق هذا الهدف نجاحاً كبيراً يتناسب مع الجهد المبذول إلا أنهم نجحوا في إحداث ردة بين المسلمين وإضعاف ولاء كثير منهم لدينهم، وتلك كانت غاية أخرى للمنصرين)).</w:t>
      </w:r>
    </w:p>
    <w:p w:rsidR="00B2187E" w:rsidRPr="00BF7D40" w:rsidRDefault="00B2187E" w:rsidP="007C7029">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BF7D40">
        <w:rPr>
          <w:rFonts w:ascii="Traditional Arabic" w:hAnsi="Traditional Arabic" w:cs="Traditional Arabic"/>
          <w:b/>
          <w:bCs/>
          <w:kern w:val="24"/>
          <w:sz w:val="36"/>
          <w:szCs w:val="36"/>
          <w:rtl/>
        </w:rPr>
        <w:t xml:space="preserve">((2)) إضعاف قوة المسلمين بإضعاف صلتهم بدينهم؛ فإن المنصرين أدركوا أن تمسك المسلمين بدينهم هو سر قوتهم. </w:t>
      </w:r>
    </w:p>
    <w:p w:rsidR="00B2187E" w:rsidRPr="00BF7D40" w:rsidRDefault="00B2187E" w:rsidP="007C7029">
      <w:pPr>
        <w:autoSpaceDE w:val="0"/>
        <w:autoSpaceDN w:val="0"/>
        <w:adjustRightInd w:val="0"/>
        <w:spacing w:after="0" w:line="240" w:lineRule="auto"/>
        <w:ind w:right="540" w:hanging="540"/>
        <w:jc w:val="both"/>
        <w:rPr>
          <w:rFonts w:ascii="Traditional Arabic" w:hAnsi="Times New Roman" w:cs="Traditional Arabic"/>
          <w:kern w:val="24"/>
          <w:sz w:val="36"/>
          <w:szCs w:val="36"/>
        </w:rPr>
      </w:pPr>
      <w:r w:rsidRPr="00BF7D40">
        <w:rPr>
          <w:rFonts w:ascii="Traditional Arabic" w:hAnsi="Traditional Arabic" w:cs="Traditional Arabic"/>
          <w:b/>
          <w:bCs/>
          <w:kern w:val="24"/>
          <w:sz w:val="36"/>
          <w:szCs w:val="36"/>
          <w:rtl/>
        </w:rPr>
        <w:tab/>
        <w:t>يقول المنصر (</w:t>
      </w:r>
      <w:proofErr w:type="spellStart"/>
      <w:r w:rsidRPr="00BF7D40">
        <w:rPr>
          <w:rFonts w:ascii="Traditional Arabic" w:hAnsi="Traditional Arabic" w:cs="Traditional Arabic"/>
          <w:b/>
          <w:bCs/>
          <w:kern w:val="24"/>
          <w:sz w:val="36"/>
          <w:szCs w:val="36"/>
          <w:rtl/>
        </w:rPr>
        <w:t>جاردنر</w:t>
      </w:r>
      <w:proofErr w:type="spellEnd"/>
      <w:r w:rsidRPr="00BF7D40">
        <w:rPr>
          <w:rFonts w:ascii="Traditional Arabic" w:hAnsi="Traditional Arabic" w:cs="Traditional Arabic"/>
          <w:b/>
          <w:bCs/>
          <w:kern w:val="24"/>
          <w:sz w:val="36"/>
          <w:szCs w:val="36"/>
          <w:rtl/>
        </w:rPr>
        <w:t xml:space="preserve">): ((إن القوة التي تكمن في الإسلام هي التي تخيف أوروبا، كما أن </w:t>
      </w:r>
      <w:proofErr w:type="spellStart"/>
      <w:r w:rsidRPr="00BF7D40">
        <w:rPr>
          <w:rFonts w:ascii="Traditional Arabic" w:hAnsi="Traditional Arabic" w:cs="Traditional Arabic"/>
          <w:b/>
          <w:bCs/>
          <w:kern w:val="24"/>
          <w:sz w:val="36"/>
          <w:szCs w:val="36"/>
          <w:rtl/>
        </w:rPr>
        <w:t>إلاسلام</w:t>
      </w:r>
      <w:proofErr w:type="spellEnd"/>
      <w:r w:rsidRPr="00BF7D40">
        <w:rPr>
          <w:rFonts w:ascii="Traditional Arabic" w:hAnsi="Traditional Arabic" w:cs="Traditional Arabic"/>
          <w:b/>
          <w:bCs/>
          <w:kern w:val="24"/>
          <w:sz w:val="36"/>
          <w:szCs w:val="36"/>
          <w:rtl/>
        </w:rPr>
        <w:t xml:space="preserve"> العائق الأول أمام تقدم انتشار النصرانية في دول العالم)).</w:t>
      </w:r>
    </w:p>
    <w:p w:rsidR="00B2187E" w:rsidRPr="00BF7D40" w:rsidRDefault="00B2187E" w:rsidP="007C7029">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BF7D40">
        <w:rPr>
          <w:rFonts w:ascii="Traditional Arabic" w:hAnsi="Traditional Arabic" w:cs="Traditional Arabic"/>
          <w:b/>
          <w:bCs/>
          <w:kern w:val="24"/>
          <w:sz w:val="36"/>
          <w:szCs w:val="36"/>
          <w:rtl/>
        </w:rPr>
        <w:lastRenderedPageBreak/>
        <w:t xml:space="preserve"> ((3)) تفريق كلمة المسلمين والحيلولة دون وحدتهم وتخلصهم من سيطرة الغرب عليهم. </w:t>
      </w:r>
    </w:p>
    <w:p w:rsidR="00B2187E" w:rsidRPr="00BF7D40" w:rsidRDefault="00B2187E" w:rsidP="007C7029">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BF7D40">
        <w:rPr>
          <w:rFonts w:ascii="Traditional Arabic" w:hAnsi="Traditional Arabic" w:cs="Traditional Arabic"/>
          <w:b/>
          <w:bCs/>
          <w:kern w:val="24"/>
          <w:sz w:val="36"/>
          <w:szCs w:val="36"/>
          <w:rtl/>
        </w:rPr>
        <w:tab/>
        <w:t>يعبر عن هذا المنصر القس (سيمون) في قوله: ((إن الوحدة الإسلامية تجمع آمال الشعوب الإسلامية، وتساعد على التملص من السيطرة الأوروبية، والتبشير عامل مهم في كسر شوكة الحركة؛ من أجل ذلك يجب أن نحول بالتبشير اتجاه المسلمين عن الوحدة الإسلامية)).</w:t>
      </w:r>
    </w:p>
    <w:p w:rsidR="00B2187E" w:rsidRPr="00BF7D40" w:rsidRDefault="00B2187E" w:rsidP="007C7029">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BF7D40">
        <w:rPr>
          <w:rFonts w:ascii="Traditional Arabic" w:hAnsi="Traditional Arabic" w:cs="Traditional Arabic"/>
          <w:b/>
          <w:bCs/>
          <w:kern w:val="24"/>
          <w:sz w:val="36"/>
          <w:szCs w:val="36"/>
          <w:rtl/>
        </w:rPr>
        <w:t xml:space="preserve">((4)) تغريب المسلمين في بلادهم عن طريق التعليم الذي اعتنى به التنصير لإيجاد أجيال تنتمي إلى الإسلام اسماً، وتحمل فكر الغرب حقيقة، وتمارس عاداته بعيداً عن تعاليم الإسلام وأحكامه. </w:t>
      </w:r>
    </w:p>
    <w:p w:rsidR="00B2187E" w:rsidRPr="00BF7D40" w:rsidRDefault="00B2187E" w:rsidP="007C7029">
      <w:pPr>
        <w:autoSpaceDE w:val="0"/>
        <w:autoSpaceDN w:val="0"/>
        <w:adjustRightInd w:val="0"/>
        <w:spacing w:after="0" w:line="240" w:lineRule="auto"/>
        <w:ind w:right="540" w:hanging="540"/>
        <w:jc w:val="both"/>
        <w:rPr>
          <w:rFonts w:ascii="Traditional Arabic" w:hAnsi="Times New Roman" w:cs="Traditional Arabic"/>
          <w:kern w:val="24"/>
          <w:sz w:val="36"/>
          <w:szCs w:val="36"/>
        </w:rPr>
      </w:pPr>
      <w:r w:rsidRPr="00BF7D40">
        <w:rPr>
          <w:rFonts w:ascii="Traditional Arabic" w:hAnsi="Traditional Arabic" w:cs="Traditional Arabic"/>
          <w:b/>
          <w:bCs/>
          <w:kern w:val="24"/>
          <w:sz w:val="36"/>
          <w:szCs w:val="36"/>
          <w:rtl/>
        </w:rPr>
        <w:tab/>
        <w:t>يقول (</w:t>
      </w:r>
      <w:proofErr w:type="spellStart"/>
      <w:r w:rsidRPr="00BF7D40">
        <w:rPr>
          <w:rFonts w:ascii="Traditional Arabic" w:hAnsi="Traditional Arabic" w:cs="Traditional Arabic"/>
          <w:b/>
          <w:bCs/>
          <w:kern w:val="24"/>
          <w:sz w:val="36"/>
          <w:szCs w:val="36"/>
          <w:rtl/>
        </w:rPr>
        <w:t>تاكلي</w:t>
      </w:r>
      <w:proofErr w:type="spellEnd"/>
      <w:r w:rsidRPr="00BF7D40">
        <w:rPr>
          <w:rFonts w:ascii="Traditional Arabic" w:hAnsi="Traditional Arabic" w:cs="Traditional Arabic"/>
          <w:b/>
          <w:bCs/>
          <w:kern w:val="24"/>
          <w:sz w:val="36"/>
          <w:szCs w:val="36"/>
          <w:rtl/>
        </w:rPr>
        <w:t>): ((يجب أن نشجع إنشاء المدارس على النمط الغربي العلماني لأن كثيراً من المسلمين قد زعزع اعتقادهم بالإسلام والقرآن حينما درسوا الكتب الغربية، وتعلموا اللغات الأجنبية)).</w:t>
      </w:r>
    </w:p>
    <w:p w:rsidR="00B2187E" w:rsidRPr="00BF7D40" w:rsidRDefault="00B2187E" w:rsidP="007C7029">
      <w:pPr>
        <w:autoSpaceDE w:val="0"/>
        <w:autoSpaceDN w:val="0"/>
        <w:bidi w:val="0"/>
        <w:adjustRightInd w:val="0"/>
        <w:spacing w:after="0" w:line="240" w:lineRule="auto"/>
        <w:ind w:left="540" w:hanging="540"/>
        <w:jc w:val="right"/>
        <w:rPr>
          <w:rFonts w:ascii="Calibri" w:hAnsi="Times New Roman" w:cs="Times New Roman"/>
          <w:kern w:val="24"/>
          <w:sz w:val="36"/>
          <w:szCs w:val="36"/>
          <w:rtl/>
        </w:rPr>
      </w:pPr>
    </w:p>
    <w:p w:rsidR="00B2187E" w:rsidRPr="007C7029" w:rsidRDefault="00B2187E"/>
    <w:p w:rsidR="00B2187E" w:rsidRPr="00922836" w:rsidRDefault="00B2187E" w:rsidP="00922836">
      <w:pPr>
        <w:autoSpaceDE w:val="0"/>
        <w:autoSpaceDN w:val="0"/>
        <w:adjustRightInd w:val="0"/>
        <w:spacing w:after="0" w:line="240" w:lineRule="auto"/>
        <w:ind w:right="540"/>
        <w:rPr>
          <w:rFonts w:ascii="Traditional Arabic" w:hAnsi="Times New Roman" w:cs="Traditional Arabic"/>
          <w:kern w:val="24"/>
          <w:sz w:val="64"/>
          <w:szCs w:val="64"/>
        </w:rPr>
      </w:pPr>
      <w:r w:rsidRPr="00922836">
        <w:rPr>
          <w:rFonts w:ascii="Traditional Arabic" w:hAnsi="Traditional Arabic" w:cs="Traditional Arabic"/>
          <w:b/>
          <w:bCs/>
          <w:kern w:val="24"/>
          <w:sz w:val="64"/>
          <w:szCs w:val="64"/>
          <w:rtl/>
        </w:rPr>
        <w:t>المُحاضَرَةُ السَّادِسَةُ</w:t>
      </w:r>
    </w:p>
    <w:p w:rsidR="00B2187E" w:rsidRPr="000E34C6" w:rsidRDefault="00B2187E" w:rsidP="000E34C6">
      <w:pPr>
        <w:autoSpaceDE w:val="0"/>
        <w:autoSpaceDN w:val="0"/>
        <w:adjustRightInd w:val="0"/>
        <w:spacing w:after="0" w:line="240" w:lineRule="auto"/>
        <w:ind w:right="540" w:hanging="540"/>
        <w:rPr>
          <w:rFonts w:ascii="Calibri" w:hAnsi="Times New Roman" w:cs="Calibri"/>
          <w:b/>
          <w:bCs/>
          <w:kern w:val="24"/>
          <w:sz w:val="88"/>
          <w:szCs w:val="88"/>
          <w:rtl/>
        </w:rPr>
      </w:pPr>
      <w:r w:rsidRPr="00922836">
        <w:rPr>
          <w:rFonts w:ascii="Calibri" w:hAnsi="Arial" w:cs="Arial"/>
          <w:b/>
          <w:bCs/>
          <w:kern w:val="24"/>
          <w:sz w:val="88"/>
          <w:szCs w:val="88"/>
          <w:rtl/>
        </w:rPr>
        <w:t>الاستِعمارُ</w:t>
      </w:r>
      <w:r w:rsidRPr="00922836">
        <w:rPr>
          <w:rFonts w:ascii="Calibri" w:hAnsi="Times New Roman" w:cs="Calibri"/>
          <w:b/>
          <w:bCs/>
          <w:kern w:val="24"/>
          <w:sz w:val="64"/>
          <w:szCs w:val="64"/>
          <w:lang w:val="en-GB"/>
        </w:rPr>
        <w:t xml:space="preserve">  </w:t>
      </w:r>
      <w:r w:rsidRPr="00922836">
        <w:rPr>
          <w:rFonts w:ascii="Calibri" w:hAnsi="Times New Roman" w:cs="Calibri"/>
          <w:b/>
          <w:bCs/>
          <w:kern w:val="24"/>
          <w:sz w:val="64"/>
          <w:szCs w:val="64"/>
        </w:rPr>
        <w:t xml:space="preserve">     </w:t>
      </w:r>
      <w:r w:rsidRPr="00922836">
        <w:rPr>
          <w:rFonts w:ascii="Calibri" w:hAnsi="Times New Roman" w:cs="Calibri"/>
          <w:b/>
          <w:bCs/>
          <w:kern w:val="24"/>
          <w:sz w:val="64"/>
          <w:szCs w:val="64"/>
          <w:lang w:val="en-GB"/>
        </w:rPr>
        <w:t xml:space="preserve">     </w:t>
      </w:r>
    </w:p>
    <w:p w:rsidR="00B2187E" w:rsidRPr="00922836" w:rsidRDefault="00B2187E" w:rsidP="00922836">
      <w:pPr>
        <w:autoSpaceDE w:val="0"/>
        <w:autoSpaceDN w:val="0"/>
        <w:adjustRightInd w:val="0"/>
        <w:spacing w:after="0" w:line="240" w:lineRule="auto"/>
        <w:ind w:right="540" w:hanging="540"/>
        <w:jc w:val="both"/>
        <w:rPr>
          <w:rFonts w:ascii="Traditional Arabic" w:hAnsi="Traditional Arabic" w:cs="Traditional Arabic"/>
          <w:kern w:val="24"/>
          <w:sz w:val="64"/>
          <w:szCs w:val="64"/>
          <w:rtl/>
        </w:rPr>
      </w:pPr>
      <w:r w:rsidRPr="00922836">
        <w:rPr>
          <w:rFonts w:ascii="Traditional Arabic" w:hAnsi="Times New Roman" w:cs="Traditional Arabic"/>
          <w:b/>
          <w:bCs/>
          <w:kern w:val="24"/>
          <w:sz w:val="64"/>
          <w:szCs w:val="64"/>
        </w:rPr>
        <w:t xml:space="preserve"> </w:t>
      </w:r>
      <w:r w:rsidRPr="00922836">
        <w:rPr>
          <w:rFonts w:ascii="Traditional Arabic" w:hAnsi="Traditional Arabic" w:cs="Traditional Arabic"/>
          <w:b/>
          <w:bCs/>
          <w:kern w:val="24"/>
          <w:sz w:val="64"/>
          <w:szCs w:val="64"/>
          <w:rtl/>
        </w:rPr>
        <w:t>تَعريفُ الاستِعمارِ:</w:t>
      </w:r>
    </w:p>
    <w:p w:rsidR="00B2187E" w:rsidRPr="000E34C6" w:rsidRDefault="00B2187E" w:rsidP="00922836">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0E34C6">
        <w:rPr>
          <w:rFonts w:ascii="Traditional Arabic" w:hAnsi="Traditional Arabic" w:cs="Traditional Arabic"/>
          <w:b/>
          <w:bCs/>
          <w:kern w:val="24"/>
          <w:sz w:val="36"/>
          <w:szCs w:val="36"/>
          <w:rtl/>
        </w:rPr>
        <w:t>((1)) في اللغة: فرض السيادة على الأرض واستغلالها.</w:t>
      </w:r>
    </w:p>
    <w:p w:rsidR="00B2187E" w:rsidRPr="000E34C6" w:rsidRDefault="00B2187E" w:rsidP="00922836">
      <w:pPr>
        <w:autoSpaceDE w:val="0"/>
        <w:autoSpaceDN w:val="0"/>
        <w:adjustRightInd w:val="0"/>
        <w:spacing w:after="0" w:line="240" w:lineRule="auto"/>
        <w:ind w:right="540" w:hanging="540"/>
        <w:jc w:val="both"/>
        <w:rPr>
          <w:rFonts w:ascii="Traditional Arabic" w:hAnsi="Traditional Arabic" w:cs="Traditional Arabic"/>
          <w:kern w:val="24"/>
          <w:sz w:val="36"/>
          <w:szCs w:val="36"/>
          <w:rtl/>
        </w:rPr>
      </w:pPr>
      <w:r w:rsidRPr="000E34C6">
        <w:rPr>
          <w:rFonts w:ascii="Traditional Arabic" w:hAnsi="Traditional Arabic" w:cs="Traditional Arabic"/>
          <w:b/>
          <w:bCs/>
          <w:kern w:val="24"/>
          <w:sz w:val="36"/>
          <w:szCs w:val="36"/>
          <w:rtl/>
        </w:rPr>
        <w:t>((2)) في الاصطلاح: سيطرة دول الغرب على دول الشرق – أي: العالم الإسلامي - بقصد الاستيلاء على خيراته والسيادة على أهله وتوجيه كل ذلك لخدمة مصالحهم.</w:t>
      </w:r>
    </w:p>
    <w:p w:rsidR="00B2187E" w:rsidRPr="000E34C6" w:rsidRDefault="00B2187E" w:rsidP="00922836">
      <w:pPr>
        <w:autoSpaceDE w:val="0"/>
        <w:autoSpaceDN w:val="0"/>
        <w:adjustRightInd w:val="0"/>
        <w:spacing w:after="0" w:line="240" w:lineRule="auto"/>
        <w:ind w:right="540" w:hanging="540"/>
        <w:jc w:val="both"/>
        <w:rPr>
          <w:rFonts w:ascii="Traditional Arabic" w:hAnsi="Times New Roman" w:cs="Traditional Arabic"/>
          <w:kern w:val="24"/>
          <w:sz w:val="36"/>
          <w:szCs w:val="36"/>
        </w:rPr>
      </w:pPr>
      <w:r w:rsidRPr="000E34C6">
        <w:rPr>
          <w:rFonts w:ascii="Traditional Arabic" w:hAnsi="Traditional Arabic" w:cs="Traditional Arabic"/>
          <w:b/>
          <w:bCs/>
          <w:kern w:val="24"/>
          <w:sz w:val="36"/>
          <w:szCs w:val="36"/>
          <w:rtl/>
        </w:rPr>
        <w:t>تاريخ الاستعمار:</w:t>
      </w:r>
    </w:p>
    <w:p w:rsidR="00B2187E" w:rsidRPr="000E34C6" w:rsidRDefault="00B2187E" w:rsidP="00B2187E">
      <w:pPr>
        <w:numPr>
          <w:ilvl w:val="0"/>
          <w:numId w:val="26"/>
        </w:num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0E34C6">
        <w:rPr>
          <w:rFonts w:ascii="Traditional Arabic" w:hAnsi="Traditional Arabic" w:cs="Traditional Arabic"/>
          <w:b/>
          <w:bCs/>
          <w:kern w:val="24"/>
          <w:sz w:val="36"/>
          <w:szCs w:val="36"/>
          <w:rtl/>
        </w:rPr>
        <w:lastRenderedPageBreak/>
        <w:t xml:space="preserve">كان أول من نادى بالحروب الصليبية على المسلمين (البابا أوربان الثاني) الذي تولى كرسي البابوية سنة 1088م، ومهد لهذه الحروب، وحشد لها الجموع من رجال الدين والساسة والعامة، وأجج نارها في أصقاع أوروبا. </w:t>
      </w:r>
    </w:p>
    <w:p w:rsidR="00B2187E" w:rsidRPr="000E34C6" w:rsidRDefault="00B2187E" w:rsidP="00B2187E">
      <w:pPr>
        <w:numPr>
          <w:ilvl w:val="0"/>
          <w:numId w:val="28"/>
        </w:numPr>
        <w:autoSpaceDE w:val="0"/>
        <w:autoSpaceDN w:val="0"/>
        <w:adjustRightInd w:val="0"/>
        <w:spacing w:after="0" w:line="240" w:lineRule="auto"/>
        <w:ind w:right="540" w:hanging="540"/>
        <w:jc w:val="both"/>
        <w:rPr>
          <w:rFonts w:ascii="Traditional Arabic" w:hAnsi="Times New Roman" w:cs="Traditional Arabic"/>
          <w:kern w:val="24"/>
          <w:sz w:val="36"/>
          <w:szCs w:val="36"/>
        </w:rPr>
      </w:pPr>
      <w:r w:rsidRPr="000E34C6">
        <w:rPr>
          <w:rFonts w:ascii="Traditional Arabic" w:hAnsi="Traditional Arabic" w:cs="Traditional Arabic"/>
          <w:b/>
          <w:bCs/>
          <w:kern w:val="24"/>
          <w:sz w:val="36"/>
          <w:szCs w:val="36"/>
          <w:rtl/>
        </w:rPr>
        <w:t>وقد امتدت ما يقرب من تسعة قرون منذ الحملة الصليبية الأولى على العالم الإسلامي التي قادها بطرس الراهب سنة (491هـ ـ 1097م) وتمكن من السيطرة على الأراضي المقدسة في بلاد الشام، إلى الحملة الصليبية الثامنة بقيادة لويس التاسع سنة 652 ـ 1249م. الذي أُسر في معركة المنصورة سنة 1250م. ونبّه إلى عدم جدوى الصِّدام العسكري مع المسلمين في ذلك الحين ونادى بالغزو الفكري لعقيدتهم وأخلاقهم وفكرهم.</w:t>
      </w:r>
    </w:p>
    <w:p w:rsidR="00B2187E" w:rsidRPr="000E34C6" w:rsidRDefault="00B2187E" w:rsidP="00922836">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0E34C6">
        <w:rPr>
          <w:rFonts w:ascii="Traditional Arabic" w:hAnsi="Traditional Arabic" w:cs="Traditional Arabic"/>
          <w:b/>
          <w:bCs/>
          <w:kern w:val="24"/>
          <w:sz w:val="36"/>
          <w:szCs w:val="36"/>
          <w:rtl/>
        </w:rPr>
        <w:t xml:space="preserve">- وقد استطاعت الحروب الصليبية التي استمرت زهاء قرنين في المشرق استنزاف جميع القوى البشرية والمادية في منطقة الشام ومصر، وفرض سيادتها على أجزاء من البلاد الإسلامية منها بيت المقدس وما حوله من الأراضي المباركة. </w:t>
      </w:r>
    </w:p>
    <w:p w:rsidR="00B2187E" w:rsidRPr="000E34C6" w:rsidRDefault="00B2187E" w:rsidP="00B2187E">
      <w:pPr>
        <w:numPr>
          <w:ilvl w:val="0"/>
          <w:numId w:val="26"/>
        </w:num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0E34C6">
        <w:rPr>
          <w:rFonts w:ascii="Traditional Arabic" w:hAnsi="Traditional Arabic" w:cs="Traditional Arabic"/>
          <w:b/>
          <w:bCs/>
          <w:kern w:val="24"/>
          <w:sz w:val="36"/>
          <w:szCs w:val="36"/>
          <w:rtl/>
        </w:rPr>
        <w:t>يقول (شتر): ((جهد الصليبيون طوال قرنين لاستعادة الأرض المقدسة من أيدي المسلمين المتعصبين، فكان عهد الحروب الصليبية من أجل ذلك وأروع العهود في العصور الوسطى كلها، ولكن ذلك الجهد قد خاب وتراجعت الحملة الصليبية أمام سدود عتيدة من التعصب الإسلامي)).</w:t>
      </w:r>
    </w:p>
    <w:p w:rsidR="00B2187E" w:rsidRPr="000E34C6" w:rsidRDefault="00B2187E" w:rsidP="00B2187E">
      <w:pPr>
        <w:numPr>
          <w:ilvl w:val="0"/>
          <w:numId w:val="28"/>
        </w:num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0E34C6">
        <w:rPr>
          <w:rFonts w:ascii="Traditional Arabic" w:hAnsi="Traditional Arabic" w:cs="Traditional Arabic"/>
          <w:b/>
          <w:bCs/>
          <w:kern w:val="24"/>
          <w:sz w:val="36"/>
          <w:szCs w:val="36"/>
          <w:rtl/>
        </w:rPr>
        <w:t>وباءت الحملات الصليبية بالفشل، وارتدَّت على أعقابها خائبة، ولم تلبث الأمة أن تولت قيادتها الدولة العثمانية التي حفظت العالم الإسلامي من أخطار محاولة الغزو العسكري الغربي؛ بل عملت على توسيع رقعة البلاد الإسلامية ونشر الإسلام في أوروبا، حتى تمكنت من فتح القسطنطينية قلعة الدولة الرومانية الشرقية</w:t>
      </w:r>
    </w:p>
    <w:p w:rsidR="00B2187E" w:rsidRPr="000E34C6" w:rsidRDefault="00B2187E" w:rsidP="00922836">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0E34C6">
        <w:rPr>
          <w:rFonts w:ascii="Traditional Arabic" w:hAnsi="Traditional Arabic" w:cs="Traditional Arabic"/>
          <w:b/>
          <w:bCs/>
          <w:kern w:val="24"/>
          <w:sz w:val="36"/>
          <w:szCs w:val="36"/>
          <w:rtl/>
        </w:rPr>
        <w:t>وقد سيطرت الـدول الأوروبيـة علـى العالـم الإسلامي على النحو الآتي:</w:t>
      </w:r>
    </w:p>
    <w:p w:rsidR="00B2187E" w:rsidRPr="000E34C6" w:rsidRDefault="00B2187E" w:rsidP="00922836">
      <w:pPr>
        <w:autoSpaceDE w:val="0"/>
        <w:autoSpaceDN w:val="0"/>
        <w:adjustRightInd w:val="0"/>
        <w:spacing w:after="0" w:line="240" w:lineRule="auto"/>
        <w:ind w:right="540" w:hanging="540"/>
        <w:jc w:val="both"/>
        <w:rPr>
          <w:rFonts w:ascii="Traditional Arabic" w:hAnsi="Times New Roman" w:cs="Traditional Arabic"/>
          <w:kern w:val="24"/>
          <w:sz w:val="36"/>
          <w:szCs w:val="36"/>
        </w:rPr>
      </w:pPr>
      <w:r w:rsidRPr="000E34C6">
        <w:rPr>
          <w:rFonts w:ascii="Traditional Arabic" w:hAnsi="Traditional Arabic" w:cs="Traditional Arabic"/>
          <w:b/>
          <w:bCs/>
          <w:kern w:val="24"/>
          <w:sz w:val="36"/>
          <w:szCs w:val="36"/>
          <w:rtl/>
        </w:rPr>
        <w:t xml:space="preserve">((1)) بريطانيا: استعمرت ماليزيا وشبه القارة الهندية وساحل الخليج العربي واليمن ومصر والسودان </w:t>
      </w:r>
      <w:proofErr w:type="spellStart"/>
      <w:r w:rsidRPr="000E34C6">
        <w:rPr>
          <w:rFonts w:ascii="Traditional Arabic" w:hAnsi="Traditional Arabic" w:cs="Traditional Arabic"/>
          <w:b/>
          <w:bCs/>
          <w:kern w:val="24"/>
          <w:sz w:val="36"/>
          <w:szCs w:val="36"/>
          <w:rtl/>
        </w:rPr>
        <w:t>وجزءاً</w:t>
      </w:r>
      <w:proofErr w:type="spellEnd"/>
      <w:r w:rsidRPr="000E34C6">
        <w:rPr>
          <w:rFonts w:ascii="Traditional Arabic" w:hAnsi="Traditional Arabic" w:cs="Traditional Arabic"/>
          <w:b/>
          <w:bCs/>
          <w:kern w:val="24"/>
          <w:sz w:val="36"/>
          <w:szCs w:val="36"/>
          <w:rtl/>
        </w:rPr>
        <w:t xml:space="preserve"> من الصومال وأريتريا وقبرص ونيجيريا، وبعد الحرب العالمية الأولى أضافت إليها العراق والأردن وفلسطين. </w:t>
      </w:r>
    </w:p>
    <w:p w:rsidR="00B2187E" w:rsidRPr="000E34C6" w:rsidRDefault="00B2187E" w:rsidP="00922836">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0E34C6">
        <w:rPr>
          <w:rFonts w:ascii="Traditional Arabic" w:hAnsi="Traditional Arabic" w:cs="Traditional Arabic"/>
          <w:b/>
          <w:bCs/>
          <w:kern w:val="24"/>
          <w:sz w:val="36"/>
          <w:szCs w:val="36"/>
          <w:rtl/>
        </w:rPr>
        <w:lastRenderedPageBreak/>
        <w:t>((2)) فرنسا: استعمرت مالي وتشاد والسنغال وموريتانيا والمغرب والجزائر وتونس وجيبوتي، وبعد الحرب العالمية الأولى أضافت إليها سوريا ولبنان.</w:t>
      </w:r>
    </w:p>
    <w:p w:rsidR="00B2187E" w:rsidRPr="000E34C6" w:rsidRDefault="00B2187E" w:rsidP="00922836">
      <w:pPr>
        <w:autoSpaceDE w:val="0"/>
        <w:autoSpaceDN w:val="0"/>
        <w:adjustRightInd w:val="0"/>
        <w:spacing w:after="0" w:line="240" w:lineRule="auto"/>
        <w:ind w:right="540" w:hanging="540"/>
        <w:rPr>
          <w:rFonts w:ascii="Traditional Arabic" w:hAnsi="Times New Roman" w:cs="Traditional Arabic"/>
          <w:kern w:val="24"/>
          <w:sz w:val="36"/>
          <w:szCs w:val="36"/>
        </w:rPr>
      </w:pPr>
      <w:r w:rsidRPr="000E34C6">
        <w:rPr>
          <w:rFonts w:ascii="Traditional Arabic" w:hAnsi="Traditional Arabic" w:cs="Traditional Arabic"/>
          <w:b/>
          <w:bCs/>
          <w:kern w:val="24"/>
          <w:sz w:val="36"/>
          <w:szCs w:val="36"/>
          <w:rtl/>
        </w:rPr>
        <w:t xml:space="preserve">((3)) إيطاليا: استعمرت ليبيا </w:t>
      </w:r>
      <w:proofErr w:type="spellStart"/>
      <w:r w:rsidRPr="000E34C6">
        <w:rPr>
          <w:rFonts w:ascii="Traditional Arabic" w:hAnsi="Traditional Arabic" w:cs="Traditional Arabic"/>
          <w:b/>
          <w:bCs/>
          <w:kern w:val="24"/>
          <w:sz w:val="36"/>
          <w:szCs w:val="36"/>
          <w:rtl/>
        </w:rPr>
        <w:t>وجزءاً</w:t>
      </w:r>
      <w:proofErr w:type="spellEnd"/>
      <w:r w:rsidRPr="000E34C6">
        <w:rPr>
          <w:rFonts w:ascii="Traditional Arabic" w:hAnsi="Traditional Arabic" w:cs="Traditional Arabic"/>
          <w:b/>
          <w:bCs/>
          <w:kern w:val="24"/>
          <w:sz w:val="36"/>
          <w:szCs w:val="36"/>
          <w:rtl/>
        </w:rPr>
        <w:t xml:space="preserve"> من الصومال.</w:t>
      </w:r>
    </w:p>
    <w:p w:rsidR="00B2187E" w:rsidRPr="000E34C6" w:rsidRDefault="00B2187E" w:rsidP="000E34C6">
      <w:pPr>
        <w:autoSpaceDE w:val="0"/>
        <w:autoSpaceDN w:val="0"/>
        <w:adjustRightInd w:val="0"/>
        <w:spacing w:after="0" w:line="240" w:lineRule="auto"/>
        <w:ind w:right="540" w:hanging="540"/>
        <w:rPr>
          <w:rFonts w:ascii="Traditional Arabic" w:hAnsi="Times New Roman" w:cs="Traditional Arabic"/>
          <w:kern w:val="24"/>
          <w:sz w:val="36"/>
          <w:szCs w:val="36"/>
        </w:rPr>
      </w:pPr>
      <w:r w:rsidRPr="000E34C6">
        <w:rPr>
          <w:rFonts w:ascii="Traditional Arabic" w:hAnsi="Traditional Arabic" w:cs="Traditional Arabic"/>
          <w:b/>
          <w:bCs/>
          <w:kern w:val="24"/>
          <w:sz w:val="36"/>
          <w:szCs w:val="36"/>
          <w:rtl/>
        </w:rPr>
        <w:t xml:space="preserve">((4)) روسيا: استعمرت تركستان والأراضي الإسلامية في الأورال وحوض نهر </w:t>
      </w:r>
      <w:proofErr w:type="spellStart"/>
      <w:r w:rsidRPr="000E34C6">
        <w:rPr>
          <w:rFonts w:ascii="Traditional Arabic" w:hAnsi="Traditional Arabic" w:cs="Traditional Arabic"/>
          <w:b/>
          <w:bCs/>
          <w:kern w:val="24"/>
          <w:sz w:val="36"/>
          <w:szCs w:val="36"/>
          <w:rtl/>
        </w:rPr>
        <w:t>الفولجة</w:t>
      </w:r>
      <w:proofErr w:type="spellEnd"/>
      <w:r w:rsidRPr="000E34C6">
        <w:rPr>
          <w:rFonts w:ascii="Traditional Arabic" w:hAnsi="Traditional Arabic" w:cs="Traditional Arabic"/>
          <w:b/>
          <w:bCs/>
          <w:kern w:val="24"/>
          <w:sz w:val="36"/>
          <w:szCs w:val="36"/>
          <w:rtl/>
        </w:rPr>
        <w:t xml:space="preserve"> وشبه جزيرة  القرم وبلاد القوقاز إلى شمال إيران.</w:t>
      </w:r>
    </w:p>
    <w:p w:rsidR="00B2187E" w:rsidRPr="000E34C6" w:rsidRDefault="00B2187E" w:rsidP="00922836">
      <w:pPr>
        <w:autoSpaceDE w:val="0"/>
        <w:autoSpaceDN w:val="0"/>
        <w:adjustRightInd w:val="0"/>
        <w:spacing w:after="0" w:line="240" w:lineRule="auto"/>
        <w:ind w:right="540" w:hanging="540"/>
        <w:jc w:val="both"/>
        <w:rPr>
          <w:rFonts w:ascii="Traditional Arabic" w:hAnsi="Times New Roman" w:cs="Traditional Arabic"/>
          <w:kern w:val="24"/>
          <w:sz w:val="36"/>
          <w:szCs w:val="36"/>
        </w:rPr>
      </w:pPr>
      <w:r w:rsidRPr="000E34C6">
        <w:rPr>
          <w:rFonts w:ascii="Traditional Arabic" w:hAnsi="Traditional Arabic" w:cs="Traditional Arabic"/>
          <w:b/>
          <w:bCs/>
          <w:kern w:val="24"/>
          <w:sz w:val="36"/>
          <w:szCs w:val="36"/>
          <w:rtl/>
        </w:rPr>
        <w:t xml:space="preserve">((5)) إسبانيا: استعمرت الرِّيف المغربي والصحراء المغربية. </w:t>
      </w:r>
    </w:p>
    <w:p w:rsidR="00B2187E" w:rsidRPr="000E34C6" w:rsidRDefault="00B2187E" w:rsidP="00922836">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0E34C6">
        <w:rPr>
          <w:rFonts w:ascii="Traditional Arabic" w:hAnsi="Traditional Arabic" w:cs="Traditional Arabic"/>
          <w:b/>
          <w:bCs/>
          <w:kern w:val="24"/>
          <w:sz w:val="36"/>
          <w:szCs w:val="36"/>
          <w:rtl/>
        </w:rPr>
        <w:t xml:space="preserve">((6)) هولندا: استعمرت </w:t>
      </w:r>
      <w:proofErr w:type="spellStart"/>
      <w:r w:rsidRPr="000E34C6">
        <w:rPr>
          <w:rFonts w:ascii="Traditional Arabic" w:hAnsi="Traditional Arabic" w:cs="Traditional Arabic"/>
          <w:b/>
          <w:bCs/>
          <w:kern w:val="24"/>
          <w:sz w:val="36"/>
          <w:szCs w:val="36"/>
          <w:rtl/>
        </w:rPr>
        <w:t>أندونيسيا</w:t>
      </w:r>
      <w:proofErr w:type="spellEnd"/>
      <w:r w:rsidRPr="000E34C6">
        <w:rPr>
          <w:rFonts w:ascii="Traditional Arabic" w:hAnsi="Traditional Arabic" w:cs="Traditional Arabic"/>
          <w:b/>
          <w:bCs/>
          <w:kern w:val="24"/>
          <w:sz w:val="36"/>
          <w:szCs w:val="36"/>
          <w:rtl/>
        </w:rPr>
        <w:t xml:space="preserve">. </w:t>
      </w:r>
    </w:p>
    <w:p w:rsidR="00B2187E" w:rsidRPr="000E34C6" w:rsidRDefault="00B2187E" w:rsidP="00922836">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0E34C6">
        <w:rPr>
          <w:rFonts w:ascii="Traditional Arabic" w:hAnsi="Traditional Arabic" w:cs="Traditional Arabic"/>
          <w:b/>
          <w:bCs/>
          <w:kern w:val="24"/>
          <w:sz w:val="36"/>
          <w:szCs w:val="36"/>
          <w:rtl/>
        </w:rPr>
        <w:t xml:space="preserve">وقد استخدمت الدول الاستعمارية كل ما لديها من وسائل القوة لمواجهة كل من يقاومها، ويعيق سيطرتها على العالم الإسلامي، وتحقيقها أهدافها الصليبية التي صرح بها عدد من قادة الدول الاستعمارية. </w:t>
      </w:r>
    </w:p>
    <w:p w:rsidR="00B2187E" w:rsidRPr="000E34C6" w:rsidRDefault="00B2187E" w:rsidP="00922836">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0E34C6">
        <w:rPr>
          <w:rFonts w:ascii="Traditional Arabic" w:hAnsi="Traditional Arabic" w:cs="Traditional Arabic"/>
          <w:b/>
          <w:bCs/>
          <w:kern w:val="24"/>
          <w:sz w:val="36"/>
          <w:szCs w:val="36"/>
          <w:rtl/>
        </w:rPr>
        <w:t>منهم (</w:t>
      </w:r>
      <w:proofErr w:type="spellStart"/>
      <w:r w:rsidRPr="000E34C6">
        <w:rPr>
          <w:rFonts w:ascii="Traditional Arabic" w:hAnsi="Traditional Arabic" w:cs="Traditional Arabic"/>
          <w:b/>
          <w:bCs/>
          <w:kern w:val="24"/>
          <w:sz w:val="36"/>
          <w:szCs w:val="36"/>
          <w:rtl/>
        </w:rPr>
        <w:t>اللنبي</w:t>
      </w:r>
      <w:proofErr w:type="spellEnd"/>
      <w:r w:rsidRPr="000E34C6">
        <w:rPr>
          <w:rFonts w:ascii="Traditional Arabic" w:hAnsi="Traditional Arabic" w:cs="Traditional Arabic"/>
          <w:b/>
          <w:bCs/>
          <w:kern w:val="24"/>
          <w:sz w:val="36"/>
          <w:szCs w:val="36"/>
          <w:rtl/>
        </w:rPr>
        <w:t xml:space="preserve"> القائد العسكري الإنجليزي) الذي قال في خطبته لما دخل القدس: (الآن انتهت الحروب الصليبية). </w:t>
      </w:r>
    </w:p>
    <w:p w:rsidR="00B2187E" w:rsidRPr="000E34C6" w:rsidRDefault="00B2187E" w:rsidP="00922836">
      <w:pPr>
        <w:autoSpaceDE w:val="0"/>
        <w:autoSpaceDN w:val="0"/>
        <w:adjustRightInd w:val="0"/>
        <w:spacing w:after="0" w:line="240" w:lineRule="auto"/>
        <w:ind w:right="540" w:hanging="540"/>
        <w:jc w:val="both"/>
        <w:rPr>
          <w:rFonts w:ascii="Traditional Arabic" w:hAnsi="Times New Roman" w:cs="Traditional Arabic"/>
          <w:kern w:val="24"/>
          <w:sz w:val="36"/>
          <w:szCs w:val="36"/>
        </w:rPr>
      </w:pPr>
      <w:r w:rsidRPr="000E34C6">
        <w:rPr>
          <w:rFonts w:ascii="Traditional Arabic" w:hAnsi="Traditional Arabic" w:cs="Traditional Arabic"/>
          <w:b/>
          <w:bCs/>
          <w:kern w:val="24"/>
          <w:sz w:val="36"/>
          <w:szCs w:val="36"/>
          <w:rtl/>
        </w:rPr>
        <w:t>وعندما دخل الجنرال (</w:t>
      </w:r>
      <w:proofErr w:type="spellStart"/>
      <w:r w:rsidRPr="000E34C6">
        <w:rPr>
          <w:rFonts w:ascii="Traditional Arabic" w:hAnsi="Traditional Arabic" w:cs="Traditional Arabic"/>
          <w:b/>
          <w:bCs/>
          <w:kern w:val="24"/>
          <w:sz w:val="36"/>
          <w:szCs w:val="36"/>
          <w:rtl/>
        </w:rPr>
        <w:t>غورو</w:t>
      </w:r>
      <w:proofErr w:type="spellEnd"/>
      <w:r w:rsidRPr="000E34C6">
        <w:rPr>
          <w:rFonts w:ascii="Traditional Arabic" w:hAnsi="Traditional Arabic" w:cs="Traditional Arabic"/>
          <w:b/>
          <w:bCs/>
          <w:kern w:val="24"/>
          <w:sz w:val="36"/>
          <w:szCs w:val="36"/>
          <w:rtl/>
        </w:rPr>
        <w:t xml:space="preserve"> القائد العسكري الفرنسي) دمشق طلب أن يدلُّوه على قبر صلاح الدين الأيوبي رحمه الله؛ فلما وقف على قبره ركله بقدمه قائلاً: (ها قد عدنا يا صلاح الدين).</w:t>
      </w:r>
    </w:p>
    <w:p w:rsidR="00B2187E" w:rsidRPr="000E34C6" w:rsidRDefault="00B2187E" w:rsidP="00922836">
      <w:pPr>
        <w:autoSpaceDE w:val="0"/>
        <w:autoSpaceDN w:val="0"/>
        <w:bidi w:val="0"/>
        <w:adjustRightInd w:val="0"/>
        <w:spacing w:after="0" w:line="240" w:lineRule="auto"/>
        <w:ind w:left="540" w:hanging="540"/>
        <w:jc w:val="right"/>
        <w:rPr>
          <w:rFonts w:ascii="Traditional Arabic" w:hAnsi="Times New Roman" w:cs="Traditional Arabic"/>
          <w:kern w:val="24"/>
          <w:sz w:val="36"/>
          <w:szCs w:val="36"/>
        </w:rPr>
      </w:pPr>
      <w:r w:rsidRPr="000E34C6">
        <w:rPr>
          <w:rFonts w:ascii="Traditional Arabic" w:hAnsi="Traditional Arabic" w:cs="Traditional Arabic"/>
          <w:b/>
          <w:bCs/>
          <w:kern w:val="24"/>
          <w:sz w:val="36"/>
          <w:szCs w:val="36"/>
          <w:rtl/>
        </w:rPr>
        <w:t>أهداف الاستعمار :</w:t>
      </w:r>
    </w:p>
    <w:p w:rsidR="00B2187E" w:rsidRPr="000E34C6" w:rsidRDefault="00B2187E" w:rsidP="00922836">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0E34C6">
        <w:rPr>
          <w:rFonts w:ascii="Traditional Arabic" w:hAnsi="Traditional Arabic" w:cs="Traditional Arabic"/>
          <w:b/>
          <w:bCs/>
          <w:kern w:val="24"/>
          <w:sz w:val="36"/>
          <w:szCs w:val="36"/>
          <w:rtl/>
        </w:rPr>
        <w:t xml:space="preserve">((1)) هدف صليبي (هدف للكنيسة): يحقق ما عجـزت عن تحقيقه الحملات الصليبية إبان القرن الثاني عشر والثالث عشر الميلاديين، وهو السيطرة على البلاد الإسلامية وانتزاع بيت المقدس من المسلمين والذي كانت الدول الغربية في القرن التاسع عشر الميلادي تسعى إليه. </w:t>
      </w:r>
    </w:p>
    <w:p w:rsidR="00B2187E" w:rsidRPr="000E34C6" w:rsidRDefault="00B2187E" w:rsidP="00922836">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0E34C6">
        <w:rPr>
          <w:rFonts w:ascii="Traditional Arabic" w:hAnsi="Traditional Arabic" w:cs="Traditional Arabic"/>
          <w:b/>
          <w:bCs/>
          <w:kern w:val="24"/>
          <w:sz w:val="36"/>
          <w:szCs w:val="36"/>
          <w:rtl/>
        </w:rPr>
        <w:t xml:space="preserve">((2)) هدف سياسي (يتعلق بالدول والحكام أنفسهم): نشأ عن التنافس بين الدول الغربية في السيطرة على المواقع الاستراتيجية ومناطق الثروات المعدنية والزراعية وبسط النفوذ على أكبر قدر من المساحة، ونظراً لما تتمتع به البلاد الإسلامية من موقع استراتيجي يقع في وسط العالم ويتصل بالقارات الثلاث. </w:t>
      </w:r>
    </w:p>
    <w:p w:rsidR="00B2187E" w:rsidRPr="000E34C6" w:rsidRDefault="00B2187E" w:rsidP="00922836">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0E34C6">
        <w:rPr>
          <w:rFonts w:ascii="Traditional Arabic" w:hAnsi="Traditional Arabic" w:cs="Traditional Arabic"/>
          <w:b/>
          <w:bCs/>
          <w:kern w:val="24"/>
          <w:sz w:val="36"/>
          <w:szCs w:val="36"/>
          <w:rtl/>
        </w:rPr>
        <w:lastRenderedPageBreak/>
        <w:t xml:space="preserve"> ((3)) هدف اقتصادي: نتج عن الثورة الصناعية التي نشأت في أوروبا في الثلث الأخير من القرن الثامن عشر الميلادي، وفي القرن التاسع عشر الميلادي زاد الإنتاج زيادة هائلة فاحتاج أصحاب المصانع إلى المواد الخام والقوى العاملة كما احتاجوا إلى الأسواق لتصريف منتجاتهم، ولم تتمكن الدول الأوروبية من سد تلك الحاجات كليا مما دفعها إلى الاستعمار للحصول على المواد الخام وفتح أسواق جديدة أمام منتجات صناعتها، فكان العالم الإسلامي هدفاً.</w:t>
      </w:r>
    </w:p>
    <w:p w:rsidR="00B2187E" w:rsidRPr="000E34C6" w:rsidRDefault="00B2187E" w:rsidP="00922836">
      <w:pPr>
        <w:autoSpaceDE w:val="0"/>
        <w:autoSpaceDN w:val="0"/>
        <w:adjustRightInd w:val="0"/>
        <w:spacing w:after="0" w:line="240" w:lineRule="auto"/>
        <w:ind w:right="540" w:hanging="540"/>
        <w:jc w:val="both"/>
        <w:rPr>
          <w:rFonts w:ascii="Traditional Arabic" w:hAnsi="Times New Roman" w:cs="Traditional Arabic"/>
          <w:kern w:val="24"/>
          <w:sz w:val="36"/>
          <w:szCs w:val="36"/>
        </w:rPr>
      </w:pPr>
      <w:r w:rsidRPr="000E34C6">
        <w:rPr>
          <w:rFonts w:ascii="Traditional Arabic" w:hAnsi="Traditional Arabic" w:cs="Traditional Arabic"/>
          <w:b/>
          <w:bCs/>
          <w:kern w:val="24"/>
          <w:sz w:val="36"/>
          <w:szCs w:val="36"/>
          <w:rtl/>
        </w:rPr>
        <w:t xml:space="preserve">((4)) هدف عدائي: يعود إلى ما انطوت عليه قلوب النصارى من حسد وبغض للأمة الإسلامية التي ناصبوها العداء منذ نشأتها، وعملوا على القضاء عليها بشتى الوسائل العسكرية والفكرية عن طريق الحملات الصليبية ثم الاستشراق والتنصير، ويعد الاستعمار حلقة أخرى في سلسلة حلقات العداء المتتالية. </w:t>
      </w:r>
    </w:p>
    <w:p w:rsidR="00B2187E" w:rsidRPr="000E34C6" w:rsidRDefault="00B2187E" w:rsidP="000E34C6">
      <w:pPr>
        <w:autoSpaceDE w:val="0"/>
        <w:autoSpaceDN w:val="0"/>
        <w:adjustRightInd w:val="0"/>
        <w:spacing w:after="0" w:line="240" w:lineRule="auto"/>
        <w:ind w:right="540"/>
        <w:jc w:val="both"/>
        <w:rPr>
          <w:rFonts w:ascii="Traditional Arabic" w:hAnsi="Traditional Arabic" w:cs="Traditional Arabic"/>
          <w:b/>
          <w:bCs/>
          <w:kern w:val="24"/>
          <w:sz w:val="36"/>
          <w:szCs w:val="36"/>
          <w:rtl/>
          <w:lang w:bidi="ar-DZ"/>
        </w:rPr>
      </w:pPr>
      <w:r w:rsidRPr="000E34C6">
        <w:rPr>
          <w:rFonts w:ascii="Traditional Arabic" w:hAnsi="Traditional Arabic" w:cs="Traditional Arabic"/>
          <w:b/>
          <w:bCs/>
          <w:kern w:val="24"/>
          <w:sz w:val="36"/>
          <w:szCs w:val="36"/>
          <w:rtl/>
        </w:rPr>
        <w:t>قال</w:t>
      </w:r>
      <w:r w:rsidRPr="000E34C6">
        <w:rPr>
          <w:rFonts w:ascii="Traditional Arabic" w:hAnsi="Traditional Arabic" w:cs="Traditional Arabic"/>
          <w:b/>
          <w:bCs/>
          <w:kern w:val="24"/>
          <w:sz w:val="36"/>
          <w:szCs w:val="36"/>
        </w:rPr>
        <w:t></w:t>
      </w:r>
      <w:r w:rsidRPr="000E34C6">
        <w:rPr>
          <w:rFonts w:ascii="Traditional Arabic" w:hAnsi="Traditional Arabic" w:cs="Traditional Arabic"/>
          <w:b/>
          <w:bCs/>
          <w:kern w:val="24"/>
          <w:sz w:val="36"/>
          <w:szCs w:val="36"/>
          <w:rtl/>
        </w:rPr>
        <w:t xml:space="preserve">: ﴿وَدَّ كَثِيرٌ مِنْ أَهْلِ الْكِتَابِ لَوْ يَرُدُّونَكُمْ مِنْ بَعْدِ إِيمَانِكُمْ كُفَّارًا حَسَدًا مِنْ عِنْدِ أَنْفُسِهِمْ مِنْ بَعْدِ مَا تَبَيَّنَ لَهُمُ الْحَقُّ فَاعْفُوا وَاصْفَحُوا </w:t>
      </w:r>
      <w:proofErr w:type="spellStart"/>
      <w:r w:rsidRPr="000E34C6">
        <w:rPr>
          <w:rFonts w:ascii="Traditional Arabic" w:hAnsi="Traditional Arabic" w:cs="Traditional Arabic"/>
          <w:b/>
          <w:bCs/>
          <w:kern w:val="24"/>
          <w:sz w:val="36"/>
          <w:szCs w:val="36"/>
          <w:rtl/>
        </w:rPr>
        <w:t>حَتَّىٰ</w:t>
      </w:r>
      <w:proofErr w:type="spellEnd"/>
      <w:r w:rsidRPr="000E34C6">
        <w:rPr>
          <w:rFonts w:ascii="Traditional Arabic" w:hAnsi="Traditional Arabic" w:cs="Traditional Arabic"/>
          <w:b/>
          <w:bCs/>
          <w:kern w:val="24"/>
          <w:sz w:val="36"/>
          <w:szCs w:val="36"/>
          <w:rtl/>
        </w:rPr>
        <w:t xml:space="preserve"> يَأْتِيَ اللَّهُ بِأَمْرِهِ إِنَّ اللَّهَ </w:t>
      </w:r>
      <w:proofErr w:type="spellStart"/>
      <w:r w:rsidRPr="000E34C6">
        <w:rPr>
          <w:rFonts w:ascii="Traditional Arabic" w:hAnsi="Traditional Arabic" w:cs="Traditional Arabic"/>
          <w:b/>
          <w:bCs/>
          <w:kern w:val="24"/>
          <w:sz w:val="36"/>
          <w:szCs w:val="36"/>
          <w:rtl/>
        </w:rPr>
        <w:t>عَلَىٰ</w:t>
      </w:r>
      <w:proofErr w:type="spellEnd"/>
      <w:r w:rsidRPr="000E34C6">
        <w:rPr>
          <w:rFonts w:ascii="Traditional Arabic" w:hAnsi="Traditional Arabic" w:cs="Traditional Arabic"/>
          <w:b/>
          <w:bCs/>
          <w:kern w:val="24"/>
          <w:sz w:val="36"/>
          <w:szCs w:val="36"/>
          <w:rtl/>
        </w:rPr>
        <w:t xml:space="preserve"> كُلِّ شَيْءٍ قَدِيرٌ﴾[البقرة:</w:t>
      </w:r>
      <w:r w:rsidRPr="000E34C6">
        <w:rPr>
          <w:rFonts w:ascii="Traditional Arabic" w:hAnsi="Traditional Arabic" w:cs="Traditional Arabic"/>
          <w:b/>
          <w:bCs/>
          <w:kern w:val="24"/>
          <w:sz w:val="36"/>
          <w:szCs w:val="36"/>
          <w:rtl/>
          <w:lang w:bidi="ar-DZ"/>
        </w:rPr>
        <w:t>].</w:t>
      </w:r>
    </w:p>
    <w:p w:rsidR="00B2187E" w:rsidRPr="000E34C6" w:rsidRDefault="00B2187E" w:rsidP="00922836">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0E34C6">
        <w:rPr>
          <w:rFonts w:ascii="Traditional Arabic" w:hAnsi="Traditional Arabic" w:cs="Traditional Arabic"/>
          <w:b/>
          <w:bCs/>
          <w:kern w:val="24"/>
          <w:sz w:val="36"/>
          <w:szCs w:val="36"/>
          <w:rtl/>
        </w:rPr>
        <w:t xml:space="preserve">- لذا فإن الدول الاستعمارية سعت إلى مسح الإسلام من قلوب المسلمين والاستخفاف به وبعلمائه بوسائل مباشرة وغير مباشرة، وتغريب الأمة وتعطيل أحكام الإسلام ومحاصرة التعليم الديني ومحاربة كل المظاهر المتصلة بالإسلام، وإخماد كل الحركات الإصلاحية الداعية إلى الوحدة الإسلامية أو إلى العودة إلى الإسلام من جديد. </w:t>
      </w:r>
    </w:p>
    <w:p w:rsidR="00B2187E" w:rsidRPr="000E34C6" w:rsidRDefault="00B2187E" w:rsidP="00922836">
      <w:pPr>
        <w:autoSpaceDE w:val="0"/>
        <w:autoSpaceDN w:val="0"/>
        <w:bidi w:val="0"/>
        <w:adjustRightInd w:val="0"/>
        <w:spacing w:after="0" w:line="240" w:lineRule="auto"/>
        <w:ind w:left="540" w:hanging="540"/>
        <w:jc w:val="right"/>
        <w:rPr>
          <w:rFonts w:ascii="Traditional Arabic" w:hAnsi="Times New Roman" w:cs="Traditional Arabic"/>
          <w:kern w:val="24"/>
          <w:sz w:val="36"/>
          <w:szCs w:val="36"/>
        </w:rPr>
      </w:pPr>
      <w:r w:rsidRPr="000E34C6">
        <w:rPr>
          <w:rFonts w:ascii="Traditional Arabic" w:hAnsi="Times New Roman" w:cs="Traditional Arabic"/>
          <w:b/>
          <w:bCs/>
          <w:kern w:val="24"/>
          <w:sz w:val="36"/>
          <w:szCs w:val="36"/>
        </w:rPr>
        <w:t xml:space="preserve"> </w:t>
      </w:r>
      <w:r w:rsidRPr="000E34C6">
        <w:rPr>
          <w:rFonts w:ascii="Traditional Arabic" w:hAnsi="Traditional Arabic" w:cs="Traditional Arabic"/>
          <w:b/>
          <w:bCs/>
          <w:kern w:val="24"/>
          <w:sz w:val="36"/>
          <w:szCs w:val="36"/>
          <w:rtl/>
        </w:rPr>
        <w:t>آثار الاستعمار الثقافية :</w:t>
      </w:r>
    </w:p>
    <w:p w:rsidR="00B2187E" w:rsidRPr="000E34C6" w:rsidRDefault="00B2187E" w:rsidP="00922836">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0E34C6">
        <w:rPr>
          <w:rFonts w:ascii="Traditional Arabic" w:hAnsi="Traditional Arabic" w:cs="Traditional Arabic"/>
          <w:b/>
          <w:bCs/>
          <w:kern w:val="24"/>
          <w:sz w:val="36"/>
          <w:szCs w:val="36"/>
          <w:rtl/>
        </w:rPr>
        <w:t xml:space="preserve">((1)) تغريب العالم الإسلامي: فقد كان الغرب يسعى في مستعمراته، وفي مناطق نفوذه إلى نشر ثقافته بين المسلمين، وحملهم عليها. </w:t>
      </w:r>
    </w:p>
    <w:p w:rsidR="00B2187E" w:rsidRPr="000E34C6" w:rsidRDefault="00B2187E" w:rsidP="00922836">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0E34C6">
        <w:rPr>
          <w:rFonts w:ascii="Traditional Arabic" w:hAnsi="Traditional Arabic" w:cs="Traditional Arabic"/>
          <w:b/>
          <w:bCs/>
          <w:kern w:val="24"/>
          <w:sz w:val="36"/>
          <w:szCs w:val="36"/>
          <w:rtl/>
        </w:rPr>
        <w:t xml:space="preserve">((2)) إحياء النعرات القومية؛ كالطورانية في تركيا والفرعونية في مصر والبابلية في العراق والآشورية والفينيقية في الشام، والبربرية في شمال إفريقية، والقومية العربية وتشجيعها لتكون بديلاً عن الفكر الإسلامي وإشغال الأمة بتمجيدها والافتخار بها، مع تجهيل المسلمين بتاريخهم الإسلامي المجيد. </w:t>
      </w:r>
    </w:p>
    <w:p w:rsidR="00B2187E" w:rsidRPr="000E34C6" w:rsidRDefault="00B2187E" w:rsidP="00922836">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0E34C6">
        <w:rPr>
          <w:rFonts w:ascii="Traditional Arabic" w:hAnsi="Traditional Arabic" w:cs="Traditional Arabic"/>
          <w:b/>
          <w:bCs/>
          <w:kern w:val="24"/>
          <w:sz w:val="36"/>
          <w:szCs w:val="36"/>
          <w:rtl/>
        </w:rPr>
        <w:lastRenderedPageBreak/>
        <w:t xml:space="preserve">((3)) زرع أسباب الفتنة والخلاف بين المسلمين مثل مشاكل الحدود بين البلاد الإسلامية. </w:t>
      </w:r>
    </w:p>
    <w:p w:rsidR="00B2187E" w:rsidRPr="000E34C6" w:rsidRDefault="00B2187E" w:rsidP="00922836">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0E34C6">
        <w:rPr>
          <w:rFonts w:ascii="Traditional Arabic" w:hAnsi="Traditional Arabic" w:cs="Traditional Arabic"/>
          <w:b/>
          <w:bCs/>
          <w:kern w:val="24"/>
          <w:sz w:val="36"/>
          <w:szCs w:val="36"/>
          <w:rtl/>
        </w:rPr>
        <w:t xml:space="preserve">((4)) حماية الإرساليات التنصيرية ودعمها للقيام بعملها وتحقيق أهدافها وتبرير إفسادها لعقائد المسلمين. </w:t>
      </w:r>
    </w:p>
    <w:p w:rsidR="00B2187E" w:rsidRPr="000E34C6" w:rsidRDefault="00B2187E" w:rsidP="00922836">
      <w:pPr>
        <w:autoSpaceDE w:val="0"/>
        <w:autoSpaceDN w:val="0"/>
        <w:bidi w:val="0"/>
        <w:adjustRightInd w:val="0"/>
        <w:spacing w:after="0" w:line="240" w:lineRule="auto"/>
        <w:ind w:left="540" w:hanging="540"/>
        <w:jc w:val="right"/>
        <w:rPr>
          <w:rFonts w:ascii="Calibri" w:hAnsi="Arial" w:cs="Arial"/>
          <w:kern w:val="24"/>
          <w:sz w:val="36"/>
          <w:szCs w:val="36"/>
          <w:rtl/>
        </w:rPr>
      </w:pPr>
    </w:p>
    <w:p w:rsidR="00B2187E" w:rsidRPr="00922836" w:rsidRDefault="00B2187E"/>
    <w:p w:rsidR="00B2187E" w:rsidRPr="000545B4" w:rsidRDefault="00B2187E" w:rsidP="000545B4">
      <w:pPr>
        <w:autoSpaceDE w:val="0"/>
        <w:autoSpaceDN w:val="0"/>
        <w:bidi w:val="0"/>
        <w:adjustRightInd w:val="0"/>
        <w:spacing w:after="0" w:line="240" w:lineRule="auto"/>
        <w:jc w:val="center"/>
        <w:rPr>
          <w:rFonts w:ascii="Calibri" w:hAnsi="Times New Roman" w:cs="Times New Roman"/>
          <w:kern w:val="24"/>
          <w:sz w:val="64"/>
          <w:szCs w:val="64"/>
        </w:rPr>
      </w:pPr>
      <w:r w:rsidRPr="000545B4">
        <w:rPr>
          <w:rFonts w:ascii="Traditional Arabic" w:hAnsi="Traditional Arabic" w:cs="Traditional Arabic"/>
          <w:b/>
          <w:bCs/>
          <w:kern w:val="24"/>
          <w:sz w:val="64"/>
          <w:szCs w:val="64"/>
          <w:rtl/>
        </w:rPr>
        <w:t>المُحاضَرَةُ السَّابِعَةُ</w:t>
      </w:r>
    </w:p>
    <w:p w:rsidR="00B2187E" w:rsidRPr="000545B4" w:rsidRDefault="00B2187E" w:rsidP="000545B4">
      <w:pPr>
        <w:autoSpaceDE w:val="0"/>
        <w:autoSpaceDN w:val="0"/>
        <w:adjustRightInd w:val="0"/>
        <w:spacing w:after="0" w:line="240" w:lineRule="auto"/>
        <w:ind w:right="540" w:hanging="540"/>
        <w:rPr>
          <w:rFonts w:ascii="Traditional Arabic" w:hAnsi="Times New Roman" w:cs="Traditional Arabic"/>
          <w:b/>
          <w:bCs/>
          <w:kern w:val="24"/>
          <w:sz w:val="132"/>
          <w:szCs w:val="132"/>
        </w:rPr>
      </w:pPr>
      <w:r w:rsidRPr="000545B4">
        <w:rPr>
          <w:rFonts w:ascii="Traditional Arabic" w:hAnsi="Traditional Arabic" w:cs="Traditional Arabic"/>
          <w:b/>
          <w:bCs/>
          <w:kern w:val="24"/>
          <w:sz w:val="132"/>
          <w:szCs w:val="132"/>
          <w:rtl/>
        </w:rPr>
        <w:t>التَّغرِيبُ</w:t>
      </w:r>
    </w:p>
    <w:p w:rsidR="00B2187E" w:rsidRPr="005565B5" w:rsidRDefault="00B2187E" w:rsidP="000545B4">
      <w:pPr>
        <w:autoSpaceDE w:val="0"/>
        <w:autoSpaceDN w:val="0"/>
        <w:bidi w:val="0"/>
        <w:adjustRightInd w:val="0"/>
        <w:spacing w:after="0" w:line="240" w:lineRule="auto"/>
        <w:ind w:left="540" w:hanging="540"/>
        <w:jc w:val="right"/>
        <w:rPr>
          <w:rFonts w:ascii="Traditional Arabic" w:hAnsi="Times New Roman" w:cs="Traditional Arabic"/>
          <w:kern w:val="24"/>
          <w:sz w:val="36"/>
          <w:szCs w:val="36"/>
        </w:rPr>
      </w:pPr>
      <w:r w:rsidRPr="005565B5">
        <w:rPr>
          <w:rFonts w:ascii="Traditional Arabic" w:hAnsi="Traditional Arabic" w:cs="Traditional Arabic"/>
          <w:b/>
          <w:bCs/>
          <w:kern w:val="24"/>
          <w:sz w:val="36"/>
          <w:szCs w:val="36"/>
          <w:rtl/>
        </w:rPr>
        <w:t>تعريف التغريب:</w:t>
      </w:r>
    </w:p>
    <w:p w:rsidR="00B2187E" w:rsidRPr="005565B5" w:rsidRDefault="00B2187E" w:rsidP="000545B4">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5565B5">
        <w:rPr>
          <w:rFonts w:ascii="Traditional Arabic" w:hAnsi="Traditional Arabic" w:cs="Traditional Arabic"/>
          <w:b/>
          <w:bCs/>
          <w:kern w:val="24"/>
          <w:sz w:val="36"/>
          <w:szCs w:val="36"/>
          <w:rtl/>
        </w:rPr>
        <w:t xml:space="preserve"> ((1)) في اللغة: مصدر من غَرَّب، يقال: غرب في الأرض؛ أي: سافر سفراً بعيداً، أو اتجه نحو الغرب.</w:t>
      </w:r>
    </w:p>
    <w:p w:rsidR="00B2187E" w:rsidRPr="005565B5" w:rsidRDefault="00B2187E" w:rsidP="000545B4">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5565B5">
        <w:rPr>
          <w:rFonts w:ascii="Traditional Arabic" w:hAnsi="Traditional Arabic" w:cs="Traditional Arabic"/>
          <w:b/>
          <w:bCs/>
          <w:kern w:val="24"/>
          <w:sz w:val="36"/>
          <w:szCs w:val="36"/>
          <w:rtl/>
        </w:rPr>
        <w:t xml:space="preserve">((2)) في الاصطلاح: إعادة صياغة ثقافة العالم الإسلامي وفق ثقافة الغرب وحضارته. </w:t>
      </w:r>
    </w:p>
    <w:p w:rsidR="00B2187E" w:rsidRPr="005565B5" w:rsidRDefault="00B2187E" w:rsidP="000545B4">
      <w:pPr>
        <w:autoSpaceDE w:val="0"/>
        <w:autoSpaceDN w:val="0"/>
        <w:adjustRightInd w:val="0"/>
        <w:spacing w:after="0" w:line="240" w:lineRule="auto"/>
        <w:ind w:right="540" w:hanging="540"/>
        <w:jc w:val="both"/>
        <w:rPr>
          <w:rFonts w:ascii="Traditional Arabic" w:hAnsi="Times New Roman" w:cs="Traditional Arabic"/>
          <w:kern w:val="24"/>
          <w:sz w:val="36"/>
          <w:szCs w:val="36"/>
        </w:rPr>
      </w:pPr>
      <w:r w:rsidRPr="005565B5">
        <w:rPr>
          <w:rFonts w:ascii="Traditional Arabic" w:hAnsi="Traditional Arabic" w:cs="Traditional Arabic"/>
          <w:b/>
          <w:bCs/>
          <w:kern w:val="24"/>
          <w:sz w:val="36"/>
          <w:szCs w:val="36"/>
          <w:rtl/>
        </w:rPr>
        <w:t>والتغريب يعد تياراً فكرياً ذا أبعاد سياسية واجتماعية وفنية، يهدف إلى إلغاء شخصية المسلمين الخاصة، وجعلهم أسرى الثقافة الغربية.</w:t>
      </w:r>
    </w:p>
    <w:p w:rsidR="00B2187E" w:rsidRPr="005565B5" w:rsidRDefault="00B2187E" w:rsidP="000545B4">
      <w:pPr>
        <w:autoSpaceDE w:val="0"/>
        <w:autoSpaceDN w:val="0"/>
        <w:adjustRightInd w:val="0"/>
        <w:spacing w:after="0" w:line="240" w:lineRule="auto"/>
        <w:ind w:right="540" w:hanging="540"/>
        <w:jc w:val="both"/>
        <w:rPr>
          <w:rFonts w:ascii="Traditional Arabic" w:hAnsi="Times New Roman" w:cs="Traditional Arabic"/>
          <w:kern w:val="24"/>
          <w:sz w:val="36"/>
          <w:szCs w:val="36"/>
        </w:rPr>
      </w:pPr>
      <w:r w:rsidRPr="005565B5">
        <w:rPr>
          <w:rFonts w:ascii="Traditional Arabic" w:hAnsi="Traditional Arabic" w:cs="Traditional Arabic"/>
          <w:b/>
          <w:bCs/>
          <w:kern w:val="24"/>
          <w:sz w:val="36"/>
          <w:szCs w:val="36"/>
          <w:rtl/>
        </w:rPr>
        <w:t>تاريخ التغريب:</w:t>
      </w:r>
    </w:p>
    <w:p w:rsidR="00B2187E" w:rsidRPr="005565B5" w:rsidRDefault="00B2187E" w:rsidP="000545B4">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5565B5">
        <w:rPr>
          <w:rFonts w:ascii="Traditional Arabic" w:hAnsi="Traditional Arabic" w:cs="Traditional Arabic"/>
          <w:b/>
          <w:bCs/>
          <w:kern w:val="24"/>
          <w:sz w:val="36"/>
          <w:szCs w:val="36"/>
          <w:rtl/>
        </w:rPr>
        <w:t xml:space="preserve"> - ظهرت بدايات التأثر بمظاهر الحضارة الغربية في أواخر عهد الخلافة العثمانية عندما أرادت تطوير جيشها على وفق النظام الأوروبي، فقد أمر السلطان محمود الثاني عام 1826م العسكريين بلبس الزي العسكري الأوروبي. </w:t>
      </w:r>
    </w:p>
    <w:p w:rsidR="00B2187E" w:rsidRPr="005565B5" w:rsidRDefault="00B2187E" w:rsidP="000545B4">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5565B5">
        <w:rPr>
          <w:rFonts w:ascii="Traditional Arabic" w:hAnsi="Traditional Arabic" w:cs="Traditional Arabic"/>
          <w:b/>
          <w:bCs/>
          <w:kern w:val="24"/>
          <w:sz w:val="36"/>
          <w:szCs w:val="36"/>
          <w:rtl/>
        </w:rPr>
        <w:t xml:space="preserve">- كما استقدم السلطان سليم الثالث المهندسين من السويد وفرنسا والمجر وانجلترا وذلك لإنشاء المدارس الحربية والبحرية. </w:t>
      </w:r>
    </w:p>
    <w:p w:rsidR="00B2187E" w:rsidRPr="005565B5" w:rsidRDefault="00B2187E" w:rsidP="00B2187E">
      <w:pPr>
        <w:numPr>
          <w:ilvl w:val="0"/>
          <w:numId w:val="26"/>
        </w:num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5565B5">
        <w:rPr>
          <w:rFonts w:ascii="Traditional Arabic" w:hAnsi="Traditional Arabic" w:cs="Traditional Arabic"/>
          <w:b/>
          <w:bCs/>
          <w:kern w:val="24"/>
          <w:sz w:val="36"/>
          <w:szCs w:val="36"/>
          <w:rtl/>
        </w:rPr>
        <w:lastRenderedPageBreak/>
        <w:t xml:space="preserve">واتخذ التغريب اتجاهاً آخر لنشر أفكاره وحمل الناس على تبني مفاهيمه عن طريق إنشاء مدارس الإرساليات التنصيرية بلبنان ومصر التي كانت مفتوحة لأبناء المسلمين للتعلم وفق منهج التعليم الغربي. </w:t>
      </w:r>
    </w:p>
    <w:p w:rsidR="00B2187E" w:rsidRPr="005565B5" w:rsidRDefault="00B2187E" w:rsidP="00B2187E">
      <w:pPr>
        <w:numPr>
          <w:ilvl w:val="0"/>
          <w:numId w:val="28"/>
        </w:num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5565B5">
        <w:rPr>
          <w:rFonts w:ascii="Traditional Arabic" w:hAnsi="Traditional Arabic" w:cs="Traditional Arabic"/>
          <w:b/>
          <w:bCs/>
          <w:kern w:val="24"/>
          <w:sz w:val="36"/>
          <w:szCs w:val="36"/>
          <w:rtl/>
        </w:rPr>
        <w:t>وكان نصارى الشام من أوائل من اتصل بالإرساليات التنصيرية، وسارع إلى تلقي الثقافة الفرنسية، كما أظهروا إعجابهم بالغرب، ودعوا إلى السير على طريقه.</w:t>
      </w:r>
    </w:p>
    <w:p w:rsidR="00B2187E" w:rsidRPr="005565B5" w:rsidRDefault="00B2187E" w:rsidP="000545B4">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5565B5">
        <w:rPr>
          <w:rFonts w:ascii="Traditional Arabic" w:hAnsi="Traditional Arabic" w:cs="Traditional Arabic"/>
          <w:b/>
          <w:bCs/>
          <w:kern w:val="24"/>
          <w:sz w:val="36"/>
          <w:szCs w:val="36"/>
          <w:rtl/>
        </w:rPr>
        <w:t xml:space="preserve">وقد ظهر ذلك جليا في مقالاتهم التي كتبوها في الصحف التي أسسوها وعملوا فيها مثل صحيفة الجنان والمقتطف في بيروت، وجريدة المقطم والأهرام التي رأسوا تحريرها في القاهرة. </w:t>
      </w:r>
    </w:p>
    <w:p w:rsidR="00B2187E" w:rsidRPr="005565B5" w:rsidRDefault="00B2187E" w:rsidP="00B2187E">
      <w:pPr>
        <w:numPr>
          <w:ilvl w:val="0"/>
          <w:numId w:val="26"/>
        </w:num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5565B5">
        <w:rPr>
          <w:rFonts w:ascii="Traditional Arabic" w:hAnsi="Traditional Arabic" w:cs="Traditional Arabic"/>
          <w:b/>
          <w:bCs/>
          <w:kern w:val="24"/>
          <w:sz w:val="36"/>
          <w:szCs w:val="36"/>
          <w:rtl/>
        </w:rPr>
        <w:t>وعن طريق التشجيع على البعثات إلى أوروبا؛ فقد قام محمد علي والي مصر بابتعاث عدد من خريجي الأزهر  إلى أوروبا من أجل التخصص، وتوسع في ذلك الخديوي إسماعيل بهدف جعل مصر قطعة من أوروبا.</w:t>
      </w:r>
    </w:p>
    <w:p w:rsidR="00B2187E" w:rsidRPr="005565B5" w:rsidRDefault="00B2187E" w:rsidP="00B2187E">
      <w:pPr>
        <w:numPr>
          <w:ilvl w:val="0"/>
          <w:numId w:val="28"/>
        </w:numPr>
        <w:autoSpaceDE w:val="0"/>
        <w:autoSpaceDN w:val="0"/>
        <w:adjustRightInd w:val="0"/>
        <w:spacing w:after="0" w:line="240" w:lineRule="auto"/>
        <w:ind w:right="540" w:hanging="540"/>
        <w:jc w:val="both"/>
        <w:rPr>
          <w:rFonts w:ascii="Traditional Arabic" w:hAnsi="Times New Roman" w:cs="Traditional Arabic"/>
          <w:kern w:val="24"/>
          <w:sz w:val="36"/>
          <w:szCs w:val="36"/>
        </w:rPr>
      </w:pPr>
      <w:r w:rsidRPr="005565B5">
        <w:rPr>
          <w:rFonts w:ascii="Traditional Arabic" w:hAnsi="Traditional Arabic" w:cs="Traditional Arabic"/>
          <w:b/>
          <w:bCs/>
          <w:kern w:val="24"/>
          <w:sz w:val="36"/>
          <w:szCs w:val="36"/>
          <w:rtl/>
        </w:rPr>
        <w:t xml:space="preserve">وقد أثر التيار </w:t>
      </w:r>
      <w:proofErr w:type="spellStart"/>
      <w:r w:rsidRPr="005565B5">
        <w:rPr>
          <w:rFonts w:ascii="Traditional Arabic" w:hAnsi="Traditional Arabic" w:cs="Traditional Arabic"/>
          <w:b/>
          <w:bCs/>
          <w:kern w:val="24"/>
          <w:sz w:val="36"/>
          <w:szCs w:val="36"/>
          <w:rtl/>
        </w:rPr>
        <w:t>التغريبي</w:t>
      </w:r>
      <w:proofErr w:type="spellEnd"/>
      <w:r w:rsidRPr="005565B5">
        <w:rPr>
          <w:rFonts w:ascii="Traditional Arabic" w:hAnsi="Traditional Arabic" w:cs="Traditional Arabic"/>
          <w:b/>
          <w:bCs/>
          <w:kern w:val="24"/>
          <w:sz w:val="36"/>
          <w:szCs w:val="36"/>
          <w:rtl/>
        </w:rPr>
        <w:t xml:space="preserve"> في فكر كثير من القادة والمفكرين، وتمكن من إعادة صياغة مفاهيمهم وفق الثقافة الغربية حتى ظن هؤلاء أن التقدم الذي حققه الغرب عائد إلى تصوراته ومفاهيمه وأسلوب حياته البعيدة عن الدين مما دفعهم إلى الدعوة إلى اللحاق بالحضارة الغربية والاندماج في ثقافة المجتمع الغربي.</w:t>
      </w:r>
    </w:p>
    <w:p w:rsidR="00B2187E" w:rsidRPr="005565B5" w:rsidRDefault="00B2187E" w:rsidP="000545B4">
      <w:pPr>
        <w:autoSpaceDE w:val="0"/>
        <w:autoSpaceDN w:val="0"/>
        <w:adjustRightInd w:val="0"/>
        <w:spacing w:after="0" w:line="240" w:lineRule="auto"/>
        <w:ind w:right="540" w:hanging="540"/>
        <w:jc w:val="both"/>
        <w:rPr>
          <w:rFonts w:ascii="Traditional Arabic" w:hAnsi="Times New Roman" w:cs="Traditional Arabic"/>
          <w:kern w:val="24"/>
          <w:sz w:val="36"/>
          <w:szCs w:val="36"/>
        </w:rPr>
      </w:pPr>
      <w:r w:rsidRPr="005565B5">
        <w:rPr>
          <w:rFonts w:ascii="Traditional Arabic" w:hAnsi="Traditional Arabic" w:cs="Traditional Arabic"/>
          <w:b/>
          <w:bCs/>
          <w:kern w:val="24"/>
          <w:sz w:val="36"/>
          <w:szCs w:val="36"/>
          <w:rtl/>
        </w:rPr>
        <w:t>أهداف التغريب:</w:t>
      </w:r>
    </w:p>
    <w:p w:rsidR="00B2187E" w:rsidRPr="005565B5" w:rsidRDefault="00B2187E" w:rsidP="000545B4">
      <w:pPr>
        <w:autoSpaceDE w:val="0"/>
        <w:autoSpaceDN w:val="0"/>
        <w:adjustRightInd w:val="0"/>
        <w:spacing w:after="0" w:line="240" w:lineRule="auto"/>
        <w:ind w:right="540"/>
        <w:jc w:val="both"/>
        <w:rPr>
          <w:rFonts w:ascii="Traditional Arabic" w:hAnsi="Traditional Arabic" w:cs="Traditional Arabic"/>
          <w:b/>
          <w:bCs/>
          <w:kern w:val="24"/>
          <w:sz w:val="36"/>
          <w:szCs w:val="36"/>
          <w:rtl/>
        </w:rPr>
      </w:pPr>
      <w:r w:rsidRPr="005565B5">
        <w:rPr>
          <w:rFonts w:ascii="Traditional Arabic" w:hAnsi="Traditional Arabic" w:cs="Traditional Arabic"/>
          <w:b/>
          <w:bCs/>
          <w:kern w:val="24"/>
          <w:sz w:val="36"/>
          <w:szCs w:val="36"/>
          <w:rtl/>
        </w:rPr>
        <w:t xml:space="preserve"> ((1)) نقض عرى الإسلام وإبعاد المسلم عن دينه: لقد كان الهدف إضعاف شأن الإسلام في نفوس المسلمين، وإزاحته من قلوبهم وحياتهم، وقطع صلتهم بمصادره ولاسيما القرآن الكريم. يقول (</w:t>
      </w:r>
      <w:proofErr w:type="spellStart"/>
      <w:r w:rsidRPr="005565B5">
        <w:rPr>
          <w:rFonts w:ascii="Traditional Arabic" w:hAnsi="Traditional Arabic" w:cs="Traditional Arabic"/>
          <w:b/>
          <w:bCs/>
          <w:kern w:val="24"/>
          <w:sz w:val="36"/>
          <w:szCs w:val="36"/>
          <w:rtl/>
        </w:rPr>
        <w:t>الماريشال</w:t>
      </w:r>
      <w:proofErr w:type="spellEnd"/>
      <w:r w:rsidRPr="005565B5">
        <w:rPr>
          <w:rFonts w:ascii="Traditional Arabic" w:hAnsi="Traditional Arabic" w:cs="Traditional Arabic"/>
          <w:b/>
          <w:bCs/>
          <w:kern w:val="24"/>
          <w:sz w:val="36"/>
          <w:szCs w:val="36"/>
          <w:rtl/>
        </w:rPr>
        <w:t xml:space="preserve"> بيار </w:t>
      </w:r>
      <w:proofErr w:type="spellStart"/>
      <w:r w:rsidRPr="005565B5">
        <w:rPr>
          <w:rFonts w:ascii="Traditional Arabic" w:hAnsi="Traditional Arabic" w:cs="Traditional Arabic"/>
          <w:b/>
          <w:bCs/>
          <w:kern w:val="24"/>
          <w:sz w:val="36"/>
          <w:szCs w:val="36"/>
          <w:rtl/>
        </w:rPr>
        <w:t>ليوتي</w:t>
      </w:r>
      <w:proofErr w:type="spellEnd"/>
      <w:r w:rsidRPr="005565B5">
        <w:rPr>
          <w:rFonts w:ascii="Traditional Arabic" w:hAnsi="Traditional Arabic" w:cs="Traditional Arabic"/>
          <w:b/>
          <w:bCs/>
          <w:kern w:val="24"/>
          <w:sz w:val="36"/>
          <w:szCs w:val="36"/>
          <w:rtl/>
        </w:rPr>
        <w:t>) قائد جيش الاحتلال الفرنسي في المغرب: (يجب أن نبعد سكان المغرب عن كل ما يطلق عليه لفظ الإسلام، ولا نترك القرآن يثبت في أذهانهم).</w:t>
      </w:r>
    </w:p>
    <w:p w:rsidR="00B2187E" w:rsidRPr="005565B5" w:rsidRDefault="00B2187E" w:rsidP="000545B4">
      <w:pPr>
        <w:autoSpaceDE w:val="0"/>
        <w:autoSpaceDN w:val="0"/>
        <w:adjustRightInd w:val="0"/>
        <w:spacing w:after="0" w:line="240" w:lineRule="auto"/>
        <w:ind w:right="540"/>
        <w:jc w:val="both"/>
        <w:rPr>
          <w:rFonts w:ascii="Traditional Arabic" w:hAnsi="Traditional Arabic" w:cs="Traditional Arabic"/>
          <w:b/>
          <w:bCs/>
          <w:kern w:val="24"/>
          <w:sz w:val="36"/>
          <w:szCs w:val="36"/>
          <w:rtl/>
        </w:rPr>
      </w:pPr>
      <w:r w:rsidRPr="005565B5">
        <w:rPr>
          <w:rFonts w:ascii="Traditional Arabic" w:hAnsi="Traditional Arabic" w:cs="Traditional Arabic"/>
          <w:b/>
          <w:bCs/>
          <w:kern w:val="24"/>
          <w:sz w:val="36"/>
          <w:szCs w:val="36"/>
          <w:rtl/>
        </w:rPr>
        <w:t>وكذلك تجهيل المسلمين باللغة العربية حتى تنقطع صلتهم بالقرآن الكريم والسنة النبوية ومؤلفات السلف من علماء المسلمين.</w:t>
      </w:r>
    </w:p>
    <w:p w:rsidR="00B2187E" w:rsidRPr="005565B5" w:rsidRDefault="00B2187E" w:rsidP="000545B4">
      <w:pPr>
        <w:autoSpaceDE w:val="0"/>
        <w:autoSpaceDN w:val="0"/>
        <w:adjustRightInd w:val="0"/>
        <w:spacing w:after="0" w:line="240" w:lineRule="auto"/>
        <w:ind w:right="540"/>
        <w:jc w:val="both"/>
        <w:rPr>
          <w:rFonts w:ascii="Traditional Arabic" w:hAnsi="Traditional Arabic" w:cs="Traditional Arabic"/>
          <w:b/>
          <w:bCs/>
          <w:kern w:val="24"/>
          <w:sz w:val="36"/>
          <w:szCs w:val="36"/>
          <w:rtl/>
        </w:rPr>
      </w:pPr>
      <w:r w:rsidRPr="005565B5">
        <w:rPr>
          <w:rFonts w:ascii="Traditional Arabic" w:hAnsi="Traditional Arabic" w:cs="Traditional Arabic"/>
          <w:b/>
          <w:bCs/>
          <w:kern w:val="24"/>
          <w:sz w:val="36"/>
          <w:szCs w:val="36"/>
          <w:rtl/>
        </w:rPr>
        <w:lastRenderedPageBreak/>
        <w:t>يقول الحاكم الفرنسي للجزائر في ذكرى مرور مائة على الاحتلال: (إننا لن ننتصر على الجزائريين ما داموا يقرؤون هذا القرآن، ويتكلمون العربية، فيجب أن نزيل القرآن العربي من وجودهم، ونقتلع اللسان العربي من أفواههم).</w:t>
      </w:r>
    </w:p>
    <w:p w:rsidR="00B2187E" w:rsidRPr="005565B5" w:rsidRDefault="00B2187E" w:rsidP="005565B5">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5565B5">
        <w:rPr>
          <w:rFonts w:ascii="Traditional Arabic" w:hAnsi="Traditional Arabic" w:cs="Traditional Arabic"/>
          <w:b/>
          <w:bCs/>
          <w:kern w:val="24"/>
          <w:sz w:val="36"/>
          <w:szCs w:val="36"/>
          <w:rtl/>
        </w:rPr>
        <w:tab/>
        <w:t xml:space="preserve">ويقول (وليم </w:t>
      </w:r>
      <w:proofErr w:type="spellStart"/>
      <w:r w:rsidRPr="005565B5">
        <w:rPr>
          <w:rFonts w:ascii="Traditional Arabic" w:hAnsi="Traditional Arabic" w:cs="Traditional Arabic"/>
          <w:b/>
          <w:bCs/>
          <w:kern w:val="24"/>
          <w:sz w:val="36"/>
          <w:szCs w:val="36"/>
          <w:rtl/>
        </w:rPr>
        <w:t>جيفورد</w:t>
      </w:r>
      <w:proofErr w:type="spellEnd"/>
      <w:r w:rsidRPr="005565B5">
        <w:rPr>
          <w:rFonts w:ascii="Traditional Arabic" w:hAnsi="Traditional Arabic" w:cs="Traditional Arabic"/>
          <w:b/>
          <w:bCs/>
          <w:kern w:val="24"/>
          <w:sz w:val="36"/>
          <w:szCs w:val="36"/>
          <w:rtl/>
        </w:rPr>
        <w:t xml:space="preserve"> </w:t>
      </w:r>
      <w:proofErr w:type="spellStart"/>
      <w:r w:rsidRPr="005565B5">
        <w:rPr>
          <w:rFonts w:ascii="Traditional Arabic" w:hAnsi="Traditional Arabic" w:cs="Traditional Arabic"/>
          <w:b/>
          <w:bCs/>
          <w:kern w:val="24"/>
          <w:sz w:val="36"/>
          <w:szCs w:val="36"/>
          <w:rtl/>
        </w:rPr>
        <w:t>بالكراف</w:t>
      </w:r>
      <w:proofErr w:type="spellEnd"/>
      <w:r w:rsidRPr="005565B5">
        <w:rPr>
          <w:rFonts w:ascii="Traditional Arabic" w:hAnsi="Traditional Arabic" w:cs="Traditional Arabic"/>
          <w:b/>
          <w:bCs/>
          <w:kern w:val="24"/>
          <w:sz w:val="36"/>
          <w:szCs w:val="36"/>
          <w:rtl/>
        </w:rPr>
        <w:t>): (متى توارى القرآن ومدينة مكة عن بلاد العرب يمكننا أن نري العربي حينئذ يتدرج في سبل الحضارة التي لم يبعده عنها إلا محمد وكتابه).</w:t>
      </w:r>
    </w:p>
    <w:p w:rsidR="00B2187E" w:rsidRPr="005565B5" w:rsidRDefault="00B2187E" w:rsidP="005565B5">
      <w:pPr>
        <w:autoSpaceDE w:val="0"/>
        <w:autoSpaceDN w:val="0"/>
        <w:adjustRightInd w:val="0"/>
        <w:spacing w:after="0" w:line="240" w:lineRule="auto"/>
        <w:ind w:right="540" w:hanging="540"/>
        <w:jc w:val="both"/>
        <w:rPr>
          <w:rFonts w:ascii="Traditional Arabic" w:hAnsi="Times New Roman" w:cs="Traditional Arabic"/>
          <w:kern w:val="24"/>
          <w:sz w:val="36"/>
          <w:szCs w:val="36"/>
        </w:rPr>
      </w:pPr>
      <w:r w:rsidRPr="005565B5">
        <w:rPr>
          <w:rFonts w:ascii="Traditional Arabic" w:hAnsi="Traditional Arabic" w:cs="Traditional Arabic"/>
          <w:b/>
          <w:bCs/>
          <w:kern w:val="24"/>
          <w:sz w:val="36"/>
          <w:szCs w:val="36"/>
          <w:rtl/>
        </w:rPr>
        <w:tab/>
        <w:t xml:space="preserve"> ((2)) تفتيت الوحدة الإسلامية: سعى الغرب إلى إيقاظ النعرة العنصرية وصرف المجتمعات الإسلامية عن الإسلام بصفته عاملا لوحدتهم، وكان المدعو (توماس إدوارد لورنس براون المسمى: بلورنس العرب) يقول: (أخذت طول الطريق أفكر ... وأتساءل: هل تتغلب القومية ذات يوم على النزعة الدينية؟ وهل يغلب الاعتقاد الوطني الاعتقاد الديني؟ وبمعنى أوضح، هل تحل المثل العليا السياسية مكان الوحي والإلهام، وتستبدل سوريَّة مَثَلها الأعلى الديني بمثلها الأعلى الوطني؟) وكما يصرح (لورنس العرب) في قوله: (أهدافنا الرئيسية تفتيت الوحدة الإسلامية ...).</w:t>
      </w:r>
    </w:p>
    <w:p w:rsidR="00B2187E" w:rsidRPr="005565B5" w:rsidRDefault="00B2187E" w:rsidP="005565B5">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5565B5">
        <w:rPr>
          <w:rFonts w:ascii="Traditional Arabic" w:hAnsi="Traditional Arabic" w:cs="Traditional Arabic"/>
          <w:b/>
          <w:bCs/>
          <w:kern w:val="24"/>
          <w:sz w:val="36"/>
          <w:szCs w:val="36"/>
          <w:rtl/>
        </w:rPr>
        <w:tab/>
        <w:t xml:space="preserve"> ((3)) إقصاء أنظمة الحكم والإدارة والتعليم المستمدة من الإسلام، وإحلال الأنظمة الغربية مكانها: ولتحقيق هذا الهدف تم تسليم مواقع التأثير المتمثلة بالحكم والإدارة وسدة التعليم في البلاد الإسلامية للمنبهرين من المسلمين بالحضارة الغربية، المتخلقين بأخلاق أوروبا لأنهم أقدر على إحداث تغيير يتفق مع الثقافة الغربية.</w:t>
      </w:r>
    </w:p>
    <w:p w:rsidR="00B2187E" w:rsidRPr="005565B5" w:rsidRDefault="00B2187E" w:rsidP="005565B5">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5565B5">
        <w:rPr>
          <w:rFonts w:ascii="Traditional Arabic" w:hAnsi="Traditional Arabic" w:cs="Traditional Arabic"/>
          <w:b/>
          <w:bCs/>
          <w:kern w:val="24"/>
          <w:sz w:val="36"/>
          <w:szCs w:val="36"/>
          <w:rtl/>
        </w:rPr>
        <w:tab/>
        <w:t>يقول (</w:t>
      </w:r>
      <w:proofErr w:type="spellStart"/>
      <w:r w:rsidRPr="005565B5">
        <w:rPr>
          <w:rFonts w:ascii="Traditional Arabic" w:hAnsi="Traditional Arabic" w:cs="Traditional Arabic"/>
          <w:b/>
          <w:bCs/>
          <w:kern w:val="24"/>
          <w:sz w:val="36"/>
          <w:szCs w:val="36"/>
          <w:rtl/>
        </w:rPr>
        <w:t>كرومر</w:t>
      </w:r>
      <w:proofErr w:type="spellEnd"/>
      <w:r w:rsidRPr="005565B5">
        <w:rPr>
          <w:rFonts w:ascii="Traditional Arabic" w:hAnsi="Traditional Arabic" w:cs="Traditional Arabic"/>
          <w:b/>
          <w:bCs/>
          <w:kern w:val="24"/>
          <w:sz w:val="36"/>
          <w:szCs w:val="36"/>
          <w:rtl/>
        </w:rPr>
        <w:t xml:space="preserve">) المندوب البريطاني في مصر: (إن المسلم غير المتخلق بأخلاق أوربية لا يصلح لحكم مصر). </w:t>
      </w:r>
    </w:p>
    <w:p w:rsidR="00B2187E" w:rsidRPr="005565B5" w:rsidRDefault="00B2187E" w:rsidP="000545B4">
      <w:pPr>
        <w:autoSpaceDE w:val="0"/>
        <w:autoSpaceDN w:val="0"/>
        <w:adjustRightInd w:val="0"/>
        <w:spacing w:after="0" w:line="240" w:lineRule="auto"/>
        <w:ind w:right="540" w:hanging="540"/>
        <w:jc w:val="both"/>
        <w:rPr>
          <w:rFonts w:ascii="Traditional Arabic" w:hAnsi="Times New Roman" w:cs="Traditional Arabic"/>
          <w:kern w:val="24"/>
          <w:sz w:val="36"/>
          <w:szCs w:val="36"/>
        </w:rPr>
      </w:pPr>
      <w:r>
        <w:rPr>
          <w:rFonts w:ascii="Traditional Arabic" w:hAnsi="Traditional Arabic" w:cs="Traditional Arabic" w:hint="cs"/>
          <w:b/>
          <w:bCs/>
          <w:kern w:val="24"/>
          <w:sz w:val="36"/>
          <w:szCs w:val="36"/>
          <w:rtl/>
        </w:rPr>
        <w:t xml:space="preserve">      </w:t>
      </w:r>
      <w:r w:rsidRPr="005565B5">
        <w:rPr>
          <w:rFonts w:ascii="Traditional Arabic" w:hAnsi="Traditional Arabic" w:cs="Traditional Arabic"/>
          <w:b/>
          <w:bCs/>
          <w:kern w:val="24"/>
          <w:sz w:val="36"/>
          <w:szCs w:val="36"/>
          <w:rtl/>
        </w:rPr>
        <w:t xml:space="preserve">كما أكد أن المستقبل الوزاري سيكون للمصريين المتربين تربية أوروبية؛ ... إن </w:t>
      </w:r>
      <w:proofErr w:type="spellStart"/>
      <w:r w:rsidRPr="005565B5">
        <w:rPr>
          <w:rFonts w:ascii="Traditional Arabic" w:hAnsi="Traditional Arabic" w:cs="Traditional Arabic"/>
          <w:b/>
          <w:bCs/>
          <w:kern w:val="24"/>
          <w:sz w:val="36"/>
          <w:szCs w:val="36"/>
          <w:rtl/>
        </w:rPr>
        <w:t>المتفرنجين</w:t>
      </w:r>
      <w:proofErr w:type="spellEnd"/>
      <w:r w:rsidRPr="005565B5">
        <w:rPr>
          <w:rFonts w:ascii="Traditional Arabic" w:hAnsi="Traditional Arabic" w:cs="Traditional Arabic"/>
          <w:b/>
          <w:bCs/>
          <w:kern w:val="24"/>
          <w:sz w:val="36"/>
          <w:szCs w:val="36"/>
          <w:rtl/>
        </w:rPr>
        <w:t xml:space="preserve"> من المصريين ... أصلح الناس للتعاون مع الإدارة الانجليزية).</w:t>
      </w:r>
    </w:p>
    <w:p w:rsidR="00B2187E" w:rsidRPr="005565B5" w:rsidRDefault="00B2187E" w:rsidP="005565B5">
      <w:pPr>
        <w:autoSpaceDE w:val="0"/>
        <w:autoSpaceDN w:val="0"/>
        <w:adjustRightInd w:val="0"/>
        <w:spacing w:after="0" w:line="240" w:lineRule="auto"/>
        <w:ind w:right="540"/>
        <w:jc w:val="both"/>
        <w:rPr>
          <w:rFonts w:ascii="Traditional Arabic" w:hAnsi="Traditional Arabic" w:cs="Traditional Arabic"/>
          <w:b/>
          <w:bCs/>
          <w:kern w:val="24"/>
          <w:sz w:val="36"/>
          <w:szCs w:val="36"/>
          <w:rtl/>
        </w:rPr>
      </w:pPr>
      <w:r w:rsidRPr="005565B5">
        <w:rPr>
          <w:rFonts w:ascii="Traditional Arabic" w:hAnsi="Traditional Arabic" w:cs="Traditional Arabic"/>
          <w:b/>
          <w:bCs/>
          <w:kern w:val="24"/>
          <w:sz w:val="36"/>
          <w:szCs w:val="36"/>
          <w:rtl/>
        </w:rPr>
        <w:lastRenderedPageBreak/>
        <w:t xml:space="preserve"> ((4)) إعادة بناء فكر المسلمين على أساس تصورات الفكر الغربي ومقاييسه، ومحاكمة الفكر الإسلامي وفق هذه التصورات والمقاييس بهدف سيادة الحضارة الغربية. </w:t>
      </w:r>
    </w:p>
    <w:p w:rsidR="00B2187E" w:rsidRPr="005565B5" w:rsidRDefault="00B2187E" w:rsidP="000545B4">
      <w:pPr>
        <w:autoSpaceDE w:val="0"/>
        <w:autoSpaceDN w:val="0"/>
        <w:adjustRightInd w:val="0"/>
        <w:spacing w:after="0" w:line="240" w:lineRule="auto"/>
        <w:ind w:right="540"/>
        <w:jc w:val="both"/>
        <w:rPr>
          <w:rFonts w:ascii="Traditional Arabic" w:hAnsi="Traditional Arabic" w:cs="Traditional Arabic"/>
          <w:b/>
          <w:bCs/>
          <w:kern w:val="24"/>
          <w:sz w:val="36"/>
          <w:szCs w:val="36"/>
          <w:rtl/>
        </w:rPr>
      </w:pPr>
      <w:r w:rsidRPr="005565B5">
        <w:rPr>
          <w:rFonts w:ascii="Traditional Arabic" w:hAnsi="Traditional Arabic" w:cs="Traditional Arabic"/>
          <w:b/>
          <w:bCs/>
          <w:kern w:val="24"/>
          <w:sz w:val="36"/>
          <w:szCs w:val="36"/>
          <w:rtl/>
        </w:rPr>
        <w:t>وقد أثمرت هذه المحاولة بكثرة التناول للقضايا والمفاهيم، وتنوع الأساليب حتى أحدثت انقلابا فكريا في تصورات الطلائع المثقفة من المسلمين ومفاهيمها.</w:t>
      </w:r>
    </w:p>
    <w:p w:rsidR="00B2187E" w:rsidRPr="005565B5" w:rsidRDefault="00B2187E" w:rsidP="000545B4">
      <w:pPr>
        <w:autoSpaceDE w:val="0"/>
        <w:autoSpaceDN w:val="0"/>
        <w:adjustRightInd w:val="0"/>
        <w:spacing w:after="0" w:line="240" w:lineRule="auto"/>
        <w:ind w:right="540"/>
        <w:jc w:val="both"/>
        <w:rPr>
          <w:rFonts w:ascii="Traditional Arabic" w:hAnsi="Traditional Arabic" w:cs="Traditional Arabic"/>
          <w:b/>
          <w:bCs/>
          <w:kern w:val="24"/>
          <w:sz w:val="36"/>
          <w:szCs w:val="36"/>
          <w:rtl/>
        </w:rPr>
      </w:pPr>
      <w:r w:rsidRPr="005565B5">
        <w:rPr>
          <w:rFonts w:ascii="Traditional Arabic" w:hAnsi="Traditional Arabic" w:cs="Traditional Arabic"/>
          <w:b/>
          <w:bCs/>
          <w:kern w:val="24"/>
          <w:sz w:val="36"/>
          <w:szCs w:val="36"/>
          <w:rtl/>
        </w:rPr>
        <w:t xml:space="preserve">وتمكنت من عزلهم أو تحييدهم عن مواجهة هذه المحاولة؛ بل انجرف بعضهم مع التيار </w:t>
      </w:r>
      <w:proofErr w:type="spellStart"/>
      <w:r w:rsidRPr="005565B5">
        <w:rPr>
          <w:rFonts w:ascii="Traditional Arabic" w:hAnsi="Traditional Arabic" w:cs="Traditional Arabic"/>
          <w:b/>
          <w:bCs/>
          <w:kern w:val="24"/>
          <w:sz w:val="36"/>
          <w:szCs w:val="36"/>
          <w:rtl/>
        </w:rPr>
        <w:t>التغريبي</w:t>
      </w:r>
      <w:proofErr w:type="spellEnd"/>
      <w:r w:rsidRPr="005565B5">
        <w:rPr>
          <w:rFonts w:ascii="Traditional Arabic" w:hAnsi="Traditional Arabic" w:cs="Traditional Arabic"/>
          <w:b/>
          <w:bCs/>
          <w:kern w:val="24"/>
          <w:sz w:val="36"/>
          <w:szCs w:val="36"/>
          <w:rtl/>
        </w:rPr>
        <w:t xml:space="preserve"> فصاروا يهاجمون دينهم، ويسخرون منه.</w:t>
      </w:r>
    </w:p>
    <w:p w:rsidR="00B2187E" w:rsidRPr="005565B5" w:rsidRDefault="00B2187E" w:rsidP="005565B5">
      <w:pPr>
        <w:autoSpaceDE w:val="0"/>
        <w:autoSpaceDN w:val="0"/>
        <w:adjustRightInd w:val="0"/>
        <w:spacing w:after="0" w:line="240" w:lineRule="auto"/>
        <w:ind w:right="540"/>
        <w:jc w:val="both"/>
        <w:rPr>
          <w:rFonts w:ascii="Traditional Arabic" w:hAnsi="Traditional Arabic" w:cs="Traditional Arabic"/>
          <w:b/>
          <w:bCs/>
          <w:kern w:val="24"/>
          <w:sz w:val="36"/>
          <w:szCs w:val="36"/>
        </w:rPr>
      </w:pPr>
      <w:r w:rsidRPr="005565B5">
        <w:rPr>
          <w:rFonts w:ascii="Traditional Arabic" w:hAnsi="Traditional Arabic" w:cs="Traditional Arabic"/>
          <w:b/>
          <w:bCs/>
          <w:kern w:val="24"/>
          <w:sz w:val="36"/>
          <w:szCs w:val="36"/>
          <w:rtl/>
        </w:rPr>
        <w:t>وكان هذا إيذانا بقيام مدرسة فكرية جديدة تنطلق مما جاءت به الحضارة الغربية من أفكار وفلسفات ونظريات في ميادين الحياة.</w:t>
      </w:r>
    </w:p>
    <w:p w:rsidR="00B2187E" w:rsidRPr="005565B5" w:rsidRDefault="00B2187E" w:rsidP="000545B4">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5565B5">
        <w:rPr>
          <w:rFonts w:ascii="Traditional Arabic" w:hAnsi="Traditional Arabic" w:cs="Traditional Arabic"/>
          <w:b/>
          <w:bCs/>
          <w:kern w:val="24"/>
          <w:sz w:val="36"/>
          <w:szCs w:val="36"/>
          <w:rtl/>
        </w:rPr>
        <w:tab/>
        <w:t xml:space="preserve">((5)) صبغ حياة المسلمين في جميع جوانبها ومرافقها بصبغة الحضارة الغربية، وتغيير عاداتهم بما يتوافق مع عادات المجتمعات الغربية، ولا بأس ببقاء الانتماء إلى الإسلام اسماً في حين يستسلم الواقع في كل مظاهره للفكر الغربي مما أدى إلى إيجاد مجتمعات إسلامية تتعامل وفق العادات والتقاليد الغربية. </w:t>
      </w:r>
    </w:p>
    <w:p w:rsidR="00B2187E" w:rsidRPr="005565B5" w:rsidRDefault="00B2187E" w:rsidP="005565B5">
      <w:pPr>
        <w:autoSpaceDE w:val="0"/>
        <w:autoSpaceDN w:val="0"/>
        <w:adjustRightInd w:val="0"/>
        <w:spacing w:after="0" w:line="240" w:lineRule="auto"/>
        <w:ind w:right="540" w:hanging="540"/>
        <w:jc w:val="both"/>
        <w:rPr>
          <w:rFonts w:ascii="Traditional Arabic" w:hAnsi="Times New Roman" w:cs="Traditional Arabic"/>
          <w:kern w:val="24"/>
          <w:sz w:val="36"/>
          <w:szCs w:val="36"/>
        </w:rPr>
      </w:pPr>
      <w:r w:rsidRPr="005565B5">
        <w:rPr>
          <w:rFonts w:ascii="Traditional Arabic" w:hAnsi="Traditional Arabic" w:cs="Traditional Arabic"/>
          <w:b/>
          <w:bCs/>
          <w:kern w:val="24"/>
          <w:sz w:val="36"/>
          <w:szCs w:val="36"/>
          <w:rtl/>
        </w:rPr>
        <w:tab/>
        <w:t>وكان من مظاهر ذلك: الاختلاط بين الجنسين وإلغاء الحجاب عن المرأة، والتحلي بالآداب الغربية في التحية والطعام واللباس ونحو ذلك.</w:t>
      </w:r>
    </w:p>
    <w:p w:rsidR="00B2187E" w:rsidRPr="005565B5" w:rsidRDefault="00B2187E" w:rsidP="000545B4">
      <w:pPr>
        <w:autoSpaceDE w:val="0"/>
        <w:autoSpaceDN w:val="0"/>
        <w:adjustRightInd w:val="0"/>
        <w:spacing w:after="0" w:line="240" w:lineRule="auto"/>
        <w:ind w:right="540" w:hanging="540"/>
        <w:jc w:val="both"/>
        <w:rPr>
          <w:rFonts w:ascii="Traditional Arabic" w:hAnsi="Times New Roman" w:cs="Traditional Arabic"/>
          <w:kern w:val="24"/>
          <w:sz w:val="36"/>
          <w:szCs w:val="36"/>
        </w:rPr>
      </w:pPr>
      <w:r w:rsidRPr="005565B5">
        <w:rPr>
          <w:rFonts w:ascii="Traditional Arabic" w:hAnsi="Traditional Arabic" w:cs="Traditional Arabic"/>
          <w:b/>
          <w:bCs/>
          <w:kern w:val="24"/>
          <w:sz w:val="36"/>
          <w:szCs w:val="36"/>
          <w:rtl/>
        </w:rPr>
        <w:t>وسائل التغريب:</w:t>
      </w:r>
    </w:p>
    <w:p w:rsidR="00B2187E" w:rsidRPr="005565B5" w:rsidRDefault="00B2187E" w:rsidP="000545B4">
      <w:pPr>
        <w:autoSpaceDE w:val="0"/>
        <w:autoSpaceDN w:val="0"/>
        <w:adjustRightInd w:val="0"/>
        <w:spacing w:after="0" w:line="240" w:lineRule="auto"/>
        <w:ind w:right="540"/>
        <w:jc w:val="both"/>
        <w:rPr>
          <w:rFonts w:ascii="Traditional Arabic" w:hAnsi="Traditional Arabic" w:cs="Traditional Arabic"/>
          <w:b/>
          <w:bCs/>
          <w:kern w:val="24"/>
          <w:sz w:val="36"/>
          <w:szCs w:val="36"/>
          <w:rtl/>
        </w:rPr>
      </w:pPr>
      <w:r w:rsidRPr="005565B5">
        <w:rPr>
          <w:rFonts w:ascii="Traditional Arabic" w:hAnsi="Traditional Arabic" w:cs="Traditional Arabic"/>
          <w:b/>
          <w:bCs/>
          <w:kern w:val="24"/>
          <w:sz w:val="36"/>
          <w:szCs w:val="36"/>
          <w:rtl/>
        </w:rPr>
        <w:t xml:space="preserve"> ((1)) الوسائل المباشرة: تم تكريس التغريب بشكل مباشر بعد إخضاع غالب البلدان الإسلامية لسلطان الحكم العسكري والسياسي والثقافي الغربي ، والقضاء على هويتها الذاتية وتوجيهها الوجهة الغربية. </w:t>
      </w:r>
    </w:p>
    <w:p w:rsidR="00B2187E" w:rsidRPr="005565B5" w:rsidRDefault="00B2187E" w:rsidP="000545B4">
      <w:pPr>
        <w:autoSpaceDE w:val="0"/>
        <w:autoSpaceDN w:val="0"/>
        <w:adjustRightInd w:val="0"/>
        <w:spacing w:after="0" w:line="240" w:lineRule="auto"/>
        <w:ind w:right="540"/>
        <w:jc w:val="both"/>
        <w:rPr>
          <w:rFonts w:ascii="Traditional Arabic" w:hAnsi="Traditional Arabic" w:cs="Traditional Arabic"/>
          <w:b/>
          <w:bCs/>
          <w:kern w:val="24"/>
          <w:sz w:val="36"/>
          <w:szCs w:val="36"/>
          <w:rtl/>
        </w:rPr>
      </w:pPr>
      <w:r w:rsidRPr="005565B5">
        <w:rPr>
          <w:rFonts w:ascii="Traditional Arabic" w:hAnsi="Traditional Arabic" w:cs="Traditional Arabic"/>
          <w:b/>
          <w:bCs/>
          <w:kern w:val="24"/>
          <w:sz w:val="36"/>
          <w:szCs w:val="36"/>
          <w:rtl/>
        </w:rPr>
        <w:t xml:space="preserve">أرخى الاحتلال للمنصرين العنان، فصاروا يسرحون ويمرحون، ويستخدمون كل الوسائل لتنصير المسلمين أو تحقيق ردتهم، ومكنهم من بناء الكنائس والمدارس والمستشفيات لتحقيق أغراضهم. </w:t>
      </w:r>
    </w:p>
    <w:p w:rsidR="00B2187E" w:rsidRPr="005565B5" w:rsidRDefault="00B2187E" w:rsidP="000545B4">
      <w:pPr>
        <w:autoSpaceDE w:val="0"/>
        <w:autoSpaceDN w:val="0"/>
        <w:adjustRightInd w:val="0"/>
        <w:spacing w:after="0" w:line="240" w:lineRule="auto"/>
        <w:ind w:right="540"/>
        <w:jc w:val="both"/>
        <w:rPr>
          <w:rFonts w:ascii="Traditional Arabic" w:hAnsi="Traditional Arabic" w:cs="Traditional Arabic"/>
          <w:b/>
          <w:bCs/>
          <w:kern w:val="24"/>
          <w:sz w:val="36"/>
          <w:szCs w:val="36"/>
          <w:rtl/>
        </w:rPr>
      </w:pPr>
      <w:r w:rsidRPr="005565B5">
        <w:rPr>
          <w:rFonts w:ascii="Traditional Arabic" w:hAnsi="Traditional Arabic" w:cs="Traditional Arabic"/>
          <w:b/>
          <w:bCs/>
          <w:kern w:val="24"/>
          <w:sz w:val="36"/>
          <w:szCs w:val="36"/>
          <w:rtl/>
        </w:rPr>
        <w:t xml:space="preserve">كما دعم المستشرقين وسهل مهمتهم لجمع المعلومات عن الشرق الإسلامي ونشر مطبوعاتهم المغرضة بهدف تشويه صورة الإسلام في نفوس أهله. </w:t>
      </w:r>
    </w:p>
    <w:p w:rsidR="00B2187E" w:rsidRPr="005565B5" w:rsidRDefault="00B2187E" w:rsidP="000545B4">
      <w:pPr>
        <w:autoSpaceDE w:val="0"/>
        <w:autoSpaceDN w:val="0"/>
        <w:adjustRightInd w:val="0"/>
        <w:spacing w:after="0" w:line="240" w:lineRule="auto"/>
        <w:ind w:right="540"/>
        <w:jc w:val="both"/>
        <w:rPr>
          <w:rFonts w:ascii="Traditional Arabic" w:hAnsi="Times New Roman" w:cs="Traditional Arabic"/>
          <w:kern w:val="24"/>
          <w:sz w:val="36"/>
          <w:szCs w:val="36"/>
        </w:rPr>
      </w:pPr>
      <w:r w:rsidRPr="005565B5">
        <w:rPr>
          <w:rFonts w:ascii="Traditional Arabic" w:hAnsi="Traditional Arabic" w:cs="Traditional Arabic"/>
          <w:b/>
          <w:bCs/>
          <w:kern w:val="24"/>
          <w:sz w:val="36"/>
          <w:szCs w:val="36"/>
          <w:rtl/>
        </w:rPr>
        <w:lastRenderedPageBreak/>
        <w:t xml:space="preserve">كما أسس المدارس المدنية التي تمجد الفلسفة الغربية وتجهل المسلمين بدينهم ولغتهم وتاريخهم، وأفسح المجال للأقليات غير المسلمة لتعمل ضد وحدة المسلمين. </w:t>
      </w:r>
    </w:p>
    <w:p w:rsidR="00B2187E" w:rsidRPr="005565B5" w:rsidRDefault="00B2187E" w:rsidP="000545B4">
      <w:pPr>
        <w:autoSpaceDE w:val="0"/>
        <w:autoSpaceDN w:val="0"/>
        <w:adjustRightInd w:val="0"/>
        <w:spacing w:after="0" w:line="240" w:lineRule="auto"/>
        <w:ind w:right="540"/>
        <w:jc w:val="both"/>
        <w:rPr>
          <w:rFonts w:ascii="Traditional Arabic" w:hAnsi="Traditional Arabic" w:cs="Traditional Arabic"/>
          <w:b/>
          <w:bCs/>
          <w:kern w:val="24"/>
          <w:sz w:val="36"/>
          <w:szCs w:val="36"/>
          <w:rtl/>
        </w:rPr>
      </w:pPr>
      <w:r w:rsidRPr="005565B5">
        <w:rPr>
          <w:rFonts w:ascii="Traditional Arabic" w:hAnsi="Traditional Arabic" w:cs="Traditional Arabic"/>
          <w:b/>
          <w:bCs/>
          <w:kern w:val="24"/>
          <w:sz w:val="36"/>
          <w:szCs w:val="36"/>
          <w:rtl/>
        </w:rPr>
        <w:t xml:space="preserve">وأدخل القوانين الأوروبية وأقصى العمل بالشريعة في المحاكم. </w:t>
      </w:r>
    </w:p>
    <w:p w:rsidR="00B2187E" w:rsidRPr="005565B5" w:rsidRDefault="00B2187E" w:rsidP="000545B4">
      <w:pPr>
        <w:autoSpaceDE w:val="0"/>
        <w:autoSpaceDN w:val="0"/>
        <w:adjustRightInd w:val="0"/>
        <w:spacing w:after="0" w:line="240" w:lineRule="auto"/>
        <w:ind w:right="540"/>
        <w:jc w:val="both"/>
        <w:rPr>
          <w:rFonts w:ascii="Traditional Arabic" w:hAnsi="Traditional Arabic" w:cs="Traditional Arabic"/>
          <w:b/>
          <w:bCs/>
          <w:kern w:val="24"/>
          <w:sz w:val="36"/>
          <w:szCs w:val="36"/>
          <w:rtl/>
        </w:rPr>
      </w:pPr>
      <w:r w:rsidRPr="005565B5">
        <w:rPr>
          <w:rFonts w:ascii="Traditional Arabic" w:hAnsi="Traditional Arabic" w:cs="Traditional Arabic"/>
          <w:b/>
          <w:bCs/>
          <w:kern w:val="24"/>
          <w:sz w:val="36"/>
          <w:szCs w:val="36"/>
          <w:rtl/>
        </w:rPr>
        <w:t xml:space="preserve">وشجع على نشر الإباحية والعادات والموضات الغربية. </w:t>
      </w:r>
    </w:p>
    <w:p w:rsidR="00B2187E" w:rsidRPr="005565B5" w:rsidRDefault="00B2187E" w:rsidP="000545B4">
      <w:pPr>
        <w:autoSpaceDE w:val="0"/>
        <w:autoSpaceDN w:val="0"/>
        <w:adjustRightInd w:val="0"/>
        <w:spacing w:after="0" w:line="240" w:lineRule="auto"/>
        <w:ind w:right="540"/>
        <w:jc w:val="both"/>
        <w:rPr>
          <w:rFonts w:ascii="Traditional Arabic" w:hAnsi="Traditional Arabic" w:cs="Traditional Arabic"/>
          <w:b/>
          <w:bCs/>
          <w:kern w:val="24"/>
          <w:sz w:val="36"/>
          <w:szCs w:val="36"/>
          <w:rtl/>
        </w:rPr>
      </w:pPr>
      <w:r w:rsidRPr="005565B5">
        <w:rPr>
          <w:rFonts w:ascii="Traditional Arabic" w:hAnsi="Traditional Arabic" w:cs="Traditional Arabic"/>
          <w:b/>
          <w:bCs/>
          <w:kern w:val="24"/>
          <w:sz w:val="36"/>
          <w:szCs w:val="36"/>
          <w:rtl/>
        </w:rPr>
        <w:t>وغير ذلك مما قام به الاحتلال الأوروبي لتغريب الشعوب الإسلامية ولم يزل العالم الإسلامي يعاني من آثارها المدمرة لهويته وثقافته الإسلامية.</w:t>
      </w:r>
    </w:p>
    <w:p w:rsidR="00B2187E" w:rsidRPr="005565B5" w:rsidRDefault="00B2187E" w:rsidP="000545B4">
      <w:pPr>
        <w:autoSpaceDE w:val="0"/>
        <w:autoSpaceDN w:val="0"/>
        <w:adjustRightInd w:val="0"/>
        <w:spacing w:after="0" w:line="240" w:lineRule="auto"/>
        <w:ind w:right="540" w:hanging="540"/>
        <w:jc w:val="both"/>
        <w:rPr>
          <w:rFonts w:ascii="Traditional Arabic" w:hAnsi="Times New Roman" w:cs="Traditional Arabic"/>
          <w:kern w:val="24"/>
          <w:sz w:val="36"/>
          <w:szCs w:val="36"/>
        </w:rPr>
      </w:pPr>
      <w:r w:rsidRPr="005565B5">
        <w:rPr>
          <w:rFonts w:ascii="Traditional Arabic" w:hAnsi="Traditional Arabic" w:cs="Traditional Arabic"/>
          <w:b/>
          <w:bCs/>
          <w:kern w:val="24"/>
          <w:sz w:val="36"/>
          <w:szCs w:val="36"/>
          <w:rtl/>
        </w:rPr>
        <w:tab/>
        <w:t>((2)) الوسائل غير المباشرة:</w:t>
      </w:r>
    </w:p>
    <w:p w:rsidR="00B2187E" w:rsidRPr="005565B5" w:rsidRDefault="00B2187E" w:rsidP="000545B4">
      <w:pPr>
        <w:autoSpaceDE w:val="0"/>
        <w:autoSpaceDN w:val="0"/>
        <w:adjustRightInd w:val="0"/>
        <w:spacing w:after="0" w:line="240" w:lineRule="auto"/>
        <w:ind w:right="540"/>
        <w:jc w:val="both"/>
        <w:rPr>
          <w:rFonts w:ascii="Traditional Arabic" w:hAnsi="Traditional Arabic" w:cs="Traditional Arabic"/>
          <w:b/>
          <w:bCs/>
          <w:kern w:val="24"/>
          <w:sz w:val="36"/>
          <w:szCs w:val="36"/>
          <w:rtl/>
        </w:rPr>
      </w:pPr>
      <w:r w:rsidRPr="005565B5">
        <w:rPr>
          <w:rFonts w:ascii="Traditional Arabic" w:hAnsi="Traditional Arabic" w:cs="Traditional Arabic"/>
          <w:b/>
          <w:bCs/>
          <w:kern w:val="24"/>
          <w:sz w:val="36"/>
          <w:szCs w:val="36"/>
          <w:rtl/>
        </w:rPr>
        <w:t xml:space="preserve"> ((أ)) تقديم الخبرة والمشورة: اتخذ من تقديم الخبرة والمشورة غطاء للتدخل في السياسات والأوضاع الداخلية للعالم الإسلامي عن طريق السفراء والقناصل والخبراء الذين يعدون طلائع للتغريب في كثير من البلدان الإسلامية كما يظهر من عملهم، وتحديث مؤسسات الدولة على النمط الغربي.</w:t>
      </w:r>
    </w:p>
    <w:p w:rsidR="00B2187E" w:rsidRPr="005565B5" w:rsidRDefault="00B2187E" w:rsidP="000545B4">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5565B5">
        <w:rPr>
          <w:rFonts w:ascii="Traditional Arabic" w:hAnsi="Traditional Arabic" w:cs="Traditional Arabic"/>
          <w:b/>
          <w:bCs/>
          <w:kern w:val="24"/>
          <w:sz w:val="36"/>
          <w:szCs w:val="36"/>
          <w:rtl/>
        </w:rPr>
        <w:t xml:space="preserve"> ((ب)) تجهيل المسلمين بلغتهم و نشر اللغات الغربية بينهم: اللغة العربية الفصحى هي لغة القرآن والسنة النبوية والتراث الإسلامي ولغة الصلاة وشعائر الإسلام، لها أثر كبير في توحيد المسلمين على اختلاف أجناسهم وبلدانهم لذلك كانت غرضاً مباشراً للتغريب من أجل تجهيل المسلمين بتعاليم دينهم وصرفهم عنها.</w:t>
      </w:r>
    </w:p>
    <w:p w:rsidR="00B2187E" w:rsidRPr="005565B5" w:rsidRDefault="00B2187E" w:rsidP="005565B5">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5565B5">
        <w:rPr>
          <w:rFonts w:ascii="Traditional Arabic" w:hAnsi="Traditional Arabic" w:cs="Traditional Arabic"/>
          <w:b/>
          <w:bCs/>
          <w:kern w:val="24"/>
          <w:sz w:val="36"/>
          <w:szCs w:val="36"/>
          <w:rtl/>
        </w:rPr>
        <w:tab/>
        <w:t>فقد تم محاصرة تعليم اللغة العربية الفصحى في حلقات المساجد ومدارس التعليم الديني وتقليص تدريسها في المدارس المدنية والدعوة إلى الاستغناء عنها باللغة العامية التي تمثل مجموعة من لهجات تختلف من بلد إلى آخر.</w:t>
      </w:r>
    </w:p>
    <w:p w:rsidR="00B2187E" w:rsidRPr="005565B5" w:rsidRDefault="00B2187E" w:rsidP="005565B5">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5565B5">
        <w:rPr>
          <w:rFonts w:ascii="Traditional Arabic" w:hAnsi="Traditional Arabic" w:cs="Traditional Arabic"/>
          <w:b/>
          <w:bCs/>
          <w:kern w:val="24"/>
          <w:sz w:val="36"/>
          <w:szCs w:val="36"/>
          <w:rtl/>
        </w:rPr>
        <w:tab/>
        <w:t xml:space="preserve">وكذلك عمد أصحاب التيار </w:t>
      </w:r>
      <w:proofErr w:type="spellStart"/>
      <w:r w:rsidRPr="005565B5">
        <w:rPr>
          <w:rFonts w:ascii="Traditional Arabic" w:hAnsi="Traditional Arabic" w:cs="Traditional Arabic"/>
          <w:b/>
          <w:bCs/>
          <w:kern w:val="24"/>
          <w:sz w:val="36"/>
          <w:szCs w:val="36"/>
          <w:rtl/>
        </w:rPr>
        <w:t>التغريبي</w:t>
      </w:r>
      <w:proofErr w:type="spellEnd"/>
      <w:r w:rsidRPr="005565B5">
        <w:rPr>
          <w:rFonts w:ascii="Traditional Arabic" w:hAnsi="Traditional Arabic" w:cs="Traditional Arabic"/>
          <w:b/>
          <w:bCs/>
          <w:kern w:val="24"/>
          <w:sz w:val="36"/>
          <w:szCs w:val="36"/>
          <w:rtl/>
        </w:rPr>
        <w:t xml:space="preserve"> إلى التوسع في تعليم اللغات الأوروبية لتكون نافذة لتسرب الثقافة الغربية إلى عقولهم وحياتهم.</w:t>
      </w:r>
    </w:p>
    <w:p w:rsidR="00B2187E" w:rsidRPr="005565B5" w:rsidRDefault="00B2187E" w:rsidP="000545B4">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5565B5">
        <w:rPr>
          <w:rFonts w:ascii="Traditional Arabic" w:hAnsi="Traditional Arabic" w:cs="Traditional Arabic"/>
          <w:b/>
          <w:bCs/>
          <w:kern w:val="24"/>
          <w:sz w:val="36"/>
          <w:szCs w:val="36"/>
          <w:rtl/>
        </w:rPr>
        <w:t xml:space="preserve"> ((ج)) إنشاء المدارس المدنية: اتخذ التغريب من التعليم في البلدان الإسلامية وسيلة في صرف الناشئة عن انتمائهم الأصيل، وتزويدهم بالأفكار والثقافة الغربية، وتوجيههم نحو الولاء للحضارة الغربية.</w:t>
      </w:r>
    </w:p>
    <w:p w:rsidR="00B2187E" w:rsidRPr="005565B5" w:rsidRDefault="00B2187E" w:rsidP="005565B5">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5565B5">
        <w:rPr>
          <w:rFonts w:ascii="Traditional Arabic" w:hAnsi="Traditional Arabic" w:cs="Traditional Arabic"/>
          <w:b/>
          <w:bCs/>
          <w:kern w:val="24"/>
          <w:sz w:val="36"/>
          <w:szCs w:val="36"/>
          <w:rtl/>
        </w:rPr>
        <w:tab/>
        <w:t>يقول اللورد (</w:t>
      </w:r>
      <w:proofErr w:type="spellStart"/>
      <w:r w:rsidRPr="005565B5">
        <w:rPr>
          <w:rFonts w:ascii="Traditional Arabic" w:hAnsi="Traditional Arabic" w:cs="Traditional Arabic"/>
          <w:b/>
          <w:bCs/>
          <w:kern w:val="24"/>
          <w:sz w:val="36"/>
          <w:szCs w:val="36"/>
          <w:rtl/>
        </w:rPr>
        <w:t>لويد</w:t>
      </w:r>
      <w:proofErr w:type="spellEnd"/>
      <w:r w:rsidRPr="005565B5">
        <w:rPr>
          <w:rFonts w:ascii="Traditional Arabic" w:hAnsi="Traditional Arabic" w:cs="Traditional Arabic"/>
          <w:b/>
          <w:bCs/>
          <w:kern w:val="24"/>
          <w:sz w:val="36"/>
          <w:szCs w:val="36"/>
          <w:rtl/>
        </w:rPr>
        <w:t xml:space="preserve">) المندوب البريطاني على مصر في خطبته التي ألقاها في كلية فكتوريا بالإسكندرية عام (1345هـ - 1926م): (ليس من وسيلة لتوطيد </w:t>
      </w:r>
      <w:r w:rsidRPr="005565B5">
        <w:rPr>
          <w:rFonts w:ascii="Traditional Arabic" w:hAnsi="Traditional Arabic" w:cs="Traditional Arabic"/>
          <w:b/>
          <w:bCs/>
          <w:kern w:val="24"/>
          <w:sz w:val="36"/>
          <w:szCs w:val="36"/>
          <w:rtl/>
        </w:rPr>
        <w:lastRenderedPageBreak/>
        <w:t xml:space="preserve">الرابطة بين البريطانيين والمصريين أفعل من كليةٍ تعلم الشبان من مختلف الأجناس </w:t>
      </w:r>
      <w:proofErr w:type="spellStart"/>
      <w:r w:rsidRPr="005565B5">
        <w:rPr>
          <w:rFonts w:ascii="Traditional Arabic" w:hAnsi="Traditional Arabic" w:cs="Traditional Arabic"/>
          <w:b/>
          <w:bCs/>
          <w:kern w:val="24"/>
          <w:sz w:val="36"/>
          <w:szCs w:val="36"/>
          <w:rtl/>
        </w:rPr>
        <w:t>المباديء</w:t>
      </w:r>
      <w:proofErr w:type="spellEnd"/>
      <w:r w:rsidRPr="005565B5">
        <w:rPr>
          <w:rFonts w:ascii="Traditional Arabic" w:hAnsi="Traditional Arabic" w:cs="Traditional Arabic"/>
          <w:b/>
          <w:bCs/>
          <w:kern w:val="24"/>
          <w:sz w:val="36"/>
          <w:szCs w:val="36"/>
          <w:rtl/>
        </w:rPr>
        <w:t xml:space="preserve"> البريطانية العليا ... فيصيروا قادرين أن يفهموا أساليبنا ويعطفوا عليها ... وينمو فيهم من الشعور الانجليزي ما يكون كافياً لجعلهم صلة للتفاهم بين الشرقي والغربي).</w:t>
      </w:r>
    </w:p>
    <w:p w:rsidR="00B2187E" w:rsidRPr="005565B5" w:rsidRDefault="00B2187E" w:rsidP="000545B4">
      <w:pPr>
        <w:autoSpaceDE w:val="0"/>
        <w:autoSpaceDN w:val="0"/>
        <w:adjustRightInd w:val="0"/>
        <w:spacing w:after="0" w:line="240" w:lineRule="auto"/>
        <w:ind w:right="540"/>
        <w:jc w:val="both"/>
        <w:rPr>
          <w:rFonts w:ascii="Traditional Arabic" w:hAnsi="Times New Roman" w:cs="Traditional Arabic"/>
          <w:kern w:val="24"/>
          <w:sz w:val="36"/>
          <w:szCs w:val="36"/>
        </w:rPr>
      </w:pPr>
      <w:r w:rsidRPr="005565B5">
        <w:rPr>
          <w:rFonts w:ascii="Traditional Arabic" w:hAnsi="Traditional Arabic" w:cs="Traditional Arabic"/>
          <w:b/>
          <w:bCs/>
          <w:kern w:val="24"/>
          <w:sz w:val="36"/>
          <w:szCs w:val="36"/>
          <w:rtl/>
        </w:rPr>
        <w:t>ولخطورة هذه الوسيلة وقوة تأثيرها سارع الاحتلال إلى استثمار التعليم ورسم سياسته نحو تحقيق أهداف التغريب.</w:t>
      </w:r>
    </w:p>
    <w:p w:rsidR="00B2187E" w:rsidRPr="005565B5" w:rsidRDefault="00B2187E" w:rsidP="000545B4">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5565B5">
        <w:rPr>
          <w:rFonts w:ascii="Traditional Arabic" w:hAnsi="Traditional Arabic" w:cs="Traditional Arabic"/>
          <w:b/>
          <w:bCs/>
          <w:kern w:val="24"/>
          <w:sz w:val="36"/>
          <w:szCs w:val="36"/>
          <w:rtl/>
        </w:rPr>
        <w:t xml:space="preserve"> ((د)) تحرير المرأة: إن المرأة نظراً لمكانتها وتأثيرها القوي في الحفاظ على ثقافة المجتمع الإسلامي ونقل مكوناتها إلى الناشئة وتربيتها على مبادئ الإسلام وقيمه فقد كانت هدفاً لدعاة التغريب الذين دعوا إلى سلخ المرأة عن دينها ودعوها إلى محاكاة المرأة الغربية ومجاراتها في العادات والتقاليد باسم تحرير المرأة، وطالبوها بخلع حجابها ومخالطة الرجال الأجانب في ميادين التعليم والعمل، كما دعوا إلى إباحة زواجها بالكفار ومنع تعدد الزوجات وتقييد الطلاق وإيقاعه في المحاكم، وكان النصراني المتعصب (فهمي مرقص) أول من طرح هذه المطالب، وذلك عام 1894م في كتاب له سماه (المرأة والشرق).</w:t>
      </w:r>
    </w:p>
    <w:p w:rsidR="00B2187E" w:rsidRPr="005565B5" w:rsidRDefault="00B2187E" w:rsidP="000545B4">
      <w:pPr>
        <w:autoSpaceDE w:val="0"/>
        <w:autoSpaceDN w:val="0"/>
        <w:adjustRightInd w:val="0"/>
        <w:spacing w:after="0" w:line="240" w:lineRule="auto"/>
        <w:ind w:right="540" w:hanging="540"/>
        <w:jc w:val="both"/>
        <w:rPr>
          <w:rFonts w:ascii="Traditional Arabic" w:hAnsi="Times New Roman" w:cs="Traditional Arabic"/>
          <w:kern w:val="24"/>
          <w:sz w:val="36"/>
          <w:szCs w:val="36"/>
        </w:rPr>
      </w:pPr>
      <w:r w:rsidRPr="005565B5">
        <w:rPr>
          <w:rFonts w:ascii="Traditional Arabic" w:hAnsi="Traditional Arabic" w:cs="Traditional Arabic"/>
          <w:b/>
          <w:bCs/>
          <w:kern w:val="24"/>
          <w:sz w:val="36"/>
          <w:szCs w:val="36"/>
          <w:rtl/>
        </w:rPr>
        <w:t xml:space="preserve">ومن المؤسف أن المرأة المسلمة التي كانت تنعم بكرامتها وحقوقها استخدمت باسم التحرير والتطور مصيدة لجمع المال، ومطية لتحصيل المتعة، ووسيلة للدعاية التجارية. </w:t>
      </w:r>
    </w:p>
    <w:p w:rsidR="00B2187E" w:rsidRPr="005565B5" w:rsidRDefault="00B2187E" w:rsidP="000545B4">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5565B5">
        <w:rPr>
          <w:rFonts w:ascii="Traditional Arabic" w:hAnsi="Traditional Arabic" w:cs="Traditional Arabic"/>
          <w:b/>
          <w:bCs/>
          <w:kern w:val="24"/>
          <w:sz w:val="36"/>
          <w:szCs w:val="36"/>
          <w:rtl/>
        </w:rPr>
        <w:t xml:space="preserve"> ((ه)) السيطرة على الصحافة والاعلام: التي كانت تعمل على تطوير الإسلام وإيجاد تفسير جديد له يخدم أهداف </w:t>
      </w:r>
      <w:proofErr w:type="spellStart"/>
      <w:r w:rsidRPr="005565B5">
        <w:rPr>
          <w:rFonts w:ascii="Traditional Arabic" w:hAnsi="Traditional Arabic" w:cs="Traditional Arabic"/>
          <w:b/>
          <w:bCs/>
          <w:kern w:val="24"/>
          <w:sz w:val="36"/>
          <w:szCs w:val="36"/>
          <w:rtl/>
        </w:rPr>
        <w:t>التغريبيين</w:t>
      </w:r>
      <w:proofErr w:type="spellEnd"/>
      <w:r w:rsidRPr="005565B5">
        <w:rPr>
          <w:rFonts w:ascii="Traditional Arabic" w:hAnsi="Traditional Arabic" w:cs="Traditional Arabic"/>
          <w:b/>
          <w:bCs/>
          <w:kern w:val="24"/>
          <w:sz w:val="36"/>
          <w:szCs w:val="36"/>
          <w:rtl/>
        </w:rPr>
        <w:t xml:space="preserve">، ويقوي الصلة بهم، وهذا التطوير كان خطرا خفيا انقادت له مجتمعات المسلمين دون إدراك لوجه الخطر فيه. </w:t>
      </w:r>
    </w:p>
    <w:p w:rsidR="00B2187E" w:rsidRPr="005565B5" w:rsidRDefault="00B2187E" w:rsidP="000545B4">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5565B5">
        <w:rPr>
          <w:rFonts w:ascii="Traditional Arabic" w:hAnsi="Traditional Arabic" w:cs="Traditional Arabic"/>
          <w:b/>
          <w:bCs/>
          <w:kern w:val="24"/>
          <w:sz w:val="36"/>
          <w:szCs w:val="36"/>
          <w:rtl/>
        </w:rPr>
        <w:tab/>
      </w:r>
      <w:r w:rsidRPr="005565B5">
        <w:rPr>
          <w:rFonts w:ascii="Traditional Arabic" w:hAnsi="Traditional Arabic" w:cs="Traditional Arabic"/>
          <w:b/>
          <w:bCs/>
          <w:kern w:val="24"/>
          <w:sz w:val="36"/>
          <w:szCs w:val="36"/>
          <w:rtl/>
        </w:rPr>
        <w:tab/>
        <w:t xml:space="preserve">ولا غرابة في الاهتمام بالصحافة فهي كما يقرر (جب) أقوى أدوات التغريب، وأعظمها نفوذاً في العالم الإسلامي، ولا سيما أن مديريها ينتمون في معظمهم إلى من يسميهم التقدميين؛ ذلك أن معظم الصحف واقعة تحت تأثير الآراء والأساليب الغربية. </w:t>
      </w:r>
    </w:p>
    <w:p w:rsidR="00B2187E" w:rsidRPr="005565B5" w:rsidRDefault="00B2187E" w:rsidP="000545B4">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5565B5">
        <w:rPr>
          <w:rFonts w:ascii="Traditional Arabic" w:hAnsi="Traditional Arabic" w:cs="Traditional Arabic"/>
          <w:b/>
          <w:bCs/>
          <w:kern w:val="24"/>
          <w:sz w:val="36"/>
          <w:szCs w:val="36"/>
          <w:rtl/>
        </w:rPr>
        <w:lastRenderedPageBreak/>
        <w:t xml:space="preserve"> ((و)) تطوير الفكر الإسلامي: مع بداية القرن العشرين تحول اهتمام المستشرقين في دراساتهم نحو تطوير الفكر الإسلامي، وهي دراسات موجهة هادفة، تساير تطور السياسة الاستعمارية في البلاد الإسلامية، واتجاهها إلى التغريب.</w:t>
      </w:r>
    </w:p>
    <w:p w:rsidR="00B2187E" w:rsidRPr="005565B5" w:rsidRDefault="00B2187E" w:rsidP="000545B4">
      <w:pPr>
        <w:autoSpaceDE w:val="0"/>
        <w:autoSpaceDN w:val="0"/>
        <w:adjustRightInd w:val="0"/>
        <w:spacing w:after="0" w:line="240" w:lineRule="auto"/>
        <w:ind w:right="540" w:hanging="540"/>
        <w:jc w:val="both"/>
        <w:rPr>
          <w:rFonts w:ascii="Traditional Arabic" w:hAnsi="Times New Roman" w:cs="Traditional Arabic"/>
          <w:kern w:val="24"/>
          <w:sz w:val="36"/>
          <w:szCs w:val="36"/>
        </w:rPr>
      </w:pPr>
      <w:r w:rsidRPr="005565B5">
        <w:rPr>
          <w:rFonts w:ascii="Traditional Arabic" w:hAnsi="Traditional Arabic" w:cs="Traditional Arabic"/>
          <w:b/>
          <w:bCs/>
          <w:kern w:val="24"/>
          <w:sz w:val="36"/>
          <w:szCs w:val="36"/>
          <w:rtl/>
        </w:rPr>
        <w:t>وهذا ما يوضحه (سميث) في كتابه: (الإسلام في التاريخ الحديث) الذي صدر عام 1957م من أن الإسلام يجتاز مرحلة تحول وتغير خطيرة، وأن دراسة هذا التطور تعني المسلمين لكي يشاركوا في تطوير حياتهم مشاركة واعية ، ويرى أن ذلك ضروريا لترويج مفاهيم التحرر والعلمانية والعالمية في العالم الاسلامي.</w:t>
      </w:r>
    </w:p>
    <w:p w:rsidR="00B2187E" w:rsidRPr="005565B5" w:rsidRDefault="00B2187E" w:rsidP="000545B4">
      <w:pPr>
        <w:autoSpaceDE w:val="0"/>
        <w:autoSpaceDN w:val="0"/>
        <w:adjustRightInd w:val="0"/>
        <w:spacing w:after="0" w:line="240" w:lineRule="auto"/>
        <w:ind w:right="540" w:hanging="540"/>
        <w:jc w:val="both"/>
        <w:rPr>
          <w:rFonts w:ascii="Traditional Arabic" w:hAnsi="Times New Roman" w:cs="Traditional Arabic"/>
          <w:kern w:val="24"/>
          <w:sz w:val="36"/>
          <w:szCs w:val="36"/>
        </w:rPr>
      </w:pPr>
      <w:r w:rsidRPr="005565B5">
        <w:rPr>
          <w:rFonts w:ascii="Traditional Arabic" w:hAnsi="Traditional Arabic" w:cs="Traditional Arabic"/>
          <w:b/>
          <w:bCs/>
          <w:kern w:val="24"/>
          <w:sz w:val="36"/>
          <w:szCs w:val="36"/>
          <w:rtl/>
        </w:rPr>
        <w:t>آثار التغريب:</w:t>
      </w:r>
    </w:p>
    <w:p w:rsidR="00B2187E" w:rsidRPr="005565B5" w:rsidRDefault="00B2187E" w:rsidP="000545B4">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5565B5">
        <w:rPr>
          <w:rFonts w:ascii="Traditional Arabic" w:hAnsi="Traditional Arabic" w:cs="Traditional Arabic"/>
          <w:b/>
          <w:bCs/>
          <w:kern w:val="24"/>
          <w:sz w:val="36"/>
          <w:szCs w:val="36"/>
          <w:rtl/>
        </w:rPr>
        <w:t xml:space="preserve"> استطاعت حركة التغريب التغلغل في كل بلاد العالم الإسلامي، وترك بصماتها على كل مظاهر الحياة، والتأثير في فكر المجتمع الإسلامي وسلوك أفراده، وقد تفاوت حجم التأثر من بلد إلى آخر </w:t>
      </w:r>
    </w:p>
    <w:p w:rsidR="00B2187E" w:rsidRPr="005565B5" w:rsidRDefault="00B2187E" w:rsidP="000545B4">
      <w:pPr>
        <w:autoSpaceDE w:val="0"/>
        <w:autoSpaceDN w:val="0"/>
        <w:adjustRightInd w:val="0"/>
        <w:spacing w:after="0" w:line="240" w:lineRule="auto"/>
        <w:ind w:right="540" w:hanging="540"/>
        <w:jc w:val="both"/>
        <w:rPr>
          <w:rFonts w:ascii="Traditional Arabic" w:hAnsi="Times New Roman" w:cs="Traditional Arabic"/>
          <w:kern w:val="24"/>
          <w:sz w:val="36"/>
          <w:szCs w:val="36"/>
        </w:rPr>
      </w:pPr>
      <w:r w:rsidRPr="005565B5">
        <w:rPr>
          <w:rFonts w:ascii="Traditional Arabic" w:hAnsi="Traditional Arabic" w:cs="Traditional Arabic"/>
          <w:b/>
          <w:bCs/>
          <w:kern w:val="24"/>
          <w:sz w:val="36"/>
          <w:szCs w:val="36"/>
          <w:rtl/>
        </w:rPr>
        <w:t xml:space="preserve">وكان من أبرز هذه الآثار ما يأتي:    </w:t>
      </w:r>
    </w:p>
    <w:p w:rsidR="00B2187E" w:rsidRPr="005565B5" w:rsidRDefault="00B2187E" w:rsidP="000545B4">
      <w:pPr>
        <w:autoSpaceDE w:val="0"/>
        <w:autoSpaceDN w:val="0"/>
        <w:adjustRightInd w:val="0"/>
        <w:spacing w:after="0" w:line="240" w:lineRule="auto"/>
        <w:ind w:right="540" w:hanging="540"/>
        <w:jc w:val="both"/>
        <w:rPr>
          <w:rFonts w:ascii="Traditional Arabic" w:hAnsi="Times New Roman" w:cs="Traditional Arabic"/>
          <w:kern w:val="24"/>
          <w:sz w:val="36"/>
          <w:szCs w:val="36"/>
        </w:rPr>
      </w:pPr>
      <w:r w:rsidRPr="005565B5">
        <w:rPr>
          <w:rFonts w:ascii="Traditional Arabic" w:hAnsi="Traditional Arabic" w:cs="Traditional Arabic"/>
          <w:b/>
          <w:bCs/>
          <w:kern w:val="24"/>
          <w:sz w:val="36"/>
          <w:szCs w:val="36"/>
          <w:rtl/>
        </w:rPr>
        <w:t xml:space="preserve">((1)) زعزعة اعتقاد المسلم ودفعه إلى ترك الالتزام بأحكام الإسلام. </w:t>
      </w:r>
    </w:p>
    <w:p w:rsidR="00B2187E" w:rsidRPr="005565B5" w:rsidRDefault="00B2187E" w:rsidP="000545B4">
      <w:pPr>
        <w:autoSpaceDE w:val="0"/>
        <w:autoSpaceDN w:val="0"/>
        <w:adjustRightInd w:val="0"/>
        <w:spacing w:after="0" w:line="240" w:lineRule="auto"/>
        <w:ind w:right="540" w:hanging="540"/>
        <w:jc w:val="both"/>
        <w:rPr>
          <w:rFonts w:ascii="Traditional Arabic" w:hAnsi="Times New Roman" w:cs="Traditional Arabic"/>
          <w:kern w:val="24"/>
          <w:sz w:val="36"/>
          <w:szCs w:val="36"/>
        </w:rPr>
      </w:pPr>
      <w:r w:rsidRPr="005565B5">
        <w:rPr>
          <w:rFonts w:ascii="Traditional Arabic" w:hAnsi="Traditional Arabic" w:cs="Traditional Arabic"/>
          <w:b/>
          <w:bCs/>
          <w:kern w:val="24"/>
          <w:sz w:val="36"/>
          <w:szCs w:val="36"/>
          <w:rtl/>
        </w:rPr>
        <w:t xml:space="preserve">((2)) تكريس التبعية للغرب في كل توجهات المسلمين وممارساتهم. </w:t>
      </w:r>
    </w:p>
    <w:p w:rsidR="00B2187E" w:rsidRPr="005565B5" w:rsidRDefault="00B2187E" w:rsidP="000545B4">
      <w:pPr>
        <w:autoSpaceDE w:val="0"/>
        <w:autoSpaceDN w:val="0"/>
        <w:adjustRightInd w:val="0"/>
        <w:spacing w:after="0" w:line="240" w:lineRule="auto"/>
        <w:ind w:right="540" w:hanging="540"/>
        <w:jc w:val="both"/>
        <w:rPr>
          <w:rFonts w:ascii="Traditional Arabic" w:hAnsi="Times New Roman" w:cs="Traditional Arabic"/>
          <w:kern w:val="24"/>
          <w:sz w:val="36"/>
          <w:szCs w:val="36"/>
        </w:rPr>
      </w:pPr>
      <w:r w:rsidRPr="005565B5">
        <w:rPr>
          <w:rFonts w:ascii="Traditional Arabic" w:hAnsi="Traditional Arabic" w:cs="Traditional Arabic"/>
          <w:b/>
          <w:bCs/>
          <w:kern w:val="24"/>
          <w:sz w:val="36"/>
          <w:szCs w:val="36"/>
          <w:rtl/>
        </w:rPr>
        <w:t>((3)) منع تطبيق الشريعة الإسلامية.</w:t>
      </w:r>
    </w:p>
    <w:p w:rsidR="00B2187E" w:rsidRPr="005565B5" w:rsidRDefault="00B2187E" w:rsidP="000545B4">
      <w:pPr>
        <w:autoSpaceDE w:val="0"/>
        <w:autoSpaceDN w:val="0"/>
        <w:adjustRightInd w:val="0"/>
        <w:spacing w:after="0" w:line="240" w:lineRule="auto"/>
        <w:ind w:right="540" w:hanging="540"/>
        <w:jc w:val="both"/>
        <w:rPr>
          <w:rFonts w:ascii="Traditional Arabic" w:hAnsi="Times New Roman" w:cs="Traditional Arabic"/>
          <w:kern w:val="24"/>
          <w:sz w:val="36"/>
          <w:szCs w:val="36"/>
        </w:rPr>
      </w:pPr>
      <w:r w:rsidRPr="005565B5">
        <w:rPr>
          <w:rFonts w:ascii="Traditional Arabic" w:hAnsi="Traditional Arabic" w:cs="Traditional Arabic"/>
          <w:b/>
          <w:bCs/>
          <w:kern w:val="24"/>
          <w:sz w:val="36"/>
          <w:szCs w:val="36"/>
          <w:rtl/>
        </w:rPr>
        <w:t>((4)) إعاقة العمل نحو الوحدة الإسلامية.</w:t>
      </w:r>
    </w:p>
    <w:p w:rsidR="00B2187E" w:rsidRPr="005565B5" w:rsidRDefault="00B2187E" w:rsidP="000545B4">
      <w:pPr>
        <w:autoSpaceDE w:val="0"/>
        <w:autoSpaceDN w:val="0"/>
        <w:adjustRightInd w:val="0"/>
        <w:spacing w:after="0" w:line="240" w:lineRule="auto"/>
        <w:ind w:right="540" w:hanging="540"/>
        <w:jc w:val="both"/>
        <w:rPr>
          <w:rFonts w:ascii="Traditional Arabic" w:hAnsi="Times New Roman" w:cs="Traditional Arabic"/>
          <w:kern w:val="24"/>
          <w:sz w:val="36"/>
          <w:szCs w:val="36"/>
        </w:rPr>
      </w:pPr>
      <w:r w:rsidRPr="005565B5">
        <w:rPr>
          <w:rFonts w:ascii="Traditional Arabic" w:hAnsi="Traditional Arabic" w:cs="Traditional Arabic"/>
          <w:b/>
          <w:bCs/>
          <w:kern w:val="24"/>
          <w:sz w:val="36"/>
          <w:szCs w:val="36"/>
          <w:rtl/>
        </w:rPr>
        <w:t xml:space="preserve">((5)) إلغاء بعض عادات المجتمع الإسلامي وقيمه وإحلال بعض عادات الغرب وقيمه مكانها. </w:t>
      </w:r>
    </w:p>
    <w:p w:rsidR="00B2187E" w:rsidRPr="005565B5" w:rsidRDefault="00B2187E" w:rsidP="000545B4">
      <w:pPr>
        <w:autoSpaceDE w:val="0"/>
        <w:autoSpaceDN w:val="0"/>
        <w:bidi w:val="0"/>
        <w:adjustRightInd w:val="0"/>
        <w:spacing w:after="0" w:line="240" w:lineRule="auto"/>
        <w:ind w:left="540" w:hanging="540"/>
        <w:jc w:val="right"/>
        <w:rPr>
          <w:rFonts w:ascii="Calibri" w:hAnsi="Times New Roman" w:cs="Times New Roman"/>
          <w:kern w:val="24"/>
          <w:sz w:val="36"/>
          <w:szCs w:val="36"/>
          <w:rtl/>
        </w:rPr>
      </w:pPr>
    </w:p>
    <w:p w:rsidR="00B2187E" w:rsidRPr="000545B4" w:rsidRDefault="00B2187E"/>
    <w:p w:rsidR="00B2187E" w:rsidRPr="00886F28" w:rsidRDefault="00B2187E" w:rsidP="00886F28">
      <w:pPr>
        <w:autoSpaceDE w:val="0"/>
        <w:autoSpaceDN w:val="0"/>
        <w:adjustRightInd w:val="0"/>
        <w:spacing w:after="0" w:line="240" w:lineRule="auto"/>
        <w:ind w:right="540"/>
        <w:rPr>
          <w:rFonts w:ascii="Traditional Arabic" w:hAnsi="Times New Roman" w:cs="Traditional Arabic"/>
          <w:b/>
          <w:bCs/>
          <w:kern w:val="24"/>
          <w:sz w:val="64"/>
          <w:szCs w:val="64"/>
        </w:rPr>
      </w:pPr>
      <w:r w:rsidRPr="00886F28">
        <w:rPr>
          <w:rFonts w:ascii="Traditional Arabic" w:hAnsi="Traditional Arabic" w:cs="Traditional Arabic"/>
          <w:b/>
          <w:bCs/>
          <w:kern w:val="24"/>
          <w:sz w:val="64"/>
          <w:szCs w:val="64"/>
          <w:rtl/>
        </w:rPr>
        <w:t>المُحاضَرَةُ الثَّامِنَةُ</w:t>
      </w:r>
    </w:p>
    <w:p w:rsidR="00B2187E" w:rsidRPr="00886F28" w:rsidRDefault="00B2187E" w:rsidP="00886F28">
      <w:pPr>
        <w:autoSpaceDE w:val="0"/>
        <w:autoSpaceDN w:val="0"/>
        <w:adjustRightInd w:val="0"/>
        <w:spacing w:after="0" w:line="240" w:lineRule="auto"/>
        <w:ind w:right="540" w:hanging="540"/>
        <w:rPr>
          <w:rFonts w:ascii="Traditional Arabic" w:hAnsi="Times New Roman" w:cs="Traditional Arabic"/>
          <w:b/>
          <w:bCs/>
          <w:kern w:val="24"/>
          <w:sz w:val="120"/>
          <w:szCs w:val="120"/>
          <w:rtl/>
        </w:rPr>
      </w:pPr>
      <w:r w:rsidRPr="00886F28">
        <w:rPr>
          <w:rFonts w:ascii="Traditional Arabic" w:hAnsi="Traditional Arabic" w:cs="Traditional Arabic"/>
          <w:b/>
          <w:bCs/>
          <w:kern w:val="24"/>
          <w:sz w:val="120"/>
          <w:szCs w:val="120"/>
          <w:rtl/>
        </w:rPr>
        <w:t>العَولَمَةُ الثَّقافِيَّةُ</w:t>
      </w:r>
      <w:r w:rsidRPr="00886F28">
        <w:rPr>
          <w:rFonts w:ascii="Traditional Arabic" w:hAnsi="Times New Roman" w:cs="Traditional Arabic"/>
          <w:b/>
          <w:bCs/>
          <w:kern w:val="24"/>
          <w:sz w:val="64"/>
          <w:szCs w:val="64"/>
          <w:lang w:val="en-GB"/>
        </w:rPr>
        <w:t xml:space="preserve">  </w:t>
      </w:r>
      <w:r w:rsidRPr="00886F28">
        <w:rPr>
          <w:rFonts w:ascii="Traditional Arabic" w:hAnsi="Times New Roman" w:cs="Traditional Arabic"/>
          <w:b/>
          <w:bCs/>
          <w:kern w:val="24"/>
          <w:sz w:val="64"/>
          <w:szCs w:val="64"/>
        </w:rPr>
        <w:t xml:space="preserve">     </w:t>
      </w:r>
      <w:r w:rsidRPr="00886F28">
        <w:rPr>
          <w:rFonts w:ascii="Traditional Arabic" w:hAnsi="Times New Roman" w:cs="Traditional Arabic"/>
          <w:b/>
          <w:bCs/>
          <w:kern w:val="24"/>
          <w:sz w:val="64"/>
          <w:szCs w:val="64"/>
          <w:lang w:val="en-GB"/>
        </w:rPr>
        <w:t xml:space="preserve">     </w:t>
      </w:r>
    </w:p>
    <w:p w:rsidR="00B2187E" w:rsidRPr="00886F28" w:rsidRDefault="00B2187E" w:rsidP="00886F28">
      <w:pPr>
        <w:autoSpaceDE w:val="0"/>
        <w:autoSpaceDN w:val="0"/>
        <w:adjustRightInd w:val="0"/>
        <w:spacing w:after="0" w:line="240" w:lineRule="auto"/>
        <w:ind w:right="540" w:hanging="540"/>
        <w:jc w:val="both"/>
        <w:rPr>
          <w:rFonts w:ascii="Traditional Arabic" w:hAnsi="Traditional Arabic" w:cs="Traditional Arabic"/>
          <w:b/>
          <w:bCs/>
          <w:kern w:val="24"/>
          <w:sz w:val="64"/>
          <w:szCs w:val="64"/>
          <w:rtl/>
        </w:rPr>
      </w:pPr>
      <w:r w:rsidRPr="00886F28">
        <w:rPr>
          <w:rFonts w:ascii="Traditional Arabic" w:hAnsi="Traditional Arabic" w:cs="Traditional Arabic"/>
          <w:b/>
          <w:bCs/>
          <w:kern w:val="24"/>
          <w:sz w:val="64"/>
          <w:szCs w:val="64"/>
          <w:rtl/>
        </w:rPr>
        <w:lastRenderedPageBreak/>
        <w:t>مُقَدِّمَةٌ:</w:t>
      </w:r>
    </w:p>
    <w:p w:rsidR="00B2187E" w:rsidRPr="008A0C3F" w:rsidRDefault="00B2187E" w:rsidP="008A0C3F">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8A0C3F">
        <w:rPr>
          <w:rFonts w:ascii="Traditional Arabic" w:hAnsi="Traditional Arabic" w:cs="Traditional Arabic"/>
          <w:b/>
          <w:bCs/>
          <w:kern w:val="24"/>
          <w:sz w:val="36"/>
          <w:szCs w:val="36"/>
          <w:rtl/>
        </w:rPr>
        <w:t xml:space="preserve"> </w:t>
      </w:r>
      <w:r w:rsidRPr="008A0C3F">
        <w:rPr>
          <w:rFonts w:ascii="Traditional Arabic" w:hAnsi="Traditional Arabic" w:cs="Traditional Arabic"/>
          <w:b/>
          <w:bCs/>
          <w:kern w:val="24"/>
          <w:sz w:val="36"/>
          <w:szCs w:val="36"/>
          <w:rtl/>
        </w:rPr>
        <w:tab/>
      </w:r>
      <w:r w:rsidRPr="008A0C3F">
        <w:rPr>
          <w:rFonts w:ascii="Traditional Arabic" w:hAnsi="Traditional Arabic" w:cs="Traditional Arabic"/>
          <w:kern w:val="24"/>
          <w:sz w:val="36"/>
          <w:szCs w:val="36"/>
          <w:rtl/>
        </w:rPr>
        <w:t xml:space="preserve">يزداد الاهتمام العالمي يوماً بعد يوم على مستوى الدول والشعوب بموضوع العولمة ومظاهرها المختلفة. </w:t>
      </w:r>
    </w:p>
    <w:p w:rsidR="00B2187E" w:rsidRPr="008A0C3F" w:rsidRDefault="00B2187E" w:rsidP="00886F28">
      <w:pPr>
        <w:autoSpaceDE w:val="0"/>
        <w:autoSpaceDN w:val="0"/>
        <w:adjustRightInd w:val="0"/>
        <w:spacing w:after="0" w:line="240" w:lineRule="auto"/>
        <w:ind w:right="540" w:hanging="540"/>
        <w:jc w:val="both"/>
        <w:rPr>
          <w:rFonts w:ascii="Traditional Arabic" w:hAnsi="Traditional Arabic" w:cs="Traditional Arabic"/>
          <w:kern w:val="24"/>
          <w:sz w:val="36"/>
          <w:szCs w:val="36"/>
          <w:rtl/>
        </w:rPr>
      </w:pPr>
      <w:r w:rsidRPr="008A0C3F">
        <w:rPr>
          <w:rFonts w:ascii="Traditional Arabic" w:hAnsi="Traditional Arabic" w:cs="Traditional Arabic"/>
          <w:kern w:val="24"/>
          <w:sz w:val="36"/>
          <w:szCs w:val="36"/>
          <w:rtl/>
        </w:rPr>
        <w:tab/>
      </w:r>
      <w:r w:rsidRPr="008A0C3F">
        <w:rPr>
          <w:rFonts w:ascii="Traditional Arabic" w:hAnsi="Traditional Arabic" w:cs="Traditional Arabic"/>
          <w:kern w:val="24"/>
          <w:sz w:val="36"/>
          <w:szCs w:val="36"/>
          <w:rtl/>
        </w:rPr>
        <w:tab/>
        <w:t xml:space="preserve">ويكاد هذا الموضوع أن يستحوذ على مساحة كبيرة من الرأي والفكر والحوار والنقاش في وسائل الإعلام والمؤتمرات والندوات الدولية والإقليمية. </w:t>
      </w:r>
    </w:p>
    <w:p w:rsidR="00B2187E" w:rsidRPr="008A0C3F" w:rsidRDefault="00B2187E" w:rsidP="00886F28">
      <w:pPr>
        <w:autoSpaceDE w:val="0"/>
        <w:autoSpaceDN w:val="0"/>
        <w:adjustRightInd w:val="0"/>
        <w:spacing w:after="0" w:line="240" w:lineRule="auto"/>
        <w:ind w:right="540" w:hanging="540"/>
        <w:jc w:val="both"/>
        <w:rPr>
          <w:rFonts w:ascii="Traditional Arabic" w:hAnsi="Traditional Arabic" w:cs="Traditional Arabic"/>
          <w:kern w:val="24"/>
          <w:sz w:val="36"/>
          <w:szCs w:val="36"/>
          <w:rtl/>
        </w:rPr>
      </w:pPr>
      <w:r w:rsidRPr="008A0C3F">
        <w:rPr>
          <w:rFonts w:ascii="Traditional Arabic" w:hAnsi="Traditional Arabic" w:cs="Traditional Arabic"/>
          <w:kern w:val="24"/>
          <w:sz w:val="36"/>
          <w:szCs w:val="36"/>
          <w:rtl/>
        </w:rPr>
        <w:tab/>
      </w:r>
      <w:r w:rsidRPr="008A0C3F">
        <w:rPr>
          <w:rFonts w:ascii="Traditional Arabic" w:hAnsi="Traditional Arabic" w:cs="Traditional Arabic"/>
          <w:kern w:val="24"/>
          <w:sz w:val="36"/>
          <w:szCs w:val="36"/>
          <w:rtl/>
        </w:rPr>
        <w:tab/>
        <w:t>وهذا يعني أن العولمة من القضايا الساخنة والمثيرة التي تشغل بال كثير من العلماء والمفكرين في الوقت الحاضر، وتجعلهم يتطلعون إلى الإسهام في توضيح حقيقتها وتجلية غموضها وكشف خباياها والإجابة عن ما يثار حولها من تساؤلات واستفهامات ، والتعرف على آثارها المستقبلية.</w:t>
      </w:r>
    </w:p>
    <w:p w:rsidR="00B2187E" w:rsidRPr="008A0C3F" w:rsidRDefault="00B2187E" w:rsidP="00886F28">
      <w:pPr>
        <w:autoSpaceDE w:val="0"/>
        <w:autoSpaceDN w:val="0"/>
        <w:adjustRightInd w:val="0"/>
        <w:spacing w:after="0" w:line="240" w:lineRule="auto"/>
        <w:ind w:right="540"/>
        <w:jc w:val="both"/>
        <w:rPr>
          <w:rFonts w:ascii="Traditional Arabic" w:hAnsi="Traditional Arabic" w:cs="Traditional Arabic"/>
          <w:kern w:val="24"/>
          <w:sz w:val="36"/>
          <w:szCs w:val="36"/>
          <w:rtl/>
        </w:rPr>
      </w:pPr>
      <w:r w:rsidRPr="008A0C3F">
        <w:rPr>
          <w:rFonts w:ascii="Traditional Arabic" w:hAnsi="Traditional Arabic" w:cs="Traditional Arabic"/>
          <w:kern w:val="24"/>
          <w:sz w:val="36"/>
          <w:szCs w:val="36"/>
          <w:rtl/>
        </w:rPr>
        <w:t xml:space="preserve">وإذا كانت العولمة قد برزت في مظهريها الاقتصادي والإعلامي فإنها الآن في مرحلة ترسيخ المظهر الثقافي الذي يعد أكثر صعوبة وحساسية من المظاهر الأخرى. </w:t>
      </w:r>
    </w:p>
    <w:p w:rsidR="00B2187E" w:rsidRPr="008A0C3F" w:rsidRDefault="00B2187E" w:rsidP="00886F28">
      <w:pPr>
        <w:autoSpaceDE w:val="0"/>
        <w:autoSpaceDN w:val="0"/>
        <w:adjustRightInd w:val="0"/>
        <w:spacing w:after="0" w:line="240" w:lineRule="auto"/>
        <w:ind w:right="540" w:hanging="540"/>
        <w:jc w:val="both"/>
        <w:rPr>
          <w:rFonts w:ascii="Traditional Arabic" w:hAnsi="Traditional Arabic" w:cs="Traditional Arabic"/>
          <w:kern w:val="24"/>
          <w:sz w:val="36"/>
          <w:szCs w:val="36"/>
          <w:rtl/>
        </w:rPr>
      </w:pPr>
      <w:r w:rsidRPr="008A0C3F">
        <w:rPr>
          <w:rFonts w:ascii="Traditional Arabic" w:hAnsi="Traditional Arabic" w:cs="Traditional Arabic"/>
          <w:b/>
          <w:bCs/>
          <w:kern w:val="24"/>
          <w:sz w:val="36"/>
          <w:szCs w:val="36"/>
          <w:rtl/>
        </w:rPr>
        <w:t>تعريف العولمة:</w:t>
      </w:r>
    </w:p>
    <w:p w:rsidR="00B2187E" w:rsidRPr="008A0C3F" w:rsidRDefault="00B2187E" w:rsidP="00886F28">
      <w:pPr>
        <w:autoSpaceDE w:val="0"/>
        <w:autoSpaceDN w:val="0"/>
        <w:adjustRightInd w:val="0"/>
        <w:spacing w:after="0" w:line="240" w:lineRule="auto"/>
        <w:ind w:right="540"/>
        <w:jc w:val="both"/>
        <w:rPr>
          <w:rFonts w:ascii="Traditional Arabic" w:hAnsi="Traditional Arabic" w:cs="Traditional Arabic"/>
          <w:kern w:val="24"/>
          <w:sz w:val="36"/>
          <w:szCs w:val="36"/>
          <w:rtl/>
        </w:rPr>
      </w:pPr>
    </w:p>
    <w:p w:rsidR="00B2187E" w:rsidRPr="008A0C3F" w:rsidRDefault="00B2187E" w:rsidP="00886F28">
      <w:pPr>
        <w:autoSpaceDE w:val="0"/>
        <w:autoSpaceDN w:val="0"/>
        <w:adjustRightInd w:val="0"/>
        <w:spacing w:after="0" w:line="240" w:lineRule="auto"/>
        <w:ind w:right="540"/>
        <w:jc w:val="both"/>
        <w:rPr>
          <w:rFonts w:ascii="Traditional Arabic" w:hAnsi="Times New Roman" w:cs="Traditional Arabic"/>
          <w:kern w:val="24"/>
          <w:sz w:val="36"/>
          <w:szCs w:val="36"/>
        </w:rPr>
      </w:pPr>
      <w:r w:rsidRPr="008A0C3F">
        <w:rPr>
          <w:rFonts w:ascii="Traditional Arabic" w:hAnsi="Traditional Arabic" w:cs="Traditional Arabic"/>
          <w:kern w:val="24"/>
          <w:sz w:val="36"/>
          <w:szCs w:val="36"/>
          <w:rtl/>
        </w:rPr>
        <w:t xml:space="preserve"> ((1)) في اللغة: كلمة عولمة مصدر قياسي على وزن فوعلة مشتق من الفعل الرباعي عولم من العالم، مثل حوقل حوقلة، وهي كلمة تدل على التغير والتحول من حال إلى حال.</w:t>
      </w:r>
    </w:p>
    <w:p w:rsidR="00B2187E" w:rsidRPr="008A0C3F" w:rsidRDefault="00B2187E" w:rsidP="00886F28">
      <w:pPr>
        <w:autoSpaceDE w:val="0"/>
        <w:autoSpaceDN w:val="0"/>
        <w:adjustRightInd w:val="0"/>
        <w:spacing w:after="0" w:line="240" w:lineRule="auto"/>
        <w:ind w:right="540"/>
        <w:jc w:val="both"/>
        <w:rPr>
          <w:rFonts w:ascii="Traditional Arabic" w:hAnsi="Traditional Arabic" w:cs="Traditional Arabic"/>
          <w:kern w:val="24"/>
          <w:sz w:val="36"/>
          <w:szCs w:val="36"/>
          <w:rtl/>
        </w:rPr>
      </w:pPr>
      <w:r w:rsidRPr="008A0C3F">
        <w:rPr>
          <w:rFonts w:ascii="Traditional Arabic" w:hAnsi="Traditional Arabic" w:cs="Traditional Arabic"/>
          <w:kern w:val="24"/>
          <w:sz w:val="36"/>
          <w:szCs w:val="36"/>
          <w:rtl/>
        </w:rPr>
        <w:t xml:space="preserve"> ((2)) في الاصطلاح: العولمة مصطلح جديد، له عدة مرادفات، هي الكوكبة والكونية الشاملة والحداثة .</w:t>
      </w:r>
    </w:p>
    <w:p w:rsidR="00B2187E" w:rsidRPr="008A0C3F" w:rsidRDefault="00B2187E" w:rsidP="00886F28">
      <w:pPr>
        <w:autoSpaceDE w:val="0"/>
        <w:autoSpaceDN w:val="0"/>
        <w:adjustRightInd w:val="0"/>
        <w:spacing w:after="0" w:line="240" w:lineRule="auto"/>
        <w:ind w:right="540"/>
        <w:jc w:val="both"/>
        <w:rPr>
          <w:rFonts w:ascii="Traditional Arabic" w:hAnsi="Traditional Arabic" w:cs="Traditional Arabic"/>
          <w:kern w:val="24"/>
          <w:sz w:val="36"/>
          <w:szCs w:val="36"/>
          <w:rtl/>
        </w:rPr>
      </w:pPr>
      <w:r w:rsidRPr="008A0C3F">
        <w:rPr>
          <w:rFonts w:ascii="Traditional Arabic" w:hAnsi="Traditional Arabic" w:cs="Traditional Arabic"/>
          <w:kern w:val="24"/>
          <w:sz w:val="36"/>
          <w:szCs w:val="36"/>
          <w:rtl/>
        </w:rPr>
        <w:tab/>
        <w:t xml:space="preserve">هذا المصطلح لم يكن له وجود قبل منتصف عقد الثمانينات الميلادية من القرن الماضي؛ إذ إنه قبل هذا التاريخ لم يكن له حضور خاص. </w:t>
      </w:r>
    </w:p>
    <w:p w:rsidR="00B2187E" w:rsidRPr="008A0C3F" w:rsidRDefault="00B2187E" w:rsidP="00886F28">
      <w:pPr>
        <w:autoSpaceDE w:val="0"/>
        <w:autoSpaceDN w:val="0"/>
        <w:adjustRightInd w:val="0"/>
        <w:spacing w:after="0" w:line="240" w:lineRule="auto"/>
        <w:ind w:right="540"/>
        <w:jc w:val="both"/>
        <w:rPr>
          <w:rFonts w:ascii="Traditional Arabic" w:hAnsi="Times New Roman" w:cs="Traditional Arabic"/>
          <w:kern w:val="24"/>
          <w:sz w:val="36"/>
          <w:szCs w:val="36"/>
        </w:rPr>
      </w:pPr>
      <w:r w:rsidRPr="008A0C3F">
        <w:rPr>
          <w:rFonts w:ascii="Traditional Arabic" w:hAnsi="Traditional Arabic" w:cs="Traditional Arabic"/>
          <w:kern w:val="24"/>
          <w:sz w:val="36"/>
          <w:szCs w:val="36"/>
          <w:rtl/>
        </w:rPr>
        <w:tab/>
        <w:t>بل إن معجم (</w:t>
      </w:r>
      <w:proofErr w:type="spellStart"/>
      <w:r w:rsidRPr="008A0C3F">
        <w:rPr>
          <w:rFonts w:ascii="Traditional Arabic" w:hAnsi="Traditional Arabic" w:cs="Traditional Arabic"/>
          <w:kern w:val="24"/>
          <w:sz w:val="36"/>
          <w:szCs w:val="36"/>
          <w:rtl/>
        </w:rPr>
        <w:t>إكسفورد</w:t>
      </w:r>
      <w:proofErr w:type="spellEnd"/>
      <w:r w:rsidRPr="008A0C3F">
        <w:rPr>
          <w:rFonts w:ascii="Traditional Arabic" w:hAnsi="Traditional Arabic" w:cs="Traditional Arabic"/>
          <w:kern w:val="24"/>
          <w:sz w:val="36"/>
          <w:szCs w:val="36"/>
          <w:rtl/>
        </w:rPr>
        <w:t>) للكلمات الإنجليزية الجديدة أشار إليه لأول مرة عام 1991م واصفاً إياه بأنه من الكلمات الجديدة التي برزت خلال التسعينات.</w:t>
      </w:r>
    </w:p>
    <w:p w:rsidR="00B2187E" w:rsidRPr="008A0C3F" w:rsidRDefault="00B2187E" w:rsidP="00886F28">
      <w:pPr>
        <w:autoSpaceDE w:val="0"/>
        <w:autoSpaceDN w:val="0"/>
        <w:adjustRightInd w:val="0"/>
        <w:spacing w:after="0" w:line="240" w:lineRule="auto"/>
        <w:ind w:right="540" w:hanging="540"/>
        <w:jc w:val="both"/>
        <w:rPr>
          <w:rFonts w:ascii="Traditional Arabic" w:hAnsi="Times New Roman" w:cs="Traditional Arabic"/>
          <w:kern w:val="24"/>
          <w:sz w:val="36"/>
          <w:szCs w:val="36"/>
        </w:rPr>
      </w:pPr>
      <w:r w:rsidRPr="008A0C3F">
        <w:rPr>
          <w:rFonts w:ascii="Traditional Arabic" w:hAnsi="Traditional Arabic" w:cs="Traditional Arabic"/>
          <w:kern w:val="24"/>
          <w:sz w:val="36"/>
          <w:szCs w:val="36"/>
          <w:rtl/>
        </w:rPr>
        <w:t xml:space="preserve">ومع هذا التداول المتزايد لا بد من الاعتراف بأن العولمة من حيث الواقع تمثل ظاهرة سياسية واقتصادية وثقافية؛ بل واجتماعية غير محددة المعالم، وغير مجمع على صورتها، ولا مجمع على هيمنتها. </w:t>
      </w:r>
    </w:p>
    <w:p w:rsidR="00B2187E" w:rsidRPr="008A0C3F" w:rsidRDefault="00B2187E" w:rsidP="00886F28">
      <w:pPr>
        <w:autoSpaceDE w:val="0"/>
        <w:autoSpaceDN w:val="0"/>
        <w:adjustRightInd w:val="0"/>
        <w:spacing w:after="0" w:line="240" w:lineRule="auto"/>
        <w:ind w:right="540" w:hanging="540"/>
        <w:jc w:val="both"/>
        <w:rPr>
          <w:rFonts w:ascii="Traditional Arabic" w:hAnsi="Times New Roman" w:cs="Traditional Arabic"/>
          <w:kern w:val="24"/>
          <w:sz w:val="36"/>
          <w:szCs w:val="36"/>
        </w:rPr>
      </w:pPr>
      <w:r w:rsidRPr="008A0C3F">
        <w:rPr>
          <w:rFonts w:ascii="Traditional Arabic" w:hAnsi="Traditional Arabic" w:cs="Traditional Arabic"/>
          <w:kern w:val="24"/>
          <w:sz w:val="36"/>
          <w:szCs w:val="36"/>
          <w:rtl/>
        </w:rPr>
        <w:lastRenderedPageBreak/>
        <w:tab/>
      </w:r>
      <w:r w:rsidRPr="008A0C3F">
        <w:rPr>
          <w:rFonts w:ascii="Traditional Arabic" w:hAnsi="Traditional Arabic" w:cs="Traditional Arabic"/>
          <w:kern w:val="24"/>
          <w:sz w:val="36"/>
          <w:szCs w:val="36"/>
          <w:rtl/>
        </w:rPr>
        <w:tab/>
        <w:t>ولكن يراد لها أن تكون سمة هذا العصر، ومصير الشعوب، وهو ما يمكن استقراؤه من خلال إمعان النظر في تعريفات العولمة  الآتية:</w:t>
      </w:r>
    </w:p>
    <w:p w:rsidR="00B2187E" w:rsidRPr="008A0C3F" w:rsidRDefault="00B2187E" w:rsidP="00886F28">
      <w:pPr>
        <w:autoSpaceDE w:val="0"/>
        <w:autoSpaceDN w:val="0"/>
        <w:adjustRightInd w:val="0"/>
        <w:spacing w:after="0" w:line="240" w:lineRule="auto"/>
        <w:ind w:right="540" w:hanging="540"/>
        <w:jc w:val="both"/>
        <w:rPr>
          <w:rFonts w:ascii="Traditional Arabic" w:hAnsi="Times New Roman" w:cs="Traditional Arabic"/>
          <w:kern w:val="24"/>
          <w:sz w:val="36"/>
          <w:szCs w:val="36"/>
        </w:rPr>
      </w:pPr>
      <w:r w:rsidRPr="008A0C3F">
        <w:rPr>
          <w:rFonts w:ascii="Traditional Arabic" w:hAnsi="Traditional Arabic" w:cs="Traditional Arabic"/>
          <w:kern w:val="24"/>
          <w:sz w:val="36"/>
          <w:szCs w:val="36"/>
          <w:rtl/>
        </w:rPr>
        <w:t xml:space="preserve"> ((1)) هي: اتجاه الحركة الحضارية نحو سيادة نظام واحد، تقوده في الغالب قوة واحدة.</w:t>
      </w:r>
    </w:p>
    <w:p w:rsidR="00B2187E" w:rsidRPr="008A0C3F" w:rsidRDefault="00B2187E" w:rsidP="008A0C3F">
      <w:pPr>
        <w:autoSpaceDE w:val="0"/>
        <w:autoSpaceDN w:val="0"/>
        <w:adjustRightInd w:val="0"/>
        <w:spacing w:after="0" w:line="240" w:lineRule="auto"/>
        <w:ind w:right="540" w:hanging="540"/>
        <w:jc w:val="both"/>
        <w:rPr>
          <w:rFonts w:ascii="Traditional Arabic" w:hAnsi="Traditional Arabic" w:cs="Traditional Arabic"/>
          <w:kern w:val="24"/>
          <w:sz w:val="36"/>
          <w:szCs w:val="36"/>
          <w:rtl/>
        </w:rPr>
      </w:pPr>
      <w:r w:rsidRPr="008A0C3F">
        <w:rPr>
          <w:rFonts w:ascii="Traditional Arabic" w:hAnsi="Traditional Arabic" w:cs="Traditional Arabic"/>
          <w:kern w:val="24"/>
          <w:sz w:val="36"/>
          <w:szCs w:val="36"/>
          <w:rtl/>
        </w:rPr>
        <w:t>((2)) هي: استقطاب النشاط السياسي والاقتصادي في العالم حول إرادة مركز واحد من مراكز القوة في العالم.</w:t>
      </w:r>
    </w:p>
    <w:p w:rsidR="00B2187E" w:rsidRPr="008A0C3F" w:rsidRDefault="00B2187E" w:rsidP="00886F28">
      <w:pPr>
        <w:autoSpaceDE w:val="0"/>
        <w:autoSpaceDN w:val="0"/>
        <w:adjustRightInd w:val="0"/>
        <w:spacing w:after="0" w:line="240" w:lineRule="auto"/>
        <w:ind w:right="540" w:hanging="540"/>
        <w:jc w:val="both"/>
        <w:rPr>
          <w:rFonts w:ascii="Traditional Arabic" w:hAnsi="Traditional Arabic" w:cs="Traditional Arabic"/>
          <w:kern w:val="24"/>
          <w:sz w:val="36"/>
          <w:szCs w:val="36"/>
          <w:rtl/>
        </w:rPr>
      </w:pPr>
      <w:r w:rsidRPr="008A0C3F">
        <w:rPr>
          <w:rFonts w:ascii="Traditional Arabic" w:hAnsi="Traditional Arabic" w:cs="Traditional Arabic"/>
          <w:kern w:val="24"/>
          <w:sz w:val="36"/>
          <w:szCs w:val="36"/>
          <w:rtl/>
        </w:rPr>
        <w:t xml:space="preserve"> ((3)) هي: تحويل العالم إلى قرية واحدة يتحكم فيها نظام رأسمالي واحد، يلزمها بالتخلي عن ديانتها وقيمها وحضارتها شرطا لتحقيق النجاح في مجال تنمية الاقتصاد والسوق وجودة الأسعار.</w:t>
      </w:r>
    </w:p>
    <w:p w:rsidR="00B2187E" w:rsidRPr="008A0C3F" w:rsidRDefault="00B2187E" w:rsidP="00886F28">
      <w:pPr>
        <w:autoSpaceDE w:val="0"/>
        <w:autoSpaceDN w:val="0"/>
        <w:adjustRightInd w:val="0"/>
        <w:spacing w:after="0" w:line="240" w:lineRule="auto"/>
        <w:ind w:right="540" w:hanging="540"/>
        <w:jc w:val="both"/>
        <w:rPr>
          <w:rFonts w:ascii="Traditional Arabic" w:hAnsi="Traditional Arabic" w:cs="Traditional Arabic"/>
          <w:kern w:val="24"/>
          <w:sz w:val="36"/>
          <w:szCs w:val="36"/>
          <w:rtl/>
        </w:rPr>
      </w:pPr>
      <w:r w:rsidRPr="008A0C3F">
        <w:rPr>
          <w:rFonts w:ascii="Traditional Arabic" w:hAnsi="Traditional Arabic" w:cs="Traditional Arabic"/>
          <w:b/>
          <w:bCs/>
          <w:kern w:val="24"/>
          <w:sz w:val="36"/>
          <w:szCs w:val="36"/>
          <w:rtl/>
        </w:rPr>
        <w:t xml:space="preserve">نشأة النظام الجديد (العولمة): </w:t>
      </w:r>
    </w:p>
    <w:p w:rsidR="00B2187E" w:rsidRPr="008A0C3F" w:rsidRDefault="00B2187E" w:rsidP="00886F28">
      <w:pPr>
        <w:autoSpaceDE w:val="0"/>
        <w:autoSpaceDN w:val="0"/>
        <w:adjustRightInd w:val="0"/>
        <w:spacing w:after="0" w:line="240" w:lineRule="auto"/>
        <w:ind w:right="540" w:hanging="540"/>
        <w:jc w:val="both"/>
        <w:rPr>
          <w:rFonts w:ascii="Traditional Arabic" w:hAnsi="Traditional Arabic" w:cs="Traditional Arabic"/>
          <w:kern w:val="24"/>
          <w:sz w:val="36"/>
          <w:szCs w:val="36"/>
          <w:rtl/>
        </w:rPr>
      </w:pPr>
      <w:r w:rsidRPr="008A0C3F">
        <w:rPr>
          <w:rFonts w:ascii="Traditional Arabic" w:hAnsi="Traditional Arabic" w:cs="Traditional Arabic"/>
          <w:kern w:val="24"/>
          <w:sz w:val="36"/>
          <w:szCs w:val="36"/>
          <w:rtl/>
        </w:rPr>
        <w:t xml:space="preserve"> </w:t>
      </w:r>
      <w:r w:rsidRPr="008A0C3F">
        <w:rPr>
          <w:rFonts w:ascii="Traditional Arabic" w:hAnsi="Traditional Arabic" w:cs="Traditional Arabic"/>
          <w:kern w:val="24"/>
          <w:sz w:val="36"/>
          <w:szCs w:val="36"/>
          <w:rtl/>
        </w:rPr>
        <w:tab/>
      </w:r>
      <w:r w:rsidRPr="008A0C3F">
        <w:rPr>
          <w:rFonts w:ascii="Traditional Arabic" w:hAnsi="Traditional Arabic" w:cs="Traditional Arabic"/>
          <w:kern w:val="24"/>
          <w:sz w:val="36"/>
          <w:szCs w:val="36"/>
          <w:rtl/>
        </w:rPr>
        <w:tab/>
        <w:t xml:space="preserve">بعد انتهاء الحرب الباردة بين القطبين أمريكا والاتحاد السوفييتي التي دامت أكثر من 45 سنة حدد الرئيس الأمريكي بوش الأب في عام 1991م. إطار هذا النظام في خطابه الذي ألقاه أمام قوات التحالف في الكويت بعد انتصارها في حرب الخليج الثانية قائلاً: (إننا نرى الآن ظهور نظام عالمي جديد .... عالم  تصبح فيه الأمم المتحدة بعد تحررها من الطريق المسدود للحرب الباردة قادرة على تحقيق الرؤية التاريخية لمؤسسيها، عالم  تحترم فيه جميع الأمم الحرية وحقوق الإنسان). </w:t>
      </w:r>
    </w:p>
    <w:p w:rsidR="00B2187E" w:rsidRPr="008A0C3F" w:rsidRDefault="00B2187E" w:rsidP="00886F28">
      <w:pPr>
        <w:autoSpaceDE w:val="0"/>
        <w:autoSpaceDN w:val="0"/>
        <w:adjustRightInd w:val="0"/>
        <w:spacing w:after="0" w:line="240" w:lineRule="auto"/>
        <w:ind w:right="540" w:hanging="540"/>
        <w:jc w:val="both"/>
        <w:rPr>
          <w:rFonts w:ascii="Traditional Arabic" w:hAnsi="Traditional Arabic" w:cs="Traditional Arabic"/>
          <w:kern w:val="24"/>
          <w:sz w:val="36"/>
          <w:szCs w:val="36"/>
          <w:rtl/>
        </w:rPr>
      </w:pPr>
      <w:r w:rsidRPr="008A0C3F">
        <w:rPr>
          <w:rFonts w:ascii="Traditional Arabic" w:hAnsi="Traditional Arabic" w:cs="Traditional Arabic"/>
          <w:kern w:val="24"/>
          <w:sz w:val="36"/>
          <w:szCs w:val="36"/>
          <w:rtl/>
        </w:rPr>
        <w:tab/>
      </w:r>
      <w:r w:rsidRPr="008A0C3F">
        <w:rPr>
          <w:rFonts w:ascii="Traditional Arabic" w:hAnsi="Traditional Arabic" w:cs="Traditional Arabic"/>
          <w:kern w:val="24"/>
          <w:sz w:val="36"/>
          <w:szCs w:val="36"/>
          <w:rtl/>
        </w:rPr>
        <w:tab/>
        <w:t xml:space="preserve">لعل الرئيس بوش كان يقصد من تحقيق الرؤية التاريخية قيام وحدة عالمية تتجاوز أسباب الصراع، وتستبعد عوامل التناقض بين الشعوب؛ وهذا يقتضي التساؤل: </w:t>
      </w:r>
    </w:p>
    <w:p w:rsidR="00B2187E" w:rsidRPr="008A0C3F" w:rsidRDefault="00B2187E" w:rsidP="00886F28">
      <w:pPr>
        <w:autoSpaceDE w:val="0"/>
        <w:autoSpaceDN w:val="0"/>
        <w:adjustRightInd w:val="0"/>
        <w:spacing w:after="0" w:line="240" w:lineRule="auto"/>
        <w:ind w:right="540" w:hanging="540"/>
        <w:jc w:val="both"/>
        <w:rPr>
          <w:rFonts w:ascii="Traditional Arabic" w:hAnsi="Traditional Arabic" w:cs="Traditional Arabic"/>
          <w:kern w:val="24"/>
          <w:sz w:val="36"/>
          <w:szCs w:val="36"/>
          <w:rtl/>
        </w:rPr>
      </w:pPr>
      <w:r w:rsidRPr="008A0C3F">
        <w:rPr>
          <w:rFonts w:ascii="Traditional Arabic" w:hAnsi="Traditional Arabic" w:cs="Traditional Arabic"/>
          <w:kern w:val="24"/>
          <w:sz w:val="36"/>
          <w:szCs w:val="36"/>
          <w:rtl/>
        </w:rPr>
        <w:tab/>
      </w:r>
      <w:r w:rsidRPr="008A0C3F">
        <w:rPr>
          <w:rFonts w:ascii="Traditional Arabic" w:hAnsi="Traditional Arabic" w:cs="Traditional Arabic"/>
          <w:kern w:val="24"/>
          <w:sz w:val="36"/>
          <w:szCs w:val="36"/>
          <w:rtl/>
        </w:rPr>
        <w:tab/>
        <w:t xml:space="preserve">علَامَ تقوم هذه الوحدة؟ </w:t>
      </w:r>
    </w:p>
    <w:p w:rsidR="00B2187E" w:rsidRPr="008A0C3F" w:rsidRDefault="00B2187E" w:rsidP="00886F28">
      <w:pPr>
        <w:autoSpaceDE w:val="0"/>
        <w:autoSpaceDN w:val="0"/>
        <w:adjustRightInd w:val="0"/>
        <w:spacing w:after="0" w:line="240" w:lineRule="auto"/>
        <w:ind w:right="540" w:hanging="540"/>
        <w:jc w:val="both"/>
        <w:rPr>
          <w:rFonts w:ascii="Traditional Arabic" w:hAnsi="Traditional Arabic" w:cs="Traditional Arabic"/>
          <w:kern w:val="24"/>
          <w:sz w:val="36"/>
          <w:szCs w:val="36"/>
          <w:rtl/>
        </w:rPr>
      </w:pPr>
      <w:r w:rsidRPr="008A0C3F">
        <w:rPr>
          <w:rFonts w:ascii="Traditional Arabic" w:hAnsi="Traditional Arabic" w:cs="Traditional Arabic"/>
          <w:kern w:val="24"/>
          <w:sz w:val="36"/>
          <w:szCs w:val="36"/>
          <w:rtl/>
        </w:rPr>
        <w:tab/>
      </w:r>
      <w:r w:rsidRPr="008A0C3F">
        <w:rPr>
          <w:rFonts w:ascii="Traditional Arabic" w:hAnsi="Traditional Arabic" w:cs="Traditional Arabic"/>
          <w:kern w:val="24"/>
          <w:sz w:val="36"/>
          <w:szCs w:val="36"/>
          <w:rtl/>
        </w:rPr>
        <w:tab/>
        <w:t>إن كثيرا من المفكرين والمحللين  يرون أنها ستقوم على أساس سيادة النموذج الرأسمالي.</w:t>
      </w:r>
    </w:p>
    <w:p w:rsidR="00B2187E" w:rsidRPr="008A0C3F" w:rsidRDefault="00B2187E" w:rsidP="00886F28">
      <w:pPr>
        <w:autoSpaceDE w:val="0"/>
        <w:autoSpaceDN w:val="0"/>
        <w:adjustRightInd w:val="0"/>
        <w:spacing w:after="0" w:line="240" w:lineRule="auto"/>
        <w:ind w:right="540" w:hanging="540"/>
        <w:jc w:val="both"/>
        <w:rPr>
          <w:rFonts w:ascii="Traditional Arabic" w:hAnsi="Traditional Arabic" w:cs="Traditional Arabic"/>
          <w:kern w:val="24"/>
          <w:sz w:val="36"/>
          <w:szCs w:val="36"/>
          <w:rtl/>
        </w:rPr>
      </w:pPr>
      <w:r w:rsidRPr="008A0C3F">
        <w:rPr>
          <w:rFonts w:ascii="Traditional Arabic" w:hAnsi="Traditional Arabic" w:cs="Traditional Arabic"/>
          <w:b/>
          <w:bCs/>
          <w:kern w:val="24"/>
          <w:sz w:val="36"/>
          <w:szCs w:val="36"/>
          <w:rtl/>
        </w:rPr>
        <w:t>دوافع العولمة:</w:t>
      </w:r>
    </w:p>
    <w:p w:rsidR="00B2187E" w:rsidRPr="008A0C3F" w:rsidRDefault="00B2187E" w:rsidP="008A0C3F">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8A0C3F">
        <w:rPr>
          <w:rFonts w:ascii="Traditional Arabic" w:hAnsi="Traditional Arabic" w:cs="Traditional Arabic"/>
          <w:b/>
          <w:bCs/>
          <w:kern w:val="24"/>
          <w:sz w:val="36"/>
          <w:szCs w:val="36"/>
          <w:rtl/>
        </w:rPr>
        <w:tab/>
        <w:t xml:space="preserve"> ((1)) ظهور الثورة التقنية التي سميت بالثورة الصناعية الثالثة، وتمثلت في  التقدم الصناعي الغربي الهائل، ولاسيما في مجال الاتصالات والمعلومات والفضاء والحاسب الآلي والإلكترونيات الدقيقة والهندسة الوراثية.</w:t>
      </w:r>
    </w:p>
    <w:p w:rsidR="00B2187E" w:rsidRPr="008A0C3F" w:rsidRDefault="00B2187E" w:rsidP="008A0C3F">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8A0C3F">
        <w:rPr>
          <w:rFonts w:ascii="Traditional Arabic" w:hAnsi="Traditional Arabic" w:cs="Traditional Arabic"/>
          <w:b/>
          <w:bCs/>
          <w:kern w:val="24"/>
          <w:sz w:val="36"/>
          <w:szCs w:val="36"/>
          <w:rtl/>
        </w:rPr>
        <w:lastRenderedPageBreak/>
        <w:tab/>
        <w:t xml:space="preserve"> ((2)) تحرير التجارة الخارجية بين الدول عن طريق رفع القيود عن النشاط الاقتصادي وإبرام الاتفاقيات الدولية التي سعت إلى فتح الأسواق العالمية أمام التجارة العالمية، وإزالة كل القيود والحواجز أمام التجارة الدولية.</w:t>
      </w:r>
    </w:p>
    <w:p w:rsidR="00B2187E" w:rsidRPr="008A0C3F" w:rsidRDefault="00B2187E" w:rsidP="008A0C3F">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8A0C3F">
        <w:rPr>
          <w:rFonts w:ascii="Traditional Arabic" w:hAnsi="Traditional Arabic" w:cs="Traditional Arabic"/>
          <w:b/>
          <w:bCs/>
          <w:kern w:val="24"/>
          <w:sz w:val="36"/>
          <w:szCs w:val="36"/>
          <w:rtl/>
        </w:rPr>
        <w:tab/>
        <w:t xml:space="preserve"> ((3)) قيام شركات كبرى متعددة الجنسيات، متنوعة النشاطات متميزة بضخامة نشاطها وإيراداتها ومبيعاتها، تمتلك أرصدة ضخمة وإمكانات مادية هائلة وقوة إنتاج واسعة. </w:t>
      </w:r>
    </w:p>
    <w:p w:rsidR="00B2187E" w:rsidRPr="008A0C3F" w:rsidRDefault="00B2187E" w:rsidP="00886F28">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8A0C3F">
        <w:rPr>
          <w:rFonts w:ascii="Traditional Arabic" w:hAnsi="Traditional Arabic" w:cs="Traditional Arabic"/>
          <w:b/>
          <w:bCs/>
          <w:kern w:val="24"/>
          <w:sz w:val="36"/>
          <w:szCs w:val="36"/>
          <w:rtl/>
        </w:rPr>
        <w:tab/>
      </w:r>
      <w:r w:rsidRPr="008A0C3F">
        <w:rPr>
          <w:rFonts w:ascii="Traditional Arabic" w:hAnsi="Traditional Arabic" w:cs="Traditional Arabic"/>
          <w:b/>
          <w:bCs/>
          <w:kern w:val="24"/>
          <w:sz w:val="36"/>
          <w:szCs w:val="36"/>
          <w:rtl/>
        </w:rPr>
        <w:tab/>
        <w:t>استطاعت هذه الشركات أن تفرض نفسها على الواقع الاقتصادي بحيث تعجز الدول من أن تحد من تأثيرها.</w:t>
      </w:r>
    </w:p>
    <w:p w:rsidR="00B2187E" w:rsidRPr="008A0C3F" w:rsidRDefault="00B2187E" w:rsidP="00886F28">
      <w:pPr>
        <w:autoSpaceDE w:val="0"/>
        <w:autoSpaceDN w:val="0"/>
        <w:bidi w:val="0"/>
        <w:adjustRightInd w:val="0"/>
        <w:spacing w:after="0" w:line="240" w:lineRule="auto"/>
        <w:ind w:left="540" w:hanging="540"/>
        <w:jc w:val="both"/>
        <w:rPr>
          <w:rFonts w:ascii="Traditional Arabic" w:hAnsi="Traditional Arabic" w:cs="Traditional Arabic"/>
          <w:b/>
          <w:bCs/>
          <w:kern w:val="24"/>
          <w:sz w:val="36"/>
          <w:szCs w:val="36"/>
          <w:rtl/>
        </w:rPr>
      </w:pPr>
    </w:p>
    <w:p w:rsidR="00B2187E" w:rsidRPr="008A0C3F" w:rsidRDefault="00B2187E" w:rsidP="00886F28">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8A0C3F">
        <w:rPr>
          <w:rFonts w:ascii="Traditional Arabic" w:hAnsi="Traditional Arabic" w:cs="Traditional Arabic"/>
          <w:b/>
          <w:bCs/>
          <w:kern w:val="24"/>
          <w:sz w:val="36"/>
          <w:szCs w:val="36"/>
          <w:rtl/>
        </w:rPr>
        <w:t xml:space="preserve"> ((4)) تنامي القوة العسكرية الغربية ولاسيما بعد سقوط الاتحاد السوفيتي في عام 1991م وقد سبقه في عام 1989م تحول الدول الأوربية الشرقية من النظام الاشتراكي إلى النظام الاقتصادي الغربي، واتباعها لسياسات الانفتاح على أسواق الدول الغربية وعلى الفكر الغربي.</w:t>
      </w:r>
    </w:p>
    <w:p w:rsidR="00B2187E" w:rsidRPr="008A0C3F" w:rsidRDefault="00B2187E" w:rsidP="00886F28">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8A0C3F">
        <w:rPr>
          <w:rFonts w:ascii="Traditional Arabic" w:hAnsi="Traditional Arabic" w:cs="Traditional Arabic"/>
          <w:b/>
          <w:bCs/>
          <w:kern w:val="24"/>
          <w:sz w:val="36"/>
          <w:szCs w:val="36"/>
          <w:rtl/>
        </w:rPr>
        <w:tab/>
      </w:r>
      <w:r w:rsidRPr="008A0C3F">
        <w:rPr>
          <w:rFonts w:ascii="Traditional Arabic" w:hAnsi="Traditional Arabic" w:cs="Traditional Arabic"/>
          <w:b/>
          <w:bCs/>
          <w:kern w:val="24"/>
          <w:sz w:val="36"/>
          <w:szCs w:val="36"/>
          <w:rtl/>
        </w:rPr>
        <w:tab/>
        <w:t>ولا ريب في أن هذه الظروف أسهمت في إظهار الدول الغربية على أنها قوة عالمية واحدة، تقود نظاماً جديداً يسعى إلى نشر نمط الحياة الفكرية الغربية بكل مفاهيمها ونظمها وقيمها بين المجتمعات.</w:t>
      </w:r>
    </w:p>
    <w:p w:rsidR="00B2187E" w:rsidRPr="008A0C3F" w:rsidRDefault="00B2187E" w:rsidP="00886F28">
      <w:pPr>
        <w:autoSpaceDE w:val="0"/>
        <w:autoSpaceDN w:val="0"/>
        <w:adjustRightInd w:val="0"/>
        <w:spacing w:after="0" w:line="240" w:lineRule="auto"/>
        <w:ind w:right="540" w:hanging="540"/>
        <w:jc w:val="both"/>
        <w:rPr>
          <w:rFonts w:ascii="Traditional Arabic" w:hAnsi="Traditional Arabic" w:cs="Traditional Arabic"/>
          <w:kern w:val="24"/>
          <w:sz w:val="36"/>
          <w:szCs w:val="36"/>
          <w:rtl/>
        </w:rPr>
      </w:pPr>
      <w:r w:rsidRPr="008A0C3F">
        <w:rPr>
          <w:rFonts w:ascii="Traditional Arabic" w:hAnsi="Traditional Arabic" w:cs="Traditional Arabic"/>
          <w:b/>
          <w:bCs/>
          <w:kern w:val="24"/>
          <w:sz w:val="36"/>
          <w:szCs w:val="36"/>
          <w:rtl/>
        </w:rPr>
        <w:t xml:space="preserve">العولمة الثقافية: </w:t>
      </w:r>
    </w:p>
    <w:p w:rsidR="00B2187E" w:rsidRPr="008A0C3F" w:rsidRDefault="00B2187E" w:rsidP="00886F28">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8A0C3F">
        <w:rPr>
          <w:rFonts w:ascii="Traditional Arabic" w:hAnsi="Traditional Arabic" w:cs="Traditional Arabic"/>
          <w:b/>
          <w:bCs/>
          <w:kern w:val="24"/>
          <w:sz w:val="36"/>
          <w:szCs w:val="36"/>
          <w:rtl/>
        </w:rPr>
        <w:tab/>
      </w:r>
      <w:r w:rsidRPr="008A0C3F">
        <w:rPr>
          <w:rFonts w:ascii="Traditional Arabic" w:hAnsi="Traditional Arabic" w:cs="Traditional Arabic"/>
          <w:b/>
          <w:bCs/>
          <w:kern w:val="24"/>
          <w:sz w:val="36"/>
          <w:szCs w:val="36"/>
          <w:rtl/>
        </w:rPr>
        <w:tab/>
        <w:t xml:space="preserve">إن الثقافة ذات خصوصية؛ إذ إن لكل أمة من الأمم مبادئ وقيماً ومفاهيمَ تمثل شخصيتها الظاهرة، وتعبر عن نظرتها للحياة، وتنم عن تصورها للوجود، فتحرص على استمرارها والمحافظة عليها. </w:t>
      </w:r>
    </w:p>
    <w:p w:rsidR="00B2187E" w:rsidRPr="008A0C3F" w:rsidRDefault="00B2187E" w:rsidP="008A0C3F">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8A0C3F">
        <w:rPr>
          <w:rFonts w:ascii="Traditional Arabic" w:hAnsi="Traditional Arabic" w:cs="Traditional Arabic"/>
          <w:b/>
          <w:bCs/>
          <w:kern w:val="24"/>
          <w:sz w:val="36"/>
          <w:szCs w:val="36"/>
          <w:rtl/>
        </w:rPr>
        <w:tab/>
        <w:t xml:space="preserve">وحينما نستعرض سلسلة الأحداث الكبيرة التي غيرت تاريخ العالم من اشتعال حروب وقيام دول وحركات فكرية </w:t>
      </w:r>
      <w:proofErr w:type="spellStart"/>
      <w:r w:rsidRPr="008A0C3F">
        <w:rPr>
          <w:rFonts w:ascii="Traditional Arabic" w:hAnsi="Traditional Arabic" w:cs="Traditional Arabic"/>
          <w:b/>
          <w:bCs/>
          <w:kern w:val="24"/>
          <w:sz w:val="36"/>
          <w:szCs w:val="36"/>
          <w:rtl/>
        </w:rPr>
        <w:t>ونهضات</w:t>
      </w:r>
      <w:proofErr w:type="spellEnd"/>
      <w:r w:rsidRPr="008A0C3F">
        <w:rPr>
          <w:rFonts w:ascii="Traditional Arabic" w:hAnsi="Traditional Arabic" w:cs="Traditional Arabic"/>
          <w:b/>
          <w:bCs/>
          <w:kern w:val="24"/>
          <w:sz w:val="36"/>
          <w:szCs w:val="36"/>
          <w:rtl/>
        </w:rPr>
        <w:t xml:space="preserve"> علمية نجدها جميعها تهدف إلى اقتلاع فكرة وإحلال فكرة أخرى مكانها.</w:t>
      </w:r>
    </w:p>
    <w:p w:rsidR="00B2187E" w:rsidRPr="008A0C3F" w:rsidRDefault="00B2187E" w:rsidP="00886F28">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8A0C3F">
        <w:rPr>
          <w:rFonts w:ascii="Traditional Arabic" w:hAnsi="Traditional Arabic" w:cs="Traditional Arabic"/>
          <w:b/>
          <w:bCs/>
          <w:kern w:val="24"/>
          <w:sz w:val="36"/>
          <w:szCs w:val="36"/>
          <w:rtl/>
        </w:rPr>
        <w:tab/>
      </w:r>
      <w:r w:rsidRPr="008A0C3F">
        <w:rPr>
          <w:rFonts w:ascii="Traditional Arabic" w:hAnsi="Traditional Arabic" w:cs="Traditional Arabic"/>
          <w:b/>
          <w:bCs/>
          <w:kern w:val="24"/>
          <w:sz w:val="36"/>
          <w:szCs w:val="36"/>
          <w:rtl/>
        </w:rPr>
        <w:tab/>
        <w:t xml:space="preserve">وتمثل ظاهرة العولمة في الوقت الحاضر إحدى الحلقات الجديدة في هذه السلسلة الممتدة، والتي يمكن القول بأن العولمة الثقافية أحد وجوهها وأكثرها تميزا، </w:t>
      </w:r>
      <w:r w:rsidRPr="008A0C3F">
        <w:rPr>
          <w:rFonts w:ascii="Traditional Arabic" w:hAnsi="Traditional Arabic" w:cs="Traditional Arabic"/>
          <w:b/>
          <w:bCs/>
          <w:kern w:val="24"/>
          <w:sz w:val="36"/>
          <w:szCs w:val="36"/>
          <w:rtl/>
        </w:rPr>
        <w:lastRenderedPageBreak/>
        <w:t>وأعظمها خطرا، وهي تعني إلغاء ثقافات الشعوب المتراكمة والموروثة لتحل محلها ثقافة النظام الواحد عن طريق الوسائل الحديثة المستخدمة من أجل إحداث التحول المطلوب.</w:t>
      </w:r>
    </w:p>
    <w:p w:rsidR="00B2187E" w:rsidRPr="008A0C3F" w:rsidRDefault="00B2187E" w:rsidP="008A0C3F">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8A0C3F">
        <w:rPr>
          <w:rFonts w:ascii="Traditional Arabic" w:hAnsi="Traditional Arabic" w:cs="Traditional Arabic"/>
          <w:b/>
          <w:bCs/>
          <w:kern w:val="24"/>
          <w:sz w:val="36"/>
          <w:szCs w:val="36"/>
          <w:rtl/>
        </w:rPr>
        <w:tab/>
        <w:t>إن المرحلة القادمة من الجهود الغربية  المبذولة في التحول العالمي ستتجه نحو الاهتمام بالعولمة الثقافية نظرا للعناية المتزايدة من الدول الغربية وبعض الدول الشرقية التي تسير في ركابها كاليابان  بثقافة المعلومات والمعرفة العلمية نتيجة لما تحقق من تطور صناعي سريع ومذهل في العلم وتقنية وسائل الاتصال والإلكترونيات.</w:t>
      </w:r>
    </w:p>
    <w:p w:rsidR="00B2187E" w:rsidRPr="008A0C3F" w:rsidRDefault="00B2187E" w:rsidP="00886F28">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8A0C3F">
        <w:rPr>
          <w:rFonts w:ascii="Traditional Arabic" w:hAnsi="Traditional Arabic" w:cs="Traditional Arabic"/>
          <w:b/>
          <w:bCs/>
          <w:kern w:val="24"/>
          <w:sz w:val="36"/>
          <w:szCs w:val="36"/>
          <w:rtl/>
        </w:rPr>
        <w:t xml:space="preserve"> </w:t>
      </w:r>
      <w:r w:rsidRPr="008A0C3F">
        <w:rPr>
          <w:rFonts w:ascii="Traditional Arabic" w:hAnsi="Traditional Arabic" w:cs="Traditional Arabic"/>
          <w:b/>
          <w:bCs/>
          <w:kern w:val="24"/>
          <w:sz w:val="36"/>
          <w:szCs w:val="36"/>
          <w:rtl/>
        </w:rPr>
        <w:tab/>
      </w:r>
      <w:r w:rsidRPr="008A0C3F">
        <w:rPr>
          <w:rFonts w:ascii="Traditional Arabic" w:hAnsi="Traditional Arabic" w:cs="Traditional Arabic"/>
          <w:b/>
          <w:bCs/>
          <w:kern w:val="24"/>
          <w:sz w:val="36"/>
          <w:szCs w:val="36"/>
          <w:rtl/>
        </w:rPr>
        <w:tab/>
        <w:t>إن العولمة  في اتجاهها  الفكري تطمح إلى صياغة ثقافة كونية شاملة، تغطي مختلف جوانب النشاط الإنساني، فهناك اتجاه صاعد يضغط في سبيل صياغة نسق ملزم من القواعد الأخلاقية الكونية.</w:t>
      </w:r>
    </w:p>
    <w:p w:rsidR="00B2187E" w:rsidRPr="008A0C3F" w:rsidRDefault="00B2187E" w:rsidP="008A0C3F">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8A0C3F">
        <w:rPr>
          <w:rFonts w:ascii="Traditional Arabic" w:hAnsi="Traditional Arabic" w:cs="Traditional Arabic"/>
          <w:b/>
          <w:bCs/>
          <w:kern w:val="24"/>
          <w:sz w:val="36"/>
          <w:szCs w:val="36"/>
          <w:rtl/>
        </w:rPr>
        <w:tab/>
        <w:t>وإن هذه الثقافة مهما استخدم في صياغتها من صبغة علمية ومعرفية فإنها كما يراها عبد الوهاب المسيري صيغت داخل التشكيل الحضاري والسياسي الغربي، فهي تحمل معالم هذا التشكيل، وتدور في إطار العلمانية الشاملة التي تدعو إلى إنكار القيم وتأكيد النسبية المعرفية والأخلاقية.</w:t>
      </w:r>
    </w:p>
    <w:p w:rsidR="00B2187E" w:rsidRPr="008A0C3F" w:rsidRDefault="00B2187E" w:rsidP="00886F28">
      <w:pPr>
        <w:autoSpaceDE w:val="0"/>
        <w:autoSpaceDN w:val="0"/>
        <w:adjustRightInd w:val="0"/>
        <w:spacing w:after="0" w:line="240" w:lineRule="auto"/>
        <w:ind w:right="540" w:hanging="540"/>
        <w:jc w:val="both"/>
        <w:rPr>
          <w:rFonts w:ascii="Traditional Arabic" w:hAnsi="Traditional Arabic" w:cs="Traditional Arabic"/>
          <w:kern w:val="24"/>
          <w:sz w:val="36"/>
          <w:szCs w:val="36"/>
          <w:rtl/>
        </w:rPr>
      </w:pPr>
      <w:r w:rsidRPr="008A0C3F">
        <w:rPr>
          <w:rFonts w:ascii="Traditional Arabic" w:hAnsi="Traditional Arabic" w:cs="Traditional Arabic"/>
          <w:b/>
          <w:bCs/>
          <w:kern w:val="24"/>
          <w:sz w:val="36"/>
          <w:szCs w:val="36"/>
          <w:rtl/>
        </w:rPr>
        <w:t xml:space="preserve">معالم العولمة الثقافية الغربية: </w:t>
      </w:r>
    </w:p>
    <w:p w:rsidR="00B2187E" w:rsidRPr="008A0C3F" w:rsidRDefault="00B2187E" w:rsidP="00886F28">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8A0C3F">
        <w:rPr>
          <w:rFonts w:ascii="Traditional Arabic" w:hAnsi="Traditional Arabic" w:cs="Traditional Arabic"/>
          <w:b/>
          <w:bCs/>
          <w:kern w:val="24"/>
          <w:sz w:val="36"/>
          <w:szCs w:val="36"/>
          <w:rtl/>
        </w:rPr>
        <w:tab/>
      </w:r>
      <w:r w:rsidRPr="008A0C3F">
        <w:rPr>
          <w:rFonts w:ascii="Traditional Arabic" w:hAnsi="Traditional Arabic" w:cs="Traditional Arabic"/>
          <w:b/>
          <w:bCs/>
          <w:kern w:val="24"/>
          <w:sz w:val="36"/>
          <w:szCs w:val="36"/>
          <w:rtl/>
        </w:rPr>
        <w:tab/>
        <w:t>تبرز معالم  تأثير هذه العولمة على العالم وعلى العالم الإسلامي بصفة خاصة في الوقت الحاضر فيما يلي:</w:t>
      </w:r>
    </w:p>
    <w:p w:rsidR="00B2187E" w:rsidRPr="008A0C3F" w:rsidRDefault="00B2187E" w:rsidP="008A0C3F">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8A0C3F">
        <w:rPr>
          <w:rFonts w:ascii="Traditional Arabic" w:hAnsi="Traditional Arabic" w:cs="Traditional Arabic"/>
          <w:b/>
          <w:bCs/>
          <w:kern w:val="24"/>
          <w:sz w:val="36"/>
          <w:szCs w:val="36"/>
          <w:rtl/>
        </w:rPr>
        <w:tab/>
        <w:t xml:space="preserve"> ((1)) التذويب الكلي أو الجزئي للهوية الثقافية: تسعى العولمة إلى التذويب الكلي أو الجزئي للهوية الثقافية ذات الخصوصية الشديدة لدى المجتمعات. </w:t>
      </w:r>
    </w:p>
    <w:p w:rsidR="00B2187E" w:rsidRPr="008A0C3F" w:rsidRDefault="00B2187E" w:rsidP="00886F28">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8A0C3F">
        <w:rPr>
          <w:rFonts w:ascii="Traditional Arabic" w:hAnsi="Traditional Arabic" w:cs="Traditional Arabic"/>
          <w:b/>
          <w:bCs/>
          <w:kern w:val="24"/>
          <w:sz w:val="36"/>
          <w:szCs w:val="36"/>
          <w:rtl/>
        </w:rPr>
        <w:tab/>
      </w:r>
      <w:r w:rsidRPr="008A0C3F">
        <w:rPr>
          <w:rFonts w:ascii="Traditional Arabic" w:hAnsi="Traditional Arabic" w:cs="Traditional Arabic"/>
          <w:b/>
          <w:bCs/>
          <w:kern w:val="24"/>
          <w:sz w:val="36"/>
          <w:szCs w:val="36"/>
          <w:rtl/>
        </w:rPr>
        <w:tab/>
        <w:t>وإذا كانت العولمة تستهدف هذا التذويب، وتعمل على انهيار هذه الثقافات وذوبانها فإن هذا يعني أن الثقافة بما فيها ثقافتنا الإسلامية ستتعرض لمواجهة شديدة تنعكس سلباً على مجتمعنا المتمسك بجذوره الثقافية، وستكون هذه الثقافة في محك الامتحان.</w:t>
      </w:r>
    </w:p>
    <w:p w:rsidR="00B2187E" w:rsidRPr="008A0C3F" w:rsidRDefault="00B2187E" w:rsidP="008A0C3F">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8A0C3F">
        <w:rPr>
          <w:rFonts w:ascii="Traditional Arabic" w:hAnsi="Traditional Arabic" w:cs="Traditional Arabic"/>
          <w:b/>
          <w:bCs/>
          <w:kern w:val="24"/>
          <w:sz w:val="36"/>
          <w:szCs w:val="36"/>
          <w:rtl/>
        </w:rPr>
        <w:lastRenderedPageBreak/>
        <w:tab/>
        <w:t xml:space="preserve"> ((2)) العمل على إبراز الثقافة الغربية بما تشتمل عليه من مفاهيم وقيم وقناعات ومواقف إنسانية مشتركة وعابرة لكل المناطق الحضارية، وفرضها على ما سواها من الآراء والأفكار على أساس أنها الثقافة البديلة.</w:t>
      </w:r>
    </w:p>
    <w:p w:rsidR="00B2187E" w:rsidRPr="008A0C3F" w:rsidRDefault="00B2187E" w:rsidP="008A0C3F">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8A0C3F">
        <w:rPr>
          <w:rFonts w:ascii="Traditional Arabic" w:hAnsi="Traditional Arabic" w:cs="Traditional Arabic"/>
          <w:b/>
          <w:bCs/>
          <w:kern w:val="24"/>
          <w:sz w:val="36"/>
          <w:szCs w:val="36"/>
          <w:rtl/>
        </w:rPr>
        <w:tab/>
        <w:t xml:space="preserve"> ((3)) استغلال المؤسسات الاقتصادية والوسائل الإعلامية والنشاط السياحي لترويج الفكر الغربي داخل المجتمعات بطريق غير مباشر، فقد أصبحت المؤسسات الاقتصادية القائمة وسائل إلى للاحتكار والتعامل بالفائدة وتجاهل مشاعر الفقراء والمحتاجين وتنمية الفوارق بين فئات المجتمع وتعظيم صورة المال في النفوس والقضاء على الملكيات الصغيرة وتحويل الناس إلى عمال لفئة قليلة من ملاك رؤوس الأموال والشركات الكبرى.</w:t>
      </w:r>
    </w:p>
    <w:p w:rsidR="00B2187E" w:rsidRPr="008A0C3F" w:rsidRDefault="00B2187E" w:rsidP="00886F28">
      <w:pPr>
        <w:autoSpaceDE w:val="0"/>
        <w:autoSpaceDN w:val="0"/>
        <w:bidi w:val="0"/>
        <w:adjustRightInd w:val="0"/>
        <w:spacing w:after="0" w:line="240" w:lineRule="auto"/>
        <w:ind w:left="540" w:hanging="540"/>
        <w:jc w:val="right"/>
        <w:rPr>
          <w:rFonts w:ascii="Traditional Arabic" w:hAnsi="Traditional Arabic" w:cs="Traditional Arabic"/>
          <w:b/>
          <w:bCs/>
          <w:kern w:val="24"/>
          <w:sz w:val="36"/>
          <w:szCs w:val="36"/>
          <w:rtl/>
        </w:rPr>
      </w:pPr>
    </w:p>
    <w:p w:rsidR="00B2187E" w:rsidRPr="008A0C3F" w:rsidRDefault="00B2187E" w:rsidP="00886F28">
      <w:pPr>
        <w:autoSpaceDE w:val="0"/>
        <w:autoSpaceDN w:val="0"/>
        <w:adjustRightInd w:val="0"/>
        <w:spacing w:after="0" w:line="240" w:lineRule="auto"/>
        <w:ind w:right="540" w:hanging="540"/>
        <w:jc w:val="both"/>
        <w:rPr>
          <w:rFonts w:ascii="Traditional Arabic" w:hAnsi="Traditional Arabic" w:cs="Traditional Arabic"/>
          <w:kern w:val="24"/>
          <w:sz w:val="36"/>
          <w:szCs w:val="36"/>
          <w:rtl/>
        </w:rPr>
      </w:pPr>
      <w:r w:rsidRPr="008A0C3F">
        <w:rPr>
          <w:rFonts w:ascii="Traditional Arabic" w:hAnsi="Traditional Arabic" w:cs="Traditional Arabic"/>
          <w:b/>
          <w:bCs/>
          <w:kern w:val="24"/>
          <w:sz w:val="36"/>
          <w:szCs w:val="36"/>
          <w:rtl/>
        </w:rPr>
        <w:t>أخطار العولمة الثقافية:</w:t>
      </w:r>
    </w:p>
    <w:p w:rsidR="00B2187E" w:rsidRPr="008A0C3F" w:rsidRDefault="00B2187E" w:rsidP="008A0C3F">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8A0C3F">
        <w:rPr>
          <w:rFonts w:ascii="Traditional Arabic" w:hAnsi="Traditional Arabic" w:cs="Traditional Arabic"/>
          <w:b/>
          <w:bCs/>
          <w:kern w:val="24"/>
          <w:sz w:val="36"/>
          <w:szCs w:val="36"/>
          <w:rtl/>
        </w:rPr>
        <w:tab/>
        <w:t>قد يصعب حصر الأخطار التي تنشأ عن العولمة بصفة عامة؛ بل قد يطول الحديث عن أخطارها الثقافية، ولكن يمكن الاقتصار على أهمها، وهي:</w:t>
      </w:r>
    </w:p>
    <w:p w:rsidR="00B2187E" w:rsidRPr="008A0C3F" w:rsidRDefault="00B2187E" w:rsidP="008A0C3F">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8A0C3F">
        <w:rPr>
          <w:rFonts w:ascii="Traditional Arabic" w:hAnsi="Traditional Arabic" w:cs="Traditional Arabic"/>
          <w:b/>
          <w:bCs/>
          <w:kern w:val="24"/>
          <w:sz w:val="36"/>
          <w:szCs w:val="36"/>
          <w:rtl/>
        </w:rPr>
        <w:tab/>
        <w:t xml:space="preserve"> ((1)) تغييب المبادئ الدينية والخلقية تحت وطأة تأثير الفكر الغربي والنظريات المنحرفة عن الدين والقيم، ومصادرة الانتماءات الدينية عدا الانتماء إلى النصرانية، الذي لا نجد في حركة العولمة الغربية ما يدل على الإلزام بالتخلي عنه لأنه يعد نوعا من أنواع الحرية الشخصية في الفكر العلماني الغربي؛ ذلك أن واقع الدول الغربية التي تروج للعولمة، وتسعى إلى فرضها على الشعوب عن طريق مصادرة الانتماء الديني لم تزل على رغم </w:t>
      </w:r>
      <w:proofErr w:type="spellStart"/>
      <w:r w:rsidRPr="008A0C3F">
        <w:rPr>
          <w:rFonts w:ascii="Traditional Arabic" w:hAnsi="Traditional Arabic" w:cs="Traditional Arabic"/>
          <w:b/>
          <w:bCs/>
          <w:kern w:val="24"/>
          <w:sz w:val="36"/>
          <w:szCs w:val="36"/>
          <w:rtl/>
        </w:rPr>
        <w:t>علمانيتها</w:t>
      </w:r>
      <w:proofErr w:type="spellEnd"/>
      <w:r w:rsidRPr="008A0C3F">
        <w:rPr>
          <w:rFonts w:ascii="Traditional Arabic" w:hAnsi="Traditional Arabic" w:cs="Traditional Arabic"/>
          <w:b/>
          <w:bCs/>
          <w:kern w:val="24"/>
          <w:sz w:val="36"/>
          <w:szCs w:val="36"/>
          <w:rtl/>
        </w:rPr>
        <w:t xml:space="preserve"> تسير على الخط المسيحي في توجهها العام.</w:t>
      </w:r>
    </w:p>
    <w:p w:rsidR="00B2187E" w:rsidRPr="008A0C3F" w:rsidRDefault="00B2187E" w:rsidP="008A0C3F">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8A0C3F">
        <w:rPr>
          <w:rFonts w:ascii="Traditional Arabic" w:hAnsi="Traditional Arabic" w:cs="Traditional Arabic"/>
          <w:b/>
          <w:bCs/>
          <w:kern w:val="24"/>
          <w:sz w:val="36"/>
          <w:szCs w:val="36"/>
          <w:rtl/>
        </w:rPr>
        <w:tab/>
        <w:t xml:space="preserve"> ((2)) فرض التأقلم مع الحضارة الغربية والذوبان فيها: ذلك أن العولمة ليست محصورة في الاقتصاد وحرية التجارة الدولية التي تعد المحرك الرئيس لها، وليست مجرد وسائل تنقل العقائد والقيم والنظم بشكل سريع يمكن لكل أمة الاستفادة منها في ترسيخ عقائدها وقيمها ونظمها، وليست فكرة خاضعة لحرية الفرد أو </w:t>
      </w:r>
      <w:r w:rsidRPr="008A0C3F">
        <w:rPr>
          <w:rFonts w:ascii="Traditional Arabic" w:hAnsi="Traditional Arabic" w:cs="Traditional Arabic"/>
          <w:b/>
          <w:bCs/>
          <w:kern w:val="24"/>
          <w:sz w:val="36"/>
          <w:szCs w:val="36"/>
          <w:rtl/>
        </w:rPr>
        <w:lastRenderedPageBreak/>
        <w:t>حريات الشعوب بحيث يأخذ كل واحد ما يريده منها، ويدع ما لا يريد، وإنما هي تأقلم وذوبان مع معطيات الحضارة الغربية بخيرها وشرها.</w:t>
      </w:r>
    </w:p>
    <w:p w:rsidR="00B2187E" w:rsidRPr="008A0C3F" w:rsidRDefault="00B2187E" w:rsidP="008A0C3F">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8A0C3F">
        <w:rPr>
          <w:rFonts w:ascii="Traditional Arabic" w:hAnsi="Traditional Arabic" w:cs="Traditional Arabic"/>
          <w:b/>
          <w:bCs/>
          <w:kern w:val="24"/>
          <w:sz w:val="36"/>
          <w:szCs w:val="36"/>
          <w:rtl/>
        </w:rPr>
        <w:tab/>
        <w:t xml:space="preserve"> ((3)) إخضاع القيم والأخلاق لقانون فكرة العصرنة والنسبية: ذلك أن العولمة الغربية لا تؤمن بأي قيم ثابتة، ولا تعترف بوجود كليات ملزمة؛ بل تتجاوز العقائد والموروثات والقيم الأصيلة إلى ما </w:t>
      </w:r>
      <w:proofErr w:type="spellStart"/>
      <w:r w:rsidRPr="008A0C3F">
        <w:rPr>
          <w:rFonts w:ascii="Traditional Arabic" w:hAnsi="Traditional Arabic" w:cs="Traditional Arabic"/>
          <w:b/>
          <w:bCs/>
          <w:kern w:val="24"/>
          <w:sz w:val="36"/>
          <w:szCs w:val="36"/>
          <w:rtl/>
        </w:rPr>
        <w:t>تقتضيه</w:t>
      </w:r>
      <w:proofErr w:type="spellEnd"/>
      <w:r w:rsidRPr="008A0C3F">
        <w:rPr>
          <w:rFonts w:ascii="Traditional Arabic" w:hAnsi="Traditional Arabic" w:cs="Traditional Arabic"/>
          <w:b/>
          <w:bCs/>
          <w:kern w:val="24"/>
          <w:sz w:val="36"/>
          <w:szCs w:val="36"/>
          <w:rtl/>
        </w:rPr>
        <w:t xml:space="preserve"> السيولة الفكرية التي تقوم عليها فكرة العصرنة والنسبية من التطور وعدم الثبات وقبر كل قديم وثابت من الأخلاق والقيم. </w:t>
      </w:r>
    </w:p>
    <w:p w:rsidR="00B2187E" w:rsidRPr="008A0C3F" w:rsidRDefault="00B2187E" w:rsidP="00886F28">
      <w:pPr>
        <w:autoSpaceDE w:val="0"/>
        <w:autoSpaceDN w:val="0"/>
        <w:adjustRightInd w:val="0"/>
        <w:spacing w:after="0" w:line="240" w:lineRule="auto"/>
        <w:ind w:right="540" w:hanging="540"/>
        <w:jc w:val="both"/>
        <w:rPr>
          <w:rFonts w:ascii="Traditional Arabic" w:hAnsi="Traditional Arabic" w:cs="Traditional Arabic"/>
          <w:kern w:val="24"/>
          <w:sz w:val="36"/>
          <w:szCs w:val="36"/>
          <w:rtl/>
        </w:rPr>
      </w:pPr>
      <w:r w:rsidRPr="008A0C3F">
        <w:rPr>
          <w:rFonts w:ascii="Traditional Arabic" w:hAnsi="Traditional Arabic" w:cs="Traditional Arabic"/>
          <w:b/>
          <w:bCs/>
          <w:kern w:val="24"/>
          <w:sz w:val="36"/>
          <w:szCs w:val="36"/>
          <w:rtl/>
        </w:rPr>
        <w:t>المَوقِفُ مِنَ العَولَمَةِ  الثَّقافِيَّةِ:</w:t>
      </w:r>
    </w:p>
    <w:p w:rsidR="00B2187E" w:rsidRPr="008A0C3F" w:rsidRDefault="00B2187E" w:rsidP="008A0C3F">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8A0C3F">
        <w:rPr>
          <w:rFonts w:ascii="Traditional Arabic" w:hAnsi="Traditional Arabic" w:cs="Traditional Arabic"/>
          <w:b/>
          <w:bCs/>
          <w:kern w:val="24"/>
          <w:sz w:val="36"/>
          <w:szCs w:val="36"/>
          <w:rtl/>
        </w:rPr>
        <w:tab/>
        <w:t>مضت سنة الله</w:t>
      </w:r>
      <w:r w:rsidRPr="008A0C3F">
        <w:rPr>
          <w:rFonts w:ascii="Traditional Arabic" w:hAnsi="Traditional Arabic" w:cs="Traditional Arabic"/>
          <w:b/>
          <w:bCs/>
          <w:kern w:val="24"/>
          <w:sz w:val="36"/>
          <w:szCs w:val="36"/>
        </w:rPr>
        <w:t></w:t>
      </w:r>
      <w:r w:rsidRPr="008A0C3F">
        <w:rPr>
          <w:rFonts w:ascii="Traditional Arabic" w:hAnsi="Traditional Arabic" w:cs="Traditional Arabic"/>
          <w:b/>
          <w:bCs/>
          <w:kern w:val="24"/>
          <w:sz w:val="36"/>
          <w:szCs w:val="36"/>
          <w:rtl/>
        </w:rPr>
        <w:t xml:space="preserve"> في حصول التدافع بين الناس والصراع بين البشر، وتمثل ظاهرة العولمة  أحد صُوَرِهِ الحديثة. </w:t>
      </w:r>
    </w:p>
    <w:p w:rsidR="00B2187E" w:rsidRPr="008A0C3F" w:rsidRDefault="00B2187E" w:rsidP="008A0C3F">
      <w:pPr>
        <w:autoSpaceDE w:val="0"/>
        <w:autoSpaceDN w:val="0"/>
        <w:adjustRightInd w:val="0"/>
        <w:spacing w:after="0" w:line="240" w:lineRule="auto"/>
        <w:ind w:right="540" w:hanging="540"/>
        <w:jc w:val="both"/>
        <w:rPr>
          <w:rFonts w:ascii="MingLiU" w:eastAsia="MingLiU" w:hAnsi="MingLiU" w:cs="MingLiU"/>
          <w:b/>
          <w:bCs/>
          <w:kern w:val="24"/>
          <w:sz w:val="36"/>
          <w:szCs w:val="36"/>
          <w:rtl/>
        </w:rPr>
      </w:pPr>
      <w:r w:rsidRPr="008A0C3F">
        <w:rPr>
          <w:rFonts w:ascii="Traditional Arabic" w:hAnsi="Traditional Arabic" w:cs="Traditional Arabic"/>
          <w:b/>
          <w:bCs/>
          <w:kern w:val="24"/>
          <w:sz w:val="36"/>
          <w:szCs w:val="36"/>
          <w:rtl/>
        </w:rPr>
        <w:tab/>
      </w:r>
      <w:r w:rsidRPr="008A0C3F">
        <w:rPr>
          <w:rFonts w:ascii="Traditional Arabic" w:hAnsi="Traditional Arabic" w:cs="Traditional Arabic"/>
          <w:b/>
          <w:bCs/>
          <w:kern w:val="24"/>
          <w:sz w:val="36"/>
          <w:szCs w:val="36"/>
          <w:rtl/>
        </w:rPr>
        <w:tab/>
        <w:t>قال</w:t>
      </w:r>
      <w:r w:rsidRPr="008A0C3F">
        <w:rPr>
          <w:rFonts w:ascii="Traditional Arabic" w:hAnsi="Traditional Arabic" w:cs="Traditional Arabic"/>
          <w:b/>
          <w:bCs/>
          <w:kern w:val="24"/>
          <w:sz w:val="36"/>
          <w:szCs w:val="36"/>
        </w:rPr>
        <w:t></w:t>
      </w:r>
      <w:r w:rsidRPr="008A0C3F">
        <w:rPr>
          <w:rFonts w:ascii="Traditional Arabic" w:hAnsi="Traditional Arabic" w:cs="Traditional Arabic"/>
          <w:b/>
          <w:bCs/>
          <w:kern w:val="24"/>
          <w:sz w:val="36"/>
          <w:szCs w:val="36"/>
          <w:rtl/>
        </w:rPr>
        <w:t>: ﴿وَلَولا دَفعُ اللهِ النَّاسَ بَعضَهُم بِبَعضٍ لَفَسَدَتِ الأرضُ وَلَكِنَّ اللهَ ذُو فَضلٍ على العالَمين﴾[البقرة: ؛ هذا التدافع يستلزم أن يتم بين طرفين مختلفين؛ لكن لا يستلزم أن يرفض أحدهما ما عند الآخر كلياً.</w:t>
      </w:r>
    </w:p>
    <w:p w:rsidR="00B2187E" w:rsidRPr="008A0C3F" w:rsidRDefault="00B2187E" w:rsidP="008A0C3F">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8A0C3F">
        <w:rPr>
          <w:rFonts w:ascii="Traditional Arabic" w:hAnsi="Traditional Arabic" w:cs="Traditional Arabic"/>
          <w:b/>
          <w:bCs/>
          <w:kern w:val="24"/>
          <w:sz w:val="36"/>
          <w:szCs w:val="36"/>
          <w:rtl/>
        </w:rPr>
        <w:tab/>
        <w:t>وعلى الخصوص لا يصح أن يقبل ما عنده كلياً لأن القبول يتنافى مع معنى التدافع المقتضي للرفض ولو جزئياً.</w:t>
      </w:r>
    </w:p>
    <w:p w:rsidR="00B2187E" w:rsidRPr="008A0C3F" w:rsidRDefault="00B2187E" w:rsidP="00886F28">
      <w:pPr>
        <w:autoSpaceDE w:val="0"/>
        <w:autoSpaceDN w:val="0"/>
        <w:adjustRightInd w:val="0"/>
        <w:spacing w:after="0" w:line="240" w:lineRule="auto"/>
        <w:ind w:right="540"/>
        <w:jc w:val="both"/>
        <w:rPr>
          <w:rFonts w:ascii="Traditional Arabic" w:hAnsi="Traditional Arabic" w:cs="Traditional Arabic"/>
          <w:b/>
          <w:bCs/>
          <w:kern w:val="24"/>
          <w:sz w:val="36"/>
          <w:szCs w:val="36"/>
          <w:rtl/>
        </w:rPr>
      </w:pPr>
      <w:r w:rsidRPr="008A0C3F">
        <w:rPr>
          <w:rFonts w:ascii="Traditional Arabic" w:hAnsi="Traditional Arabic" w:cs="Traditional Arabic"/>
          <w:b/>
          <w:bCs/>
          <w:kern w:val="24"/>
          <w:sz w:val="36"/>
          <w:szCs w:val="36"/>
          <w:rtl/>
        </w:rPr>
        <w:t>إن اتخاذ المسلمين موقفاً من العولمة في ظل التدافع القائم بين الحضارات ، ولاسيما مع الدول الغربية التي تقود هذه العولمة ـيحتاج إلى حكمة ووعي، فليس القبول المطلق للعولمة التي تفرضها هذه الدول على الشعوب الإسلامية صائباً، وليس رفض العولمة جملةً صحيحاً أيضاً لأنه مناف للحكمة، ويعرض الشعوب الإسلامية لضرر أكبر.</w:t>
      </w:r>
    </w:p>
    <w:p w:rsidR="00B2187E" w:rsidRPr="008A0C3F" w:rsidRDefault="00B2187E" w:rsidP="008A0C3F">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8A0C3F">
        <w:rPr>
          <w:rFonts w:ascii="Traditional Arabic" w:hAnsi="Traditional Arabic" w:cs="Traditional Arabic"/>
          <w:b/>
          <w:bCs/>
          <w:kern w:val="24"/>
          <w:sz w:val="36"/>
          <w:szCs w:val="36"/>
          <w:rtl/>
        </w:rPr>
        <w:tab/>
        <w:t xml:space="preserve">يتعين على المسلمين رفض الانسياق مع العولمة فيما يتعارض مع دينهم وهوية أمتهم وإثبات خصوصيتها نظراً لأن العولمة تستهدف صهر الأمم والمجتمعات في بوتقة واحدة هي بوتقة الحضارة الغربية وعلى الخصوص الحضارة الأمريكية. </w:t>
      </w:r>
    </w:p>
    <w:p w:rsidR="00B2187E" w:rsidRPr="008A0C3F" w:rsidRDefault="00B2187E" w:rsidP="008A0C3F">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8A0C3F">
        <w:rPr>
          <w:rFonts w:ascii="Traditional Arabic" w:hAnsi="Traditional Arabic" w:cs="Traditional Arabic"/>
          <w:b/>
          <w:bCs/>
          <w:kern w:val="24"/>
          <w:sz w:val="36"/>
          <w:szCs w:val="36"/>
          <w:rtl/>
        </w:rPr>
        <w:t xml:space="preserve"> </w:t>
      </w:r>
      <w:r w:rsidRPr="008A0C3F">
        <w:rPr>
          <w:rFonts w:ascii="Traditional Arabic" w:hAnsi="Traditional Arabic" w:cs="Traditional Arabic"/>
          <w:b/>
          <w:bCs/>
          <w:kern w:val="24"/>
          <w:sz w:val="36"/>
          <w:szCs w:val="36"/>
          <w:rtl/>
        </w:rPr>
        <w:tab/>
        <w:t xml:space="preserve">إن استثمار المسلمين لما يمتلكونه من عقيدة صحيحة لهي من أقوى العناصر المؤثرة في قلوب المجتمعات والشعوب؛ ذلك أن الخواء الروحي المتفشي بين الناس وطغيان </w:t>
      </w:r>
      <w:r w:rsidRPr="008A0C3F">
        <w:rPr>
          <w:rFonts w:ascii="Traditional Arabic" w:hAnsi="Traditional Arabic" w:cs="Traditional Arabic"/>
          <w:b/>
          <w:bCs/>
          <w:kern w:val="24"/>
          <w:sz w:val="36"/>
          <w:szCs w:val="36"/>
          <w:rtl/>
        </w:rPr>
        <w:lastRenderedPageBreak/>
        <w:t xml:space="preserve">المادية المتسلطة وانتشار الأمراض الفتاكة الناشئة من فساد الأخلاق وغياب القيم، ورواج المخدرات بين الأفراد، وابتذال الجنس لهي من أهم الظواهر الفكرية والاجتماعية التي تعاني منها شعوب العالم، ويعالجها الإسلام مخلصا هذه الشعوب من شرورها، وواقعية الإسلام وعنايته بمصلحة الإنسان وبكل متطلبات تكوينه هي من أهم ما يساعد على سرعة انتشاره بالرغم من جاذبية المدنية الغربية المادية التي ابتليت مجتمعاتها بهذه الظواهر السيئة. </w:t>
      </w:r>
    </w:p>
    <w:p w:rsidR="00B2187E" w:rsidRPr="008A0C3F" w:rsidRDefault="00B2187E" w:rsidP="008A0C3F">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8A0C3F">
        <w:rPr>
          <w:rFonts w:ascii="Traditional Arabic" w:hAnsi="Traditional Arabic" w:cs="Traditional Arabic"/>
          <w:b/>
          <w:bCs/>
          <w:kern w:val="24"/>
          <w:sz w:val="36"/>
          <w:szCs w:val="36"/>
          <w:rtl/>
        </w:rPr>
        <w:tab/>
        <w:t xml:space="preserve">كما أن التأييد المطلق للعولمة الثقافية بحجة أن الانفتاح على الثقافات الأخرى أصبح من سمات العصر، وأن الرفض المطلق لن يغني فتيلاً  في إيقاف المد الغربي الثقافي الزاحف على العالم الإسلامي هو نوعٌ من الاستسلام الرخيص المتجاهل لطبيعة الدين الإسلامي والمتغافل عن تاريخ الأمة الإسلامية وثقافتها. </w:t>
      </w:r>
    </w:p>
    <w:p w:rsidR="00B2187E" w:rsidRPr="008A0C3F" w:rsidRDefault="00B2187E" w:rsidP="008A0C3F">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8A0C3F">
        <w:rPr>
          <w:rFonts w:ascii="Traditional Arabic" w:hAnsi="Traditional Arabic" w:cs="Traditional Arabic"/>
          <w:b/>
          <w:bCs/>
          <w:kern w:val="24"/>
          <w:sz w:val="36"/>
          <w:szCs w:val="36"/>
          <w:rtl/>
        </w:rPr>
        <w:tab/>
        <w:t xml:space="preserve">إن الموقف السليم يقتضي رفض العولمة الثقافية الغربية التي لا تؤمن بغير قيمها، وتريد تذويب ثقافتنا الإسلامية، ورفض كل ما يخالف ديننا وقيمنا الشرعية، ورفض كل ما يمسخ شخصيتنا أو يبدل هويتنا. </w:t>
      </w:r>
    </w:p>
    <w:p w:rsidR="00B2187E" w:rsidRPr="008A0C3F" w:rsidRDefault="00B2187E" w:rsidP="008A0C3F">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8A0C3F">
        <w:rPr>
          <w:rFonts w:ascii="Traditional Arabic" w:hAnsi="Traditional Arabic" w:cs="Traditional Arabic"/>
          <w:b/>
          <w:bCs/>
          <w:kern w:val="24"/>
          <w:sz w:val="36"/>
          <w:szCs w:val="36"/>
          <w:rtl/>
        </w:rPr>
        <w:tab/>
        <w:t xml:space="preserve">ويقتضي ألا نكتفي بمجرد الرفض وحده؛ بل لا بد أن نكون إيجابيين في الموقف بحيث نتبنى نهج المواجهة لعولمة المسخ الثقافي أو العدوان الثقافي، وهذا يتطلب منا التشبث بهويتنا الثقافية الإسلامية ذات الخصائص المستمدة من عقيدتنا وديننا. </w:t>
      </w:r>
    </w:p>
    <w:p w:rsidR="00B2187E" w:rsidRPr="008A0C3F" w:rsidRDefault="00B2187E" w:rsidP="00886F28">
      <w:pPr>
        <w:autoSpaceDE w:val="0"/>
        <w:autoSpaceDN w:val="0"/>
        <w:bidi w:val="0"/>
        <w:adjustRightInd w:val="0"/>
        <w:spacing w:after="0" w:line="240" w:lineRule="auto"/>
        <w:ind w:left="540" w:hanging="540"/>
        <w:jc w:val="right"/>
        <w:rPr>
          <w:rFonts w:ascii="Calibri" w:hAnsi="Times New Roman" w:cs="Times New Roman"/>
          <w:kern w:val="24"/>
          <w:sz w:val="36"/>
          <w:szCs w:val="36"/>
          <w:rtl/>
        </w:rPr>
      </w:pPr>
    </w:p>
    <w:p w:rsidR="00B2187E" w:rsidRPr="00886F28" w:rsidRDefault="00B2187E"/>
    <w:p w:rsidR="00B2187E" w:rsidRPr="00752416" w:rsidRDefault="00B2187E" w:rsidP="00752416">
      <w:pPr>
        <w:autoSpaceDE w:val="0"/>
        <w:autoSpaceDN w:val="0"/>
        <w:adjustRightInd w:val="0"/>
        <w:spacing w:after="0" w:line="240" w:lineRule="auto"/>
        <w:ind w:right="540"/>
        <w:rPr>
          <w:rFonts w:ascii="Traditional Arabic" w:hAnsi="Times New Roman" w:cs="Traditional Arabic"/>
          <w:b/>
          <w:bCs/>
          <w:i/>
          <w:iCs/>
          <w:kern w:val="24"/>
          <w:sz w:val="40"/>
          <w:szCs w:val="40"/>
          <w:rtl/>
        </w:rPr>
      </w:pPr>
      <w:r>
        <w:rPr>
          <w:rFonts w:ascii="Traditional Arabic" w:hAnsi="Traditional Arabic" w:cs="Traditional Arabic"/>
          <w:b/>
          <w:bCs/>
          <w:kern w:val="24"/>
          <w:sz w:val="64"/>
          <w:szCs w:val="64"/>
          <w:rtl/>
        </w:rPr>
        <w:br/>
        <w:t>المُحاضَرَةُ التَّاسعةُ</w:t>
      </w:r>
      <w:r>
        <w:rPr>
          <w:rFonts w:ascii="Traditional Arabic" w:hAnsi="Traditional Arabic" w:cs="Traditional Arabic"/>
          <w:b/>
          <w:bCs/>
          <w:kern w:val="24"/>
          <w:sz w:val="64"/>
          <w:szCs w:val="64"/>
          <w:rtl/>
        </w:rPr>
        <w:br/>
      </w:r>
      <w:r w:rsidRPr="00752416">
        <w:rPr>
          <w:rFonts w:ascii="Traditional Arabic" w:hAnsi="Traditional Arabic" w:cs="Traditional Arabic"/>
          <w:b/>
          <w:bCs/>
          <w:kern w:val="24"/>
          <w:sz w:val="132"/>
          <w:szCs w:val="132"/>
          <w:rtl/>
        </w:rPr>
        <w:t>الحِوارُ</w:t>
      </w:r>
    </w:p>
    <w:p w:rsidR="00B2187E" w:rsidRPr="00752416" w:rsidRDefault="00B2187E" w:rsidP="00752416">
      <w:pPr>
        <w:autoSpaceDE w:val="0"/>
        <w:autoSpaceDN w:val="0"/>
        <w:adjustRightInd w:val="0"/>
        <w:spacing w:after="0" w:line="240" w:lineRule="auto"/>
        <w:ind w:right="540" w:hanging="540"/>
        <w:jc w:val="both"/>
        <w:rPr>
          <w:rFonts w:ascii="Traditional Arabic" w:hAnsi="Times New Roman" w:cs="Traditional Arabic"/>
          <w:b/>
          <w:bCs/>
          <w:kern w:val="24"/>
          <w:sz w:val="64"/>
          <w:szCs w:val="64"/>
        </w:rPr>
      </w:pPr>
      <w:r w:rsidRPr="00752416">
        <w:rPr>
          <w:rFonts w:ascii="Traditional Arabic" w:hAnsi="Traditional Arabic" w:cs="Traditional Arabic"/>
          <w:b/>
          <w:bCs/>
          <w:kern w:val="24"/>
          <w:sz w:val="64"/>
          <w:szCs w:val="64"/>
          <w:rtl/>
        </w:rPr>
        <w:lastRenderedPageBreak/>
        <w:t>مُقدِّمَةٌ:</w:t>
      </w:r>
    </w:p>
    <w:p w:rsidR="00B2187E" w:rsidRPr="00592F72" w:rsidRDefault="00B2187E" w:rsidP="00752416">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592F72">
        <w:rPr>
          <w:rFonts w:ascii="Traditional Arabic" w:hAnsi="Traditional Arabic" w:cs="Traditional Arabic"/>
          <w:b/>
          <w:bCs/>
          <w:kern w:val="24"/>
          <w:sz w:val="36"/>
          <w:szCs w:val="36"/>
          <w:rtl/>
        </w:rPr>
        <w:t xml:space="preserve">- تردد لفظ الحوار في العقود الأخيرة في محافل شتى، ووصفت به أنواعٌ </w:t>
      </w:r>
      <w:proofErr w:type="spellStart"/>
      <w:r w:rsidRPr="00592F72">
        <w:rPr>
          <w:rFonts w:ascii="Traditional Arabic" w:hAnsi="Traditional Arabic" w:cs="Traditional Arabic"/>
          <w:b/>
          <w:bCs/>
          <w:kern w:val="24"/>
          <w:sz w:val="36"/>
          <w:szCs w:val="36"/>
          <w:rtl/>
        </w:rPr>
        <w:t>متباينةمن</w:t>
      </w:r>
      <w:proofErr w:type="spellEnd"/>
      <w:r w:rsidRPr="00592F72">
        <w:rPr>
          <w:rFonts w:ascii="Traditional Arabic" w:hAnsi="Traditional Arabic" w:cs="Traditional Arabic"/>
          <w:b/>
          <w:bCs/>
          <w:kern w:val="24"/>
          <w:sz w:val="36"/>
          <w:szCs w:val="36"/>
          <w:rtl/>
        </w:rPr>
        <w:t xml:space="preserve"> العلاقات لا يستطيع المراقب أن يقول: إنها كلها كانت مجاوبة تؤدي إلى النفع العام للمحاورين ـ أفراداً وجماعات ـ بل كان بعضها كذلك، وكان بعضها الآخر محاولة من القوي لفرض رأيه وثقافته، ونظرته إلى الكون والناس والأشياء.</w:t>
      </w:r>
    </w:p>
    <w:p w:rsidR="00B2187E" w:rsidRPr="00592F72" w:rsidRDefault="00B2187E" w:rsidP="00752416">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592F72">
        <w:rPr>
          <w:rFonts w:ascii="Traditional Arabic" w:hAnsi="Traditional Arabic" w:cs="Traditional Arabic"/>
          <w:b/>
          <w:bCs/>
          <w:kern w:val="24"/>
          <w:sz w:val="36"/>
          <w:szCs w:val="36"/>
          <w:rtl/>
        </w:rPr>
        <w:t>وهذا ما يدعونا إلى تناول هذا الموضوع ((الحوار)) بالتحليل والمناقشة حسب الخطة المذكورة.</w:t>
      </w:r>
    </w:p>
    <w:p w:rsidR="00B2187E" w:rsidRPr="00592F72" w:rsidRDefault="00B2187E" w:rsidP="00752416">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592F72">
        <w:rPr>
          <w:rFonts w:ascii="Traditional Arabic" w:hAnsi="Traditional Arabic" w:cs="Traditional Arabic"/>
          <w:b/>
          <w:bCs/>
          <w:kern w:val="24"/>
          <w:sz w:val="36"/>
          <w:szCs w:val="36"/>
          <w:rtl/>
        </w:rPr>
        <w:t>تَعرِيفُ الحِوارِ وَأَهَمِّيَّتُهُ:</w:t>
      </w:r>
    </w:p>
    <w:p w:rsidR="00B2187E" w:rsidRPr="00592F72" w:rsidRDefault="00B2187E" w:rsidP="00752416">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592F72">
        <w:rPr>
          <w:rFonts w:ascii="Traditional Arabic" w:hAnsi="Traditional Arabic" w:cs="Traditional Arabic"/>
          <w:b/>
          <w:bCs/>
          <w:kern w:val="24"/>
          <w:sz w:val="36"/>
          <w:szCs w:val="36"/>
          <w:rtl/>
        </w:rPr>
        <w:t>تعريف الحوار:</w:t>
      </w:r>
    </w:p>
    <w:p w:rsidR="00B2187E" w:rsidRPr="00592F72" w:rsidRDefault="00B2187E" w:rsidP="00752416">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592F72">
        <w:rPr>
          <w:rFonts w:ascii="Traditional Arabic" w:hAnsi="Traditional Arabic" w:cs="Traditional Arabic"/>
          <w:b/>
          <w:bCs/>
          <w:kern w:val="24"/>
          <w:sz w:val="36"/>
          <w:szCs w:val="36"/>
          <w:rtl/>
        </w:rPr>
        <w:t xml:space="preserve">* </w:t>
      </w:r>
      <w:r w:rsidRPr="00592F72">
        <w:rPr>
          <w:rFonts w:ascii="Traditional Arabic" w:hAnsi="Traditional Arabic" w:cs="Traditional Arabic"/>
          <w:b/>
          <w:bCs/>
          <w:kern w:val="24"/>
          <w:sz w:val="36"/>
          <w:szCs w:val="36"/>
          <w:rtl/>
          <w:lang w:bidi="ar-EG"/>
        </w:rPr>
        <w:t>الحوار في اللغة من الحور وهو: الرجوع عن الشيء إلى الشيء</w:t>
      </w:r>
      <w:r w:rsidRPr="00592F72">
        <w:rPr>
          <w:rFonts w:ascii="Traditional Arabic" w:hAnsi="Traditional Arabic" w:cs="Traditional Arabic"/>
          <w:b/>
          <w:bCs/>
          <w:kern w:val="24"/>
          <w:sz w:val="36"/>
          <w:szCs w:val="36"/>
          <w:rtl/>
        </w:rPr>
        <w:t xml:space="preserve">؛ </w:t>
      </w:r>
      <w:r w:rsidRPr="00592F72">
        <w:rPr>
          <w:rFonts w:ascii="Traditional Arabic" w:hAnsi="Traditional Arabic" w:cs="Traditional Arabic"/>
          <w:b/>
          <w:bCs/>
          <w:kern w:val="24"/>
          <w:sz w:val="36"/>
          <w:szCs w:val="36"/>
          <w:rtl/>
          <w:lang w:bidi="ar-EG"/>
        </w:rPr>
        <w:t xml:space="preserve">ويقصد به: المُراجعة في الكلام. </w:t>
      </w:r>
    </w:p>
    <w:p w:rsidR="00B2187E" w:rsidRPr="00592F72" w:rsidRDefault="00B2187E" w:rsidP="00752416">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592F72">
        <w:rPr>
          <w:rFonts w:ascii="Traditional Arabic" w:hAnsi="Traditional Arabic" w:cs="Traditional Arabic"/>
          <w:b/>
          <w:bCs/>
          <w:kern w:val="24"/>
          <w:sz w:val="36"/>
          <w:szCs w:val="36"/>
          <w:rtl/>
        </w:rPr>
        <w:t xml:space="preserve">* </w:t>
      </w:r>
      <w:r w:rsidRPr="00592F72">
        <w:rPr>
          <w:rFonts w:ascii="Traditional Arabic" w:hAnsi="Traditional Arabic" w:cs="Traditional Arabic"/>
          <w:b/>
          <w:bCs/>
          <w:kern w:val="24"/>
          <w:sz w:val="36"/>
          <w:szCs w:val="36"/>
          <w:rtl/>
          <w:lang w:bidi="ar-EG"/>
        </w:rPr>
        <w:t xml:space="preserve">والجدال: من جَدَلَ الحبل إذا فَتَلَه، أطلق على من خاصم بما يشغل عن ظهور الحق ووضوح الصواب، ثم استعمل في مُقابَلَة الأدلة لظهور أرجحها. </w:t>
      </w:r>
    </w:p>
    <w:p w:rsidR="00B2187E" w:rsidRPr="00592F72" w:rsidRDefault="00B2187E" w:rsidP="00752416">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592F72">
        <w:rPr>
          <w:rFonts w:ascii="Traditional Arabic" w:hAnsi="Traditional Arabic" w:cs="Traditional Arabic"/>
          <w:b/>
          <w:bCs/>
          <w:kern w:val="24"/>
          <w:sz w:val="36"/>
          <w:szCs w:val="36"/>
          <w:rtl/>
        </w:rPr>
        <w:t xml:space="preserve">* </w:t>
      </w:r>
      <w:r w:rsidRPr="00592F72">
        <w:rPr>
          <w:rFonts w:ascii="Traditional Arabic" w:hAnsi="Traditional Arabic" w:cs="Traditional Arabic"/>
          <w:b/>
          <w:bCs/>
          <w:kern w:val="24"/>
          <w:sz w:val="36"/>
          <w:szCs w:val="36"/>
          <w:rtl/>
          <w:lang w:bidi="ar-EG"/>
        </w:rPr>
        <w:t>وبين الجدال والحوار فرق؛ فالحوار مراجعة الكلام وتبادله بين المتحاورين وصولاً إلى غاية مستنداً إلى أنه يجري بين صاحبين أو اثنين ليس بينهما صراع، ومنه قوله</w:t>
      </w:r>
      <w:r w:rsidRPr="00592F72">
        <w:rPr>
          <w:rFonts w:ascii="Traditional Arabic" w:hAnsi="Traditional Arabic" w:cs="Traditional Arabic"/>
          <w:b/>
          <w:bCs/>
          <w:kern w:val="24"/>
          <w:sz w:val="36"/>
          <w:szCs w:val="36"/>
          <w:lang w:bidi="ar-EG"/>
        </w:rPr>
        <w:t></w:t>
      </w:r>
      <w:r w:rsidRPr="00592F72">
        <w:rPr>
          <w:rFonts w:ascii="Traditional Arabic" w:hAnsi="Traditional Arabic" w:cs="Traditional Arabic"/>
          <w:b/>
          <w:bCs/>
          <w:kern w:val="24"/>
          <w:sz w:val="36"/>
          <w:szCs w:val="36"/>
          <w:rtl/>
        </w:rPr>
        <w:t>: ﴿</w:t>
      </w:r>
      <w:r w:rsidRPr="00592F72">
        <w:rPr>
          <w:rFonts w:ascii="Traditional Arabic" w:hAnsi="Traditional Arabic" w:cs="Traditional Arabic"/>
          <w:b/>
          <w:bCs/>
          <w:kern w:val="24"/>
          <w:sz w:val="36"/>
          <w:szCs w:val="36"/>
          <w:rtl/>
          <w:lang w:bidi="ar-EG"/>
        </w:rPr>
        <w:t>قَالَ لَهُ صَاحِبُهُ وَهُوَ يُحَاوِرُهُ</w:t>
      </w:r>
      <w:r w:rsidRPr="00592F72">
        <w:rPr>
          <w:rFonts w:ascii="Traditional Arabic" w:hAnsi="Traditional Arabic" w:cs="Traditional Arabic"/>
          <w:b/>
          <w:bCs/>
          <w:kern w:val="24"/>
          <w:sz w:val="36"/>
          <w:szCs w:val="36"/>
          <w:rtl/>
        </w:rPr>
        <w:t>﴾.</w:t>
      </w:r>
    </w:p>
    <w:p w:rsidR="00B2187E" w:rsidRPr="00592F72" w:rsidRDefault="00B2187E" w:rsidP="00752416">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592F72">
        <w:rPr>
          <w:rFonts w:ascii="Traditional Arabic" w:hAnsi="Traditional Arabic" w:cs="Traditional Arabic"/>
          <w:b/>
          <w:bCs/>
          <w:kern w:val="24"/>
          <w:sz w:val="36"/>
          <w:szCs w:val="36"/>
          <w:rtl/>
        </w:rPr>
        <w:t xml:space="preserve">- </w:t>
      </w:r>
      <w:r w:rsidRPr="00592F72">
        <w:rPr>
          <w:rFonts w:ascii="Traditional Arabic" w:hAnsi="Traditional Arabic" w:cs="Traditional Arabic"/>
          <w:b/>
          <w:bCs/>
          <w:kern w:val="24"/>
          <w:sz w:val="36"/>
          <w:szCs w:val="36"/>
          <w:rtl/>
          <w:lang w:bidi="ar-EG"/>
        </w:rPr>
        <w:t>وأما الجدال فأكثر وروده في القرآن الكريم بالمعنى المذموم كقوله</w:t>
      </w:r>
      <w:r w:rsidRPr="00592F72">
        <w:rPr>
          <w:rFonts w:ascii="Traditional Arabic" w:hAnsi="Traditional Arabic" w:cs="Traditional Arabic"/>
          <w:b/>
          <w:bCs/>
          <w:kern w:val="24"/>
          <w:sz w:val="36"/>
          <w:szCs w:val="36"/>
          <w:lang w:bidi="ar-EG"/>
        </w:rPr>
        <w:t></w:t>
      </w:r>
      <w:r w:rsidRPr="00592F72">
        <w:rPr>
          <w:rFonts w:ascii="Traditional Arabic" w:hAnsi="Traditional Arabic" w:cs="Traditional Arabic"/>
          <w:b/>
          <w:bCs/>
          <w:kern w:val="24"/>
          <w:sz w:val="36"/>
          <w:szCs w:val="36"/>
          <w:rtl/>
          <w:lang w:bidi="ar-EG"/>
        </w:rPr>
        <w:t xml:space="preserve">: </w:t>
      </w:r>
      <w:r w:rsidRPr="00592F72">
        <w:rPr>
          <w:rFonts w:ascii="Traditional Arabic" w:hAnsi="Traditional Arabic" w:cs="Traditional Arabic"/>
          <w:b/>
          <w:bCs/>
          <w:kern w:val="24"/>
          <w:sz w:val="36"/>
          <w:szCs w:val="36"/>
          <w:rtl/>
        </w:rPr>
        <w:t>﴿</w:t>
      </w:r>
      <w:r w:rsidRPr="00592F72">
        <w:rPr>
          <w:rFonts w:ascii="Traditional Arabic" w:hAnsi="Traditional Arabic" w:cs="Traditional Arabic"/>
          <w:b/>
          <w:bCs/>
          <w:kern w:val="24"/>
          <w:sz w:val="36"/>
          <w:szCs w:val="36"/>
          <w:rtl/>
          <w:lang w:bidi="ar-EG"/>
        </w:rPr>
        <w:t>وَجَادَلُوا بِالْبَاطِلِ لِيُدْحِضُوا بِهِ الْحَقَّ</w:t>
      </w:r>
      <w:r w:rsidRPr="00592F72">
        <w:rPr>
          <w:rFonts w:ascii="Traditional Arabic" w:hAnsi="Traditional Arabic" w:cs="Traditional Arabic"/>
          <w:b/>
          <w:bCs/>
          <w:kern w:val="24"/>
          <w:sz w:val="36"/>
          <w:szCs w:val="36"/>
          <w:rtl/>
        </w:rPr>
        <w:t>﴾.</w:t>
      </w:r>
      <w:r w:rsidRPr="00592F72">
        <w:rPr>
          <w:rFonts w:ascii="Traditional Arabic" w:hAnsi="Traditional Arabic" w:cs="Traditional Arabic"/>
          <w:b/>
          <w:bCs/>
          <w:kern w:val="24"/>
          <w:sz w:val="36"/>
          <w:szCs w:val="36"/>
          <w:rtl/>
          <w:lang w:bidi="ar-EG"/>
        </w:rPr>
        <w:t xml:space="preserve"> وهذا الجدل حوار لا طائل من ورائه</w:t>
      </w:r>
      <w:r w:rsidRPr="00592F72">
        <w:rPr>
          <w:rFonts w:ascii="Traditional Arabic" w:hAnsi="Traditional Arabic" w:cs="Traditional Arabic"/>
          <w:b/>
          <w:bCs/>
          <w:kern w:val="24"/>
          <w:sz w:val="36"/>
          <w:szCs w:val="36"/>
          <w:rtl/>
        </w:rPr>
        <w:t>.</w:t>
      </w:r>
    </w:p>
    <w:p w:rsidR="00B2187E" w:rsidRPr="00592F72" w:rsidRDefault="00B2187E" w:rsidP="00752416">
      <w:pPr>
        <w:autoSpaceDE w:val="0"/>
        <w:autoSpaceDN w:val="0"/>
        <w:bidi w:val="0"/>
        <w:adjustRightInd w:val="0"/>
        <w:spacing w:after="0" w:line="240" w:lineRule="auto"/>
        <w:ind w:left="540" w:hanging="540"/>
        <w:jc w:val="right"/>
        <w:rPr>
          <w:rFonts w:ascii="Traditional Arabic" w:hAnsi="Times New Roman" w:cs="Traditional Arabic"/>
          <w:b/>
          <w:bCs/>
          <w:kern w:val="24"/>
          <w:sz w:val="36"/>
          <w:szCs w:val="36"/>
        </w:rPr>
      </w:pPr>
    </w:p>
    <w:p w:rsidR="00B2187E" w:rsidRPr="00592F72" w:rsidRDefault="00B2187E" w:rsidP="00752416">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592F72">
        <w:rPr>
          <w:rFonts w:ascii="Traditional Arabic" w:hAnsi="Traditional Arabic" w:cs="Traditional Arabic"/>
          <w:b/>
          <w:bCs/>
          <w:kern w:val="24"/>
          <w:sz w:val="36"/>
          <w:szCs w:val="36"/>
          <w:rtl/>
        </w:rPr>
        <w:t xml:space="preserve">* </w:t>
      </w:r>
      <w:r w:rsidRPr="00592F72">
        <w:rPr>
          <w:rFonts w:ascii="Traditional Arabic" w:hAnsi="Traditional Arabic" w:cs="Traditional Arabic"/>
          <w:b/>
          <w:bCs/>
          <w:kern w:val="24"/>
          <w:sz w:val="36"/>
          <w:szCs w:val="36"/>
          <w:rtl/>
          <w:lang w:bidi="ar-EG"/>
        </w:rPr>
        <w:t>ولكن جاء الجدل أيضاً محموداً في مواضع كقوله</w:t>
      </w:r>
      <w:r w:rsidRPr="00592F72">
        <w:rPr>
          <w:rFonts w:ascii="Traditional Arabic" w:hAnsi="Traditional Arabic" w:cs="Traditional Arabic"/>
          <w:b/>
          <w:bCs/>
          <w:kern w:val="24"/>
          <w:sz w:val="36"/>
          <w:szCs w:val="36"/>
          <w:lang w:bidi="ar-EG"/>
        </w:rPr>
        <w:t></w:t>
      </w:r>
      <w:r w:rsidRPr="00592F72">
        <w:rPr>
          <w:rFonts w:ascii="Traditional Arabic" w:hAnsi="Traditional Arabic" w:cs="Traditional Arabic"/>
          <w:b/>
          <w:bCs/>
          <w:kern w:val="24"/>
          <w:sz w:val="36"/>
          <w:szCs w:val="36"/>
          <w:rtl/>
          <w:lang w:bidi="ar-EG"/>
        </w:rPr>
        <w:t xml:space="preserve">: </w:t>
      </w:r>
      <w:r w:rsidRPr="00592F72">
        <w:rPr>
          <w:rFonts w:ascii="Traditional Arabic" w:hAnsi="Traditional Arabic" w:cs="Traditional Arabic"/>
          <w:b/>
          <w:bCs/>
          <w:kern w:val="24"/>
          <w:sz w:val="36"/>
          <w:szCs w:val="36"/>
          <w:rtl/>
        </w:rPr>
        <w:t>﴿</w:t>
      </w:r>
      <w:r w:rsidRPr="00592F72">
        <w:rPr>
          <w:rFonts w:ascii="Traditional Arabic" w:hAnsi="Traditional Arabic" w:cs="Traditional Arabic"/>
          <w:b/>
          <w:bCs/>
          <w:kern w:val="24"/>
          <w:sz w:val="36"/>
          <w:szCs w:val="36"/>
          <w:rtl/>
          <w:lang w:bidi="ar-EG"/>
        </w:rPr>
        <w:t>وَلَا تُجَادِلُوا أَهْلَ الْكِتَابِ إِلَّا بِالَّتِي هِيَ أَحْسَنُ</w:t>
      </w:r>
      <w:r w:rsidRPr="00592F72">
        <w:rPr>
          <w:rFonts w:ascii="Traditional Arabic" w:hAnsi="Traditional Arabic" w:cs="Traditional Arabic"/>
          <w:b/>
          <w:bCs/>
          <w:kern w:val="24"/>
          <w:sz w:val="36"/>
          <w:szCs w:val="36"/>
          <w:rtl/>
        </w:rPr>
        <w:t xml:space="preserve">﴾، </w:t>
      </w:r>
      <w:r w:rsidRPr="00592F72">
        <w:rPr>
          <w:rFonts w:ascii="Traditional Arabic" w:hAnsi="Traditional Arabic" w:cs="Traditional Arabic"/>
          <w:b/>
          <w:bCs/>
          <w:kern w:val="24"/>
          <w:sz w:val="36"/>
          <w:szCs w:val="36"/>
          <w:rtl/>
          <w:lang w:bidi="ar-EG"/>
        </w:rPr>
        <w:t>وقول</w:t>
      </w:r>
      <w:r w:rsidRPr="00592F72">
        <w:rPr>
          <w:rFonts w:ascii="Traditional Arabic" w:hAnsi="Traditional Arabic" w:cs="Traditional Arabic"/>
          <w:b/>
          <w:bCs/>
          <w:kern w:val="24"/>
          <w:sz w:val="36"/>
          <w:szCs w:val="36"/>
          <w:rtl/>
        </w:rPr>
        <w:t>ه</w:t>
      </w:r>
      <w:r w:rsidRPr="00592F72">
        <w:rPr>
          <w:rFonts w:ascii="Traditional Arabic" w:hAnsi="Traditional Arabic" w:cs="Traditional Arabic"/>
          <w:b/>
          <w:bCs/>
          <w:kern w:val="24"/>
          <w:sz w:val="36"/>
          <w:szCs w:val="36"/>
        </w:rPr>
        <w:t></w:t>
      </w:r>
      <w:r w:rsidRPr="00592F72">
        <w:rPr>
          <w:rFonts w:ascii="Traditional Arabic" w:hAnsi="Traditional Arabic" w:cs="Traditional Arabic"/>
          <w:b/>
          <w:bCs/>
          <w:kern w:val="24"/>
          <w:sz w:val="36"/>
          <w:szCs w:val="36"/>
          <w:rtl/>
          <w:lang w:bidi="ar-EG"/>
        </w:rPr>
        <w:t>:</w:t>
      </w:r>
      <w:r w:rsidRPr="00592F72">
        <w:rPr>
          <w:rFonts w:ascii="Traditional Arabic" w:hAnsi="Traditional Arabic" w:cs="Traditional Arabic"/>
          <w:b/>
          <w:bCs/>
          <w:kern w:val="24"/>
          <w:sz w:val="36"/>
          <w:szCs w:val="36"/>
          <w:rtl/>
        </w:rPr>
        <w:t xml:space="preserve"> ﴿</w:t>
      </w:r>
      <w:r w:rsidRPr="00592F72">
        <w:rPr>
          <w:rFonts w:ascii="Traditional Arabic" w:hAnsi="Traditional Arabic" w:cs="Traditional Arabic"/>
          <w:b/>
          <w:bCs/>
          <w:kern w:val="24"/>
          <w:sz w:val="36"/>
          <w:szCs w:val="36"/>
          <w:rtl/>
          <w:lang w:bidi="ar-EG"/>
        </w:rPr>
        <w:t>ادْعُ إِلَى سَبِيلِ رَبِّكَ بِالْحِكْمَةِ وَالْمَوْعِظَةِ الْحَسَنَةِ وَجَادِلْهُمْ بِالَّتِي هِيَ أَحْسَنُ</w:t>
      </w:r>
      <w:r w:rsidRPr="00592F72">
        <w:rPr>
          <w:rFonts w:ascii="Traditional Arabic" w:hAnsi="Traditional Arabic" w:cs="Traditional Arabic"/>
          <w:b/>
          <w:bCs/>
          <w:kern w:val="24"/>
          <w:sz w:val="36"/>
          <w:szCs w:val="36"/>
          <w:rtl/>
        </w:rPr>
        <w:t xml:space="preserve">﴾؛ </w:t>
      </w:r>
      <w:r w:rsidRPr="00592F72">
        <w:rPr>
          <w:rFonts w:ascii="Traditional Arabic" w:hAnsi="Traditional Arabic" w:cs="Traditional Arabic"/>
          <w:b/>
          <w:bCs/>
          <w:kern w:val="24"/>
          <w:sz w:val="36"/>
          <w:szCs w:val="36"/>
          <w:rtl/>
          <w:lang w:bidi="ar-EG"/>
        </w:rPr>
        <w:t>فالجدال بالتي هي أحسن مرادف للحوار الإيجابي البناء</w:t>
      </w:r>
      <w:r w:rsidRPr="00592F72">
        <w:rPr>
          <w:rFonts w:ascii="Traditional Arabic" w:hAnsi="Traditional Arabic" w:cs="Traditional Arabic"/>
          <w:b/>
          <w:bCs/>
          <w:kern w:val="24"/>
          <w:sz w:val="36"/>
          <w:szCs w:val="36"/>
          <w:rtl/>
        </w:rPr>
        <w:t>.</w:t>
      </w:r>
      <w:r w:rsidRPr="00592F72">
        <w:rPr>
          <w:rFonts w:ascii="Traditional Arabic" w:hAnsi="Traditional Arabic" w:cs="Traditional Arabic"/>
          <w:b/>
          <w:bCs/>
          <w:kern w:val="24"/>
          <w:sz w:val="36"/>
          <w:szCs w:val="36"/>
          <w:rtl/>
          <w:lang w:bidi="ar-EG"/>
        </w:rPr>
        <w:t xml:space="preserve"> </w:t>
      </w:r>
    </w:p>
    <w:p w:rsidR="00B2187E" w:rsidRPr="00592F72" w:rsidRDefault="00B2187E" w:rsidP="00752416">
      <w:pPr>
        <w:autoSpaceDE w:val="0"/>
        <w:autoSpaceDN w:val="0"/>
        <w:adjustRightInd w:val="0"/>
        <w:spacing w:after="0" w:line="240" w:lineRule="auto"/>
        <w:ind w:right="540"/>
        <w:jc w:val="both"/>
        <w:rPr>
          <w:rFonts w:ascii="Traditional Arabic" w:hAnsi="Traditional Arabic" w:cs="Traditional Arabic"/>
          <w:b/>
          <w:bCs/>
          <w:kern w:val="24"/>
          <w:sz w:val="36"/>
          <w:szCs w:val="36"/>
          <w:rtl/>
        </w:rPr>
      </w:pPr>
      <w:r w:rsidRPr="00592F72">
        <w:rPr>
          <w:rFonts w:ascii="Traditional Arabic" w:hAnsi="Traditional Arabic" w:cs="Traditional Arabic"/>
          <w:b/>
          <w:bCs/>
          <w:kern w:val="24"/>
          <w:sz w:val="36"/>
          <w:szCs w:val="36"/>
          <w:rtl/>
        </w:rPr>
        <w:lastRenderedPageBreak/>
        <w:t xml:space="preserve">* </w:t>
      </w:r>
      <w:r w:rsidRPr="00592F72">
        <w:rPr>
          <w:rFonts w:ascii="Traditional Arabic" w:hAnsi="Traditional Arabic" w:cs="Traditional Arabic"/>
          <w:b/>
          <w:bCs/>
          <w:kern w:val="24"/>
          <w:sz w:val="36"/>
          <w:szCs w:val="36"/>
          <w:rtl/>
          <w:lang w:bidi="ar-EG"/>
        </w:rPr>
        <w:t>ويجمع بين الحوار والجدال معنى تطارح الرأي والأخذ والرد وقد جمعهما قو</w:t>
      </w:r>
      <w:r w:rsidRPr="00592F72">
        <w:rPr>
          <w:rFonts w:ascii="Traditional Arabic" w:hAnsi="Traditional Arabic" w:cs="Traditional Arabic"/>
          <w:b/>
          <w:bCs/>
          <w:kern w:val="24"/>
          <w:sz w:val="36"/>
          <w:szCs w:val="36"/>
          <w:rtl/>
        </w:rPr>
        <w:t>له</w:t>
      </w:r>
      <w:r w:rsidRPr="00592F72">
        <w:rPr>
          <w:rFonts w:ascii="Traditional Arabic" w:hAnsi="Traditional Arabic" w:cs="Traditional Arabic"/>
          <w:b/>
          <w:bCs/>
          <w:kern w:val="24"/>
          <w:sz w:val="36"/>
          <w:szCs w:val="36"/>
        </w:rPr>
        <w:t></w:t>
      </w:r>
      <w:r w:rsidRPr="00592F72">
        <w:rPr>
          <w:rFonts w:ascii="Traditional Arabic" w:hAnsi="Traditional Arabic" w:cs="Traditional Arabic"/>
          <w:b/>
          <w:bCs/>
          <w:kern w:val="24"/>
          <w:sz w:val="36"/>
          <w:szCs w:val="36"/>
          <w:rtl/>
          <w:lang w:bidi="ar-EG"/>
        </w:rPr>
        <w:t xml:space="preserve">: </w:t>
      </w:r>
      <w:r w:rsidRPr="00592F72">
        <w:rPr>
          <w:rFonts w:ascii="Traditional Arabic" w:hAnsi="Traditional Arabic" w:cs="Traditional Arabic"/>
          <w:b/>
          <w:bCs/>
          <w:kern w:val="24"/>
          <w:sz w:val="36"/>
          <w:szCs w:val="36"/>
          <w:rtl/>
        </w:rPr>
        <w:t>﴿</w:t>
      </w:r>
      <w:r w:rsidRPr="00592F72">
        <w:rPr>
          <w:rFonts w:ascii="Traditional Arabic" w:hAnsi="Traditional Arabic" w:cs="Traditional Arabic"/>
          <w:b/>
          <w:bCs/>
          <w:kern w:val="24"/>
          <w:sz w:val="36"/>
          <w:szCs w:val="36"/>
          <w:rtl/>
          <w:lang w:bidi="ar-EG"/>
        </w:rPr>
        <w:t>قَدْ سَمِعَ اللَّهُ قَوْلَ الَّتِي تُجَادِلُكَ فِي زَوْجِهَا وَتَشْتَكِي إِلَى اللَّهِ وَاللَّهُ يَسْمَعُ تَحَاوُرَكُمَا إِنَّ اللَّهَ سَمِيعٌ بَصِيرٌ</w:t>
      </w:r>
      <w:r w:rsidRPr="00592F72">
        <w:rPr>
          <w:rFonts w:ascii="Traditional Arabic" w:hAnsi="Traditional Arabic" w:cs="Traditional Arabic"/>
          <w:b/>
          <w:bCs/>
          <w:kern w:val="24"/>
          <w:sz w:val="36"/>
          <w:szCs w:val="36"/>
          <w:rtl/>
        </w:rPr>
        <w:t>﴾</w:t>
      </w:r>
      <w:r w:rsidRPr="00592F72">
        <w:rPr>
          <w:rFonts w:ascii="Traditional Arabic" w:hAnsi="Traditional Arabic" w:cs="Traditional Arabic"/>
          <w:b/>
          <w:bCs/>
          <w:kern w:val="24"/>
          <w:sz w:val="36"/>
          <w:szCs w:val="36"/>
          <w:rtl/>
          <w:lang w:bidi="ar-EG"/>
        </w:rPr>
        <w:t xml:space="preserve">. </w:t>
      </w:r>
    </w:p>
    <w:p w:rsidR="00B2187E" w:rsidRPr="00592F72" w:rsidRDefault="00B2187E" w:rsidP="00752416">
      <w:pPr>
        <w:autoSpaceDE w:val="0"/>
        <w:autoSpaceDN w:val="0"/>
        <w:adjustRightInd w:val="0"/>
        <w:spacing w:after="0" w:line="240" w:lineRule="auto"/>
        <w:ind w:right="540"/>
        <w:jc w:val="both"/>
        <w:rPr>
          <w:rFonts w:ascii="Traditional Arabic" w:hAnsi="Times New Roman" w:cs="Traditional Arabic"/>
          <w:b/>
          <w:bCs/>
          <w:kern w:val="24"/>
          <w:sz w:val="36"/>
          <w:szCs w:val="36"/>
        </w:rPr>
      </w:pPr>
      <w:r w:rsidRPr="00592F72">
        <w:rPr>
          <w:rFonts w:ascii="Traditional Arabic" w:hAnsi="Traditional Arabic" w:cs="Traditional Arabic"/>
          <w:b/>
          <w:bCs/>
          <w:kern w:val="24"/>
          <w:sz w:val="36"/>
          <w:szCs w:val="36"/>
          <w:rtl/>
        </w:rPr>
        <w:t xml:space="preserve">* </w:t>
      </w:r>
      <w:r w:rsidRPr="00592F72">
        <w:rPr>
          <w:rFonts w:ascii="Traditional Arabic" w:hAnsi="Traditional Arabic" w:cs="Traditional Arabic"/>
          <w:b/>
          <w:bCs/>
          <w:kern w:val="24"/>
          <w:sz w:val="36"/>
          <w:szCs w:val="36"/>
          <w:rtl/>
          <w:lang w:bidi="ar-EG"/>
        </w:rPr>
        <w:t xml:space="preserve">ويراد بالحوار والجدال في مصطلح الناس: مناقشة بين طرفين أو أطراف، يُقصد بها تصحيح كلامٍ، وإظهار حجَّةٍ، وإثبات حقٍ، ودفع شبهةٍ، وردُّ الفاسد من القول والرأي. </w:t>
      </w:r>
    </w:p>
    <w:p w:rsidR="00B2187E" w:rsidRPr="00592F72" w:rsidRDefault="00B2187E" w:rsidP="00752416">
      <w:pPr>
        <w:autoSpaceDE w:val="0"/>
        <w:autoSpaceDN w:val="0"/>
        <w:adjustRightInd w:val="0"/>
        <w:spacing w:after="0" w:line="240" w:lineRule="auto"/>
        <w:ind w:right="540" w:hanging="540"/>
        <w:rPr>
          <w:rFonts w:ascii="Traditional Arabic" w:hAnsi="Times New Roman" w:cs="Traditional Arabic"/>
          <w:b/>
          <w:bCs/>
          <w:kern w:val="24"/>
          <w:sz w:val="36"/>
          <w:szCs w:val="36"/>
        </w:rPr>
      </w:pPr>
    </w:p>
    <w:p w:rsidR="00B2187E" w:rsidRPr="00592F72" w:rsidRDefault="00B2187E" w:rsidP="00752416">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592F72">
        <w:rPr>
          <w:rFonts w:ascii="Traditional Arabic" w:hAnsi="Traditional Arabic" w:cs="Traditional Arabic"/>
          <w:b/>
          <w:bCs/>
          <w:kern w:val="24"/>
          <w:sz w:val="36"/>
          <w:szCs w:val="36"/>
          <w:rtl/>
          <w:lang w:bidi="ar-EG"/>
        </w:rPr>
        <w:t>أهمية الحوار</w:t>
      </w:r>
      <w:r w:rsidRPr="00592F72">
        <w:rPr>
          <w:rFonts w:ascii="Traditional Arabic" w:hAnsi="Traditional Arabic" w:cs="Traditional Arabic"/>
          <w:b/>
          <w:bCs/>
          <w:kern w:val="24"/>
          <w:sz w:val="36"/>
          <w:szCs w:val="36"/>
          <w:rtl/>
        </w:rPr>
        <w:t>:</w:t>
      </w:r>
      <w:r w:rsidRPr="00592F72">
        <w:rPr>
          <w:rFonts w:ascii="Traditional Arabic" w:hAnsi="Traditional Arabic" w:cs="Traditional Arabic"/>
          <w:b/>
          <w:bCs/>
          <w:kern w:val="24"/>
          <w:sz w:val="36"/>
          <w:szCs w:val="36"/>
          <w:rtl/>
          <w:lang w:bidi="ar-EG"/>
        </w:rPr>
        <w:t xml:space="preserve"> </w:t>
      </w:r>
    </w:p>
    <w:p w:rsidR="00B2187E" w:rsidRPr="00592F72" w:rsidRDefault="00B2187E" w:rsidP="00752416">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592F72">
        <w:rPr>
          <w:rFonts w:ascii="Traditional Arabic" w:hAnsi="Traditional Arabic" w:cs="Traditional Arabic"/>
          <w:b/>
          <w:bCs/>
          <w:kern w:val="24"/>
          <w:sz w:val="36"/>
          <w:szCs w:val="36"/>
          <w:rtl/>
        </w:rPr>
        <w:t xml:space="preserve">* </w:t>
      </w:r>
      <w:r w:rsidRPr="00592F72">
        <w:rPr>
          <w:rFonts w:ascii="Traditional Arabic" w:hAnsi="Traditional Arabic" w:cs="Traditional Arabic"/>
          <w:b/>
          <w:bCs/>
          <w:kern w:val="24"/>
          <w:sz w:val="36"/>
          <w:szCs w:val="36"/>
          <w:rtl/>
          <w:lang w:bidi="ar-EG"/>
        </w:rPr>
        <w:t>يكتسب الحوار أهمية بالغة في منظومة الدعوة الإسلامية</w:t>
      </w:r>
      <w:r w:rsidRPr="00592F72">
        <w:rPr>
          <w:rFonts w:ascii="Traditional Arabic" w:hAnsi="Traditional Arabic" w:cs="Traditional Arabic"/>
          <w:b/>
          <w:bCs/>
          <w:kern w:val="24"/>
          <w:sz w:val="36"/>
          <w:szCs w:val="36"/>
          <w:rtl/>
        </w:rPr>
        <w:t>؛</w:t>
      </w:r>
      <w:r w:rsidRPr="00592F72">
        <w:rPr>
          <w:rFonts w:ascii="Traditional Arabic" w:hAnsi="Traditional Arabic" w:cs="Traditional Arabic"/>
          <w:b/>
          <w:bCs/>
          <w:kern w:val="24"/>
          <w:sz w:val="36"/>
          <w:szCs w:val="36"/>
          <w:rtl/>
          <w:lang w:bidi="ar-EG"/>
        </w:rPr>
        <w:t xml:space="preserve"> فهو أسلوب أصيل من أساليب الدعوة ومعلم بارز في منهجها الرشيد. </w:t>
      </w:r>
    </w:p>
    <w:p w:rsidR="00B2187E" w:rsidRPr="00592F72" w:rsidRDefault="00B2187E" w:rsidP="00752416">
      <w:pPr>
        <w:autoSpaceDE w:val="0"/>
        <w:autoSpaceDN w:val="0"/>
        <w:adjustRightInd w:val="0"/>
        <w:spacing w:after="0" w:line="240" w:lineRule="auto"/>
        <w:ind w:right="540"/>
        <w:jc w:val="both"/>
        <w:rPr>
          <w:rFonts w:ascii="Traditional Arabic" w:hAnsi="Traditional Arabic" w:cs="Traditional Arabic"/>
          <w:b/>
          <w:bCs/>
          <w:kern w:val="24"/>
          <w:sz w:val="36"/>
          <w:szCs w:val="36"/>
          <w:rtl/>
        </w:rPr>
      </w:pPr>
      <w:r w:rsidRPr="00592F72">
        <w:rPr>
          <w:rFonts w:ascii="Traditional Arabic" w:hAnsi="Traditional Arabic" w:cs="Traditional Arabic"/>
          <w:b/>
          <w:bCs/>
          <w:kern w:val="24"/>
          <w:sz w:val="36"/>
          <w:szCs w:val="36"/>
          <w:rtl/>
        </w:rPr>
        <w:t xml:space="preserve">* </w:t>
      </w:r>
      <w:r w:rsidRPr="00592F72">
        <w:rPr>
          <w:rFonts w:ascii="Traditional Arabic" w:hAnsi="Traditional Arabic" w:cs="Traditional Arabic"/>
          <w:b/>
          <w:bCs/>
          <w:kern w:val="24"/>
          <w:sz w:val="36"/>
          <w:szCs w:val="36"/>
          <w:rtl/>
          <w:lang w:bidi="ar-EG"/>
        </w:rPr>
        <w:t>وللحوار دوره الكبير في تأصيل الموضوعية</w:t>
      </w:r>
      <w:r w:rsidRPr="00592F72">
        <w:rPr>
          <w:rFonts w:ascii="Traditional Arabic" w:hAnsi="Traditional Arabic" w:cs="Traditional Arabic"/>
          <w:b/>
          <w:bCs/>
          <w:kern w:val="24"/>
          <w:sz w:val="36"/>
          <w:szCs w:val="36"/>
          <w:rtl/>
        </w:rPr>
        <w:t>.</w:t>
      </w:r>
    </w:p>
    <w:p w:rsidR="00B2187E" w:rsidRPr="00592F72" w:rsidRDefault="00B2187E" w:rsidP="00752416">
      <w:pPr>
        <w:autoSpaceDE w:val="0"/>
        <w:autoSpaceDN w:val="0"/>
        <w:adjustRightInd w:val="0"/>
        <w:spacing w:after="0" w:line="240" w:lineRule="auto"/>
        <w:ind w:right="540"/>
        <w:jc w:val="both"/>
        <w:rPr>
          <w:rFonts w:ascii="Traditional Arabic" w:hAnsi="Traditional Arabic" w:cs="Traditional Arabic"/>
          <w:b/>
          <w:bCs/>
          <w:kern w:val="24"/>
          <w:sz w:val="36"/>
          <w:szCs w:val="36"/>
          <w:rtl/>
        </w:rPr>
      </w:pPr>
      <w:r w:rsidRPr="00592F72">
        <w:rPr>
          <w:rFonts w:ascii="Traditional Arabic" w:hAnsi="Traditional Arabic" w:cs="Traditional Arabic"/>
          <w:b/>
          <w:bCs/>
          <w:kern w:val="24"/>
          <w:sz w:val="36"/>
          <w:szCs w:val="36"/>
          <w:rtl/>
        </w:rPr>
        <w:t xml:space="preserve">* </w:t>
      </w:r>
      <w:r w:rsidRPr="00592F72">
        <w:rPr>
          <w:rFonts w:ascii="Traditional Arabic" w:hAnsi="Traditional Arabic" w:cs="Traditional Arabic"/>
          <w:b/>
          <w:bCs/>
          <w:kern w:val="24"/>
          <w:sz w:val="36"/>
          <w:szCs w:val="36"/>
          <w:rtl/>
          <w:lang w:bidi="ar-EG"/>
        </w:rPr>
        <w:t>والحوار قديم قدم البشرية فهو نابع من أعماق النفس البشرية</w:t>
      </w:r>
      <w:r w:rsidRPr="00592F72">
        <w:rPr>
          <w:rFonts w:ascii="Traditional Arabic" w:hAnsi="Traditional Arabic" w:cs="Traditional Arabic"/>
          <w:b/>
          <w:bCs/>
          <w:kern w:val="24"/>
          <w:sz w:val="36"/>
          <w:szCs w:val="36"/>
          <w:rtl/>
        </w:rPr>
        <w:t>.</w:t>
      </w:r>
      <w:r w:rsidRPr="00592F72">
        <w:rPr>
          <w:rFonts w:ascii="Traditional Arabic" w:hAnsi="Traditional Arabic" w:cs="Traditional Arabic"/>
          <w:b/>
          <w:bCs/>
          <w:kern w:val="24"/>
          <w:sz w:val="36"/>
          <w:szCs w:val="36"/>
          <w:rtl/>
          <w:lang w:bidi="ar-EG"/>
        </w:rPr>
        <w:t xml:space="preserve"> </w:t>
      </w:r>
    </w:p>
    <w:p w:rsidR="00B2187E" w:rsidRPr="00592F72" w:rsidRDefault="00B2187E" w:rsidP="00752416">
      <w:pPr>
        <w:autoSpaceDE w:val="0"/>
        <w:autoSpaceDN w:val="0"/>
        <w:adjustRightInd w:val="0"/>
        <w:spacing w:after="0" w:line="240" w:lineRule="auto"/>
        <w:ind w:right="540"/>
        <w:jc w:val="both"/>
        <w:rPr>
          <w:rFonts w:ascii="Traditional Arabic" w:hAnsi="Traditional Arabic" w:cs="Traditional Arabic"/>
          <w:b/>
          <w:bCs/>
          <w:kern w:val="24"/>
          <w:sz w:val="36"/>
          <w:szCs w:val="36"/>
          <w:rtl/>
        </w:rPr>
      </w:pPr>
      <w:r w:rsidRPr="00592F72">
        <w:rPr>
          <w:rFonts w:ascii="Traditional Arabic" w:hAnsi="Traditional Arabic" w:cs="Traditional Arabic"/>
          <w:b/>
          <w:bCs/>
          <w:kern w:val="24"/>
          <w:sz w:val="36"/>
          <w:szCs w:val="36"/>
          <w:rtl/>
        </w:rPr>
        <w:t xml:space="preserve">* </w:t>
      </w:r>
      <w:r w:rsidRPr="00592F72">
        <w:rPr>
          <w:rFonts w:ascii="Traditional Arabic" w:hAnsi="Traditional Arabic" w:cs="Traditional Arabic"/>
          <w:b/>
          <w:bCs/>
          <w:kern w:val="24"/>
          <w:sz w:val="36"/>
          <w:szCs w:val="36"/>
          <w:rtl/>
          <w:lang w:bidi="ar-EG"/>
        </w:rPr>
        <w:t>ومما ورد في القرآن الكريم الحوار الذي كان بين آدم وزوجه وهما في الجنة، وكذلك ما أمر الله به الملائكة من السجود لآدم لما خلقه</w:t>
      </w:r>
      <w:r w:rsidRPr="00592F72">
        <w:rPr>
          <w:rFonts w:ascii="Traditional Arabic" w:hAnsi="Traditional Arabic" w:cs="Traditional Arabic"/>
          <w:b/>
          <w:bCs/>
          <w:kern w:val="24"/>
          <w:sz w:val="36"/>
          <w:szCs w:val="36"/>
          <w:rtl/>
        </w:rPr>
        <w:t>.</w:t>
      </w:r>
      <w:r w:rsidRPr="00592F72">
        <w:rPr>
          <w:rFonts w:ascii="Traditional Arabic" w:hAnsi="Traditional Arabic" w:cs="Traditional Arabic"/>
          <w:b/>
          <w:bCs/>
          <w:kern w:val="24"/>
          <w:sz w:val="36"/>
          <w:szCs w:val="36"/>
          <w:rtl/>
          <w:lang w:bidi="ar-EG"/>
        </w:rPr>
        <w:t xml:space="preserve"> </w:t>
      </w:r>
    </w:p>
    <w:p w:rsidR="00B2187E" w:rsidRPr="00592F72" w:rsidRDefault="00B2187E" w:rsidP="00592F72">
      <w:pPr>
        <w:autoSpaceDE w:val="0"/>
        <w:autoSpaceDN w:val="0"/>
        <w:adjustRightInd w:val="0"/>
        <w:spacing w:after="0" w:line="240" w:lineRule="auto"/>
        <w:ind w:right="540"/>
        <w:jc w:val="both"/>
        <w:rPr>
          <w:rFonts w:ascii="Traditional Arabic" w:hAnsi="Times New Roman" w:cs="Traditional Arabic"/>
          <w:b/>
          <w:bCs/>
          <w:kern w:val="24"/>
          <w:sz w:val="36"/>
          <w:szCs w:val="36"/>
        </w:rPr>
      </w:pPr>
      <w:r w:rsidRPr="00592F72">
        <w:rPr>
          <w:rFonts w:ascii="Traditional Arabic" w:hAnsi="Traditional Arabic" w:cs="Traditional Arabic"/>
          <w:b/>
          <w:bCs/>
          <w:kern w:val="24"/>
          <w:sz w:val="36"/>
          <w:szCs w:val="36"/>
          <w:rtl/>
        </w:rPr>
        <w:tab/>
      </w:r>
      <w:r w:rsidRPr="00592F72">
        <w:rPr>
          <w:rFonts w:ascii="Traditional Arabic" w:hAnsi="Traditional Arabic" w:cs="Traditional Arabic"/>
          <w:b/>
          <w:bCs/>
          <w:kern w:val="24"/>
          <w:sz w:val="36"/>
          <w:szCs w:val="36"/>
          <w:rtl/>
          <w:lang w:bidi="ar-EG"/>
        </w:rPr>
        <w:t>قال</w:t>
      </w:r>
      <w:r w:rsidRPr="00592F72">
        <w:rPr>
          <w:rFonts w:ascii="Traditional Arabic" w:hAnsi="Traditional Arabic" w:cs="Traditional Arabic"/>
          <w:b/>
          <w:bCs/>
          <w:kern w:val="24"/>
          <w:sz w:val="36"/>
          <w:szCs w:val="36"/>
          <w:lang w:bidi="ar-EG"/>
        </w:rPr>
        <w:t></w:t>
      </w:r>
      <w:r w:rsidRPr="00592F72">
        <w:rPr>
          <w:rFonts w:ascii="Traditional Arabic" w:hAnsi="Traditional Arabic" w:cs="Traditional Arabic"/>
          <w:b/>
          <w:bCs/>
          <w:kern w:val="24"/>
          <w:sz w:val="36"/>
          <w:szCs w:val="36"/>
          <w:rtl/>
          <w:lang w:bidi="ar-EG"/>
        </w:rPr>
        <w:t xml:space="preserve">: </w:t>
      </w:r>
      <w:r w:rsidRPr="00592F72">
        <w:rPr>
          <w:rFonts w:ascii="Traditional Arabic" w:hAnsi="Traditional Arabic" w:cs="Traditional Arabic"/>
          <w:b/>
          <w:bCs/>
          <w:kern w:val="24"/>
          <w:sz w:val="36"/>
          <w:szCs w:val="36"/>
          <w:rtl/>
        </w:rPr>
        <w:t>﴿</w:t>
      </w:r>
      <w:r w:rsidRPr="00592F72">
        <w:rPr>
          <w:rFonts w:ascii="Traditional Arabic" w:hAnsi="Traditional Arabic" w:cs="Traditional Arabic"/>
          <w:b/>
          <w:bCs/>
          <w:kern w:val="24"/>
          <w:sz w:val="36"/>
          <w:szCs w:val="36"/>
          <w:rtl/>
          <w:lang w:bidi="ar-EG"/>
        </w:rPr>
        <w:t>وَإِذْ قَالَ رَبُّكَ لِلْمَلَائِكَةِ إِنِّي جَاعِلٌ فِي الْأَرْضِ خَلِيفَةً قَالُوا أَتَجْعَلُ فِيهَا مَنْ يُفْسِدُ فِيهَا وَيَسْفِكُ الدِّمَاءَ وَنَحْنُ نُسَبِّحُ بِحَمْدِكَ وَنُقَدِّسُ لَكَ قَالَ إِنِّي أَعْلَمُ مَا لَا تَعْلَمُونَ</w:t>
      </w:r>
      <w:r w:rsidRPr="00592F72">
        <w:rPr>
          <w:rFonts w:ascii="Traditional Arabic" w:hAnsi="Traditional Arabic" w:cs="Traditional Arabic"/>
          <w:b/>
          <w:bCs/>
          <w:kern w:val="24"/>
          <w:sz w:val="36"/>
          <w:szCs w:val="36"/>
          <w:rtl/>
        </w:rPr>
        <w:t>﴾</w:t>
      </w:r>
      <w:r w:rsidRPr="00592F72">
        <w:rPr>
          <w:rFonts w:ascii="Traditional Arabic" w:hAnsi="Traditional Arabic" w:cs="Traditional Arabic"/>
          <w:b/>
          <w:bCs/>
          <w:kern w:val="24"/>
          <w:sz w:val="36"/>
          <w:szCs w:val="36"/>
          <w:rtl/>
          <w:lang w:bidi="ar-EG"/>
        </w:rPr>
        <w:t xml:space="preserve">. </w:t>
      </w:r>
    </w:p>
    <w:p w:rsidR="00B2187E" w:rsidRPr="00592F72" w:rsidRDefault="00B2187E" w:rsidP="00752416">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592F72">
        <w:rPr>
          <w:rFonts w:ascii="Traditional Arabic" w:hAnsi="Traditional Arabic" w:cs="Traditional Arabic"/>
          <w:b/>
          <w:bCs/>
          <w:kern w:val="24"/>
          <w:sz w:val="36"/>
          <w:szCs w:val="36"/>
          <w:rtl/>
        </w:rPr>
        <w:t>أَهدافُ الحِوارِ:</w:t>
      </w:r>
    </w:p>
    <w:p w:rsidR="00B2187E" w:rsidRPr="00592F72" w:rsidRDefault="00B2187E" w:rsidP="00752416">
      <w:pPr>
        <w:autoSpaceDE w:val="0"/>
        <w:autoSpaceDN w:val="0"/>
        <w:adjustRightInd w:val="0"/>
        <w:spacing w:after="0" w:line="240" w:lineRule="auto"/>
        <w:ind w:right="540"/>
        <w:jc w:val="both"/>
        <w:rPr>
          <w:rFonts w:ascii="Traditional Arabic" w:hAnsi="Traditional Arabic" w:cs="Traditional Arabic"/>
          <w:b/>
          <w:bCs/>
          <w:kern w:val="24"/>
          <w:sz w:val="36"/>
          <w:szCs w:val="36"/>
          <w:rtl/>
        </w:rPr>
      </w:pPr>
      <w:r w:rsidRPr="00592F72">
        <w:rPr>
          <w:rFonts w:ascii="Traditional Arabic" w:hAnsi="Traditional Arabic" w:cs="Traditional Arabic"/>
          <w:b/>
          <w:bCs/>
          <w:kern w:val="24"/>
          <w:sz w:val="36"/>
          <w:szCs w:val="36"/>
          <w:rtl/>
        </w:rPr>
        <w:t xml:space="preserve">* وهي كل ما يحقق الخير والصلاح والأمن والسلام والرخاء والطمأنينة للناس كافة. </w:t>
      </w:r>
    </w:p>
    <w:p w:rsidR="00B2187E" w:rsidRPr="00592F72" w:rsidRDefault="00B2187E" w:rsidP="00752416">
      <w:pPr>
        <w:autoSpaceDE w:val="0"/>
        <w:autoSpaceDN w:val="0"/>
        <w:adjustRightInd w:val="0"/>
        <w:spacing w:after="0" w:line="240" w:lineRule="auto"/>
        <w:ind w:right="540"/>
        <w:jc w:val="both"/>
        <w:rPr>
          <w:rFonts w:ascii="Traditional Arabic" w:hAnsi="Traditional Arabic" w:cs="Traditional Arabic"/>
          <w:b/>
          <w:bCs/>
          <w:kern w:val="24"/>
          <w:sz w:val="36"/>
          <w:szCs w:val="36"/>
          <w:rtl/>
        </w:rPr>
      </w:pPr>
      <w:r w:rsidRPr="00592F72">
        <w:rPr>
          <w:rFonts w:ascii="Traditional Arabic" w:hAnsi="Traditional Arabic" w:cs="Traditional Arabic"/>
          <w:b/>
          <w:bCs/>
          <w:kern w:val="24"/>
          <w:sz w:val="36"/>
          <w:szCs w:val="36"/>
          <w:rtl/>
        </w:rPr>
        <w:t xml:space="preserve">* وفي اللفظ القرآني ((التعارف)) ما يُغني ويفيد ويقوي ويزكِّي هذه المعاني جميعاً. </w:t>
      </w:r>
    </w:p>
    <w:p w:rsidR="00B2187E" w:rsidRPr="00592F72" w:rsidRDefault="00B2187E" w:rsidP="00752416">
      <w:pPr>
        <w:autoSpaceDE w:val="0"/>
        <w:autoSpaceDN w:val="0"/>
        <w:adjustRightInd w:val="0"/>
        <w:spacing w:after="0" w:line="240" w:lineRule="auto"/>
        <w:ind w:right="540"/>
        <w:jc w:val="both"/>
        <w:rPr>
          <w:rFonts w:ascii="Traditional Arabic" w:hAnsi="Traditional Arabic" w:cs="Traditional Arabic"/>
          <w:b/>
          <w:bCs/>
          <w:kern w:val="24"/>
          <w:sz w:val="36"/>
          <w:szCs w:val="36"/>
          <w:rtl/>
        </w:rPr>
      </w:pPr>
      <w:r w:rsidRPr="00592F72">
        <w:rPr>
          <w:rFonts w:ascii="Traditional Arabic" w:hAnsi="Traditional Arabic" w:cs="Traditional Arabic"/>
          <w:b/>
          <w:bCs/>
          <w:kern w:val="24"/>
          <w:sz w:val="36"/>
          <w:szCs w:val="36"/>
          <w:rtl/>
        </w:rPr>
        <w:t>قال</w:t>
      </w:r>
      <w:r w:rsidRPr="00592F72">
        <w:rPr>
          <w:rFonts w:ascii="Traditional Arabic" w:hAnsi="Traditional Arabic" w:cs="Traditional Arabic"/>
          <w:b/>
          <w:bCs/>
          <w:kern w:val="24"/>
          <w:sz w:val="36"/>
          <w:szCs w:val="36"/>
        </w:rPr>
        <w:t></w:t>
      </w:r>
      <w:r w:rsidRPr="00592F72">
        <w:rPr>
          <w:rFonts w:ascii="Traditional Arabic" w:hAnsi="Traditional Arabic" w:cs="Traditional Arabic"/>
          <w:b/>
          <w:bCs/>
          <w:kern w:val="24"/>
          <w:sz w:val="36"/>
          <w:szCs w:val="36"/>
          <w:rtl/>
        </w:rPr>
        <w:t xml:space="preserve">: ﴿يَا أَيُّهَا النَّاسُ إِنَّا خَلَقْنَاكُمْ مِنْ ذَكَرٍ وَأُنْثَى وَجَعَلْنَاكُمْ شُعُوبًا وَقَبَائِلَ لِتَعَارَفُوا﴾. </w:t>
      </w:r>
    </w:p>
    <w:p w:rsidR="00B2187E" w:rsidRPr="00592F72" w:rsidRDefault="00B2187E" w:rsidP="00752416">
      <w:pPr>
        <w:autoSpaceDE w:val="0"/>
        <w:autoSpaceDN w:val="0"/>
        <w:adjustRightInd w:val="0"/>
        <w:spacing w:after="0" w:line="240" w:lineRule="auto"/>
        <w:ind w:right="540"/>
        <w:jc w:val="both"/>
        <w:rPr>
          <w:rFonts w:ascii="Traditional Arabic" w:hAnsi="Traditional Arabic" w:cs="Traditional Arabic"/>
          <w:b/>
          <w:bCs/>
          <w:kern w:val="24"/>
          <w:sz w:val="36"/>
          <w:szCs w:val="36"/>
          <w:rtl/>
        </w:rPr>
      </w:pPr>
      <w:r w:rsidRPr="00592F72">
        <w:rPr>
          <w:rFonts w:ascii="Traditional Arabic" w:hAnsi="Traditional Arabic" w:cs="Traditional Arabic"/>
          <w:b/>
          <w:bCs/>
          <w:kern w:val="24"/>
          <w:sz w:val="36"/>
          <w:szCs w:val="36"/>
          <w:rtl/>
        </w:rPr>
        <w:t>فالتعارف هنا يتسع ليشمل التعاون والتعايش، وكلَّ ضروب العمل الإنساني المشترك لما فيه الخير والمنفعة لبني البشر. وهو هدفٌ سامٍ من أهداف الحوار.</w:t>
      </w:r>
    </w:p>
    <w:p w:rsidR="00B2187E" w:rsidRPr="00592F72" w:rsidRDefault="00B2187E" w:rsidP="00752416">
      <w:pPr>
        <w:autoSpaceDE w:val="0"/>
        <w:autoSpaceDN w:val="0"/>
        <w:adjustRightInd w:val="0"/>
        <w:spacing w:after="0" w:line="240" w:lineRule="auto"/>
        <w:ind w:right="540"/>
        <w:jc w:val="both"/>
        <w:rPr>
          <w:rFonts w:ascii="Traditional Arabic" w:hAnsi="Traditional Arabic" w:cs="Traditional Arabic"/>
          <w:b/>
          <w:bCs/>
          <w:kern w:val="24"/>
          <w:sz w:val="36"/>
          <w:szCs w:val="36"/>
          <w:rtl/>
        </w:rPr>
      </w:pPr>
      <w:r w:rsidRPr="00592F72">
        <w:rPr>
          <w:rFonts w:ascii="Traditional Arabic" w:hAnsi="Traditional Arabic" w:cs="Traditional Arabic"/>
          <w:b/>
          <w:bCs/>
          <w:kern w:val="24"/>
          <w:sz w:val="36"/>
          <w:szCs w:val="36"/>
          <w:rtl/>
        </w:rPr>
        <w:lastRenderedPageBreak/>
        <w:t xml:space="preserve">* وينبغي أن تبدأ أهداف أي حوارٍ من الإنسان وتدور حول شؤونه وقضاياه، وتعود إليه؛ لئلا يفقد الحوار قيمته وأهميته ومضمونه الغني. </w:t>
      </w:r>
    </w:p>
    <w:p w:rsidR="00B2187E" w:rsidRPr="00592F72" w:rsidRDefault="00B2187E" w:rsidP="00752416">
      <w:pPr>
        <w:autoSpaceDE w:val="0"/>
        <w:autoSpaceDN w:val="0"/>
        <w:adjustRightInd w:val="0"/>
        <w:spacing w:after="0" w:line="240" w:lineRule="auto"/>
        <w:ind w:right="540"/>
        <w:jc w:val="both"/>
        <w:rPr>
          <w:rFonts w:ascii="Traditional Arabic" w:hAnsi="Traditional Arabic" w:cs="Traditional Arabic"/>
          <w:b/>
          <w:bCs/>
          <w:kern w:val="24"/>
          <w:sz w:val="36"/>
          <w:szCs w:val="36"/>
          <w:rtl/>
        </w:rPr>
      </w:pPr>
      <w:r w:rsidRPr="00592F72">
        <w:rPr>
          <w:rFonts w:ascii="Traditional Arabic" w:hAnsi="Traditional Arabic" w:cs="Traditional Arabic"/>
          <w:b/>
          <w:bCs/>
          <w:kern w:val="24"/>
          <w:sz w:val="36"/>
          <w:szCs w:val="36"/>
          <w:rtl/>
        </w:rPr>
        <w:t>* وهذه الأهداف من الكثرة بحيث يتعذَّر حصرها، ولكن يمكن إجمالها فيما يلي:</w:t>
      </w:r>
    </w:p>
    <w:p w:rsidR="00B2187E" w:rsidRPr="00592F72" w:rsidRDefault="00B2187E" w:rsidP="00752416">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p>
    <w:p w:rsidR="00B2187E" w:rsidRPr="00592F72" w:rsidRDefault="00B2187E" w:rsidP="00752416">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592F72">
        <w:rPr>
          <w:rFonts w:ascii="Traditional Arabic" w:hAnsi="Traditional Arabic" w:cs="Traditional Arabic"/>
          <w:b/>
          <w:bCs/>
          <w:kern w:val="24"/>
          <w:sz w:val="36"/>
          <w:szCs w:val="36"/>
          <w:rtl/>
        </w:rPr>
        <w:t xml:space="preserve">((1)) </w:t>
      </w:r>
      <w:r w:rsidRPr="00592F72">
        <w:rPr>
          <w:rFonts w:ascii="Traditional Arabic" w:hAnsi="Traditional Arabic" w:cs="Traditional Arabic"/>
          <w:b/>
          <w:bCs/>
          <w:kern w:val="24"/>
          <w:sz w:val="36"/>
          <w:szCs w:val="36"/>
          <w:rtl/>
          <w:lang w:bidi="ar-EG"/>
        </w:rPr>
        <w:t>معرفة أطروحات الطرف الآخر ووجهات نظره وحججه في القضايا التي هي موضوع الحوار</w:t>
      </w:r>
      <w:r w:rsidRPr="00592F72">
        <w:rPr>
          <w:rFonts w:ascii="Traditional Arabic" w:hAnsi="Traditional Arabic" w:cs="Traditional Arabic"/>
          <w:b/>
          <w:bCs/>
          <w:kern w:val="24"/>
          <w:sz w:val="36"/>
          <w:szCs w:val="36"/>
          <w:rtl/>
        </w:rPr>
        <w:t>، و</w:t>
      </w:r>
      <w:r w:rsidRPr="00592F72">
        <w:rPr>
          <w:rFonts w:ascii="Traditional Arabic" w:hAnsi="Traditional Arabic" w:cs="Traditional Arabic"/>
          <w:b/>
          <w:bCs/>
          <w:kern w:val="24"/>
          <w:sz w:val="36"/>
          <w:szCs w:val="36"/>
          <w:rtl/>
          <w:lang w:bidi="ar-EG"/>
        </w:rPr>
        <w:t xml:space="preserve">تعريف الطرف الآخر بما يغيب عنه أو يلتبس عليه من المعلومات ووجهات النظر والبراهين في القضايا التي هي موضوع الحوار. </w:t>
      </w:r>
    </w:p>
    <w:p w:rsidR="00B2187E" w:rsidRPr="00592F72" w:rsidRDefault="00B2187E" w:rsidP="00752416">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592F72">
        <w:rPr>
          <w:rFonts w:ascii="Traditional Arabic" w:hAnsi="Traditional Arabic" w:cs="Traditional Arabic"/>
          <w:b/>
          <w:bCs/>
          <w:kern w:val="24"/>
          <w:sz w:val="36"/>
          <w:szCs w:val="36"/>
          <w:rtl/>
        </w:rPr>
        <w:t xml:space="preserve">((2)) </w:t>
      </w:r>
      <w:r w:rsidRPr="00592F72">
        <w:rPr>
          <w:rFonts w:ascii="Traditional Arabic" w:hAnsi="Traditional Arabic" w:cs="Traditional Arabic"/>
          <w:b/>
          <w:bCs/>
          <w:kern w:val="24"/>
          <w:sz w:val="36"/>
          <w:szCs w:val="36"/>
          <w:rtl/>
          <w:lang w:bidi="ar-EG"/>
        </w:rPr>
        <w:t xml:space="preserve">العمل على إقناع الطرف الآخر ليتخلص من وجهات نظره ومواقفه كلياً أو جزئياً في القضايا التي هي موضوع الحوار ليتقبلها ويعمل على تبنيها بعد اقتناعه بها سواء بعد الحوار مباشرة أو تدريجياً على المدى الطويل. </w:t>
      </w:r>
    </w:p>
    <w:p w:rsidR="00B2187E" w:rsidRPr="00592F72" w:rsidRDefault="00B2187E" w:rsidP="00752416">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592F72">
        <w:rPr>
          <w:rFonts w:ascii="Traditional Arabic" w:hAnsi="Traditional Arabic" w:cs="Traditional Arabic"/>
          <w:b/>
          <w:bCs/>
          <w:kern w:val="24"/>
          <w:sz w:val="36"/>
          <w:szCs w:val="36"/>
          <w:rtl/>
        </w:rPr>
        <w:t xml:space="preserve">((3)) </w:t>
      </w:r>
      <w:r w:rsidRPr="00592F72">
        <w:rPr>
          <w:rFonts w:ascii="Traditional Arabic" w:hAnsi="Traditional Arabic" w:cs="Traditional Arabic"/>
          <w:b/>
          <w:bCs/>
          <w:kern w:val="24"/>
          <w:sz w:val="36"/>
          <w:szCs w:val="36"/>
          <w:rtl/>
          <w:lang w:bidi="ar-EG"/>
        </w:rPr>
        <w:t xml:space="preserve">العمل على استكشاف ما لدى الطرف الآخر من حقائق وإيجابيات والاعتراف بها وقبولها والاستفادة منها طالما </w:t>
      </w:r>
      <w:r w:rsidRPr="00592F72">
        <w:rPr>
          <w:rFonts w:ascii="Traditional Arabic" w:hAnsi="Traditional Arabic" w:cs="Traditional Arabic"/>
          <w:b/>
          <w:bCs/>
          <w:kern w:val="24"/>
          <w:sz w:val="36"/>
          <w:szCs w:val="36"/>
          <w:rtl/>
        </w:rPr>
        <w:t>ل</w:t>
      </w:r>
      <w:r w:rsidRPr="00592F72">
        <w:rPr>
          <w:rFonts w:ascii="Traditional Arabic" w:hAnsi="Traditional Arabic" w:cs="Traditional Arabic"/>
          <w:b/>
          <w:bCs/>
          <w:kern w:val="24"/>
          <w:sz w:val="36"/>
          <w:szCs w:val="36"/>
          <w:rtl/>
          <w:lang w:bidi="ar-EG"/>
        </w:rPr>
        <w:t>أن الحكمة ضالة المؤمن</w:t>
      </w:r>
      <w:r w:rsidRPr="00592F72">
        <w:rPr>
          <w:rFonts w:ascii="Traditional Arabic" w:hAnsi="Traditional Arabic" w:cs="Traditional Arabic"/>
          <w:b/>
          <w:bCs/>
          <w:kern w:val="24"/>
          <w:sz w:val="36"/>
          <w:szCs w:val="36"/>
          <w:rtl/>
        </w:rPr>
        <w:t>؛</w:t>
      </w:r>
      <w:r w:rsidRPr="00592F72">
        <w:rPr>
          <w:rFonts w:ascii="Traditional Arabic" w:hAnsi="Traditional Arabic" w:cs="Traditional Arabic"/>
          <w:b/>
          <w:bCs/>
          <w:kern w:val="24"/>
          <w:sz w:val="36"/>
          <w:szCs w:val="36"/>
          <w:rtl/>
          <w:lang w:bidi="ar-EG"/>
        </w:rPr>
        <w:t xml:space="preserve"> أنى وجدها فهو أولى بها. </w:t>
      </w:r>
    </w:p>
    <w:p w:rsidR="00B2187E" w:rsidRPr="00592F72" w:rsidRDefault="00B2187E" w:rsidP="00592F72">
      <w:pPr>
        <w:autoSpaceDE w:val="0"/>
        <w:autoSpaceDN w:val="0"/>
        <w:adjustRightInd w:val="0"/>
        <w:spacing w:after="0" w:line="240" w:lineRule="auto"/>
        <w:ind w:right="540" w:hanging="540"/>
        <w:jc w:val="both"/>
        <w:rPr>
          <w:rFonts w:ascii="Traditional Arabic" w:hAnsi="Traditional Arabic" w:cs="Traditional Arabic"/>
          <w:b/>
          <w:bCs/>
          <w:kern w:val="24"/>
          <w:sz w:val="36"/>
          <w:szCs w:val="36"/>
        </w:rPr>
      </w:pPr>
      <w:r w:rsidRPr="00592F72">
        <w:rPr>
          <w:rFonts w:ascii="Traditional Arabic" w:hAnsi="Traditional Arabic" w:cs="Traditional Arabic"/>
          <w:b/>
          <w:bCs/>
          <w:kern w:val="24"/>
          <w:sz w:val="36"/>
          <w:szCs w:val="36"/>
          <w:rtl/>
        </w:rPr>
        <w:t xml:space="preserve">((4)) </w:t>
      </w:r>
      <w:r w:rsidRPr="00592F72">
        <w:rPr>
          <w:rFonts w:ascii="Traditional Arabic" w:hAnsi="Traditional Arabic" w:cs="Traditional Arabic"/>
          <w:b/>
          <w:bCs/>
          <w:kern w:val="24"/>
          <w:sz w:val="36"/>
          <w:szCs w:val="36"/>
          <w:rtl/>
          <w:lang w:bidi="ar-EG"/>
        </w:rPr>
        <w:t xml:space="preserve">العمل على استكشاف ما عند المحاور من معلومات غير صحيحة أو دقيقة ومما في وجهات نظره أو مواقفه من ثغرات وأخطاء والعمل على تداركها وإصلاحها. </w:t>
      </w:r>
    </w:p>
    <w:p w:rsidR="00B2187E" w:rsidRPr="00592F72" w:rsidRDefault="00B2187E" w:rsidP="00752416">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592F72">
        <w:rPr>
          <w:rFonts w:ascii="Traditional Arabic" w:hAnsi="Traditional Arabic" w:cs="Traditional Arabic"/>
          <w:b/>
          <w:bCs/>
          <w:kern w:val="24"/>
          <w:sz w:val="36"/>
          <w:szCs w:val="36"/>
          <w:rtl/>
        </w:rPr>
        <w:t xml:space="preserve">((5)) </w:t>
      </w:r>
      <w:r w:rsidRPr="00592F72">
        <w:rPr>
          <w:rFonts w:ascii="Traditional Arabic" w:hAnsi="Traditional Arabic" w:cs="Traditional Arabic"/>
          <w:b/>
          <w:bCs/>
          <w:kern w:val="24"/>
          <w:sz w:val="36"/>
          <w:szCs w:val="36"/>
          <w:rtl/>
          <w:lang w:bidi="ar-EG"/>
        </w:rPr>
        <w:t xml:space="preserve">تشييد جسر للتواصل السلمي البناء وسد الطريق أمام المواجهات والمصادمات مما يبدد الجهود. </w:t>
      </w:r>
    </w:p>
    <w:p w:rsidR="00B2187E" w:rsidRPr="00592F72" w:rsidRDefault="00B2187E" w:rsidP="00752416">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592F72">
        <w:rPr>
          <w:rFonts w:ascii="Traditional Arabic" w:hAnsi="Traditional Arabic" w:cs="Traditional Arabic"/>
          <w:b/>
          <w:bCs/>
          <w:kern w:val="24"/>
          <w:sz w:val="36"/>
          <w:szCs w:val="36"/>
          <w:rtl/>
        </w:rPr>
        <w:t xml:space="preserve">((6)) </w:t>
      </w:r>
      <w:r w:rsidRPr="00592F72">
        <w:rPr>
          <w:rFonts w:ascii="Traditional Arabic" w:hAnsi="Traditional Arabic" w:cs="Traditional Arabic"/>
          <w:b/>
          <w:bCs/>
          <w:kern w:val="24"/>
          <w:sz w:val="36"/>
          <w:szCs w:val="36"/>
          <w:rtl/>
          <w:lang w:bidi="ar-EG"/>
        </w:rPr>
        <w:t xml:space="preserve">يساعد الحوار على التوقد الذهني وهي صفة ملازمة لأجواء التحدي الفكري والحوار المتبادل. </w:t>
      </w:r>
    </w:p>
    <w:p w:rsidR="00B2187E" w:rsidRPr="00592F72" w:rsidRDefault="00B2187E" w:rsidP="00752416">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592F72">
        <w:rPr>
          <w:rFonts w:ascii="Traditional Arabic" w:hAnsi="Traditional Arabic" w:cs="Traditional Arabic"/>
          <w:b/>
          <w:bCs/>
          <w:kern w:val="24"/>
          <w:sz w:val="36"/>
          <w:szCs w:val="36"/>
          <w:rtl/>
        </w:rPr>
        <w:t xml:space="preserve">((7)) </w:t>
      </w:r>
      <w:r w:rsidRPr="00592F72">
        <w:rPr>
          <w:rFonts w:ascii="Traditional Arabic" w:hAnsi="Traditional Arabic" w:cs="Traditional Arabic"/>
          <w:b/>
          <w:bCs/>
          <w:kern w:val="24"/>
          <w:sz w:val="36"/>
          <w:szCs w:val="36"/>
          <w:rtl/>
          <w:lang w:bidi="ar-EG"/>
        </w:rPr>
        <w:t xml:space="preserve">قد يؤدي الحوار إلى إيضاح الحقيقة بالإضافة إليها، فيعطي كل فرد ما يعرف من أجزاء الحقيقة حتى يمكن تركيبها كاملة وحتى صاحب الحق فإن أجزاء من الحق تبرز له بصورة أوضح أثناء توقده الذهني في لحظات الحوار. </w:t>
      </w:r>
    </w:p>
    <w:p w:rsidR="00B2187E" w:rsidRPr="00592F72" w:rsidRDefault="00B2187E" w:rsidP="00592F72">
      <w:pPr>
        <w:autoSpaceDE w:val="0"/>
        <w:autoSpaceDN w:val="0"/>
        <w:adjustRightInd w:val="0"/>
        <w:spacing w:after="0" w:line="240" w:lineRule="auto"/>
        <w:ind w:right="540" w:hanging="540"/>
        <w:jc w:val="both"/>
        <w:rPr>
          <w:rFonts w:ascii="Traditional Arabic" w:hAnsi="Traditional Arabic" w:cs="Traditional Arabic"/>
          <w:b/>
          <w:bCs/>
          <w:kern w:val="24"/>
          <w:sz w:val="36"/>
          <w:szCs w:val="36"/>
        </w:rPr>
      </w:pPr>
      <w:r w:rsidRPr="00592F72">
        <w:rPr>
          <w:rFonts w:ascii="Traditional Arabic" w:hAnsi="Traditional Arabic" w:cs="Traditional Arabic"/>
          <w:b/>
          <w:bCs/>
          <w:kern w:val="24"/>
          <w:sz w:val="36"/>
          <w:szCs w:val="36"/>
          <w:rtl/>
        </w:rPr>
        <w:t xml:space="preserve">((8)) إحباط حجج المتطرفين والمتعدين؛ فكثير من حوارات كبار علماء الإسلام مع الفرق الضالة كشفت زيف أفكارهم وذلك ما سجلته كتب تراثية خالدة كـَ: ((الملل والنحل)) </w:t>
      </w:r>
      <w:proofErr w:type="spellStart"/>
      <w:r w:rsidRPr="00592F72">
        <w:rPr>
          <w:rFonts w:ascii="Traditional Arabic" w:hAnsi="Traditional Arabic" w:cs="Traditional Arabic"/>
          <w:b/>
          <w:bCs/>
          <w:kern w:val="24"/>
          <w:sz w:val="36"/>
          <w:szCs w:val="36"/>
          <w:rtl/>
        </w:rPr>
        <w:t>للشهرستاني</w:t>
      </w:r>
      <w:proofErr w:type="spellEnd"/>
      <w:r w:rsidRPr="00592F72">
        <w:rPr>
          <w:rFonts w:ascii="Traditional Arabic" w:hAnsi="Traditional Arabic" w:cs="Traditional Arabic"/>
          <w:b/>
          <w:bCs/>
          <w:kern w:val="24"/>
          <w:sz w:val="36"/>
          <w:szCs w:val="36"/>
          <w:rtl/>
        </w:rPr>
        <w:t xml:space="preserve">، و((الفصل بين الملل والأهواء والنحل)) لابن رشد، </w:t>
      </w:r>
      <w:r w:rsidRPr="00592F72">
        <w:rPr>
          <w:rFonts w:ascii="Traditional Arabic" w:hAnsi="Traditional Arabic" w:cs="Traditional Arabic"/>
          <w:b/>
          <w:bCs/>
          <w:kern w:val="24"/>
          <w:sz w:val="36"/>
          <w:szCs w:val="36"/>
          <w:rtl/>
        </w:rPr>
        <w:lastRenderedPageBreak/>
        <w:t>و((الرد على الجهمية)) لابن تيمية، و((الصواعق المرسلة)) لابن القيم، و((المسألة القاديانية)) للمودودي، وغيرها.</w:t>
      </w:r>
    </w:p>
    <w:p w:rsidR="00B2187E" w:rsidRPr="00592F72" w:rsidRDefault="00B2187E" w:rsidP="00752416">
      <w:pPr>
        <w:autoSpaceDE w:val="0"/>
        <w:autoSpaceDN w:val="0"/>
        <w:adjustRightInd w:val="0"/>
        <w:spacing w:after="0" w:line="240" w:lineRule="auto"/>
        <w:ind w:right="540" w:hanging="540"/>
        <w:rPr>
          <w:rFonts w:ascii="Traditional Arabic" w:hAnsi="Traditional Arabic" w:cs="Traditional Arabic"/>
          <w:b/>
          <w:bCs/>
          <w:kern w:val="24"/>
          <w:sz w:val="36"/>
          <w:szCs w:val="36"/>
          <w:rtl/>
        </w:rPr>
      </w:pPr>
      <w:r w:rsidRPr="00592F72">
        <w:rPr>
          <w:rFonts w:ascii="Traditional Arabic" w:hAnsi="Traditional Arabic" w:cs="Traditional Arabic"/>
          <w:b/>
          <w:bCs/>
          <w:kern w:val="24"/>
          <w:sz w:val="36"/>
          <w:szCs w:val="36"/>
          <w:rtl/>
        </w:rPr>
        <w:t xml:space="preserve">((9)) </w:t>
      </w:r>
      <w:r w:rsidRPr="00592F72">
        <w:rPr>
          <w:rFonts w:ascii="Traditional Arabic" w:hAnsi="Traditional Arabic" w:cs="Traditional Arabic"/>
          <w:b/>
          <w:bCs/>
          <w:kern w:val="24"/>
          <w:sz w:val="36"/>
          <w:szCs w:val="36"/>
          <w:rtl/>
          <w:lang w:bidi="ar-EG"/>
        </w:rPr>
        <w:t>إقامة الحجة</w:t>
      </w:r>
      <w:r w:rsidRPr="00592F72">
        <w:rPr>
          <w:rFonts w:ascii="Traditional Arabic" w:hAnsi="Traditional Arabic" w:cs="Traditional Arabic"/>
          <w:b/>
          <w:bCs/>
          <w:kern w:val="24"/>
          <w:sz w:val="36"/>
          <w:szCs w:val="36"/>
          <w:rtl/>
        </w:rPr>
        <w:t>:</w:t>
      </w:r>
      <w:r w:rsidRPr="00592F72">
        <w:rPr>
          <w:rFonts w:ascii="Traditional Arabic" w:hAnsi="Traditional Arabic" w:cs="Traditional Arabic"/>
          <w:b/>
          <w:bCs/>
          <w:kern w:val="24"/>
          <w:sz w:val="36"/>
          <w:szCs w:val="36"/>
          <w:rtl/>
          <w:lang w:bidi="ar-EG"/>
        </w:rPr>
        <w:t xml:space="preserve"> الغاية من الحوار إقامة الحجة ودفع الشبهة والفاسد من القول والرأي</w:t>
      </w:r>
      <w:r w:rsidRPr="00592F72">
        <w:rPr>
          <w:rFonts w:ascii="Traditional Arabic" w:hAnsi="Traditional Arabic" w:cs="Traditional Arabic"/>
          <w:b/>
          <w:bCs/>
          <w:kern w:val="24"/>
          <w:sz w:val="36"/>
          <w:szCs w:val="36"/>
          <w:rtl/>
        </w:rPr>
        <w:t>،</w:t>
      </w:r>
      <w:r w:rsidRPr="00592F72">
        <w:rPr>
          <w:rFonts w:ascii="Traditional Arabic" w:hAnsi="Traditional Arabic" w:cs="Traditional Arabic"/>
          <w:b/>
          <w:bCs/>
          <w:kern w:val="24"/>
          <w:sz w:val="36"/>
          <w:szCs w:val="36"/>
          <w:rtl/>
          <w:lang w:bidi="ar-EG"/>
        </w:rPr>
        <w:t xml:space="preserve"> والسير بطرق الاستدلال الصحيح للوصول إلى الحق. </w:t>
      </w:r>
    </w:p>
    <w:p w:rsidR="00B2187E" w:rsidRPr="00592F72" w:rsidRDefault="00B2187E" w:rsidP="00752416">
      <w:pPr>
        <w:autoSpaceDE w:val="0"/>
        <w:autoSpaceDN w:val="0"/>
        <w:adjustRightInd w:val="0"/>
        <w:spacing w:after="0" w:line="240" w:lineRule="auto"/>
        <w:ind w:right="540" w:hanging="540"/>
        <w:rPr>
          <w:rFonts w:ascii="Traditional Arabic" w:hAnsi="Times New Roman" w:cs="Traditional Arabic"/>
          <w:b/>
          <w:bCs/>
          <w:kern w:val="24"/>
          <w:sz w:val="36"/>
          <w:szCs w:val="36"/>
        </w:rPr>
      </w:pPr>
      <w:r w:rsidRPr="00592F72">
        <w:rPr>
          <w:rFonts w:ascii="Traditional Arabic" w:hAnsi="Traditional Arabic" w:cs="Traditional Arabic"/>
          <w:b/>
          <w:bCs/>
          <w:kern w:val="24"/>
          <w:sz w:val="36"/>
          <w:szCs w:val="36"/>
          <w:rtl/>
        </w:rPr>
        <w:t xml:space="preserve">((10)) </w:t>
      </w:r>
      <w:r w:rsidRPr="00592F72">
        <w:rPr>
          <w:rFonts w:ascii="Traditional Arabic" w:hAnsi="Traditional Arabic" w:cs="Traditional Arabic"/>
          <w:b/>
          <w:bCs/>
          <w:kern w:val="24"/>
          <w:sz w:val="36"/>
          <w:szCs w:val="36"/>
          <w:rtl/>
          <w:lang w:bidi="ar-EG"/>
        </w:rPr>
        <w:t>الدعوة</w:t>
      </w:r>
      <w:r w:rsidRPr="00592F72">
        <w:rPr>
          <w:rFonts w:ascii="Traditional Arabic" w:hAnsi="Traditional Arabic" w:cs="Traditional Arabic"/>
          <w:b/>
          <w:bCs/>
          <w:kern w:val="24"/>
          <w:sz w:val="36"/>
          <w:szCs w:val="36"/>
          <w:rtl/>
        </w:rPr>
        <w:t>:</w:t>
      </w:r>
      <w:r w:rsidRPr="00592F72">
        <w:rPr>
          <w:rFonts w:ascii="Traditional Arabic" w:hAnsi="Traditional Arabic" w:cs="Traditional Arabic"/>
          <w:b/>
          <w:bCs/>
          <w:kern w:val="24"/>
          <w:sz w:val="36"/>
          <w:szCs w:val="36"/>
          <w:rtl/>
          <w:lang w:bidi="ar-EG"/>
        </w:rPr>
        <w:t xml:space="preserve"> الحوار الهادئ مفتاح للقلوب وطريق إلى النفوس. قال</w:t>
      </w:r>
      <w:r w:rsidRPr="00592F72">
        <w:rPr>
          <w:rFonts w:ascii="Traditional Arabic" w:hAnsi="Traditional Arabic" w:cs="Traditional Arabic"/>
          <w:b/>
          <w:bCs/>
          <w:kern w:val="24"/>
          <w:sz w:val="36"/>
          <w:szCs w:val="36"/>
        </w:rPr>
        <w:t></w:t>
      </w:r>
      <w:r w:rsidRPr="00592F72">
        <w:rPr>
          <w:rFonts w:ascii="Traditional Arabic" w:hAnsi="Traditional Arabic" w:cs="Traditional Arabic"/>
          <w:b/>
          <w:bCs/>
          <w:kern w:val="24"/>
          <w:sz w:val="36"/>
          <w:szCs w:val="36"/>
          <w:rtl/>
        </w:rPr>
        <w:t>:</w:t>
      </w:r>
      <w:r w:rsidRPr="00592F72">
        <w:rPr>
          <w:rFonts w:ascii="Traditional Arabic" w:hAnsi="Traditional Arabic" w:cs="Traditional Arabic"/>
          <w:b/>
          <w:bCs/>
          <w:kern w:val="24"/>
          <w:sz w:val="36"/>
          <w:szCs w:val="36"/>
          <w:rtl/>
          <w:lang w:bidi="ar-EG"/>
        </w:rPr>
        <w:t xml:space="preserve"> </w:t>
      </w:r>
      <w:r w:rsidRPr="00592F72">
        <w:rPr>
          <w:rFonts w:ascii="Traditional Arabic" w:hAnsi="Traditional Arabic" w:cs="Traditional Arabic"/>
          <w:b/>
          <w:bCs/>
          <w:kern w:val="24"/>
          <w:sz w:val="36"/>
          <w:szCs w:val="36"/>
          <w:rtl/>
        </w:rPr>
        <w:t>﴿</w:t>
      </w:r>
      <w:r w:rsidRPr="00592F72">
        <w:rPr>
          <w:rFonts w:ascii="Traditional Arabic" w:hAnsi="Traditional Arabic" w:cs="Traditional Arabic"/>
          <w:b/>
          <w:bCs/>
          <w:kern w:val="24"/>
          <w:sz w:val="36"/>
          <w:szCs w:val="36"/>
          <w:rtl/>
          <w:lang w:bidi="ar-EG"/>
        </w:rPr>
        <w:t>ادْعُ إِلَى سَبِيلِ رَبِّكَ بِالْحِكْمَةِ وَالْمَوْعِظَةِ الْحَسَنَةِ وَجَادِلْهُمْ بِالَّتِي هِيَ أَحْسَنُ</w:t>
      </w:r>
      <w:r w:rsidRPr="00592F72">
        <w:rPr>
          <w:rFonts w:ascii="Traditional Arabic" w:hAnsi="Traditional Arabic" w:cs="Traditional Arabic"/>
          <w:b/>
          <w:bCs/>
          <w:kern w:val="24"/>
          <w:sz w:val="36"/>
          <w:szCs w:val="36"/>
          <w:rtl/>
        </w:rPr>
        <w:t>﴾</w:t>
      </w:r>
      <w:r w:rsidRPr="00592F72">
        <w:rPr>
          <w:rFonts w:ascii="Traditional Arabic" w:hAnsi="Traditional Arabic" w:cs="Traditional Arabic"/>
          <w:b/>
          <w:bCs/>
          <w:kern w:val="24"/>
          <w:sz w:val="36"/>
          <w:szCs w:val="36"/>
          <w:rtl/>
          <w:lang w:bidi="ar-EG"/>
        </w:rPr>
        <w:t xml:space="preserve">. </w:t>
      </w:r>
    </w:p>
    <w:p w:rsidR="00B2187E" w:rsidRPr="00592F72" w:rsidRDefault="00B2187E" w:rsidP="00752416">
      <w:pPr>
        <w:autoSpaceDE w:val="0"/>
        <w:autoSpaceDN w:val="0"/>
        <w:adjustRightInd w:val="0"/>
        <w:spacing w:after="0" w:line="240" w:lineRule="auto"/>
        <w:ind w:right="540" w:hanging="540"/>
        <w:rPr>
          <w:rFonts w:ascii="Traditional Arabic" w:hAnsi="Traditional Arabic" w:cs="Traditional Arabic"/>
          <w:b/>
          <w:bCs/>
          <w:kern w:val="24"/>
          <w:sz w:val="36"/>
          <w:szCs w:val="36"/>
          <w:rtl/>
        </w:rPr>
      </w:pPr>
      <w:r w:rsidRPr="00592F72">
        <w:rPr>
          <w:rFonts w:ascii="Traditional Arabic" w:hAnsi="Traditional Arabic" w:cs="Traditional Arabic"/>
          <w:b/>
          <w:bCs/>
          <w:kern w:val="24"/>
          <w:sz w:val="36"/>
          <w:szCs w:val="36"/>
          <w:rtl/>
        </w:rPr>
        <w:t xml:space="preserve">((11)) </w:t>
      </w:r>
      <w:r w:rsidRPr="00592F72">
        <w:rPr>
          <w:rFonts w:ascii="Traditional Arabic" w:hAnsi="Traditional Arabic" w:cs="Traditional Arabic"/>
          <w:b/>
          <w:bCs/>
          <w:kern w:val="24"/>
          <w:sz w:val="36"/>
          <w:szCs w:val="36"/>
          <w:rtl/>
          <w:lang w:bidi="ar-EG"/>
        </w:rPr>
        <w:t>تقريب وجهات النظر</w:t>
      </w:r>
      <w:r w:rsidRPr="00592F72">
        <w:rPr>
          <w:rFonts w:ascii="Traditional Arabic" w:hAnsi="Traditional Arabic" w:cs="Traditional Arabic"/>
          <w:b/>
          <w:bCs/>
          <w:kern w:val="24"/>
          <w:sz w:val="36"/>
          <w:szCs w:val="36"/>
          <w:rtl/>
        </w:rPr>
        <w:t>:</w:t>
      </w:r>
      <w:r w:rsidRPr="00592F72">
        <w:rPr>
          <w:rFonts w:ascii="Traditional Arabic" w:hAnsi="Traditional Arabic" w:cs="Traditional Arabic"/>
          <w:b/>
          <w:bCs/>
          <w:kern w:val="24"/>
          <w:sz w:val="36"/>
          <w:szCs w:val="36"/>
          <w:rtl/>
          <w:lang w:bidi="ar-EG"/>
        </w:rPr>
        <w:t xml:space="preserve"> من ثمرات الحوار تضييق هوة الخلاف، وتقريب وجهات النظر، وإيجاد حل وسط يرضي الأطراف في زمن كثر فيه التباغض والتناحر. </w:t>
      </w:r>
    </w:p>
    <w:p w:rsidR="00B2187E" w:rsidRPr="00592F72" w:rsidRDefault="00B2187E" w:rsidP="00592F72">
      <w:pPr>
        <w:autoSpaceDE w:val="0"/>
        <w:autoSpaceDN w:val="0"/>
        <w:adjustRightInd w:val="0"/>
        <w:spacing w:after="0" w:line="240" w:lineRule="auto"/>
        <w:ind w:right="540" w:hanging="540"/>
        <w:rPr>
          <w:rFonts w:ascii="Traditional Arabic" w:hAnsi="Times New Roman" w:cs="Traditional Arabic"/>
          <w:b/>
          <w:bCs/>
          <w:kern w:val="24"/>
          <w:sz w:val="36"/>
          <w:szCs w:val="36"/>
        </w:rPr>
      </w:pPr>
      <w:r w:rsidRPr="00592F72">
        <w:rPr>
          <w:rFonts w:ascii="Traditional Arabic" w:hAnsi="Traditional Arabic" w:cs="Traditional Arabic"/>
          <w:b/>
          <w:bCs/>
          <w:kern w:val="24"/>
          <w:sz w:val="36"/>
          <w:szCs w:val="36"/>
          <w:rtl/>
        </w:rPr>
        <w:t xml:space="preserve">((12)) </w:t>
      </w:r>
      <w:r w:rsidRPr="00592F72">
        <w:rPr>
          <w:rFonts w:ascii="Traditional Arabic" w:hAnsi="Traditional Arabic" w:cs="Traditional Arabic"/>
          <w:b/>
          <w:bCs/>
          <w:kern w:val="24"/>
          <w:sz w:val="36"/>
          <w:szCs w:val="36"/>
          <w:rtl/>
          <w:lang w:bidi="ar-EG"/>
        </w:rPr>
        <w:t>كشف الشبهات</w:t>
      </w:r>
      <w:r w:rsidRPr="00592F72">
        <w:rPr>
          <w:rFonts w:ascii="Traditional Arabic" w:hAnsi="Traditional Arabic" w:cs="Traditional Arabic"/>
          <w:b/>
          <w:bCs/>
          <w:kern w:val="24"/>
          <w:sz w:val="36"/>
          <w:szCs w:val="36"/>
          <w:rtl/>
        </w:rPr>
        <w:t xml:space="preserve"> </w:t>
      </w:r>
      <w:r w:rsidRPr="00592F72">
        <w:rPr>
          <w:rFonts w:ascii="Traditional Arabic" w:hAnsi="Traditional Arabic" w:cs="Traditional Arabic"/>
          <w:b/>
          <w:bCs/>
          <w:kern w:val="24"/>
          <w:sz w:val="36"/>
          <w:szCs w:val="36"/>
          <w:rtl/>
          <w:lang w:bidi="ar-EG"/>
        </w:rPr>
        <w:t>والرد على الأباطيل</w:t>
      </w:r>
      <w:r w:rsidRPr="00592F72">
        <w:rPr>
          <w:rFonts w:ascii="Traditional Arabic" w:hAnsi="Traditional Arabic" w:cs="Traditional Arabic"/>
          <w:b/>
          <w:bCs/>
          <w:kern w:val="24"/>
          <w:sz w:val="36"/>
          <w:szCs w:val="36"/>
          <w:rtl/>
        </w:rPr>
        <w:t>؛</w:t>
      </w:r>
      <w:r w:rsidRPr="00592F72">
        <w:rPr>
          <w:rFonts w:ascii="Traditional Arabic" w:hAnsi="Traditional Arabic" w:cs="Traditional Arabic"/>
          <w:b/>
          <w:bCs/>
          <w:kern w:val="24"/>
          <w:sz w:val="36"/>
          <w:szCs w:val="36"/>
          <w:rtl/>
          <w:lang w:bidi="ar-EG"/>
        </w:rPr>
        <w:t xml:space="preserve"> لإظهار الحق وإزهاق الباطل</w:t>
      </w:r>
      <w:r w:rsidRPr="00592F72">
        <w:rPr>
          <w:rFonts w:ascii="Traditional Arabic" w:hAnsi="Traditional Arabic" w:cs="Traditional Arabic"/>
          <w:b/>
          <w:bCs/>
          <w:kern w:val="24"/>
          <w:sz w:val="36"/>
          <w:szCs w:val="36"/>
          <w:rtl/>
        </w:rPr>
        <w:t xml:space="preserve"> </w:t>
      </w:r>
      <w:r w:rsidRPr="00592F72">
        <w:rPr>
          <w:rFonts w:ascii="Traditional Arabic" w:hAnsi="Traditional Arabic" w:cs="Traditional Arabic"/>
          <w:b/>
          <w:bCs/>
          <w:kern w:val="24"/>
          <w:sz w:val="36"/>
          <w:szCs w:val="36"/>
          <w:rtl/>
          <w:lang w:bidi="ar-EG"/>
        </w:rPr>
        <w:t>كما قال</w:t>
      </w:r>
      <w:r w:rsidRPr="00592F72">
        <w:rPr>
          <w:rFonts w:ascii="Traditional Arabic" w:hAnsi="Traditional Arabic" w:cs="Traditional Arabic"/>
          <w:b/>
          <w:bCs/>
          <w:kern w:val="24"/>
          <w:sz w:val="36"/>
          <w:szCs w:val="36"/>
          <w:lang w:bidi="ar-EG"/>
        </w:rPr>
        <w:t></w:t>
      </w:r>
      <w:r w:rsidRPr="00592F72">
        <w:rPr>
          <w:rFonts w:ascii="Traditional Arabic" w:hAnsi="Traditional Arabic" w:cs="Traditional Arabic"/>
          <w:b/>
          <w:bCs/>
          <w:kern w:val="24"/>
          <w:sz w:val="36"/>
          <w:szCs w:val="36"/>
          <w:rtl/>
          <w:lang w:bidi="ar-EG"/>
        </w:rPr>
        <w:t xml:space="preserve">: </w:t>
      </w:r>
      <w:r w:rsidRPr="00592F72">
        <w:rPr>
          <w:rFonts w:ascii="Traditional Arabic" w:hAnsi="Traditional Arabic" w:cs="Traditional Arabic"/>
          <w:b/>
          <w:bCs/>
          <w:kern w:val="24"/>
          <w:sz w:val="36"/>
          <w:szCs w:val="36"/>
          <w:rtl/>
        </w:rPr>
        <w:t>﴿</w:t>
      </w:r>
      <w:r w:rsidRPr="00592F72">
        <w:rPr>
          <w:rFonts w:ascii="Traditional Arabic" w:hAnsi="Traditional Arabic" w:cs="Traditional Arabic"/>
          <w:b/>
          <w:bCs/>
          <w:kern w:val="24"/>
          <w:sz w:val="36"/>
          <w:szCs w:val="36"/>
          <w:rtl/>
          <w:lang w:bidi="ar-EG"/>
        </w:rPr>
        <w:t>وَكَذَلِكَ نُفَصِّلُ الْآيَاتِ وَلِتَسْتَبِينَ سَبِيلُ الْمُجْرِمِينَ</w:t>
      </w:r>
      <w:r w:rsidRPr="00592F72">
        <w:rPr>
          <w:rFonts w:ascii="Traditional Arabic" w:hAnsi="Traditional Arabic" w:cs="Traditional Arabic"/>
          <w:b/>
          <w:bCs/>
          <w:kern w:val="24"/>
          <w:sz w:val="36"/>
          <w:szCs w:val="36"/>
          <w:rtl/>
        </w:rPr>
        <w:t>﴾</w:t>
      </w:r>
      <w:r w:rsidRPr="00592F72">
        <w:rPr>
          <w:rFonts w:ascii="Traditional Arabic" w:hAnsi="Traditional Arabic" w:cs="Traditional Arabic"/>
          <w:b/>
          <w:bCs/>
          <w:kern w:val="24"/>
          <w:sz w:val="36"/>
          <w:szCs w:val="36"/>
          <w:rtl/>
          <w:lang w:bidi="ar-EG"/>
        </w:rPr>
        <w:t xml:space="preserve">. </w:t>
      </w:r>
    </w:p>
    <w:p w:rsidR="00B2187E" w:rsidRDefault="00B2187E" w:rsidP="00752416">
      <w:pPr>
        <w:autoSpaceDE w:val="0"/>
        <w:autoSpaceDN w:val="0"/>
        <w:adjustRightInd w:val="0"/>
        <w:spacing w:after="0" w:line="240" w:lineRule="auto"/>
        <w:ind w:right="540" w:hanging="540"/>
        <w:rPr>
          <w:rFonts w:ascii="Traditional Arabic" w:hAnsi="Traditional Arabic" w:cs="Traditional Arabic"/>
          <w:b/>
          <w:bCs/>
          <w:kern w:val="24"/>
          <w:sz w:val="36"/>
          <w:szCs w:val="36"/>
          <w:rtl/>
          <w:lang w:bidi="ar-EG"/>
        </w:rPr>
      </w:pPr>
    </w:p>
    <w:p w:rsidR="00B2187E" w:rsidRDefault="00B2187E" w:rsidP="00752416">
      <w:pPr>
        <w:autoSpaceDE w:val="0"/>
        <w:autoSpaceDN w:val="0"/>
        <w:adjustRightInd w:val="0"/>
        <w:spacing w:after="0" w:line="240" w:lineRule="auto"/>
        <w:ind w:right="540" w:hanging="540"/>
        <w:rPr>
          <w:rFonts w:ascii="Traditional Arabic" w:hAnsi="Traditional Arabic" w:cs="Traditional Arabic"/>
          <w:b/>
          <w:bCs/>
          <w:kern w:val="24"/>
          <w:sz w:val="36"/>
          <w:szCs w:val="36"/>
          <w:rtl/>
          <w:lang w:bidi="ar-EG"/>
        </w:rPr>
      </w:pPr>
    </w:p>
    <w:p w:rsidR="00B2187E" w:rsidRDefault="00B2187E" w:rsidP="00752416">
      <w:pPr>
        <w:autoSpaceDE w:val="0"/>
        <w:autoSpaceDN w:val="0"/>
        <w:adjustRightInd w:val="0"/>
        <w:spacing w:after="0" w:line="240" w:lineRule="auto"/>
        <w:ind w:right="540" w:hanging="540"/>
        <w:rPr>
          <w:rFonts w:ascii="Traditional Arabic" w:hAnsi="Traditional Arabic" w:cs="Traditional Arabic"/>
          <w:b/>
          <w:bCs/>
          <w:kern w:val="24"/>
          <w:sz w:val="36"/>
          <w:szCs w:val="36"/>
          <w:rtl/>
          <w:lang w:bidi="ar-EG"/>
        </w:rPr>
      </w:pPr>
    </w:p>
    <w:p w:rsidR="00B2187E" w:rsidRPr="00592F72" w:rsidRDefault="00B2187E" w:rsidP="00752416">
      <w:pPr>
        <w:autoSpaceDE w:val="0"/>
        <w:autoSpaceDN w:val="0"/>
        <w:adjustRightInd w:val="0"/>
        <w:spacing w:after="0" w:line="240" w:lineRule="auto"/>
        <w:ind w:right="540" w:hanging="540"/>
        <w:rPr>
          <w:rFonts w:ascii="Traditional Arabic" w:hAnsi="Times New Roman" w:cs="Traditional Arabic"/>
          <w:b/>
          <w:bCs/>
          <w:kern w:val="24"/>
          <w:sz w:val="36"/>
          <w:szCs w:val="36"/>
        </w:rPr>
      </w:pPr>
      <w:proofErr w:type="spellStart"/>
      <w:r w:rsidRPr="00592F72">
        <w:rPr>
          <w:rFonts w:ascii="Traditional Arabic" w:hAnsi="Traditional Arabic" w:cs="Traditional Arabic"/>
          <w:b/>
          <w:bCs/>
          <w:kern w:val="24"/>
          <w:sz w:val="36"/>
          <w:szCs w:val="36"/>
          <w:rtl/>
          <w:lang w:bidi="ar-EG"/>
        </w:rPr>
        <w:t>الأ</w:t>
      </w:r>
      <w:proofErr w:type="spellEnd"/>
      <w:r w:rsidRPr="00592F72">
        <w:rPr>
          <w:rFonts w:ascii="Traditional Arabic" w:hAnsi="Traditional Arabic" w:cs="Traditional Arabic"/>
          <w:b/>
          <w:bCs/>
          <w:kern w:val="24"/>
          <w:sz w:val="36"/>
          <w:szCs w:val="36"/>
          <w:rtl/>
        </w:rPr>
        <w:t>ُ</w:t>
      </w:r>
      <w:r w:rsidRPr="00592F72">
        <w:rPr>
          <w:rFonts w:ascii="Traditional Arabic" w:hAnsi="Traditional Arabic" w:cs="Traditional Arabic"/>
          <w:b/>
          <w:bCs/>
          <w:kern w:val="24"/>
          <w:sz w:val="36"/>
          <w:szCs w:val="36"/>
          <w:rtl/>
          <w:lang w:bidi="ar-EG"/>
        </w:rPr>
        <w:t>ص</w:t>
      </w:r>
      <w:r w:rsidRPr="00592F72">
        <w:rPr>
          <w:rFonts w:ascii="Traditional Arabic" w:hAnsi="Traditional Arabic" w:cs="Traditional Arabic"/>
          <w:b/>
          <w:bCs/>
          <w:kern w:val="24"/>
          <w:sz w:val="36"/>
          <w:szCs w:val="36"/>
          <w:rtl/>
        </w:rPr>
        <w:t>ُ</w:t>
      </w:r>
      <w:r w:rsidRPr="00592F72">
        <w:rPr>
          <w:rFonts w:ascii="Traditional Arabic" w:hAnsi="Traditional Arabic" w:cs="Traditional Arabic"/>
          <w:b/>
          <w:bCs/>
          <w:kern w:val="24"/>
          <w:sz w:val="36"/>
          <w:szCs w:val="36"/>
          <w:rtl/>
          <w:lang w:bidi="ar-EG"/>
        </w:rPr>
        <w:t>ول</w:t>
      </w:r>
      <w:r w:rsidRPr="00592F72">
        <w:rPr>
          <w:rFonts w:ascii="Traditional Arabic" w:hAnsi="Traditional Arabic" w:cs="Traditional Arabic"/>
          <w:b/>
          <w:bCs/>
          <w:kern w:val="24"/>
          <w:sz w:val="36"/>
          <w:szCs w:val="36"/>
          <w:rtl/>
        </w:rPr>
        <w:t>ُ</w:t>
      </w:r>
      <w:r w:rsidRPr="00592F72">
        <w:rPr>
          <w:rFonts w:ascii="Traditional Arabic" w:hAnsi="Traditional Arabic" w:cs="Traditional Arabic"/>
          <w:b/>
          <w:bCs/>
          <w:kern w:val="24"/>
          <w:sz w:val="36"/>
          <w:szCs w:val="36"/>
          <w:rtl/>
          <w:lang w:bidi="ar-EG"/>
        </w:rPr>
        <w:t xml:space="preserve"> ال</w:t>
      </w:r>
      <w:r w:rsidRPr="00592F72">
        <w:rPr>
          <w:rFonts w:ascii="Traditional Arabic" w:hAnsi="Traditional Arabic" w:cs="Traditional Arabic"/>
          <w:b/>
          <w:bCs/>
          <w:kern w:val="24"/>
          <w:sz w:val="36"/>
          <w:szCs w:val="36"/>
          <w:rtl/>
        </w:rPr>
        <w:t>َّ</w:t>
      </w:r>
      <w:r w:rsidRPr="00592F72">
        <w:rPr>
          <w:rFonts w:ascii="Traditional Arabic" w:hAnsi="Traditional Arabic" w:cs="Traditional Arabic"/>
          <w:b/>
          <w:bCs/>
          <w:kern w:val="24"/>
          <w:sz w:val="36"/>
          <w:szCs w:val="36"/>
          <w:rtl/>
          <w:lang w:bidi="ar-EG"/>
        </w:rPr>
        <w:t>ت</w:t>
      </w:r>
      <w:r w:rsidRPr="00592F72">
        <w:rPr>
          <w:rFonts w:ascii="Traditional Arabic" w:hAnsi="Traditional Arabic" w:cs="Traditional Arabic"/>
          <w:b/>
          <w:bCs/>
          <w:kern w:val="24"/>
          <w:sz w:val="36"/>
          <w:szCs w:val="36"/>
          <w:rtl/>
        </w:rPr>
        <w:t>ِ</w:t>
      </w:r>
      <w:r w:rsidRPr="00592F72">
        <w:rPr>
          <w:rFonts w:ascii="Traditional Arabic" w:hAnsi="Traditional Arabic" w:cs="Traditional Arabic"/>
          <w:b/>
          <w:bCs/>
          <w:kern w:val="24"/>
          <w:sz w:val="36"/>
          <w:szCs w:val="36"/>
          <w:rtl/>
          <w:lang w:bidi="ar-EG"/>
        </w:rPr>
        <w:t>ي ت</w:t>
      </w:r>
      <w:r w:rsidRPr="00592F72">
        <w:rPr>
          <w:rFonts w:ascii="Traditional Arabic" w:hAnsi="Traditional Arabic" w:cs="Traditional Arabic"/>
          <w:b/>
          <w:bCs/>
          <w:kern w:val="24"/>
          <w:sz w:val="36"/>
          <w:szCs w:val="36"/>
          <w:rtl/>
        </w:rPr>
        <w:t>َ</w:t>
      </w:r>
      <w:r w:rsidRPr="00592F72">
        <w:rPr>
          <w:rFonts w:ascii="Traditional Arabic" w:hAnsi="Traditional Arabic" w:cs="Traditional Arabic"/>
          <w:b/>
          <w:bCs/>
          <w:kern w:val="24"/>
          <w:sz w:val="36"/>
          <w:szCs w:val="36"/>
          <w:rtl/>
          <w:lang w:bidi="ar-EG"/>
        </w:rPr>
        <w:t>ضب</w:t>
      </w:r>
      <w:r w:rsidRPr="00592F72">
        <w:rPr>
          <w:rFonts w:ascii="Traditional Arabic" w:hAnsi="Traditional Arabic" w:cs="Traditional Arabic"/>
          <w:b/>
          <w:bCs/>
          <w:kern w:val="24"/>
          <w:sz w:val="36"/>
          <w:szCs w:val="36"/>
          <w:rtl/>
        </w:rPr>
        <w:t>ِ</w:t>
      </w:r>
      <w:r w:rsidRPr="00592F72">
        <w:rPr>
          <w:rFonts w:ascii="Traditional Arabic" w:hAnsi="Traditional Arabic" w:cs="Traditional Arabic"/>
          <w:b/>
          <w:bCs/>
          <w:kern w:val="24"/>
          <w:sz w:val="36"/>
          <w:szCs w:val="36"/>
          <w:rtl/>
          <w:lang w:bidi="ar-EG"/>
        </w:rPr>
        <w:t>ط</w:t>
      </w:r>
      <w:r w:rsidRPr="00592F72">
        <w:rPr>
          <w:rFonts w:ascii="Traditional Arabic" w:hAnsi="Traditional Arabic" w:cs="Traditional Arabic"/>
          <w:b/>
          <w:bCs/>
          <w:kern w:val="24"/>
          <w:sz w:val="36"/>
          <w:szCs w:val="36"/>
          <w:rtl/>
        </w:rPr>
        <w:t>ُ</w:t>
      </w:r>
      <w:r w:rsidRPr="00592F72">
        <w:rPr>
          <w:rFonts w:ascii="Traditional Arabic" w:hAnsi="Traditional Arabic" w:cs="Traditional Arabic"/>
          <w:b/>
          <w:bCs/>
          <w:kern w:val="24"/>
          <w:sz w:val="36"/>
          <w:szCs w:val="36"/>
          <w:rtl/>
          <w:lang w:bidi="ar-EG"/>
        </w:rPr>
        <w:t xml:space="preserve"> م</w:t>
      </w:r>
      <w:r w:rsidRPr="00592F72">
        <w:rPr>
          <w:rFonts w:ascii="Traditional Arabic" w:hAnsi="Traditional Arabic" w:cs="Traditional Arabic"/>
          <w:b/>
          <w:bCs/>
          <w:kern w:val="24"/>
          <w:sz w:val="36"/>
          <w:szCs w:val="36"/>
          <w:rtl/>
        </w:rPr>
        <w:t>َ</w:t>
      </w:r>
      <w:r w:rsidRPr="00592F72">
        <w:rPr>
          <w:rFonts w:ascii="Traditional Arabic" w:hAnsi="Traditional Arabic" w:cs="Traditional Arabic"/>
          <w:b/>
          <w:bCs/>
          <w:kern w:val="24"/>
          <w:sz w:val="36"/>
          <w:szCs w:val="36"/>
          <w:rtl/>
          <w:lang w:bidi="ar-EG"/>
        </w:rPr>
        <w:t>سار</w:t>
      </w:r>
      <w:r w:rsidRPr="00592F72">
        <w:rPr>
          <w:rFonts w:ascii="Traditional Arabic" w:hAnsi="Traditional Arabic" w:cs="Traditional Arabic"/>
          <w:b/>
          <w:bCs/>
          <w:kern w:val="24"/>
          <w:sz w:val="36"/>
          <w:szCs w:val="36"/>
          <w:rtl/>
        </w:rPr>
        <w:t>َ</w:t>
      </w:r>
      <w:r w:rsidRPr="00592F72">
        <w:rPr>
          <w:rFonts w:ascii="Traditional Arabic" w:hAnsi="Traditional Arabic" w:cs="Traditional Arabic"/>
          <w:b/>
          <w:bCs/>
          <w:kern w:val="24"/>
          <w:sz w:val="36"/>
          <w:szCs w:val="36"/>
          <w:rtl/>
          <w:lang w:bidi="ar-EG"/>
        </w:rPr>
        <w:t xml:space="preserve"> الح</w:t>
      </w:r>
      <w:r w:rsidRPr="00592F72">
        <w:rPr>
          <w:rFonts w:ascii="Traditional Arabic" w:hAnsi="Traditional Arabic" w:cs="Traditional Arabic"/>
          <w:b/>
          <w:bCs/>
          <w:kern w:val="24"/>
          <w:sz w:val="36"/>
          <w:szCs w:val="36"/>
          <w:rtl/>
        </w:rPr>
        <w:t>ِ</w:t>
      </w:r>
      <w:r w:rsidRPr="00592F72">
        <w:rPr>
          <w:rFonts w:ascii="Traditional Arabic" w:hAnsi="Traditional Arabic" w:cs="Traditional Arabic"/>
          <w:b/>
          <w:bCs/>
          <w:kern w:val="24"/>
          <w:sz w:val="36"/>
          <w:szCs w:val="36"/>
          <w:rtl/>
          <w:lang w:bidi="ar-EG"/>
        </w:rPr>
        <w:t>وار</w:t>
      </w:r>
      <w:r w:rsidRPr="00592F72">
        <w:rPr>
          <w:rFonts w:ascii="Traditional Arabic" w:hAnsi="Traditional Arabic" w:cs="Traditional Arabic"/>
          <w:b/>
          <w:bCs/>
          <w:kern w:val="24"/>
          <w:sz w:val="36"/>
          <w:szCs w:val="36"/>
          <w:rtl/>
        </w:rPr>
        <w:t>ِ:</w:t>
      </w:r>
    </w:p>
    <w:p w:rsidR="00B2187E" w:rsidRPr="00592F72" w:rsidRDefault="00B2187E" w:rsidP="00752416">
      <w:pPr>
        <w:autoSpaceDE w:val="0"/>
        <w:autoSpaceDN w:val="0"/>
        <w:adjustRightInd w:val="0"/>
        <w:spacing w:after="0" w:line="240" w:lineRule="auto"/>
        <w:ind w:right="540" w:hanging="540"/>
        <w:jc w:val="both"/>
        <w:rPr>
          <w:rFonts w:ascii="Traditional Arabic" w:hAnsi="Traditional Arabic" w:cs="Traditional Arabic"/>
          <w:b/>
          <w:bCs/>
          <w:kern w:val="24"/>
          <w:sz w:val="36"/>
          <w:szCs w:val="36"/>
          <w:u w:val="single"/>
          <w:rtl/>
        </w:rPr>
      </w:pPr>
    </w:p>
    <w:p w:rsidR="00B2187E" w:rsidRPr="00592F72" w:rsidRDefault="00B2187E" w:rsidP="00752416">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592F72">
        <w:rPr>
          <w:rFonts w:ascii="Traditional Arabic" w:hAnsi="Traditional Arabic" w:cs="Traditional Arabic"/>
          <w:b/>
          <w:bCs/>
          <w:kern w:val="24"/>
          <w:sz w:val="36"/>
          <w:szCs w:val="36"/>
          <w:u w:val="single"/>
          <w:rtl/>
          <w:lang w:bidi="ar-EG"/>
        </w:rPr>
        <w:t>الأصل الأول</w:t>
      </w:r>
      <w:r w:rsidRPr="00592F72">
        <w:rPr>
          <w:rFonts w:ascii="Traditional Arabic" w:hAnsi="Traditional Arabic" w:cs="Traditional Arabic"/>
          <w:b/>
          <w:bCs/>
          <w:kern w:val="24"/>
          <w:sz w:val="36"/>
          <w:szCs w:val="36"/>
          <w:u w:val="single"/>
          <w:rtl/>
        </w:rPr>
        <w:t>:</w:t>
      </w:r>
      <w:r w:rsidRPr="00592F72">
        <w:rPr>
          <w:rFonts w:ascii="Traditional Arabic" w:hAnsi="Traditional Arabic" w:cs="Traditional Arabic"/>
          <w:b/>
          <w:bCs/>
          <w:kern w:val="24"/>
          <w:sz w:val="36"/>
          <w:szCs w:val="36"/>
          <w:u w:val="single"/>
          <w:rtl/>
          <w:lang w:bidi="ar-EG"/>
        </w:rPr>
        <w:t xml:space="preserve"> </w:t>
      </w:r>
      <w:r w:rsidRPr="00592F72">
        <w:rPr>
          <w:rFonts w:ascii="Traditional Arabic" w:hAnsi="Traditional Arabic" w:cs="Traditional Arabic"/>
          <w:b/>
          <w:bCs/>
          <w:kern w:val="24"/>
          <w:sz w:val="36"/>
          <w:szCs w:val="36"/>
          <w:rtl/>
          <w:lang w:bidi="ar-EG"/>
        </w:rPr>
        <w:t>إرادة الوصول إلى الحق</w:t>
      </w:r>
      <w:r w:rsidRPr="00592F72">
        <w:rPr>
          <w:rFonts w:ascii="Traditional Arabic" w:hAnsi="Traditional Arabic" w:cs="Traditional Arabic"/>
          <w:b/>
          <w:bCs/>
          <w:kern w:val="24"/>
          <w:sz w:val="36"/>
          <w:szCs w:val="36"/>
          <w:rtl/>
        </w:rPr>
        <w:t>:</w:t>
      </w:r>
      <w:r w:rsidRPr="00592F72">
        <w:rPr>
          <w:rFonts w:ascii="Traditional Arabic" w:hAnsi="Traditional Arabic" w:cs="Traditional Arabic"/>
          <w:b/>
          <w:bCs/>
          <w:kern w:val="24"/>
          <w:sz w:val="36"/>
          <w:szCs w:val="36"/>
          <w:rtl/>
          <w:lang w:bidi="ar-EG"/>
        </w:rPr>
        <w:t xml:space="preserve"> فلا بد من التجرد في طلب الحق، والحذر من التعصب والهوى، وإظهار الغلبة والمجادلة بالباطل. </w:t>
      </w:r>
    </w:p>
    <w:p w:rsidR="00B2187E" w:rsidRPr="00592F72" w:rsidRDefault="00B2187E" w:rsidP="00752416">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592F72">
        <w:rPr>
          <w:rFonts w:ascii="Traditional Arabic" w:hAnsi="Traditional Arabic" w:cs="Traditional Arabic"/>
          <w:b/>
          <w:bCs/>
          <w:kern w:val="24"/>
          <w:sz w:val="36"/>
          <w:szCs w:val="36"/>
          <w:rtl/>
          <w:lang w:bidi="ar-EG"/>
        </w:rPr>
        <w:t>يقول الإمام الغزالي عند ذكره لعلامات ط</w:t>
      </w:r>
      <w:r w:rsidRPr="00592F72">
        <w:rPr>
          <w:rFonts w:ascii="Traditional Arabic" w:hAnsi="Traditional Arabic" w:cs="Traditional Arabic"/>
          <w:b/>
          <w:bCs/>
          <w:kern w:val="24"/>
          <w:sz w:val="36"/>
          <w:szCs w:val="36"/>
          <w:rtl/>
        </w:rPr>
        <w:t>ا</w:t>
      </w:r>
      <w:r w:rsidRPr="00592F72">
        <w:rPr>
          <w:rFonts w:ascii="Traditional Arabic" w:hAnsi="Traditional Arabic" w:cs="Traditional Arabic"/>
          <w:b/>
          <w:bCs/>
          <w:kern w:val="24"/>
          <w:sz w:val="36"/>
          <w:szCs w:val="36"/>
          <w:rtl/>
          <w:lang w:bidi="ar-EG"/>
        </w:rPr>
        <w:t xml:space="preserve">لب الحق: </w:t>
      </w:r>
      <w:r w:rsidRPr="00592F72">
        <w:rPr>
          <w:rFonts w:ascii="Traditional Arabic" w:hAnsi="Traditional Arabic" w:cs="Traditional Arabic"/>
          <w:b/>
          <w:bCs/>
          <w:kern w:val="24"/>
          <w:sz w:val="36"/>
          <w:szCs w:val="36"/>
          <w:rtl/>
        </w:rPr>
        <w:t>((</w:t>
      </w:r>
      <w:r w:rsidRPr="00592F72">
        <w:rPr>
          <w:rFonts w:ascii="Traditional Arabic" w:hAnsi="Traditional Arabic" w:cs="Traditional Arabic"/>
          <w:b/>
          <w:bCs/>
          <w:kern w:val="24"/>
          <w:sz w:val="36"/>
          <w:szCs w:val="36"/>
          <w:rtl/>
          <w:lang w:bidi="ar-EG"/>
        </w:rPr>
        <w:t>أن يكون في طلب الحق كناشد ضالة، لا يفرّ</w:t>
      </w:r>
      <w:r w:rsidRPr="00592F72">
        <w:rPr>
          <w:rFonts w:ascii="Traditional Arabic" w:hAnsi="Traditional Arabic" w:cs="Traditional Arabic"/>
          <w:b/>
          <w:bCs/>
          <w:kern w:val="24"/>
          <w:sz w:val="36"/>
          <w:szCs w:val="36"/>
          <w:rtl/>
        </w:rPr>
        <w:t>ِ</w:t>
      </w:r>
      <w:r w:rsidRPr="00592F72">
        <w:rPr>
          <w:rFonts w:ascii="Traditional Arabic" w:hAnsi="Traditional Arabic" w:cs="Traditional Arabic"/>
          <w:b/>
          <w:bCs/>
          <w:kern w:val="24"/>
          <w:sz w:val="36"/>
          <w:szCs w:val="36"/>
          <w:rtl/>
          <w:lang w:bidi="ar-EG"/>
        </w:rPr>
        <w:t>ق بين أن تظهر الضالة على يده، أو على يد من يعاونه، ويرى رفيقه معينًا لا خصمًا، ويشكره إذا عر</w:t>
      </w:r>
      <w:r w:rsidRPr="00592F72">
        <w:rPr>
          <w:rFonts w:ascii="Traditional Arabic" w:hAnsi="Traditional Arabic" w:cs="Traditional Arabic"/>
          <w:b/>
          <w:bCs/>
          <w:kern w:val="24"/>
          <w:sz w:val="36"/>
          <w:szCs w:val="36"/>
          <w:rtl/>
        </w:rPr>
        <w:t>َّ</w:t>
      </w:r>
      <w:r w:rsidRPr="00592F72">
        <w:rPr>
          <w:rFonts w:ascii="Traditional Arabic" w:hAnsi="Traditional Arabic" w:cs="Traditional Arabic"/>
          <w:b/>
          <w:bCs/>
          <w:kern w:val="24"/>
          <w:sz w:val="36"/>
          <w:szCs w:val="36"/>
          <w:rtl/>
          <w:lang w:bidi="ar-EG"/>
        </w:rPr>
        <w:t>فه الخطأ وأظهر له الحق</w:t>
      </w:r>
      <w:r w:rsidRPr="00592F72">
        <w:rPr>
          <w:rFonts w:ascii="Traditional Arabic" w:hAnsi="Traditional Arabic" w:cs="Traditional Arabic"/>
          <w:b/>
          <w:bCs/>
          <w:kern w:val="24"/>
          <w:sz w:val="36"/>
          <w:szCs w:val="36"/>
          <w:rtl/>
        </w:rPr>
        <w:t>)).</w:t>
      </w:r>
    </w:p>
    <w:p w:rsidR="00B2187E" w:rsidRPr="00592F72" w:rsidRDefault="00B2187E" w:rsidP="00592F72">
      <w:pPr>
        <w:autoSpaceDE w:val="0"/>
        <w:autoSpaceDN w:val="0"/>
        <w:adjustRightInd w:val="0"/>
        <w:spacing w:after="0" w:line="240" w:lineRule="auto"/>
        <w:ind w:right="540" w:hanging="540"/>
        <w:jc w:val="both"/>
        <w:rPr>
          <w:rFonts w:ascii="Traditional Arabic" w:hAnsi="Traditional Arabic" w:cs="Traditional Arabic"/>
          <w:b/>
          <w:bCs/>
          <w:kern w:val="24"/>
          <w:sz w:val="36"/>
          <w:szCs w:val="36"/>
        </w:rPr>
      </w:pPr>
      <w:r w:rsidRPr="00592F72">
        <w:rPr>
          <w:rFonts w:ascii="Traditional Arabic" w:hAnsi="Traditional Arabic" w:cs="Traditional Arabic"/>
          <w:b/>
          <w:bCs/>
          <w:kern w:val="24"/>
          <w:sz w:val="36"/>
          <w:szCs w:val="36"/>
          <w:u w:val="single"/>
          <w:rtl/>
          <w:lang w:bidi="ar-EG"/>
        </w:rPr>
        <w:t>الأصل الثاني</w:t>
      </w:r>
      <w:r w:rsidRPr="00592F72">
        <w:rPr>
          <w:rFonts w:ascii="Traditional Arabic" w:hAnsi="Traditional Arabic" w:cs="Traditional Arabic"/>
          <w:b/>
          <w:bCs/>
          <w:kern w:val="24"/>
          <w:sz w:val="36"/>
          <w:szCs w:val="36"/>
          <w:u w:val="single"/>
          <w:rtl/>
        </w:rPr>
        <w:t>:</w:t>
      </w:r>
      <w:r w:rsidRPr="00592F72">
        <w:rPr>
          <w:rFonts w:ascii="Traditional Arabic" w:hAnsi="Traditional Arabic" w:cs="Traditional Arabic"/>
          <w:b/>
          <w:bCs/>
          <w:kern w:val="24"/>
          <w:sz w:val="36"/>
          <w:szCs w:val="36"/>
          <w:u w:val="single"/>
          <w:rtl/>
          <w:lang w:bidi="ar-EG"/>
        </w:rPr>
        <w:t xml:space="preserve"> </w:t>
      </w:r>
      <w:r w:rsidRPr="00592F72">
        <w:rPr>
          <w:rFonts w:ascii="Traditional Arabic" w:hAnsi="Traditional Arabic" w:cs="Traditional Arabic"/>
          <w:b/>
          <w:bCs/>
          <w:kern w:val="24"/>
          <w:sz w:val="36"/>
          <w:szCs w:val="36"/>
          <w:rtl/>
          <w:lang w:bidi="ar-EG"/>
        </w:rPr>
        <w:t>تحديد الهدف والقضية</w:t>
      </w:r>
      <w:r w:rsidRPr="00592F72">
        <w:rPr>
          <w:rFonts w:ascii="Traditional Arabic" w:hAnsi="Traditional Arabic" w:cs="Traditional Arabic"/>
          <w:b/>
          <w:bCs/>
          <w:kern w:val="24"/>
          <w:sz w:val="36"/>
          <w:szCs w:val="36"/>
          <w:rtl/>
        </w:rPr>
        <w:t xml:space="preserve"> </w:t>
      </w:r>
      <w:r w:rsidRPr="00592F72">
        <w:rPr>
          <w:rFonts w:ascii="Traditional Arabic" w:hAnsi="Traditional Arabic" w:cs="Traditional Arabic"/>
          <w:b/>
          <w:bCs/>
          <w:kern w:val="24"/>
          <w:sz w:val="36"/>
          <w:szCs w:val="36"/>
          <w:rtl/>
          <w:lang w:bidi="ar-EG"/>
        </w:rPr>
        <w:t>التي يدور حولها الحوار</w:t>
      </w:r>
      <w:r w:rsidRPr="00592F72">
        <w:rPr>
          <w:rFonts w:ascii="Traditional Arabic" w:hAnsi="Traditional Arabic" w:cs="Traditional Arabic"/>
          <w:b/>
          <w:bCs/>
          <w:kern w:val="24"/>
          <w:sz w:val="36"/>
          <w:szCs w:val="36"/>
          <w:rtl/>
        </w:rPr>
        <w:t>؛</w:t>
      </w:r>
      <w:r w:rsidRPr="00592F72">
        <w:rPr>
          <w:rFonts w:ascii="Traditional Arabic" w:hAnsi="Traditional Arabic" w:cs="Traditional Arabic"/>
          <w:b/>
          <w:bCs/>
          <w:kern w:val="24"/>
          <w:sz w:val="36"/>
          <w:szCs w:val="36"/>
          <w:rtl/>
          <w:lang w:bidi="ar-EG"/>
        </w:rPr>
        <w:t xml:space="preserve"> فإن كثيرًا من الحوارات تتحول إلى</w:t>
      </w:r>
      <w:r w:rsidRPr="00592F72">
        <w:rPr>
          <w:rFonts w:ascii="Traditional Arabic" w:hAnsi="Traditional Arabic" w:cs="Traditional Arabic"/>
          <w:b/>
          <w:bCs/>
          <w:kern w:val="24"/>
          <w:sz w:val="36"/>
          <w:szCs w:val="36"/>
          <w:rtl/>
        </w:rPr>
        <w:t xml:space="preserve"> </w:t>
      </w:r>
      <w:r w:rsidRPr="00592F72">
        <w:rPr>
          <w:rFonts w:ascii="Traditional Arabic" w:hAnsi="Traditional Arabic" w:cs="Traditional Arabic"/>
          <w:b/>
          <w:bCs/>
          <w:kern w:val="24"/>
          <w:sz w:val="36"/>
          <w:szCs w:val="36"/>
          <w:rtl/>
          <w:lang w:bidi="ar-EG"/>
        </w:rPr>
        <w:t xml:space="preserve">جدل عقيم ليس له نقطة محددة ينتهي إليها. </w:t>
      </w:r>
    </w:p>
    <w:p w:rsidR="00B2187E" w:rsidRPr="00592F72" w:rsidRDefault="00B2187E" w:rsidP="00752416">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592F72">
        <w:rPr>
          <w:rFonts w:ascii="Traditional Arabic" w:hAnsi="Traditional Arabic" w:cs="Traditional Arabic"/>
          <w:b/>
          <w:bCs/>
          <w:kern w:val="24"/>
          <w:sz w:val="36"/>
          <w:szCs w:val="36"/>
          <w:u w:val="single"/>
          <w:rtl/>
          <w:lang w:bidi="ar-EG"/>
        </w:rPr>
        <w:t>الأصل الثالث</w:t>
      </w:r>
      <w:r w:rsidRPr="00592F72">
        <w:rPr>
          <w:rFonts w:ascii="Traditional Arabic" w:hAnsi="Traditional Arabic" w:cs="Traditional Arabic"/>
          <w:b/>
          <w:bCs/>
          <w:kern w:val="24"/>
          <w:sz w:val="36"/>
          <w:szCs w:val="36"/>
          <w:u w:val="single"/>
          <w:rtl/>
        </w:rPr>
        <w:t>:</w:t>
      </w:r>
      <w:r w:rsidRPr="00592F72">
        <w:rPr>
          <w:rFonts w:ascii="Traditional Arabic" w:hAnsi="Traditional Arabic" w:cs="Traditional Arabic"/>
          <w:b/>
          <w:bCs/>
          <w:kern w:val="24"/>
          <w:sz w:val="36"/>
          <w:szCs w:val="36"/>
          <w:u w:val="single"/>
          <w:rtl/>
          <w:lang w:bidi="ar-EG"/>
        </w:rPr>
        <w:t xml:space="preserve"> </w:t>
      </w:r>
      <w:r w:rsidRPr="00592F72">
        <w:rPr>
          <w:rFonts w:ascii="Traditional Arabic" w:hAnsi="Traditional Arabic" w:cs="Traditional Arabic"/>
          <w:b/>
          <w:bCs/>
          <w:kern w:val="24"/>
          <w:sz w:val="36"/>
          <w:szCs w:val="36"/>
          <w:rtl/>
          <w:lang w:bidi="ar-EG"/>
        </w:rPr>
        <w:t>الاتفاق على أصل يرجع إليه</w:t>
      </w:r>
      <w:r w:rsidRPr="00592F72">
        <w:rPr>
          <w:rFonts w:ascii="Traditional Arabic" w:hAnsi="Traditional Arabic" w:cs="Traditional Arabic"/>
          <w:b/>
          <w:bCs/>
          <w:kern w:val="24"/>
          <w:sz w:val="36"/>
          <w:szCs w:val="36"/>
          <w:rtl/>
        </w:rPr>
        <w:t xml:space="preserve">: </w:t>
      </w:r>
      <w:r w:rsidRPr="00592F72">
        <w:rPr>
          <w:rFonts w:ascii="Traditional Arabic" w:hAnsi="Traditional Arabic" w:cs="Traditional Arabic"/>
          <w:b/>
          <w:bCs/>
          <w:kern w:val="24"/>
          <w:sz w:val="36"/>
          <w:szCs w:val="36"/>
          <w:rtl/>
          <w:lang w:bidi="ar-EG"/>
        </w:rPr>
        <w:t>والمرجعية العليا عند كل مسلم هي الكتاب والسنة، والضوابط المنهجية في فهم</w:t>
      </w:r>
      <w:r w:rsidRPr="00592F72">
        <w:rPr>
          <w:rFonts w:ascii="Traditional Arabic" w:hAnsi="Traditional Arabic" w:cs="Traditional Arabic"/>
          <w:b/>
          <w:bCs/>
          <w:kern w:val="24"/>
          <w:sz w:val="36"/>
          <w:szCs w:val="36"/>
          <w:rtl/>
        </w:rPr>
        <w:t>هما؛</w:t>
      </w:r>
      <w:r w:rsidRPr="00592F72">
        <w:rPr>
          <w:rFonts w:ascii="Traditional Arabic" w:hAnsi="Traditional Arabic" w:cs="Traditional Arabic"/>
          <w:b/>
          <w:bCs/>
          <w:kern w:val="24"/>
          <w:sz w:val="36"/>
          <w:szCs w:val="36"/>
          <w:rtl/>
          <w:lang w:bidi="ar-EG"/>
        </w:rPr>
        <w:t xml:space="preserve"> وقد أمر الله</w:t>
      </w:r>
      <w:r w:rsidRPr="00592F72">
        <w:rPr>
          <w:rFonts w:ascii="Traditional Arabic" w:hAnsi="Traditional Arabic" w:cs="Traditional Arabic"/>
          <w:b/>
          <w:bCs/>
          <w:kern w:val="24"/>
          <w:sz w:val="36"/>
          <w:szCs w:val="36"/>
          <w:lang w:bidi="ar-EG"/>
        </w:rPr>
        <w:t></w:t>
      </w:r>
      <w:r w:rsidRPr="00592F72">
        <w:rPr>
          <w:rFonts w:ascii="Traditional Arabic" w:hAnsi="Traditional Arabic" w:cs="Traditional Arabic"/>
          <w:b/>
          <w:bCs/>
          <w:kern w:val="24"/>
          <w:sz w:val="36"/>
          <w:szCs w:val="36"/>
          <w:rtl/>
          <w:lang w:bidi="ar-EG"/>
        </w:rPr>
        <w:t xml:space="preserve"> بالرد إليهما فقا</w:t>
      </w:r>
      <w:r w:rsidRPr="00592F72">
        <w:rPr>
          <w:rFonts w:ascii="Traditional Arabic" w:hAnsi="Traditional Arabic" w:cs="Traditional Arabic"/>
          <w:b/>
          <w:bCs/>
          <w:kern w:val="24"/>
          <w:sz w:val="36"/>
          <w:szCs w:val="36"/>
          <w:rtl/>
        </w:rPr>
        <w:t>ل</w:t>
      </w:r>
      <w:r w:rsidRPr="00592F72">
        <w:rPr>
          <w:rFonts w:ascii="Traditional Arabic" w:hAnsi="Traditional Arabic" w:cs="Traditional Arabic"/>
          <w:b/>
          <w:bCs/>
          <w:kern w:val="24"/>
          <w:sz w:val="36"/>
          <w:szCs w:val="36"/>
          <w:rtl/>
          <w:lang w:bidi="ar-EG"/>
        </w:rPr>
        <w:t xml:space="preserve">: </w:t>
      </w:r>
      <w:r w:rsidRPr="00592F72">
        <w:rPr>
          <w:rFonts w:ascii="Traditional Arabic" w:hAnsi="Traditional Arabic" w:cs="Traditional Arabic"/>
          <w:b/>
          <w:bCs/>
          <w:kern w:val="24"/>
          <w:sz w:val="36"/>
          <w:szCs w:val="36"/>
          <w:rtl/>
        </w:rPr>
        <w:t>﴿</w:t>
      </w:r>
      <w:r w:rsidRPr="00592F72">
        <w:rPr>
          <w:rFonts w:ascii="Traditional Arabic" w:hAnsi="Traditional Arabic" w:cs="Traditional Arabic"/>
          <w:b/>
          <w:bCs/>
          <w:kern w:val="24"/>
          <w:sz w:val="36"/>
          <w:szCs w:val="36"/>
          <w:rtl/>
          <w:lang w:bidi="ar-EG"/>
        </w:rPr>
        <w:t>فَإِنْ تَنَازَعْتُمْ فِي شَيْءٍ فَرُدُّوهُ إِلَى اللَّهِ وَالرَّسُولِ</w:t>
      </w:r>
      <w:r w:rsidRPr="00592F72">
        <w:rPr>
          <w:rFonts w:ascii="Traditional Arabic" w:hAnsi="Traditional Arabic" w:cs="Traditional Arabic"/>
          <w:b/>
          <w:bCs/>
          <w:kern w:val="24"/>
          <w:sz w:val="36"/>
          <w:szCs w:val="36"/>
          <w:rtl/>
        </w:rPr>
        <w:t>﴾</w:t>
      </w:r>
      <w:r w:rsidRPr="00592F72">
        <w:rPr>
          <w:rFonts w:ascii="Traditional Arabic" w:hAnsi="Traditional Arabic" w:cs="Traditional Arabic"/>
          <w:b/>
          <w:bCs/>
          <w:kern w:val="24"/>
          <w:sz w:val="36"/>
          <w:szCs w:val="36"/>
          <w:rtl/>
          <w:lang w:bidi="ar-EG"/>
        </w:rPr>
        <w:t xml:space="preserve">. </w:t>
      </w:r>
    </w:p>
    <w:p w:rsidR="00B2187E" w:rsidRPr="00592F72" w:rsidRDefault="00B2187E" w:rsidP="00752416">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592F72">
        <w:rPr>
          <w:rFonts w:ascii="Traditional Arabic" w:hAnsi="Traditional Arabic" w:cs="Traditional Arabic"/>
          <w:b/>
          <w:bCs/>
          <w:kern w:val="24"/>
          <w:sz w:val="36"/>
          <w:szCs w:val="36"/>
          <w:rtl/>
          <w:lang w:bidi="ar-EG"/>
        </w:rPr>
        <w:lastRenderedPageBreak/>
        <w:t>فالاتفاق على منهج النظر والاستدلال قبل البدء في أي نقاش علمي يضبط مسار الحوار ويوجهه نحو النجاح</w:t>
      </w:r>
      <w:r w:rsidRPr="00592F72">
        <w:rPr>
          <w:rFonts w:ascii="Traditional Arabic" w:hAnsi="Traditional Arabic" w:cs="Traditional Arabic"/>
          <w:b/>
          <w:bCs/>
          <w:kern w:val="24"/>
          <w:sz w:val="36"/>
          <w:szCs w:val="36"/>
          <w:rtl/>
        </w:rPr>
        <w:t>؛</w:t>
      </w:r>
      <w:r w:rsidRPr="00592F72">
        <w:rPr>
          <w:rFonts w:ascii="Traditional Arabic" w:hAnsi="Traditional Arabic" w:cs="Traditional Arabic"/>
          <w:b/>
          <w:bCs/>
          <w:kern w:val="24"/>
          <w:sz w:val="36"/>
          <w:szCs w:val="36"/>
          <w:rtl/>
          <w:lang w:bidi="ar-EG"/>
        </w:rPr>
        <w:t xml:space="preserve"> إذ إن الاختلاف في المنهج سيؤدي إلى الدوران في حلقة مفرغة لا حصر لها ولا ضابط. </w:t>
      </w:r>
    </w:p>
    <w:p w:rsidR="00B2187E" w:rsidRPr="00592F72" w:rsidRDefault="00B2187E" w:rsidP="00592F72">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592F72">
        <w:rPr>
          <w:rFonts w:ascii="Traditional Arabic" w:hAnsi="Traditional Arabic" w:cs="Traditional Arabic"/>
          <w:b/>
          <w:bCs/>
          <w:kern w:val="24"/>
          <w:sz w:val="36"/>
          <w:szCs w:val="36"/>
          <w:u w:val="single"/>
          <w:rtl/>
          <w:lang w:bidi="ar-EG"/>
        </w:rPr>
        <w:t xml:space="preserve">الأصل الرابع </w:t>
      </w:r>
      <w:r w:rsidRPr="00592F72">
        <w:rPr>
          <w:rFonts w:ascii="Traditional Arabic" w:hAnsi="Traditional Arabic" w:cs="Traditional Arabic"/>
          <w:b/>
          <w:bCs/>
          <w:kern w:val="24"/>
          <w:sz w:val="36"/>
          <w:szCs w:val="36"/>
          <w:rtl/>
          <w:lang w:bidi="ar-EG"/>
        </w:rPr>
        <w:t>عدم مناقشة الفرع قبل الاتفاق على الأصل</w:t>
      </w:r>
      <w:r w:rsidRPr="00592F72">
        <w:rPr>
          <w:rFonts w:ascii="Traditional Arabic" w:hAnsi="Traditional Arabic" w:cs="Traditional Arabic"/>
          <w:b/>
          <w:bCs/>
          <w:kern w:val="24"/>
          <w:sz w:val="36"/>
          <w:szCs w:val="36"/>
          <w:rtl/>
        </w:rPr>
        <w:t>:</w:t>
      </w:r>
      <w:r w:rsidRPr="00592F72">
        <w:rPr>
          <w:rFonts w:ascii="Traditional Arabic" w:hAnsi="Traditional Arabic" w:cs="Traditional Arabic"/>
          <w:b/>
          <w:bCs/>
          <w:kern w:val="24"/>
          <w:sz w:val="36"/>
          <w:szCs w:val="36"/>
          <w:rtl/>
          <w:lang w:bidi="ar-EG"/>
        </w:rPr>
        <w:t xml:space="preserve"> فلا بد من البدء بالأهم من الأصول وضبطها والاتفاق عليها، ومن ثم الانطلاق منها لمناقشة الفروع والحوار حولها. </w:t>
      </w:r>
    </w:p>
    <w:p w:rsidR="00B2187E" w:rsidRPr="00592F72" w:rsidRDefault="00B2187E" w:rsidP="00752416">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592F72">
        <w:rPr>
          <w:rFonts w:ascii="Traditional Arabic" w:hAnsi="Traditional Arabic" w:cs="Traditional Arabic"/>
          <w:b/>
          <w:bCs/>
          <w:kern w:val="24"/>
          <w:sz w:val="36"/>
          <w:szCs w:val="36"/>
          <w:rtl/>
          <w:lang w:bidi="ar-EG"/>
        </w:rPr>
        <w:t>د</w:t>
      </w:r>
      <w:r w:rsidRPr="00592F72">
        <w:rPr>
          <w:rFonts w:ascii="Traditional Arabic" w:hAnsi="Traditional Arabic" w:cs="Traditional Arabic"/>
          <w:b/>
          <w:bCs/>
          <w:kern w:val="24"/>
          <w:sz w:val="36"/>
          <w:szCs w:val="36"/>
          <w:rtl/>
        </w:rPr>
        <w:t>َ</w:t>
      </w:r>
      <w:proofErr w:type="spellStart"/>
      <w:r w:rsidRPr="00592F72">
        <w:rPr>
          <w:rFonts w:ascii="Traditional Arabic" w:hAnsi="Traditional Arabic" w:cs="Traditional Arabic"/>
          <w:b/>
          <w:bCs/>
          <w:kern w:val="24"/>
          <w:sz w:val="36"/>
          <w:szCs w:val="36"/>
          <w:rtl/>
          <w:lang w:bidi="ar-EG"/>
        </w:rPr>
        <w:t>عو</w:t>
      </w:r>
      <w:proofErr w:type="spellEnd"/>
      <w:r w:rsidRPr="00592F72">
        <w:rPr>
          <w:rFonts w:ascii="Traditional Arabic" w:hAnsi="Traditional Arabic" w:cs="Traditional Arabic"/>
          <w:b/>
          <w:bCs/>
          <w:kern w:val="24"/>
          <w:sz w:val="36"/>
          <w:szCs w:val="36"/>
          <w:rtl/>
        </w:rPr>
        <w:t>َ</w:t>
      </w:r>
      <w:r w:rsidRPr="00592F72">
        <w:rPr>
          <w:rFonts w:ascii="Traditional Arabic" w:hAnsi="Traditional Arabic" w:cs="Traditional Arabic"/>
          <w:b/>
          <w:bCs/>
          <w:kern w:val="24"/>
          <w:sz w:val="36"/>
          <w:szCs w:val="36"/>
          <w:rtl/>
          <w:lang w:bidi="ar-EG"/>
        </w:rPr>
        <w:t>ة</w:t>
      </w:r>
      <w:r w:rsidRPr="00592F72">
        <w:rPr>
          <w:rFonts w:ascii="Traditional Arabic" w:hAnsi="Traditional Arabic" w:cs="Traditional Arabic"/>
          <w:b/>
          <w:bCs/>
          <w:kern w:val="24"/>
          <w:sz w:val="36"/>
          <w:szCs w:val="36"/>
          <w:rtl/>
        </w:rPr>
        <w:t>ُ</w:t>
      </w:r>
      <w:r w:rsidRPr="00592F72">
        <w:rPr>
          <w:rFonts w:ascii="Traditional Arabic" w:hAnsi="Traditional Arabic" w:cs="Traditional Arabic"/>
          <w:b/>
          <w:bCs/>
          <w:kern w:val="24"/>
          <w:sz w:val="36"/>
          <w:szCs w:val="36"/>
          <w:rtl/>
          <w:lang w:bidi="ar-EG"/>
        </w:rPr>
        <w:t xml:space="preserve"> الق</w:t>
      </w:r>
      <w:r w:rsidRPr="00592F72">
        <w:rPr>
          <w:rFonts w:ascii="Traditional Arabic" w:hAnsi="Traditional Arabic" w:cs="Traditional Arabic"/>
          <w:b/>
          <w:bCs/>
          <w:kern w:val="24"/>
          <w:sz w:val="36"/>
          <w:szCs w:val="36"/>
          <w:rtl/>
        </w:rPr>
        <w:t>ُ</w:t>
      </w:r>
      <w:proofErr w:type="spellStart"/>
      <w:r w:rsidRPr="00592F72">
        <w:rPr>
          <w:rFonts w:ascii="Traditional Arabic" w:hAnsi="Traditional Arabic" w:cs="Traditional Arabic"/>
          <w:b/>
          <w:bCs/>
          <w:kern w:val="24"/>
          <w:sz w:val="36"/>
          <w:szCs w:val="36"/>
          <w:rtl/>
          <w:lang w:bidi="ar-EG"/>
        </w:rPr>
        <w:t>رآن</w:t>
      </w:r>
      <w:proofErr w:type="spellEnd"/>
      <w:r w:rsidRPr="00592F72">
        <w:rPr>
          <w:rFonts w:ascii="Traditional Arabic" w:hAnsi="Traditional Arabic" w:cs="Traditional Arabic"/>
          <w:b/>
          <w:bCs/>
          <w:kern w:val="24"/>
          <w:sz w:val="36"/>
          <w:szCs w:val="36"/>
          <w:rtl/>
        </w:rPr>
        <w:t>ِ</w:t>
      </w:r>
      <w:r w:rsidRPr="00592F72">
        <w:rPr>
          <w:rFonts w:ascii="Traditional Arabic" w:hAnsi="Traditional Arabic" w:cs="Traditional Arabic"/>
          <w:b/>
          <w:bCs/>
          <w:kern w:val="24"/>
          <w:sz w:val="36"/>
          <w:szCs w:val="36"/>
          <w:rtl/>
          <w:lang w:bidi="ar-EG"/>
        </w:rPr>
        <w:t xml:space="preserve"> الك</w:t>
      </w:r>
      <w:r w:rsidRPr="00592F72">
        <w:rPr>
          <w:rFonts w:ascii="Traditional Arabic" w:hAnsi="Traditional Arabic" w:cs="Traditional Arabic"/>
          <w:b/>
          <w:bCs/>
          <w:kern w:val="24"/>
          <w:sz w:val="36"/>
          <w:szCs w:val="36"/>
          <w:rtl/>
        </w:rPr>
        <w:t>َ</w:t>
      </w:r>
      <w:r w:rsidRPr="00592F72">
        <w:rPr>
          <w:rFonts w:ascii="Traditional Arabic" w:hAnsi="Traditional Arabic" w:cs="Traditional Arabic"/>
          <w:b/>
          <w:bCs/>
          <w:kern w:val="24"/>
          <w:sz w:val="36"/>
          <w:szCs w:val="36"/>
          <w:rtl/>
          <w:lang w:bidi="ar-EG"/>
        </w:rPr>
        <w:t>ريم</w:t>
      </w:r>
      <w:r w:rsidRPr="00592F72">
        <w:rPr>
          <w:rFonts w:ascii="Traditional Arabic" w:hAnsi="Traditional Arabic" w:cs="Traditional Arabic"/>
          <w:b/>
          <w:bCs/>
          <w:kern w:val="24"/>
          <w:sz w:val="36"/>
          <w:szCs w:val="36"/>
          <w:rtl/>
        </w:rPr>
        <w:t>ِ</w:t>
      </w:r>
      <w:r w:rsidRPr="00592F72">
        <w:rPr>
          <w:rFonts w:ascii="Traditional Arabic" w:hAnsi="Traditional Arabic" w:cs="Traditional Arabic"/>
          <w:b/>
          <w:bCs/>
          <w:kern w:val="24"/>
          <w:sz w:val="36"/>
          <w:szCs w:val="36"/>
          <w:rtl/>
          <w:lang w:bidi="ar-EG"/>
        </w:rPr>
        <w:t xml:space="preserve"> والس</w:t>
      </w:r>
      <w:r w:rsidRPr="00592F72">
        <w:rPr>
          <w:rFonts w:ascii="Traditional Arabic" w:hAnsi="Traditional Arabic" w:cs="Traditional Arabic"/>
          <w:b/>
          <w:bCs/>
          <w:kern w:val="24"/>
          <w:sz w:val="36"/>
          <w:szCs w:val="36"/>
          <w:rtl/>
        </w:rPr>
        <w:t>ُّ</w:t>
      </w:r>
      <w:r w:rsidRPr="00592F72">
        <w:rPr>
          <w:rFonts w:ascii="Traditional Arabic" w:hAnsi="Traditional Arabic" w:cs="Traditional Arabic"/>
          <w:b/>
          <w:bCs/>
          <w:kern w:val="24"/>
          <w:sz w:val="36"/>
          <w:szCs w:val="36"/>
          <w:rtl/>
          <w:lang w:bidi="ar-EG"/>
        </w:rPr>
        <w:t>ن</w:t>
      </w:r>
      <w:r w:rsidRPr="00592F72">
        <w:rPr>
          <w:rFonts w:ascii="Traditional Arabic" w:hAnsi="Traditional Arabic" w:cs="Traditional Arabic"/>
          <w:b/>
          <w:bCs/>
          <w:kern w:val="24"/>
          <w:sz w:val="36"/>
          <w:szCs w:val="36"/>
          <w:rtl/>
        </w:rPr>
        <w:t>َّ</w:t>
      </w:r>
      <w:r w:rsidRPr="00592F72">
        <w:rPr>
          <w:rFonts w:ascii="Traditional Arabic" w:hAnsi="Traditional Arabic" w:cs="Traditional Arabic"/>
          <w:b/>
          <w:bCs/>
          <w:kern w:val="24"/>
          <w:sz w:val="36"/>
          <w:szCs w:val="36"/>
          <w:rtl/>
          <w:lang w:bidi="ar-EG"/>
        </w:rPr>
        <w:t>ة</w:t>
      </w:r>
      <w:r w:rsidRPr="00592F72">
        <w:rPr>
          <w:rFonts w:ascii="Traditional Arabic" w:hAnsi="Traditional Arabic" w:cs="Traditional Arabic"/>
          <w:b/>
          <w:bCs/>
          <w:kern w:val="24"/>
          <w:sz w:val="36"/>
          <w:szCs w:val="36"/>
          <w:rtl/>
        </w:rPr>
        <w:t>ِ</w:t>
      </w:r>
      <w:r w:rsidRPr="00592F72">
        <w:rPr>
          <w:rFonts w:ascii="Traditional Arabic" w:hAnsi="Traditional Arabic" w:cs="Traditional Arabic"/>
          <w:b/>
          <w:bCs/>
          <w:kern w:val="24"/>
          <w:sz w:val="36"/>
          <w:szCs w:val="36"/>
          <w:rtl/>
          <w:lang w:bidi="ar-EG"/>
        </w:rPr>
        <w:t xml:space="preserve"> الن</w:t>
      </w:r>
      <w:r w:rsidRPr="00592F72">
        <w:rPr>
          <w:rFonts w:ascii="Traditional Arabic" w:hAnsi="Traditional Arabic" w:cs="Traditional Arabic"/>
          <w:b/>
          <w:bCs/>
          <w:kern w:val="24"/>
          <w:sz w:val="36"/>
          <w:szCs w:val="36"/>
          <w:rtl/>
        </w:rPr>
        <w:t>َّ</w:t>
      </w:r>
      <w:r w:rsidRPr="00592F72">
        <w:rPr>
          <w:rFonts w:ascii="Traditional Arabic" w:hAnsi="Traditional Arabic" w:cs="Traditional Arabic"/>
          <w:b/>
          <w:bCs/>
          <w:kern w:val="24"/>
          <w:sz w:val="36"/>
          <w:szCs w:val="36"/>
          <w:rtl/>
          <w:lang w:bidi="ar-EG"/>
        </w:rPr>
        <w:t>بوي</w:t>
      </w:r>
      <w:r w:rsidRPr="00592F72">
        <w:rPr>
          <w:rFonts w:ascii="Traditional Arabic" w:hAnsi="Traditional Arabic" w:cs="Traditional Arabic"/>
          <w:b/>
          <w:bCs/>
          <w:kern w:val="24"/>
          <w:sz w:val="36"/>
          <w:szCs w:val="36"/>
          <w:rtl/>
        </w:rPr>
        <w:t>َّ</w:t>
      </w:r>
      <w:r w:rsidRPr="00592F72">
        <w:rPr>
          <w:rFonts w:ascii="Traditional Arabic" w:hAnsi="Traditional Arabic" w:cs="Traditional Arabic"/>
          <w:b/>
          <w:bCs/>
          <w:kern w:val="24"/>
          <w:sz w:val="36"/>
          <w:szCs w:val="36"/>
          <w:rtl/>
          <w:lang w:bidi="ar-EG"/>
        </w:rPr>
        <w:t>ة</w:t>
      </w:r>
      <w:r w:rsidRPr="00592F72">
        <w:rPr>
          <w:rFonts w:ascii="Traditional Arabic" w:hAnsi="Traditional Arabic" w:cs="Traditional Arabic"/>
          <w:b/>
          <w:bCs/>
          <w:kern w:val="24"/>
          <w:sz w:val="36"/>
          <w:szCs w:val="36"/>
          <w:rtl/>
        </w:rPr>
        <w:t>ِ</w:t>
      </w:r>
      <w:r w:rsidRPr="00592F72">
        <w:rPr>
          <w:rFonts w:ascii="Traditional Arabic" w:hAnsi="Traditional Arabic" w:cs="Traditional Arabic"/>
          <w:b/>
          <w:bCs/>
          <w:kern w:val="24"/>
          <w:sz w:val="36"/>
          <w:szCs w:val="36"/>
          <w:rtl/>
          <w:lang w:bidi="ar-EG"/>
        </w:rPr>
        <w:t xml:space="preserve"> الش</w:t>
      </w:r>
      <w:r w:rsidRPr="00592F72">
        <w:rPr>
          <w:rFonts w:ascii="Traditional Arabic" w:hAnsi="Traditional Arabic" w:cs="Traditional Arabic"/>
          <w:b/>
          <w:bCs/>
          <w:kern w:val="24"/>
          <w:sz w:val="36"/>
          <w:szCs w:val="36"/>
          <w:rtl/>
        </w:rPr>
        <w:t>َّ</w:t>
      </w:r>
      <w:r w:rsidRPr="00592F72">
        <w:rPr>
          <w:rFonts w:ascii="Traditional Arabic" w:hAnsi="Traditional Arabic" w:cs="Traditional Arabic"/>
          <w:b/>
          <w:bCs/>
          <w:kern w:val="24"/>
          <w:sz w:val="36"/>
          <w:szCs w:val="36"/>
          <w:rtl/>
          <w:lang w:bidi="ar-EG"/>
        </w:rPr>
        <w:t>ريفة</w:t>
      </w:r>
      <w:r w:rsidRPr="00592F72">
        <w:rPr>
          <w:rFonts w:ascii="Traditional Arabic" w:hAnsi="Traditional Arabic" w:cs="Traditional Arabic"/>
          <w:b/>
          <w:bCs/>
          <w:kern w:val="24"/>
          <w:sz w:val="36"/>
          <w:szCs w:val="36"/>
          <w:rtl/>
        </w:rPr>
        <w:t>ِ</w:t>
      </w:r>
      <w:r w:rsidRPr="00592F72">
        <w:rPr>
          <w:rFonts w:ascii="Traditional Arabic" w:hAnsi="Traditional Arabic" w:cs="Traditional Arabic"/>
          <w:b/>
          <w:bCs/>
          <w:kern w:val="24"/>
          <w:sz w:val="36"/>
          <w:szCs w:val="36"/>
          <w:rtl/>
          <w:lang w:bidi="ar-EG"/>
        </w:rPr>
        <w:t xml:space="preserve"> إلى الحوار</w:t>
      </w:r>
      <w:r w:rsidRPr="00592F72">
        <w:rPr>
          <w:rFonts w:ascii="Traditional Arabic" w:hAnsi="Traditional Arabic" w:cs="Traditional Arabic"/>
          <w:b/>
          <w:bCs/>
          <w:kern w:val="24"/>
          <w:sz w:val="36"/>
          <w:szCs w:val="36"/>
          <w:rtl/>
        </w:rPr>
        <w:t>ِ:</w:t>
      </w:r>
      <w:r w:rsidRPr="00592F72">
        <w:rPr>
          <w:rFonts w:ascii="Traditional Arabic" w:hAnsi="Traditional Arabic" w:cs="Traditional Arabic"/>
          <w:b/>
          <w:bCs/>
          <w:kern w:val="24"/>
          <w:sz w:val="36"/>
          <w:szCs w:val="36"/>
          <w:rtl/>
          <w:lang w:bidi="ar-EG"/>
        </w:rPr>
        <w:t xml:space="preserve"> </w:t>
      </w:r>
    </w:p>
    <w:p w:rsidR="00B2187E" w:rsidRPr="00592F72" w:rsidRDefault="00B2187E" w:rsidP="00752416">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592F72">
        <w:rPr>
          <w:rFonts w:ascii="Traditional Arabic" w:hAnsi="Traditional Arabic" w:cs="Traditional Arabic"/>
          <w:b/>
          <w:bCs/>
          <w:kern w:val="24"/>
          <w:sz w:val="36"/>
          <w:szCs w:val="36"/>
          <w:rtl/>
          <w:lang w:bidi="ar-EG"/>
        </w:rPr>
        <w:t xml:space="preserve">ليس أدل على ذلك من ورود مبادئ للصيغ البيانية في القرآن الكريم: </w:t>
      </w:r>
    </w:p>
    <w:p w:rsidR="00B2187E" w:rsidRPr="00592F72" w:rsidRDefault="00B2187E" w:rsidP="00752416">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592F72">
        <w:rPr>
          <w:rFonts w:ascii="Traditional Arabic" w:hAnsi="Traditional Arabic" w:cs="Traditional Arabic"/>
          <w:b/>
          <w:bCs/>
          <w:kern w:val="24"/>
          <w:sz w:val="36"/>
          <w:szCs w:val="36"/>
          <w:rtl/>
          <w:lang w:bidi="ar-EG"/>
        </w:rPr>
        <w:t>ولا غرو فالقرآن الكريم كله بيان وهدى للناس، بل هو قمة البيان وذروة البلاغة</w:t>
      </w:r>
      <w:r w:rsidRPr="00592F72">
        <w:rPr>
          <w:rFonts w:ascii="Traditional Arabic" w:hAnsi="Traditional Arabic" w:cs="Traditional Arabic"/>
          <w:b/>
          <w:bCs/>
          <w:kern w:val="24"/>
          <w:sz w:val="36"/>
          <w:szCs w:val="36"/>
          <w:rtl/>
        </w:rPr>
        <w:t>؛</w:t>
      </w:r>
      <w:r w:rsidRPr="00592F72">
        <w:rPr>
          <w:rFonts w:ascii="Traditional Arabic" w:hAnsi="Traditional Arabic" w:cs="Traditional Arabic"/>
          <w:b/>
          <w:bCs/>
          <w:kern w:val="24"/>
          <w:sz w:val="36"/>
          <w:szCs w:val="36"/>
          <w:rtl/>
          <w:lang w:bidi="ar-EG"/>
        </w:rPr>
        <w:t xml:space="preserve"> </w:t>
      </w:r>
      <w:r w:rsidRPr="00592F72">
        <w:rPr>
          <w:rFonts w:ascii="Traditional Arabic" w:hAnsi="Traditional Arabic" w:cs="Traditional Arabic"/>
          <w:b/>
          <w:bCs/>
          <w:kern w:val="24"/>
          <w:sz w:val="36"/>
          <w:szCs w:val="36"/>
          <w:rtl/>
        </w:rPr>
        <w:t>و</w:t>
      </w:r>
      <w:r w:rsidRPr="00592F72">
        <w:rPr>
          <w:rFonts w:ascii="Traditional Arabic" w:hAnsi="Traditional Arabic" w:cs="Traditional Arabic"/>
          <w:b/>
          <w:bCs/>
          <w:kern w:val="24"/>
          <w:sz w:val="36"/>
          <w:szCs w:val="36"/>
          <w:rtl/>
          <w:lang w:bidi="ar-EG"/>
        </w:rPr>
        <w:t>من ذلك:</w:t>
      </w:r>
    </w:p>
    <w:p w:rsidR="00B2187E" w:rsidRPr="00592F72" w:rsidRDefault="00B2187E" w:rsidP="00592F72">
      <w:pPr>
        <w:autoSpaceDE w:val="0"/>
        <w:autoSpaceDN w:val="0"/>
        <w:adjustRightInd w:val="0"/>
        <w:spacing w:after="0" w:line="240" w:lineRule="auto"/>
        <w:ind w:right="540"/>
        <w:jc w:val="both"/>
        <w:rPr>
          <w:rFonts w:ascii="Traditional Arabic" w:hAnsi="Times New Roman" w:cs="Traditional Arabic"/>
          <w:b/>
          <w:bCs/>
          <w:kern w:val="24"/>
          <w:sz w:val="36"/>
          <w:szCs w:val="36"/>
        </w:rPr>
      </w:pPr>
      <w:r w:rsidRPr="00592F72">
        <w:rPr>
          <w:rFonts w:ascii="Traditional Arabic" w:hAnsi="Traditional Arabic" w:cs="Traditional Arabic"/>
          <w:b/>
          <w:bCs/>
          <w:kern w:val="24"/>
          <w:sz w:val="36"/>
          <w:szCs w:val="36"/>
          <w:rtl/>
        </w:rPr>
        <w:t xml:space="preserve">((1)) </w:t>
      </w:r>
      <w:r w:rsidRPr="00592F72">
        <w:rPr>
          <w:rFonts w:ascii="Traditional Arabic" w:hAnsi="Traditional Arabic" w:cs="Traditional Arabic"/>
          <w:b/>
          <w:bCs/>
          <w:kern w:val="24"/>
          <w:sz w:val="36"/>
          <w:szCs w:val="36"/>
          <w:rtl/>
          <w:lang w:bidi="ar-EG"/>
        </w:rPr>
        <w:t xml:space="preserve">ورود السياق القرآني الجليل مصدراً بصيغة الأمر </w:t>
      </w:r>
      <w:r w:rsidRPr="00592F72">
        <w:rPr>
          <w:rFonts w:ascii="Traditional Arabic" w:hAnsi="Traditional Arabic" w:cs="Traditional Arabic"/>
          <w:b/>
          <w:bCs/>
          <w:kern w:val="24"/>
          <w:sz w:val="36"/>
          <w:szCs w:val="36"/>
          <w:rtl/>
        </w:rPr>
        <w:t>(</w:t>
      </w:r>
      <w:r w:rsidRPr="00592F72">
        <w:rPr>
          <w:rFonts w:ascii="Traditional Arabic" w:hAnsi="Traditional Arabic" w:cs="Traditional Arabic"/>
          <w:b/>
          <w:bCs/>
          <w:kern w:val="24"/>
          <w:sz w:val="36"/>
          <w:szCs w:val="36"/>
          <w:rtl/>
          <w:lang w:bidi="ar-EG"/>
        </w:rPr>
        <w:t>(قُلْ)</w:t>
      </w:r>
      <w:r w:rsidRPr="00592F72">
        <w:rPr>
          <w:rFonts w:ascii="Traditional Arabic" w:hAnsi="Traditional Arabic" w:cs="Traditional Arabic"/>
          <w:b/>
          <w:bCs/>
          <w:kern w:val="24"/>
          <w:sz w:val="36"/>
          <w:szCs w:val="36"/>
          <w:rtl/>
        </w:rPr>
        <w:t>)</w:t>
      </w:r>
      <w:r w:rsidRPr="00592F72">
        <w:rPr>
          <w:rFonts w:ascii="Traditional Arabic" w:hAnsi="Traditional Arabic" w:cs="Traditional Arabic"/>
          <w:b/>
          <w:bCs/>
          <w:kern w:val="24"/>
          <w:sz w:val="36"/>
          <w:szCs w:val="36"/>
          <w:rtl/>
          <w:lang w:bidi="ar-EG"/>
        </w:rPr>
        <w:t xml:space="preserve"> المشعرة بأن الداعية ينبغي أن يصدع بالحق وأن يتخذ من القول المبين والحجة البالغة منهاجا وغاية</w:t>
      </w:r>
      <w:r w:rsidRPr="00592F72">
        <w:rPr>
          <w:rFonts w:ascii="Traditional Arabic" w:hAnsi="Traditional Arabic" w:cs="Traditional Arabic"/>
          <w:b/>
          <w:bCs/>
          <w:kern w:val="24"/>
          <w:sz w:val="36"/>
          <w:szCs w:val="36"/>
          <w:rtl/>
        </w:rPr>
        <w:t xml:space="preserve">؛ </w:t>
      </w:r>
      <w:r w:rsidRPr="00592F72">
        <w:rPr>
          <w:rFonts w:ascii="Traditional Arabic" w:hAnsi="Traditional Arabic" w:cs="Traditional Arabic"/>
          <w:b/>
          <w:bCs/>
          <w:kern w:val="24"/>
          <w:sz w:val="36"/>
          <w:szCs w:val="36"/>
          <w:rtl/>
          <w:lang w:bidi="ar-EG"/>
        </w:rPr>
        <w:t>كما في قوله</w:t>
      </w:r>
      <w:r w:rsidRPr="00592F72">
        <w:rPr>
          <w:rFonts w:ascii="Traditional Arabic" w:hAnsi="Traditional Arabic" w:cs="Traditional Arabic"/>
          <w:b/>
          <w:bCs/>
          <w:kern w:val="24"/>
          <w:sz w:val="36"/>
          <w:szCs w:val="36"/>
          <w:lang w:bidi="ar-EG"/>
        </w:rPr>
        <w:t></w:t>
      </w:r>
      <w:r w:rsidRPr="00592F72">
        <w:rPr>
          <w:rFonts w:ascii="Traditional Arabic" w:hAnsi="Traditional Arabic" w:cs="Traditional Arabic"/>
          <w:b/>
          <w:bCs/>
          <w:kern w:val="24"/>
          <w:sz w:val="36"/>
          <w:szCs w:val="36"/>
          <w:rtl/>
          <w:lang w:bidi="ar-EG"/>
        </w:rPr>
        <w:t xml:space="preserve"> في تقرير التوحيد: </w:t>
      </w:r>
      <w:r w:rsidRPr="00592F72">
        <w:rPr>
          <w:rFonts w:ascii="Traditional Arabic" w:hAnsi="Traditional Arabic" w:cs="Traditional Arabic"/>
          <w:b/>
          <w:bCs/>
          <w:kern w:val="24"/>
          <w:sz w:val="36"/>
          <w:szCs w:val="36"/>
          <w:rtl/>
        </w:rPr>
        <w:t>﴿</w:t>
      </w:r>
      <w:r w:rsidRPr="00592F72">
        <w:rPr>
          <w:rFonts w:ascii="Traditional Arabic" w:hAnsi="Traditional Arabic" w:cs="Traditional Arabic"/>
          <w:b/>
          <w:bCs/>
          <w:kern w:val="24"/>
          <w:sz w:val="36"/>
          <w:szCs w:val="36"/>
          <w:rtl/>
          <w:lang w:bidi="ar-EG"/>
        </w:rPr>
        <w:t>قُلْ أَغَيْرَ اللَّهِ أَتَّخِذُ وَلِيًّا فَاطِرِ السَّمَاوَاتِ وَالْأَرْضِ وَهُوَ يُطْعِمُ وَلَا يُطْعَمُ قُلْ إِنِّي أُمِرْتُ أَنْ أَكُونَ أَوَّلَ مَنْ أَسْلَمَ وَلَا تَكُونَنَّ مِنَ الْمُشْرِكِينَ*قُلْ إِنِّي أَخَافُ إِنْ عَصَيْتُ رَبِّي عَذَابَ يَوْمٍ عَظِيمٍ</w:t>
      </w:r>
      <w:r w:rsidRPr="00592F72">
        <w:rPr>
          <w:rFonts w:ascii="Traditional Arabic" w:hAnsi="Traditional Arabic" w:cs="Traditional Arabic"/>
          <w:b/>
          <w:bCs/>
          <w:kern w:val="24"/>
          <w:sz w:val="36"/>
          <w:szCs w:val="36"/>
          <w:rtl/>
        </w:rPr>
        <w:t>﴾، وقوله</w:t>
      </w:r>
      <w:r w:rsidRPr="00592F72">
        <w:rPr>
          <w:rFonts w:ascii="Traditional Arabic" w:hAnsi="Traditional Arabic" w:cs="Traditional Arabic"/>
          <w:b/>
          <w:bCs/>
          <w:kern w:val="24"/>
          <w:sz w:val="36"/>
          <w:szCs w:val="36"/>
        </w:rPr>
        <w:t></w:t>
      </w:r>
      <w:r w:rsidRPr="00592F72">
        <w:rPr>
          <w:rFonts w:ascii="Traditional Arabic" w:hAnsi="Traditional Arabic" w:cs="Traditional Arabic"/>
          <w:b/>
          <w:bCs/>
          <w:kern w:val="24"/>
          <w:sz w:val="36"/>
          <w:szCs w:val="36"/>
          <w:rtl/>
        </w:rPr>
        <w:t>: ﴿</w:t>
      </w:r>
      <w:r w:rsidRPr="00592F72">
        <w:rPr>
          <w:rFonts w:ascii="Traditional Arabic" w:hAnsi="Traditional Arabic" w:cs="Traditional Arabic"/>
          <w:b/>
          <w:bCs/>
          <w:kern w:val="24"/>
          <w:sz w:val="36"/>
          <w:szCs w:val="36"/>
          <w:rtl/>
          <w:lang w:bidi="ar-EG"/>
        </w:rPr>
        <w:t>قُلْ مَنْ رَبُّ السَّمَاوَاتِ وَالْأَرْضِ قُلِ اللَّهُ قُلْ أَفَاتَّخَذْتُمْ مِنْ دُونِهِ أَوْلِيَاءَ لَا يَمْلِكُونَ لِأَنْفُسِهِمْ نَفْعًا وَلَا ضَرًّا</w:t>
      </w:r>
      <w:r w:rsidRPr="00592F72">
        <w:rPr>
          <w:rFonts w:ascii="Traditional Arabic" w:hAnsi="Traditional Arabic" w:cs="Traditional Arabic"/>
          <w:b/>
          <w:bCs/>
          <w:kern w:val="24"/>
          <w:sz w:val="36"/>
          <w:szCs w:val="36"/>
          <w:rtl/>
        </w:rPr>
        <w:t>﴾</w:t>
      </w:r>
      <w:r w:rsidRPr="00592F72">
        <w:rPr>
          <w:rFonts w:ascii="Traditional Arabic" w:hAnsi="Traditional Arabic" w:cs="Traditional Arabic"/>
          <w:b/>
          <w:bCs/>
          <w:kern w:val="24"/>
          <w:sz w:val="36"/>
          <w:szCs w:val="36"/>
          <w:rtl/>
          <w:lang w:bidi="ar-EG"/>
        </w:rPr>
        <w:t xml:space="preserve">. </w:t>
      </w:r>
    </w:p>
    <w:p w:rsidR="00B2187E" w:rsidRPr="00592F72" w:rsidRDefault="00B2187E" w:rsidP="00752416">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592F72">
        <w:rPr>
          <w:rFonts w:ascii="Traditional Arabic" w:hAnsi="Traditional Arabic" w:cs="Traditional Arabic"/>
          <w:b/>
          <w:bCs/>
          <w:kern w:val="24"/>
          <w:sz w:val="36"/>
          <w:szCs w:val="36"/>
          <w:rtl/>
        </w:rPr>
        <w:t xml:space="preserve">* </w:t>
      </w:r>
      <w:r w:rsidRPr="00592F72">
        <w:rPr>
          <w:rFonts w:ascii="Traditional Arabic" w:hAnsi="Traditional Arabic" w:cs="Traditional Arabic"/>
          <w:b/>
          <w:bCs/>
          <w:kern w:val="24"/>
          <w:sz w:val="36"/>
          <w:szCs w:val="36"/>
          <w:rtl/>
          <w:lang w:bidi="ar-EG"/>
        </w:rPr>
        <w:t xml:space="preserve">وفي الرد على المشركين: </w:t>
      </w:r>
      <w:r w:rsidRPr="00592F72">
        <w:rPr>
          <w:rFonts w:ascii="Traditional Arabic" w:hAnsi="Traditional Arabic" w:cs="Traditional Arabic"/>
          <w:b/>
          <w:bCs/>
          <w:kern w:val="24"/>
          <w:sz w:val="36"/>
          <w:szCs w:val="36"/>
          <w:rtl/>
        </w:rPr>
        <w:t>﴿</w:t>
      </w:r>
      <w:r w:rsidRPr="00592F72">
        <w:rPr>
          <w:rFonts w:ascii="Traditional Arabic" w:hAnsi="Traditional Arabic" w:cs="Traditional Arabic"/>
          <w:b/>
          <w:bCs/>
          <w:kern w:val="24"/>
          <w:sz w:val="36"/>
          <w:szCs w:val="36"/>
          <w:rtl/>
          <w:lang w:bidi="ar-EG"/>
        </w:rPr>
        <w:t>قُلْ مَنْ يَرْزُقُكُمْ مِنَ السَّمَاوَاتِ وَالْأَرْضِ قُلِ اللَّهُ وَإِنَّا أَوْ إِيَّاكُمْ لَعَلَى هُدًى أَوْ فِي ضَلَالٍ مُبِينٍ*قُلْ لَا تُسْأَلُونَ عَمَّا أَجْرَمْنَا وَلَا نُسْأَلُ عَمَّا تَعْمَلُونَ*قُلْ يَجْمَعُ بَيْنَنَا رَبُّنَا ثُمَّ يَفْتَحُ بَيْنَنَا بِالْحَقِّ وَهُوَ الْفَتَّاحُ الْعَلِيمُ*قُلْ أَرُونِيَ الَّذِينَ أَلْحَقْتُمْ بِهِ شُرَكَاءَ كَلَّا بَلْ هُوَ اللَّهُ الْعَزِيزُ الْحَكِي</w:t>
      </w:r>
      <w:r w:rsidRPr="00592F72">
        <w:rPr>
          <w:rFonts w:ascii="Traditional Arabic" w:hAnsi="Traditional Arabic" w:cs="Traditional Arabic"/>
          <w:b/>
          <w:bCs/>
          <w:kern w:val="24"/>
          <w:sz w:val="36"/>
          <w:szCs w:val="36"/>
          <w:rtl/>
        </w:rPr>
        <w:t>م﴾</w:t>
      </w:r>
      <w:r w:rsidRPr="00592F72">
        <w:rPr>
          <w:rFonts w:ascii="Traditional Arabic" w:hAnsi="Traditional Arabic" w:cs="Traditional Arabic"/>
          <w:b/>
          <w:bCs/>
          <w:kern w:val="24"/>
          <w:sz w:val="36"/>
          <w:szCs w:val="36"/>
          <w:rtl/>
          <w:lang w:bidi="ar-EG"/>
        </w:rPr>
        <w:t xml:space="preserve">. </w:t>
      </w:r>
    </w:p>
    <w:p w:rsidR="00B2187E" w:rsidRPr="00592F72" w:rsidRDefault="00B2187E" w:rsidP="00752416">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592F72">
        <w:rPr>
          <w:rFonts w:ascii="Traditional Arabic" w:hAnsi="Traditional Arabic" w:cs="Traditional Arabic"/>
          <w:b/>
          <w:bCs/>
          <w:kern w:val="24"/>
          <w:sz w:val="36"/>
          <w:szCs w:val="36"/>
          <w:rtl/>
        </w:rPr>
        <w:t xml:space="preserve">* </w:t>
      </w:r>
      <w:r w:rsidRPr="00592F72">
        <w:rPr>
          <w:rFonts w:ascii="Traditional Arabic" w:hAnsi="Traditional Arabic" w:cs="Traditional Arabic"/>
          <w:b/>
          <w:bCs/>
          <w:kern w:val="24"/>
          <w:sz w:val="36"/>
          <w:szCs w:val="36"/>
          <w:rtl/>
          <w:lang w:bidi="ar-EG"/>
        </w:rPr>
        <w:t xml:space="preserve">وفي الرد على منكري النبوة: </w:t>
      </w:r>
      <w:r w:rsidRPr="00592F72">
        <w:rPr>
          <w:rFonts w:ascii="Traditional Arabic" w:hAnsi="Traditional Arabic" w:cs="Traditional Arabic"/>
          <w:b/>
          <w:bCs/>
          <w:kern w:val="24"/>
          <w:sz w:val="36"/>
          <w:szCs w:val="36"/>
          <w:rtl/>
        </w:rPr>
        <w:t>﴿</w:t>
      </w:r>
      <w:r w:rsidRPr="00592F72">
        <w:rPr>
          <w:rFonts w:ascii="Traditional Arabic" w:hAnsi="Traditional Arabic" w:cs="Traditional Arabic"/>
          <w:b/>
          <w:bCs/>
          <w:kern w:val="24"/>
          <w:sz w:val="36"/>
          <w:szCs w:val="36"/>
          <w:rtl/>
          <w:lang w:bidi="ar-EG"/>
        </w:rPr>
        <w:t xml:space="preserve">قُلْ إِنَّمَا أَعِظُكُمْ بِوَاحِدَةٍ أَنْ تَقُومُوا لِلَّهِ مَثْنَى وَفُرَادَى ثُمَّ تَتَفَكَّرُوا مَا بِصَاحِبِكُمْ مِنْ جِنَّةٍ إِنْ هُوَ إِلَّا نَذِيرٌ لَكُمْ بَيْنَ يَدَيْ عَذَابٍ شَدِيدٍ*قُلْ مَا سَأَلْتُكُمْ مِنْ أَجْرٍ فَهُوَ لَكُمْ إِنْ أَجْرِيَ إِلَّا عَلَى اللَّهِ وَهُوَ عَلَى كُلِّ شَيْءٍ شَهِيدٌ*قُلْ إِنَّ </w:t>
      </w:r>
      <w:r w:rsidRPr="00592F72">
        <w:rPr>
          <w:rFonts w:ascii="Traditional Arabic" w:hAnsi="Traditional Arabic" w:cs="Traditional Arabic"/>
          <w:b/>
          <w:bCs/>
          <w:kern w:val="24"/>
          <w:sz w:val="36"/>
          <w:szCs w:val="36"/>
          <w:rtl/>
          <w:lang w:bidi="ar-EG"/>
        </w:rPr>
        <w:lastRenderedPageBreak/>
        <w:t>رَبِّي يَقْذِفُ بِالْحَقِّ عَلَّامُ الْغُيُوبِ*قُلْ جَاءَ الْحَقُّ وَمَا يُبْدِئُ الْبَاطِلُ وَمَا يُعِيدُ*قُلْ إِنْ ضَلَلْتُ فَإِنَّمَا أَضِلُّ عَلَى نَفْسِي وَإِنِ اهْتَدَيْتُ فَبِمَا يُوحِي إِلَيَّ رَبِّي إِنَّهُ سَمِيعٌ قَرِيب</w:t>
      </w:r>
      <w:r w:rsidRPr="00592F72">
        <w:rPr>
          <w:rFonts w:ascii="Traditional Arabic" w:hAnsi="Traditional Arabic" w:cs="Traditional Arabic"/>
          <w:b/>
          <w:bCs/>
          <w:kern w:val="24"/>
          <w:sz w:val="36"/>
          <w:szCs w:val="36"/>
          <w:rtl/>
        </w:rPr>
        <w:t>ٌ﴾</w:t>
      </w:r>
      <w:r w:rsidRPr="00592F72">
        <w:rPr>
          <w:rFonts w:ascii="Traditional Arabic" w:hAnsi="Traditional Arabic" w:cs="Traditional Arabic"/>
          <w:b/>
          <w:bCs/>
          <w:kern w:val="24"/>
          <w:sz w:val="36"/>
          <w:szCs w:val="36"/>
          <w:rtl/>
          <w:lang w:bidi="ar-EG"/>
        </w:rPr>
        <w:t xml:space="preserve">. </w:t>
      </w:r>
    </w:p>
    <w:p w:rsidR="00B2187E" w:rsidRPr="00592F72" w:rsidRDefault="00B2187E" w:rsidP="00752416">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592F72">
        <w:rPr>
          <w:rFonts w:ascii="Traditional Arabic" w:hAnsi="Traditional Arabic" w:cs="Traditional Arabic"/>
          <w:b/>
          <w:bCs/>
          <w:kern w:val="24"/>
          <w:sz w:val="36"/>
          <w:szCs w:val="36"/>
          <w:rtl/>
        </w:rPr>
        <w:t xml:space="preserve">((2)) </w:t>
      </w:r>
      <w:r w:rsidRPr="00592F72">
        <w:rPr>
          <w:rFonts w:ascii="Traditional Arabic" w:hAnsi="Traditional Arabic" w:cs="Traditional Arabic"/>
          <w:b/>
          <w:bCs/>
          <w:kern w:val="24"/>
          <w:sz w:val="36"/>
          <w:szCs w:val="36"/>
          <w:rtl/>
          <w:lang w:bidi="ar-EG"/>
        </w:rPr>
        <w:t>وقد يأتي الأسلوب القرآني الجليل على شكل تعليم الحوار</w:t>
      </w:r>
      <w:r w:rsidRPr="00592F72">
        <w:rPr>
          <w:rFonts w:ascii="Traditional Arabic" w:hAnsi="Traditional Arabic" w:cs="Traditional Arabic"/>
          <w:b/>
          <w:bCs/>
          <w:kern w:val="24"/>
          <w:sz w:val="36"/>
          <w:szCs w:val="36"/>
          <w:rtl/>
        </w:rPr>
        <w:t xml:space="preserve">: </w:t>
      </w:r>
      <w:r w:rsidRPr="00592F72">
        <w:rPr>
          <w:rFonts w:ascii="Traditional Arabic" w:hAnsi="Traditional Arabic" w:cs="Traditional Arabic"/>
          <w:b/>
          <w:bCs/>
          <w:kern w:val="24"/>
          <w:sz w:val="36"/>
          <w:szCs w:val="36"/>
          <w:rtl/>
          <w:lang w:bidi="ar-EG"/>
        </w:rPr>
        <w:t>ومثاله قوله</w:t>
      </w:r>
      <w:r w:rsidRPr="00592F72">
        <w:rPr>
          <w:rFonts w:ascii="Traditional Arabic" w:hAnsi="Traditional Arabic" w:cs="Traditional Arabic"/>
          <w:b/>
          <w:bCs/>
          <w:kern w:val="24"/>
          <w:sz w:val="36"/>
          <w:szCs w:val="36"/>
          <w:lang w:bidi="ar-EG"/>
        </w:rPr>
        <w:t></w:t>
      </w:r>
      <w:r w:rsidRPr="00592F72">
        <w:rPr>
          <w:rFonts w:ascii="Traditional Arabic" w:hAnsi="Traditional Arabic" w:cs="Traditional Arabic"/>
          <w:b/>
          <w:bCs/>
          <w:kern w:val="24"/>
          <w:sz w:val="36"/>
          <w:szCs w:val="36"/>
          <w:rtl/>
          <w:lang w:bidi="ar-EG"/>
        </w:rPr>
        <w:t xml:space="preserve">: </w:t>
      </w:r>
      <w:r w:rsidRPr="00592F72">
        <w:rPr>
          <w:rFonts w:ascii="Traditional Arabic" w:hAnsi="Traditional Arabic" w:cs="Traditional Arabic"/>
          <w:b/>
          <w:bCs/>
          <w:kern w:val="24"/>
          <w:sz w:val="36"/>
          <w:szCs w:val="36"/>
          <w:rtl/>
        </w:rPr>
        <w:t>﴿</w:t>
      </w:r>
      <w:r w:rsidRPr="00592F72">
        <w:rPr>
          <w:rFonts w:ascii="Traditional Arabic" w:hAnsi="Traditional Arabic" w:cs="Traditional Arabic"/>
          <w:b/>
          <w:bCs/>
          <w:kern w:val="24"/>
          <w:sz w:val="36"/>
          <w:szCs w:val="36"/>
          <w:rtl/>
          <w:lang w:bidi="ar-EG"/>
        </w:rPr>
        <w:t>وَقَالُوا أَئِذَا كُنَّا عِظَامًا وَرُفَاتًا أَئِنَّا لَمَبْعُوثُونَ خَلْقًا جَدِيدًا*قُلْ كُونُوا حِجَارَةً أَوْ حَدِيدًا*أَوْ خَلْقًا مِمَّا يَكْبُرُ فِي صُدُورِكُمْ فَسَيَقُولُونَ مَنْ يُعِيدُن</w:t>
      </w:r>
      <w:r w:rsidRPr="00592F72">
        <w:rPr>
          <w:rFonts w:ascii="Traditional Arabic" w:hAnsi="Traditional Arabic" w:cs="Traditional Arabic"/>
          <w:b/>
          <w:bCs/>
          <w:kern w:val="24"/>
          <w:sz w:val="36"/>
          <w:szCs w:val="36"/>
          <w:rtl/>
        </w:rPr>
        <w:t>ا﴾</w:t>
      </w:r>
      <w:r w:rsidRPr="00592F72">
        <w:rPr>
          <w:rFonts w:ascii="Traditional Arabic" w:hAnsi="Traditional Arabic" w:cs="Traditional Arabic"/>
          <w:b/>
          <w:bCs/>
          <w:kern w:val="24"/>
          <w:sz w:val="36"/>
          <w:szCs w:val="36"/>
          <w:rtl/>
          <w:lang w:bidi="ar-EG"/>
        </w:rPr>
        <w:t xml:space="preserve">. </w:t>
      </w:r>
    </w:p>
    <w:p w:rsidR="00B2187E" w:rsidRPr="00592F72" w:rsidRDefault="00B2187E" w:rsidP="00752416">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592F72">
        <w:rPr>
          <w:rFonts w:ascii="Traditional Arabic" w:hAnsi="Traditional Arabic" w:cs="Traditional Arabic"/>
          <w:b/>
          <w:bCs/>
          <w:kern w:val="24"/>
          <w:sz w:val="36"/>
          <w:szCs w:val="36"/>
          <w:rtl/>
        </w:rPr>
        <w:t xml:space="preserve">((3)) </w:t>
      </w:r>
      <w:r w:rsidRPr="00592F72">
        <w:rPr>
          <w:rFonts w:ascii="Traditional Arabic" w:hAnsi="Traditional Arabic" w:cs="Traditional Arabic"/>
          <w:b/>
          <w:bCs/>
          <w:kern w:val="24"/>
          <w:sz w:val="36"/>
          <w:szCs w:val="36"/>
          <w:rtl/>
          <w:lang w:bidi="ar-EG"/>
        </w:rPr>
        <w:t xml:space="preserve">صيغة </w:t>
      </w:r>
      <w:r w:rsidRPr="00592F72">
        <w:rPr>
          <w:rFonts w:ascii="Traditional Arabic" w:hAnsi="Traditional Arabic" w:cs="Traditional Arabic"/>
          <w:b/>
          <w:bCs/>
          <w:kern w:val="24"/>
          <w:sz w:val="36"/>
          <w:szCs w:val="36"/>
          <w:rtl/>
        </w:rPr>
        <w:t>((</w:t>
      </w:r>
      <w:r w:rsidRPr="00592F72">
        <w:rPr>
          <w:rFonts w:ascii="Traditional Arabic" w:hAnsi="Traditional Arabic" w:cs="Traditional Arabic"/>
          <w:b/>
          <w:bCs/>
          <w:kern w:val="24"/>
          <w:sz w:val="36"/>
          <w:szCs w:val="36"/>
          <w:rtl/>
          <w:lang w:bidi="ar-EG"/>
        </w:rPr>
        <w:t>يستفتونك</w:t>
      </w:r>
      <w:r w:rsidRPr="00592F72">
        <w:rPr>
          <w:rFonts w:ascii="Traditional Arabic" w:hAnsi="Traditional Arabic" w:cs="Traditional Arabic"/>
          <w:b/>
          <w:bCs/>
          <w:kern w:val="24"/>
          <w:sz w:val="36"/>
          <w:szCs w:val="36"/>
          <w:rtl/>
        </w:rPr>
        <w:t>))</w:t>
      </w:r>
      <w:r w:rsidRPr="00592F72">
        <w:rPr>
          <w:rFonts w:ascii="Traditional Arabic" w:hAnsi="Traditional Arabic" w:cs="Traditional Arabic"/>
          <w:b/>
          <w:bCs/>
          <w:kern w:val="24"/>
          <w:sz w:val="36"/>
          <w:szCs w:val="36"/>
          <w:rtl/>
          <w:lang w:bidi="ar-EG"/>
        </w:rPr>
        <w:t xml:space="preserve"> ويأتي عقبها فعل الأمر</w:t>
      </w:r>
      <w:r w:rsidRPr="00592F72">
        <w:rPr>
          <w:rFonts w:ascii="Traditional Arabic" w:hAnsi="Traditional Arabic" w:cs="Traditional Arabic"/>
          <w:b/>
          <w:bCs/>
          <w:kern w:val="24"/>
          <w:sz w:val="36"/>
          <w:szCs w:val="36"/>
          <w:rtl/>
        </w:rPr>
        <w:t>:</w:t>
      </w:r>
      <w:r w:rsidRPr="00592F72">
        <w:rPr>
          <w:rFonts w:ascii="Traditional Arabic" w:hAnsi="Traditional Arabic" w:cs="Traditional Arabic"/>
          <w:b/>
          <w:bCs/>
          <w:kern w:val="24"/>
          <w:sz w:val="36"/>
          <w:szCs w:val="36"/>
          <w:rtl/>
          <w:lang w:bidi="ar-EG"/>
        </w:rPr>
        <w:t xml:space="preserve"> </w:t>
      </w:r>
      <w:r w:rsidRPr="00592F72">
        <w:rPr>
          <w:rFonts w:ascii="Traditional Arabic" w:hAnsi="Traditional Arabic" w:cs="Traditional Arabic"/>
          <w:b/>
          <w:bCs/>
          <w:kern w:val="24"/>
          <w:sz w:val="36"/>
          <w:szCs w:val="36"/>
          <w:rtl/>
        </w:rPr>
        <w:t>(</w:t>
      </w:r>
      <w:r w:rsidRPr="00592F72">
        <w:rPr>
          <w:rFonts w:ascii="Traditional Arabic" w:hAnsi="Traditional Arabic" w:cs="Traditional Arabic"/>
          <w:b/>
          <w:bCs/>
          <w:kern w:val="24"/>
          <w:sz w:val="36"/>
          <w:szCs w:val="36"/>
          <w:rtl/>
          <w:lang w:bidi="ar-EG"/>
        </w:rPr>
        <w:t>(قُلْ)</w:t>
      </w:r>
      <w:r w:rsidRPr="00592F72">
        <w:rPr>
          <w:rFonts w:ascii="Traditional Arabic" w:hAnsi="Traditional Arabic" w:cs="Traditional Arabic"/>
          <w:b/>
          <w:bCs/>
          <w:kern w:val="24"/>
          <w:sz w:val="36"/>
          <w:szCs w:val="36"/>
          <w:rtl/>
        </w:rPr>
        <w:t>):</w:t>
      </w:r>
      <w:r w:rsidRPr="00592F72">
        <w:rPr>
          <w:rFonts w:ascii="Traditional Arabic" w:hAnsi="Traditional Arabic" w:cs="Traditional Arabic"/>
          <w:b/>
          <w:bCs/>
          <w:kern w:val="24"/>
          <w:sz w:val="36"/>
          <w:szCs w:val="36"/>
          <w:rtl/>
          <w:lang w:bidi="ar-EG"/>
        </w:rPr>
        <w:t xml:space="preserve"> </w:t>
      </w:r>
      <w:r w:rsidRPr="00592F72">
        <w:rPr>
          <w:rFonts w:ascii="Traditional Arabic" w:hAnsi="Traditional Arabic" w:cs="Traditional Arabic"/>
          <w:b/>
          <w:bCs/>
          <w:kern w:val="24"/>
          <w:sz w:val="36"/>
          <w:szCs w:val="36"/>
          <w:rtl/>
        </w:rPr>
        <w:t>﴿</w:t>
      </w:r>
      <w:r w:rsidRPr="00592F72">
        <w:rPr>
          <w:rFonts w:ascii="Traditional Arabic" w:hAnsi="Traditional Arabic" w:cs="Traditional Arabic"/>
          <w:b/>
          <w:bCs/>
          <w:kern w:val="24"/>
          <w:sz w:val="36"/>
          <w:szCs w:val="36"/>
          <w:rtl/>
          <w:lang w:bidi="ar-EG"/>
        </w:rPr>
        <w:t>يَسْتَفْتُونَكَ قُلِ اللَّهُ يُفْتِيكُمْ فِي الْكَلَالَةِ</w:t>
      </w:r>
      <w:r w:rsidRPr="00592F72">
        <w:rPr>
          <w:rFonts w:ascii="Traditional Arabic" w:hAnsi="Traditional Arabic" w:cs="Traditional Arabic"/>
          <w:b/>
          <w:bCs/>
          <w:kern w:val="24"/>
          <w:sz w:val="36"/>
          <w:szCs w:val="36"/>
          <w:rtl/>
        </w:rPr>
        <w:t>﴾</w:t>
      </w:r>
      <w:r w:rsidRPr="00592F72">
        <w:rPr>
          <w:rFonts w:ascii="Traditional Arabic" w:hAnsi="Traditional Arabic" w:cs="Traditional Arabic"/>
          <w:b/>
          <w:bCs/>
          <w:kern w:val="24"/>
          <w:sz w:val="36"/>
          <w:szCs w:val="36"/>
          <w:rtl/>
          <w:lang w:bidi="ar-EG"/>
        </w:rPr>
        <w:t>.</w:t>
      </w:r>
    </w:p>
    <w:p w:rsidR="00B2187E" w:rsidRPr="00592F72" w:rsidRDefault="00B2187E" w:rsidP="00752416">
      <w:pPr>
        <w:autoSpaceDE w:val="0"/>
        <w:autoSpaceDN w:val="0"/>
        <w:adjustRightInd w:val="0"/>
        <w:spacing w:after="0" w:line="240" w:lineRule="auto"/>
        <w:ind w:right="540" w:hanging="540"/>
        <w:rPr>
          <w:rFonts w:ascii="Traditional Arabic" w:hAnsi="Times New Roman" w:cs="Traditional Arabic"/>
          <w:b/>
          <w:bCs/>
          <w:kern w:val="24"/>
          <w:sz w:val="36"/>
          <w:szCs w:val="36"/>
        </w:rPr>
      </w:pPr>
      <w:r w:rsidRPr="00592F72">
        <w:rPr>
          <w:rFonts w:ascii="Traditional Arabic" w:hAnsi="Traditional Arabic" w:cs="Traditional Arabic"/>
          <w:b/>
          <w:bCs/>
          <w:kern w:val="24"/>
          <w:sz w:val="36"/>
          <w:szCs w:val="36"/>
          <w:rtl/>
        </w:rPr>
        <w:t xml:space="preserve">((4)) </w:t>
      </w:r>
      <w:r w:rsidRPr="00592F72">
        <w:rPr>
          <w:rFonts w:ascii="Traditional Arabic" w:hAnsi="Traditional Arabic" w:cs="Traditional Arabic"/>
          <w:b/>
          <w:bCs/>
          <w:kern w:val="24"/>
          <w:sz w:val="36"/>
          <w:szCs w:val="36"/>
          <w:rtl/>
          <w:lang w:bidi="ar-EG"/>
        </w:rPr>
        <w:t xml:space="preserve">وصيغة </w:t>
      </w:r>
      <w:r w:rsidRPr="00592F72">
        <w:rPr>
          <w:rFonts w:ascii="Traditional Arabic" w:hAnsi="Traditional Arabic" w:cs="Traditional Arabic"/>
          <w:b/>
          <w:bCs/>
          <w:kern w:val="24"/>
          <w:sz w:val="36"/>
          <w:szCs w:val="36"/>
          <w:rtl/>
        </w:rPr>
        <w:t>((</w:t>
      </w:r>
      <w:r w:rsidRPr="00592F72">
        <w:rPr>
          <w:rFonts w:ascii="Traditional Arabic" w:hAnsi="Traditional Arabic" w:cs="Traditional Arabic"/>
          <w:b/>
          <w:bCs/>
          <w:kern w:val="24"/>
          <w:sz w:val="36"/>
          <w:szCs w:val="36"/>
          <w:rtl/>
          <w:lang w:bidi="ar-EG"/>
        </w:rPr>
        <w:t>يسألونك</w:t>
      </w:r>
      <w:r w:rsidRPr="00592F72">
        <w:rPr>
          <w:rFonts w:ascii="Traditional Arabic" w:hAnsi="Traditional Arabic" w:cs="Traditional Arabic"/>
          <w:b/>
          <w:bCs/>
          <w:kern w:val="24"/>
          <w:sz w:val="36"/>
          <w:szCs w:val="36"/>
          <w:rtl/>
        </w:rPr>
        <w:t>))</w:t>
      </w:r>
      <w:r w:rsidRPr="00592F72">
        <w:rPr>
          <w:rFonts w:ascii="Traditional Arabic" w:hAnsi="Traditional Arabic" w:cs="Traditional Arabic"/>
          <w:b/>
          <w:bCs/>
          <w:kern w:val="24"/>
          <w:sz w:val="36"/>
          <w:szCs w:val="36"/>
          <w:rtl/>
          <w:lang w:bidi="ar-EG"/>
        </w:rPr>
        <w:t xml:space="preserve"> ويأتي عقبها فعل الأمر</w:t>
      </w:r>
      <w:r w:rsidRPr="00592F72">
        <w:rPr>
          <w:rFonts w:ascii="Traditional Arabic" w:hAnsi="Traditional Arabic" w:cs="Traditional Arabic"/>
          <w:b/>
          <w:bCs/>
          <w:kern w:val="24"/>
          <w:sz w:val="36"/>
          <w:szCs w:val="36"/>
          <w:rtl/>
        </w:rPr>
        <w:t>:</w:t>
      </w:r>
      <w:r w:rsidRPr="00592F72">
        <w:rPr>
          <w:rFonts w:ascii="Traditional Arabic" w:hAnsi="Traditional Arabic" w:cs="Traditional Arabic"/>
          <w:b/>
          <w:bCs/>
          <w:kern w:val="24"/>
          <w:sz w:val="36"/>
          <w:szCs w:val="36"/>
          <w:rtl/>
          <w:lang w:bidi="ar-EG"/>
        </w:rPr>
        <w:t xml:space="preserve"> </w:t>
      </w:r>
      <w:r w:rsidRPr="00592F72">
        <w:rPr>
          <w:rFonts w:ascii="Traditional Arabic" w:hAnsi="Traditional Arabic" w:cs="Traditional Arabic"/>
          <w:b/>
          <w:bCs/>
          <w:kern w:val="24"/>
          <w:sz w:val="36"/>
          <w:szCs w:val="36"/>
          <w:rtl/>
        </w:rPr>
        <w:t>(</w:t>
      </w:r>
      <w:r w:rsidRPr="00592F72">
        <w:rPr>
          <w:rFonts w:ascii="Traditional Arabic" w:hAnsi="Traditional Arabic" w:cs="Traditional Arabic"/>
          <w:b/>
          <w:bCs/>
          <w:kern w:val="24"/>
          <w:sz w:val="36"/>
          <w:szCs w:val="36"/>
          <w:rtl/>
          <w:lang w:bidi="ar-EG"/>
        </w:rPr>
        <w:t>(قُلْ</w:t>
      </w:r>
      <w:r w:rsidRPr="00592F72">
        <w:rPr>
          <w:rFonts w:ascii="Traditional Arabic" w:hAnsi="Traditional Arabic" w:cs="Traditional Arabic"/>
          <w:b/>
          <w:bCs/>
          <w:kern w:val="24"/>
          <w:sz w:val="36"/>
          <w:szCs w:val="36"/>
          <w:rtl/>
        </w:rPr>
        <w:t>)</w:t>
      </w:r>
      <w:r w:rsidRPr="00592F72">
        <w:rPr>
          <w:rFonts w:ascii="Traditional Arabic" w:hAnsi="Traditional Arabic" w:cs="Traditional Arabic"/>
          <w:b/>
          <w:bCs/>
          <w:kern w:val="24"/>
          <w:sz w:val="36"/>
          <w:szCs w:val="36"/>
          <w:rtl/>
          <w:lang w:bidi="ar-EG"/>
        </w:rPr>
        <w:t>)</w:t>
      </w:r>
      <w:r w:rsidRPr="00592F72">
        <w:rPr>
          <w:rFonts w:ascii="Traditional Arabic" w:hAnsi="Traditional Arabic" w:cs="Traditional Arabic"/>
          <w:b/>
          <w:bCs/>
          <w:kern w:val="24"/>
          <w:sz w:val="36"/>
          <w:szCs w:val="36"/>
          <w:rtl/>
        </w:rPr>
        <w:t>؛</w:t>
      </w:r>
      <w:r w:rsidRPr="00592F72">
        <w:rPr>
          <w:rFonts w:ascii="Traditional Arabic" w:hAnsi="Traditional Arabic" w:cs="Traditional Arabic"/>
          <w:b/>
          <w:bCs/>
          <w:kern w:val="24"/>
          <w:sz w:val="36"/>
          <w:szCs w:val="36"/>
          <w:rtl/>
          <w:lang w:bidi="ar-EG"/>
        </w:rPr>
        <w:t xml:space="preserve"> وقد وردت </w:t>
      </w:r>
      <w:r w:rsidRPr="00592F72">
        <w:rPr>
          <w:rFonts w:ascii="Traditional Arabic" w:hAnsi="Traditional Arabic" w:cs="Traditional Arabic"/>
          <w:b/>
          <w:bCs/>
          <w:kern w:val="24"/>
          <w:sz w:val="36"/>
          <w:szCs w:val="36"/>
          <w:rtl/>
        </w:rPr>
        <w:t>(</w:t>
      </w:r>
      <w:r w:rsidRPr="00592F72">
        <w:rPr>
          <w:rFonts w:ascii="Traditional Arabic" w:hAnsi="Traditional Arabic" w:cs="Traditional Arabic"/>
          <w:b/>
          <w:bCs/>
          <w:kern w:val="24"/>
          <w:sz w:val="36"/>
          <w:szCs w:val="36"/>
          <w:rtl/>
          <w:lang w:bidi="ar-EG"/>
        </w:rPr>
        <w:t>(15</w:t>
      </w:r>
      <w:r w:rsidRPr="00592F72">
        <w:rPr>
          <w:rFonts w:ascii="Traditional Arabic" w:hAnsi="Traditional Arabic" w:cs="Traditional Arabic"/>
          <w:b/>
          <w:bCs/>
          <w:kern w:val="24"/>
          <w:sz w:val="36"/>
          <w:szCs w:val="36"/>
          <w:rtl/>
        </w:rPr>
        <w:t>)</w:t>
      </w:r>
      <w:r w:rsidRPr="00592F72">
        <w:rPr>
          <w:rFonts w:ascii="Traditional Arabic" w:hAnsi="Traditional Arabic" w:cs="Traditional Arabic"/>
          <w:b/>
          <w:bCs/>
          <w:kern w:val="24"/>
          <w:sz w:val="36"/>
          <w:szCs w:val="36"/>
          <w:rtl/>
          <w:lang w:bidi="ar-EG"/>
        </w:rPr>
        <w:t>) مرة</w:t>
      </w:r>
      <w:r w:rsidRPr="00592F72">
        <w:rPr>
          <w:rFonts w:ascii="Traditional Arabic" w:hAnsi="Traditional Arabic" w:cs="Traditional Arabic"/>
          <w:b/>
          <w:bCs/>
          <w:kern w:val="24"/>
          <w:sz w:val="36"/>
          <w:szCs w:val="36"/>
          <w:rtl/>
        </w:rPr>
        <w:t>؛</w:t>
      </w:r>
      <w:r w:rsidRPr="00592F72">
        <w:rPr>
          <w:rFonts w:ascii="Traditional Arabic" w:hAnsi="Traditional Arabic" w:cs="Traditional Arabic"/>
          <w:b/>
          <w:bCs/>
          <w:kern w:val="24"/>
          <w:sz w:val="36"/>
          <w:szCs w:val="36"/>
          <w:rtl/>
          <w:lang w:bidi="ar-EG"/>
        </w:rPr>
        <w:t xml:space="preserve"> منها قوله</w:t>
      </w:r>
      <w:r w:rsidRPr="00592F72">
        <w:rPr>
          <w:rFonts w:ascii="Traditional Arabic" w:hAnsi="Traditional Arabic" w:cs="Traditional Arabic"/>
          <w:b/>
          <w:bCs/>
          <w:kern w:val="24"/>
          <w:sz w:val="36"/>
          <w:szCs w:val="36"/>
          <w:lang w:bidi="ar-EG"/>
        </w:rPr>
        <w:t></w:t>
      </w:r>
      <w:r w:rsidRPr="00592F72">
        <w:rPr>
          <w:rFonts w:ascii="Traditional Arabic" w:hAnsi="Traditional Arabic" w:cs="Traditional Arabic"/>
          <w:b/>
          <w:bCs/>
          <w:kern w:val="24"/>
          <w:sz w:val="36"/>
          <w:szCs w:val="36"/>
          <w:rtl/>
        </w:rPr>
        <w:t>: ﴿</w:t>
      </w:r>
      <w:r w:rsidRPr="00592F72">
        <w:rPr>
          <w:rFonts w:ascii="Traditional Arabic" w:hAnsi="Traditional Arabic" w:cs="Traditional Arabic"/>
          <w:b/>
          <w:bCs/>
          <w:kern w:val="24"/>
          <w:sz w:val="36"/>
          <w:szCs w:val="36"/>
          <w:rtl/>
          <w:lang w:bidi="ar-EG"/>
        </w:rPr>
        <w:t xml:space="preserve">يَسْأَلُونَكَ عَنِ الْأَهِلَّةِ قُلْ هِيَ مَوَاقِيتُ لِلنَّاسِ وَالْحَجِّ﴾. </w:t>
      </w:r>
    </w:p>
    <w:p w:rsidR="00B2187E" w:rsidRPr="00592F72" w:rsidRDefault="00B2187E" w:rsidP="00592F72">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592F72">
        <w:rPr>
          <w:rFonts w:ascii="Traditional Arabic" w:hAnsi="Traditional Arabic" w:cs="Traditional Arabic"/>
          <w:b/>
          <w:bCs/>
          <w:kern w:val="24"/>
          <w:sz w:val="36"/>
          <w:szCs w:val="36"/>
          <w:rtl/>
          <w:lang w:bidi="ar-EG"/>
        </w:rPr>
        <w:t xml:space="preserve">وهذا يتضمن فيما يتضمنه التوجيه </w:t>
      </w:r>
      <w:proofErr w:type="spellStart"/>
      <w:r w:rsidRPr="00592F72">
        <w:rPr>
          <w:rFonts w:ascii="Traditional Arabic" w:hAnsi="Traditional Arabic" w:cs="Traditional Arabic"/>
          <w:b/>
          <w:bCs/>
          <w:kern w:val="24"/>
          <w:sz w:val="36"/>
          <w:szCs w:val="36"/>
          <w:rtl/>
          <w:lang w:bidi="ar-EG"/>
        </w:rPr>
        <w:t>بتعلّ</w:t>
      </w:r>
      <w:proofErr w:type="spellEnd"/>
      <w:r w:rsidRPr="00592F72">
        <w:rPr>
          <w:rFonts w:ascii="Traditional Arabic" w:hAnsi="Traditional Arabic" w:cs="Traditional Arabic"/>
          <w:b/>
          <w:bCs/>
          <w:kern w:val="24"/>
          <w:sz w:val="36"/>
          <w:szCs w:val="36"/>
          <w:rtl/>
        </w:rPr>
        <w:t>ُ</w:t>
      </w:r>
      <w:r w:rsidRPr="00592F72">
        <w:rPr>
          <w:rFonts w:ascii="Traditional Arabic" w:hAnsi="Traditional Arabic" w:cs="Traditional Arabic"/>
          <w:b/>
          <w:bCs/>
          <w:kern w:val="24"/>
          <w:sz w:val="36"/>
          <w:szCs w:val="36"/>
          <w:rtl/>
          <w:lang w:bidi="ar-EG"/>
        </w:rPr>
        <w:t>م صيغ الجدال والحوار ومعرفة متى يتكلم الداعية وكيف وبماذا</w:t>
      </w:r>
      <w:r w:rsidRPr="00592F72">
        <w:rPr>
          <w:rFonts w:ascii="Traditional Arabic" w:hAnsi="Traditional Arabic" w:cs="Traditional Arabic"/>
          <w:b/>
          <w:bCs/>
          <w:kern w:val="24"/>
          <w:sz w:val="36"/>
          <w:szCs w:val="36"/>
          <w:rtl/>
        </w:rPr>
        <w:t xml:space="preserve"> وغيرها</w:t>
      </w:r>
      <w:r w:rsidRPr="00592F72">
        <w:rPr>
          <w:rFonts w:ascii="Traditional Arabic" w:hAnsi="Traditional Arabic" w:cs="Traditional Arabic"/>
          <w:b/>
          <w:bCs/>
          <w:kern w:val="24"/>
          <w:sz w:val="36"/>
          <w:szCs w:val="36"/>
          <w:rtl/>
          <w:lang w:bidi="ar-EG"/>
        </w:rPr>
        <w:t xml:space="preserve"> مما هو من مؤهلات الدعاة</w:t>
      </w:r>
      <w:r w:rsidRPr="00592F72">
        <w:rPr>
          <w:rFonts w:ascii="Traditional Arabic" w:hAnsi="Traditional Arabic" w:cs="Traditional Arabic"/>
          <w:b/>
          <w:bCs/>
          <w:kern w:val="24"/>
          <w:sz w:val="36"/>
          <w:szCs w:val="36"/>
          <w:rtl/>
        </w:rPr>
        <w:t>.</w:t>
      </w:r>
    </w:p>
    <w:p w:rsidR="00B2187E" w:rsidRPr="00592F72" w:rsidRDefault="00B2187E" w:rsidP="00752416">
      <w:pPr>
        <w:autoSpaceDE w:val="0"/>
        <w:autoSpaceDN w:val="0"/>
        <w:adjustRightInd w:val="0"/>
        <w:spacing w:after="0" w:line="240" w:lineRule="auto"/>
        <w:ind w:right="540" w:hanging="540"/>
        <w:rPr>
          <w:rFonts w:ascii="Traditional Arabic" w:hAnsi="Times New Roman" w:cs="Traditional Arabic"/>
          <w:b/>
          <w:bCs/>
          <w:kern w:val="24"/>
          <w:sz w:val="36"/>
          <w:szCs w:val="36"/>
        </w:rPr>
      </w:pPr>
      <w:r w:rsidRPr="00592F72">
        <w:rPr>
          <w:rFonts w:ascii="Traditional Arabic" w:hAnsi="Traditional Arabic" w:cs="Traditional Arabic"/>
          <w:b/>
          <w:bCs/>
          <w:kern w:val="24"/>
          <w:sz w:val="36"/>
          <w:szCs w:val="36"/>
          <w:rtl/>
        </w:rPr>
        <w:t>استِخدامُ الحِوارِ في الدَّعوَةِ الإسلامِيَّةِ:</w:t>
      </w:r>
    </w:p>
    <w:p w:rsidR="00B2187E" w:rsidRPr="00592F72" w:rsidRDefault="00B2187E" w:rsidP="00752416">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592F72">
        <w:rPr>
          <w:rFonts w:ascii="Traditional Arabic" w:hAnsi="Traditional Arabic" w:cs="Traditional Arabic"/>
          <w:b/>
          <w:bCs/>
          <w:kern w:val="24"/>
          <w:sz w:val="36"/>
          <w:szCs w:val="36"/>
          <w:rtl/>
        </w:rPr>
        <w:t>* وفي مجال الدعوة إلى الله نجد أن الإسلام ينبذ العنف لأن الدعوة الإسلامية تستهدف البدء بتغيير النفس وإعادة صياغة الإنسان. قال</w:t>
      </w:r>
      <w:r w:rsidRPr="00592F72">
        <w:rPr>
          <w:rFonts w:ascii="Traditional Arabic" w:hAnsi="Traditional Arabic" w:cs="Traditional Arabic"/>
          <w:b/>
          <w:bCs/>
          <w:kern w:val="24"/>
          <w:sz w:val="36"/>
          <w:szCs w:val="36"/>
        </w:rPr>
        <w:t></w:t>
      </w:r>
      <w:r w:rsidRPr="00592F72">
        <w:rPr>
          <w:rFonts w:ascii="Traditional Arabic" w:hAnsi="Traditional Arabic" w:cs="Traditional Arabic"/>
          <w:b/>
          <w:bCs/>
          <w:kern w:val="24"/>
          <w:sz w:val="36"/>
          <w:szCs w:val="36"/>
          <w:rtl/>
        </w:rPr>
        <w:t xml:space="preserve">: ﴿إِنَّ اللَّهَ لَا يُغَيِّرُ مَا بِقَوْمٍ حَتَّى يُغَيِّرُوا مَا بِأَنْفُسِهِمْ وَإِذَا أَرَادَ اللَّهُ بِقَوْمٍ سُوءًا فَلَا مَرَدَّ لَهُ وَمَا لَهُمْ مِنْ دُونِهِ مِنْ وَالٍ﴾. </w:t>
      </w:r>
    </w:p>
    <w:p w:rsidR="00B2187E" w:rsidRPr="00592F72" w:rsidRDefault="00B2187E" w:rsidP="00592F72">
      <w:pPr>
        <w:autoSpaceDE w:val="0"/>
        <w:autoSpaceDN w:val="0"/>
        <w:adjustRightInd w:val="0"/>
        <w:spacing w:after="0" w:line="240" w:lineRule="auto"/>
        <w:ind w:right="540"/>
        <w:jc w:val="both"/>
        <w:rPr>
          <w:rFonts w:ascii="Traditional Arabic" w:hAnsi="Traditional Arabic" w:cs="Traditional Arabic"/>
          <w:b/>
          <w:bCs/>
          <w:kern w:val="24"/>
          <w:sz w:val="36"/>
          <w:szCs w:val="36"/>
        </w:rPr>
      </w:pPr>
      <w:r w:rsidRPr="00592F72">
        <w:rPr>
          <w:rFonts w:ascii="Traditional Arabic" w:hAnsi="Traditional Arabic" w:cs="Traditional Arabic"/>
          <w:b/>
          <w:bCs/>
          <w:kern w:val="24"/>
          <w:sz w:val="36"/>
          <w:szCs w:val="36"/>
          <w:rtl/>
        </w:rPr>
        <w:tab/>
        <w:t xml:space="preserve">وتغيير ما بأنفسهم وما بداخلهم لا يتأتى بالإكراه أو العنف لأن العنف يؤدي إلى النفاق، فإذا استعملت العنف في الدعوة أكرهت الآخرين، فأنت تكسب بذلك منافقاً لا مؤمناً لأنك تكسب الظاهر، أما الداخل أو الباطن فلا يظهر، ومن هنا كانت وما زالت الحكمة والموعظة الحسنة، والحوار والجدال بالتي هي أحسن سبيل الدعوة. </w:t>
      </w:r>
    </w:p>
    <w:p w:rsidR="00B2187E" w:rsidRPr="00592F72" w:rsidRDefault="00B2187E" w:rsidP="00752416">
      <w:pPr>
        <w:autoSpaceDE w:val="0"/>
        <w:autoSpaceDN w:val="0"/>
        <w:adjustRightInd w:val="0"/>
        <w:spacing w:after="0" w:line="240" w:lineRule="auto"/>
        <w:ind w:right="540"/>
        <w:jc w:val="both"/>
        <w:rPr>
          <w:rFonts w:ascii="Traditional Arabic" w:hAnsi="Traditional Arabic" w:cs="Traditional Arabic"/>
          <w:b/>
          <w:bCs/>
          <w:kern w:val="24"/>
          <w:sz w:val="36"/>
          <w:szCs w:val="36"/>
          <w:rtl/>
        </w:rPr>
      </w:pPr>
      <w:r w:rsidRPr="00592F72">
        <w:rPr>
          <w:rFonts w:ascii="Traditional Arabic" w:hAnsi="Traditional Arabic" w:cs="Traditional Arabic"/>
          <w:b/>
          <w:bCs/>
          <w:kern w:val="24"/>
          <w:sz w:val="36"/>
          <w:szCs w:val="36"/>
          <w:rtl/>
        </w:rPr>
        <w:t xml:space="preserve">* فالحوار والمجادلة بالتي هي أحسن من أبرز وسائل الدعوة إلى الله وهي علامة على وسطية الأمة: ﴿وَإِنَّا أَوْ إِيَّاكُمْ لَعَلَى هُدًى أَوْ فِي ضَلَالٍ مُبِينٍ﴾. </w:t>
      </w:r>
    </w:p>
    <w:p w:rsidR="00B2187E" w:rsidRPr="00592F72" w:rsidRDefault="00B2187E" w:rsidP="00752416">
      <w:pPr>
        <w:autoSpaceDE w:val="0"/>
        <w:autoSpaceDN w:val="0"/>
        <w:adjustRightInd w:val="0"/>
        <w:spacing w:after="0" w:line="240" w:lineRule="auto"/>
        <w:ind w:right="540"/>
        <w:jc w:val="both"/>
        <w:rPr>
          <w:rFonts w:ascii="Traditional Arabic" w:hAnsi="Times New Roman" w:cs="Traditional Arabic"/>
          <w:b/>
          <w:bCs/>
          <w:kern w:val="24"/>
          <w:sz w:val="36"/>
          <w:szCs w:val="36"/>
        </w:rPr>
      </w:pPr>
      <w:r w:rsidRPr="00592F72">
        <w:rPr>
          <w:rFonts w:ascii="Traditional Arabic" w:hAnsi="Traditional Arabic" w:cs="Traditional Arabic"/>
          <w:b/>
          <w:bCs/>
          <w:kern w:val="24"/>
          <w:sz w:val="36"/>
          <w:szCs w:val="36"/>
          <w:rtl/>
        </w:rPr>
        <w:t>وقد كان رسول الله</w:t>
      </w:r>
      <w:r w:rsidRPr="00592F72">
        <w:rPr>
          <w:rFonts w:ascii="Traditional Arabic" w:hAnsi="Traditional Arabic" w:cs="Times New Roman"/>
          <w:b/>
          <w:bCs/>
          <w:kern w:val="24"/>
          <w:sz w:val="36"/>
          <w:szCs w:val="36"/>
        </w:rPr>
        <w:sym w:font="AGA Arabesque" w:char="F072"/>
      </w:r>
      <w:r w:rsidRPr="00592F72">
        <w:rPr>
          <w:rFonts w:ascii="Traditional Arabic" w:hAnsi="Traditional Arabic" w:cs="Traditional Arabic"/>
          <w:b/>
          <w:bCs/>
          <w:kern w:val="24"/>
          <w:sz w:val="36"/>
          <w:szCs w:val="36"/>
          <w:rtl/>
        </w:rPr>
        <w:t xml:space="preserve"> يحاور الناس ويبحث عمن يقبل دعوته، واستخدم</w:t>
      </w:r>
      <w:r w:rsidRPr="00592F72">
        <w:rPr>
          <w:rFonts w:ascii="Traditional Arabic" w:hAnsi="Traditional Arabic" w:cs="Traditional Arabic"/>
          <w:b/>
          <w:bCs/>
          <w:kern w:val="24"/>
          <w:sz w:val="36"/>
          <w:szCs w:val="36"/>
        </w:rPr>
        <w:t></w:t>
      </w:r>
      <w:r w:rsidRPr="00592F72">
        <w:rPr>
          <w:rFonts w:ascii="Traditional Arabic" w:hAnsi="Traditional Arabic" w:cs="Traditional Arabic"/>
          <w:b/>
          <w:bCs/>
          <w:kern w:val="24"/>
          <w:sz w:val="36"/>
          <w:szCs w:val="36"/>
          <w:rtl/>
        </w:rPr>
        <w:t xml:space="preserve"> الوسائل المتعددة لتبليغ الرسالة ومنها الحوار. </w:t>
      </w:r>
    </w:p>
    <w:p w:rsidR="00B2187E" w:rsidRPr="00592F72" w:rsidRDefault="00B2187E" w:rsidP="00752416">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592F72">
        <w:rPr>
          <w:rFonts w:ascii="Traditional Arabic" w:hAnsi="Traditional Arabic" w:cs="Traditional Arabic"/>
          <w:b/>
          <w:bCs/>
          <w:kern w:val="24"/>
          <w:sz w:val="36"/>
          <w:szCs w:val="36"/>
          <w:rtl/>
        </w:rPr>
        <w:lastRenderedPageBreak/>
        <w:t>وقال</w:t>
      </w:r>
      <w:r w:rsidRPr="00592F72">
        <w:rPr>
          <w:rFonts w:ascii="Traditional Arabic" w:hAnsi="Traditional Arabic" w:cs="Traditional Arabic"/>
          <w:b/>
          <w:bCs/>
          <w:kern w:val="24"/>
          <w:sz w:val="36"/>
          <w:szCs w:val="36"/>
        </w:rPr>
        <w:t></w:t>
      </w:r>
      <w:r w:rsidRPr="00592F72">
        <w:rPr>
          <w:rFonts w:ascii="Traditional Arabic" w:hAnsi="Traditional Arabic" w:cs="Traditional Arabic"/>
          <w:b/>
          <w:bCs/>
          <w:kern w:val="24"/>
          <w:sz w:val="36"/>
          <w:szCs w:val="36"/>
          <w:rtl/>
        </w:rPr>
        <w:t>: ﴿قُلْ هَذِهِ سَبِيلِي أَدْعُو إِلَى اللَّهِ عَلَى بَصِيرَةٍ أَنَا وَمَنِ اتَّبَعَنِي وَسُبْحَانَ اللَّهِ وَمَا أَنَا مِنَ الْمُشْرِكِينَ﴾، وقال</w:t>
      </w:r>
      <w:r w:rsidRPr="00592F72">
        <w:rPr>
          <w:rFonts w:ascii="Traditional Arabic" w:hAnsi="Traditional Arabic" w:cs="Traditional Arabic"/>
          <w:b/>
          <w:bCs/>
          <w:kern w:val="24"/>
          <w:sz w:val="36"/>
          <w:szCs w:val="36"/>
        </w:rPr>
        <w:t></w:t>
      </w:r>
      <w:r w:rsidRPr="00592F72">
        <w:rPr>
          <w:rFonts w:ascii="Traditional Arabic" w:hAnsi="Traditional Arabic" w:cs="Traditional Arabic"/>
          <w:b/>
          <w:bCs/>
          <w:kern w:val="24"/>
          <w:sz w:val="36"/>
          <w:szCs w:val="36"/>
          <w:rtl/>
        </w:rPr>
        <w:t>:</w:t>
      </w:r>
      <w:r w:rsidRPr="00592F72">
        <w:rPr>
          <w:rFonts w:ascii="Traditional Arabic" w:hAnsi="Times New Roman" w:cs="Traditional Arabic"/>
          <w:b/>
          <w:bCs/>
          <w:kern w:val="24"/>
          <w:sz w:val="36"/>
          <w:szCs w:val="36"/>
        </w:rPr>
        <w:t xml:space="preserve"> </w:t>
      </w:r>
      <w:r w:rsidRPr="00592F72">
        <w:rPr>
          <w:rFonts w:ascii="Traditional Arabic" w:hAnsi="Traditional Arabic" w:cs="Traditional Arabic"/>
          <w:b/>
          <w:bCs/>
          <w:kern w:val="24"/>
          <w:sz w:val="36"/>
          <w:szCs w:val="36"/>
          <w:rtl/>
        </w:rPr>
        <w:t xml:space="preserve">﴿ادْعُ إِلَى سَبِيلِ رَبِّكَ بِالْحِكْمَةِ وَالْمَوْعِظَةِ الْحَسَنَةِ وَجَادِلْهُمْ بِالَّتِي هِيَ أَحْسَنُ إِنَّ رَبَّكَ هُوَ أَعْلَمُ بِمَنْ ضَلَّ عَنْ سَبِيلِهِ وَهُوَ أَعْلَمُ بِالْمُهْتَدِينَ﴾؛ أي: من احتاج منهم إلى مناظرة وجدال فليكن بالوجه الحسن برفق ولين وحسن خطاب. </w:t>
      </w:r>
    </w:p>
    <w:p w:rsidR="00B2187E" w:rsidRPr="00592F72" w:rsidRDefault="00B2187E" w:rsidP="00752416">
      <w:pPr>
        <w:autoSpaceDE w:val="0"/>
        <w:autoSpaceDN w:val="0"/>
        <w:bidi w:val="0"/>
        <w:adjustRightInd w:val="0"/>
        <w:spacing w:after="0" w:line="240" w:lineRule="auto"/>
        <w:ind w:left="540" w:hanging="540"/>
        <w:jc w:val="right"/>
        <w:rPr>
          <w:rFonts w:ascii="Traditional Arabic" w:hAnsi="Times New Roman" w:cs="Traditional Arabic"/>
          <w:b/>
          <w:bCs/>
          <w:kern w:val="24"/>
          <w:sz w:val="36"/>
          <w:szCs w:val="36"/>
        </w:rPr>
      </w:pPr>
    </w:p>
    <w:p w:rsidR="00B2187E" w:rsidRDefault="00B2187E" w:rsidP="00752416">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lang w:bidi="ar-EG"/>
        </w:rPr>
      </w:pPr>
    </w:p>
    <w:p w:rsidR="00B2187E" w:rsidRDefault="00B2187E" w:rsidP="00752416">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lang w:bidi="ar-EG"/>
        </w:rPr>
      </w:pPr>
    </w:p>
    <w:p w:rsidR="00B2187E" w:rsidRDefault="00B2187E" w:rsidP="00752416">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lang w:bidi="ar-EG"/>
        </w:rPr>
      </w:pPr>
    </w:p>
    <w:p w:rsidR="00B2187E" w:rsidRPr="00592F72" w:rsidRDefault="00B2187E" w:rsidP="00752416">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592F72">
        <w:rPr>
          <w:rFonts w:ascii="Traditional Arabic" w:hAnsi="Traditional Arabic" w:cs="Traditional Arabic"/>
          <w:b/>
          <w:bCs/>
          <w:kern w:val="24"/>
          <w:sz w:val="36"/>
          <w:szCs w:val="36"/>
          <w:rtl/>
          <w:lang w:bidi="ar-EG"/>
        </w:rPr>
        <w:t>م</w:t>
      </w:r>
      <w:r w:rsidRPr="00592F72">
        <w:rPr>
          <w:rFonts w:ascii="Traditional Arabic" w:hAnsi="Traditional Arabic" w:cs="Traditional Arabic"/>
          <w:b/>
          <w:bCs/>
          <w:kern w:val="24"/>
          <w:sz w:val="36"/>
          <w:szCs w:val="36"/>
          <w:rtl/>
        </w:rPr>
        <w:t>ُ</w:t>
      </w:r>
      <w:r w:rsidRPr="00592F72">
        <w:rPr>
          <w:rFonts w:ascii="Traditional Arabic" w:hAnsi="Traditional Arabic" w:cs="Traditional Arabic"/>
          <w:b/>
          <w:bCs/>
          <w:kern w:val="24"/>
          <w:sz w:val="36"/>
          <w:szCs w:val="36"/>
          <w:rtl/>
          <w:lang w:bidi="ar-EG"/>
        </w:rPr>
        <w:t>نط</w:t>
      </w:r>
      <w:r w:rsidRPr="00592F72">
        <w:rPr>
          <w:rFonts w:ascii="Traditional Arabic" w:hAnsi="Traditional Arabic" w:cs="Traditional Arabic"/>
          <w:b/>
          <w:bCs/>
          <w:kern w:val="24"/>
          <w:sz w:val="36"/>
          <w:szCs w:val="36"/>
          <w:rtl/>
        </w:rPr>
        <w:t>َ</w:t>
      </w:r>
      <w:r w:rsidRPr="00592F72">
        <w:rPr>
          <w:rFonts w:ascii="Traditional Arabic" w:hAnsi="Traditional Arabic" w:cs="Traditional Arabic"/>
          <w:b/>
          <w:bCs/>
          <w:kern w:val="24"/>
          <w:sz w:val="36"/>
          <w:szCs w:val="36"/>
          <w:rtl/>
          <w:lang w:bidi="ar-EG"/>
        </w:rPr>
        <w:t>ل</w:t>
      </w:r>
      <w:r w:rsidRPr="00592F72">
        <w:rPr>
          <w:rFonts w:ascii="Traditional Arabic" w:hAnsi="Traditional Arabic" w:cs="Traditional Arabic"/>
          <w:b/>
          <w:bCs/>
          <w:kern w:val="24"/>
          <w:sz w:val="36"/>
          <w:szCs w:val="36"/>
          <w:rtl/>
        </w:rPr>
        <w:t>َ</w:t>
      </w:r>
      <w:r w:rsidRPr="00592F72">
        <w:rPr>
          <w:rFonts w:ascii="Traditional Arabic" w:hAnsi="Traditional Arabic" w:cs="Traditional Arabic"/>
          <w:b/>
          <w:bCs/>
          <w:kern w:val="24"/>
          <w:sz w:val="36"/>
          <w:szCs w:val="36"/>
          <w:rtl/>
          <w:lang w:bidi="ar-EG"/>
        </w:rPr>
        <w:t>قات</w:t>
      </w:r>
      <w:r w:rsidRPr="00592F72">
        <w:rPr>
          <w:rFonts w:ascii="Traditional Arabic" w:hAnsi="Traditional Arabic" w:cs="Traditional Arabic"/>
          <w:b/>
          <w:bCs/>
          <w:kern w:val="24"/>
          <w:sz w:val="36"/>
          <w:szCs w:val="36"/>
          <w:rtl/>
        </w:rPr>
        <w:t>ُ</w:t>
      </w:r>
      <w:r w:rsidRPr="00592F72">
        <w:rPr>
          <w:rFonts w:ascii="Traditional Arabic" w:hAnsi="Traditional Arabic" w:cs="Traditional Arabic"/>
          <w:b/>
          <w:bCs/>
          <w:kern w:val="24"/>
          <w:sz w:val="36"/>
          <w:szCs w:val="36"/>
          <w:rtl/>
          <w:lang w:bidi="ar-EG"/>
        </w:rPr>
        <w:t xml:space="preserve"> الح</w:t>
      </w:r>
      <w:r w:rsidRPr="00592F72">
        <w:rPr>
          <w:rFonts w:ascii="Traditional Arabic" w:hAnsi="Traditional Arabic" w:cs="Traditional Arabic"/>
          <w:b/>
          <w:bCs/>
          <w:kern w:val="24"/>
          <w:sz w:val="36"/>
          <w:szCs w:val="36"/>
          <w:rtl/>
        </w:rPr>
        <w:t>ِ</w:t>
      </w:r>
      <w:r w:rsidRPr="00592F72">
        <w:rPr>
          <w:rFonts w:ascii="Traditional Arabic" w:hAnsi="Traditional Arabic" w:cs="Traditional Arabic"/>
          <w:b/>
          <w:bCs/>
          <w:kern w:val="24"/>
          <w:sz w:val="36"/>
          <w:szCs w:val="36"/>
          <w:rtl/>
          <w:lang w:bidi="ar-EG"/>
        </w:rPr>
        <w:t>وار</w:t>
      </w:r>
      <w:r w:rsidRPr="00592F72">
        <w:rPr>
          <w:rFonts w:ascii="Traditional Arabic" w:hAnsi="Traditional Arabic" w:cs="Traditional Arabic"/>
          <w:b/>
          <w:bCs/>
          <w:kern w:val="24"/>
          <w:sz w:val="36"/>
          <w:szCs w:val="36"/>
          <w:rtl/>
        </w:rPr>
        <w:t>ِ</w:t>
      </w:r>
      <w:r w:rsidRPr="00592F72">
        <w:rPr>
          <w:rFonts w:ascii="Traditional Arabic" w:hAnsi="Traditional Arabic" w:cs="Traditional Arabic"/>
          <w:b/>
          <w:bCs/>
          <w:kern w:val="24"/>
          <w:sz w:val="36"/>
          <w:szCs w:val="36"/>
          <w:rtl/>
          <w:lang w:bidi="ar-EG"/>
        </w:rPr>
        <w:t xml:space="preserve"> من م</w:t>
      </w:r>
      <w:r w:rsidRPr="00592F72">
        <w:rPr>
          <w:rFonts w:ascii="Traditional Arabic" w:hAnsi="Traditional Arabic" w:cs="Traditional Arabic"/>
          <w:b/>
          <w:bCs/>
          <w:kern w:val="24"/>
          <w:sz w:val="36"/>
          <w:szCs w:val="36"/>
          <w:rtl/>
        </w:rPr>
        <w:t>َ</w:t>
      </w:r>
      <w:proofErr w:type="spellStart"/>
      <w:r w:rsidRPr="00592F72">
        <w:rPr>
          <w:rFonts w:ascii="Traditional Arabic" w:hAnsi="Traditional Arabic" w:cs="Traditional Arabic"/>
          <w:b/>
          <w:bCs/>
          <w:kern w:val="24"/>
          <w:sz w:val="36"/>
          <w:szCs w:val="36"/>
          <w:rtl/>
          <w:lang w:bidi="ar-EG"/>
        </w:rPr>
        <w:t>نظ</w:t>
      </w:r>
      <w:proofErr w:type="spellEnd"/>
      <w:r w:rsidRPr="00592F72">
        <w:rPr>
          <w:rFonts w:ascii="Traditional Arabic" w:hAnsi="Traditional Arabic" w:cs="Traditional Arabic"/>
          <w:b/>
          <w:bCs/>
          <w:kern w:val="24"/>
          <w:sz w:val="36"/>
          <w:szCs w:val="36"/>
          <w:rtl/>
        </w:rPr>
        <w:t>ُ</w:t>
      </w:r>
      <w:r w:rsidRPr="00592F72">
        <w:rPr>
          <w:rFonts w:ascii="Traditional Arabic" w:hAnsi="Traditional Arabic" w:cs="Traditional Arabic"/>
          <w:b/>
          <w:bCs/>
          <w:kern w:val="24"/>
          <w:sz w:val="36"/>
          <w:szCs w:val="36"/>
          <w:rtl/>
          <w:lang w:bidi="ar-EG"/>
        </w:rPr>
        <w:t>ور</w:t>
      </w:r>
      <w:r w:rsidRPr="00592F72">
        <w:rPr>
          <w:rFonts w:ascii="Traditional Arabic" w:hAnsi="Traditional Arabic" w:cs="Traditional Arabic"/>
          <w:b/>
          <w:bCs/>
          <w:kern w:val="24"/>
          <w:sz w:val="36"/>
          <w:szCs w:val="36"/>
          <w:rtl/>
        </w:rPr>
        <w:t>ٍ</w:t>
      </w:r>
      <w:r w:rsidRPr="00592F72">
        <w:rPr>
          <w:rFonts w:ascii="Traditional Arabic" w:hAnsi="Traditional Arabic" w:cs="Traditional Arabic"/>
          <w:b/>
          <w:bCs/>
          <w:kern w:val="24"/>
          <w:sz w:val="36"/>
          <w:szCs w:val="36"/>
          <w:rtl/>
          <w:lang w:bidi="ar-EG"/>
        </w:rPr>
        <w:t xml:space="preserve"> إسلام</w:t>
      </w:r>
      <w:r w:rsidRPr="00592F72">
        <w:rPr>
          <w:rFonts w:ascii="Traditional Arabic" w:hAnsi="Traditional Arabic" w:cs="Traditional Arabic"/>
          <w:b/>
          <w:bCs/>
          <w:kern w:val="24"/>
          <w:sz w:val="36"/>
          <w:szCs w:val="36"/>
          <w:rtl/>
        </w:rPr>
        <w:t>ِ</w:t>
      </w:r>
      <w:r w:rsidRPr="00592F72">
        <w:rPr>
          <w:rFonts w:ascii="Traditional Arabic" w:hAnsi="Traditional Arabic" w:cs="Traditional Arabic"/>
          <w:b/>
          <w:bCs/>
          <w:kern w:val="24"/>
          <w:sz w:val="36"/>
          <w:szCs w:val="36"/>
          <w:rtl/>
          <w:lang w:bidi="ar-EG"/>
        </w:rPr>
        <w:t>ي</w:t>
      </w:r>
      <w:r w:rsidRPr="00592F72">
        <w:rPr>
          <w:rFonts w:ascii="Traditional Arabic" w:hAnsi="Traditional Arabic" w:cs="Traditional Arabic"/>
          <w:b/>
          <w:bCs/>
          <w:kern w:val="24"/>
          <w:sz w:val="36"/>
          <w:szCs w:val="36"/>
          <w:rtl/>
        </w:rPr>
        <w:t>ٍّ:</w:t>
      </w:r>
      <w:r w:rsidRPr="00592F72">
        <w:rPr>
          <w:rFonts w:ascii="Traditional Arabic" w:hAnsi="Traditional Arabic" w:cs="Traditional Arabic"/>
          <w:b/>
          <w:bCs/>
          <w:kern w:val="24"/>
          <w:sz w:val="36"/>
          <w:szCs w:val="36"/>
          <w:rtl/>
          <w:lang w:bidi="ar-EG"/>
        </w:rPr>
        <w:t xml:space="preserve"> </w:t>
      </w:r>
    </w:p>
    <w:p w:rsidR="00B2187E" w:rsidRPr="00592F72" w:rsidRDefault="00B2187E" w:rsidP="00752416">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592F72">
        <w:rPr>
          <w:rFonts w:ascii="Traditional Arabic" w:hAnsi="Traditional Arabic" w:cs="Traditional Arabic"/>
          <w:b/>
          <w:bCs/>
          <w:kern w:val="24"/>
          <w:sz w:val="36"/>
          <w:szCs w:val="36"/>
          <w:rtl/>
        </w:rPr>
        <w:t xml:space="preserve">* ما دام الحوار الراقي هو مظهراً حضارياً يعكس تطورَ المجتمع ونضجَ فئاته الواعية فإنه لا بد أن يستند إلى أسس ثابتة، وضوابط مُحكمة، وأن يقوم على منطلقاتٍ أساسٍ يمكن حصرها في ثلاث، هي: </w:t>
      </w:r>
    </w:p>
    <w:p w:rsidR="00B2187E" w:rsidRPr="00592F72" w:rsidRDefault="00B2187E" w:rsidP="00752416">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592F72">
        <w:rPr>
          <w:rFonts w:ascii="Traditional Arabic" w:hAnsi="Traditional Arabic" w:cs="Traditional Arabic"/>
          <w:b/>
          <w:bCs/>
          <w:kern w:val="24"/>
          <w:sz w:val="36"/>
          <w:szCs w:val="36"/>
          <w:rtl/>
        </w:rPr>
        <w:t xml:space="preserve">((1)) الاحترام المتبادل. ((2)) الإنصاف والعدل. ((3)) نبذ التعصُّب والكراهية. </w:t>
      </w:r>
    </w:p>
    <w:p w:rsidR="00B2187E" w:rsidRPr="00592F72" w:rsidRDefault="00B2187E" w:rsidP="00752416">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592F72">
        <w:rPr>
          <w:rFonts w:ascii="Traditional Arabic" w:hAnsi="Traditional Arabic" w:cs="Traditional Arabic"/>
          <w:b/>
          <w:bCs/>
          <w:kern w:val="24"/>
          <w:sz w:val="36"/>
          <w:szCs w:val="36"/>
          <w:rtl/>
        </w:rPr>
        <w:t xml:space="preserve">((1)) </w:t>
      </w:r>
      <w:r w:rsidRPr="00592F72">
        <w:rPr>
          <w:rFonts w:ascii="Traditional Arabic" w:hAnsi="Traditional Arabic" w:cs="Traditional Arabic"/>
          <w:b/>
          <w:bCs/>
          <w:kern w:val="24"/>
          <w:sz w:val="36"/>
          <w:szCs w:val="36"/>
          <w:u w:val="single"/>
          <w:rtl/>
        </w:rPr>
        <w:t xml:space="preserve">الاحترام المتبادل: </w:t>
      </w:r>
      <w:r w:rsidRPr="00592F72">
        <w:rPr>
          <w:rFonts w:ascii="Traditional Arabic" w:hAnsi="Traditional Arabic" w:cs="Traditional Arabic"/>
          <w:b/>
          <w:bCs/>
          <w:kern w:val="24"/>
          <w:sz w:val="36"/>
          <w:szCs w:val="36"/>
          <w:rtl/>
        </w:rPr>
        <w:t xml:space="preserve">وفي رؤيتنا الإسلامية الحضارية فإن الاحترام المتبادل بين الأطراف المتحاورة هو المنطلق الأول الذي يجب أن يَرتكز عليه الحوار، وهذا يفترض وجود قواسم مشتركة تكون إطاراً عاماً وأرضيةً صلبة للحوار. </w:t>
      </w:r>
    </w:p>
    <w:p w:rsidR="00B2187E" w:rsidRPr="00592F72" w:rsidRDefault="00B2187E" w:rsidP="00752416">
      <w:pPr>
        <w:autoSpaceDE w:val="0"/>
        <w:autoSpaceDN w:val="0"/>
        <w:adjustRightInd w:val="0"/>
        <w:spacing w:after="0" w:line="240" w:lineRule="auto"/>
        <w:ind w:right="540"/>
        <w:jc w:val="both"/>
        <w:rPr>
          <w:rFonts w:ascii="Traditional Arabic" w:hAnsi="Times New Roman" w:cs="Traditional Arabic"/>
          <w:b/>
          <w:bCs/>
          <w:kern w:val="24"/>
          <w:sz w:val="36"/>
          <w:szCs w:val="36"/>
        </w:rPr>
      </w:pPr>
      <w:r w:rsidRPr="00592F72">
        <w:rPr>
          <w:rFonts w:ascii="Traditional Arabic" w:hAnsi="Traditional Arabic" w:cs="Traditional Arabic"/>
          <w:b/>
          <w:bCs/>
          <w:kern w:val="24"/>
          <w:sz w:val="36"/>
          <w:szCs w:val="36"/>
          <w:rtl/>
        </w:rPr>
        <w:t xml:space="preserve">    ولنا في القيم الدينية والمبادئ الإنسانية والقواعد القانونية غَنَاءٌ لجميع الفرقاء المشاركين في الحوار على أي مستوى كان، وهي جميعاً قيمٌ ومبادئ تحكم علاقات البشر، وتضبط مسار حركاتهم وسكناتهم، وتضع القواعدَ الثابتةَ للتعامل فيما بينهم.</w:t>
      </w:r>
    </w:p>
    <w:p w:rsidR="00B2187E" w:rsidRPr="00592F72" w:rsidRDefault="00B2187E" w:rsidP="00752416">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592F72">
        <w:rPr>
          <w:rFonts w:ascii="Traditional Arabic" w:hAnsi="Traditional Arabic" w:cs="Traditional Arabic"/>
          <w:b/>
          <w:bCs/>
          <w:kern w:val="24"/>
          <w:sz w:val="36"/>
          <w:szCs w:val="36"/>
          <w:rtl/>
        </w:rPr>
        <w:t xml:space="preserve">((2)) </w:t>
      </w:r>
      <w:r w:rsidRPr="00592F72">
        <w:rPr>
          <w:rFonts w:ascii="Traditional Arabic" w:hAnsi="Traditional Arabic" w:cs="Traditional Arabic"/>
          <w:b/>
          <w:bCs/>
          <w:kern w:val="24"/>
          <w:sz w:val="36"/>
          <w:szCs w:val="36"/>
          <w:u w:val="single"/>
          <w:rtl/>
        </w:rPr>
        <w:t>الإنصاف والعدل</w:t>
      </w:r>
      <w:r w:rsidRPr="00592F72">
        <w:rPr>
          <w:rFonts w:ascii="Traditional Arabic" w:hAnsi="Traditional Arabic" w:cs="Traditional Arabic"/>
          <w:b/>
          <w:bCs/>
          <w:kern w:val="24"/>
          <w:sz w:val="36"/>
          <w:szCs w:val="36"/>
          <w:rtl/>
        </w:rPr>
        <w:t>: ولنا في قوله</w:t>
      </w:r>
      <w:r w:rsidRPr="00592F72">
        <w:rPr>
          <w:rFonts w:ascii="Traditional Arabic" w:hAnsi="Traditional Arabic" w:cs="Traditional Arabic"/>
          <w:b/>
          <w:bCs/>
          <w:kern w:val="24"/>
          <w:sz w:val="36"/>
          <w:szCs w:val="36"/>
        </w:rPr>
        <w:t></w:t>
      </w:r>
      <w:r w:rsidRPr="00592F72">
        <w:rPr>
          <w:rFonts w:ascii="Traditional Arabic" w:hAnsi="Traditional Arabic" w:cs="Traditional Arabic"/>
          <w:b/>
          <w:bCs/>
          <w:kern w:val="24"/>
          <w:sz w:val="36"/>
          <w:szCs w:val="36"/>
          <w:rtl/>
        </w:rPr>
        <w:t>: ﴿وَلَا يَجْرِمَنَّكُمْ شَنَآنُ قَوْمٍ عَلَى أَلَّا تَعْدِلُوا اعْدِلُوا هُوَ أَقْرَبُ للتقوى﴾ قاعدةٌ ثابتةٌ، وهدايةٌ دائمةٌ؛ فالعدل هو أساس الحوار الهادف الذي ينفع الناس ويمكث أثرُه في الأرض.</w:t>
      </w:r>
      <w:r w:rsidRPr="00592F72">
        <w:rPr>
          <w:rFonts w:ascii="Traditional Arabic" w:hAnsi="Times New Roman" w:cs="Traditional Arabic"/>
          <w:b/>
          <w:bCs/>
          <w:kern w:val="24"/>
          <w:sz w:val="36"/>
          <w:szCs w:val="36"/>
        </w:rPr>
        <w:t xml:space="preserve"> </w:t>
      </w:r>
    </w:p>
    <w:p w:rsidR="00B2187E" w:rsidRPr="00592F72" w:rsidRDefault="00B2187E" w:rsidP="00752416">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592F72">
        <w:rPr>
          <w:rFonts w:ascii="Traditional Arabic" w:hAnsi="Traditional Arabic" w:cs="Traditional Arabic"/>
          <w:b/>
          <w:bCs/>
          <w:kern w:val="24"/>
          <w:sz w:val="36"/>
          <w:szCs w:val="36"/>
          <w:rtl/>
        </w:rPr>
        <w:lastRenderedPageBreak/>
        <w:t xml:space="preserve">      إنَّ العدل هو روح الشريعة الإسلامية، وهو جوهر القانون الوضعي، وهو الأساس الراسخ الذي يقوم عليه القانون الدولي الذي يجب أن يسود المجتمعات البشرية كلَّها؛ ولذلك فإن العدل والإنصاف في مفهومنا الإسلامي هو الشرعية الحضارية التي ينبغي أن تكون منطلقاً للحوار؛ أيَّاً كان مستواه، ومهما تكن أهدافه. </w:t>
      </w:r>
    </w:p>
    <w:p w:rsidR="00B2187E" w:rsidRPr="00592F72" w:rsidRDefault="00B2187E" w:rsidP="00752416">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p>
    <w:p w:rsidR="00B2187E" w:rsidRPr="00592F72" w:rsidRDefault="00B2187E" w:rsidP="00752416">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592F72">
        <w:rPr>
          <w:rFonts w:ascii="Traditional Arabic" w:hAnsi="Traditional Arabic" w:cs="Traditional Arabic"/>
          <w:b/>
          <w:bCs/>
          <w:kern w:val="24"/>
          <w:sz w:val="36"/>
          <w:szCs w:val="36"/>
          <w:rtl/>
        </w:rPr>
        <w:t xml:space="preserve">((3)) </w:t>
      </w:r>
      <w:r w:rsidRPr="00592F72">
        <w:rPr>
          <w:rFonts w:ascii="Traditional Arabic" w:hAnsi="Traditional Arabic" w:cs="Traditional Arabic"/>
          <w:b/>
          <w:bCs/>
          <w:kern w:val="24"/>
          <w:sz w:val="36"/>
          <w:szCs w:val="36"/>
          <w:u w:val="single"/>
          <w:rtl/>
        </w:rPr>
        <w:t>نبذ التعصُّب والكراهية</w:t>
      </w:r>
      <w:r w:rsidRPr="00592F72">
        <w:rPr>
          <w:rFonts w:ascii="Traditional Arabic" w:hAnsi="Traditional Arabic" w:cs="Traditional Arabic"/>
          <w:b/>
          <w:bCs/>
          <w:kern w:val="24"/>
          <w:sz w:val="36"/>
          <w:szCs w:val="36"/>
          <w:rtl/>
        </w:rPr>
        <w:t>: ونجد أصلاً لهذه القاعدة في قوله</w:t>
      </w:r>
      <w:r w:rsidRPr="00592F72">
        <w:rPr>
          <w:rFonts w:ascii="Traditional Arabic" w:hAnsi="Traditional Arabic" w:cs="Traditional Arabic"/>
          <w:b/>
          <w:bCs/>
          <w:kern w:val="24"/>
          <w:sz w:val="36"/>
          <w:szCs w:val="36"/>
        </w:rPr>
        <w:t></w:t>
      </w:r>
      <w:r w:rsidRPr="00592F72">
        <w:rPr>
          <w:rFonts w:ascii="Traditional Arabic" w:hAnsi="Traditional Arabic" w:cs="Traditional Arabic"/>
          <w:b/>
          <w:bCs/>
          <w:kern w:val="24"/>
          <w:sz w:val="36"/>
          <w:szCs w:val="36"/>
          <w:rtl/>
        </w:rPr>
        <w:t xml:space="preserve">: ﴿لَا يَنْهَاكُمُ اللَّهُ عَنِ الَّذِينَ لَمْ يُقَاتِلُوكُمْ فِي الدِّينِ وَلَمْ يُخْرِجُوكُمْ مِنْ دِيَارِكُمْ أَنْ تَبَرُّوهُمْ وَتُقْسِطُوا إِلَيْهِمْ إِنَّ اللَّهَ يُحِبُّ الْمُقْسِطِينَ﴾. </w:t>
      </w:r>
    </w:p>
    <w:p w:rsidR="00B2187E" w:rsidRPr="00592F72" w:rsidRDefault="00B2187E" w:rsidP="00752416">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592F72">
        <w:rPr>
          <w:rFonts w:ascii="Traditional Arabic" w:hAnsi="Traditional Arabic" w:cs="Traditional Arabic"/>
          <w:b/>
          <w:bCs/>
          <w:kern w:val="24"/>
          <w:sz w:val="36"/>
          <w:szCs w:val="36"/>
          <w:rtl/>
        </w:rPr>
        <w:t xml:space="preserve">والتوجيه القرآني هنا يرقى من مستوى نبذ التعصب والكراهية إلى مقام أرفع؛ وهو البرُّ بالناس كافة، ومعاملتهم بالقسط جميعاً. </w:t>
      </w:r>
    </w:p>
    <w:p w:rsidR="00B2187E" w:rsidRPr="00592F72" w:rsidRDefault="00B2187E" w:rsidP="00752416">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592F72">
        <w:rPr>
          <w:rFonts w:ascii="Traditional Arabic" w:hAnsi="Traditional Arabic" w:cs="Traditional Arabic"/>
          <w:b/>
          <w:bCs/>
          <w:kern w:val="24"/>
          <w:sz w:val="36"/>
          <w:szCs w:val="36"/>
          <w:rtl/>
        </w:rPr>
        <w:t>والبِرُّ هو الإحسان بكل دلالاته الأخلاقية واللغوية؛ ونتلو قوله</w:t>
      </w:r>
      <w:r w:rsidRPr="00592F72">
        <w:rPr>
          <w:rFonts w:ascii="Traditional Arabic" w:hAnsi="Traditional Arabic" w:cs="Traditional Arabic"/>
          <w:b/>
          <w:bCs/>
          <w:kern w:val="24"/>
          <w:sz w:val="36"/>
          <w:szCs w:val="36"/>
        </w:rPr>
        <w:t></w:t>
      </w:r>
      <w:r w:rsidRPr="00592F72">
        <w:rPr>
          <w:rFonts w:ascii="Traditional Arabic" w:hAnsi="Traditional Arabic" w:cs="Traditional Arabic"/>
          <w:b/>
          <w:bCs/>
          <w:kern w:val="24"/>
          <w:sz w:val="36"/>
          <w:szCs w:val="36"/>
          <w:rtl/>
        </w:rPr>
        <w:t>: ﴿وَقُولُوا لِلنَّاسِ حُسْنًا﴾</w:t>
      </w:r>
      <w:r w:rsidRPr="00592F72">
        <w:rPr>
          <w:rFonts w:ascii="Traditional Arabic" w:hAnsi="Traditional Arabic" w:cs="Traditional Arabic"/>
          <w:b/>
          <w:bCs/>
          <w:kern w:val="24"/>
          <w:sz w:val="36"/>
          <w:szCs w:val="36"/>
          <w:rtl/>
          <w:lang w:bidi="ar-EG"/>
        </w:rPr>
        <w:t xml:space="preserve">. </w:t>
      </w:r>
    </w:p>
    <w:p w:rsidR="00B2187E" w:rsidRPr="00592F72" w:rsidRDefault="00B2187E" w:rsidP="00752416">
      <w:pPr>
        <w:autoSpaceDE w:val="0"/>
        <w:autoSpaceDN w:val="0"/>
        <w:bidi w:val="0"/>
        <w:adjustRightInd w:val="0"/>
        <w:spacing w:after="0" w:line="240" w:lineRule="auto"/>
        <w:ind w:left="540" w:hanging="540"/>
        <w:jc w:val="right"/>
        <w:rPr>
          <w:rFonts w:ascii="Traditional Arabic" w:hAnsi="Times New Roman" w:cs="Traditional Arabic"/>
          <w:b/>
          <w:bCs/>
          <w:kern w:val="24"/>
          <w:sz w:val="36"/>
          <w:szCs w:val="36"/>
        </w:rPr>
      </w:pPr>
    </w:p>
    <w:p w:rsidR="00B2187E" w:rsidRPr="00592F72" w:rsidRDefault="00B2187E" w:rsidP="00752416">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592F72">
        <w:rPr>
          <w:rFonts w:ascii="Traditional Arabic" w:hAnsi="Traditional Arabic" w:cs="Traditional Arabic"/>
          <w:b/>
          <w:bCs/>
          <w:kern w:val="24"/>
          <w:sz w:val="36"/>
          <w:szCs w:val="36"/>
          <w:rtl/>
        </w:rPr>
        <w:t>حِوارُ الحَضاراتِ:</w:t>
      </w:r>
    </w:p>
    <w:p w:rsidR="00B2187E" w:rsidRPr="00592F72" w:rsidRDefault="00B2187E" w:rsidP="00752416">
      <w:pPr>
        <w:autoSpaceDE w:val="0"/>
        <w:autoSpaceDN w:val="0"/>
        <w:adjustRightInd w:val="0"/>
        <w:spacing w:after="0" w:line="240" w:lineRule="auto"/>
        <w:ind w:right="540"/>
        <w:jc w:val="both"/>
        <w:rPr>
          <w:rFonts w:ascii="Traditional Arabic" w:hAnsi="Traditional Arabic" w:cs="Traditional Arabic"/>
          <w:b/>
          <w:bCs/>
          <w:kern w:val="24"/>
          <w:sz w:val="36"/>
          <w:szCs w:val="36"/>
          <w:rtl/>
        </w:rPr>
      </w:pPr>
      <w:r w:rsidRPr="00592F72">
        <w:rPr>
          <w:rFonts w:ascii="Traditional Arabic" w:hAnsi="Traditional Arabic" w:cs="Traditional Arabic"/>
          <w:b/>
          <w:bCs/>
          <w:kern w:val="24"/>
          <w:sz w:val="36"/>
          <w:szCs w:val="36"/>
          <w:rtl/>
        </w:rPr>
        <w:t xml:space="preserve">* دعت منظمات عديدة لحوار الثقافات في الثمانينيات من القرن العشرين ثم انتهى هذا الحوار إلى أوراق في كتب نشرت عن لقاءاته، لكنها لم تثمر تغييراً ثقافياً حقيقاً ملموساً حتى الآن. </w:t>
      </w:r>
    </w:p>
    <w:p w:rsidR="00B2187E" w:rsidRPr="00592F72" w:rsidRDefault="00B2187E" w:rsidP="00752416">
      <w:pPr>
        <w:autoSpaceDE w:val="0"/>
        <w:autoSpaceDN w:val="0"/>
        <w:adjustRightInd w:val="0"/>
        <w:spacing w:after="0" w:line="240" w:lineRule="auto"/>
        <w:ind w:right="540"/>
        <w:jc w:val="both"/>
        <w:rPr>
          <w:rFonts w:ascii="Traditional Arabic" w:hAnsi="Traditional Arabic" w:cs="Traditional Arabic"/>
          <w:b/>
          <w:bCs/>
          <w:kern w:val="24"/>
          <w:sz w:val="36"/>
          <w:szCs w:val="36"/>
          <w:rtl/>
        </w:rPr>
      </w:pPr>
      <w:r w:rsidRPr="00592F72">
        <w:rPr>
          <w:rFonts w:ascii="Traditional Arabic" w:hAnsi="Traditional Arabic" w:cs="Traditional Arabic"/>
          <w:b/>
          <w:bCs/>
          <w:kern w:val="24"/>
          <w:sz w:val="36"/>
          <w:szCs w:val="36"/>
          <w:rtl/>
        </w:rPr>
        <w:t xml:space="preserve">* وحين ترددت في أرجاء الكون الثقافية والسياسية صيحة الكاتب الأميركي </w:t>
      </w:r>
      <w:proofErr w:type="spellStart"/>
      <w:r w:rsidRPr="00592F72">
        <w:rPr>
          <w:rFonts w:ascii="Traditional Arabic" w:hAnsi="Traditional Arabic" w:cs="Traditional Arabic"/>
          <w:b/>
          <w:bCs/>
          <w:kern w:val="24"/>
          <w:sz w:val="36"/>
          <w:szCs w:val="36"/>
          <w:rtl/>
        </w:rPr>
        <w:t>صاموئيل</w:t>
      </w:r>
      <w:proofErr w:type="spellEnd"/>
      <w:r w:rsidRPr="00592F72">
        <w:rPr>
          <w:rFonts w:ascii="Traditional Arabic" w:hAnsi="Traditional Arabic" w:cs="Traditional Arabic"/>
          <w:b/>
          <w:bCs/>
          <w:kern w:val="24"/>
          <w:sz w:val="36"/>
          <w:szCs w:val="36"/>
          <w:rtl/>
        </w:rPr>
        <w:t xml:space="preserve"> </w:t>
      </w:r>
      <w:proofErr w:type="spellStart"/>
      <w:r w:rsidRPr="00592F72">
        <w:rPr>
          <w:rFonts w:ascii="Traditional Arabic" w:hAnsi="Traditional Arabic" w:cs="Traditional Arabic"/>
          <w:b/>
          <w:bCs/>
          <w:kern w:val="24"/>
          <w:sz w:val="36"/>
          <w:szCs w:val="36"/>
          <w:rtl/>
        </w:rPr>
        <w:t>هنتنغتون</w:t>
      </w:r>
      <w:proofErr w:type="spellEnd"/>
      <w:r w:rsidRPr="00592F72">
        <w:rPr>
          <w:rFonts w:ascii="Traditional Arabic" w:hAnsi="Traditional Arabic" w:cs="Traditional Arabic"/>
          <w:b/>
          <w:bCs/>
          <w:kern w:val="24"/>
          <w:sz w:val="36"/>
          <w:szCs w:val="36"/>
          <w:rtl/>
        </w:rPr>
        <w:t xml:space="preserve"> عن ((صراع الحضارات))، أو صدامها كان البديل العاقل المحتمل لها هو الحديث عن حوار الحضارات، والدعوة إليه، والعمل على إنجاحه لتجنب البشرية ويلات الصراع، ولتحاشي أثار الصدام المؤلمة أو المدمرة.</w:t>
      </w:r>
    </w:p>
    <w:p w:rsidR="00B2187E" w:rsidRPr="00592F72" w:rsidRDefault="00B2187E" w:rsidP="00752416">
      <w:pPr>
        <w:autoSpaceDE w:val="0"/>
        <w:autoSpaceDN w:val="0"/>
        <w:adjustRightInd w:val="0"/>
        <w:spacing w:after="0" w:line="240" w:lineRule="auto"/>
        <w:ind w:right="540"/>
        <w:jc w:val="both"/>
        <w:rPr>
          <w:rFonts w:ascii="Traditional Arabic" w:hAnsi="Traditional Arabic" w:cs="Traditional Arabic"/>
          <w:b/>
          <w:bCs/>
          <w:kern w:val="24"/>
          <w:sz w:val="36"/>
          <w:szCs w:val="36"/>
          <w:rtl/>
        </w:rPr>
      </w:pPr>
      <w:r w:rsidRPr="00592F72">
        <w:rPr>
          <w:rFonts w:ascii="Traditional Arabic" w:hAnsi="Traditional Arabic" w:cs="Traditional Arabic"/>
          <w:b/>
          <w:bCs/>
          <w:kern w:val="24"/>
          <w:sz w:val="36"/>
          <w:szCs w:val="36"/>
          <w:rtl/>
        </w:rPr>
        <w:t xml:space="preserve">* وحوار الحضارات مطلب إسلامي عبَّر عنه كثير من المفكرين المسلمين، بل ردوا به على تحليلات </w:t>
      </w:r>
      <w:proofErr w:type="spellStart"/>
      <w:r w:rsidRPr="00592F72">
        <w:rPr>
          <w:rFonts w:ascii="Traditional Arabic" w:hAnsi="Traditional Arabic" w:cs="Traditional Arabic"/>
          <w:b/>
          <w:bCs/>
          <w:kern w:val="24"/>
          <w:sz w:val="36"/>
          <w:szCs w:val="36"/>
          <w:rtl/>
        </w:rPr>
        <w:t>صاموئيل</w:t>
      </w:r>
      <w:proofErr w:type="spellEnd"/>
      <w:r w:rsidRPr="00592F72">
        <w:rPr>
          <w:rFonts w:ascii="Traditional Arabic" w:hAnsi="Traditional Arabic" w:cs="Traditional Arabic"/>
          <w:b/>
          <w:bCs/>
          <w:kern w:val="24"/>
          <w:sz w:val="36"/>
          <w:szCs w:val="36"/>
          <w:rtl/>
        </w:rPr>
        <w:t xml:space="preserve"> </w:t>
      </w:r>
      <w:proofErr w:type="spellStart"/>
      <w:r w:rsidRPr="00592F72">
        <w:rPr>
          <w:rFonts w:ascii="Traditional Arabic" w:hAnsi="Traditional Arabic" w:cs="Traditional Arabic"/>
          <w:b/>
          <w:bCs/>
          <w:kern w:val="24"/>
          <w:sz w:val="36"/>
          <w:szCs w:val="36"/>
          <w:rtl/>
        </w:rPr>
        <w:t>هنتنغتون</w:t>
      </w:r>
      <w:proofErr w:type="spellEnd"/>
      <w:r w:rsidRPr="00592F72">
        <w:rPr>
          <w:rFonts w:ascii="Traditional Arabic" w:hAnsi="Traditional Arabic" w:cs="Traditional Arabic"/>
          <w:b/>
          <w:bCs/>
          <w:kern w:val="24"/>
          <w:sz w:val="36"/>
          <w:szCs w:val="36"/>
          <w:rtl/>
        </w:rPr>
        <w:t xml:space="preserve"> الخطيرة والمخيفة.</w:t>
      </w:r>
    </w:p>
    <w:p w:rsidR="00B2187E" w:rsidRPr="00592F72" w:rsidRDefault="00B2187E" w:rsidP="00752416">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592F72">
        <w:rPr>
          <w:rFonts w:ascii="Traditional Arabic" w:hAnsi="Traditional Arabic" w:cs="Traditional Arabic"/>
          <w:b/>
          <w:bCs/>
          <w:kern w:val="24"/>
          <w:sz w:val="36"/>
          <w:szCs w:val="36"/>
          <w:rtl/>
        </w:rPr>
        <w:t xml:space="preserve">مَفهُومُ حِوارِ الحَضاراتِ وَأَهدافُهُ: </w:t>
      </w:r>
    </w:p>
    <w:p w:rsidR="00B2187E" w:rsidRPr="00592F72" w:rsidRDefault="00B2187E" w:rsidP="00752416">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592F72">
        <w:rPr>
          <w:rFonts w:ascii="Traditional Arabic" w:hAnsi="Traditional Arabic" w:cs="Traditional Arabic"/>
          <w:b/>
          <w:bCs/>
          <w:kern w:val="24"/>
          <w:sz w:val="36"/>
          <w:szCs w:val="36"/>
          <w:rtl/>
        </w:rPr>
        <w:lastRenderedPageBreak/>
        <w:t>* حوار الحضارات هو التشاور والتفاعل الثقافي بين الشعوب، والقدرة على التكيف مع الأفكار المخالفة والتعامل مع جميع الآراء الثقافية والدينية والسياسية.</w:t>
      </w:r>
    </w:p>
    <w:p w:rsidR="00B2187E" w:rsidRPr="00592F72" w:rsidRDefault="00B2187E" w:rsidP="00752416">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592F72">
        <w:rPr>
          <w:rFonts w:ascii="Traditional Arabic" w:hAnsi="Traditional Arabic" w:cs="Traditional Arabic"/>
          <w:b/>
          <w:bCs/>
          <w:kern w:val="24"/>
          <w:sz w:val="36"/>
          <w:szCs w:val="36"/>
          <w:rtl/>
        </w:rPr>
        <w:tab/>
        <w:t>تتعدد أهداف الحوار الحضاري، ومنها: التعارف والتواصل وكذا التفاعل والاحتكاك الحضاري.</w:t>
      </w:r>
    </w:p>
    <w:p w:rsidR="00B2187E" w:rsidRPr="00592F72" w:rsidRDefault="00B2187E" w:rsidP="00752416">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p>
    <w:p w:rsidR="00B2187E" w:rsidRPr="00592F72" w:rsidRDefault="00B2187E" w:rsidP="00752416">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592F72">
        <w:rPr>
          <w:rFonts w:ascii="Traditional Arabic" w:hAnsi="Traditional Arabic" w:cs="Traditional Arabic"/>
          <w:b/>
          <w:bCs/>
          <w:kern w:val="24"/>
          <w:sz w:val="36"/>
          <w:szCs w:val="36"/>
          <w:rtl/>
        </w:rPr>
        <w:t>مَجالاتُ الحوارِ الحضارِيِّ:</w:t>
      </w:r>
    </w:p>
    <w:p w:rsidR="00B2187E" w:rsidRPr="00592F72" w:rsidRDefault="00B2187E" w:rsidP="00752416">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592F72">
        <w:rPr>
          <w:rFonts w:ascii="Traditional Arabic" w:hAnsi="Traditional Arabic" w:cs="Traditional Arabic"/>
          <w:b/>
          <w:bCs/>
          <w:kern w:val="24"/>
          <w:sz w:val="36"/>
          <w:szCs w:val="36"/>
          <w:u w:val="single"/>
          <w:rtl/>
        </w:rPr>
        <w:t>المجال الديني:</w:t>
      </w:r>
      <w:r w:rsidRPr="00592F72">
        <w:rPr>
          <w:rFonts w:ascii="Traditional Arabic" w:hAnsi="Traditional Arabic" w:cs="Traditional Arabic"/>
          <w:b/>
          <w:bCs/>
          <w:kern w:val="24"/>
          <w:sz w:val="36"/>
          <w:szCs w:val="36"/>
          <w:rtl/>
        </w:rPr>
        <w:t xml:space="preserve"> يتجلى في الحوار بين الإسلام وباقي الديانات.</w:t>
      </w:r>
    </w:p>
    <w:p w:rsidR="00B2187E" w:rsidRPr="00592F72" w:rsidRDefault="00B2187E" w:rsidP="00752416">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592F72">
        <w:rPr>
          <w:rFonts w:ascii="Traditional Arabic" w:hAnsi="Traditional Arabic" w:cs="Traditional Arabic"/>
          <w:b/>
          <w:bCs/>
          <w:kern w:val="24"/>
          <w:sz w:val="36"/>
          <w:szCs w:val="36"/>
          <w:u w:val="single"/>
          <w:rtl/>
        </w:rPr>
        <w:t xml:space="preserve">المجال السياسي: </w:t>
      </w:r>
      <w:r w:rsidRPr="00592F72">
        <w:rPr>
          <w:rFonts w:ascii="Traditional Arabic" w:hAnsi="Traditional Arabic" w:cs="Traditional Arabic"/>
          <w:b/>
          <w:bCs/>
          <w:kern w:val="24"/>
          <w:sz w:val="36"/>
          <w:szCs w:val="36"/>
          <w:rtl/>
        </w:rPr>
        <w:t>هو الحوار بين مختلف التيارات السياسية.</w:t>
      </w:r>
    </w:p>
    <w:p w:rsidR="00B2187E" w:rsidRPr="00592F72" w:rsidRDefault="00B2187E" w:rsidP="00752416">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592F72">
        <w:rPr>
          <w:rFonts w:ascii="Traditional Arabic" w:hAnsi="Traditional Arabic" w:cs="Traditional Arabic"/>
          <w:b/>
          <w:bCs/>
          <w:kern w:val="24"/>
          <w:sz w:val="36"/>
          <w:szCs w:val="36"/>
          <w:u w:val="single"/>
          <w:rtl/>
        </w:rPr>
        <w:t xml:space="preserve">المجال الاقتصادي: </w:t>
      </w:r>
      <w:r w:rsidRPr="00592F72">
        <w:rPr>
          <w:rFonts w:ascii="Traditional Arabic" w:hAnsi="Traditional Arabic" w:cs="Traditional Arabic"/>
          <w:b/>
          <w:bCs/>
          <w:kern w:val="24"/>
          <w:sz w:val="36"/>
          <w:szCs w:val="36"/>
          <w:rtl/>
        </w:rPr>
        <w:t>هو التعاون الاقتصادي بين الدول في مختلف الأنشطة الاقتصادية.</w:t>
      </w:r>
    </w:p>
    <w:p w:rsidR="00B2187E" w:rsidRPr="00592F72" w:rsidRDefault="00B2187E" w:rsidP="00752416">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592F72">
        <w:rPr>
          <w:rFonts w:ascii="Traditional Arabic" w:hAnsi="Traditional Arabic" w:cs="Traditional Arabic"/>
          <w:b/>
          <w:bCs/>
          <w:kern w:val="24"/>
          <w:sz w:val="36"/>
          <w:szCs w:val="36"/>
          <w:u w:val="single"/>
          <w:rtl/>
        </w:rPr>
        <w:t xml:space="preserve">المجال العلمي والفكري: </w:t>
      </w:r>
      <w:r w:rsidRPr="00592F72">
        <w:rPr>
          <w:rFonts w:ascii="Traditional Arabic" w:hAnsi="Traditional Arabic" w:cs="Traditional Arabic"/>
          <w:b/>
          <w:bCs/>
          <w:kern w:val="24"/>
          <w:sz w:val="36"/>
          <w:szCs w:val="36"/>
          <w:rtl/>
        </w:rPr>
        <w:t>يتجلى في التبادل المعرفي وتبادل الأفكار</w:t>
      </w:r>
    </w:p>
    <w:p w:rsidR="00B2187E" w:rsidRPr="00592F72" w:rsidRDefault="00B2187E" w:rsidP="00752416">
      <w:pPr>
        <w:autoSpaceDE w:val="0"/>
        <w:autoSpaceDN w:val="0"/>
        <w:bidi w:val="0"/>
        <w:adjustRightInd w:val="0"/>
        <w:spacing w:after="0" w:line="240" w:lineRule="auto"/>
        <w:ind w:left="540" w:hanging="540"/>
        <w:jc w:val="both"/>
        <w:rPr>
          <w:rFonts w:ascii="Traditional Arabic" w:hAnsi="Times New Roman" w:cs="Traditional Arabic"/>
          <w:b/>
          <w:bCs/>
          <w:kern w:val="24"/>
          <w:sz w:val="36"/>
          <w:szCs w:val="36"/>
        </w:rPr>
      </w:pPr>
    </w:p>
    <w:p w:rsidR="00B2187E" w:rsidRPr="00592F72" w:rsidRDefault="00B2187E" w:rsidP="00752416">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592F72">
        <w:rPr>
          <w:rFonts w:ascii="Traditional Arabic" w:hAnsi="Traditional Arabic" w:cs="Traditional Arabic"/>
          <w:b/>
          <w:bCs/>
          <w:kern w:val="24"/>
          <w:sz w:val="36"/>
          <w:szCs w:val="36"/>
          <w:rtl/>
        </w:rPr>
        <w:t>شُرُوطُ الحِوارِ الحَضارِيِّ:</w:t>
      </w:r>
    </w:p>
    <w:p w:rsidR="00B2187E" w:rsidRPr="00592F72" w:rsidRDefault="00B2187E" w:rsidP="00752416">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592F72">
        <w:rPr>
          <w:rFonts w:ascii="Traditional Arabic" w:hAnsi="Traditional Arabic" w:cs="Traditional Arabic"/>
          <w:b/>
          <w:bCs/>
          <w:kern w:val="24"/>
          <w:sz w:val="36"/>
          <w:szCs w:val="36"/>
          <w:rtl/>
        </w:rPr>
        <w:t xml:space="preserve">لا يحقق حوار الحضارات نجاحه </w:t>
      </w:r>
      <w:proofErr w:type="spellStart"/>
      <w:r w:rsidRPr="00592F72">
        <w:rPr>
          <w:rFonts w:ascii="Traditional Arabic" w:hAnsi="Traditional Arabic" w:cs="Traditional Arabic"/>
          <w:b/>
          <w:bCs/>
          <w:kern w:val="24"/>
          <w:sz w:val="36"/>
          <w:szCs w:val="36"/>
          <w:rtl/>
        </w:rPr>
        <w:t>المبتغي</w:t>
      </w:r>
      <w:proofErr w:type="spellEnd"/>
      <w:r w:rsidRPr="00592F72">
        <w:rPr>
          <w:rFonts w:ascii="Traditional Arabic" w:hAnsi="Traditional Arabic" w:cs="Traditional Arabic"/>
          <w:b/>
          <w:bCs/>
          <w:kern w:val="24"/>
          <w:sz w:val="36"/>
          <w:szCs w:val="36"/>
          <w:rtl/>
        </w:rPr>
        <w:t>, ولا يصل إلى هدفه المنشود ما لم تتوافر له شروط هذا النجاح ومقومات تحقيق هذا الهدف.</w:t>
      </w:r>
    </w:p>
    <w:p w:rsidR="00B2187E" w:rsidRPr="00592F72" w:rsidRDefault="00B2187E" w:rsidP="00752416">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592F72">
        <w:rPr>
          <w:rFonts w:ascii="Traditional Arabic" w:hAnsi="Traditional Arabic" w:cs="Traditional Arabic"/>
          <w:b/>
          <w:bCs/>
          <w:kern w:val="24"/>
          <w:sz w:val="36"/>
          <w:szCs w:val="36"/>
          <w:rtl/>
        </w:rPr>
        <w:t xml:space="preserve">أولاً: </w:t>
      </w:r>
      <w:r w:rsidRPr="00592F72">
        <w:rPr>
          <w:rFonts w:ascii="Traditional Arabic" w:hAnsi="Traditional Arabic" w:cs="Traditional Arabic"/>
          <w:b/>
          <w:bCs/>
          <w:kern w:val="24"/>
          <w:sz w:val="36"/>
          <w:szCs w:val="36"/>
          <w:u w:val="single"/>
          <w:rtl/>
        </w:rPr>
        <w:t>الاعتراف بالآخر</w:t>
      </w:r>
      <w:r w:rsidRPr="00592F72">
        <w:rPr>
          <w:rFonts w:ascii="Traditional Arabic" w:hAnsi="Traditional Arabic" w:cs="Traditional Arabic"/>
          <w:b/>
          <w:bCs/>
          <w:kern w:val="24"/>
          <w:sz w:val="36"/>
          <w:szCs w:val="36"/>
          <w:rtl/>
        </w:rPr>
        <w:t>: أول الشروط التي لا يتم الحوار أصلاً دون توافرها هو أن يكون كل من طرفي الحوار أو أطرافه معترفاً بالآخر وبالآخرين؛ فالحوار يقتضي قبولاً مبدئياً على الأقل بوجود الآخر، وبحقه في هذا الوجود، وبخصوصيته التي لا يجوز لأحد أن يسعى إلى تغيرها، وبمقومات استمرار بقائه مغايراً ومتميزاً، وبحقه في المحافظة على هذه المقومات وتوريثها في أجياله المتعاقبة جيلاً بعد جيل.</w:t>
      </w:r>
    </w:p>
    <w:p w:rsidR="00B2187E" w:rsidRPr="00592F72" w:rsidRDefault="00B2187E" w:rsidP="00752416">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592F72">
        <w:rPr>
          <w:rFonts w:ascii="Traditional Arabic" w:hAnsi="Traditional Arabic" w:cs="Traditional Arabic"/>
          <w:b/>
          <w:bCs/>
          <w:kern w:val="24"/>
          <w:sz w:val="36"/>
          <w:szCs w:val="36"/>
          <w:rtl/>
        </w:rPr>
        <w:t>- وفي القرآن الكريم الأمر الصريح بأن سبب اختلاف الخلق (شعوباً وقبائل) هو تيسير التعارف بينهم: ﴿يا أيها الناس إنّا خلقناكم من ذكرٍ وأنثى وجعلناكم شعوباً وقبائل لتعارفوا إن أكرمكم عند الله أتقاكم إن الله عليمٌ خبير﴾.</w:t>
      </w:r>
    </w:p>
    <w:p w:rsidR="00B2187E" w:rsidRPr="00592F72" w:rsidRDefault="00B2187E" w:rsidP="00752416">
      <w:pPr>
        <w:autoSpaceDE w:val="0"/>
        <w:autoSpaceDN w:val="0"/>
        <w:adjustRightInd w:val="0"/>
        <w:spacing w:after="0" w:line="240" w:lineRule="auto"/>
        <w:ind w:right="540"/>
        <w:jc w:val="both"/>
        <w:rPr>
          <w:rFonts w:ascii="Traditional Arabic" w:hAnsi="Traditional Arabic" w:cs="Traditional Arabic"/>
          <w:b/>
          <w:bCs/>
          <w:kern w:val="24"/>
          <w:sz w:val="36"/>
          <w:szCs w:val="36"/>
          <w:rtl/>
        </w:rPr>
      </w:pPr>
      <w:r w:rsidRPr="00592F72">
        <w:rPr>
          <w:rFonts w:ascii="Traditional Arabic" w:hAnsi="Traditional Arabic" w:cs="Traditional Arabic"/>
          <w:b/>
          <w:bCs/>
          <w:kern w:val="24"/>
          <w:sz w:val="36"/>
          <w:szCs w:val="36"/>
          <w:rtl/>
        </w:rPr>
        <w:t>* والتعارف يقتضي تقارباً بين المتعارفين، وتسليماً متبادلاً باختلاف كل منهما عن الآخر، ولا يستمر الأمر بالتعارف مطاعاً إلاّ إذا استمر التغاير والاختلاف بين الناس المخاطبين بهذه الآية الكريمة قائماً.</w:t>
      </w:r>
    </w:p>
    <w:p w:rsidR="00B2187E" w:rsidRPr="00592F72" w:rsidRDefault="00B2187E" w:rsidP="00752416">
      <w:pPr>
        <w:autoSpaceDE w:val="0"/>
        <w:autoSpaceDN w:val="0"/>
        <w:adjustRightInd w:val="0"/>
        <w:spacing w:after="0" w:line="240" w:lineRule="auto"/>
        <w:ind w:right="540"/>
        <w:jc w:val="both"/>
        <w:rPr>
          <w:rFonts w:ascii="Traditional Arabic" w:hAnsi="Traditional Arabic" w:cs="Traditional Arabic"/>
          <w:b/>
          <w:bCs/>
          <w:kern w:val="24"/>
          <w:sz w:val="36"/>
          <w:szCs w:val="36"/>
          <w:rtl/>
        </w:rPr>
      </w:pPr>
      <w:r w:rsidRPr="00592F72">
        <w:rPr>
          <w:rFonts w:ascii="Traditional Arabic" w:hAnsi="Traditional Arabic" w:cs="Traditional Arabic"/>
          <w:b/>
          <w:bCs/>
          <w:kern w:val="24"/>
          <w:sz w:val="36"/>
          <w:szCs w:val="36"/>
          <w:rtl/>
        </w:rPr>
        <w:lastRenderedPageBreak/>
        <w:t>* فأبناء الحضارة الإسلامية، والداعون إلى مشروعها الاجتماعي في عصرنا يسلمون بمقتضى هذا الشرط الأول من شروط نجاح حوار الحضارات، ولا يطلبون من أبناء الحضارات الأخرى إلاَّ أن يكون لهم الموقف نفسه؛ وإلا فإن الحوار سيصبح حديثاً من طرف واحد، أو محاولة كل طرف غزو الطرف الآخر ودحره، وهكذا يعيش العالم صراعاً وصداماً، ولا يعيش حواراً ولا تعارفاً.</w:t>
      </w:r>
    </w:p>
    <w:p w:rsidR="00B2187E" w:rsidRPr="00592F72" w:rsidRDefault="00B2187E" w:rsidP="00752416">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592F72">
        <w:rPr>
          <w:rFonts w:ascii="Traditional Arabic" w:hAnsi="Traditional Arabic" w:cs="Traditional Arabic"/>
          <w:b/>
          <w:bCs/>
          <w:kern w:val="24"/>
          <w:sz w:val="36"/>
          <w:szCs w:val="36"/>
          <w:rtl/>
        </w:rPr>
        <w:t xml:space="preserve">ثانياً: </w:t>
      </w:r>
      <w:r w:rsidRPr="00592F72">
        <w:rPr>
          <w:rFonts w:ascii="Traditional Arabic" w:hAnsi="Traditional Arabic" w:cs="Traditional Arabic"/>
          <w:b/>
          <w:bCs/>
          <w:kern w:val="24"/>
          <w:sz w:val="36"/>
          <w:szCs w:val="36"/>
          <w:u w:val="single"/>
          <w:rtl/>
        </w:rPr>
        <w:t>التبادل الحضاري</w:t>
      </w:r>
      <w:r w:rsidRPr="00592F72">
        <w:rPr>
          <w:rFonts w:ascii="Traditional Arabic" w:hAnsi="Traditional Arabic" w:cs="Traditional Arabic"/>
          <w:b/>
          <w:bCs/>
          <w:kern w:val="24"/>
          <w:sz w:val="36"/>
          <w:szCs w:val="36"/>
          <w:rtl/>
        </w:rPr>
        <w:t xml:space="preserve">: أي: بأن يكون لكل طرف من أطرافه حق قول رأيه وبيان موقفه من القضايا التي يجري الحوار حولها مهما كان هذا الرأي أو الموقف مخالفاً لما </w:t>
      </w:r>
      <w:proofErr w:type="spellStart"/>
      <w:r w:rsidRPr="00592F72">
        <w:rPr>
          <w:rFonts w:ascii="Traditional Arabic" w:hAnsi="Traditional Arabic" w:cs="Traditional Arabic"/>
          <w:b/>
          <w:bCs/>
          <w:kern w:val="24"/>
          <w:sz w:val="36"/>
          <w:szCs w:val="36"/>
          <w:rtl/>
        </w:rPr>
        <w:t>يعتقده</w:t>
      </w:r>
      <w:proofErr w:type="spellEnd"/>
      <w:r w:rsidRPr="00592F72">
        <w:rPr>
          <w:rFonts w:ascii="Traditional Arabic" w:hAnsi="Traditional Arabic" w:cs="Traditional Arabic"/>
          <w:b/>
          <w:bCs/>
          <w:kern w:val="24"/>
          <w:sz w:val="36"/>
          <w:szCs w:val="36"/>
          <w:rtl/>
        </w:rPr>
        <w:t xml:space="preserve"> أو يفعله، أو يدعو إليه ويدافع عنه الآخرون.</w:t>
      </w:r>
    </w:p>
    <w:p w:rsidR="00B2187E" w:rsidRPr="00592F72" w:rsidRDefault="00B2187E" w:rsidP="00752416">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592F72">
        <w:rPr>
          <w:rFonts w:ascii="Traditional Arabic" w:hAnsi="Traditional Arabic" w:cs="Traditional Arabic"/>
          <w:b/>
          <w:bCs/>
          <w:kern w:val="24"/>
          <w:sz w:val="36"/>
          <w:szCs w:val="36"/>
          <w:rtl/>
        </w:rPr>
        <w:t xml:space="preserve">والحوار في اللغة العربية على صيغة (فِعال)، وهي جمع فعل؛ أي: إنه لا يتحقق بفعل طرف واحد، وإنما بأفعال أطراف متعددين. </w:t>
      </w:r>
    </w:p>
    <w:p w:rsidR="00B2187E" w:rsidRPr="00592F72" w:rsidRDefault="00B2187E" w:rsidP="00752416">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592F72">
        <w:rPr>
          <w:rFonts w:ascii="Traditional Arabic" w:hAnsi="Traditional Arabic" w:cs="Traditional Arabic"/>
          <w:b/>
          <w:bCs/>
          <w:kern w:val="24"/>
          <w:sz w:val="36"/>
          <w:szCs w:val="36"/>
          <w:rtl/>
        </w:rPr>
        <w:t>والحضارات المتباينة الحية تملك كل منها مقومات خاصة بها، ويراها أصحابها صواباً نافعاً، وقيمة الحوار بينها تبدو في تعرف أبناء كل منها على الأخرى كما يراها أصحابها، لا كما تراها أعين الغرباء عنها؛ رضاءً كان ما تظهره هذه العين أم سخطاً، نقصاً كان أم كمالاً، جزئياً كان قاصراً كان أم كلياً شاملاً.</w:t>
      </w:r>
    </w:p>
    <w:p w:rsidR="00B2187E" w:rsidRPr="00592F72" w:rsidRDefault="00B2187E" w:rsidP="00592F72">
      <w:pPr>
        <w:autoSpaceDE w:val="0"/>
        <w:autoSpaceDN w:val="0"/>
        <w:adjustRightInd w:val="0"/>
        <w:spacing w:after="0" w:line="240" w:lineRule="auto"/>
        <w:ind w:left="-540" w:right="540"/>
        <w:jc w:val="both"/>
        <w:rPr>
          <w:rFonts w:ascii="Calibri" w:hAnsi="Times New Roman" w:cs="Calibri"/>
          <w:b/>
          <w:bCs/>
          <w:kern w:val="24"/>
          <w:sz w:val="36"/>
          <w:szCs w:val="36"/>
        </w:rPr>
      </w:pPr>
    </w:p>
    <w:p w:rsidR="00B2187E" w:rsidRPr="00592F72" w:rsidRDefault="00B2187E" w:rsidP="00752416">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592F72">
        <w:rPr>
          <w:rFonts w:ascii="Traditional Arabic" w:hAnsi="Traditional Arabic" w:cs="Traditional Arabic"/>
          <w:b/>
          <w:bCs/>
          <w:kern w:val="24"/>
          <w:sz w:val="36"/>
          <w:szCs w:val="36"/>
          <w:rtl/>
        </w:rPr>
        <w:t xml:space="preserve">ثالثاً: </w:t>
      </w:r>
      <w:r w:rsidRPr="00592F72">
        <w:rPr>
          <w:rFonts w:ascii="Traditional Arabic" w:hAnsi="Traditional Arabic" w:cs="Traditional Arabic"/>
          <w:b/>
          <w:bCs/>
          <w:kern w:val="24"/>
          <w:sz w:val="36"/>
          <w:szCs w:val="36"/>
          <w:u w:val="single"/>
          <w:rtl/>
        </w:rPr>
        <w:t xml:space="preserve">التجدد والتعدد: </w:t>
      </w:r>
      <w:r w:rsidRPr="00592F72">
        <w:rPr>
          <w:rFonts w:ascii="Traditional Arabic" w:hAnsi="Traditional Arabic" w:cs="Traditional Arabic"/>
          <w:b/>
          <w:bCs/>
          <w:kern w:val="24"/>
          <w:sz w:val="36"/>
          <w:szCs w:val="36"/>
          <w:rtl/>
        </w:rPr>
        <w:t>لأن الإحاطة بجوانب التميز والتغاير، ثم الإفادة منها في تبادل الخبرة والمعرفة ووسائل النمو والترقي لا يتم في جلسة أو عدة جلسات ولا يحيط به فرد أو مجموعة أفراد، ولكنه يحتاج إلى تواصل مستمر يتعدد المشاركون فيه بتعدد جوانب الحياة وتكاثر التخصصات فيها حتى يؤتي ثمرته ويحقق غايته.</w:t>
      </w:r>
    </w:p>
    <w:p w:rsidR="00B2187E" w:rsidRPr="00592F72" w:rsidRDefault="00B2187E" w:rsidP="00752416">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592F72">
        <w:rPr>
          <w:rFonts w:ascii="Traditional Arabic" w:hAnsi="Traditional Arabic" w:cs="Traditional Arabic"/>
          <w:b/>
          <w:bCs/>
          <w:kern w:val="24"/>
          <w:sz w:val="36"/>
          <w:szCs w:val="36"/>
          <w:rtl/>
        </w:rPr>
        <w:t>رابعاً:</w:t>
      </w:r>
      <w:r w:rsidRPr="00592F72">
        <w:rPr>
          <w:rFonts w:ascii="Traditional Arabic" w:hAnsi="Traditional Arabic" w:cs="Traditional Arabic"/>
          <w:b/>
          <w:bCs/>
          <w:kern w:val="24"/>
          <w:sz w:val="36"/>
          <w:szCs w:val="36"/>
          <w:u w:val="single"/>
          <w:rtl/>
        </w:rPr>
        <w:t xml:space="preserve"> الثقافة</w:t>
      </w:r>
      <w:r w:rsidRPr="00592F72">
        <w:rPr>
          <w:rFonts w:ascii="Traditional Arabic" w:hAnsi="Traditional Arabic" w:cs="Traditional Arabic"/>
          <w:b/>
          <w:bCs/>
          <w:kern w:val="24"/>
          <w:sz w:val="36"/>
          <w:szCs w:val="36"/>
          <w:rtl/>
        </w:rPr>
        <w:t xml:space="preserve">: من شروط نجاح حوار الحضارات واستمراره أن يكون محوره الثقافة التي تعبر عنها الحضارات المختلفة، والنشاط البشري الذي تتمثل فيه هذه الثقافة. </w:t>
      </w:r>
    </w:p>
    <w:p w:rsidR="00B2187E" w:rsidRPr="00592F72" w:rsidRDefault="00B2187E" w:rsidP="00752416">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592F72">
        <w:rPr>
          <w:rFonts w:ascii="Traditional Arabic" w:hAnsi="Traditional Arabic" w:cs="Traditional Arabic"/>
          <w:b/>
          <w:bCs/>
          <w:kern w:val="24"/>
          <w:sz w:val="36"/>
          <w:szCs w:val="36"/>
          <w:rtl/>
        </w:rPr>
        <w:t>ومن معاني هذا الشرط وضروراته أن تستبعد من الحوار بين الحضارات موضوعات العلاقات السياسية، والتبادل الاقتصادي، والاختلاف الديني.</w:t>
      </w:r>
    </w:p>
    <w:p w:rsidR="00B2187E" w:rsidRPr="00592F72" w:rsidRDefault="00B2187E" w:rsidP="00752416">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p>
    <w:p w:rsidR="00B2187E" w:rsidRPr="00592F72" w:rsidRDefault="00B2187E" w:rsidP="00752416">
      <w:pPr>
        <w:autoSpaceDE w:val="0"/>
        <w:autoSpaceDN w:val="0"/>
        <w:bidi w:val="0"/>
        <w:adjustRightInd w:val="0"/>
        <w:spacing w:after="0" w:line="240" w:lineRule="auto"/>
        <w:ind w:left="540" w:hanging="540"/>
        <w:jc w:val="both"/>
        <w:rPr>
          <w:rFonts w:ascii="Traditional Arabic" w:hAnsi="Times New Roman" w:cs="Traditional Arabic"/>
          <w:b/>
          <w:bCs/>
          <w:kern w:val="24"/>
          <w:sz w:val="36"/>
          <w:szCs w:val="36"/>
        </w:rPr>
      </w:pPr>
    </w:p>
    <w:p w:rsidR="00B2187E" w:rsidRPr="00752416" w:rsidRDefault="00B2187E" w:rsidP="00752416">
      <w:pPr>
        <w:autoSpaceDE w:val="0"/>
        <w:autoSpaceDN w:val="0"/>
        <w:bidi w:val="0"/>
        <w:adjustRightInd w:val="0"/>
        <w:spacing w:after="0" w:line="240" w:lineRule="auto"/>
        <w:ind w:left="540" w:hanging="540"/>
        <w:jc w:val="right"/>
        <w:rPr>
          <w:rFonts w:ascii="Calibri" w:hAnsi="Times New Roman" w:cs="Times New Roman"/>
          <w:kern w:val="24"/>
          <w:sz w:val="64"/>
          <w:szCs w:val="64"/>
          <w:rtl/>
        </w:rPr>
      </w:pPr>
    </w:p>
    <w:p w:rsidR="00B2187E" w:rsidRPr="00752416" w:rsidRDefault="00B2187E"/>
    <w:p w:rsidR="00B2187E" w:rsidRPr="00013F9E" w:rsidRDefault="00B2187E" w:rsidP="00013F9E">
      <w:pPr>
        <w:autoSpaceDE w:val="0"/>
        <w:autoSpaceDN w:val="0"/>
        <w:adjustRightInd w:val="0"/>
        <w:spacing w:after="0" w:line="240" w:lineRule="auto"/>
        <w:ind w:right="540" w:hanging="540"/>
        <w:rPr>
          <w:rFonts w:ascii="Calibri" w:hAnsi="Times New Roman" w:cs="Times New Roman"/>
          <w:kern w:val="24"/>
          <w:sz w:val="64"/>
          <w:szCs w:val="64"/>
          <w:rtl/>
        </w:rPr>
      </w:pPr>
    </w:p>
    <w:p w:rsidR="00B2187E" w:rsidRPr="00013F9E" w:rsidRDefault="00B2187E" w:rsidP="00013F9E">
      <w:pPr>
        <w:autoSpaceDE w:val="0"/>
        <w:autoSpaceDN w:val="0"/>
        <w:bidi w:val="0"/>
        <w:adjustRightInd w:val="0"/>
        <w:spacing w:after="0" w:line="240" w:lineRule="auto"/>
        <w:ind w:left="540" w:hanging="540"/>
        <w:jc w:val="right"/>
        <w:rPr>
          <w:rFonts w:ascii="Calibri" w:hAnsi="Times New Roman" w:cs="Calibri"/>
          <w:kern w:val="24"/>
          <w:sz w:val="64"/>
          <w:szCs w:val="64"/>
        </w:rPr>
      </w:pPr>
    </w:p>
    <w:p w:rsidR="00B2187E" w:rsidRPr="00013F9E" w:rsidRDefault="00B2187E" w:rsidP="00013F9E">
      <w:pPr>
        <w:autoSpaceDE w:val="0"/>
        <w:autoSpaceDN w:val="0"/>
        <w:adjustRightInd w:val="0"/>
        <w:spacing w:after="0" w:line="240" w:lineRule="auto"/>
        <w:ind w:right="540" w:hanging="540"/>
        <w:rPr>
          <w:rFonts w:ascii="Traditional Arabic" w:hAnsi="Times New Roman" w:cs="Traditional Arabic"/>
          <w:b/>
          <w:bCs/>
          <w:kern w:val="24"/>
          <w:sz w:val="64"/>
          <w:szCs w:val="64"/>
        </w:rPr>
      </w:pPr>
      <w:r>
        <w:rPr>
          <w:rFonts w:ascii="Traditional Arabic" w:hAnsi="Traditional Arabic" w:cs="Traditional Arabic"/>
          <w:b/>
          <w:bCs/>
          <w:kern w:val="24"/>
          <w:sz w:val="64"/>
          <w:szCs w:val="64"/>
          <w:rtl/>
        </w:rPr>
        <w:t>المُحاضَرَةُ العاشِرَةُ</w:t>
      </w:r>
      <w:r w:rsidRPr="00013F9E">
        <w:rPr>
          <w:rFonts w:ascii="Traditional Arabic" w:hAnsi="Traditional Arabic" w:cs="Traditional Arabic"/>
          <w:b/>
          <w:bCs/>
          <w:kern w:val="24"/>
          <w:sz w:val="64"/>
          <w:szCs w:val="64"/>
          <w:rtl/>
        </w:rPr>
        <w:br/>
        <w:t>الإِرهابُ</w:t>
      </w:r>
    </w:p>
    <w:p w:rsidR="00B2187E" w:rsidRPr="00013F9E" w:rsidRDefault="00B2187E" w:rsidP="00013F9E">
      <w:pPr>
        <w:autoSpaceDE w:val="0"/>
        <w:autoSpaceDN w:val="0"/>
        <w:bidi w:val="0"/>
        <w:adjustRightInd w:val="0"/>
        <w:spacing w:after="0" w:line="240" w:lineRule="auto"/>
        <w:ind w:left="1800" w:hanging="360"/>
        <w:jc w:val="right"/>
        <w:rPr>
          <w:rFonts w:ascii="Traditional Arabic" w:hAnsi="Times New Roman" w:cs="Traditional Arabic"/>
          <w:b/>
          <w:bCs/>
          <w:i/>
          <w:iCs/>
          <w:kern w:val="24"/>
          <w:sz w:val="64"/>
          <w:szCs w:val="64"/>
          <w:rtl/>
        </w:rPr>
      </w:pPr>
      <w:r w:rsidRPr="00013F9E">
        <w:rPr>
          <w:rFonts w:ascii="Traditional Arabic" w:hAnsi="Traditional Arabic" w:cs="Traditional Arabic"/>
          <w:b/>
          <w:bCs/>
          <w:kern w:val="24"/>
          <w:sz w:val="32"/>
          <w:szCs w:val="32"/>
          <w:rtl/>
        </w:rPr>
        <w:tab/>
      </w:r>
      <w:r w:rsidRPr="00013F9E">
        <w:rPr>
          <w:rFonts w:ascii="Traditional Arabic" w:hAnsi="Traditional Arabic" w:cs="Traditional Arabic"/>
          <w:b/>
          <w:bCs/>
          <w:kern w:val="24"/>
          <w:sz w:val="64"/>
          <w:szCs w:val="64"/>
          <w:rtl/>
        </w:rPr>
        <w:t>مُقَدِّمَةٌ:</w:t>
      </w:r>
    </w:p>
    <w:p w:rsidR="00B2187E" w:rsidRPr="00323452" w:rsidRDefault="00B2187E" w:rsidP="00013F9E">
      <w:pPr>
        <w:autoSpaceDE w:val="0"/>
        <w:autoSpaceDN w:val="0"/>
        <w:adjustRightInd w:val="0"/>
        <w:spacing w:after="0" w:line="240" w:lineRule="auto"/>
        <w:ind w:right="540" w:hanging="540"/>
        <w:jc w:val="both"/>
        <w:rPr>
          <w:rFonts w:ascii="Traditional Arabic" w:hAnsi="Times New Roman" w:cs="Traditional Arabic"/>
          <w:b/>
          <w:bCs/>
          <w:kern w:val="24"/>
          <w:sz w:val="36"/>
          <w:szCs w:val="36"/>
          <w:u w:val="single"/>
        </w:rPr>
      </w:pPr>
      <w:r w:rsidRPr="00323452">
        <w:rPr>
          <w:rFonts w:ascii="Traditional Arabic" w:hAnsi="Traditional Arabic" w:cs="Traditional Arabic"/>
          <w:b/>
          <w:bCs/>
          <w:kern w:val="24"/>
          <w:sz w:val="36"/>
          <w:szCs w:val="36"/>
          <w:rtl/>
        </w:rPr>
        <w:t xml:space="preserve">* احتلت ظاهرة الإرهاب  في الوقت الحاضر موقع الصدارة من اهتمام  الباحثين؛ نظراً لاتساع دائرتها، وانتشارها في معظم أنحاء العالم؛ </w:t>
      </w:r>
      <w:r w:rsidRPr="00323452">
        <w:rPr>
          <w:rFonts w:ascii="Traditional Arabic" w:hAnsi="Traditional Arabic" w:cs="Traditional Arabic"/>
          <w:b/>
          <w:bCs/>
          <w:kern w:val="24"/>
          <w:sz w:val="36"/>
          <w:szCs w:val="36"/>
          <w:u w:val="single"/>
          <w:rtl/>
        </w:rPr>
        <w:t xml:space="preserve">مما اقتضى بذل مزيد من الجهود العلمية في دراستها وتحليلها للتعرف على أسبابها ووسائل علاجها. </w:t>
      </w:r>
    </w:p>
    <w:p w:rsidR="00B2187E" w:rsidRPr="00323452" w:rsidRDefault="00B2187E" w:rsidP="00013F9E">
      <w:pPr>
        <w:autoSpaceDE w:val="0"/>
        <w:autoSpaceDN w:val="0"/>
        <w:adjustRightInd w:val="0"/>
        <w:spacing w:after="0" w:line="240" w:lineRule="auto"/>
        <w:ind w:right="540"/>
        <w:jc w:val="both"/>
        <w:rPr>
          <w:rFonts w:ascii="Traditional Arabic" w:hAnsi="Traditional Arabic" w:cs="Traditional Arabic"/>
          <w:b/>
          <w:bCs/>
          <w:kern w:val="24"/>
          <w:sz w:val="36"/>
          <w:szCs w:val="36"/>
          <w:rtl/>
        </w:rPr>
      </w:pPr>
      <w:r w:rsidRPr="00323452">
        <w:rPr>
          <w:rFonts w:ascii="Traditional Arabic" w:hAnsi="Traditional Arabic" w:cs="Traditional Arabic"/>
          <w:b/>
          <w:bCs/>
          <w:kern w:val="24"/>
          <w:sz w:val="36"/>
          <w:szCs w:val="36"/>
          <w:rtl/>
        </w:rPr>
        <w:t xml:space="preserve">* لذا كانت ومنذ ثلاثة عقود مبعث قلق المجتمع الدولي عبَّرت عنه الجمعية العامة للأمم المتحدة بقرارها رقم ((3034)) الصادر في 18/12/1972م. حيث أوصت الدول الأعضاء فيها بالبحث عن  حلول عادلة وسليمة تسمح بإزالة الأسباب المؤدية إلى أعمال العنف. </w:t>
      </w:r>
    </w:p>
    <w:p w:rsidR="00B2187E" w:rsidRPr="00323452" w:rsidRDefault="00B2187E" w:rsidP="00013F9E">
      <w:pPr>
        <w:autoSpaceDE w:val="0"/>
        <w:autoSpaceDN w:val="0"/>
        <w:adjustRightInd w:val="0"/>
        <w:spacing w:after="0" w:line="240" w:lineRule="auto"/>
        <w:ind w:right="540"/>
        <w:jc w:val="both"/>
        <w:rPr>
          <w:rFonts w:ascii="Traditional Arabic" w:hAnsi="Traditional Arabic" w:cs="Traditional Arabic"/>
          <w:b/>
          <w:bCs/>
          <w:kern w:val="24"/>
          <w:sz w:val="36"/>
          <w:szCs w:val="36"/>
          <w:rtl/>
        </w:rPr>
      </w:pPr>
      <w:r w:rsidRPr="00323452">
        <w:rPr>
          <w:rFonts w:ascii="Traditional Arabic" w:hAnsi="Traditional Arabic" w:cs="Traditional Arabic"/>
          <w:b/>
          <w:bCs/>
          <w:kern w:val="24"/>
          <w:sz w:val="36"/>
          <w:szCs w:val="36"/>
          <w:rtl/>
        </w:rPr>
        <w:t xml:space="preserve">* وفي الوقت الحاضر ازداد الاهتمام بهذه الظاهرة بسبب تنامي الأعمال الإرهابية، وتباين أشكالها. </w:t>
      </w:r>
    </w:p>
    <w:p w:rsidR="00B2187E" w:rsidRPr="00323452" w:rsidRDefault="00B2187E" w:rsidP="00013F9E">
      <w:pPr>
        <w:autoSpaceDE w:val="0"/>
        <w:autoSpaceDN w:val="0"/>
        <w:bidi w:val="0"/>
        <w:adjustRightInd w:val="0"/>
        <w:spacing w:after="0" w:line="240" w:lineRule="auto"/>
        <w:ind w:left="540" w:hanging="540"/>
        <w:jc w:val="right"/>
        <w:rPr>
          <w:rFonts w:ascii="Traditional Arabic" w:hAnsi="Traditional Arabic" w:cs="Traditional Arabic"/>
          <w:kern w:val="24"/>
          <w:sz w:val="36"/>
          <w:szCs w:val="36"/>
          <w:rtl/>
        </w:rPr>
      </w:pPr>
      <w:r w:rsidRPr="00323452">
        <w:rPr>
          <w:rFonts w:ascii="Traditional Arabic" w:hAnsi="Traditional Arabic" w:cs="Traditional Arabic"/>
          <w:b/>
          <w:bCs/>
          <w:kern w:val="24"/>
          <w:sz w:val="36"/>
          <w:szCs w:val="36"/>
          <w:rtl/>
        </w:rPr>
        <w:t>تعريف الإرهاب:</w:t>
      </w:r>
    </w:p>
    <w:p w:rsidR="00B2187E" w:rsidRPr="00323452" w:rsidRDefault="00B2187E" w:rsidP="00013F9E">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323452">
        <w:rPr>
          <w:rFonts w:ascii="Traditional Arabic" w:hAnsi="Traditional Arabic" w:cs="Traditional Arabic"/>
          <w:b/>
          <w:bCs/>
          <w:kern w:val="24"/>
          <w:sz w:val="36"/>
          <w:szCs w:val="36"/>
          <w:u w:val="single"/>
          <w:rtl/>
        </w:rPr>
        <w:t xml:space="preserve"> ((1)) في اللغة: </w:t>
      </w:r>
      <w:r w:rsidRPr="00323452">
        <w:rPr>
          <w:rFonts w:ascii="Traditional Arabic" w:hAnsi="Traditional Arabic" w:cs="Traditional Arabic"/>
          <w:b/>
          <w:bCs/>
          <w:kern w:val="24"/>
          <w:sz w:val="36"/>
          <w:szCs w:val="36"/>
          <w:rtl/>
        </w:rPr>
        <w:t>مشتق من الفعل الثلاثي (رَهَبَ)؛ أي: خاف، والرهبة في أصل اللغة تعني الخوف والفزع.</w:t>
      </w:r>
    </w:p>
    <w:p w:rsidR="00B2187E" w:rsidRPr="00323452" w:rsidRDefault="00B2187E" w:rsidP="00013F9E">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323452">
        <w:rPr>
          <w:rFonts w:ascii="Traditional Arabic" w:hAnsi="Traditional Arabic" w:cs="Traditional Arabic"/>
          <w:b/>
          <w:bCs/>
          <w:kern w:val="24"/>
          <w:sz w:val="36"/>
          <w:szCs w:val="36"/>
          <w:rtl/>
        </w:rPr>
        <w:lastRenderedPageBreak/>
        <w:t>وقد ظهرت كلمة رعب (</w:t>
      </w:r>
      <w:proofErr w:type="spellStart"/>
      <w:r w:rsidRPr="00323452">
        <w:rPr>
          <w:rFonts w:ascii="Traditional Arabic" w:hAnsi="Times New Roman" w:cs="Traditional Arabic"/>
          <w:b/>
          <w:bCs/>
          <w:kern w:val="24"/>
          <w:sz w:val="36"/>
          <w:szCs w:val="36"/>
        </w:rPr>
        <w:t>Terreur</w:t>
      </w:r>
      <w:proofErr w:type="spellEnd"/>
      <w:r w:rsidRPr="00323452">
        <w:rPr>
          <w:rFonts w:ascii="Traditional Arabic" w:hAnsi="Traditional Arabic" w:cs="Traditional Arabic"/>
          <w:b/>
          <w:bCs/>
          <w:kern w:val="24"/>
          <w:sz w:val="36"/>
          <w:szCs w:val="36"/>
          <w:rtl/>
        </w:rPr>
        <w:t>) لأول مرة في اللغة الفرنسية عام 1355م وجاءت من اللغة اللاتينية (</w:t>
      </w:r>
      <w:proofErr w:type="spellStart"/>
      <w:r w:rsidRPr="00323452">
        <w:rPr>
          <w:rFonts w:ascii="Traditional Arabic" w:hAnsi="Times New Roman" w:cs="Traditional Arabic"/>
          <w:b/>
          <w:bCs/>
          <w:kern w:val="24"/>
          <w:sz w:val="36"/>
          <w:szCs w:val="36"/>
        </w:rPr>
        <w:t>Terreor</w:t>
      </w:r>
      <w:proofErr w:type="spellEnd"/>
      <w:r w:rsidRPr="00323452">
        <w:rPr>
          <w:rFonts w:ascii="Traditional Arabic" w:hAnsi="Traditional Arabic" w:cs="Traditional Arabic"/>
          <w:b/>
          <w:bCs/>
          <w:kern w:val="24"/>
          <w:sz w:val="36"/>
          <w:szCs w:val="36"/>
          <w:rtl/>
        </w:rPr>
        <w:t>) التي تعني الخوف والقلق المتناهي الذي يساوي تهديداً غير مألوف وغير متوقع بصورة واسعة.</w:t>
      </w:r>
    </w:p>
    <w:p w:rsidR="00B2187E" w:rsidRPr="00323452" w:rsidRDefault="00B2187E" w:rsidP="00013F9E">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323452">
        <w:rPr>
          <w:rFonts w:ascii="Traditional Arabic" w:hAnsi="Traditional Arabic" w:cs="Traditional Arabic"/>
          <w:b/>
          <w:bCs/>
          <w:kern w:val="24"/>
          <w:sz w:val="36"/>
          <w:szCs w:val="36"/>
          <w:u w:val="single"/>
          <w:rtl/>
        </w:rPr>
        <w:t xml:space="preserve">((2)) في الاصطلاح: </w:t>
      </w:r>
      <w:r w:rsidRPr="00323452">
        <w:rPr>
          <w:rFonts w:ascii="Traditional Arabic" w:hAnsi="Traditional Arabic" w:cs="Traditional Arabic"/>
          <w:b/>
          <w:bCs/>
          <w:kern w:val="24"/>
          <w:sz w:val="36"/>
          <w:szCs w:val="36"/>
          <w:rtl/>
        </w:rPr>
        <w:t>يصعب وضع تعريف جامع مانع نظراً لاختلاف نظرة الدول والمجتمعات إلى هذه الظاهرة وتشعبها وتنوع بواعثها وأهدافها، ولاختلاف الأطر المرجعية والقانونية التي يستند عليها في التعريف.</w:t>
      </w:r>
    </w:p>
    <w:p w:rsidR="00B2187E" w:rsidRPr="00323452" w:rsidRDefault="00B2187E" w:rsidP="00013F9E">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323452">
        <w:rPr>
          <w:rFonts w:ascii="Traditional Arabic" w:hAnsi="Traditional Arabic" w:cs="Traditional Arabic"/>
          <w:b/>
          <w:bCs/>
          <w:kern w:val="24"/>
          <w:sz w:val="36"/>
          <w:szCs w:val="36"/>
          <w:rtl/>
        </w:rPr>
        <w:t>وبسبب عدم الاتفاق على تعريف اصطلاحي محدد كثرت التعريفات؛ لذا نكتفي منها بتعريف قانوني وآخر شرعي يوضحان المقصود به:</w:t>
      </w:r>
    </w:p>
    <w:p w:rsidR="00B2187E" w:rsidRPr="00323452" w:rsidRDefault="00B2187E" w:rsidP="00013F9E">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323452">
        <w:rPr>
          <w:rFonts w:ascii="Traditional Arabic" w:hAnsi="Traditional Arabic" w:cs="Traditional Arabic"/>
          <w:b/>
          <w:bCs/>
          <w:kern w:val="24"/>
          <w:sz w:val="36"/>
          <w:szCs w:val="36"/>
          <w:rtl/>
        </w:rPr>
        <w:t>تَتِمَّةٌ:</w:t>
      </w:r>
    </w:p>
    <w:p w:rsidR="00B2187E" w:rsidRPr="00323452" w:rsidRDefault="00B2187E" w:rsidP="00013F9E">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323452">
        <w:rPr>
          <w:rFonts w:ascii="Traditional Arabic" w:hAnsi="Traditional Arabic" w:cs="Traditional Arabic"/>
          <w:b/>
          <w:bCs/>
          <w:kern w:val="24"/>
          <w:sz w:val="36"/>
          <w:szCs w:val="36"/>
          <w:rtl/>
        </w:rPr>
        <w:t>* عرفه مجلس وزراء الداخلية العرب بأنه: (كل فعل من أفعال العنف أو التهديد به أياً كانت بواعثه أو أغراضه يقع تنفيذاً لمشروع إجرامي فردي أو جماعي، ويهدف إلى إلقاء الرعب بين الناس أو ترويعهم بإيذائهم أو تعريض حياتهم أو حريتهم أو أمنهم للخطر أو إلحاق الضرر بالبيئة أو بأحد المرافق أو الأملاك العامة أو الخاصة أو احتلالها أو الاستيلاء عليها أو تعريض أحد الموارد الوطنية للخطر).</w:t>
      </w:r>
    </w:p>
    <w:p w:rsidR="00B2187E" w:rsidRPr="00323452" w:rsidRDefault="00B2187E" w:rsidP="00013F9E">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323452">
        <w:rPr>
          <w:rFonts w:ascii="Traditional Arabic" w:hAnsi="Traditional Arabic" w:cs="Traditional Arabic"/>
          <w:b/>
          <w:bCs/>
          <w:kern w:val="24"/>
          <w:sz w:val="36"/>
          <w:szCs w:val="36"/>
          <w:rtl/>
        </w:rPr>
        <w:t>* وعرفه المجمع الفقهي في مكة المكرمة بأنه: ( العدوان الذي يمارسه أفراد أو جماعات أو دول بغياً على الإنسان في دينه وعقله ودمه وماله وعرضه، ويشمل صنوف التخويف والأذى والتهديد والقتل بغير حق وما يتصل بصور الحرابة وإخافة السبيل وقطع الطريق وكل أفعال العنف أو التهديد).</w:t>
      </w:r>
    </w:p>
    <w:p w:rsidR="00B2187E" w:rsidRPr="00323452" w:rsidRDefault="00B2187E" w:rsidP="00013F9E">
      <w:pPr>
        <w:autoSpaceDE w:val="0"/>
        <w:autoSpaceDN w:val="0"/>
        <w:adjustRightInd w:val="0"/>
        <w:spacing w:after="0" w:line="240" w:lineRule="auto"/>
        <w:ind w:right="540" w:hanging="540"/>
        <w:jc w:val="both"/>
        <w:rPr>
          <w:rFonts w:ascii="Traditional Arabic" w:hAnsi="Traditional Arabic" w:cs="Traditional Arabic"/>
          <w:kern w:val="24"/>
          <w:sz w:val="36"/>
          <w:szCs w:val="36"/>
          <w:rtl/>
        </w:rPr>
      </w:pPr>
      <w:r w:rsidRPr="00323452">
        <w:rPr>
          <w:rFonts w:ascii="Traditional Arabic" w:hAnsi="Traditional Arabic" w:cs="Traditional Arabic"/>
          <w:b/>
          <w:bCs/>
          <w:kern w:val="24"/>
          <w:sz w:val="36"/>
          <w:szCs w:val="36"/>
          <w:rtl/>
        </w:rPr>
        <w:t xml:space="preserve"> الإرهاب في الماضي والحاضر:</w:t>
      </w:r>
    </w:p>
    <w:p w:rsidR="00B2187E" w:rsidRPr="00323452" w:rsidRDefault="00B2187E" w:rsidP="00013F9E">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323452">
        <w:rPr>
          <w:rFonts w:ascii="Traditional Arabic" w:hAnsi="Traditional Arabic" w:cs="Traditional Arabic"/>
          <w:b/>
          <w:bCs/>
          <w:kern w:val="24"/>
          <w:sz w:val="36"/>
          <w:szCs w:val="36"/>
          <w:rtl/>
        </w:rPr>
        <w:t xml:space="preserve"> - الإرهاب ليس جديدا في تاريخ الشعوب والمجتمعات، بل عرفته البشرية منذ تاريخها القديم؛ فهو ظاهرة قديمة ابتدأت بالإقدام على قتل النفس البريئة حين استباح قابيل قتل أخيه هابيل ظلماً وعدواناً فكان من النادمين. </w:t>
      </w:r>
    </w:p>
    <w:p w:rsidR="00B2187E" w:rsidRPr="00323452" w:rsidRDefault="00B2187E" w:rsidP="00013F9E">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323452">
        <w:rPr>
          <w:rFonts w:ascii="Traditional Arabic" w:hAnsi="Traditional Arabic" w:cs="Traditional Arabic"/>
          <w:b/>
          <w:bCs/>
          <w:kern w:val="24"/>
          <w:sz w:val="36"/>
          <w:szCs w:val="36"/>
          <w:rtl/>
        </w:rPr>
        <w:t xml:space="preserve">ويمكن عد الإرهاب المتمثل في قتل الأبرياء والاعتداء على الممتلكات وتدمير المنجزات الإنسانية والحضارية من قبيل التطرف العملي. </w:t>
      </w:r>
    </w:p>
    <w:p w:rsidR="00B2187E" w:rsidRPr="00323452" w:rsidRDefault="00B2187E" w:rsidP="00013F9E">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323452">
        <w:rPr>
          <w:rFonts w:ascii="Traditional Arabic" w:hAnsi="Traditional Arabic" w:cs="Traditional Arabic"/>
          <w:b/>
          <w:bCs/>
          <w:kern w:val="24"/>
          <w:sz w:val="36"/>
          <w:szCs w:val="36"/>
          <w:rtl/>
        </w:rPr>
        <w:lastRenderedPageBreak/>
        <w:t>- ومن الظواهر القديمة الغلو أو التطرف الديني الذي كان متفشياً في بني إسرائيل كما أخبر</w:t>
      </w:r>
      <w:r w:rsidRPr="00323452">
        <w:rPr>
          <w:rFonts w:ascii="Traditional Arabic" w:hAnsi="Traditional Arabic" w:cs="Traditional Arabic"/>
          <w:b/>
          <w:bCs/>
          <w:kern w:val="24"/>
          <w:sz w:val="36"/>
          <w:szCs w:val="36"/>
        </w:rPr>
        <w:t></w:t>
      </w:r>
      <w:r w:rsidRPr="00323452">
        <w:rPr>
          <w:rFonts w:ascii="Traditional Arabic" w:hAnsi="Traditional Arabic" w:cs="Traditional Arabic"/>
          <w:b/>
          <w:bCs/>
          <w:kern w:val="24"/>
          <w:sz w:val="36"/>
          <w:szCs w:val="36"/>
          <w:rtl/>
        </w:rPr>
        <w:t>: ﴿يا أهل الكتاب لا تغلوا في دينكم ولا تقولوا على الله إلا الحق﴾؛ فقد مارسه اليهود ضد النصارى عملياً من منطلق عنصري يقوم على فكرة أنهم شعب الله المختار.</w:t>
      </w:r>
    </w:p>
    <w:p w:rsidR="00B2187E" w:rsidRPr="00323452" w:rsidRDefault="00B2187E" w:rsidP="00013F9E">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323452">
        <w:rPr>
          <w:rFonts w:ascii="Traditional Arabic" w:hAnsi="Traditional Arabic" w:cs="Traditional Arabic"/>
          <w:b/>
          <w:bCs/>
          <w:kern w:val="24"/>
          <w:sz w:val="36"/>
          <w:szCs w:val="36"/>
          <w:rtl/>
        </w:rPr>
        <w:t>تتمة:</w:t>
      </w:r>
    </w:p>
    <w:p w:rsidR="00B2187E" w:rsidRPr="00323452" w:rsidRDefault="00B2187E" w:rsidP="00013F9E">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323452">
        <w:rPr>
          <w:rFonts w:ascii="Traditional Arabic" w:hAnsi="Traditional Arabic" w:cs="Traditional Arabic"/>
          <w:b/>
          <w:bCs/>
          <w:kern w:val="24"/>
          <w:sz w:val="36"/>
          <w:szCs w:val="36"/>
          <w:rtl/>
        </w:rPr>
        <w:t xml:space="preserve">- وفي المجتمعات الرومانية القديمة شهدت النصرانية على أيدي الأباطرة الرومان إرهاباً قاسياً بسبب مصادرة حرية التدين، كان من أبرز مظاهره إحراق </w:t>
      </w:r>
      <w:proofErr w:type="spellStart"/>
      <w:r w:rsidRPr="00323452">
        <w:rPr>
          <w:rFonts w:ascii="Traditional Arabic" w:hAnsi="Traditional Arabic" w:cs="Traditional Arabic"/>
          <w:b/>
          <w:bCs/>
          <w:kern w:val="24"/>
          <w:sz w:val="36"/>
          <w:szCs w:val="36"/>
          <w:rtl/>
        </w:rPr>
        <w:t>الأمبراطور</w:t>
      </w:r>
      <w:proofErr w:type="spellEnd"/>
      <w:r w:rsidRPr="00323452">
        <w:rPr>
          <w:rFonts w:ascii="Traditional Arabic" w:hAnsi="Traditional Arabic" w:cs="Traditional Arabic"/>
          <w:b/>
          <w:bCs/>
          <w:kern w:val="24"/>
          <w:sz w:val="36"/>
          <w:szCs w:val="36"/>
          <w:rtl/>
        </w:rPr>
        <w:t xml:space="preserve"> الروماني نيرون المتوفى عام 96م. مدينة روما ليشفي حقده بمرآها وهي تشتعل بأهلها وأموالهم، وتعذيبه لمؤمني النصارى. </w:t>
      </w:r>
    </w:p>
    <w:p w:rsidR="00B2187E" w:rsidRPr="00323452" w:rsidRDefault="00B2187E" w:rsidP="00013F9E">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323452">
        <w:rPr>
          <w:rFonts w:ascii="Traditional Arabic" w:hAnsi="Traditional Arabic" w:cs="Traditional Arabic"/>
          <w:b/>
          <w:bCs/>
          <w:kern w:val="24"/>
          <w:sz w:val="36"/>
          <w:szCs w:val="36"/>
          <w:rtl/>
        </w:rPr>
        <w:t xml:space="preserve">- ومارست الكنيسة أسلوب الإرهاب الديني مع مخالفيها في عهد </w:t>
      </w:r>
      <w:proofErr w:type="spellStart"/>
      <w:r w:rsidRPr="00323452">
        <w:rPr>
          <w:rFonts w:ascii="Traditional Arabic" w:hAnsi="Traditional Arabic" w:cs="Traditional Arabic"/>
          <w:b/>
          <w:bCs/>
          <w:kern w:val="24"/>
          <w:sz w:val="36"/>
          <w:szCs w:val="36"/>
          <w:rtl/>
        </w:rPr>
        <w:t>الأمبراطور</w:t>
      </w:r>
      <w:proofErr w:type="spellEnd"/>
      <w:r w:rsidRPr="00323452">
        <w:rPr>
          <w:rFonts w:ascii="Traditional Arabic" w:hAnsi="Traditional Arabic" w:cs="Traditional Arabic"/>
          <w:b/>
          <w:bCs/>
          <w:kern w:val="24"/>
          <w:sz w:val="36"/>
          <w:szCs w:val="36"/>
          <w:rtl/>
        </w:rPr>
        <w:t xml:space="preserve"> الروماني (قسطنطين) في نهاية الربع الأول من القرن الرابع الميلادي.</w:t>
      </w:r>
    </w:p>
    <w:p w:rsidR="00B2187E" w:rsidRPr="00323452" w:rsidRDefault="00B2187E" w:rsidP="00B2187E">
      <w:pPr>
        <w:numPr>
          <w:ilvl w:val="0"/>
          <w:numId w:val="26"/>
        </w:numPr>
        <w:autoSpaceDE w:val="0"/>
        <w:autoSpaceDN w:val="0"/>
        <w:adjustRightInd w:val="0"/>
        <w:spacing w:after="0" w:line="240" w:lineRule="auto"/>
        <w:ind w:left="720" w:right="540" w:hanging="720"/>
        <w:jc w:val="both"/>
        <w:rPr>
          <w:rFonts w:ascii="Traditional Arabic" w:hAnsi="Traditional Arabic" w:cs="Traditional Arabic"/>
          <w:b/>
          <w:bCs/>
          <w:kern w:val="24"/>
          <w:sz w:val="36"/>
          <w:szCs w:val="36"/>
          <w:rtl/>
        </w:rPr>
      </w:pPr>
      <w:r w:rsidRPr="00323452">
        <w:rPr>
          <w:rFonts w:ascii="Traditional Arabic" w:hAnsi="Traditional Arabic" w:cs="Traditional Arabic"/>
          <w:b/>
          <w:bCs/>
          <w:kern w:val="24"/>
          <w:sz w:val="36"/>
          <w:szCs w:val="36"/>
          <w:rtl/>
        </w:rPr>
        <w:t xml:space="preserve">وفي بريطانيا أحرقت الملكة تيودور عام 1155م مئتين وثلاثة وثمانين شخصا ًلأنهم ينتمون لطائفة البروتستانت. </w:t>
      </w:r>
    </w:p>
    <w:p w:rsidR="00B2187E" w:rsidRPr="00323452" w:rsidRDefault="00B2187E" w:rsidP="00B2187E">
      <w:pPr>
        <w:numPr>
          <w:ilvl w:val="0"/>
          <w:numId w:val="26"/>
        </w:numPr>
        <w:autoSpaceDE w:val="0"/>
        <w:autoSpaceDN w:val="0"/>
        <w:adjustRightInd w:val="0"/>
        <w:spacing w:after="0" w:line="240" w:lineRule="auto"/>
        <w:ind w:left="720" w:right="540" w:hanging="720"/>
        <w:jc w:val="both"/>
        <w:rPr>
          <w:rFonts w:ascii="Traditional Arabic" w:hAnsi="Traditional Arabic" w:cs="Traditional Arabic"/>
          <w:b/>
          <w:bCs/>
          <w:kern w:val="24"/>
          <w:sz w:val="36"/>
          <w:szCs w:val="36"/>
          <w:rtl/>
        </w:rPr>
      </w:pPr>
      <w:r w:rsidRPr="00323452">
        <w:rPr>
          <w:rFonts w:ascii="Traditional Arabic" w:hAnsi="Traditional Arabic" w:cs="Traditional Arabic"/>
          <w:b/>
          <w:bCs/>
          <w:kern w:val="24"/>
          <w:sz w:val="36"/>
          <w:szCs w:val="36"/>
          <w:rtl/>
        </w:rPr>
        <w:t>وفي فرنسا ابتداء من عام 1208م ولمدة خمس سنوات ذبح مليون شخص من (</w:t>
      </w:r>
      <w:proofErr w:type="spellStart"/>
      <w:r w:rsidRPr="00323452">
        <w:rPr>
          <w:rFonts w:ascii="Traditional Arabic" w:hAnsi="Traditional Arabic" w:cs="Traditional Arabic"/>
          <w:b/>
          <w:bCs/>
          <w:kern w:val="24"/>
          <w:sz w:val="36"/>
          <w:szCs w:val="36"/>
          <w:rtl/>
        </w:rPr>
        <w:t>الألبيين</w:t>
      </w:r>
      <w:proofErr w:type="spellEnd"/>
      <w:r w:rsidRPr="00323452">
        <w:rPr>
          <w:rFonts w:ascii="Traditional Arabic" w:hAnsi="Traditional Arabic" w:cs="Traditional Arabic"/>
          <w:b/>
          <w:bCs/>
          <w:kern w:val="24"/>
          <w:sz w:val="36"/>
          <w:szCs w:val="36"/>
          <w:rtl/>
        </w:rPr>
        <w:t xml:space="preserve">) للعلة نفسها. </w:t>
      </w:r>
    </w:p>
    <w:p w:rsidR="00B2187E" w:rsidRPr="00323452" w:rsidRDefault="00B2187E" w:rsidP="00B2187E">
      <w:pPr>
        <w:numPr>
          <w:ilvl w:val="0"/>
          <w:numId w:val="26"/>
        </w:numPr>
        <w:autoSpaceDE w:val="0"/>
        <w:autoSpaceDN w:val="0"/>
        <w:adjustRightInd w:val="0"/>
        <w:spacing w:after="0" w:line="240" w:lineRule="auto"/>
        <w:ind w:left="720" w:right="540" w:hanging="720"/>
        <w:jc w:val="both"/>
        <w:rPr>
          <w:rFonts w:ascii="Traditional Arabic" w:hAnsi="Traditional Arabic" w:cs="Traditional Arabic"/>
          <w:b/>
          <w:bCs/>
          <w:kern w:val="24"/>
          <w:sz w:val="36"/>
          <w:szCs w:val="36"/>
          <w:rtl/>
        </w:rPr>
      </w:pPr>
      <w:r w:rsidRPr="00323452">
        <w:rPr>
          <w:rFonts w:ascii="Traditional Arabic" w:hAnsi="Traditional Arabic" w:cs="Traditional Arabic"/>
          <w:b/>
          <w:bCs/>
          <w:kern w:val="24"/>
          <w:sz w:val="36"/>
          <w:szCs w:val="36"/>
          <w:rtl/>
        </w:rPr>
        <w:t>وفي أمريكا مورس الإرهاب ضد الهنود الحمر والملونين السود.</w:t>
      </w:r>
    </w:p>
    <w:p w:rsidR="00B2187E" w:rsidRPr="00323452" w:rsidRDefault="00B2187E" w:rsidP="00013F9E">
      <w:pPr>
        <w:autoSpaceDE w:val="0"/>
        <w:autoSpaceDN w:val="0"/>
        <w:bidi w:val="0"/>
        <w:adjustRightInd w:val="0"/>
        <w:spacing w:after="0" w:line="240" w:lineRule="auto"/>
        <w:ind w:left="540" w:hanging="540"/>
        <w:jc w:val="right"/>
        <w:rPr>
          <w:rFonts w:ascii="Calibri" w:hAnsi="Times New Roman" w:cs="Times New Roman"/>
          <w:kern w:val="24"/>
          <w:sz w:val="36"/>
          <w:szCs w:val="36"/>
          <w:rtl/>
        </w:rPr>
      </w:pPr>
      <w:r w:rsidRPr="00323452">
        <w:rPr>
          <w:rFonts w:ascii="Traditional Arabic" w:hAnsi="Traditional Arabic" w:cs="Traditional Arabic"/>
          <w:b/>
          <w:bCs/>
          <w:kern w:val="24"/>
          <w:sz w:val="36"/>
          <w:szCs w:val="36"/>
          <w:rtl/>
        </w:rPr>
        <w:t>تتمة:</w:t>
      </w:r>
    </w:p>
    <w:p w:rsidR="00B2187E" w:rsidRPr="00323452" w:rsidRDefault="00B2187E" w:rsidP="00013F9E">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323452">
        <w:rPr>
          <w:rFonts w:ascii="Traditional Arabic" w:hAnsi="Traditional Arabic" w:cs="Traditional Arabic"/>
          <w:b/>
          <w:bCs/>
          <w:kern w:val="24"/>
          <w:sz w:val="36"/>
          <w:szCs w:val="36"/>
          <w:rtl/>
        </w:rPr>
        <w:t>- وارتكب البرتغاليون والإسبان في القرن 15م أبشع أنواع العنف والإرهاب ضد الشعوب المستعمرة، وتبعهم في ذلك الهولنديون والبريطانيون والإيطاليون، وكانت الدول الاستعمارية تنكر على شعوب البلاد المستعمرة مقاومة هذا الإرهاب.</w:t>
      </w:r>
    </w:p>
    <w:p w:rsidR="00B2187E" w:rsidRPr="00323452" w:rsidRDefault="00B2187E" w:rsidP="00B2187E">
      <w:pPr>
        <w:numPr>
          <w:ilvl w:val="0"/>
          <w:numId w:val="26"/>
        </w:num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323452">
        <w:rPr>
          <w:rFonts w:ascii="Traditional Arabic" w:hAnsi="Traditional Arabic" w:cs="Traditional Arabic"/>
          <w:b/>
          <w:bCs/>
          <w:kern w:val="24"/>
          <w:sz w:val="36"/>
          <w:szCs w:val="36"/>
          <w:rtl/>
        </w:rPr>
        <w:t xml:space="preserve">وتعرض العالم لآثار مدمرة نتيجة حربي الإبادة العالميتين الأولى والثانية التي قادتها بريطانيا وفرنسا واليابان وأمريكا وذهب ضحيتها الملايين من البشر وتركت خسائر مالية كبيرة لا تقدر بعدد، وكانت أبشع صورها إلقاء الولايات المتحدة الأمريكية القنبلة الذرية على مدينتي هيروشيما </w:t>
      </w:r>
      <w:proofErr w:type="spellStart"/>
      <w:r w:rsidRPr="00323452">
        <w:rPr>
          <w:rFonts w:ascii="Traditional Arabic" w:hAnsi="Traditional Arabic" w:cs="Traditional Arabic"/>
          <w:b/>
          <w:bCs/>
          <w:kern w:val="24"/>
          <w:sz w:val="36"/>
          <w:szCs w:val="36"/>
          <w:rtl/>
        </w:rPr>
        <w:t>ونجزاكي</w:t>
      </w:r>
      <w:proofErr w:type="spellEnd"/>
      <w:r w:rsidRPr="00323452">
        <w:rPr>
          <w:rFonts w:ascii="Traditional Arabic" w:hAnsi="Traditional Arabic" w:cs="Traditional Arabic"/>
          <w:b/>
          <w:bCs/>
          <w:kern w:val="24"/>
          <w:sz w:val="36"/>
          <w:szCs w:val="36"/>
          <w:rtl/>
        </w:rPr>
        <w:t xml:space="preserve"> اليابانيتين.</w:t>
      </w:r>
    </w:p>
    <w:p w:rsidR="00B2187E" w:rsidRPr="00323452" w:rsidRDefault="00B2187E" w:rsidP="00B2187E">
      <w:pPr>
        <w:numPr>
          <w:ilvl w:val="0"/>
          <w:numId w:val="28"/>
        </w:numPr>
        <w:autoSpaceDE w:val="0"/>
        <w:autoSpaceDN w:val="0"/>
        <w:adjustRightInd w:val="0"/>
        <w:spacing w:after="0" w:line="240" w:lineRule="auto"/>
        <w:ind w:right="540" w:hanging="540"/>
        <w:jc w:val="both"/>
        <w:rPr>
          <w:rFonts w:ascii="Traditional Arabic" w:hAnsi="Times New Roman" w:cs="Traditional Arabic"/>
          <w:b/>
          <w:bCs/>
          <w:kern w:val="24"/>
          <w:sz w:val="36"/>
          <w:szCs w:val="36"/>
          <w:rtl/>
        </w:rPr>
      </w:pPr>
      <w:r w:rsidRPr="00323452">
        <w:rPr>
          <w:rFonts w:ascii="Traditional Arabic" w:hAnsi="Traditional Arabic" w:cs="Traditional Arabic"/>
          <w:b/>
          <w:bCs/>
          <w:kern w:val="24"/>
          <w:sz w:val="36"/>
          <w:szCs w:val="36"/>
          <w:rtl/>
        </w:rPr>
        <w:lastRenderedPageBreak/>
        <w:t>وبالرغم مما تتمتع به شعوب الدول الغربية واليابان من حريات، وما يتوافر لدى حكوماتها من قوة هائلة في المعلومات ونظم الأمن المتطورة فإنها غدت في العقود الماضية بيئة للأعمال الإرهابية الموجهة ضد أمنها وسيادة القانون فيها فقد:</w:t>
      </w:r>
    </w:p>
    <w:p w:rsidR="00B2187E" w:rsidRPr="00323452" w:rsidRDefault="00B2187E" w:rsidP="00013F9E">
      <w:pPr>
        <w:autoSpaceDE w:val="0"/>
        <w:autoSpaceDN w:val="0"/>
        <w:bidi w:val="0"/>
        <w:adjustRightInd w:val="0"/>
        <w:spacing w:after="0" w:line="240" w:lineRule="auto"/>
        <w:ind w:left="540" w:hanging="540"/>
        <w:jc w:val="right"/>
        <w:rPr>
          <w:rFonts w:ascii="Calibri" w:hAnsi="Times New Roman" w:cs="Times New Roman"/>
          <w:kern w:val="24"/>
          <w:sz w:val="36"/>
          <w:szCs w:val="36"/>
          <w:rtl/>
        </w:rPr>
      </w:pPr>
      <w:r w:rsidRPr="00323452">
        <w:rPr>
          <w:rFonts w:ascii="Traditional Arabic" w:hAnsi="Traditional Arabic" w:cs="Traditional Arabic"/>
          <w:b/>
          <w:bCs/>
          <w:kern w:val="24"/>
          <w:sz w:val="36"/>
          <w:szCs w:val="36"/>
          <w:rtl/>
        </w:rPr>
        <w:t>تتمة:</w:t>
      </w:r>
    </w:p>
    <w:p w:rsidR="00B2187E" w:rsidRPr="00323452" w:rsidRDefault="00B2187E" w:rsidP="00B2187E">
      <w:pPr>
        <w:numPr>
          <w:ilvl w:val="0"/>
          <w:numId w:val="29"/>
        </w:num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323452">
        <w:rPr>
          <w:rFonts w:ascii="Traditional Arabic" w:hAnsi="Traditional Arabic" w:cs="Traditional Arabic"/>
          <w:b/>
          <w:bCs/>
          <w:kern w:val="24"/>
          <w:sz w:val="36"/>
          <w:szCs w:val="36"/>
          <w:rtl/>
        </w:rPr>
        <w:t>ظهر التيار النازي في ألمانيا ثانية وبقوة منذ عام 1986م .</w:t>
      </w:r>
    </w:p>
    <w:p w:rsidR="00B2187E" w:rsidRPr="00323452" w:rsidRDefault="00B2187E" w:rsidP="00B2187E">
      <w:pPr>
        <w:numPr>
          <w:ilvl w:val="0"/>
          <w:numId w:val="30"/>
        </w:num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323452">
        <w:rPr>
          <w:rFonts w:ascii="Traditional Arabic" w:hAnsi="Traditional Arabic" w:cs="Traditional Arabic"/>
          <w:b/>
          <w:bCs/>
          <w:kern w:val="24"/>
          <w:sz w:val="36"/>
          <w:szCs w:val="36"/>
          <w:rtl/>
        </w:rPr>
        <w:t>ظهرت حركة (لوبن) القومية المتطرفة في فرنسا.</w:t>
      </w:r>
    </w:p>
    <w:p w:rsidR="00B2187E" w:rsidRPr="00323452" w:rsidRDefault="00B2187E" w:rsidP="00B2187E">
      <w:pPr>
        <w:numPr>
          <w:ilvl w:val="0"/>
          <w:numId w:val="31"/>
        </w:num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323452">
        <w:rPr>
          <w:rFonts w:ascii="Traditional Arabic" w:hAnsi="Traditional Arabic" w:cs="Traditional Arabic"/>
          <w:b/>
          <w:bCs/>
          <w:kern w:val="24"/>
          <w:sz w:val="36"/>
          <w:szCs w:val="36"/>
          <w:rtl/>
        </w:rPr>
        <w:t>ظهرت حركة (الباسك) الإسبانية التي تسببت في قتل مئات الأبرياء من المواطنين والسياح، وإتلاف ما قيمته ملايين الدولارات.</w:t>
      </w:r>
    </w:p>
    <w:p w:rsidR="00B2187E" w:rsidRPr="00323452" w:rsidRDefault="00B2187E" w:rsidP="00B2187E">
      <w:pPr>
        <w:numPr>
          <w:ilvl w:val="0"/>
          <w:numId w:val="32"/>
        </w:num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323452">
        <w:rPr>
          <w:rFonts w:ascii="Traditional Arabic" w:hAnsi="Traditional Arabic" w:cs="Traditional Arabic"/>
          <w:b/>
          <w:bCs/>
          <w:kern w:val="24"/>
          <w:sz w:val="36"/>
          <w:szCs w:val="36"/>
          <w:rtl/>
        </w:rPr>
        <w:t xml:space="preserve">تعرضت بريطانيا منذ عام 1970م لسلسلة من الأعمال الإرهابية الخطيرة من جانب جيش إيرلندا الجمهوري . </w:t>
      </w:r>
    </w:p>
    <w:p w:rsidR="00B2187E" w:rsidRPr="00323452" w:rsidRDefault="00B2187E" w:rsidP="00B2187E">
      <w:pPr>
        <w:numPr>
          <w:ilvl w:val="0"/>
          <w:numId w:val="33"/>
        </w:num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323452">
        <w:rPr>
          <w:rFonts w:ascii="Traditional Arabic" w:hAnsi="Traditional Arabic" w:cs="Traditional Arabic"/>
          <w:b/>
          <w:bCs/>
          <w:kern w:val="24"/>
          <w:sz w:val="36"/>
          <w:szCs w:val="36"/>
          <w:rtl/>
        </w:rPr>
        <w:t>ظهرت جماعات اليمين المتطرف في ألمانيا على أعقاب توحيد ألمانيا وزيادة حجم البطالة.</w:t>
      </w:r>
    </w:p>
    <w:p w:rsidR="00B2187E" w:rsidRPr="00323452" w:rsidRDefault="00B2187E" w:rsidP="00B2187E">
      <w:pPr>
        <w:numPr>
          <w:ilvl w:val="0"/>
          <w:numId w:val="34"/>
        </w:num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323452">
        <w:rPr>
          <w:rFonts w:ascii="Traditional Arabic" w:hAnsi="Traditional Arabic" w:cs="Traditional Arabic"/>
          <w:b/>
          <w:bCs/>
          <w:kern w:val="24"/>
          <w:sz w:val="36"/>
          <w:szCs w:val="36"/>
          <w:rtl/>
        </w:rPr>
        <w:t>ظهر الجيش الأحمر الألماني ومجموعة (</w:t>
      </w:r>
      <w:proofErr w:type="spellStart"/>
      <w:r w:rsidRPr="00323452">
        <w:rPr>
          <w:rFonts w:ascii="Traditional Arabic" w:hAnsi="Traditional Arabic" w:cs="Traditional Arabic"/>
          <w:b/>
          <w:bCs/>
          <w:kern w:val="24"/>
          <w:sz w:val="36"/>
          <w:szCs w:val="36"/>
          <w:rtl/>
        </w:rPr>
        <w:t>أندرياس</w:t>
      </w:r>
      <w:proofErr w:type="spellEnd"/>
      <w:r w:rsidRPr="00323452">
        <w:rPr>
          <w:rFonts w:ascii="Traditional Arabic" w:hAnsi="Traditional Arabic" w:cs="Traditional Arabic"/>
          <w:b/>
          <w:bCs/>
          <w:kern w:val="24"/>
          <w:sz w:val="36"/>
          <w:szCs w:val="36"/>
          <w:rtl/>
        </w:rPr>
        <w:t xml:space="preserve"> بادر </w:t>
      </w:r>
      <w:proofErr w:type="spellStart"/>
      <w:r w:rsidRPr="00323452">
        <w:rPr>
          <w:rFonts w:ascii="Traditional Arabic" w:hAnsi="Traditional Arabic" w:cs="Traditional Arabic"/>
          <w:b/>
          <w:bCs/>
          <w:kern w:val="24"/>
          <w:sz w:val="36"/>
          <w:szCs w:val="36"/>
          <w:rtl/>
        </w:rPr>
        <w:t>ماينهوف</w:t>
      </w:r>
      <w:proofErr w:type="spellEnd"/>
      <w:r w:rsidRPr="00323452">
        <w:rPr>
          <w:rFonts w:ascii="Traditional Arabic" w:hAnsi="Traditional Arabic" w:cs="Traditional Arabic"/>
          <w:b/>
          <w:bCs/>
          <w:kern w:val="24"/>
          <w:sz w:val="36"/>
          <w:szCs w:val="36"/>
          <w:rtl/>
        </w:rPr>
        <w:t>).</w:t>
      </w:r>
    </w:p>
    <w:p w:rsidR="00B2187E" w:rsidRPr="00323452" w:rsidRDefault="00B2187E" w:rsidP="00B2187E">
      <w:pPr>
        <w:numPr>
          <w:ilvl w:val="0"/>
          <w:numId w:val="35"/>
        </w:num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323452">
        <w:rPr>
          <w:rFonts w:ascii="Traditional Arabic" w:hAnsi="Traditional Arabic" w:cs="Traditional Arabic"/>
          <w:b/>
          <w:bCs/>
          <w:kern w:val="24"/>
          <w:sz w:val="36"/>
          <w:szCs w:val="36"/>
          <w:rtl/>
        </w:rPr>
        <w:t>ظهرت الأنشطة الإرهابية للأجنحة العسكرية اليسارية في كل من فرنسا وبلجيكا.</w:t>
      </w:r>
    </w:p>
    <w:p w:rsidR="00B2187E" w:rsidRPr="00323452" w:rsidRDefault="00B2187E" w:rsidP="00B2187E">
      <w:pPr>
        <w:numPr>
          <w:ilvl w:val="0"/>
          <w:numId w:val="36"/>
        </w:num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323452">
        <w:rPr>
          <w:rFonts w:ascii="Traditional Arabic" w:hAnsi="Traditional Arabic" w:cs="Traditional Arabic"/>
          <w:b/>
          <w:bCs/>
          <w:kern w:val="24"/>
          <w:sz w:val="36"/>
          <w:szCs w:val="36"/>
          <w:rtl/>
        </w:rPr>
        <w:t>ظهرت الفيالق الحمراء الإيطالية (الألوية الحمراء).</w:t>
      </w:r>
    </w:p>
    <w:p w:rsidR="00B2187E" w:rsidRPr="00323452" w:rsidRDefault="00B2187E" w:rsidP="00013F9E">
      <w:pPr>
        <w:autoSpaceDE w:val="0"/>
        <w:autoSpaceDN w:val="0"/>
        <w:bidi w:val="0"/>
        <w:adjustRightInd w:val="0"/>
        <w:spacing w:after="0" w:line="240" w:lineRule="auto"/>
        <w:ind w:left="540" w:hanging="540"/>
        <w:jc w:val="right"/>
        <w:rPr>
          <w:rFonts w:ascii="Calibri" w:hAnsi="Times New Roman" w:cs="Times New Roman"/>
          <w:kern w:val="24"/>
          <w:sz w:val="36"/>
          <w:szCs w:val="36"/>
          <w:rtl/>
        </w:rPr>
      </w:pPr>
      <w:r w:rsidRPr="00323452">
        <w:rPr>
          <w:rFonts w:ascii="Traditional Arabic" w:hAnsi="Traditional Arabic" w:cs="Traditional Arabic"/>
          <w:b/>
          <w:bCs/>
          <w:kern w:val="24"/>
          <w:sz w:val="36"/>
          <w:szCs w:val="36"/>
          <w:rtl/>
        </w:rPr>
        <w:t>تتمة:</w:t>
      </w:r>
    </w:p>
    <w:p w:rsidR="00B2187E" w:rsidRPr="00323452" w:rsidRDefault="00B2187E" w:rsidP="00B2187E">
      <w:pPr>
        <w:numPr>
          <w:ilvl w:val="0"/>
          <w:numId w:val="37"/>
        </w:num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323452">
        <w:rPr>
          <w:rFonts w:ascii="Traditional Arabic" w:hAnsi="Traditional Arabic" w:cs="Traditional Arabic"/>
          <w:b/>
          <w:bCs/>
          <w:kern w:val="24"/>
          <w:sz w:val="36"/>
          <w:szCs w:val="36"/>
          <w:rtl/>
        </w:rPr>
        <w:t xml:space="preserve">ظهرت منظمة (حقيقة أوم العليا)، و(مافيا يكوزا) في اليابان. </w:t>
      </w:r>
    </w:p>
    <w:p w:rsidR="00B2187E" w:rsidRPr="00323452" w:rsidRDefault="00B2187E" w:rsidP="00B2187E">
      <w:pPr>
        <w:numPr>
          <w:ilvl w:val="0"/>
          <w:numId w:val="38"/>
        </w:num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323452">
        <w:rPr>
          <w:rFonts w:ascii="Traditional Arabic" w:hAnsi="Traditional Arabic" w:cs="Traditional Arabic"/>
          <w:b/>
          <w:bCs/>
          <w:kern w:val="24"/>
          <w:sz w:val="36"/>
          <w:szCs w:val="36"/>
          <w:rtl/>
        </w:rPr>
        <w:t>عانت الولايات المتحدة الأمريكية من المنظمات الإرهابية الأمريكية وغيرها، وفي مقدمتها منظمة (</w:t>
      </w:r>
      <w:proofErr w:type="spellStart"/>
      <w:r w:rsidRPr="00323452">
        <w:rPr>
          <w:rFonts w:ascii="Traditional Arabic" w:hAnsi="Traditional Arabic" w:cs="Traditional Arabic"/>
          <w:b/>
          <w:bCs/>
          <w:kern w:val="24"/>
          <w:sz w:val="36"/>
          <w:szCs w:val="36"/>
          <w:rtl/>
        </w:rPr>
        <w:t>كوكلوكس</w:t>
      </w:r>
      <w:proofErr w:type="spellEnd"/>
      <w:r w:rsidRPr="00323452">
        <w:rPr>
          <w:rFonts w:ascii="Traditional Arabic" w:hAnsi="Traditional Arabic" w:cs="Traditional Arabic"/>
          <w:b/>
          <w:bCs/>
          <w:kern w:val="24"/>
          <w:sz w:val="36"/>
          <w:szCs w:val="36"/>
          <w:rtl/>
        </w:rPr>
        <w:t xml:space="preserve"> كلان) التي تأسست ما بين عامي 1861م ـ 1865م، وتعرضت لعدد من الأعمال الإرهابية منها حادث المركز التجاري </w:t>
      </w:r>
      <w:proofErr w:type="spellStart"/>
      <w:r w:rsidRPr="00323452">
        <w:rPr>
          <w:rFonts w:ascii="Traditional Arabic" w:hAnsi="Traditional Arabic" w:cs="Traditional Arabic"/>
          <w:b/>
          <w:bCs/>
          <w:kern w:val="24"/>
          <w:sz w:val="36"/>
          <w:szCs w:val="36"/>
          <w:rtl/>
        </w:rPr>
        <w:t>بأكلاهوما</w:t>
      </w:r>
      <w:proofErr w:type="spellEnd"/>
      <w:r w:rsidRPr="00323452">
        <w:rPr>
          <w:rFonts w:ascii="Traditional Arabic" w:hAnsi="Traditional Arabic" w:cs="Traditional Arabic"/>
          <w:b/>
          <w:bCs/>
          <w:kern w:val="24"/>
          <w:sz w:val="36"/>
          <w:szCs w:val="36"/>
          <w:rtl/>
        </w:rPr>
        <w:t xml:space="preserve"> عام 1995م الذي راح ضحيته 186مدنياً و400 جريح على يد أحد رجال الجيش الأمريكي ويدعى (</w:t>
      </w:r>
      <w:proofErr w:type="spellStart"/>
      <w:r w:rsidRPr="00323452">
        <w:rPr>
          <w:rFonts w:ascii="Traditional Arabic" w:hAnsi="Traditional Arabic" w:cs="Traditional Arabic"/>
          <w:b/>
          <w:bCs/>
          <w:kern w:val="24"/>
          <w:sz w:val="36"/>
          <w:szCs w:val="36"/>
          <w:rtl/>
        </w:rPr>
        <w:t>تيموثي</w:t>
      </w:r>
      <w:proofErr w:type="spellEnd"/>
      <w:r w:rsidRPr="00323452">
        <w:rPr>
          <w:rFonts w:ascii="Traditional Arabic" w:hAnsi="Traditional Arabic" w:cs="Traditional Arabic"/>
          <w:b/>
          <w:bCs/>
          <w:kern w:val="24"/>
          <w:sz w:val="36"/>
          <w:szCs w:val="36"/>
          <w:rtl/>
        </w:rPr>
        <w:t xml:space="preserve"> ماك </w:t>
      </w:r>
      <w:proofErr w:type="spellStart"/>
      <w:r w:rsidRPr="00323452">
        <w:rPr>
          <w:rFonts w:ascii="Traditional Arabic" w:hAnsi="Traditional Arabic" w:cs="Traditional Arabic"/>
          <w:b/>
          <w:bCs/>
          <w:kern w:val="24"/>
          <w:sz w:val="36"/>
          <w:szCs w:val="36"/>
          <w:rtl/>
        </w:rPr>
        <w:t>فاي</w:t>
      </w:r>
      <w:proofErr w:type="spellEnd"/>
      <w:r w:rsidRPr="00323452">
        <w:rPr>
          <w:rFonts w:ascii="Traditional Arabic" w:hAnsi="Traditional Arabic" w:cs="Traditional Arabic"/>
          <w:b/>
          <w:bCs/>
          <w:kern w:val="24"/>
          <w:sz w:val="36"/>
          <w:szCs w:val="36"/>
          <w:rtl/>
        </w:rPr>
        <w:t>).</w:t>
      </w:r>
    </w:p>
    <w:p w:rsidR="00B2187E" w:rsidRPr="00323452" w:rsidRDefault="00B2187E" w:rsidP="00B2187E">
      <w:pPr>
        <w:numPr>
          <w:ilvl w:val="0"/>
          <w:numId w:val="39"/>
        </w:numPr>
        <w:autoSpaceDE w:val="0"/>
        <w:autoSpaceDN w:val="0"/>
        <w:adjustRightInd w:val="0"/>
        <w:spacing w:after="0" w:line="240" w:lineRule="auto"/>
        <w:ind w:right="540" w:hanging="540"/>
        <w:jc w:val="both"/>
        <w:rPr>
          <w:rFonts w:ascii="Traditional Arabic" w:hAnsi="Times New Roman" w:cs="Traditional Arabic"/>
          <w:b/>
          <w:bCs/>
          <w:kern w:val="24"/>
          <w:sz w:val="36"/>
          <w:szCs w:val="36"/>
          <w:rtl/>
        </w:rPr>
      </w:pPr>
      <w:r w:rsidRPr="00323452">
        <w:rPr>
          <w:rFonts w:ascii="Traditional Arabic" w:hAnsi="Traditional Arabic" w:cs="Traditional Arabic"/>
          <w:b/>
          <w:bCs/>
          <w:kern w:val="24"/>
          <w:sz w:val="36"/>
          <w:szCs w:val="36"/>
          <w:rtl/>
        </w:rPr>
        <w:t xml:space="preserve">تعرضت الولايات المتحدة الأمريكية في 11/9 لحوادث اختطاف طائرات أدت إلى تدمير المركز التجاري في نيويورك وهدم جانب من وزارة الدفاع الأمريكية في واشنطن وتسبب في قتل ثلاثة آلاف شخص تقريباً. </w:t>
      </w:r>
    </w:p>
    <w:p w:rsidR="00B2187E" w:rsidRPr="00323452" w:rsidRDefault="00B2187E" w:rsidP="00013F9E">
      <w:pPr>
        <w:autoSpaceDE w:val="0"/>
        <w:autoSpaceDN w:val="0"/>
        <w:bidi w:val="0"/>
        <w:adjustRightInd w:val="0"/>
        <w:spacing w:after="0" w:line="240" w:lineRule="auto"/>
        <w:ind w:left="540" w:hanging="540"/>
        <w:jc w:val="right"/>
        <w:rPr>
          <w:rFonts w:ascii="Calibri" w:hAnsi="Times New Roman" w:cs="Times New Roman"/>
          <w:kern w:val="24"/>
          <w:sz w:val="36"/>
          <w:szCs w:val="36"/>
          <w:rtl/>
        </w:rPr>
      </w:pPr>
      <w:r w:rsidRPr="00323452">
        <w:rPr>
          <w:rFonts w:ascii="Traditional Arabic" w:hAnsi="Traditional Arabic" w:cs="Traditional Arabic"/>
          <w:b/>
          <w:bCs/>
          <w:kern w:val="24"/>
          <w:sz w:val="36"/>
          <w:szCs w:val="36"/>
          <w:rtl/>
        </w:rPr>
        <w:lastRenderedPageBreak/>
        <w:t>تتمة:</w:t>
      </w:r>
    </w:p>
    <w:p w:rsidR="00B2187E" w:rsidRPr="00323452" w:rsidRDefault="00B2187E" w:rsidP="00013F9E">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323452">
        <w:rPr>
          <w:rFonts w:ascii="Traditional Arabic" w:hAnsi="Traditional Arabic" w:cs="Traditional Arabic"/>
          <w:b/>
          <w:bCs/>
          <w:kern w:val="24"/>
          <w:sz w:val="36"/>
          <w:szCs w:val="36"/>
          <w:rtl/>
        </w:rPr>
        <w:t xml:space="preserve"> - تطورت ظاهرة الإرهاب في الوقت الحاضر لتظهر في أشكال مختلفة ومتنوعة مثل اختطاف الطائرات ونسف المباني والجسور وتدمير المنشآت الحضارية وغيرها. </w:t>
      </w:r>
    </w:p>
    <w:p w:rsidR="00B2187E" w:rsidRPr="00323452" w:rsidRDefault="00B2187E" w:rsidP="00B2187E">
      <w:pPr>
        <w:numPr>
          <w:ilvl w:val="0"/>
          <w:numId w:val="26"/>
        </w:num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323452">
        <w:rPr>
          <w:rFonts w:ascii="Traditional Arabic" w:hAnsi="Traditional Arabic" w:cs="Traditional Arabic"/>
          <w:b/>
          <w:bCs/>
          <w:kern w:val="24"/>
          <w:sz w:val="36"/>
          <w:szCs w:val="36"/>
          <w:rtl/>
        </w:rPr>
        <w:t xml:space="preserve">ولم تسلم منها دولة من الدول أو مجتمع من المجتمعات البشرية بما فيها المجتمعات المتقدمة علميا والغنية ماديا والقوية أمنياً. </w:t>
      </w:r>
    </w:p>
    <w:p w:rsidR="00B2187E" w:rsidRPr="00323452" w:rsidRDefault="00B2187E" w:rsidP="00B2187E">
      <w:pPr>
        <w:numPr>
          <w:ilvl w:val="0"/>
          <w:numId w:val="26"/>
        </w:num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323452">
        <w:rPr>
          <w:rFonts w:ascii="Traditional Arabic" w:hAnsi="Traditional Arabic" w:cs="Traditional Arabic"/>
          <w:b/>
          <w:bCs/>
          <w:kern w:val="24"/>
          <w:sz w:val="36"/>
          <w:szCs w:val="36"/>
          <w:rtl/>
        </w:rPr>
        <w:t xml:space="preserve">مما يدل على أنها لا ترتبط بدين من الأديان ولا بشعب من الشعوب، ولا بطبقة اجتماعية معينة، وإنما تحدث غالبا كمسلك تنفيذي لمعتقد خطأ، أو مسلك انتقامي، أو بسبب وازع عدواني يصدر عن نفس خبيثة ملئت حقداً وكراهيةً للآخرين وطبعت على حب التدمير والإفساد في الأرض، </w:t>
      </w:r>
      <w:proofErr w:type="spellStart"/>
      <w:r w:rsidRPr="00323452">
        <w:rPr>
          <w:rFonts w:ascii="Traditional Arabic" w:hAnsi="Traditional Arabic" w:cs="Traditional Arabic"/>
          <w:b/>
          <w:bCs/>
          <w:kern w:val="24"/>
          <w:sz w:val="36"/>
          <w:szCs w:val="36"/>
          <w:rtl/>
        </w:rPr>
        <w:t>وغذاها</w:t>
      </w:r>
      <w:proofErr w:type="spellEnd"/>
      <w:r w:rsidRPr="00323452">
        <w:rPr>
          <w:rFonts w:ascii="Traditional Arabic" w:hAnsi="Traditional Arabic" w:cs="Traditional Arabic"/>
          <w:b/>
          <w:bCs/>
          <w:kern w:val="24"/>
          <w:sz w:val="36"/>
          <w:szCs w:val="36"/>
          <w:rtl/>
        </w:rPr>
        <w:t xml:space="preserve"> الجهل والفقر والإحباط النفسي.</w:t>
      </w:r>
    </w:p>
    <w:p w:rsidR="00B2187E" w:rsidRPr="00323452" w:rsidRDefault="00B2187E" w:rsidP="00013F9E">
      <w:pPr>
        <w:autoSpaceDE w:val="0"/>
        <w:autoSpaceDN w:val="0"/>
        <w:bidi w:val="0"/>
        <w:adjustRightInd w:val="0"/>
        <w:spacing w:after="0" w:line="240" w:lineRule="auto"/>
        <w:ind w:left="540" w:hanging="540"/>
        <w:jc w:val="right"/>
        <w:rPr>
          <w:rFonts w:ascii="Calibri" w:hAnsi="Times New Roman" w:cs="Times New Roman"/>
          <w:kern w:val="24"/>
          <w:sz w:val="36"/>
          <w:szCs w:val="36"/>
          <w:rtl/>
        </w:rPr>
      </w:pPr>
      <w:r w:rsidRPr="00323452">
        <w:rPr>
          <w:rFonts w:ascii="Traditional Arabic" w:hAnsi="Traditional Arabic" w:cs="Traditional Arabic"/>
          <w:b/>
          <w:bCs/>
          <w:kern w:val="24"/>
          <w:sz w:val="36"/>
          <w:szCs w:val="36"/>
          <w:rtl/>
        </w:rPr>
        <w:t>تتمة:</w:t>
      </w:r>
    </w:p>
    <w:p w:rsidR="00B2187E" w:rsidRPr="00323452" w:rsidRDefault="00B2187E" w:rsidP="00B2187E">
      <w:pPr>
        <w:numPr>
          <w:ilvl w:val="0"/>
          <w:numId w:val="26"/>
        </w:num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323452">
        <w:rPr>
          <w:rFonts w:ascii="Traditional Arabic" w:hAnsi="Traditional Arabic" w:cs="Traditional Arabic"/>
          <w:b/>
          <w:bCs/>
          <w:kern w:val="24"/>
          <w:sz w:val="36"/>
          <w:szCs w:val="36"/>
          <w:rtl/>
        </w:rPr>
        <w:t xml:space="preserve">وقد تعرضت الشعوب الإسلامية أكثر من غيرها لحوادث القتل والإبادة الجماعية. </w:t>
      </w:r>
    </w:p>
    <w:p w:rsidR="00B2187E" w:rsidRPr="00323452" w:rsidRDefault="00B2187E" w:rsidP="00B2187E">
      <w:pPr>
        <w:numPr>
          <w:ilvl w:val="0"/>
          <w:numId w:val="26"/>
        </w:num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323452">
        <w:rPr>
          <w:rFonts w:ascii="Traditional Arabic" w:hAnsi="Traditional Arabic" w:cs="Traditional Arabic"/>
          <w:b/>
          <w:bCs/>
          <w:kern w:val="24"/>
          <w:sz w:val="36"/>
          <w:szCs w:val="36"/>
          <w:rtl/>
        </w:rPr>
        <w:t xml:space="preserve">فقد عانى المسلمون لمدة قرنين ابتداء من نهاية القرن العاشر الميلادي من حروب صليبية متوحشة في الشام ومصر. </w:t>
      </w:r>
    </w:p>
    <w:p w:rsidR="00B2187E" w:rsidRPr="00323452" w:rsidRDefault="00B2187E" w:rsidP="00B2187E">
      <w:pPr>
        <w:numPr>
          <w:ilvl w:val="0"/>
          <w:numId w:val="26"/>
        </w:num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323452">
        <w:rPr>
          <w:rFonts w:ascii="Traditional Arabic" w:hAnsi="Traditional Arabic" w:cs="Traditional Arabic"/>
          <w:b/>
          <w:bCs/>
          <w:kern w:val="24"/>
          <w:sz w:val="36"/>
          <w:szCs w:val="36"/>
          <w:rtl/>
        </w:rPr>
        <w:t xml:space="preserve">وتعرضوا في الأندلس لألوان من التعذيب والتنكيل والإبادة الجسدية خلال عامي 1609-1610م عن طريق محاكم التفتيش التي سيقوا إليها في </w:t>
      </w:r>
      <w:proofErr w:type="spellStart"/>
      <w:r w:rsidRPr="00323452">
        <w:rPr>
          <w:rFonts w:ascii="Traditional Arabic" w:hAnsi="Traditional Arabic" w:cs="Traditional Arabic"/>
          <w:b/>
          <w:bCs/>
          <w:kern w:val="24"/>
          <w:sz w:val="36"/>
          <w:szCs w:val="36"/>
          <w:rtl/>
        </w:rPr>
        <w:t>قشتالة</w:t>
      </w:r>
      <w:proofErr w:type="spellEnd"/>
      <w:r w:rsidRPr="00323452">
        <w:rPr>
          <w:rFonts w:ascii="Traditional Arabic" w:hAnsi="Traditional Arabic" w:cs="Traditional Arabic"/>
          <w:b/>
          <w:bCs/>
          <w:kern w:val="24"/>
          <w:sz w:val="36"/>
          <w:szCs w:val="36"/>
          <w:rtl/>
        </w:rPr>
        <w:t xml:space="preserve"> وإشبيلية وغرناطة.</w:t>
      </w:r>
    </w:p>
    <w:p w:rsidR="00B2187E" w:rsidRPr="00323452" w:rsidRDefault="00B2187E" w:rsidP="00B2187E">
      <w:pPr>
        <w:numPr>
          <w:ilvl w:val="0"/>
          <w:numId w:val="26"/>
        </w:num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323452">
        <w:rPr>
          <w:rFonts w:ascii="Traditional Arabic" w:hAnsi="Traditional Arabic" w:cs="Traditional Arabic"/>
          <w:b/>
          <w:bCs/>
          <w:kern w:val="24"/>
          <w:sz w:val="36"/>
          <w:szCs w:val="36"/>
          <w:rtl/>
        </w:rPr>
        <w:t>وذاقوا مرارة الهيمنة العسكرية الاستعمارية الإيطالية والبريطانية والفرنسية والإسبانية والهولندية خلال القرنين التاسع والعشرين التي تفننت في التعذيب والاضطهاد واجتثاث كل حركات التحرر من الاستعمار، ولا تزال الشعوب الإسلامية في سورية وفلسطين وكشمير والفلبين والعراق وأفغانستان تتعرض لألوان من الإذلال والمهانة.</w:t>
      </w:r>
    </w:p>
    <w:p w:rsidR="00B2187E" w:rsidRPr="00323452" w:rsidRDefault="00B2187E" w:rsidP="00013F9E">
      <w:pPr>
        <w:autoSpaceDE w:val="0"/>
        <w:autoSpaceDN w:val="0"/>
        <w:bidi w:val="0"/>
        <w:adjustRightInd w:val="0"/>
        <w:spacing w:after="0" w:line="240" w:lineRule="auto"/>
        <w:ind w:left="540" w:hanging="540"/>
        <w:jc w:val="right"/>
        <w:rPr>
          <w:rFonts w:ascii="Traditional Arabic" w:hAnsi="Traditional Arabic" w:cs="Traditional Arabic"/>
          <w:kern w:val="24"/>
          <w:sz w:val="36"/>
          <w:szCs w:val="36"/>
          <w:rtl/>
        </w:rPr>
      </w:pPr>
      <w:r w:rsidRPr="00323452">
        <w:rPr>
          <w:rFonts w:ascii="Traditional Arabic" w:hAnsi="Traditional Arabic" w:cs="Traditional Arabic"/>
          <w:b/>
          <w:bCs/>
          <w:kern w:val="24"/>
          <w:sz w:val="36"/>
          <w:szCs w:val="36"/>
          <w:rtl/>
        </w:rPr>
        <w:t>موقف الإسلام من الإرهاب:</w:t>
      </w:r>
    </w:p>
    <w:p w:rsidR="00B2187E" w:rsidRPr="00323452" w:rsidRDefault="00B2187E" w:rsidP="00013F9E">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323452">
        <w:rPr>
          <w:rFonts w:ascii="Traditional Arabic" w:hAnsi="Traditional Arabic" w:cs="Traditional Arabic"/>
          <w:b/>
          <w:bCs/>
          <w:kern w:val="24"/>
          <w:sz w:val="36"/>
          <w:szCs w:val="36"/>
          <w:rtl/>
        </w:rPr>
        <w:lastRenderedPageBreak/>
        <w:t>- الإرهاب مرفوض في الأديان والقوانين ، ويمثل خطراً على المجتمعات والدول؛ إذ يتخذ من إهلاك الحرث والنسل بغير حق وسيلة لتحقيق هدف من الأهداف الشخصية أو القومية أو الدولية.</w:t>
      </w:r>
    </w:p>
    <w:p w:rsidR="00B2187E" w:rsidRPr="00323452" w:rsidRDefault="00B2187E" w:rsidP="00B2187E">
      <w:pPr>
        <w:numPr>
          <w:ilvl w:val="0"/>
          <w:numId w:val="26"/>
        </w:num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323452">
        <w:rPr>
          <w:rFonts w:ascii="Traditional Arabic" w:hAnsi="Traditional Arabic" w:cs="Traditional Arabic"/>
          <w:b/>
          <w:bCs/>
          <w:kern w:val="24"/>
          <w:sz w:val="36"/>
          <w:szCs w:val="36"/>
          <w:rtl/>
        </w:rPr>
        <w:t>نبذ الإسلام التطرف بكل أشكاله، وعدَّهُ نوعاً من الظلم. قال</w:t>
      </w:r>
      <w:r w:rsidRPr="00323452">
        <w:rPr>
          <w:rFonts w:ascii="Traditional Arabic" w:hAnsi="Traditional Arabic" w:cs="Traditional Arabic"/>
          <w:b/>
          <w:bCs/>
          <w:kern w:val="24"/>
          <w:sz w:val="36"/>
          <w:szCs w:val="36"/>
        </w:rPr>
        <w:t></w:t>
      </w:r>
      <w:r w:rsidRPr="00323452">
        <w:rPr>
          <w:rFonts w:ascii="Traditional Arabic" w:hAnsi="Traditional Arabic" w:cs="Traditional Arabic"/>
          <w:b/>
          <w:bCs/>
          <w:kern w:val="24"/>
          <w:sz w:val="36"/>
          <w:szCs w:val="36"/>
          <w:rtl/>
        </w:rPr>
        <w:t>: ﴿وتلك حدود الله ومن يتعد حدود الله فقط ظلم نفسه﴾.</w:t>
      </w:r>
    </w:p>
    <w:p w:rsidR="00B2187E" w:rsidRPr="00323452" w:rsidRDefault="00B2187E" w:rsidP="00B2187E">
      <w:pPr>
        <w:numPr>
          <w:ilvl w:val="0"/>
          <w:numId w:val="26"/>
        </w:num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323452">
        <w:rPr>
          <w:rFonts w:ascii="Traditional Arabic" w:hAnsi="Traditional Arabic" w:cs="Traditional Arabic"/>
          <w:b/>
          <w:bCs/>
          <w:kern w:val="24"/>
          <w:sz w:val="36"/>
          <w:szCs w:val="36"/>
          <w:rtl/>
        </w:rPr>
        <w:t>وبين أن مصير الغالي المتنطع الهلاك والانقطاع. قال</w:t>
      </w:r>
      <w:r w:rsidRPr="00323452">
        <w:rPr>
          <w:rFonts w:ascii="Traditional Arabic" w:hAnsi="Traditional Arabic" w:cs="Traditional Arabic"/>
          <w:b/>
          <w:bCs/>
          <w:kern w:val="24"/>
          <w:sz w:val="36"/>
          <w:szCs w:val="36"/>
        </w:rPr>
        <w:t></w:t>
      </w:r>
      <w:r w:rsidRPr="00323452">
        <w:rPr>
          <w:rFonts w:ascii="Traditional Arabic" w:hAnsi="Traditional Arabic" w:cs="Traditional Arabic"/>
          <w:b/>
          <w:bCs/>
          <w:kern w:val="24"/>
          <w:sz w:val="36"/>
          <w:szCs w:val="36"/>
          <w:rtl/>
        </w:rPr>
        <w:t xml:space="preserve">: ((هَلَكَ </w:t>
      </w:r>
      <w:proofErr w:type="spellStart"/>
      <w:r w:rsidRPr="00323452">
        <w:rPr>
          <w:rFonts w:ascii="Traditional Arabic" w:hAnsi="Traditional Arabic" w:cs="Traditional Arabic"/>
          <w:b/>
          <w:bCs/>
          <w:kern w:val="24"/>
          <w:sz w:val="36"/>
          <w:szCs w:val="36"/>
          <w:rtl/>
        </w:rPr>
        <w:t>المُتَنَطِّعُونَ</w:t>
      </w:r>
      <w:proofErr w:type="spellEnd"/>
      <w:r w:rsidRPr="00323452">
        <w:rPr>
          <w:rFonts w:ascii="Traditional Arabic" w:hAnsi="Traditional Arabic" w:cs="Traditional Arabic"/>
          <w:b/>
          <w:bCs/>
          <w:kern w:val="24"/>
          <w:sz w:val="36"/>
          <w:szCs w:val="36"/>
          <w:rtl/>
        </w:rPr>
        <w:t>))، وقال</w:t>
      </w:r>
      <w:r w:rsidRPr="00323452">
        <w:rPr>
          <w:rFonts w:ascii="Traditional Arabic" w:hAnsi="Traditional Arabic" w:cs="Traditional Arabic"/>
          <w:b/>
          <w:bCs/>
          <w:kern w:val="24"/>
          <w:sz w:val="36"/>
          <w:szCs w:val="36"/>
        </w:rPr>
        <w:t></w:t>
      </w:r>
      <w:r w:rsidRPr="00323452">
        <w:rPr>
          <w:rFonts w:ascii="Traditional Arabic" w:hAnsi="Traditional Arabic" w:cs="Traditional Arabic"/>
          <w:b/>
          <w:bCs/>
          <w:kern w:val="24"/>
          <w:sz w:val="36"/>
          <w:szCs w:val="36"/>
          <w:rtl/>
        </w:rPr>
        <w:t xml:space="preserve">: ((إِنَّ الدِّينَ يُسْرٌ، وَلَنْ يُشادَّ الدِّينَ أَحَدٌ إلاَّ غَلَبَهُ؛ فَسَدِّدُوا وقارِبُوا)). </w:t>
      </w:r>
    </w:p>
    <w:p w:rsidR="00B2187E" w:rsidRPr="00323452" w:rsidRDefault="00B2187E" w:rsidP="00B2187E">
      <w:pPr>
        <w:numPr>
          <w:ilvl w:val="0"/>
          <w:numId w:val="26"/>
        </w:numPr>
        <w:autoSpaceDE w:val="0"/>
        <w:autoSpaceDN w:val="0"/>
        <w:adjustRightInd w:val="0"/>
        <w:spacing w:after="0" w:line="240" w:lineRule="auto"/>
        <w:ind w:right="540" w:hanging="540"/>
        <w:rPr>
          <w:rFonts w:ascii="Traditional Arabic" w:hAnsi="Traditional Arabic" w:cs="Traditional Arabic"/>
          <w:b/>
          <w:bCs/>
          <w:kern w:val="24"/>
          <w:sz w:val="36"/>
          <w:szCs w:val="36"/>
          <w:rtl/>
        </w:rPr>
      </w:pPr>
      <w:r w:rsidRPr="00323452">
        <w:rPr>
          <w:rFonts w:ascii="Traditional Arabic" w:hAnsi="Traditional Arabic" w:cs="Traditional Arabic"/>
          <w:b/>
          <w:bCs/>
          <w:kern w:val="24"/>
          <w:sz w:val="36"/>
          <w:szCs w:val="36"/>
          <w:rtl/>
        </w:rPr>
        <w:t xml:space="preserve">واعتبر الإسلام التطرف العملي نوعاً من المحاربة لله ورسوله والإفساد في الأرض يستحق فاعله أشد العقوبات </w:t>
      </w:r>
      <w:proofErr w:type="spellStart"/>
      <w:r w:rsidRPr="00323452">
        <w:rPr>
          <w:rFonts w:ascii="Traditional Arabic" w:hAnsi="Traditional Arabic" w:cs="Traditional Arabic"/>
          <w:b/>
          <w:bCs/>
          <w:kern w:val="24"/>
          <w:sz w:val="36"/>
          <w:szCs w:val="36"/>
          <w:rtl/>
        </w:rPr>
        <w:t>وأقساها</w:t>
      </w:r>
      <w:proofErr w:type="spellEnd"/>
      <w:r w:rsidRPr="00323452">
        <w:rPr>
          <w:rFonts w:ascii="Traditional Arabic" w:hAnsi="Traditional Arabic" w:cs="Traditional Arabic"/>
          <w:b/>
          <w:bCs/>
          <w:kern w:val="24"/>
          <w:sz w:val="36"/>
          <w:szCs w:val="36"/>
          <w:rtl/>
        </w:rPr>
        <w:t>.</w:t>
      </w:r>
    </w:p>
    <w:p w:rsidR="00B2187E" w:rsidRPr="00323452" w:rsidRDefault="00B2187E" w:rsidP="00323452">
      <w:pPr>
        <w:autoSpaceDE w:val="0"/>
        <w:autoSpaceDN w:val="0"/>
        <w:adjustRightInd w:val="0"/>
        <w:spacing w:after="0" w:line="240" w:lineRule="auto"/>
        <w:ind w:right="540"/>
        <w:rPr>
          <w:rFonts w:ascii="Traditional Arabic" w:hAnsi="Traditional Arabic" w:cs="Traditional Arabic"/>
          <w:b/>
          <w:bCs/>
          <w:kern w:val="24"/>
          <w:sz w:val="36"/>
          <w:szCs w:val="36"/>
          <w:rtl/>
        </w:rPr>
      </w:pPr>
      <w:r w:rsidRPr="00323452">
        <w:rPr>
          <w:rFonts w:ascii="Traditional Arabic" w:hAnsi="Traditional Arabic" w:cs="Traditional Arabic"/>
          <w:b/>
          <w:bCs/>
          <w:kern w:val="24"/>
          <w:sz w:val="36"/>
          <w:szCs w:val="36"/>
          <w:rtl/>
        </w:rPr>
        <w:t>قال</w:t>
      </w:r>
      <w:r w:rsidRPr="00323452">
        <w:rPr>
          <w:rFonts w:ascii="Traditional Arabic" w:hAnsi="Traditional Arabic" w:cs="Traditional Arabic"/>
          <w:b/>
          <w:bCs/>
          <w:kern w:val="24"/>
          <w:sz w:val="36"/>
          <w:szCs w:val="36"/>
        </w:rPr>
        <w:t></w:t>
      </w:r>
      <w:r w:rsidRPr="00323452">
        <w:rPr>
          <w:rFonts w:ascii="Traditional Arabic" w:hAnsi="Traditional Arabic" w:cs="Traditional Arabic"/>
          <w:b/>
          <w:bCs/>
          <w:kern w:val="24"/>
          <w:sz w:val="36"/>
          <w:szCs w:val="36"/>
          <w:rtl/>
        </w:rPr>
        <w:t>: ﴿إنما جزاء الذين يحاربون الله ورسوله ويسعون في الأرض فسادا أن يقتلوا أو يصلبوا أو تقطع أيديهم وأرجلهم من خلاف أو ينفوا من الأرض ذلك لهم خزي في الدنيا ولهم في الآخرة عذاب عظيم﴾.</w:t>
      </w:r>
    </w:p>
    <w:p w:rsidR="00B2187E" w:rsidRPr="00323452" w:rsidRDefault="00B2187E" w:rsidP="00013F9E">
      <w:pPr>
        <w:autoSpaceDE w:val="0"/>
        <w:autoSpaceDN w:val="0"/>
        <w:bidi w:val="0"/>
        <w:adjustRightInd w:val="0"/>
        <w:spacing w:after="0" w:line="240" w:lineRule="auto"/>
        <w:ind w:left="540" w:hanging="540"/>
        <w:jc w:val="right"/>
        <w:rPr>
          <w:rFonts w:ascii="Calibri" w:hAnsi="Times New Roman" w:cs="Times New Roman"/>
          <w:kern w:val="24"/>
          <w:sz w:val="36"/>
          <w:szCs w:val="36"/>
          <w:rtl/>
        </w:rPr>
      </w:pPr>
      <w:r w:rsidRPr="00323452">
        <w:rPr>
          <w:rFonts w:ascii="Traditional Arabic" w:hAnsi="Traditional Arabic" w:cs="Traditional Arabic"/>
          <w:b/>
          <w:bCs/>
          <w:kern w:val="24"/>
          <w:sz w:val="36"/>
          <w:szCs w:val="36"/>
          <w:rtl/>
        </w:rPr>
        <w:t>تتمة:</w:t>
      </w:r>
    </w:p>
    <w:p w:rsidR="00B2187E" w:rsidRPr="00323452" w:rsidRDefault="00B2187E" w:rsidP="00013F9E">
      <w:pPr>
        <w:numPr>
          <w:ilvl w:val="0"/>
          <w:numId w:val="26"/>
        </w:num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323452">
        <w:rPr>
          <w:rFonts w:ascii="Traditional Arabic" w:hAnsi="Traditional Arabic" w:cs="Traditional Arabic"/>
          <w:b/>
          <w:bCs/>
          <w:kern w:val="24"/>
          <w:sz w:val="36"/>
          <w:szCs w:val="36"/>
          <w:rtl/>
        </w:rPr>
        <w:t>ذلك أن الإسلام دين يمتلك صيغة وفاق إنساني عالمي، يملكها منهجاً، ويملكها سيرةً وتاريخاً وحضارةً من غير أن يصادر حقوق الآخرين وتطلعاتهم، ويحقق ذلك من خلال مبادئ عادلة يرتضونها لأنفسهم؛ من هذه المبادئ: سماحتُهُ ورحابةُ مبادئه واحتواؤه على أسس التعايش السلمي العالمي لجميع أمم الأرض مهما اختلفت انتماءاتها الدينية والطائفية والعرقية والثقافية، ومنها أنه لا يكره أحداً على دخول الإسلام.</w:t>
      </w:r>
    </w:p>
    <w:p w:rsidR="00B2187E" w:rsidRPr="00323452" w:rsidRDefault="00B2187E" w:rsidP="00B2187E">
      <w:pPr>
        <w:numPr>
          <w:ilvl w:val="0"/>
          <w:numId w:val="26"/>
        </w:num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323452">
        <w:rPr>
          <w:rFonts w:ascii="Traditional Arabic" w:hAnsi="Traditional Arabic" w:cs="Traditional Arabic"/>
          <w:b/>
          <w:bCs/>
          <w:kern w:val="24"/>
          <w:sz w:val="36"/>
          <w:szCs w:val="36"/>
          <w:rtl/>
        </w:rPr>
        <w:t>- كما أن الإسلام دين يدعو إلى السلام والتسامح والأمن والاستقرار على الأرض، وهو دين رفع شعار السلام، وجعله عنواناً له، وعلى أساسه رسم ملامحه ومبادئه، فقد قضى على نزعات العنف الهدامة، وعلى بذور الشر في النفس الإنسانية.</w:t>
      </w:r>
    </w:p>
    <w:p w:rsidR="00B2187E" w:rsidRPr="00323452" w:rsidRDefault="00B2187E" w:rsidP="00B2187E">
      <w:pPr>
        <w:numPr>
          <w:ilvl w:val="0"/>
          <w:numId w:val="26"/>
        </w:num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323452">
        <w:rPr>
          <w:rFonts w:ascii="Traditional Arabic" w:hAnsi="Traditional Arabic" w:cs="Traditional Arabic"/>
          <w:b/>
          <w:bCs/>
          <w:kern w:val="24"/>
          <w:sz w:val="36"/>
          <w:szCs w:val="36"/>
          <w:rtl/>
        </w:rPr>
        <w:t xml:space="preserve">وإذا كان التطرف أو الإرهاب ينشأ أو يرتكب لدوافع سياسية واقتصادية واجتماعية فإنه عالج هذه الدوافع من المهد، ولم يسمح بوجودها أو تطورها، وقد </w:t>
      </w:r>
      <w:r w:rsidRPr="00323452">
        <w:rPr>
          <w:rFonts w:ascii="Traditional Arabic" w:hAnsi="Traditional Arabic" w:cs="Traditional Arabic"/>
          <w:b/>
          <w:bCs/>
          <w:kern w:val="24"/>
          <w:sz w:val="36"/>
          <w:szCs w:val="36"/>
          <w:rtl/>
        </w:rPr>
        <w:lastRenderedPageBreak/>
        <w:t>دعا إلى نبذ العنف والإكراه، والجنوح إلى السلم، وحرم استخدام القوة بشكل غير مشروع.</w:t>
      </w:r>
    </w:p>
    <w:p w:rsidR="00B2187E" w:rsidRPr="00323452" w:rsidRDefault="00B2187E" w:rsidP="00013F9E">
      <w:pPr>
        <w:autoSpaceDE w:val="0"/>
        <w:autoSpaceDN w:val="0"/>
        <w:bidi w:val="0"/>
        <w:adjustRightInd w:val="0"/>
        <w:spacing w:after="0" w:line="240" w:lineRule="auto"/>
        <w:ind w:left="540" w:hanging="540"/>
        <w:jc w:val="right"/>
        <w:rPr>
          <w:rFonts w:ascii="Calibri" w:hAnsi="Times New Roman" w:cs="Times New Roman"/>
          <w:kern w:val="24"/>
          <w:sz w:val="36"/>
          <w:szCs w:val="36"/>
          <w:rtl/>
        </w:rPr>
      </w:pPr>
      <w:r w:rsidRPr="00323452">
        <w:rPr>
          <w:rFonts w:ascii="Traditional Arabic" w:hAnsi="Traditional Arabic" w:cs="Traditional Arabic"/>
          <w:b/>
          <w:bCs/>
          <w:kern w:val="24"/>
          <w:sz w:val="36"/>
          <w:szCs w:val="36"/>
          <w:rtl/>
        </w:rPr>
        <w:t>تتمة:</w:t>
      </w:r>
    </w:p>
    <w:p w:rsidR="00B2187E" w:rsidRPr="00323452" w:rsidRDefault="00B2187E" w:rsidP="00B2187E">
      <w:pPr>
        <w:numPr>
          <w:ilvl w:val="0"/>
          <w:numId w:val="26"/>
        </w:num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323452">
        <w:rPr>
          <w:rFonts w:ascii="Traditional Arabic" w:hAnsi="Traditional Arabic" w:cs="Traditional Arabic"/>
          <w:b/>
          <w:bCs/>
          <w:kern w:val="24"/>
          <w:sz w:val="36"/>
          <w:szCs w:val="36"/>
          <w:rtl/>
        </w:rPr>
        <w:t>وأمر أن يعتمد الحوار مع المخالف على المجادلة بالتي هي أحسن، وشرع قانوناً متكاملاً يحدد جرائم الإفساد في الأرض التي تحدث على وجه الإخافة والإرهاب، وبين صورها، وجزاء مرتكبيها، وعدها نوعاً من محاربة الله</w:t>
      </w:r>
      <w:r w:rsidRPr="00323452">
        <w:rPr>
          <w:rFonts w:ascii="Traditional Arabic" w:hAnsi="Traditional Arabic" w:cs="Traditional Arabic"/>
          <w:b/>
          <w:bCs/>
          <w:kern w:val="24"/>
          <w:sz w:val="36"/>
          <w:szCs w:val="36"/>
        </w:rPr>
        <w:t></w:t>
      </w:r>
      <w:r w:rsidRPr="00323452">
        <w:rPr>
          <w:rFonts w:ascii="Traditional Arabic" w:hAnsi="Traditional Arabic" w:cs="Traditional Arabic"/>
          <w:b/>
          <w:bCs/>
          <w:kern w:val="24"/>
          <w:sz w:val="36"/>
          <w:szCs w:val="36"/>
          <w:rtl/>
        </w:rPr>
        <w:t xml:space="preserve"> قبل محاربة أفراد المجتمع.</w:t>
      </w:r>
    </w:p>
    <w:p w:rsidR="00B2187E" w:rsidRPr="00323452" w:rsidRDefault="00B2187E" w:rsidP="00013F9E">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323452">
        <w:rPr>
          <w:rFonts w:ascii="Traditional Arabic" w:hAnsi="Traditional Arabic" w:cs="Traditional Arabic"/>
          <w:b/>
          <w:bCs/>
          <w:kern w:val="24"/>
          <w:sz w:val="36"/>
          <w:szCs w:val="36"/>
          <w:rtl/>
        </w:rPr>
        <w:t xml:space="preserve"> - بل سبق الإسلام جميع الدساتير الحديثة في معالجة ظاهرة التطرف ومكافحة الإرهاب والعنف، وذلك عن طريق تقرير المبادئ التي تعترف بكرامة الإنسان ومسؤوليته، وتشريع الأحكام التي تحفظ حياته وعرضه وماله ودينه وعقله.</w:t>
      </w:r>
    </w:p>
    <w:p w:rsidR="00B2187E" w:rsidRPr="00323452" w:rsidRDefault="00B2187E" w:rsidP="00B2187E">
      <w:pPr>
        <w:numPr>
          <w:ilvl w:val="0"/>
          <w:numId w:val="26"/>
        </w:num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323452">
        <w:rPr>
          <w:rFonts w:ascii="Traditional Arabic" w:hAnsi="Traditional Arabic" w:cs="Traditional Arabic"/>
          <w:b/>
          <w:bCs/>
          <w:kern w:val="24"/>
          <w:sz w:val="36"/>
          <w:szCs w:val="36"/>
          <w:rtl/>
        </w:rPr>
        <w:t xml:space="preserve">لذا منع الإسلام بغي الإنسان على أخيه الإنسان، وحرم كل عمل يلحق الظلم به. قال </w:t>
      </w:r>
      <w:r w:rsidRPr="00323452">
        <w:rPr>
          <w:rFonts w:ascii="Traditional Arabic" w:hAnsi="Traditional Arabic" w:cs="Traditional Arabic"/>
          <w:b/>
          <w:bCs/>
          <w:kern w:val="24"/>
          <w:sz w:val="36"/>
          <w:szCs w:val="36"/>
        </w:rPr>
        <w:t></w:t>
      </w:r>
      <w:r w:rsidRPr="00323452">
        <w:rPr>
          <w:rFonts w:ascii="Traditional Arabic" w:hAnsi="Traditional Arabic" w:cs="Traditional Arabic"/>
          <w:b/>
          <w:bCs/>
          <w:kern w:val="24"/>
          <w:sz w:val="36"/>
          <w:szCs w:val="36"/>
          <w:rtl/>
        </w:rPr>
        <w:t>: ﴿قل إنما حرم ربي الفواحش ما ظهر منها وما بطن والإثم والبغي بغير الحق وأن تشركوا بالله ما لم ينزل به سلطانا وأن تقولوا على الله ما لا تعلمون﴾.</w:t>
      </w:r>
    </w:p>
    <w:p w:rsidR="00B2187E" w:rsidRPr="00323452" w:rsidRDefault="00B2187E" w:rsidP="00B2187E">
      <w:pPr>
        <w:numPr>
          <w:ilvl w:val="0"/>
          <w:numId w:val="26"/>
        </w:num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323452">
        <w:rPr>
          <w:rFonts w:ascii="Traditional Arabic" w:hAnsi="Traditional Arabic" w:cs="Traditional Arabic"/>
          <w:b/>
          <w:bCs/>
          <w:kern w:val="24"/>
          <w:sz w:val="36"/>
          <w:szCs w:val="36"/>
          <w:rtl/>
        </w:rPr>
        <w:t>وشنع على الذين يؤذون الناس في أرجاء الأرض، ولم يحدد ذلك بديار المسلمين كما في قوله</w:t>
      </w:r>
      <w:r w:rsidRPr="00323452">
        <w:rPr>
          <w:rFonts w:ascii="Traditional Arabic" w:hAnsi="Traditional Arabic" w:cs="Traditional Arabic"/>
          <w:b/>
          <w:bCs/>
          <w:kern w:val="24"/>
          <w:sz w:val="36"/>
          <w:szCs w:val="36"/>
        </w:rPr>
        <w:t></w:t>
      </w:r>
      <w:r w:rsidRPr="00323452">
        <w:rPr>
          <w:rFonts w:ascii="Traditional Arabic" w:hAnsi="Traditional Arabic" w:cs="Traditional Arabic"/>
          <w:b/>
          <w:bCs/>
          <w:kern w:val="24"/>
          <w:sz w:val="36"/>
          <w:szCs w:val="36"/>
          <w:rtl/>
        </w:rPr>
        <w:t>: ﴿وإذا تولى سعى في الأرض ليفسد فيها ويهلك الحرث والنسل والله لا يحب الفساد﴾.</w:t>
      </w:r>
    </w:p>
    <w:p w:rsidR="00B2187E" w:rsidRPr="00323452" w:rsidRDefault="00B2187E" w:rsidP="00013F9E">
      <w:pPr>
        <w:autoSpaceDE w:val="0"/>
        <w:autoSpaceDN w:val="0"/>
        <w:bidi w:val="0"/>
        <w:adjustRightInd w:val="0"/>
        <w:spacing w:after="0" w:line="240" w:lineRule="auto"/>
        <w:ind w:left="540" w:hanging="540"/>
        <w:jc w:val="right"/>
        <w:rPr>
          <w:rFonts w:ascii="Calibri" w:hAnsi="Times New Roman" w:cs="Times New Roman"/>
          <w:kern w:val="24"/>
          <w:sz w:val="36"/>
          <w:szCs w:val="36"/>
          <w:rtl/>
        </w:rPr>
      </w:pPr>
      <w:r w:rsidRPr="00323452">
        <w:rPr>
          <w:rFonts w:ascii="Traditional Arabic" w:hAnsi="Traditional Arabic" w:cs="Traditional Arabic"/>
          <w:b/>
          <w:bCs/>
          <w:kern w:val="24"/>
          <w:sz w:val="36"/>
          <w:szCs w:val="36"/>
          <w:rtl/>
        </w:rPr>
        <w:t>تتمة:</w:t>
      </w:r>
    </w:p>
    <w:p w:rsidR="00B2187E" w:rsidRPr="00323452" w:rsidRDefault="00B2187E" w:rsidP="00B2187E">
      <w:pPr>
        <w:numPr>
          <w:ilvl w:val="0"/>
          <w:numId w:val="26"/>
        </w:num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323452">
        <w:rPr>
          <w:rFonts w:ascii="Traditional Arabic" w:hAnsi="Traditional Arabic" w:cs="Traditional Arabic"/>
          <w:b/>
          <w:bCs/>
          <w:kern w:val="24"/>
          <w:sz w:val="36"/>
          <w:szCs w:val="36"/>
          <w:rtl/>
        </w:rPr>
        <w:t>ويقيم الإسلام علاقة المسلم بالمخالف له في الدين من أهل الكتاب وغيرهم على أساس التعامل بالبر والقسط والاعتراف له بالحقوق المدنية، والعيش في ديار المسلمين بأمان سواء كان ذمياً أو مستأمناً. قال</w:t>
      </w:r>
      <w:r w:rsidRPr="00323452">
        <w:rPr>
          <w:rFonts w:ascii="Traditional Arabic" w:hAnsi="Traditional Arabic" w:cs="Traditional Arabic"/>
          <w:b/>
          <w:bCs/>
          <w:kern w:val="24"/>
          <w:sz w:val="36"/>
          <w:szCs w:val="36"/>
        </w:rPr>
        <w:t></w:t>
      </w:r>
      <w:r w:rsidRPr="00323452">
        <w:rPr>
          <w:rFonts w:ascii="Traditional Arabic" w:hAnsi="Traditional Arabic" w:cs="Traditional Arabic"/>
          <w:b/>
          <w:bCs/>
          <w:kern w:val="24"/>
          <w:sz w:val="36"/>
          <w:szCs w:val="36"/>
          <w:rtl/>
        </w:rPr>
        <w:t>: ﴿لا ينهاكم الله عن الذين لم يقاتلوكم في الدين ولم يخرجوكم من دياركم أن تبروهم وتقسطوا إليهم إن الله يحب المقسطين﴾.</w:t>
      </w:r>
    </w:p>
    <w:p w:rsidR="00B2187E" w:rsidRPr="00323452" w:rsidRDefault="00B2187E" w:rsidP="00B2187E">
      <w:pPr>
        <w:numPr>
          <w:ilvl w:val="0"/>
          <w:numId w:val="26"/>
        </w:num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323452">
        <w:rPr>
          <w:rFonts w:ascii="Traditional Arabic" w:hAnsi="Traditional Arabic" w:cs="Traditional Arabic"/>
          <w:b/>
          <w:bCs/>
          <w:kern w:val="24"/>
          <w:sz w:val="36"/>
          <w:szCs w:val="36"/>
          <w:rtl/>
        </w:rPr>
        <w:t>وقد أوجب الدية والكفارة على قتل أحدهم خطأً. قال</w:t>
      </w:r>
      <w:r w:rsidRPr="00323452">
        <w:rPr>
          <w:rFonts w:ascii="Traditional Arabic" w:hAnsi="Traditional Arabic" w:cs="Traditional Arabic"/>
          <w:b/>
          <w:bCs/>
          <w:kern w:val="24"/>
          <w:sz w:val="36"/>
          <w:szCs w:val="36"/>
        </w:rPr>
        <w:t></w:t>
      </w:r>
      <w:r w:rsidRPr="00323452">
        <w:rPr>
          <w:rFonts w:ascii="Traditional Arabic" w:hAnsi="Traditional Arabic" w:cs="Traditional Arabic"/>
          <w:b/>
          <w:bCs/>
          <w:kern w:val="24"/>
          <w:sz w:val="36"/>
          <w:szCs w:val="36"/>
          <w:rtl/>
        </w:rPr>
        <w:t>: ﴿وَإِنْ كَانَ مِنْ قَوْمٍ بَيْنَكُمْ وَبَيْنَهُمْ مِيثَاقٌ فَدِيَةٌ مُسَلَّمَةٌ إِلَى أَهْلِهِ وَتَحْرِيرُ رَقَبَةٍ مُؤْمِنَةٍ فَمَنْ لَمْ يَجِدْ فَصِيَامُ شَهْرَيْنِ مُتَتَابِعَيْنِ تَوْبَةً مِنْ اللَّهِ وَكَانَ اللَّهُ عَلِيمًا حَكِيمًا﴾</w:t>
      </w:r>
    </w:p>
    <w:p w:rsidR="00B2187E" w:rsidRPr="00323452" w:rsidRDefault="00B2187E" w:rsidP="00013F9E">
      <w:pPr>
        <w:autoSpaceDE w:val="0"/>
        <w:autoSpaceDN w:val="0"/>
        <w:adjustRightInd w:val="0"/>
        <w:spacing w:after="0" w:line="240" w:lineRule="auto"/>
        <w:ind w:right="540" w:hanging="540"/>
        <w:jc w:val="both"/>
        <w:rPr>
          <w:rFonts w:ascii="Traditional Arabic" w:hAnsi="Traditional Arabic" w:cs="Traditional Arabic"/>
          <w:kern w:val="24"/>
          <w:sz w:val="36"/>
          <w:szCs w:val="36"/>
          <w:rtl/>
        </w:rPr>
      </w:pPr>
      <w:r w:rsidRPr="00323452">
        <w:rPr>
          <w:rFonts w:ascii="Traditional Arabic" w:hAnsi="Traditional Arabic" w:cs="Traditional Arabic"/>
          <w:b/>
          <w:bCs/>
          <w:kern w:val="24"/>
          <w:sz w:val="36"/>
          <w:szCs w:val="36"/>
          <w:rtl/>
        </w:rPr>
        <w:t>موقف المملكة العربية السعودية من الإرهاب:</w:t>
      </w:r>
    </w:p>
    <w:p w:rsidR="00B2187E" w:rsidRPr="00323452" w:rsidRDefault="00B2187E" w:rsidP="00013F9E">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323452">
        <w:rPr>
          <w:rFonts w:ascii="Traditional Arabic" w:hAnsi="Traditional Arabic" w:cs="Traditional Arabic"/>
          <w:b/>
          <w:bCs/>
          <w:kern w:val="24"/>
          <w:sz w:val="36"/>
          <w:szCs w:val="36"/>
          <w:rtl/>
        </w:rPr>
        <w:lastRenderedPageBreak/>
        <w:t xml:space="preserve"> - تعد المملكة في مقدمة الدول التي أعلنت حربها على الإرهاب، وقد حرصت على المشاركة في المؤتمرات </w:t>
      </w:r>
      <w:proofErr w:type="spellStart"/>
      <w:r w:rsidRPr="00323452">
        <w:rPr>
          <w:rFonts w:ascii="Traditional Arabic" w:hAnsi="Traditional Arabic" w:cs="Traditional Arabic"/>
          <w:b/>
          <w:bCs/>
          <w:kern w:val="24"/>
          <w:sz w:val="36"/>
          <w:szCs w:val="36"/>
          <w:rtl/>
        </w:rPr>
        <w:t>الأقليمية</w:t>
      </w:r>
      <w:proofErr w:type="spellEnd"/>
      <w:r w:rsidRPr="00323452">
        <w:rPr>
          <w:rFonts w:ascii="Traditional Arabic" w:hAnsi="Traditional Arabic" w:cs="Traditional Arabic"/>
          <w:b/>
          <w:bCs/>
          <w:kern w:val="24"/>
          <w:sz w:val="36"/>
          <w:szCs w:val="36"/>
          <w:rtl/>
        </w:rPr>
        <w:t xml:space="preserve"> والدولية التي تعنى بهذا الموضوع، وعلى الانضمام إلى الاتفاقيات العربية والدولية التي تسهم في مكافحة ظاهرة الإرهاب.</w:t>
      </w:r>
    </w:p>
    <w:p w:rsidR="00B2187E" w:rsidRPr="00323452" w:rsidRDefault="00B2187E" w:rsidP="00013F9E">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323452">
        <w:rPr>
          <w:rFonts w:ascii="Traditional Arabic" w:hAnsi="Traditional Arabic" w:cs="Traditional Arabic"/>
          <w:b/>
          <w:bCs/>
          <w:kern w:val="24"/>
          <w:sz w:val="36"/>
          <w:szCs w:val="36"/>
          <w:rtl/>
        </w:rPr>
        <w:t>- كما أنها عملت بكل دقة وجدية على تنفيذ بنود الاستراتيجيات والخطط الأمنية التي تم إقرارها لتحقيق التكامل الأمني ومكافحة الجريمة بكل صورها وأشكالها والحفاظ على أمن الوطن وحماية حياة أفراده وممتلكاتهم، وتوثيق أواصر التعاون الأمني خاصة بين الدول العربية.</w:t>
      </w:r>
    </w:p>
    <w:p w:rsidR="00B2187E" w:rsidRPr="00323452" w:rsidRDefault="00B2187E" w:rsidP="00013F9E">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323452">
        <w:rPr>
          <w:rFonts w:ascii="Traditional Arabic" w:hAnsi="Traditional Arabic" w:cs="Traditional Arabic"/>
          <w:b/>
          <w:bCs/>
          <w:kern w:val="24"/>
          <w:sz w:val="36"/>
          <w:szCs w:val="36"/>
          <w:rtl/>
        </w:rPr>
        <w:t xml:space="preserve">- ومن ذلك تنفيذ </w:t>
      </w:r>
      <w:proofErr w:type="spellStart"/>
      <w:r w:rsidRPr="00323452">
        <w:rPr>
          <w:rFonts w:ascii="Traditional Arabic" w:hAnsi="Traditional Arabic" w:cs="Traditional Arabic"/>
          <w:b/>
          <w:bCs/>
          <w:kern w:val="24"/>
          <w:sz w:val="36"/>
          <w:szCs w:val="36"/>
          <w:rtl/>
        </w:rPr>
        <w:t>الإستراتيجية</w:t>
      </w:r>
      <w:proofErr w:type="spellEnd"/>
      <w:r w:rsidRPr="00323452">
        <w:rPr>
          <w:rFonts w:ascii="Traditional Arabic" w:hAnsi="Traditional Arabic" w:cs="Traditional Arabic"/>
          <w:b/>
          <w:bCs/>
          <w:kern w:val="24"/>
          <w:sz w:val="36"/>
          <w:szCs w:val="36"/>
          <w:rtl/>
        </w:rPr>
        <w:t xml:space="preserve"> العربية لمكافحة الإرهاب التي أقرها مجلس وزراء الداخلية العرب عام 1417هـ، وأعقب ذلك إقرار الاتفاقية العربية لمكافحة الإرهاب في صورتها النهائية عام 1419هـ بهدف تعزيز التعاون لمنع الإرهاب ومكافحته وإزالة أسبابه، والتعاون مع الدول والمنظمات الدولية من أجل ذلك.</w:t>
      </w:r>
    </w:p>
    <w:p w:rsidR="00B2187E" w:rsidRPr="00323452" w:rsidRDefault="00B2187E" w:rsidP="00013F9E">
      <w:pPr>
        <w:autoSpaceDE w:val="0"/>
        <w:autoSpaceDN w:val="0"/>
        <w:bidi w:val="0"/>
        <w:adjustRightInd w:val="0"/>
        <w:spacing w:after="0" w:line="240" w:lineRule="auto"/>
        <w:ind w:left="540" w:hanging="540"/>
        <w:jc w:val="right"/>
        <w:rPr>
          <w:rFonts w:ascii="Calibri" w:hAnsi="Times New Roman" w:cs="Times New Roman"/>
          <w:kern w:val="24"/>
          <w:sz w:val="36"/>
          <w:szCs w:val="36"/>
          <w:rtl/>
        </w:rPr>
      </w:pPr>
      <w:r w:rsidRPr="00323452">
        <w:rPr>
          <w:rFonts w:ascii="Traditional Arabic" w:hAnsi="Traditional Arabic" w:cs="Traditional Arabic"/>
          <w:b/>
          <w:bCs/>
          <w:kern w:val="24"/>
          <w:sz w:val="36"/>
          <w:szCs w:val="36"/>
          <w:rtl/>
        </w:rPr>
        <w:t>تتمة:</w:t>
      </w:r>
    </w:p>
    <w:p w:rsidR="00B2187E" w:rsidRPr="00323452" w:rsidRDefault="00B2187E" w:rsidP="00013F9E">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323452">
        <w:rPr>
          <w:rFonts w:ascii="Traditional Arabic" w:hAnsi="Traditional Arabic" w:cs="Traditional Arabic"/>
          <w:b/>
          <w:bCs/>
          <w:kern w:val="24"/>
          <w:sz w:val="36"/>
          <w:szCs w:val="36"/>
          <w:rtl/>
        </w:rPr>
        <w:t xml:space="preserve"> - ومن المؤسف أن المملكة العربية السعودية لم تسلم من هذه الظاهرة؛ إذ اجتاحت موجتها بعض مدنها الكبيرة متعرضة لحوادث إرهابية مؤلمة، كان ضحيتها الأبرياء من المدنيين ورجال الأمن، وحصول دمار لبعض مرافقها الهامة وبنيتها التحتية، واستهدفت أمنها ووحدتها. </w:t>
      </w:r>
    </w:p>
    <w:p w:rsidR="00B2187E" w:rsidRPr="00323452" w:rsidRDefault="00B2187E" w:rsidP="00013F9E">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323452">
        <w:rPr>
          <w:rFonts w:ascii="Traditional Arabic" w:hAnsi="Traditional Arabic" w:cs="Traditional Arabic"/>
          <w:b/>
          <w:bCs/>
          <w:kern w:val="24"/>
          <w:sz w:val="36"/>
          <w:szCs w:val="36"/>
          <w:rtl/>
        </w:rPr>
        <w:t xml:space="preserve"> - إن الأعمال الإرهابية تعد من الناحية الشرعية جريمة خطيرة لما لها من آثار سيئة على ضروريات الناس وحياتهم ومعاشهم؛ لذلك ألحقتها هيئة كبار العلماء في المملكة العربية السعودية بجريمة الحرابة والإفساد التي توعد الله فاعلها بعقوبة زاجرة لبشاعتها وعظم ضررها، يظهر هذا جلياً في قرارات الهيئة وفق ما يأتي:</w:t>
      </w:r>
    </w:p>
    <w:p w:rsidR="00B2187E" w:rsidRPr="00323452" w:rsidRDefault="00B2187E" w:rsidP="00323452">
      <w:pPr>
        <w:autoSpaceDE w:val="0"/>
        <w:autoSpaceDN w:val="0"/>
        <w:adjustRightInd w:val="0"/>
        <w:spacing w:after="0" w:line="240" w:lineRule="auto"/>
        <w:ind w:right="540" w:hanging="540"/>
        <w:jc w:val="both"/>
        <w:rPr>
          <w:rFonts w:ascii="Traditional Arabic" w:hAnsi="Times New Roman" w:cs="Traditional Arabic"/>
          <w:b/>
          <w:bCs/>
          <w:kern w:val="24"/>
          <w:sz w:val="36"/>
          <w:szCs w:val="36"/>
          <w:rtl/>
        </w:rPr>
      </w:pPr>
      <w:r w:rsidRPr="00323452">
        <w:rPr>
          <w:rFonts w:ascii="Traditional Arabic" w:hAnsi="Traditional Arabic" w:cs="Traditional Arabic"/>
          <w:b/>
          <w:bCs/>
          <w:kern w:val="24"/>
          <w:sz w:val="36"/>
          <w:szCs w:val="36"/>
          <w:u w:val="single"/>
          <w:rtl/>
        </w:rPr>
        <w:t>((1)) اعتبار قتل الغيلة نوعاً من الحرابة</w:t>
      </w:r>
      <w:r w:rsidRPr="00323452">
        <w:rPr>
          <w:rFonts w:ascii="Traditional Arabic" w:hAnsi="Traditional Arabic" w:cs="Traditional Arabic"/>
          <w:b/>
          <w:bCs/>
          <w:kern w:val="24"/>
          <w:sz w:val="36"/>
          <w:szCs w:val="36"/>
          <w:rtl/>
        </w:rPr>
        <w:t>، وهو ما كان عمداً عدواناً على وجه الحيلة والخداع، أو على وجه يأمن معه المقتول من غائلة القاتل، وذلك بقرار الهيئة رقم (38) وتاريخ 11/8/1395هـ .</w:t>
      </w:r>
    </w:p>
    <w:p w:rsidR="00B2187E" w:rsidRPr="00323452" w:rsidRDefault="00B2187E" w:rsidP="00013F9E">
      <w:pPr>
        <w:autoSpaceDE w:val="0"/>
        <w:autoSpaceDN w:val="0"/>
        <w:bidi w:val="0"/>
        <w:adjustRightInd w:val="0"/>
        <w:spacing w:after="0" w:line="240" w:lineRule="auto"/>
        <w:ind w:left="540" w:hanging="540"/>
        <w:jc w:val="right"/>
        <w:rPr>
          <w:rFonts w:ascii="Calibri" w:hAnsi="Times New Roman" w:cs="Times New Roman"/>
          <w:kern w:val="24"/>
          <w:sz w:val="36"/>
          <w:szCs w:val="36"/>
          <w:rtl/>
        </w:rPr>
      </w:pPr>
      <w:r w:rsidRPr="00323452">
        <w:rPr>
          <w:rFonts w:ascii="Traditional Arabic" w:hAnsi="Traditional Arabic" w:cs="Traditional Arabic"/>
          <w:b/>
          <w:bCs/>
          <w:kern w:val="24"/>
          <w:sz w:val="36"/>
          <w:szCs w:val="36"/>
          <w:rtl/>
        </w:rPr>
        <w:t>تتمة:</w:t>
      </w:r>
    </w:p>
    <w:p w:rsidR="00B2187E" w:rsidRPr="00323452" w:rsidRDefault="00B2187E" w:rsidP="00013F9E">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323452">
        <w:rPr>
          <w:rFonts w:ascii="Traditional Arabic" w:hAnsi="Traditional Arabic" w:cs="Traditional Arabic"/>
          <w:b/>
          <w:bCs/>
          <w:kern w:val="24"/>
          <w:sz w:val="36"/>
          <w:szCs w:val="36"/>
          <w:rtl/>
        </w:rPr>
        <w:lastRenderedPageBreak/>
        <w:t> </w:t>
      </w:r>
      <w:r w:rsidRPr="00323452">
        <w:rPr>
          <w:rFonts w:ascii="Traditional Arabic" w:hAnsi="Traditional Arabic" w:cs="Traditional Arabic"/>
          <w:b/>
          <w:bCs/>
          <w:kern w:val="24"/>
          <w:sz w:val="36"/>
          <w:szCs w:val="36"/>
          <w:u w:val="single"/>
          <w:rtl/>
        </w:rPr>
        <w:t>((2)) اعتبار التفجير والاختطاف وإشعال الحرائق في الممتلكات العامة والخاصة، ونسف المساكن والجسور والأنفاق، وتفجير الطائرات أو خطفها من الحرابة</w:t>
      </w:r>
      <w:r w:rsidRPr="00323452">
        <w:rPr>
          <w:rFonts w:ascii="Traditional Arabic" w:hAnsi="Traditional Arabic" w:cs="Traditional Arabic"/>
          <w:b/>
          <w:bCs/>
          <w:kern w:val="24"/>
          <w:sz w:val="36"/>
          <w:szCs w:val="36"/>
          <w:rtl/>
        </w:rPr>
        <w:t>، وذلك بقرار الهيئة في دورتها الثانية والثلاثين المنعقدة في مدينة الطائف في الفترة من 8/1/1409هـ إلى 12/1/1409هـ .</w:t>
      </w:r>
    </w:p>
    <w:p w:rsidR="00B2187E" w:rsidRPr="00323452" w:rsidRDefault="00B2187E" w:rsidP="00013F9E">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323452">
        <w:rPr>
          <w:rFonts w:ascii="Traditional Arabic" w:hAnsi="Traditional Arabic" w:cs="Traditional Arabic"/>
          <w:b/>
          <w:bCs/>
          <w:kern w:val="24"/>
          <w:sz w:val="36"/>
          <w:szCs w:val="36"/>
          <w:rtl/>
        </w:rPr>
        <w:t xml:space="preserve"> </w:t>
      </w:r>
      <w:r w:rsidRPr="00323452">
        <w:rPr>
          <w:rFonts w:ascii="Traditional Arabic" w:hAnsi="Traditional Arabic" w:cs="Traditional Arabic"/>
          <w:b/>
          <w:bCs/>
          <w:kern w:val="24"/>
          <w:sz w:val="36"/>
          <w:szCs w:val="36"/>
          <w:u w:val="single"/>
          <w:rtl/>
        </w:rPr>
        <w:t>((3)) اعتبار حوادث التفجير التي حدثت في بعض المدن العربية، وما حصل بسببها من قتل وتدمير وترويع وإصابات لكثير من الناس من المسلمين وغيرهم من الإفساد</w:t>
      </w:r>
      <w:r w:rsidRPr="00323452">
        <w:rPr>
          <w:rFonts w:ascii="Traditional Arabic" w:hAnsi="Traditional Arabic" w:cs="Traditional Arabic"/>
          <w:b/>
          <w:bCs/>
          <w:kern w:val="24"/>
          <w:sz w:val="36"/>
          <w:szCs w:val="36"/>
          <w:rtl/>
        </w:rPr>
        <w:t xml:space="preserve">، وذلك في بيان أصدره مجلس الهيئة في الطائف في 14/2/1417هـ . </w:t>
      </w:r>
    </w:p>
    <w:p w:rsidR="00B2187E" w:rsidRPr="00323452" w:rsidRDefault="00B2187E" w:rsidP="00013F9E">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323452">
        <w:rPr>
          <w:rFonts w:ascii="Traditional Arabic" w:hAnsi="Traditional Arabic" w:cs="Traditional Arabic"/>
          <w:b/>
          <w:bCs/>
          <w:kern w:val="24"/>
          <w:sz w:val="36"/>
          <w:szCs w:val="36"/>
          <w:rtl/>
        </w:rPr>
        <w:t xml:space="preserve"> لذا فإن المسلم يجب عليه أن يخاف الله</w:t>
      </w:r>
      <w:r w:rsidRPr="00323452">
        <w:rPr>
          <w:rFonts w:ascii="Traditional Arabic" w:hAnsi="Traditional Arabic" w:cs="Traditional Arabic"/>
          <w:b/>
          <w:bCs/>
          <w:kern w:val="24"/>
          <w:sz w:val="36"/>
          <w:szCs w:val="36"/>
        </w:rPr>
        <w:t></w:t>
      </w:r>
      <w:r w:rsidRPr="00323452">
        <w:rPr>
          <w:rFonts w:ascii="Traditional Arabic" w:hAnsi="Traditional Arabic" w:cs="Traditional Arabic"/>
          <w:b/>
          <w:bCs/>
          <w:kern w:val="24"/>
          <w:sz w:val="36"/>
          <w:szCs w:val="36"/>
          <w:rtl/>
        </w:rPr>
        <w:t xml:space="preserve"> ويتقيه، ويتجنب كل ما فيه إضرار بأمن الناس ومعاشهم، وأن يتعاون مع ولي الأمر والقائمين على الأمن في التصدي لكل من يتبنى أفكاراً ضالة، أو يمارس سلوكاً يخل بأمن الوطن أو يسيء إلى مبادئه ووحدته؛ فإن الأمن نفيس لا يصح التهاون فيه بأي حال من الأحوال.</w:t>
      </w:r>
    </w:p>
    <w:p w:rsidR="00B2187E" w:rsidRPr="00323452" w:rsidRDefault="00B2187E" w:rsidP="00013F9E">
      <w:pPr>
        <w:autoSpaceDE w:val="0"/>
        <w:autoSpaceDN w:val="0"/>
        <w:bidi w:val="0"/>
        <w:adjustRightInd w:val="0"/>
        <w:spacing w:after="0" w:line="240" w:lineRule="auto"/>
        <w:ind w:left="540" w:hanging="540"/>
        <w:jc w:val="right"/>
        <w:rPr>
          <w:rFonts w:ascii="Calibri" w:hAnsi="Times New Roman" w:cs="Times New Roman"/>
          <w:kern w:val="24"/>
          <w:sz w:val="36"/>
          <w:szCs w:val="36"/>
          <w:rtl/>
        </w:rPr>
      </w:pPr>
    </w:p>
    <w:p w:rsidR="00B2187E" w:rsidRPr="00013F9E" w:rsidRDefault="00B2187E"/>
    <w:p w:rsidR="00B2187E" w:rsidRPr="00A50757" w:rsidRDefault="00B2187E" w:rsidP="00A50757">
      <w:pPr>
        <w:autoSpaceDE w:val="0"/>
        <w:autoSpaceDN w:val="0"/>
        <w:adjustRightInd w:val="0"/>
        <w:spacing w:after="0" w:line="240" w:lineRule="auto"/>
        <w:ind w:right="540" w:hanging="540"/>
        <w:rPr>
          <w:rFonts w:ascii="Calibri" w:hAnsi="Times New Roman" w:cs="Times New Roman"/>
          <w:kern w:val="24"/>
          <w:sz w:val="64"/>
          <w:szCs w:val="64"/>
          <w:rtl/>
        </w:rPr>
      </w:pPr>
    </w:p>
    <w:p w:rsidR="00B2187E" w:rsidRPr="00A50757" w:rsidRDefault="00B2187E" w:rsidP="00A50757">
      <w:pPr>
        <w:autoSpaceDE w:val="0"/>
        <w:autoSpaceDN w:val="0"/>
        <w:bidi w:val="0"/>
        <w:adjustRightInd w:val="0"/>
        <w:spacing w:after="0" w:line="240" w:lineRule="auto"/>
        <w:ind w:left="540" w:hanging="540"/>
        <w:jc w:val="right"/>
        <w:rPr>
          <w:rFonts w:ascii="Calibri" w:hAnsi="Times New Roman" w:cs="Calibri"/>
          <w:kern w:val="24"/>
          <w:sz w:val="64"/>
          <w:szCs w:val="64"/>
        </w:rPr>
      </w:pPr>
    </w:p>
    <w:p w:rsidR="00B2187E" w:rsidRPr="00A50757" w:rsidRDefault="00B2187E" w:rsidP="00A50757">
      <w:pPr>
        <w:autoSpaceDE w:val="0"/>
        <w:autoSpaceDN w:val="0"/>
        <w:adjustRightInd w:val="0"/>
        <w:spacing w:after="0" w:line="240" w:lineRule="auto"/>
        <w:ind w:right="540" w:hanging="540"/>
        <w:rPr>
          <w:rFonts w:ascii="Traditional Arabic" w:hAnsi="Times New Roman" w:cs="Traditional Arabic"/>
          <w:b/>
          <w:bCs/>
          <w:kern w:val="24"/>
          <w:sz w:val="64"/>
          <w:szCs w:val="64"/>
        </w:rPr>
      </w:pPr>
      <w:r>
        <w:rPr>
          <w:rFonts w:ascii="Traditional Arabic" w:hAnsi="Traditional Arabic" w:cs="Traditional Arabic"/>
          <w:b/>
          <w:bCs/>
          <w:kern w:val="24"/>
          <w:sz w:val="64"/>
          <w:szCs w:val="64"/>
          <w:rtl/>
        </w:rPr>
        <w:t>المُحاضَرَةُ الحاديةَ عشرةَ</w:t>
      </w:r>
      <w:r w:rsidRPr="00A50757">
        <w:rPr>
          <w:rFonts w:ascii="Traditional Arabic" w:hAnsi="Traditional Arabic" w:cs="Traditional Arabic"/>
          <w:b/>
          <w:bCs/>
          <w:kern w:val="24"/>
          <w:sz w:val="64"/>
          <w:szCs w:val="64"/>
          <w:rtl/>
        </w:rPr>
        <w:br/>
        <w:t>القَومِيَّةُ وَالعُنصُرِيَّةُ</w:t>
      </w:r>
    </w:p>
    <w:p w:rsidR="00B2187E" w:rsidRPr="00A50757" w:rsidRDefault="00B2187E" w:rsidP="00A50757">
      <w:pPr>
        <w:autoSpaceDE w:val="0"/>
        <w:autoSpaceDN w:val="0"/>
        <w:bidi w:val="0"/>
        <w:adjustRightInd w:val="0"/>
        <w:spacing w:after="0" w:line="240" w:lineRule="auto"/>
        <w:ind w:left="540" w:hanging="540"/>
        <w:jc w:val="right"/>
        <w:rPr>
          <w:rFonts w:ascii="Traditional Arabic" w:hAnsi="Traditional Arabic" w:cs="Traditional Arabic"/>
          <w:b/>
          <w:bCs/>
          <w:kern w:val="24"/>
          <w:sz w:val="64"/>
          <w:szCs w:val="64"/>
          <w:rtl/>
        </w:rPr>
      </w:pPr>
      <w:r w:rsidRPr="00A50757">
        <w:rPr>
          <w:rFonts w:ascii="Traditional Arabic" w:hAnsi="Traditional Arabic" w:cs="Traditional Arabic"/>
          <w:b/>
          <w:bCs/>
          <w:kern w:val="24"/>
          <w:sz w:val="64"/>
          <w:szCs w:val="64"/>
          <w:rtl/>
        </w:rPr>
        <w:t>مقدمة:</w:t>
      </w:r>
    </w:p>
    <w:p w:rsidR="00B2187E" w:rsidRPr="004D42AC" w:rsidRDefault="00B2187E" w:rsidP="00B2187E">
      <w:pPr>
        <w:numPr>
          <w:ilvl w:val="0"/>
          <w:numId w:val="26"/>
        </w:num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4D42AC">
        <w:rPr>
          <w:rFonts w:ascii="Traditional Arabic" w:hAnsi="Traditional Arabic" w:cs="Traditional Arabic"/>
          <w:b/>
          <w:bCs/>
          <w:kern w:val="24"/>
          <w:sz w:val="36"/>
          <w:szCs w:val="36"/>
          <w:rtl/>
        </w:rPr>
        <w:t xml:space="preserve">تعد القومية والعنصرية من أهم النزعات الاجتماعية التي ربطت الإنسان منذ القدم بجماعته، بحيث اعتز بالانتماء إليها، وحمايتها، والذب عنها بنفسه وماله، وأخلص الولاء لها، والخضوع لمبادئها وتقاليدها دون قيد أو شرط، وتبعها تبعية مطلقة دون إعمال لعقل أو قيمة من القيم. </w:t>
      </w:r>
    </w:p>
    <w:p w:rsidR="00B2187E" w:rsidRPr="004D42AC" w:rsidRDefault="00B2187E" w:rsidP="00B2187E">
      <w:pPr>
        <w:numPr>
          <w:ilvl w:val="0"/>
          <w:numId w:val="26"/>
        </w:num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4D42AC">
        <w:rPr>
          <w:rFonts w:ascii="Traditional Arabic" w:hAnsi="Traditional Arabic" w:cs="Traditional Arabic"/>
          <w:b/>
          <w:bCs/>
          <w:kern w:val="24"/>
          <w:sz w:val="36"/>
          <w:szCs w:val="36"/>
          <w:rtl/>
        </w:rPr>
        <w:lastRenderedPageBreak/>
        <w:t xml:space="preserve">وهي وإن كانت ربطت الإنسان في المجتمعات بعشيرته أو قبيلته أو قومه، أو من يلتقي معهم على مصالح معينة، إلا أنها من أشد النزعات التي أثارت الكراهية والبغضاء بين الناس. </w:t>
      </w:r>
    </w:p>
    <w:p w:rsidR="00B2187E" w:rsidRPr="004D42AC" w:rsidRDefault="00B2187E" w:rsidP="00B2187E">
      <w:pPr>
        <w:numPr>
          <w:ilvl w:val="0"/>
          <w:numId w:val="26"/>
        </w:num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4D42AC">
        <w:rPr>
          <w:rFonts w:ascii="Traditional Arabic" w:hAnsi="Traditional Arabic" w:cs="Traditional Arabic"/>
          <w:b/>
          <w:bCs/>
          <w:kern w:val="24"/>
          <w:sz w:val="36"/>
          <w:szCs w:val="36"/>
          <w:rtl/>
        </w:rPr>
        <w:t>وأهدرت حقوق الإنسان، وصادرت كرامته وحريته، وحرمته من العلاقات الإنسانية الكريمة القائمة على المساواة بين الناس في القيمة الإنسانية، والعدل بينهم، والتعاون بينهم فيما يحقق الخير للجميع، ويُمَكِّن من حياة آمنة مطمئنة.</w:t>
      </w:r>
    </w:p>
    <w:p w:rsidR="00B2187E" w:rsidRPr="004D42AC" w:rsidRDefault="00B2187E" w:rsidP="00A50757">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p>
    <w:p w:rsidR="00B2187E" w:rsidRPr="004D42AC" w:rsidRDefault="00B2187E" w:rsidP="00A50757">
      <w:pPr>
        <w:autoSpaceDE w:val="0"/>
        <w:autoSpaceDN w:val="0"/>
        <w:adjustRightInd w:val="0"/>
        <w:spacing w:after="0" w:line="240" w:lineRule="auto"/>
        <w:ind w:right="540" w:hanging="540"/>
        <w:jc w:val="both"/>
        <w:rPr>
          <w:rFonts w:ascii="Traditional Arabic" w:hAnsi="Traditional Arabic" w:cs="Traditional Arabic"/>
          <w:kern w:val="24"/>
          <w:sz w:val="36"/>
          <w:szCs w:val="36"/>
          <w:rtl/>
        </w:rPr>
      </w:pPr>
      <w:r w:rsidRPr="004D42AC">
        <w:rPr>
          <w:rFonts w:ascii="Traditional Arabic" w:hAnsi="Traditional Arabic" w:cs="Traditional Arabic"/>
          <w:b/>
          <w:bCs/>
          <w:kern w:val="24"/>
          <w:sz w:val="36"/>
          <w:szCs w:val="36"/>
          <w:rtl/>
        </w:rPr>
        <w:t>مفهوم القومية والعنصرية:</w:t>
      </w:r>
    </w:p>
    <w:p w:rsidR="00B2187E" w:rsidRPr="004D42AC" w:rsidRDefault="00B2187E" w:rsidP="00A50757">
      <w:pPr>
        <w:autoSpaceDE w:val="0"/>
        <w:autoSpaceDN w:val="0"/>
        <w:adjustRightInd w:val="0"/>
        <w:spacing w:after="0" w:line="240" w:lineRule="auto"/>
        <w:ind w:right="540" w:hanging="540"/>
        <w:jc w:val="both"/>
        <w:rPr>
          <w:rFonts w:ascii="Traditional Arabic" w:hAnsi="Times New Roman" w:cs="Traditional Arabic"/>
          <w:b/>
          <w:bCs/>
          <w:kern w:val="24"/>
          <w:sz w:val="36"/>
          <w:szCs w:val="36"/>
          <w:u w:val="single"/>
        </w:rPr>
      </w:pPr>
      <w:r w:rsidRPr="004D42AC">
        <w:rPr>
          <w:rFonts w:ascii="Traditional Arabic" w:hAnsi="Traditional Arabic" w:cs="Traditional Arabic"/>
          <w:b/>
          <w:bCs/>
          <w:kern w:val="24"/>
          <w:sz w:val="36"/>
          <w:szCs w:val="36"/>
          <w:u w:val="single"/>
          <w:rtl/>
        </w:rPr>
        <w:t xml:space="preserve">((1)) في اللغة: </w:t>
      </w:r>
    </w:p>
    <w:p w:rsidR="00B2187E" w:rsidRPr="004D42AC" w:rsidRDefault="00B2187E" w:rsidP="00A50757">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4D42AC">
        <w:rPr>
          <w:rFonts w:ascii="Traditional Arabic" w:hAnsi="Traditional Arabic" w:cs="Traditional Arabic"/>
          <w:b/>
          <w:bCs/>
          <w:kern w:val="24"/>
          <w:sz w:val="36"/>
          <w:szCs w:val="36"/>
          <w:rtl/>
        </w:rPr>
        <w:t>(أ) القومية: من القوم، وهم الجماعة من الناس، تجمعهم جامعة يقومون لها، وقوم الرجل عصبته، وهم أقاربه من أبيه، أو قومه الذين يتعصبون له، وينصرونه.</w:t>
      </w:r>
    </w:p>
    <w:p w:rsidR="00B2187E" w:rsidRPr="004D42AC" w:rsidRDefault="00B2187E" w:rsidP="00A50757">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4D42AC">
        <w:rPr>
          <w:rFonts w:ascii="Traditional Arabic" w:hAnsi="Traditional Arabic" w:cs="Traditional Arabic"/>
          <w:b/>
          <w:bCs/>
          <w:kern w:val="24"/>
          <w:sz w:val="36"/>
          <w:szCs w:val="36"/>
          <w:rtl/>
        </w:rPr>
        <w:t>(ب) العنصرية: من العنصر، وهو الأصل والحسب، والعصبية تعني تعصب المرء أو الجماعة للجنس.</w:t>
      </w:r>
    </w:p>
    <w:p w:rsidR="00B2187E" w:rsidRPr="004D42AC" w:rsidRDefault="00B2187E" w:rsidP="00A50757">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4D42AC">
        <w:rPr>
          <w:rFonts w:ascii="Traditional Arabic" w:hAnsi="Traditional Arabic" w:cs="Traditional Arabic"/>
          <w:b/>
          <w:bCs/>
          <w:kern w:val="24"/>
          <w:sz w:val="36"/>
          <w:szCs w:val="36"/>
          <w:u w:val="single"/>
          <w:rtl/>
        </w:rPr>
        <w:t xml:space="preserve">((2)) في الاصطلاح: </w:t>
      </w:r>
      <w:r w:rsidRPr="004D42AC">
        <w:rPr>
          <w:rFonts w:ascii="Traditional Arabic" w:hAnsi="Traditional Arabic" w:cs="Traditional Arabic"/>
          <w:b/>
          <w:bCs/>
          <w:kern w:val="24"/>
          <w:sz w:val="36"/>
          <w:szCs w:val="36"/>
          <w:rtl/>
        </w:rPr>
        <w:t>هي شعور قوي لدى جماعة بالانتماء إلى آصرة القوم أو العنصر، والاعتزاز بها، ينشأ عنه ولاء وارتباط يتحكم في عقول أفراد هذه الجماعة وسلوكهم؛ بحيث يصبحوا يداً واحدةً على من سواهم، ينتصرون لبعضهم، ويسالمون عليها غيرهم ويعادونهم، ويبنون عليها آراءهم وأفكارهم ومواقفهم ونظام حياتهم.</w:t>
      </w:r>
    </w:p>
    <w:p w:rsidR="00B2187E" w:rsidRPr="004D42AC" w:rsidRDefault="00B2187E" w:rsidP="004D42AC">
      <w:pPr>
        <w:autoSpaceDE w:val="0"/>
        <w:autoSpaceDN w:val="0"/>
        <w:bidi w:val="0"/>
        <w:adjustRightInd w:val="0"/>
        <w:spacing w:after="0" w:line="240" w:lineRule="auto"/>
        <w:rPr>
          <w:rFonts w:ascii="Traditional Arabic" w:hAnsi="Traditional Arabic" w:cs="Traditional Arabic"/>
          <w:b/>
          <w:bCs/>
          <w:kern w:val="24"/>
          <w:sz w:val="36"/>
          <w:szCs w:val="36"/>
          <w:rtl/>
        </w:rPr>
      </w:pPr>
    </w:p>
    <w:p w:rsidR="00B2187E" w:rsidRPr="004D42AC" w:rsidRDefault="00B2187E" w:rsidP="00A50757">
      <w:pPr>
        <w:autoSpaceDE w:val="0"/>
        <w:autoSpaceDN w:val="0"/>
        <w:adjustRightInd w:val="0"/>
        <w:spacing w:after="0" w:line="240" w:lineRule="auto"/>
        <w:ind w:right="540" w:hanging="540"/>
        <w:jc w:val="both"/>
        <w:rPr>
          <w:rFonts w:ascii="Traditional Arabic" w:hAnsi="Traditional Arabic" w:cs="Traditional Arabic"/>
          <w:kern w:val="24"/>
          <w:sz w:val="36"/>
          <w:szCs w:val="36"/>
          <w:rtl/>
        </w:rPr>
      </w:pPr>
      <w:r w:rsidRPr="004D42AC">
        <w:rPr>
          <w:rFonts w:ascii="Traditional Arabic" w:hAnsi="Traditional Arabic" w:cs="Traditional Arabic"/>
          <w:b/>
          <w:bCs/>
          <w:kern w:val="24"/>
          <w:sz w:val="36"/>
          <w:szCs w:val="36"/>
          <w:rtl/>
        </w:rPr>
        <w:t>تاريخ القومية والعنصرية:</w:t>
      </w:r>
    </w:p>
    <w:p w:rsidR="00B2187E" w:rsidRPr="004D42AC" w:rsidRDefault="00B2187E" w:rsidP="00A50757">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4D42AC">
        <w:rPr>
          <w:rFonts w:ascii="Traditional Arabic" w:hAnsi="Traditional Arabic" w:cs="Traditional Arabic"/>
          <w:b/>
          <w:bCs/>
          <w:kern w:val="24"/>
          <w:sz w:val="36"/>
          <w:szCs w:val="36"/>
          <w:rtl/>
        </w:rPr>
        <w:t xml:space="preserve">عرفت المجتمعات البشرية ألوانا من السلوكيات التي احتقرت الإنسان وامتهنته، نشأت عن عقائد ضالة، ومذاهب فاسدة، وأنظمة اجتماعية منحرفة. </w:t>
      </w:r>
    </w:p>
    <w:p w:rsidR="00B2187E" w:rsidRPr="004D42AC" w:rsidRDefault="00B2187E" w:rsidP="00A50757">
      <w:pPr>
        <w:autoSpaceDE w:val="0"/>
        <w:autoSpaceDN w:val="0"/>
        <w:adjustRightInd w:val="0"/>
        <w:spacing w:after="0" w:line="240" w:lineRule="auto"/>
        <w:ind w:right="540"/>
        <w:jc w:val="both"/>
        <w:rPr>
          <w:rFonts w:ascii="Traditional Arabic" w:hAnsi="Traditional Arabic" w:cs="Traditional Arabic"/>
          <w:b/>
          <w:bCs/>
          <w:kern w:val="24"/>
          <w:sz w:val="36"/>
          <w:szCs w:val="36"/>
          <w:rtl/>
        </w:rPr>
      </w:pPr>
      <w:r w:rsidRPr="004D42AC">
        <w:rPr>
          <w:rFonts w:ascii="Traditional Arabic" w:hAnsi="Traditional Arabic" w:cs="Traditional Arabic"/>
          <w:b/>
          <w:bCs/>
          <w:kern w:val="24"/>
          <w:sz w:val="36"/>
          <w:szCs w:val="36"/>
          <w:rtl/>
        </w:rPr>
        <w:t xml:space="preserve">((1)) كان اليونان يقسمون المجتمع إلى طبقات اجتماعية متفاوتة في الحقوق المدنية، </w:t>
      </w:r>
      <w:r w:rsidRPr="004D42AC">
        <w:rPr>
          <w:rFonts w:ascii="Traditional Arabic" w:hAnsi="Traditional Arabic" w:cs="Traditional Arabic"/>
          <w:b/>
          <w:bCs/>
          <w:kern w:val="24"/>
          <w:sz w:val="36"/>
          <w:szCs w:val="36"/>
          <w:u w:val="single"/>
          <w:rtl/>
        </w:rPr>
        <w:t>يونان</w:t>
      </w:r>
      <w:r w:rsidRPr="004D42AC">
        <w:rPr>
          <w:rFonts w:ascii="Traditional Arabic" w:hAnsi="Traditional Arabic" w:cs="Traditional Arabic"/>
          <w:b/>
          <w:bCs/>
          <w:kern w:val="24"/>
          <w:sz w:val="36"/>
          <w:szCs w:val="36"/>
          <w:rtl/>
        </w:rPr>
        <w:t xml:space="preserve">، وهم : سكان مدينتي أثينا </w:t>
      </w:r>
      <w:proofErr w:type="spellStart"/>
      <w:r w:rsidRPr="004D42AC">
        <w:rPr>
          <w:rFonts w:ascii="Traditional Arabic" w:hAnsi="Traditional Arabic" w:cs="Traditional Arabic"/>
          <w:b/>
          <w:bCs/>
          <w:kern w:val="24"/>
          <w:sz w:val="36"/>
          <w:szCs w:val="36"/>
          <w:rtl/>
        </w:rPr>
        <w:t>وإسبارطة</w:t>
      </w:r>
      <w:proofErr w:type="spellEnd"/>
      <w:r w:rsidRPr="004D42AC">
        <w:rPr>
          <w:rFonts w:ascii="Traditional Arabic" w:hAnsi="Traditional Arabic" w:cs="Traditional Arabic"/>
          <w:b/>
          <w:bCs/>
          <w:kern w:val="24"/>
          <w:sz w:val="36"/>
          <w:szCs w:val="36"/>
          <w:rtl/>
        </w:rPr>
        <w:t xml:space="preserve">، ولهم جميع الحقوق المدنية، وموالي ليس لهم حق في كثير من الحقوق، </w:t>
      </w:r>
      <w:r w:rsidRPr="004D42AC">
        <w:rPr>
          <w:rFonts w:ascii="Traditional Arabic" w:hAnsi="Traditional Arabic" w:cs="Traditional Arabic"/>
          <w:b/>
          <w:bCs/>
          <w:kern w:val="24"/>
          <w:sz w:val="36"/>
          <w:szCs w:val="36"/>
          <w:u w:val="single"/>
          <w:rtl/>
        </w:rPr>
        <w:t xml:space="preserve">ورقيق محرومون </w:t>
      </w:r>
      <w:r w:rsidRPr="004D42AC">
        <w:rPr>
          <w:rFonts w:ascii="Traditional Arabic" w:hAnsi="Traditional Arabic" w:cs="Traditional Arabic"/>
          <w:b/>
          <w:bCs/>
          <w:kern w:val="24"/>
          <w:sz w:val="36"/>
          <w:szCs w:val="36"/>
          <w:rtl/>
        </w:rPr>
        <w:t xml:space="preserve">من كل الحقوق، كما أن </w:t>
      </w:r>
      <w:r w:rsidRPr="004D42AC">
        <w:rPr>
          <w:rFonts w:ascii="Traditional Arabic" w:hAnsi="Traditional Arabic" w:cs="Traditional Arabic"/>
          <w:b/>
          <w:bCs/>
          <w:kern w:val="24"/>
          <w:sz w:val="36"/>
          <w:szCs w:val="36"/>
          <w:rtl/>
        </w:rPr>
        <w:lastRenderedPageBreak/>
        <w:t>قدماء اليونان كانوا يعتقدون أنهم وحدهم كاملو الإنسانية، زودوا بقوى العقل والإرادة على حين خلقت الشعوب الأخرى ناقصة الإنسانية.</w:t>
      </w:r>
    </w:p>
    <w:p w:rsidR="00B2187E" w:rsidRPr="004D42AC" w:rsidRDefault="00B2187E" w:rsidP="00A50757">
      <w:pPr>
        <w:autoSpaceDE w:val="0"/>
        <w:autoSpaceDN w:val="0"/>
        <w:adjustRightInd w:val="0"/>
        <w:spacing w:after="0" w:line="240" w:lineRule="auto"/>
        <w:ind w:right="540"/>
        <w:jc w:val="both"/>
        <w:rPr>
          <w:rFonts w:ascii="Traditional Arabic" w:hAnsi="Traditional Arabic" w:cs="Traditional Arabic"/>
          <w:b/>
          <w:bCs/>
          <w:kern w:val="24"/>
          <w:sz w:val="36"/>
          <w:szCs w:val="36"/>
          <w:rtl/>
        </w:rPr>
      </w:pPr>
      <w:r w:rsidRPr="004D42AC">
        <w:rPr>
          <w:rFonts w:ascii="Traditional Arabic" w:hAnsi="Traditional Arabic" w:cs="Traditional Arabic"/>
          <w:b/>
          <w:bCs/>
          <w:kern w:val="24"/>
          <w:sz w:val="36"/>
          <w:szCs w:val="36"/>
          <w:rtl/>
        </w:rPr>
        <w:t>((2)) واعتز الرومان بأرومتهم، ورأوا أنهم أرقى أهل الأرض عنصراً، وأنهم أعظمهم مدنية وثقافة، وكانوا يلقبون الشعوب الخاضعة لهم بالبرابرة، وكان مبدؤهم يقوم على تقديس الشعب الروماني، وأن الشعوب الأخرى لا تستحق أن تحكم نفسها بنفسها، وحسبها خدمة العنصر الروماني الرفيع.</w:t>
      </w:r>
    </w:p>
    <w:p w:rsidR="00B2187E" w:rsidRPr="004D42AC" w:rsidRDefault="00B2187E" w:rsidP="00A50757">
      <w:pPr>
        <w:autoSpaceDE w:val="0"/>
        <w:autoSpaceDN w:val="0"/>
        <w:bidi w:val="0"/>
        <w:adjustRightInd w:val="0"/>
        <w:spacing w:after="0" w:line="240" w:lineRule="auto"/>
        <w:ind w:left="540" w:hanging="540"/>
        <w:jc w:val="right"/>
        <w:rPr>
          <w:rFonts w:ascii="Traditional Arabic" w:hAnsi="Traditional Arabic" w:cs="Traditional Arabic"/>
          <w:b/>
          <w:bCs/>
          <w:kern w:val="24"/>
          <w:sz w:val="36"/>
          <w:szCs w:val="36"/>
          <w:rtl/>
        </w:rPr>
      </w:pPr>
      <w:r w:rsidRPr="004D42AC">
        <w:rPr>
          <w:rFonts w:ascii="Traditional Arabic" w:hAnsi="Traditional Arabic" w:cs="Traditional Arabic"/>
          <w:b/>
          <w:bCs/>
          <w:kern w:val="24"/>
          <w:sz w:val="36"/>
          <w:szCs w:val="36"/>
          <w:rtl/>
        </w:rPr>
        <w:t>تتمة:</w:t>
      </w:r>
    </w:p>
    <w:p w:rsidR="00B2187E" w:rsidRPr="004D42AC" w:rsidRDefault="00B2187E" w:rsidP="00A50757">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4D42AC">
        <w:rPr>
          <w:rFonts w:ascii="Traditional Arabic" w:hAnsi="Traditional Arabic" w:cs="Traditional Arabic"/>
          <w:b/>
          <w:bCs/>
          <w:kern w:val="24"/>
          <w:sz w:val="36"/>
          <w:szCs w:val="36"/>
          <w:rtl/>
        </w:rPr>
        <w:t xml:space="preserve">((3)) واعتقد الأكاسرة ملوك فارس أنه يجري في عروقهم دم إلهي، وكانت الرعية تنظر إليهم على أنهم آلهة، يعتقدون أن في طبيعتهم شيئاً علوياً مقدساً، كما كان المجتمع الفارسي طبقياً يصنف الناس على أساس النسب والحرف، بين كل طبقة وأخرى هوة واسعة، لا تصل بينهما صلة، وعلى كل فرد أن يقنع بمركزه الذي منحه إياه نسبه، فليس له أن يتخذ حرفة غير الحرفة التي خلق لها، وكان أهل فارس يقدسون </w:t>
      </w:r>
      <w:proofErr w:type="spellStart"/>
      <w:r w:rsidRPr="004D42AC">
        <w:rPr>
          <w:rFonts w:ascii="Traditional Arabic" w:hAnsi="Traditional Arabic" w:cs="Traditional Arabic"/>
          <w:b/>
          <w:bCs/>
          <w:kern w:val="24"/>
          <w:sz w:val="36"/>
          <w:szCs w:val="36"/>
          <w:rtl/>
        </w:rPr>
        <w:t>قوميتهم</w:t>
      </w:r>
      <w:proofErr w:type="spellEnd"/>
      <w:r w:rsidRPr="004D42AC">
        <w:rPr>
          <w:rFonts w:ascii="Traditional Arabic" w:hAnsi="Traditional Arabic" w:cs="Traditional Arabic"/>
          <w:b/>
          <w:bCs/>
          <w:kern w:val="24"/>
          <w:sz w:val="36"/>
          <w:szCs w:val="36"/>
          <w:rtl/>
        </w:rPr>
        <w:t>، ويرون لها فضلاً على سائر الأجناس والأمم.</w:t>
      </w:r>
    </w:p>
    <w:p w:rsidR="00B2187E" w:rsidRPr="004D42AC" w:rsidRDefault="00B2187E" w:rsidP="00A50757">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4D42AC">
        <w:rPr>
          <w:rFonts w:ascii="Traditional Arabic" w:hAnsi="Traditional Arabic" w:cs="Traditional Arabic"/>
          <w:b/>
          <w:bCs/>
          <w:kern w:val="24"/>
          <w:sz w:val="36"/>
          <w:szCs w:val="36"/>
          <w:rtl/>
        </w:rPr>
        <w:t xml:space="preserve">((4)) خضع المجتمع الهندي آلاف السنين لنظام اجتماعي لم يعرف التاريخ أشد قسوة منه على الإنسان، يرتكز على قاعدة المحافظة على السلالة </w:t>
      </w:r>
      <w:proofErr w:type="spellStart"/>
      <w:r w:rsidRPr="004D42AC">
        <w:rPr>
          <w:rFonts w:ascii="Traditional Arabic" w:hAnsi="Traditional Arabic" w:cs="Traditional Arabic"/>
          <w:b/>
          <w:bCs/>
          <w:kern w:val="24"/>
          <w:sz w:val="36"/>
          <w:szCs w:val="36"/>
          <w:rtl/>
        </w:rPr>
        <w:t>الآرية</w:t>
      </w:r>
      <w:proofErr w:type="spellEnd"/>
      <w:r w:rsidRPr="004D42AC">
        <w:rPr>
          <w:rFonts w:ascii="Traditional Arabic" w:hAnsi="Traditional Arabic" w:cs="Traditional Arabic"/>
          <w:b/>
          <w:bCs/>
          <w:kern w:val="24"/>
          <w:sz w:val="36"/>
          <w:szCs w:val="36"/>
          <w:rtl/>
        </w:rPr>
        <w:t xml:space="preserve"> ونجابتها، مكوناً تفاوتاً طبقياً بين أفراد المجتمع الواحد متنوعاً إلى أربع طبقات هي:</w:t>
      </w:r>
    </w:p>
    <w:p w:rsidR="00B2187E" w:rsidRPr="004D42AC" w:rsidRDefault="00B2187E" w:rsidP="00A50757">
      <w:pPr>
        <w:autoSpaceDE w:val="0"/>
        <w:autoSpaceDN w:val="0"/>
        <w:bidi w:val="0"/>
        <w:adjustRightInd w:val="0"/>
        <w:spacing w:after="0" w:line="240" w:lineRule="auto"/>
        <w:ind w:left="540" w:hanging="540"/>
        <w:jc w:val="right"/>
        <w:rPr>
          <w:rFonts w:ascii="Calibri" w:hAnsi="Times New Roman" w:cs="Times New Roman"/>
          <w:kern w:val="24"/>
          <w:sz w:val="36"/>
          <w:szCs w:val="36"/>
          <w:rtl/>
        </w:rPr>
      </w:pPr>
      <w:r w:rsidRPr="004D42AC">
        <w:rPr>
          <w:rFonts w:ascii="Traditional Arabic" w:hAnsi="Traditional Arabic" w:cs="Traditional Arabic"/>
          <w:b/>
          <w:bCs/>
          <w:kern w:val="24"/>
          <w:sz w:val="36"/>
          <w:szCs w:val="36"/>
          <w:rtl/>
        </w:rPr>
        <w:t>تتمة:</w:t>
      </w:r>
    </w:p>
    <w:p w:rsidR="00B2187E" w:rsidRPr="004D42AC" w:rsidRDefault="00B2187E" w:rsidP="00A50757">
      <w:pPr>
        <w:autoSpaceDE w:val="0"/>
        <w:autoSpaceDN w:val="0"/>
        <w:adjustRightInd w:val="0"/>
        <w:spacing w:after="0" w:line="240" w:lineRule="auto"/>
        <w:ind w:right="1170" w:hanging="450"/>
        <w:rPr>
          <w:rFonts w:ascii="Traditional Arabic" w:hAnsi="Traditional Arabic" w:cs="Traditional Arabic"/>
          <w:b/>
          <w:bCs/>
          <w:kern w:val="24"/>
          <w:sz w:val="36"/>
          <w:szCs w:val="36"/>
          <w:rtl/>
        </w:rPr>
      </w:pPr>
      <w:r w:rsidRPr="004D42AC">
        <w:rPr>
          <w:rFonts w:ascii="Traditional Arabic" w:hAnsi="Traditional Arabic" w:cs="Traditional Arabic"/>
          <w:b/>
          <w:bCs/>
          <w:kern w:val="24"/>
          <w:sz w:val="36"/>
          <w:szCs w:val="36"/>
          <w:rtl/>
        </w:rPr>
        <w:t>البراهمة: وهم طبقة الكهنة ورجال الدين، ويعتقد أنهم خلقوا من فم الإله.</w:t>
      </w:r>
    </w:p>
    <w:p w:rsidR="00B2187E" w:rsidRPr="004D42AC" w:rsidRDefault="00B2187E" w:rsidP="00A50757">
      <w:pPr>
        <w:autoSpaceDE w:val="0"/>
        <w:autoSpaceDN w:val="0"/>
        <w:adjustRightInd w:val="0"/>
        <w:spacing w:after="0" w:line="240" w:lineRule="auto"/>
        <w:ind w:right="1170" w:hanging="450"/>
        <w:rPr>
          <w:rFonts w:ascii="Traditional Arabic" w:hAnsi="Traditional Arabic" w:cs="Traditional Arabic"/>
          <w:b/>
          <w:bCs/>
          <w:kern w:val="24"/>
          <w:sz w:val="36"/>
          <w:szCs w:val="36"/>
          <w:rtl/>
        </w:rPr>
      </w:pPr>
      <w:proofErr w:type="spellStart"/>
      <w:r w:rsidRPr="004D42AC">
        <w:rPr>
          <w:rFonts w:ascii="Traditional Arabic" w:hAnsi="Traditional Arabic" w:cs="Traditional Arabic"/>
          <w:b/>
          <w:bCs/>
          <w:kern w:val="24"/>
          <w:sz w:val="36"/>
          <w:szCs w:val="36"/>
          <w:rtl/>
        </w:rPr>
        <w:t>الكشتر</w:t>
      </w:r>
      <w:proofErr w:type="spellEnd"/>
      <w:r w:rsidRPr="004D42AC">
        <w:rPr>
          <w:rFonts w:ascii="Traditional Arabic" w:hAnsi="Traditional Arabic" w:cs="Traditional Arabic"/>
          <w:b/>
          <w:bCs/>
          <w:kern w:val="24"/>
          <w:sz w:val="36"/>
          <w:szCs w:val="36"/>
          <w:rtl/>
        </w:rPr>
        <w:t xml:space="preserve">: وهم الجند ورجال الحرب، ويعتقد أنهم خلقوا من ساعد الإله. </w:t>
      </w:r>
    </w:p>
    <w:p w:rsidR="00B2187E" w:rsidRPr="004D42AC" w:rsidRDefault="00B2187E" w:rsidP="00A50757">
      <w:pPr>
        <w:autoSpaceDE w:val="0"/>
        <w:autoSpaceDN w:val="0"/>
        <w:adjustRightInd w:val="0"/>
        <w:spacing w:after="0" w:line="240" w:lineRule="auto"/>
        <w:ind w:right="1170" w:hanging="450"/>
        <w:rPr>
          <w:rFonts w:ascii="Traditional Arabic" w:hAnsi="Traditional Arabic" w:cs="Traditional Arabic"/>
          <w:b/>
          <w:bCs/>
          <w:kern w:val="24"/>
          <w:sz w:val="36"/>
          <w:szCs w:val="36"/>
          <w:rtl/>
        </w:rPr>
      </w:pPr>
      <w:proofErr w:type="spellStart"/>
      <w:r w:rsidRPr="004D42AC">
        <w:rPr>
          <w:rFonts w:ascii="Traditional Arabic" w:hAnsi="Traditional Arabic" w:cs="Traditional Arabic"/>
          <w:b/>
          <w:bCs/>
          <w:kern w:val="24"/>
          <w:sz w:val="36"/>
          <w:szCs w:val="36"/>
          <w:rtl/>
        </w:rPr>
        <w:t>الويش</w:t>
      </w:r>
      <w:proofErr w:type="spellEnd"/>
      <w:r w:rsidRPr="004D42AC">
        <w:rPr>
          <w:rFonts w:ascii="Traditional Arabic" w:hAnsi="Traditional Arabic" w:cs="Traditional Arabic"/>
          <w:b/>
          <w:bCs/>
          <w:kern w:val="24"/>
          <w:sz w:val="36"/>
          <w:szCs w:val="36"/>
          <w:rtl/>
        </w:rPr>
        <w:t xml:space="preserve">: وهم أهل الصناعة والتجارة والزراعة، ويعتقد أنهم خلقوا من فخذ الإله. </w:t>
      </w:r>
    </w:p>
    <w:p w:rsidR="00B2187E" w:rsidRPr="004D42AC" w:rsidRDefault="00B2187E" w:rsidP="00A50757">
      <w:pPr>
        <w:autoSpaceDE w:val="0"/>
        <w:autoSpaceDN w:val="0"/>
        <w:adjustRightInd w:val="0"/>
        <w:spacing w:after="0" w:line="240" w:lineRule="auto"/>
        <w:ind w:right="1170" w:hanging="450"/>
        <w:rPr>
          <w:rFonts w:ascii="Traditional Arabic" w:hAnsi="Traditional Arabic" w:cs="Traditional Arabic"/>
          <w:b/>
          <w:bCs/>
          <w:kern w:val="24"/>
          <w:sz w:val="36"/>
          <w:szCs w:val="36"/>
          <w:rtl/>
        </w:rPr>
      </w:pPr>
      <w:proofErr w:type="spellStart"/>
      <w:r w:rsidRPr="004D42AC">
        <w:rPr>
          <w:rFonts w:ascii="Traditional Arabic" w:hAnsi="Traditional Arabic" w:cs="Traditional Arabic"/>
          <w:b/>
          <w:bCs/>
          <w:kern w:val="24"/>
          <w:sz w:val="36"/>
          <w:szCs w:val="36"/>
          <w:rtl/>
        </w:rPr>
        <w:t>الشودر</w:t>
      </w:r>
      <w:proofErr w:type="spellEnd"/>
      <w:r w:rsidRPr="004D42AC">
        <w:rPr>
          <w:rFonts w:ascii="Traditional Arabic" w:hAnsi="Traditional Arabic" w:cs="Traditional Arabic"/>
          <w:b/>
          <w:bCs/>
          <w:kern w:val="24"/>
          <w:sz w:val="36"/>
          <w:szCs w:val="36"/>
          <w:rtl/>
        </w:rPr>
        <w:t>: وهم الطبقة الدنيا، يعملون في خدمة الطبقات السابقة، ويعتقد أنهم خلقوا من قدم الإله.</w:t>
      </w:r>
    </w:p>
    <w:p w:rsidR="00B2187E" w:rsidRPr="004D42AC" w:rsidRDefault="00B2187E" w:rsidP="00A50757">
      <w:pPr>
        <w:autoSpaceDE w:val="0"/>
        <w:autoSpaceDN w:val="0"/>
        <w:adjustRightInd w:val="0"/>
        <w:spacing w:after="0" w:line="240" w:lineRule="auto"/>
        <w:ind w:right="1170" w:hanging="450"/>
        <w:jc w:val="both"/>
        <w:rPr>
          <w:rFonts w:ascii="Traditional Arabic" w:hAnsi="Traditional Arabic" w:cs="Traditional Arabic"/>
          <w:b/>
          <w:bCs/>
          <w:kern w:val="24"/>
          <w:sz w:val="36"/>
          <w:szCs w:val="36"/>
          <w:rtl/>
        </w:rPr>
      </w:pPr>
      <w:r w:rsidRPr="004D42AC">
        <w:rPr>
          <w:rFonts w:ascii="Traditional Arabic" w:hAnsi="Traditional Arabic" w:cs="Traditional Arabic"/>
          <w:b/>
          <w:bCs/>
          <w:kern w:val="24"/>
          <w:sz w:val="36"/>
          <w:szCs w:val="36"/>
          <w:rtl/>
        </w:rPr>
        <w:t xml:space="preserve">وقد منح هذا النظام الذي وضعته الكتب الدينية الهندوسية طبقة البراهمة امتيازات عجيبة، فقد جعلتهم صفوة الآلهة، وملوك الخلق، وسادة الأرض، في حين أهانت طبقة </w:t>
      </w:r>
      <w:proofErr w:type="spellStart"/>
      <w:r w:rsidRPr="004D42AC">
        <w:rPr>
          <w:rFonts w:ascii="Traditional Arabic" w:hAnsi="Traditional Arabic" w:cs="Traditional Arabic"/>
          <w:b/>
          <w:bCs/>
          <w:kern w:val="24"/>
          <w:sz w:val="36"/>
          <w:szCs w:val="36"/>
          <w:rtl/>
        </w:rPr>
        <w:t>الشودر</w:t>
      </w:r>
      <w:proofErr w:type="spellEnd"/>
      <w:r w:rsidRPr="004D42AC">
        <w:rPr>
          <w:rFonts w:ascii="Traditional Arabic" w:hAnsi="Traditional Arabic" w:cs="Traditional Arabic"/>
          <w:b/>
          <w:bCs/>
          <w:kern w:val="24"/>
          <w:sz w:val="36"/>
          <w:szCs w:val="36"/>
          <w:rtl/>
        </w:rPr>
        <w:t xml:space="preserve"> (المنبوذين)</w:t>
      </w:r>
    </w:p>
    <w:p w:rsidR="00B2187E" w:rsidRPr="004D42AC" w:rsidRDefault="00B2187E" w:rsidP="00A50757">
      <w:pPr>
        <w:autoSpaceDE w:val="0"/>
        <w:autoSpaceDN w:val="0"/>
        <w:adjustRightInd w:val="0"/>
        <w:spacing w:after="0" w:line="240" w:lineRule="auto"/>
        <w:ind w:right="1170" w:hanging="450"/>
        <w:jc w:val="both"/>
        <w:rPr>
          <w:rFonts w:ascii="Traditional Arabic" w:hAnsi="Traditional Arabic" w:cs="Traditional Arabic"/>
          <w:b/>
          <w:bCs/>
          <w:kern w:val="24"/>
          <w:sz w:val="36"/>
          <w:szCs w:val="36"/>
          <w:rtl/>
        </w:rPr>
      </w:pPr>
      <w:r w:rsidRPr="004D42AC">
        <w:rPr>
          <w:rFonts w:ascii="Traditional Arabic" w:hAnsi="Traditional Arabic" w:cs="Traditional Arabic"/>
          <w:b/>
          <w:bCs/>
          <w:kern w:val="24"/>
          <w:sz w:val="36"/>
          <w:szCs w:val="36"/>
          <w:rtl/>
        </w:rPr>
        <w:lastRenderedPageBreak/>
        <w:t>((5)) وزعم اليهود أنهم شعب الله المختار، وأنهم أبناء الله وأحباؤه، وأن الإسرائيلي معتبر عند الله أكثر من الملائكة، وأن ما عداهم من البشر ليسوا إلا كالحيوانات، وإنما خلقوا على صفتهم حتى لا يتوحشوا من خدمتهم.</w:t>
      </w:r>
    </w:p>
    <w:p w:rsidR="00B2187E" w:rsidRPr="004D42AC" w:rsidRDefault="00B2187E" w:rsidP="00A50757">
      <w:pPr>
        <w:autoSpaceDE w:val="0"/>
        <w:autoSpaceDN w:val="0"/>
        <w:bidi w:val="0"/>
        <w:adjustRightInd w:val="0"/>
        <w:spacing w:after="0" w:line="240" w:lineRule="auto"/>
        <w:ind w:left="540" w:hanging="540"/>
        <w:jc w:val="right"/>
        <w:rPr>
          <w:rFonts w:ascii="Traditional Arabic" w:hAnsi="Traditional Arabic" w:cs="Traditional Arabic"/>
          <w:b/>
          <w:bCs/>
          <w:kern w:val="24"/>
          <w:sz w:val="36"/>
          <w:szCs w:val="36"/>
          <w:rtl/>
        </w:rPr>
      </w:pPr>
    </w:p>
    <w:p w:rsidR="00B2187E" w:rsidRPr="004D42AC" w:rsidRDefault="00B2187E" w:rsidP="00A50757">
      <w:pPr>
        <w:autoSpaceDE w:val="0"/>
        <w:autoSpaceDN w:val="0"/>
        <w:bidi w:val="0"/>
        <w:adjustRightInd w:val="0"/>
        <w:spacing w:after="0" w:line="240" w:lineRule="auto"/>
        <w:ind w:left="540" w:hanging="540"/>
        <w:jc w:val="right"/>
        <w:rPr>
          <w:rFonts w:ascii="Calibri" w:hAnsi="Times New Roman" w:cs="Times New Roman"/>
          <w:kern w:val="24"/>
          <w:sz w:val="36"/>
          <w:szCs w:val="36"/>
          <w:rtl/>
        </w:rPr>
      </w:pPr>
      <w:r w:rsidRPr="004D42AC">
        <w:rPr>
          <w:rFonts w:ascii="Traditional Arabic" w:hAnsi="Traditional Arabic" w:cs="Traditional Arabic"/>
          <w:b/>
          <w:bCs/>
          <w:kern w:val="24"/>
          <w:sz w:val="36"/>
          <w:szCs w:val="36"/>
          <w:rtl/>
        </w:rPr>
        <w:t>تتمة:</w:t>
      </w:r>
    </w:p>
    <w:p w:rsidR="00B2187E" w:rsidRPr="004D42AC" w:rsidRDefault="00B2187E" w:rsidP="00A50757">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4D42AC">
        <w:rPr>
          <w:rFonts w:ascii="Traditional Arabic" w:hAnsi="Traditional Arabic" w:cs="Traditional Arabic"/>
          <w:b/>
          <w:bCs/>
          <w:kern w:val="24"/>
          <w:sz w:val="36"/>
          <w:szCs w:val="36"/>
          <w:rtl/>
        </w:rPr>
        <w:t>وجاءت الحركة الصهيونية لتؤكد نظرة اليهود إلى غيرهم من الأمم، وهي نظرة ازدراء وكراهية، وتتضح هذه النظرة في استعلائهم عنصرياً، والزراية بغيرهم ممن يسمونهم: (</w:t>
      </w:r>
      <w:proofErr w:type="spellStart"/>
      <w:r w:rsidRPr="004D42AC">
        <w:rPr>
          <w:rFonts w:ascii="Traditional Arabic" w:hAnsi="Traditional Arabic" w:cs="Traditional Arabic"/>
          <w:b/>
          <w:bCs/>
          <w:kern w:val="24"/>
          <w:sz w:val="36"/>
          <w:szCs w:val="36"/>
          <w:rtl/>
        </w:rPr>
        <w:t>الجوييم</w:t>
      </w:r>
      <w:proofErr w:type="spellEnd"/>
      <w:r w:rsidRPr="004D42AC">
        <w:rPr>
          <w:rFonts w:ascii="Traditional Arabic" w:hAnsi="Traditional Arabic" w:cs="Traditional Arabic"/>
          <w:b/>
          <w:bCs/>
          <w:kern w:val="24"/>
          <w:sz w:val="36"/>
          <w:szCs w:val="36"/>
          <w:rtl/>
        </w:rPr>
        <w:t>) أي: الأميين.</w:t>
      </w:r>
    </w:p>
    <w:p w:rsidR="00B2187E" w:rsidRPr="004D42AC" w:rsidRDefault="00B2187E" w:rsidP="00A50757">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4D42AC">
        <w:rPr>
          <w:rFonts w:ascii="Traditional Arabic" w:hAnsi="Traditional Arabic" w:cs="Traditional Arabic"/>
          <w:b/>
          <w:bCs/>
          <w:kern w:val="24"/>
          <w:sz w:val="36"/>
          <w:szCs w:val="36"/>
          <w:rtl/>
        </w:rPr>
        <w:t>جاء في البروتوكول الحادي عشر: (إن عقل الأمم – لكونه ذا طبيعة بهيمية محضة – غير قادر على تحليل أي شيء، فضلاً عن التكهن بما قد يؤدي عليه امتداد حال من الأحوال إذا وضع في ضوء معين؛ وهذا الاختلاف التام في العقلية بيننا وبين الأميين، وهو الذي يمكن أن يرينا بسهولة آية اختيارنا من عند الله، وأننا ذوو طبيعة ممتازة فوق الطبيعة البشرية حين تقارن بالعقل الفطري البهيمي عند الأميين).</w:t>
      </w:r>
    </w:p>
    <w:p w:rsidR="00B2187E" w:rsidRPr="004D42AC" w:rsidRDefault="00B2187E" w:rsidP="00A50757">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4D42AC">
        <w:rPr>
          <w:rFonts w:ascii="Traditional Arabic" w:hAnsi="Traditional Arabic" w:cs="Traditional Arabic"/>
          <w:b/>
          <w:bCs/>
          <w:kern w:val="24"/>
          <w:sz w:val="36"/>
          <w:szCs w:val="36"/>
          <w:rtl/>
        </w:rPr>
        <w:t xml:space="preserve">((6)) كما أن الكتاب المقدس في النصرانية رسم صورة عريضة لحدود طاعة ما يعرف بالعبيد لسادتهم واستجلاب رضاهم؛ مما يوحي بنظرته للنظام الطبقي المتبع آنذاك، ويدل كذلك على أن النصرانية اصطبغت بصبغة الرومان. </w:t>
      </w:r>
    </w:p>
    <w:p w:rsidR="00B2187E" w:rsidRPr="004D42AC" w:rsidRDefault="00B2187E" w:rsidP="00A50757">
      <w:pPr>
        <w:autoSpaceDE w:val="0"/>
        <w:autoSpaceDN w:val="0"/>
        <w:bidi w:val="0"/>
        <w:adjustRightInd w:val="0"/>
        <w:spacing w:after="0" w:line="240" w:lineRule="auto"/>
        <w:ind w:left="540" w:hanging="540"/>
        <w:jc w:val="right"/>
        <w:rPr>
          <w:rFonts w:ascii="Calibri" w:hAnsi="Times New Roman" w:cs="Times New Roman"/>
          <w:kern w:val="24"/>
          <w:sz w:val="36"/>
          <w:szCs w:val="36"/>
          <w:rtl/>
        </w:rPr>
      </w:pPr>
      <w:r w:rsidRPr="004D42AC">
        <w:rPr>
          <w:rFonts w:ascii="Traditional Arabic" w:hAnsi="Traditional Arabic" w:cs="Traditional Arabic"/>
          <w:b/>
          <w:bCs/>
          <w:kern w:val="24"/>
          <w:sz w:val="36"/>
          <w:szCs w:val="36"/>
          <w:rtl/>
        </w:rPr>
        <w:t>تتمة:</w:t>
      </w:r>
    </w:p>
    <w:p w:rsidR="00B2187E" w:rsidRPr="004D42AC" w:rsidRDefault="00B2187E" w:rsidP="00A50757">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4D42AC">
        <w:rPr>
          <w:rFonts w:ascii="Traditional Arabic" w:hAnsi="Traditional Arabic" w:cs="Traditional Arabic"/>
          <w:b/>
          <w:bCs/>
          <w:kern w:val="24"/>
          <w:sz w:val="36"/>
          <w:szCs w:val="36"/>
          <w:rtl/>
        </w:rPr>
        <w:t>((7)) وعرف العرب في الجاهلية فكرة القومية باسم العصبية؛ فكانت القبيلة أو العشيرة هي الوحدة السياسية والاجتماعية التي يعيش أفرادها في إطارها، وتحت ظلها، ويخلصون الولاء لها، ويخضعون لتقاليدها، يعبر عن ذلك منطق الشاعر الجاهلي:</w:t>
      </w:r>
    </w:p>
    <w:p w:rsidR="00B2187E" w:rsidRPr="004D42AC" w:rsidRDefault="00B2187E" w:rsidP="00A50757">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4D42AC">
        <w:rPr>
          <w:rFonts w:ascii="Traditional Arabic" w:hAnsi="Traditional Arabic" w:cs="Traditional Arabic"/>
          <w:b/>
          <w:bCs/>
          <w:kern w:val="24"/>
          <w:sz w:val="36"/>
          <w:szCs w:val="36"/>
          <w:rtl/>
        </w:rPr>
        <w:t xml:space="preserve">             لا يَسأَلُونَ أخاهُم حِينَ يَندبُهُم                    لِلنَّائِبات على ما قالَ بُرهانا </w:t>
      </w:r>
    </w:p>
    <w:p w:rsidR="00B2187E" w:rsidRPr="004D42AC" w:rsidRDefault="00B2187E" w:rsidP="00A50757">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4D42AC">
        <w:rPr>
          <w:rFonts w:ascii="Traditional Arabic" w:hAnsi="Traditional Arabic" w:cs="Traditional Arabic"/>
          <w:b/>
          <w:bCs/>
          <w:kern w:val="24"/>
          <w:sz w:val="36"/>
          <w:szCs w:val="36"/>
          <w:rtl/>
        </w:rPr>
        <w:t xml:space="preserve">((8)) وفي أوروبا لم تكتمل القومية إلا في القرن الثامن عشر الميلادي بعد أن فقدت الكنيسة </w:t>
      </w:r>
      <w:proofErr w:type="spellStart"/>
      <w:r w:rsidRPr="004D42AC">
        <w:rPr>
          <w:rFonts w:ascii="Traditional Arabic" w:hAnsi="Traditional Arabic" w:cs="Traditional Arabic"/>
          <w:b/>
          <w:bCs/>
          <w:kern w:val="24"/>
          <w:sz w:val="36"/>
          <w:szCs w:val="36"/>
          <w:rtl/>
        </w:rPr>
        <w:t>الكاثولكية</w:t>
      </w:r>
      <w:proofErr w:type="spellEnd"/>
      <w:r w:rsidRPr="004D42AC">
        <w:rPr>
          <w:rFonts w:ascii="Traditional Arabic" w:hAnsi="Traditional Arabic" w:cs="Traditional Arabic"/>
          <w:b/>
          <w:bCs/>
          <w:kern w:val="24"/>
          <w:sz w:val="36"/>
          <w:szCs w:val="36"/>
          <w:rtl/>
        </w:rPr>
        <w:t xml:space="preserve"> نفوذها على إثر قيام حركة مارتن لوثر الإصلاحية وظهور الكنيسة البروتستانتية المتحررة؛ حيث تشكلت فكرة القومية على أساس المصالح القومية دون اعتبار للدين في تشريعها السياسي والاقتصادي والاجتماعي.</w:t>
      </w:r>
    </w:p>
    <w:p w:rsidR="00B2187E" w:rsidRPr="004D42AC" w:rsidRDefault="00B2187E" w:rsidP="00A50757">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p>
    <w:p w:rsidR="00B2187E" w:rsidRPr="004D42AC" w:rsidRDefault="00B2187E" w:rsidP="00A50757">
      <w:pPr>
        <w:autoSpaceDE w:val="0"/>
        <w:autoSpaceDN w:val="0"/>
        <w:bidi w:val="0"/>
        <w:adjustRightInd w:val="0"/>
        <w:spacing w:after="0" w:line="240" w:lineRule="auto"/>
        <w:ind w:left="540" w:hanging="540"/>
        <w:jc w:val="right"/>
        <w:rPr>
          <w:rFonts w:ascii="Calibri" w:hAnsi="Times New Roman" w:cs="Times New Roman"/>
          <w:kern w:val="24"/>
          <w:sz w:val="36"/>
          <w:szCs w:val="36"/>
          <w:rtl/>
        </w:rPr>
      </w:pPr>
      <w:r w:rsidRPr="004D42AC">
        <w:rPr>
          <w:rFonts w:ascii="Traditional Arabic" w:hAnsi="Traditional Arabic" w:cs="Traditional Arabic"/>
          <w:b/>
          <w:bCs/>
          <w:kern w:val="24"/>
          <w:sz w:val="36"/>
          <w:szCs w:val="36"/>
          <w:rtl/>
        </w:rPr>
        <w:t>تتمة:</w:t>
      </w:r>
    </w:p>
    <w:p w:rsidR="00B2187E" w:rsidRPr="004D42AC" w:rsidRDefault="00B2187E" w:rsidP="00A50757">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4D42AC">
        <w:rPr>
          <w:rFonts w:ascii="Traditional Arabic" w:hAnsi="Traditional Arabic" w:cs="Traditional Arabic"/>
          <w:b/>
          <w:bCs/>
          <w:kern w:val="24"/>
          <w:sz w:val="36"/>
          <w:szCs w:val="36"/>
          <w:rtl/>
        </w:rPr>
        <w:t xml:space="preserve">- وظهرت اليوم آثار العنصرية في استعلاء الجنس الأبيض على الأسود في صورة مختفية وراء السياسات العنصرية وأساليب التعامل المهينة والاتفاقيات المجحفة في حق اقتصاد الشعوب الملونة والسوداء. </w:t>
      </w:r>
    </w:p>
    <w:p w:rsidR="00B2187E" w:rsidRPr="004D42AC" w:rsidRDefault="00B2187E" w:rsidP="00A50757">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4D42AC">
        <w:rPr>
          <w:rFonts w:ascii="Traditional Arabic" w:hAnsi="Traditional Arabic" w:cs="Traditional Arabic"/>
          <w:b/>
          <w:bCs/>
          <w:kern w:val="24"/>
          <w:sz w:val="36"/>
          <w:szCs w:val="36"/>
          <w:rtl/>
        </w:rPr>
        <w:t>- وفي حالة التخلف العلمي والفقر والإهمال وانتشار الأوبئة والأمراض الفتاكة التي لا تزال تعاني منها هذه الشعوب، وتذوق مرارتها على مرأى ومسمع العالم بأسره.</w:t>
      </w:r>
    </w:p>
    <w:p w:rsidR="00B2187E" w:rsidRPr="004D42AC" w:rsidRDefault="00B2187E" w:rsidP="00B2187E">
      <w:pPr>
        <w:numPr>
          <w:ilvl w:val="0"/>
          <w:numId w:val="26"/>
        </w:num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4D42AC">
        <w:rPr>
          <w:rFonts w:ascii="Traditional Arabic" w:hAnsi="Traditional Arabic" w:cs="Traditional Arabic"/>
          <w:b/>
          <w:bCs/>
          <w:kern w:val="24"/>
          <w:sz w:val="36"/>
          <w:szCs w:val="36"/>
          <w:rtl/>
        </w:rPr>
        <w:t>في ضوء هذه التصورات والفلسفات المتراكمة على مر العصور تطلع الإنسان إلى منهج يعالج هذه المشكلة التي عانى فيها من ظلم أخيه الإنسان واستعلائه عليه وحرمانه من حقوقه الأساسية، ومصادرته لحريته، واستغلاله لثرواته دون وجه حق أو لأسباب مكتسبة.</w:t>
      </w:r>
    </w:p>
    <w:p w:rsidR="00B2187E" w:rsidRPr="004D42AC" w:rsidRDefault="00B2187E" w:rsidP="00A50757">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p>
    <w:p w:rsidR="00B2187E" w:rsidRPr="004D42AC" w:rsidRDefault="00B2187E" w:rsidP="00A50757">
      <w:pPr>
        <w:autoSpaceDE w:val="0"/>
        <w:autoSpaceDN w:val="0"/>
        <w:adjustRightInd w:val="0"/>
        <w:spacing w:after="0" w:line="240" w:lineRule="auto"/>
        <w:ind w:right="540" w:hanging="540"/>
        <w:jc w:val="both"/>
        <w:rPr>
          <w:rFonts w:ascii="Traditional Arabic" w:hAnsi="Traditional Arabic" w:cs="Traditional Arabic"/>
          <w:kern w:val="24"/>
          <w:sz w:val="36"/>
          <w:szCs w:val="36"/>
          <w:rtl/>
        </w:rPr>
      </w:pPr>
      <w:r w:rsidRPr="004D42AC">
        <w:rPr>
          <w:rFonts w:ascii="Traditional Arabic" w:hAnsi="Traditional Arabic" w:cs="Traditional Arabic"/>
          <w:b/>
          <w:bCs/>
          <w:kern w:val="24"/>
          <w:sz w:val="36"/>
          <w:szCs w:val="36"/>
          <w:rtl/>
        </w:rPr>
        <w:t xml:space="preserve"> تعريف العصبية: </w:t>
      </w:r>
    </w:p>
    <w:p w:rsidR="00B2187E" w:rsidRPr="004D42AC" w:rsidRDefault="00B2187E" w:rsidP="00A50757">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4D42AC">
        <w:rPr>
          <w:rFonts w:ascii="Traditional Arabic" w:hAnsi="Traditional Arabic" w:cs="Traditional Arabic"/>
          <w:b/>
          <w:bCs/>
          <w:kern w:val="24"/>
          <w:sz w:val="36"/>
          <w:szCs w:val="36"/>
          <w:rtl/>
        </w:rPr>
        <w:t xml:space="preserve"> ((1)) في اللغة: من عَصِب القوم به عصباً؛ أي: اجتمعوا حوله، وتعني: المحاماة والمدافعة عمن يلزمك أمره، وتلزمه لغرض.</w:t>
      </w:r>
    </w:p>
    <w:p w:rsidR="00B2187E" w:rsidRPr="004D42AC" w:rsidRDefault="00B2187E" w:rsidP="00A50757">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4D42AC">
        <w:rPr>
          <w:rFonts w:ascii="Traditional Arabic" w:hAnsi="Traditional Arabic" w:cs="Traditional Arabic"/>
          <w:b/>
          <w:bCs/>
          <w:kern w:val="24"/>
          <w:sz w:val="36"/>
          <w:szCs w:val="36"/>
          <w:rtl/>
        </w:rPr>
        <w:t xml:space="preserve">((2)) في الاصطلاح: هي رابطة استعلاء تقوم على التعصب الطبقي والعنصري والتمايز بين الناس على أساس اللون أو النسب أو الثروة أو الجاه، تؤدي إلى إهدار كرامة المخالف والزراية به وسلبه حقوقه الإنسانية أو بعضها. </w:t>
      </w:r>
    </w:p>
    <w:p w:rsidR="00B2187E" w:rsidRPr="004D42AC" w:rsidRDefault="00B2187E" w:rsidP="00A50757">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4D42AC">
        <w:rPr>
          <w:rFonts w:ascii="Traditional Arabic" w:hAnsi="Traditional Arabic" w:cs="Traditional Arabic"/>
          <w:b/>
          <w:bCs/>
          <w:kern w:val="24"/>
          <w:sz w:val="36"/>
          <w:szCs w:val="36"/>
          <w:rtl/>
        </w:rPr>
        <w:tab/>
        <w:t>وبهذا المعنى تكون الطبقية والعنصرية من أنواع العصبية التي عرفتها المجتمعات البشرية.</w:t>
      </w:r>
    </w:p>
    <w:p w:rsidR="00B2187E" w:rsidRPr="004D42AC" w:rsidRDefault="00B2187E" w:rsidP="00A50757">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p>
    <w:p w:rsidR="00B2187E" w:rsidRPr="004D42AC" w:rsidRDefault="00B2187E" w:rsidP="00A50757">
      <w:pPr>
        <w:autoSpaceDE w:val="0"/>
        <w:autoSpaceDN w:val="0"/>
        <w:adjustRightInd w:val="0"/>
        <w:spacing w:after="0" w:line="240" w:lineRule="auto"/>
        <w:ind w:right="540" w:hanging="540"/>
        <w:jc w:val="both"/>
        <w:rPr>
          <w:rFonts w:ascii="Traditional Arabic" w:hAnsi="Traditional Arabic" w:cs="Traditional Arabic"/>
          <w:kern w:val="24"/>
          <w:sz w:val="36"/>
          <w:szCs w:val="36"/>
          <w:rtl/>
        </w:rPr>
      </w:pPr>
      <w:r w:rsidRPr="004D42AC">
        <w:rPr>
          <w:rFonts w:ascii="Traditional Arabic" w:hAnsi="Traditional Arabic" w:cs="Traditional Arabic"/>
          <w:b/>
          <w:bCs/>
          <w:kern w:val="24"/>
          <w:sz w:val="36"/>
          <w:szCs w:val="36"/>
          <w:rtl/>
        </w:rPr>
        <w:t xml:space="preserve">أنواع العصبية: </w:t>
      </w:r>
    </w:p>
    <w:p w:rsidR="00B2187E" w:rsidRPr="004D42AC" w:rsidRDefault="00B2187E" w:rsidP="00A50757">
      <w:pPr>
        <w:autoSpaceDE w:val="0"/>
        <w:autoSpaceDN w:val="0"/>
        <w:adjustRightInd w:val="0"/>
        <w:spacing w:after="0" w:line="240" w:lineRule="auto"/>
        <w:ind w:right="540"/>
        <w:jc w:val="both"/>
        <w:rPr>
          <w:rFonts w:ascii="Traditional Arabic" w:hAnsi="Traditional Arabic" w:cs="Traditional Arabic"/>
          <w:b/>
          <w:bCs/>
          <w:kern w:val="24"/>
          <w:sz w:val="36"/>
          <w:szCs w:val="36"/>
          <w:rtl/>
        </w:rPr>
      </w:pPr>
      <w:r w:rsidRPr="004D42AC">
        <w:rPr>
          <w:rFonts w:ascii="Traditional Arabic" w:hAnsi="Traditional Arabic" w:cs="Traditional Arabic"/>
          <w:b/>
          <w:bCs/>
          <w:kern w:val="24"/>
          <w:sz w:val="36"/>
          <w:szCs w:val="36"/>
          <w:rtl/>
        </w:rPr>
        <w:t xml:space="preserve">((1)) عصبية اللون: تقوم على أساس افتراض وجود دم أزرق نبيل، وآخر دم أحمر وضيع، وعلى تقسيم الناس إلى أقسام حسب لون بشرتهم بيضاء كانت أو سوداء، يستغل بها الأبيض أخاه الأسود، ويمتهنه للون بشرته. يقول (شارل دي </w:t>
      </w:r>
      <w:proofErr w:type="spellStart"/>
      <w:r w:rsidRPr="004D42AC">
        <w:rPr>
          <w:rFonts w:ascii="Traditional Arabic" w:hAnsi="Traditional Arabic" w:cs="Traditional Arabic"/>
          <w:b/>
          <w:bCs/>
          <w:kern w:val="24"/>
          <w:sz w:val="36"/>
          <w:szCs w:val="36"/>
          <w:rtl/>
        </w:rPr>
        <w:lastRenderedPageBreak/>
        <w:t>مونتيسكيو</w:t>
      </w:r>
      <w:proofErr w:type="spellEnd"/>
      <w:r w:rsidRPr="004D42AC">
        <w:rPr>
          <w:rFonts w:ascii="Traditional Arabic" w:hAnsi="Traditional Arabic" w:cs="Traditional Arabic"/>
          <w:b/>
          <w:bCs/>
          <w:kern w:val="24"/>
          <w:sz w:val="36"/>
          <w:szCs w:val="36"/>
          <w:rtl/>
        </w:rPr>
        <w:t>) في كتابه روح القوانين : (وما شعوب إفريقية إلا جماعات سوداء البشرة من أخمص القدم إلى قمة الرأس، ذات أنوف فطساء إلى درجة يكاد من المستحيل أن ترثي لها، وحاشا لله ذي الحكمة البالغة أن يكون قد أودع روحاً – أو على الأخص روحاً طيبة – في جسد حالك السواد).</w:t>
      </w:r>
    </w:p>
    <w:p w:rsidR="00B2187E" w:rsidRPr="004D42AC" w:rsidRDefault="00B2187E" w:rsidP="00A50757">
      <w:pPr>
        <w:autoSpaceDE w:val="0"/>
        <w:autoSpaceDN w:val="0"/>
        <w:adjustRightInd w:val="0"/>
        <w:spacing w:after="0" w:line="240" w:lineRule="auto"/>
        <w:ind w:left="810" w:right="540" w:hanging="810"/>
        <w:jc w:val="both"/>
        <w:rPr>
          <w:rFonts w:ascii="Traditional Arabic" w:hAnsi="Traditional Arabic" w:cs="Traditional Arabic"/>
          <w:b/>
          <w:bCs/>
          <w:kern w:val="24"/>
          <w:sz w:val="36"/>
          <w:szCs w:val="36"/>
          <w:rtl/>
        </w:rPr>
      </w:pPr>
      <w:r w:rsidRPr="004D42AC">
        <w:rPr>
          <w:rFonts w:ascii="Traditional Arabic" w:hAnsi="Traditional Arabic" w:cs="Traditional Arabic"/>
          <w:b/>
          <w:bCs/>
          <w:kern w:val="24"/>
          <w:sz w:val="36"/>
          <w:szCs w:val="36"/>
          <w:rtl/>
        </w:rPr>
        <w:t xml:space="preserve"> </w:t>
      </w:r>
      <w:r w:rsidRPr="004D42AC">
        <w:rPr>
          <w:rFonts w:ascii="Traditional Arabic" w:hAnsi="Traditional Arabic" w:cs="Traditional Arabic"/>
          <w:b/>
          <w:bCs/>
          <w:kern w:val="24"/>
          <w:sz w:val="36"/>
          <w:szCs w:val="36"/>
          <w:rtl/>
        </w:rPr>
        <w:tab/>
        <w:t xml:space="preserve">ولا ريب أنه  عندما يسود في مجتمع ما منطق احتقار الإنسان على أساس لونه، ويتم تصنيف أفراده في طبقات متفاوتة بسببه فإن ذلك يدل على جهل هذا المجتمع وشقائه. </w:t>
      </w:r>
    </w:p>
    <w:p w:rsidR="00B2187E" w:rsidRPr="004D42AC" w:rsidRDefault="00B2187E" w:rsidP="004D42AC">
      <w:pPr>
        <w:autoSpaceDE w:val="0"/>
        <w:autoSpaceDN w:val="0"/>
        <w:adjustRightInd w:val="0"/>
        <w:spacing w:after="0" w:line="240" w:lineRule="auto"/>
        <w:ind w:left="810" w:right="540" w:hanging="810"/>
        <w:jc w:val="both"/>
        <w:rPr>
          <w:rFonts w:ascii="Traditional Arabic" w:hAnsi="Traditional Arabic" w:cs="Traditional Arabic"/>
          <w:b/>
          <w:bCs/>
          <w:kern w:val="24"/>
          <w:sz w:val="36"/>
          <w:szCs w:val="36"/>
          <w:rtl/>
        </w:rPr>
      </w:pPr>
      <w:r w:rsidRPr="004D42AC">
        <w:rPr>
          <w:rFonts w:ascii="Traditional Arabic" w:hAnsi="Traditional Arabic" w:cs="Traditional Arabic"/>
          <w:b/>
          <w:bCs/>
          <w:kern w:val="24"/>
          <w:sz w:val="36"/>
          <w:szCs w:val="36"/>
          <w:rtl/>
        </w:rPr>
        <w:t>((2)) عصبية الطبقة: تنشأ روابط اجتماعية بين الناس كرابطة الأسرة، أو رابطة المهنة أو رابطة السكنى بين أهل الحي أو القرية.</w:t>
      </w:r>
    </w:p>
    <w:p w:rsidR="00B2187E" w:rsidRPr="004D42AC" w:rsidRDefault="00B2187E" w:rsidP="00A50757">
      <w:pPr>
        <w:autoSpaceDE w:val="0"/>
        <w:autoSpaceDN w:val="0"/>
        <w:bidi w:val="0"/>
        <w:adjustRightInd w:val="0"/>
        <w:spacing w:after="0" w:line="240" w:lineRule="auto"/>
        <w:ind w:left="540" w:hanging="540"/>
        <w:jc w:val="right"/>
        <w:rPr>
          <w:rFonts w:ascii="Calibri" w:hAnsi="Times New Roman" w:cs="Times New Roman"/>
          <w:kern w:val="24"/>
          <w:sz w:val="36"/>
          <w:szCs w:val="36"/>
          <w:rtl/>
        </w:rPr>
      </w:pPr>
      <w:r w:rsidRPr="004D42AC">
        <w:rPr>
          <w:rFonts w:ascii="Traditional Arabic" w:hAnsi="Traditional Arabic" w:cs="Traditional Arabic"/>
          <w:b/>
          <w:bCs/>
          <w:kern w:val="24"/>
          <w:sz w:val="36"/>
          <w:szCs w:val="36"/>
          <w:rtl/>
        </w:rPr>
        <w:t>تتمة:</w:t>
      </w:r>
    </w:p>
    <w:p w:rsidR="00B2187E" w:rsidRPr="004D42AC" w:rsidRDefault="00B2187E" w:rsidP="00A50757">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4D42AC">
        <w:rPr>
          <w:rFonts w:ascii="Traditional Arabic" w:hAnsi="Traditional Arabic" w:cs="Traditional Arabic"/>
          <w:b/>
          <w:bCs/>
          <w:kern w:val="24"/>
          <w:sz w:val="36"/>
          <w:szCs w:val="36"/>
          <w:rtl/>
        </w:rPr>
        <w:t xml:space="preserve">وتقوم روابط أخرى على أساس التقارب في المراتب والمنازل؛ فقد كانت قريش قبل الإسلام تفرض لنفسها مرتبة خاصة وحقوقاً وتقاليد محددة خلاف سائر العرب. </w:t>
      </w:r>
    </w:p>
    <w:p w:rsidR="00B2187E" w:rsidRPr="004D42AC" w:rsidRDefault="00B2187E" w:rsidP="00A50757">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4D42AC">
        <w:rPr>
          <w:rFonts w:ascii="Traditional Arabic" w:hAnsi="Traditional Arabic" w:cs="Traditional Arabic"/>
          <w:b/>
          <w:bCs/>
          <w:kern w:val="24"/>
          <w:sz w:val="36"/>
          <w:szCs w:val="36"/>
          <w:rtl/>
        </w:rPr>
        <w:t>وفي المجتمع الفارسي تفاوتت الطبقات على اعتبار النسب والحرف، كما تمايزت في الهند الطبقات الأربع في الوظائف، وانقسم المجتمع الروماني إلى طبقات هي: طبقة النبلاء وطبقة رجال الدين وطبقة العامة  الذين هم غالب الشعب.</w:t>
      </w:r>
    </w:p>
    <w:p w:rsidR="00B2187E" w:rsidRPr="004D42AC" w:rsidRDefault="00B2187E" w:rsidP="00A50757">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4D42AC">
        <w:rPr>
          <w:rFonts w:ascii="Traditional Arabic" w:hAnsi="Traditional Arabic" w:cs="Traditional Arabic"/>
          <w:b/>
          <w:bCs/>
          <w:kern w:val="24"/>
          <w:sz w:val="36"/>
          <w:szCs w:val="36"/>
          <w:rtl/>
        </w:rPr>
        <w:t xml:space="preserve">((3)) عصبية القوم والعنصر: تقوم على تفضيل قومية على غيرها، وعنصر من العناصر البشرية على آخر، فيُزعَم أن هذه القومية أرقى، وأن هذا العنصر أزكى وأنقى، وقد عبر (أرسطو) عن النزعة العنصرية التي حكمت المجتمع اليوناني. </w:t>
      </w:r>
    </w:p>
    <w:p w:rsidR="00B2187E" w:rsidRPr="004D42AC" w:rsidRDefault="00B2187E" w:rsidP="00A50757">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4D42AC">
        <w:rPr>
          <w:rFonts w:ascii="Traditional Arabic" w:hAnsi="Traditional Arabic" w:cs="Traditional Arabic"/>
          <w:b/>
          <w:bCs/>
          <w:kern w:val="24"/>
          <w:sz w:val="36"/>
          <w:szCs w:val="36"/>
          <w:rtl/>
        </w:rPr>
        <w:t>ويلتقي الفكر الاستعماري مع النزعة العنصرية التي تزعم تفوق الجنس الآري في الصفات العقلية والروحية، وأنه النبع الأوحد للحضارة، وإلى هذا الجنس ينحدر المفكرون والمخترعون والعلماء الذين حملوا مشعل الحضارة.</w:t>
      </w:r>
    </w:p>
    <w:p w:rsidR="00B2187E" w:rsidRPr="004D42AC" w:rsidRDefault="00B2187E" w:rsidP="00A50757">
      <w:pPr>
        <w:autoSpaceDE w:val="0"/>
        <w:autoSpaceDN w:val="0"/>
        <w:bidi w:val="0"/>
        <w:adjustRightInd w:val="0"/>
        <w:spacing w:after="0" w:line="240" w:lineRule="auto"/>
        <w:ind w:left="540" w:hanging="540"/>
        <w:jc w:val="right"/>
        <w:rPr>
          <w:rFonts w:ascii="Calibri" w:hAnsi="Times New Roman" w:cs="Times New Roman"/>
          <w:kern w:val="24"/>
          <w:sz w:val="36"/>
          <w:szCs w:val="36"/>
          <w:rtl/>
        </w:rPr>
      </w:pPr>
      <w:r w:rsidRPr="004D42AC">
        <w:rPr>
          <w:rFonts w:ascii="Traditional Arabic" w:hAnsi="Traditional Arabic" w:cs="Traditional Arabic"/>
          <w:b/>
          <w:bCs/>
          <w:kern w:val="24"/>
          <w:sz w:val="36"/>
          <w:szCs w:val="36"/>
          <w:rtl/>
        </w:rPr>
        <w:t>تتمة:</w:t>
      </w:r>
    </w:p>
    <w:p w:rsidR="00B2187E" w:rsidRPr="004D42AC" w:rsidRDefault="00B2187E" w:rsidP="00A50757">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4D42AC">
        <w:rPr>
          <w:rFonts w:ascii="Traditional Arabic" w:hAnsi="Traditional Arabic" w:cs="Traditional Arabic"/>
          <w:b/>
          <w:bCs/>
          <w:kern w:val="24"/>
          <w:sz w:val="36"/>
          <w:szCs w:val="36"/>
          <w:rtl/>
        </w:rPr>
        <w:t xml:space="preserve">وقد صدرت مؤلفات لدعم هذه الفكرة: </w:t>
      </w:r>
    </w:p>
    <w:p w:rsidR="00B2187E" w:rsidRPr="004D42AC" w:rsidRDefault="00B2187E" w:rsidP="00A50757">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4D42AC">
        <w:rPr>
          <w:rFonts w:ascii="Traditional Arabic" w:hAnsi="Traditional Arabic" w:cs="Traditional Arabic"/>
          <w:b/>
          <w:bCs/>
          <w:kern w:val="24"/>
          <w:sz w:val="36"/>
          <w:szCs w:val="36"/>
          <w:rtl/>
        </w:rPr>
        <w:t xml:space="preserve">منها كتاب ((عدم المساواة بين الأجناس)) للكونت جوزيف </w:t>
      </w:r>
      <w:proofErr w:type="spellStart"/>
      <w:r w:rsidRPr="004D42AC">
        <w:rPr>
          <w:rFonts w:ascii="Traditional Arabic" w:hAnsi="Traditional Arabic" w:cs="Traditional Arabic"/>
          <w:b/>
          <w:bCs/>
          <w:kern w:val="24"/>
          <w:sz w:val="36"/>
          <w:szCs w:val="36"/>
          <w:rtl/>
        </w:rPr>
        <w:t>جوبينو</w:t>
      </w:r>
      <w:proofErr w:type="spellEnd"/>
      <w:r w:rsidRPr="004D42AC">
        <w:rPr>
          <w:rFonts w:ascii="Traditional Arabic" w:hAnsi="Traditional Arabic" w:cs="Traditional Arabic"/>
          <w:b/>
          <w:bCs/>
          <w:kern w:val="24"/>
          <w:sz w:val="36"/>
          <w:szCs w:val="36"/>
          <w:rtl/>
        </w:rPr>
        <w:t xml:space="preserve">. </w:t>
      </w:r>
    </w:p>
    <w:p w:rsidR="00B2187E" w:rsidRPr="004D42AC" w:rsidRDefault="00B2187E" w:rsidP="004D42AC">
      <w:pPr>
        <w:autoSpaceDE w:val="0"/>
        <w:autoSpaceDN w:val="0"/>
        <w:adjustRightInd w:val="0"/>
        <w:spacing w:after="0" w:line="240" w:lineRule="auto"/>
        <w:ind w:right="540" w:hanging="540"/>
        <w:jc w:val="both"/>
        <w:rPr>
          <w:rFonts w:ascii="Traditional Arabic" w:hAnsi="Times New Roman" w:cs="Traditional Arabic"/>
          <w:b/>
          <w:bCs/>
          <w:kern w:val="24"/>
          <w:sz w:val="36"/>
          <w:szCs w:val="36"/>
          <w:rtl/>
        </w:rPr>
      </w:pPr>
      <w:r w:rsidRPr="004D42AC">
        <w:rPr>
          <w:rFonts w:ascii="Traditional Arabic" w:hAnsi="Traditional Arabic" w:cs="Traditional Arabic"/>
          <w:b/>
          <w:bCs/>
          <w:kern w:val="24"/>
          <w:sz w:val="36"/>
          <w:szCs w:val="36"/>
          <w:rtl/>
        </w:rPr>
        <w:lastRenderedPageBreak/>
        <w:t>وكتاب ((تاريخ اللغات السامية)) لأرنست رنان: الذي قرر فيه أن الجنس السامي دون الجنس الآري.</w:t>
      </w:r>
    </w:p>
    <w:p w:rsidR="00B2187E" w:rsidRPr="004D42AC" w:rsidRDefault="00B2187E" w:rsidP="00A50757">
      <w:pPr>
        <w:autoSpaceDE w:val="0"/>
        <w:autoSpaceDN w:val="0"/>
        <w:adjustRightInd w:val="0"/>
        <w:spacing w:after="0" w:line="240" w:lineRule="auto"/>
        <w:ind w:right="540" w:hanging="540"/>
        <w:jc w:val="both"/>
        <w:rPr>
          <w:rFonts w:ascii="Traditional Arabic" w:hAnsi="Traditional Arabic" w:cs="Traditional Arabic"/>
          <w:kern w:val="24"/>
          <w:sz w:val="36"/>
          <w:szCs w:val="36"/>
          <w:rtl/>
        </w:rPr>
      </w:pPr>
      <w:r w:rsidRPr="004D42AC">
        <w:rPr>
          <w:rFonts w:ascii="Traditional Arabic" w:hAnsi="Traditional Arabic" w:cs="Traditional Arabic"/>
          <w:b/>
          <w:bCs/>
          <w:kern w:val="24"/>
          <w:sz w:val="36"/>
          <w:szCs w:val="36"/>
          <w:rtl/>
        </w:rPr>
        <w:t>موقف الإسلام من عصبية القومية والعنصرية:</w:t>
      </w:r>
    </w:p>
    <w:p w:rsidR="00B2187E" w:rsidRPr="004D42AC" w:rsidRDefault="00B2187E" w:rsidP="00A50757">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4D42AC">
        <w:rPr>
          <w:rFonts w:ascii="Traditional Arabic" w:hAnsi="Traditional Arabic" w:cs="Traditional Arabic"/>
          <w:b/>
          <w:bCs/>
          <w:kern w:val="24"/>
          <w:sz w:val="36"/>
          <w:szCs w:val="36"/>
          <w:rtl/>
        </w:rPr>
        <w:t>- لا يرفض الإسلام العصبية القائمة على الحق، والانتصار للعدل والفضيلة، كما أنه لا يعترض على الانتماء إلى القبيلة لإثبات نسب، أو إلى قومية معينة كوحدة اجتماعية، يشاركها مشاعرها، ويذب عن حقوقها ومكارمها.</w:t>
      </w:r>
    </w:p>
    <w:p w:rsidR="00B2187E" w:rsidRPr="004D42AC" w:rsidRDefault="00B2187E" w:rsidP="00B2187E">
      <w:pPr>
        <w:numPr>
          <w:ilvl w:val="0"/>
          <w:numId w:val="26"/>
        </w:num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4D42AC">
        <w:rPr>
          <w:rFonts w:ascii="Traditional Arabic" w:hAnsi="Traditional Arabic" w:cs="Traditional Arabic"/>
          <w:b/>
          <w:bCs/>
          <w:kern w:val="24"/>
          <w:sz w:val="36"/>
          <w:szCs w:val="36"/>
          <w:rtl/>
        </w:rPr>
        <w:t xml:space="preserve">ولا ينفي الإسلام كذلك حق الإنسان في حب وطنه وعشيرته والحنين إليهم مرتقياً به من التعلق بالأرض والموقع الجغرافي لذاتهما إلى القيمة والمكانة والحرمة؛ وقارناً لها بالمبادئ والقيم التي يؤمن بها من يقيم على هذا الوطن. </w:t>
      </w:r>
    </w:p>
    <w:p w:rsidR="00B2187E" w:rsidRPr="004D42AC" w:rsidRDefault="00B2187E" w:rsidP="00B2187E">
      <w:pPr>
        <w:numPr>
          <w:ilvl w:val="0"/>
          <w:numId w:val="26"/>
        </w:num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4D42AC">
        <w:rPr>
          <w:rFonts w:ascii="Traditional Arabic" w:hAnsi="Traditional Arabic" w:cs="Traditional Arabic"/>
          <w:b/>
          <w:bCs/>
          <w:kern w:val="24"/>
          <w:sz w:val="36"/>
          <w:szCs w:val="36"/>
          <w:rtl/>
        </w:rPr>
        <w:t>لقد أظهر الرسول</w:t>
      </w:r>
      <w:r w:rsidRPr="004D42AC">
        <w:rPr>
          <w:rFonts w:ascii="Traditional Arabic" w:hAnsi="Traditional Arabic" w:cs="Traditional Arabic"/>
          <w:b/>
          <w:bCs/>
          <w:kern w:val="24"/>
          <w:sz w:val="36"/>
          <w:szCs w:val="36"/>
        </w:rPr>
        <w:t></w:t>
      </w:r>
      <w:r w:rsidRPr="004D42AC">
        <w:rPr>
          <w:rFonts w:ascii="Traditional Arabic" w:hAnsi="Traditional Arabic" w:cs="Traditional Arabic"/>
          <w:b/>
          <w:bCs/>
          <w:kern w:val="24"/>
          <w:sz w:val="36"/>
          <w:szCs w:val="36"/>
          <w:rtl/>
        </w:rPr>
        <w:t xml:space="preserve"> هذا المعنى في خطابه لمكة، وهو مهاجر منها: ((ما أطيبك من بلد، وأحبك إلي، ولولا أن قومي أخرجوني منك ما سكنت غيرك)).</w:t>
      </w:r>
    </w:p>
    <w:p w:rsidR="00B2187E" w:rsidRPr="004D42AC" w:rsidRDefault="00B2187E" w:rsidP="00B2187E">
      <w:pPr>
        <w:numPr>
          <w:ilvl w:val="0"/>
          <w:numId w:val="28"/>
        </w:numPr>
        <w:autoSpaceDE w:val="0"/>
        <w:autoSpaceDN w:val="0"/>
        <w:adjustRightInd w:val="0"/>
        <w:spacing w:after="0" w:line="240" w:lineRule="auto"/>
        <w:ind w:right="540" w:hanging="540"/>
        <w:jc w:val="both"/>
        <w:rPr>
          <w:rFonts w:ascii="Traditional Arabic" w:hAnsi="Times New Roman" w:cs="Traditional Arabic"/>
          <w:b/>
          <w:bCs/>
          <w:kern w:val="24"/>
          <w:sz w:val="36"/>
          <w:szCs w:val="36"/>
          <w:rtl/>
        </w:rPr>
      </w:pPr>
      <w:r w:rsidRPr="004D42AC">
        <w:rPr>
          <w:rFonts w:ascii="Traditional Arabic" w:hAnsi="Traditional Arabic" w:cs="Traditional Arabic"/>
          <w:b/>
          <w:bCs/>
          <w:kern w:val="24"/>
          <w:sz w:val="36"/>
          <w:szCs w:val="36"/>
          <w:rtl/>
        </w:rPr>
        <w:t>إن هذا المعنى يجلي موقف الفطرة في محبته</w:t>
      </w:r>
      <w:r w:rsidRPr="004D42AC">
        <w:rPr>
          <w:rFonts w:ascii="Traditional Arabic" w:hAnsi="Traditional Arabic" w:cs="Traditional Arabic"/>
          <w:b/>
          <w:bCs/>
          <w:kern w:val="24"/>
          <w:sz w:val="36"/>
          <w:szCs w:val="36"/>
        </w:rPr>
        <w:t></w:t>
      </w:r>
      <w:r w:rsidRPr="004D42AC">
        <w:rPr>
          <w:rFonts w:ascii="Traditional Arabic" w:hAnsi="Traditional Arabic" w:cs="Traditional Arabic"/>
          <w:b/>
          <w:bCs/>
          <w:kern w:val="24"/>
          <w:sz w:val="36"/>
          <w:szCs w:val="36"/>
          <w:rtl/>
        </w:rPr>
        <w:t xml:space="preserve"> لبلده مكة، معللاً هجرته منه رغم تعلقه به ومحبته له بإخراج  كفار قريش له، ومنعهم إياه من إقامة مبادئ الإسلام فيه. </w:t>
      </w:r>
    </w:p>
    <w:p w:rsidR="00B2187E" w:rsidRPr="004D42AC" w:rsidRDefault="00B2187E" w:rsidP="00A50757">
      <w:pPr>
        <w:autoSpaceDE w:val="0"/>
        <w:autoSpaceDN w:val="0"/>
        <w:bidi w:val="0"/>
        <w:adjustRightInd w:val="0"/>
        <w:spacing w:after="0" w:line="240" w:lineRule="auto"/>
        <w:ind w:left="540" w:hanging="540"/>
        <w:jc w:val="right"/>
        <w:rPr>
          <w:rFonts w:ascii="Calibri" w:hAnsi="Times New Roman" w:cs="Times New Roman"/>
          <w:kern w:val="24"/>
          <w:sz w:val="36"/>
          <w:szCs w:val="36"/>
          <w:rtl/>
        </w:rPr>
      </w:pPr>
      <w:r w:rsidRPr="004D42AC">
        <w:rPr>
          <w:rFonts w:ascii="Traditional Arabic" w:hAnsi="Traditional Arabic" w:cs="Traditional Arabic"/>
          <w:b/>
          <w:bCs/>
          <w:kern w:val="24"/>
          <w:sz w:val="36"/>
          <w:szCs w:val="36"/>
          <w:rtl/>
        </w:rPr>
        <w:t>تتمة:</w:t>
      </w:r>
    </w:p>
    <w:p w:rsidR="00B2187E" w:rsidRPr="004D42AC" w:rsidRDefault="00B2187E" w:rsidP="00A50757">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4D42AC">
        <w:rPr>
          <w:rFonts w:ascii="Traditional Arabic" w:hAnsi="Traditional Arabic" w:cs="Traditional Arabic"/>
          <w:b/>
          <w:bCs/>
          <w:kern w:val="24"/>
          <w:sz w:val="36"/>
          <w:szCs w:val="36"/>
          <w:rtl/>
        </w:rPr>
        <w:t xml:space="preserve">- ولا يلغي الإسلام فضل قومية بعينها؛ لكنه يضع منها ما كان سائداً في المجتمعات من الفخر بالأنساب والأحساب، والتعالي بسببها على الناس وأعراقهم. </w:t>
      </w:r>
    </w:p>
    <w:p w:rsidR="00B2187E" w:rsidRPr="004D42AC" w:rsidRDefault="00B2187E" w:rsidP="00A50757">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4D42AC">
        <w:rPr>
          <w:rFonts w:ascii="Traditional Arabic" w:hAnsi="Traditional Arabic" w:cs="Traditional Arabic"/>
          <w:b/>
          <w:bCs/>
          <w:kern w:val="24"/>
          <w:sz w:val="36"/>
          <w:szCs w:val="36"/>
          <w:rtl/>
        </w:rPr>
        <w:t>- كما لا يتنكر الإسلام الأنساب، فالناس معادن مختلفة كما قال الرسول</w:t>
      </w:r>
      <w:r w:rsidRPr="004D42AC">
        <w:rPr>
          <w:rFonts w:ascii="Traditional Arabic" w:hAnsi="Traditional Arabic" w:cs="Traditional Arabic"/>
          <w:b/>
          <w:bCs/>
          <w:kern w:val="24"/>
          <w:sz w:val="36"/>
          <w:szCs w:val="36"/>
        </w:rPr>
        <w:t></w:t>
      </w:r>
      <w:r w:rsidRPr="004D42AC">
        <w:rPr>
          <w:rFonts w:ascii="Traditional Arabic" w:hAnsi="Traditional Arabic" w:cs="Traditional Arabic"/>
          <w:b/>
          <w:bCs/>
          <w:kern w:val="24"/>
          <w:sz w:val="36"/>
          <w:szCs w:val="36"/>
          <w:rtl/>
        </w:rPr>
        <w:t xml:space="preserve"> : ((تجدون الناس معادن؛ فخيارهم في الجاهلية خيارهم في الإسلام إذا فقهوا)). </w:t>
      </w:r>
    </w:p>
    <w:p w:rsidR="00B2187E" w:rsidRPr="004D42AC" w:rsidRDefault="00B2187E" w:rsidP="00B2187E">
      <w:pPr>
        <w:numPr>
          <w:ilvl w:val="0"/>
          <w:numId w:val="26"/>
        </w:num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4D42AC">
        <w:rPr>
          <w:rFonts w:ascii="Traditional Arabic" w:hAnsi="Traditional Arabic" w:cs="Traditional Arabic"/>
          <w:b/>
          <w:bCs/>
          <w:kern w:val="24"/>
          <w:sz w:val="36"/>
          <w:szCs w:val="36"/>
          <w:rtl/>
        </w:rPr>
        <w:t>ولكنه يحرم التفاخر بها، والتباهي بمكارم الآباء؛ فيجعل من كان تقياً غير نسيب أكرم عنده من نسيب فاجر؛ إذ يقول الله</w:t>
      </w:r>
      <w:r w:rsidRPr="004D42AC">
        <w:rPr>
          <w:rFonts w:ascii="Traditional Arabic" w:hAnsi="Traditional Arabic" w:cs="Traditional Arabic"/>
          <w:b/>
          <w:bCs/>
          <w:kern w:val="24"/>
          <w:sz w:val="36"/>
          <w:szCs w:val="36"/>
        </w:rPr>
        <w:t></w:t>
      </w:r>
      <w:r w:rsidRPr="004D42AC">
        <w:rPr>
          <w:rFonts w:ascii="Traditional Arabic" w:hAnsi="Traditional Arabic" w:cs="Traditional Arabic"/>
          <w:b/>
          <w:bCs/>
          <w:kern w:val="24"/>
          <w:sz w:val="36"/>
          <w:szCs w:val="36"/>
          <w:rtl/>
        </w:rPr>
        <w:t>: ﴿</w:t>
      </w:r>
      <w:r w:rsidRPr="004D42AC">
        <w:rPr>
          <w:rFonts w:ascii="Traditional Arabic" w:hAnsi="Traditional Arabic" w:cs="Traditional Arabic"/>
          <w:b/>
          <w:bCs/>
          <w:kern w:val="24"/>
          <w:sz w:val="36"/>
          <w:szCs w:val="36"/>
          <w:u w:val="single"/>
          <w:rtl/>
        </w:rPr>
        <w:t>يا أيها الناس إنا خلقناكم من ذكر وأنثى وجعلناكم شعوبا وقبائل لتعارفوا إن أكرمكم عند الله أتقاكم إن الله عليم خبير</w:t>
      </w:r>
      <w:r w:rsidRPr="004D42AC">
        <w:rPr>
          <w:rFonts w:ascii="Traditional Arabic" w:hAnsi="Traditional Arabic" w:cs="Traditional Arabic"/>
          <w:b/>
          <w:bCs/>
          <w:kern w:val="24"/>
          <w:sz w:val="36"/>
          <w:szCs w:val="36"/>
          <w:rtl/>
        </w:rPr>
        <w:t>﴾.</w:t>
      </w:r>
    </w:p>
    <w:p w:rsidR="00B2187E" w:rsidRPr="004D42AC" w:rsidRDefault="00B2187E" w:rsidP="00B2187E">
      <w:pPr>
        <w:numPr>
          <w:ilvl w:val="0"/>
          <w:numId w:val="26"/>
        </w:num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4D42AC">
        <w:rPr>
          <w:rFonts w:ascii="Traditional Arabic" w:hAnsi="Traditional Arabic" w:cs="Traditional Arabic"/>
          <w:b/>
          <w:bCs/>
          <w:kern w:val="24"/>
          <w:sz w:val="36"/>
          <w:szCs w:val="36"/>
          <w:rtl/>
        </w:rPr>
        <w:t>ويقول الرسول</w:t>
      </w:r>
      <w:r w:rsidRPr="004D42AC">
        <w:rPr>
          <w:rFonts w:ascii="Traditional Arabic" w:hAnsi="Traditional Arabic" w:cs="Traditional Arabic"/>
          <w:b/>
          <w:bCs/>
          <w:kern w:val="24"/>
          <w:sz w:val="36"/>
          <w:szCs w:val="36"/>
        </w:rPr>
        <w:t></w:t>
      </w:r>
      <w:r w:rsidRPr="004D42AC">
        <w:rPr>
          <w:rFonts w:ascii="Traditional Arabic" w:hAnsi="Traditional Arabic" w:cs="Traditional Arabic"/>
          <w:b/>
          <w:bCs/>
          <w:kern w:val="24"/>
          <w:sz w:val="36"/>
          <w:szCs w:val="36"/>
          <w:rtl/>
        </w:rPr>
        <w:t>: ((ومن أبطأ به عمله لم يسرع به نسبه)).</w:t>
      </w:r>
    </w:p>
    <w:p w:rsidR="00B2187E" w:rsidRPr="004D42AC" w:rsidRDefault="00B2187E" w:rsidP="00A50757">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4D42AC">
        <w:rPr>
          <w:rFonts w:ascii="Traditional Arabic" w:hAnsi="Traditional Arabic" w:cs="Traditional Arabic"/>
          <w:b/>
          <w:bCs/>
          <w:kern w:val="24"/>
          <w:sz w:val="36"/>
          <w:szCs w:val="36"/>
          <w:rtl/>
        </w:rPr>
        <w:t>أنواع العصبية في الاسلام:</w:t>
      </w:r>
    </w:p>
    <w:p w:rsidR="00B2187E" w:rsidRPr="004D42AC" w:rsidRDefault="00B2187E" w:rsidP="00A50757">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4D42AC">
        <w:rPr>
          <w:rFonts w:ascii="Traditional Arabic" w:hAnsi="Traditional Arabic" w:cs="Traditional Arabic"/>
          <w:b/>
          <w:bCs/>
          <w:kern w:val="24"/>
          <w:sz w:val="36"/>
          <w:szCs w:val="36"/>
          <w:rtl/>
        </w:rPr>
        <w:lastRenderedPageBreak/>
        <w:t xml:space="preserve"> إن العصبية في نظر الإسلام نوعان: </w:t>
      </w:r>
    </w:p>
    <w:p w:rsidR="00B2187E" w:rsidRPr="004D42AC" w:rsidRDefault="00B2187E" w:rsidP="00A50757">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4D42AC">
        <w:rPr>
          <w:rFonts w:ascii="Traditional Arabic" w:hAnsi="Traditional Arabic" w:cs="Traditional Arabic"/>
          <w:b/>
          <w:bCs/>
          <w:kern w:val="24"/>
          <w:sz w:val="36"/>
          <w:szCs w:val="36"/>
          <w:u w:val="single"/>
          <w:rtl/>
        </w:rPr>
        <w:t>الأولى عصبية ممدوحة</w:t>
      </w:r>
      <w:r w:rsidRPr="004D42AC">
        <w:rPr>
          <w:rFonts w:ascii="Traditional Arabic" w:hAnsi="Traditional Arabic" w:cs="Traditional Arabic"/>
          <w:b/>
          <w:bCs/>
          <w:kern w:val="24"/>
          <w:sz w:val="36"/>
          <w:szCs w:val="36"/>
          <w:rtl/>
        </w:rPr>
        <w:t>، وهي محاماة الإنسان عن قومه إذا كانوا على حق، وهي مقصود الرسول</w:t>
      </w:r>
      <w:r w:rsidRPr="004D42AC">
        <w:rPr>
          <w:rFonts w:ascii="Traditional Arabic" w:hAnsi="Traditional Arabic" w:cs="Traditional Arabic"/>
          <w:b/>
          <w:bCs/>
          <w:kern w:val="24"/>
          <w:sz w:val="36"/>
          <w:szCs w:val="36"/>
        </w:rPr>
        <w:t></w:t>
      </w:r>
      <w:r w:rsidRPr="004D42AC">
        <w:rPr>
          <w:rFonts w:ascii="Traditional Arabic" w:hAnsi="Traditional Arabic" w:cs="Traditional Arabic"/>
          <w:b/>
          <w:bCs/>
          <w:kern w:val="24"/>
          <w:sz w:val="36"/>
          <w:szCs w:val="36"/>
          <w:rtl/>
        </w:rPr>
        <w:t xml:space="preserve"> في قوله: ((خيركم المدافع عن عشيرته ما لم يأثم))، وقوله</w:t>
      </w:r>
      <w:r w:rsidRPr="004D42AC">
        <w:rPr>
          <w:rFonts w:ascii="Traditional Arabic" w:hAnsi="Traditional Arabic" w:cs="Traditional Arabic"/>
          <w:b/>
          <w:bCs/>
          <w:kern w:val="24"/>
          <w:sz w:val="36"/>
          <w:szCs w:val="36"/>
        </w:rPr>
        <w:t></w:t>
      </w:r>
      <w:r w:rsidRPr="004D42AC">
        <w:rPr>
          <w:rFonts w:ascii="Traditional Arabic" w:hAnsi="Traditional Arabic" w:cs="Traditional Arabic"/>
          <w:b/>
          <w:bCs/>
          <w:kern w:val="24"/>
          <w:sz w:val="36"/>
          <w:szCs w:val="36"/>
          <w:rtl/>
        </w:rPr>
        <w:t>: (انصر أخاك ظالماً أو مظلوماً)). قال: يا رسول الله! هذا ننصره مظلوماً، فكيف ننصره ظالما؟ قال: ((تأخذ فوق يديه)).</w:t>
      </w:r>
    </w:p>
    <w:p w:rsidR="00B2187E" w:rsidRPr="004D42AC" w:rsidRDefault="00B2187E" w:rsidP="00A50757">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4D42AC">
        <w:rPr>
          <w:rFonts w:ascii="Traditional Arabic" w:hAnsi="Traditional Arabic" w:cs="Traditional Arabic"/>
          <w:b/>
          <w:bCs/>
          <w:kern w:val="24"/>
          <w:sz w:val="36"/>
          <w:szCs w:val="36"/>
          <w:u w:val="single"/>
          <w:rtl/>
        </w:rPr>
        <w:t>والأخرى عصبية مذمومة</w:t>
      </w:r>
      <w:r w:rsidRPr="004D42AC">
        <w:rPr>
          <w:rFonts w:ascii="Traditional Arabic" w:hAnsi="Traditional Arabic" w:cs="Traditional Arabic"/>
          <w:b/>
          <w:bCs/>
          <w:kern w:val="24"/>
          <w:sz w:val="36"/>
          <w:szCs w:val="36"/>
          <w:rtl/>
        </w:rPr>
        <w:t xml:space="preserve">، وهي التي كانت معروفة في الجاهلية، تقوم على الفخر بالأنساب، وعَدِّ مآثر الآباء، وقد </w:t>
      </w:r>
      <w:r w:rsidRPr="004D42AC">
        <w:rPr>
          <w:rFonts w:ascii="Traditional Arabic" w:hAnsi="Traditional Arabic" w:cs="Traditional Arabic"/>
          <w:b/>
          <w:bCs/>
          <w:kern w:val="24"/>
          <w:sz w:val="36"/>
          <w:szCs w:val="36"/>
          <w:u w:val="single"/>
          <w:rtl/>
        </w:rPr>
        <w:t xml:space="preserve">وصفها القرآن الكريم بحمية الجاهلية </w:t>
      </w:r>
      <w:r w:rsidRPr="004D42AC">
        <w:rPr>
          <w:rFonts w:ascii="Traditional Arabic" w:hAnsi="Traditional Arabic" w:cs="Traditional Arabic"/>
          <w:b/>
          <w:bCs/>
          <w:kern w:val="24"/>
          <w:sz w:val="36"/>
          <w:szCs w:val="36"/>
          <w:rtl/>
        </w:rPr>
        <w:t>في قوله</w:t>
      </w:r>
      <w:r w:rsidRPr="004D42AC">
        <w:rPr>
          <w:rFonts w:ascii="Traditional Arabic" w:hAnsi="Traditional Arabic" w:cs="Traditional Arabic"/>
          <w:b/>
          <w:bCs/>
          <w:kern w:val="24"/>
          <w:sz w:val="36"/>
          <w:szCs w:val="36"/>
        </w:rPr>
        <w:t></w:t>
      </w:r>
      <w:r w:rsidRPr="004D42AC">
        <w:rPr>
          <w:rFonts w:ascii="Traditional Arabic" w:hAnsi="Traditional Arabic" w:cs="Traditional Arabic"/>
          <w:b/>
          <w:bCs/>
          <w:kern w:val="24"/>
          <w:sz w:val="36"/>
          <w:szCs w:val="36"/>
          <w:rtl/>
        </w:rPr>
        <w:t xml:space="preserve"> : ﴿</w:t>
      </w:r>
      <w:r w:rsidRPr="004D42AC">
        <w:rPr>
          <w:rFonts w:ascii="Traditional Arabic" w:hAnsi="Traditional Arabic" w:cs="Traditional Arabic"/>
          <w:b/>
          <w:bCs/>
          <w:kern w:val="24"/>
          <w:sz w:val="36"/>
          <w:szCs w:val="36"/>
          <w:u w:val="single"/>
          <w:rtl/>
        </w:rPr>
        <w:t>إذ جعل الذين كفروا في قلوبهم الحمية حمية الجاهلية</w:t>
      </w:r>
      <w:r w:rsidRPr="004D42AC">
        <w:rPr>
          <w:rFonts w:ascii="Traditional Arabic" w:hAnsi="Traditional Arabic" w:cs="Traditional Arabic"/>
          <w:b/>
          <w:bCs/>
          <w:kern w:val="24"/>
          <w:sz w:val="36"/>
          <w:szCs w:val="36"/>
          <w:rtl/>
        </w:rPr>
        <w:t>﴾.</w:t>
      </w:r>
    </w:p>
    <w:p w:rsidR="00B2187E" w:rsidRPr="004D42AC" w:rsidRDefault="00B2187E" w:rsidP="00A50757">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4D42AC">
        <w:rPr>
          <w:rFonts w:ascii="Traditional Arabic" w:hAnsi="Traditional Arabic" w:cs="Traditional Arabic"/>
          <w:b/>
          <w:bCs/>
          <w:kern w:val="24"/>
          <w:sz w:val="36"/>
          <w:szCs w:val="36"/>
          <w:rtl/>
        </w:rPr>
        <w:t>وبين الرسول</w:t>
      </w:r>
      <w:r w:rsidRPr="004D42AC">
        <w:rPr>
          <w:rFonts w:ascii="Traditional Arabic" w:hAnsi="Traditional Arabic" w:cs="Traditional Arabic"/>
          <w:b/>
          <w:bCs/>
          <w:kern w:val="24"/>
          <w:sz w:val="36"/>
          <w:szCs w:val="36"/>
        </w:rPr>
        <w:t></w:t>
      </w:r>
      <w:r w:rsidRPr="004D42AC">
        <w:rPr>
          <w:rFonts w:ascii="Traditional Arabic" w:hAnsi="Traditional Arabic" w:cs="Traditional Arabic"/>
          <w:b/>
          <w:bCs/>
          <w:kern w:val="24"/>
          <w:sz w:val="36"/>
          <w:szCs w:val="36"/>
          <w:rtl/>
        </w:rPr>
        <w:t xml:space="preserve"> سبب ذمها، وهو محاماة الإنسان عن قومه مع أنهم على ظلم؛ فعن واثلة بن الأسقع</w:t>
      </w:r>
      <w:r w:rsidRPr="004D42AC">
        <w:rPr>
          <w:rFonts w:ascii="Traditional Arabic" w:hAnsi="Traditional Arabic" w:cs="Traditional Arabic"/>
          <w:b/>
          <w:bCs/>
          <w:kern w:val="24"/>
          <w:sz w:val="36"/>
          <w:szCs w:val="36"/>
        </w:rPr>
        <w:t></w:t>
      </w:r>
      <w:r w:rsidRPr="004D42AC">
        <w:rPr>
          <w:rFonts w:ascii="Traditional Arabic" w:hAnsi="Traditional Arabic" w:cs="Traditional Arabic"/>
          <w:b/>
          <w:bCs/>
          <w:kern w:val="24"/>
          <w:sz w:val="36"/>
          <w:szCs w:val="36"/>
          <w:rtl/>
        </w:rPr>
        <w:t>، قال: قلت: يا رسول الله ما العصبية؟ قال: ((أن تعين قومك على الظلم)).</w:t>
      </w:r>
    </w:p>
    <w:p w:rsidR="00B2187E" w:rsidRPr="004D42AC" w:rsidRDefault="00B2187E" w:rsidP="00A50757">
      <w:pPr>
        <w:autoSpaceDE w:val="0"/>
        <w:autoSpaceDN w:val="0"/>
        <w:bidi w:val="0"/>
        <w:adjustRightInd w:val="0"/>
        <w:spacing w:after="0" w:line="240" w:lineRule="auto"/>
        <w:ind w:left="540" w:hanging="540"/>
        <w:jc w:val="right"/>
        <w:rPr>
          <w:rFonts w:ascii="Calibri" w:hAnsi="Times New Roman" w:cs="Times New Roman"/>
          <w:kern w:val="24"/>
          <w:sz w:val="36"/>
          <w:szCs w:val="36"/>
          <w:rtl/>
        </w:rPr>
      </w:pPr>
      <w:r w:rsidRPr="004D42AC">
        <w:rPr>
          <w:rFonts w:ascii="Traditional Arabic" w:hAnsi="Traditional Arabic" w:cs="Traditional Arabic"/>
          <w:b/>
          <w:bCs/>
          <w:kern w:val="24"/>
          <w:sz w:val="36"/>
          <w:szCs w:val="36"/>
          <w:rtl/>
        </w:rPr>
        <w:t>تتمة:</w:t>
      </w:r>
    </w:p>
    <w:p w:rsidR="00B2187E" w:rsidRPr="004D42AC" w:rsidRDefault="00B2187E" w:rsidP="00A50757">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4D42AC">
        <w:rPr>
          <w:rFonts w:ascii="Traditional Arabic" w:hAnsi="Traditional Arabic" w:cs="Traditional Arabic"/>
          <w:b/>
          <w:bCs/>
          <w:kern w:val="24"/>
          <w:sz w:val="36"/>
          <w:szCs w:val="36"/>
          <w:rtl/>
        </w:rPr>
        <w:t xml:space="preserve">- وقد أبطل الإسلام هذه العصبية لما فيها من تكبر على الناس، واستطالة عليهم بنخوة القبيلة والقرابة، وأقام مكانها عصبية الانتصار للحق والعدل والإخوة في الدين، جاعلاً </w:t>
      </w:r>
      <w:r w:rsidRPr="004D42AC">
        <w:rPr>
          <w:rFonts w:ascii="Traditional Arabic" w:hAnsi="Traditional Arabic" w:cs="Traditional Arabic"/>
          <w:b/>
          <w:bCs/>
          <w:kern w:val="24"/>
          <w:sz w:val="36"/>
          <w:szCs w:val="36"/>
          <w:u w:val="single"/>
          <w:rtl/>
        </w:rPr>
        <w:t>معيار التفاضل بين الناس العمل الصالح والعلم النافع</w:t>
      </w:r>
      <w:r w:rsidRPr="004D42AC">
        <w:rPr>
          <w:rFonts w:ascii="Traditional Arabic" w:hAnsi="Traditional Arabic" w:cs="Traditional Arabic"/>
          <w:b/>
          <w:bCs/>
          <w:kern w:val="24"/>
          <w:sz w:val="36"/>
          <w:szCs w:val="36"/>
          <w:rtl/>
        </w:rPr>
        <w:t>.</w:t>
      </w:r>
    </w:p>
    <w:p w:rsidR="00B2187E" w:rsidRPr="004D42AC" w:rsidRDefault="00B2187E" w:rsidP="00A50757">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4D42AC">
        <w:rPr>
          <w:rFonts w:ascii="Traditional Arabic" w:hAnsi="Traditional Arabic" w:cs="Traditional Arabic"/>
          <w:b/>
          <w:bCs/>
          <w:kern w:val="24"/>
          <w:sz w:val="36"/>
          <w:szCs w:val="36"/>
          <w:rtl/>
        </w:rPr>
        <w:t>قال الرسول</w:t>
      </w:r>
      <w:r w:rsidRPr="004D42AC">
        <w:rPr>
          <w:rFonts w:ascii="Traditional Arabic" w:hAnsi="Traditional Arabic" w:cs="Traditional Arabic"/>
          <w:b/>
          <w:bCs/>
          <w:kern w:val="24"/>
          <w:sz w:val="36"/>
          <w:szCs w:val="36"/>
        </w:rPr>
        <w:t></w:t>
      </w:r>
      <w:r w:rsidRPr="004D42AC">
        <w:rPr>
          <w:rFonts w:ascii="Traditional Arabic" w:hAnsi="Traditional Arabic" w:cs="Traditional Arabic"/>
          <w:b/>
          <w:bCs/>
          <w:kern w:val="24"/>
          <w:sz w:val="36"/>
          <w:szCs w:val="36"/>
          <w:rtl/>
        </w:rPr>
        <w:t>: ((إن الله قد أذهب عنكم عُبِّيَّة الجاهلية وفخرها بالآباء، مؤمن تقي، وفاجر شقي، أنتم بنو آدم، وآدم من تراب)).</w:t>
      </w:r>
    </w:p>
    <w:p w:rsidR="00B2187E" w:rsidRPr="004D42AC" w:rsidRDefault="00B2187E" w:rsidP="00A50757">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4D42AC">
        <w:rPr>
          <w:rFonts w:ascii="Traditional Arabic" w:hAnsi="Traditional Arabic" w:cs="Traditional Arabic"/>
          <w:b/>
          <w:bCs/>
          <w:kern w:val="24"/>
          <w:sz w:val="36"/>
          <w:szCs w:val="36"/>
          <w:rtl/>
        </w:rPr>
        <w:t xml:space="preserve"> - فصارت المكانة المشروعة مشاعة يرتقي إليها كل من كان أهلاً لها من أهل العلم والعمل مهما كان نسبه وعنصره ولونه، ومهما كانت طبقته؛ لذا كانت المساواة بين الأجناس من مآثر الإسلام التي امتاز بها. </w:t>
      </w:r>
    </w:p>
    <w:p w:rsidR="00B2187E" w:rsidRPr="004D42AC" w:rsidRDefault="00B2187E" w:rsidP="00A50757">
      <w:pPr>
        <w:autoSpaceDE w:val="0"/>
        <w:autoSpaceDN w:val="0"/>
        <w:bidi w:val="0"/>
        <w:adjustRightInd w:val="0"/>
        <w:spacing w:after="0" w:line="240" w:lineRule="auto"/>
        <w:ind w:left="540" w:hanging="540"/>
        <w:jc w:val="right"/>
        <w:rPr>
          <w:rFonts w:ascii="Calibri" w:hAnsi="Times New Roman" w:cs="Times New Roman"/>
          <w:kern w:val="24"/>
          <w:sz w:val="36"/>
          <w:szCs w:val="36"/>
          <w:rtl/>
        </w:rPr>
      </w:pPr>
      <w:r w:rsidRPr="004D42AC">
        <w:rPr>
          <w:rFonts w:ascii="Traditional Arabic" w:hAnsi="Traditional Arabic" w:cs="Traditional Arabic"/>
          <w:b/>
          <w:bCs/>
          <w:kern w:val="24"/>
          <w:sz w:val="36"/>
          <w:szCs w:val="36"/>
          <w:rtl/>
        </w:rPr>
        <w:t>تتمة:</w:t>
      </w:r>
    </w:p>
    <w:p w:rsidR="00B2187E" w:rsidRPr="004D42AC" w:rsidRDefault="00B2187E" w:rsidP="00A50757">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4D42AC">
        <w:rPr>
          <w:rFonts w:ascii="Traditional Arabic" w:hAnsi="Traditional Arabic" w:cs="Traditional Arabic"/>
          <w:b/>
          <w:bCs/>
          <w:kern w:val="24"/>
          <w:sz w:val="36"/>
          <w:szCs w:val="36"/>
          <w:rtl/>
        </w:rPr>
        <w:t>- يقول المؤرخ الفيلسوف (</w:t>
      </w:r>
      <w:r w:rsidRPr="004D42AC">
        <w:rPr>
          <w:rFonts w:ascii="Traditional Arabic" w:hAnsi="Times New Roman" w:cs="Traditional Arabic"/>
          <w:b/>
          <w:bCs/>
          <w:kern w:val="24"/>
          <w:sz w:val="36"/>
          <w:szCs w:val="36"/>
        </w:rPr>
        <w:t>Toynbee</w:t>
      </w:r>
      <w:r w:rsidRPr="004D42AC">
        <w:rPr>
          <w:rFonts w:ascii="Traditional Arabic" w:hAnsi="Traditional Arabic" w:cs="Traditional Arabic"/>
          <w:b/>
          <w:bCs/>
          <w:kern w:val="24"/>
          <w:sz w:val="36"/>
          <w:szCs w:val="36"/>
          <w:rtl/>
        </w:rPr>
        <w:t xml:space="preserve">) في كتابه: ((الحضارة في الامتحان)): إن القضاء على الفوارق السلالية والعصبيات الجنسية والدموية من أعظم مآثر الإسلام ومفاخره، أما العصر الحالي فإن  الشعوب الناطقة باللغة الانجليزية قد حققت بعض النجاح في ربط الشعوب بعضها ببعض، وعادت على العالم الإنساني </w:t>
      </w:r>
      <w:r w:rsidRPr="004D42AC">
        <w:rPr>
          <w:rFonts w:ascii="Traditional Arabic" w:hAnsi="Traditional Arabic" w:cs="Traditional Arabic"/>
          <w:b/>
          <w:bCs/>
          <w:kern w:val="24"/>
          <w:sz w:val="36"/>
          <w:szCs w:val="36"/>
          <w:rtl/>
        </w:rPr>
        <w:lastRenderedPageBreak/>
        <w:t>بخير ورحمة، ولكن الحقيقة الراهنة التي يجب الاعتراف بها أنها أخفقت في القضاء على العواطف السلالية والجنسية.</w:t>
      </w:r>
    </w:p>
    <w:p w:rsidR="00B2187E" w:rsidRPr="004D42AC" w:rsidRDefault="00B2187E" w:rsidP="00A50757">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p>
    <w:p w:rsidR="00B2187E" w:rsidRPr="004D42AC" w:rsidRDefault="00B2187E" w:rsidP="00A50757">
      <w:pPr>
        <w:autoSpaceDE w:val="0"/>
        <w:autoSpaceDN w:val="0"/>
        <w:bidi w:val="0"/>
        <w:adjustRightInd w:val="0"/>
        <w:spacing w:after="0" w:line="240" w:lineRule="auto"/>
        <w:ind w:left="540" w:hanging="540"/>
        <w:jc w:val="right"/>
        <w:rPr>
          <w:rFonts w:ascii="Traditional Arabic" w:hAnsi="Traditional Arabic" w:cs="Traditional Arabic"/>
          <w:b/>
          <w:bCs/>
          <w:kern w:val="24"/>
          <w:sz w:val="36"/>
          <w:szCs w:val="36"/>
          <w:rtl/>
        </w:rPr>
      </w:pPr>
    </w:p>
    <w:p w:rsidR="00B2187E" w:rsidRPr="004D42AC" w:rsidRDefault="00B2187E" w:rsidP="00A50757">
      <w:pPr>
        <w:autoSpaceDE w:val="0"/>
        <w:autoSpaceDN w:val="0"/>
        <w:bidi w:val="0"/>
        <w:adjustRightInd w:val="0"/>
        <w:spacing w:after="0" w:line="240" w:lineRule="auto"/>
        <w:ind w:left="540" w:hanging="540"/>
        <w:jc w:val="right"/>
        <w:rPr>
          <w:rFonts w:ascii="Calibri" w:hAnsi="Times New Roman" w:cs="Times New Roman"/>
          <w:kern w:val="24"/>
          <w:sz w:val="36"/>
          <w:szCs w:val="36"/>
          <w:rtl/>
        </w:rPr>
      </w:pPr>
    </w:p>
    <w:p w:rsidR="00B2187E" w:rsidRPr="004D42AC" w:rsidRDefault="00B2187E">
      <w:pPr>
        <w:rPr>
          <w:sz w:val="36"/>
          <w:szCs w:val="36"/>
        </w:rPr>
      </w:pPr>
    </w:p>
    <w:p w:rsidR="00B2187E" w:rsidRPr="007D094D" w:rsidRDefault="00B2187E" w:rsidP="007D094D">
      <w:pPr>
        <w:autoSpaceDE w:val="0"/>
        <w:autoSpaceDN w:val="0"/>
        <w:adjustRightInd w:val="0"/>
        <w:spacing w:after="0" w:line="240" w:lineRule="auto"/>
        <w:ind w:right="540" w:hanging="540"/>
        <w:rPr>
          <w:rFonts w:ascii="Calibri" w:hAnsi="Times New Roman" w:cs="Times New Roman"/>
          <w:kern w:val="24"/>
          <w:sz w:val="64"/>
          <w:szCs w:val="64"/>
          <w:rtl/>
        </w:rPr>
      </w:pPr>
    </w:p>
    <w:p w:rsidR="00B2187E" w:rsidRPr="007D094D" w:rsidRDefault="00B2187E" w:rsidP="007D094D">
      <w:pPr>
        <w:autoSpaceDE w:val="0"/>
        <w:autoSpaceDN w:val="0"/>
        <w:bidi w:val="0"/>
        <w:adjustRightInd w:val="0"/>
        <w:spacing w:after="0" w:line="240" w:lineRule="auto"/>
        <w:ind w:left="540" w:hanging="540"/>
        <w:jc w:val="right"/>
        <w:rPr>
          <w:rFonts w:ascii="Calibri" w:hAnsi="Times New Roman" w:cs="Calibri"/>
          <w:kern w:val="24"/>
          <w:sz w:val="64"/>
          <w:szCs w:val="64"/>
        </w:rPr>
      </w:pPr>
    </w:p>
    <w:p w:rsidR="00B2187E" w:rsidRPr="007D094D" w:rsidRDefault="00B2187E" w:rsidP="007D094D">
      <w:pPr>
        <w:autoSpaceDE w:val="0"/>
        <w:autoSpaceDN w:val="0"/>
        <w:adjustRightInd w:val="0"/>
        <w:spacing w:after="0" w:line="240" w:lineRule="auto"/>
        <w:ind w:right="540" w:hanging="540"/>
        <w:rPr>
          <w:rFonts w:ascii="Traditional Arabic" w:hAnsi="Times New Roman" w:cs="Traditional Arabic"/>
          <w:b/>
          <w:bCs/>
          <w:kern w:val="24"/>
          <w:sz w:val="64"/>
          <w:szCs w:val="64"/>
        </w:rPr>
      </w:pPr>
      <w:r w:rsidRPr="007D094D">
        <w:rPr>
          <w:rFonts w:ascii="Traditional Arabic" w:hAnsi="Traditional Arabic" w:cs="Traditional Arabic"/>
          <w:b/>
          <w:bCs/>
          <w:kern w:val="24"/>
          <w:sz w:val="64"/>
          <w:szCs w:val="64"/>
          <w:rtl/>
        </w:rPr>
        <w:t>المُحاضَرَةُ الثَّانِيَةَ عَشرَةَ</w:t>
      </w:r>
      <w:r w:rsidRPr="007D094D">
        <w:rPr>
          <w:rFonts w:ascii="Traditional Arabic" w:hAnsi="Traditional Arabic" w:cs="Traditional Arabic"/>
          <w:b/>
          <w:bCs/>
          <w:kern w:val="24"/>
          <w:sz w:val="64"/>
          <w:szCs w:val="64"/>
          <w:rtl/>
        </w:rPr>
        <w:br/>
        <w:t xml:space="preserve"> اللُّغَةُ العَرَبِيَّةُ </w:t>
      </w:r>
      <w:r w:rsidRPr="007D094D">
        <w:rPr>
          <w:rFonts w:ascii="Traditional Arabic" w:hAnsi="Traditional Arabic" w:cs="Traditional Arabic"/>
          <w:b/>
          <w:bCs/>
          <w:kern w:val="24"/>
          <w:sz w:val="64"/>
          <w:szCs w:val="64"/>
          <w:rtl/>
        </w:rPr>
        <w:br/>
        <w:t>وِعاءُ التَّعلِيمِ وَالثَّقافَةِ</w:t>
      </w:r>
    </w:p>
    <w:p w:rsidR="00B2187E" w:rsidRPr="007D094D" w:rsidRDefault="00B2187E" w:rsidP="007D094D">
      <w:pPr>
        <w:autoSpaceDE w:val="0"/>
        <w:autoSpaceDN w:val="0"/>
        <w:adjustRightInd w:val="0"/>
        <w:spacing w:after="0" w:line="240" w:lineRule="auto"/>
        <w:ind w:right="540" w:hanging="540"/>
        <w:jc w:val="both"/>
        <w:rPr>
          <w:rFonts w:ascii="Traditional Arabic" w:hAnsi="Times New Roman" w:cs="Traditional Arabic"/>
          <w:kern w:val="24"/>
          <w:sz w:val="64"/>
          <w:szCs w:val="64"/>
        </w:rPr>
      </w:pPr>
      <w:r w:rsidRPr="007D094D">
        <w:rPr>
          <w:rFonts w:ascii="Traditional Arabic" w:hAnsi="Traditional Arabic" w:cs="Traditional Arabic"/>
          <w:b/>
          <w:bCs/>
          <w:kern w:val="24"/>
          <w:sz w:val="64"/>
          <w:szCs w:val="64"/>
          <w:rtl/>
        </w:rPr>
        <w:t>تَمهِيد</w:t>
      </w:r>
      <w:r w:rsidRPr="007D094D">
        <w:rPr>
          <w:rFonts w:ascii="Traditional Arabic" w:hAnsi="Times New Roman" w:cs="Traditional Arabic"/>
          <w:b/>
          <w:bCs/>
          <w:kern w:val="24"/>
          <w:sz w:val="64"/>
          <w:szCs w:val="64"/>
        </w:rPr>
        <w:t>:</w:t>
      </w:r>
    </w:p>
    <w:p w:rsidR="00B2187E" w:rsidRPr="00D021A0" w:rsidRDefault="00B2187E" w:rsidP="007D094D">
      <w:pPr>
        <w:autoSpaceDE w:val="0"/>
        <w:autoSpaceDN w:val="0"/>
        <w:adjustRightInd w:val="0"/>
        <w:spacing w:after="0" w:line="240" w:lineRule="auto"/>
        <w:ind w:right="540"/>
        <w:jc w:val="both"/>
        <w:rPr>
          <w:rFonts w:ascii="Traditional Arabic" w:hAnsi="Traditional Arabic" w:cs="Traditional Arabic"/>
          <w:b/>
          <w:bCs/>
          <w:kern w:val="24"/>
          <w:sz w:val="36"/>
          <w:szCs w:val="36"/>
          <w:rtl/>
        </w:rPr>
      </w:pPr>
      <w:r w:rsidRPr="007D094D">
        <w:rPr>
          <w:rFonts w:ascii="Traditional Arabic" w:hAnsi="Traditional Arabic" w:cs="Traditional Arabic"/>
          <w:b/>
          <w:bCs/>
          <w:kern w:val="24"/>
          <w:sz w:val="52"/>
          <w:szCs w:val="52"/>
          <w:rtl/>
        </w:rPr>
        <w:tab/>
      </w:r>
      <w:r w:rsidRPr="00D021A0">
        <w:rPr>
          <w:rFonts w:ascii="Traditional Arabic" w:hAnsi="Traditional Arabic" w:cs="Traditional Arabic"/>
          <w:b/>
          <w:bCs/>
          <w:kern w:val="24"/>
          <w:sz w:val="36"/>
          <w:szCs w:val="36"/>
          <w:rtl/>
        </w:rPr>
        <w:t>حَبَا المولى</w:t>
      </w:r>
      <w:r w:rsidRPr="00D021A0">
        <w:rPr>
          <w:rFonts w:ascii="Traditional Arabic" w:hAnsi="Traditional Arabic" w:cs="Traditional Arabic"/>
          <w:b/>
          <w:bCs/>
          <w:kern w:val="24"/>
          <w:sz w:val="36"/>
          <w:szCs w:val="36"/>
        </w:rPr>
        <w:t></w:t>
      </w:r>
      <w:r w:rsidRPr="00D021A0">
        <w:rPr>
          <w:rFonts w:ascii="Traditional Arabic" w:hAnsi="Traditional Arabic" w:cs="Traditional Arabic"/>
          <w:b/>
          <w:bCs/>
          <w:kern w:val="24"/>
          <w:sz w:val="36"/>
          <w:szCs w:val="36"/>
          <w:rtl/>
        </w:rPr>
        <w:t xml:space="preserve"> اللغة العربية بوضعية قلَّما نجدها في اللغات الأخرى؛ فإلى جانب أنها لغة فطرية يتواصل أصحابها بالاكتساب والتعلم فهي لغة كتابه</w:t>
      </w:r>
      <w:r w:rsidRPr="00D021A0">
        <w:rPr>
          <w:rFonts w:ascii="Traditional Arabic" w:hAnsi="Traditional Arabic" w:cs="Traditional Arabic"/>
          <w:b/>
          <w:bCs/>
          <w:kern w:val="24"/>
          <w:sz w:val="36"/>
          <w:szCs w:val="36"/>
        </w:rPr>
        <w:t></w:t>
      </w:r>
      <w:r w:rsidRPr="00D021A0">
        <w:rPr>
          <w:rFonts w:ascii="Traditional Arabic" w:hAnsi="Traditional Arabic" w:cs="Traditional Arabic"/>
          <w:b/>
          <w:bCs/>
          <w:kern w:val="24"/>
          <w:sz w:val="36"/>
          <w:szCs w:val="36"/>
          <w:rtl/>
        </w:rPr>
        <w:t xml:space="preserve"> الذي حفظه في اللوح المحفوظ إلى يوم الدين. </w:t>
      </w:r>
    </w:p>
    <w:p w:rsidR="00B2187E" w:rsidRPr="00D021A0" w:rsidRDefault="00B2187E" w:rsidP="007D094D">
      <w:pPr>
        <w:autoSpaceDE w:val="0"/>
        <w:autoSpaceDN w:val="0"/>
        <w:adjustRightInd w:val="0"/>
        <w:spacing w:after="0" w:line="240" w:lineRule="auto"/>
        <w:ind w:right="540"/>
        <w:jc w:val="both"/>
        <w:rPr>
          <w:rFonts w:ascii="Traditional Arabic" w:hAnsi="Traditional Arabic" w:cs="Traditional Arabic"/>
          <w:b/>
          <w:bCs/>
          <w:kern w:val="24"/>
          <w:sz w:val="36"/>
          <w:szCs w:val="36"/>
          <w:rtl/>
        </w:rPr>
      </w:pPr>
      <w:r w:rsidRPr="00D021A0">
        <w:rPr>
          <w:rFonts w:ascii="Traditional Arabic" w:hAnsi="Traditional Arabic" w:cs="Traditional Arabic"/>
          <w:b/>
          <w:bCs/>
          <w:kern w:val="24"/>
          <w:sz w:val="36"/>
          <w:szCs w:val="36"/>
          <w:rtl/>
        </w:rPr>
        <w:tab/>
        <w:t xml:space="preserve">ويتضح ذلك في اختلافها عن تلك اللغات المنتشرة المشهورة كالإنجليزية والفرنسية والألمانية. </w:t>
      </w:r>
    </w:p>
    <w:p w:rsidR="00B2187E" w:rsidRPr="00D021A0" w:rsidRDefault="00B2187E" w:rsidP="007D094D">
      <w:pPr>
        <w:autoSpaceDE w:val="0"/>
        <w:autoSpaceDN w:val="0"/>
        <w:adjustRightInd w:val="0"/>
        <w:spacing w:after="0" w:line="240" w:lineRule="auto"/>
        <w:ind w:right="540"/>
        <w:jc w:val="both"/>
        <w:rPr>
          <w:rFonts w:ascii="Traditional Arabic" w:hAnsi="Traditional Arabic" w:cs="Traditional Arabic"/>
          <w:b/>
          <w:bCs/>
          <w:kern w:val="24"/>
          <w:sz w:val="36"/>
          <w:szCs w:val="36"/>
          <w:rtl/>
        </w:rPr>
      </w:pPr>
      <w:r w:rsidRPr="00D021A0">
        <w:rPr>
          <w:rFonts w:ascii="Traditional Arabic" w:hAnsi="Traditional Arabic" w:cs="Traditional Arabic"/>
          <w:b/>
          <w:bCs/>
          <w:kern w:val="24"/>
          <w:sz w:val="36"/>
          <w:szCs w:val="36"/>
          <w:rtl/>
        </w:rPr>
        <w:tab/>
        <w:t xml:space="preserve">وهذا الاختلاف يتجسد في ثلاثة جوانب: </w:t>
      </w:r>
    </w:p>
    <w:p w:rsidR="00B2187E" w:rsidRPr="00D021A0" w:rsidRDefault="00B2187E" w:rsidP="007D094D">
      <w:pPr>
        <w:autoSpaceDE w:val="0"/>
        <w:autoSpaceDN w:val="0"/>
        <w:adjustRightInd w:val="0"/>
        <w:spacing w:after="0" w:line="240" w:lineRule="auto"/>
        <w:ind w:right="540"/>
        <w:jc w:val="both"/>
        <w:rPr>
          <w:rFonts w:ascii="Traditional Arabic" w:hAnsi="Times New Roman" w:cs="Traditional Arabic"/>
          <w:b/>
          <w:bCs/>
          <w:kern w:val="24"/>
          <w:sz w:val="36"/>
          <w:szCs w:val="36"/>
        </w:rPr>
      </w:pPr>
      <w:r w:rsidRPr="00D021A0">
        <w:rPr>
          <w:rFonts w:ascii="Traditional Arabic" w:hAnsi="Traditional Arabic" w:cs="Traditional Arabic"/>
          <w:b/>
          <w:bCs/>
          <w:kern w:val="24"/>
          <w:sz w:val="36"/>
          <w:szCs w:val="36"/>
          <w:rtl/>
        </w:rPr>
        <w:tab/>
        <w:t>أوَّلها: أن العربية لها امتداد تاريخي ليس لهذه اللغات؛ بمعنى أنها استمرت منذ الأدب الجاهلي حتى الآن دون أن تتعرض لتغير ((نوعي)) كاللغات الأخرى، ولا يجد العربي المعاصر عناءً في الاستجابة لأدب العرب القدماء.</w:t>
      </w:r>
    </w:p>
    <w:p w:rsidR="00B2187E" w:rsidRPr="00D021A0" w:rsidRDefault="00B2187E" w:rsidP="007D094D">
      <w:pPr>
        <w:autoSpaceDE w:val="0"/>
        <w:autoSpaceDN w:val="0"/>
        <w:bidi w:val="0"/>
        <w:adjustRightInd w:val="0"/>
        <w:spacing w:after="0" w:line="240" w:lineRule="auto"/>
        <w:ind w:left="540" w:hanging="540"/>
        <w:jc w:val="right"/>
        <w:rPr>
          <w:rFonts w:ascii="Traditional Arabic" w:hAnsi="Times New Roman" w:cs="Traditional Arabic"/>
          <w:b/>
          <w:bCs/>
          <w:kern w:val="24"/>
          <w:sz w:val="36"/>
          <w:szCs w:val="36"/>
        </w:rPr>
      </w:pPr>
    </w:p>
    <w:p w:rsidR="00B2187E" w:rsidRPr="00D021A0" w:rsidRDefault="00B2187E" w:rsidP="007D094D">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D021A0">
        <w:rPr>
          <w:rFonts w:ascii="Traditional Arabic" w:hAnsi="Traditional Arabic" w:cs="Traditional Arabic"/>
          <w:b/>
          <w:bCs/>
          <w:kern w:val="24"/>
          <w:sz w:val="36"/>
          <w:szCs w:val="36"/>
          <w:rtl/>
        </w:rPr>
        <w:tab/>
      </w:r>
      <w:r w:rsidRPr="00D021A0">
        <w:rPr>
          <w:rFonts w:ascii="Traditional Arabic" w:hAnsi="Traditional Arabic" w:cs="Traditional Arabic"/>
          <w:b/>
          <w:bCs/>
          <w:kern w:val="24"/>
          <w:sz w:val="36"/>
          <w:szCs w:val="36"/>
          <w:rtl/>
        </w:rPr>
        <w:tab/>
        <w:t>ثانياً: أن هذه اللغة ترتبط ارتباطاً عضوياً بالإسلام، يبدأ هذا الارتباط بالقرآن الكريم ثم يمتد في الحديث الشريف، والتفسير، والفقه والتاريخ وغير ذلك من جوانب الحياة الإسلامية، فالإسلام يكون النواة الثقافية للعربية الفصيحة، ونحن حين نطلق مصطلح ((العربية الفصيحة)) إنما نطلقها بهذا المعنى، وهذا من أهم الجوانب التي لابد من حسابها عند النظر في تعليمها.</w:t>
      </w:r>
    </w:p>
    <w:p w:rsidR="00B2187E" w:rsidRPr="00D021A0" w:rsidRDefault="00B2187E" w:rsidP="007D094D">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D021A0">
        <w:rPr>
          <w:rFonts w:ascii="Traditional Arabic" w:hAnsi="Traditional Arabic" w:cs="Traditional Arabic"/>
          <w:b/>
          <w:bCs/>
          <w:kern w:val="24"/>
          <w:sz w:val="36"/>
          <w:szCs w:val="36"/>
          <w:rtl/>
        </w:rPr>
        <w:tab/>
      </w:r>
      <w:r w:rsidRPr="00D021A0">
        <w:rPr>
          <w:rFonts w:ascii="Traditional Arabic" w:hAnsi="Traditional Arabic" w:cs="Traditional Arabic"/>
          <w:b/>
          <w:bCs/>
          <w:kern w:val="24"/>
          <w:sz w:val="36"/>
          <w:szCs w:val="36"/>
          <w:rtl/>
        </w:rPr>
        <w:tab/>
        <w:t>ثالثها: أن هذه العربية الفصيحة لها تراث هائل  في الدرس اللغوي لا نعرف له مثيلاً أيضاً في اللغات الأخرى؛ فمنذ القرن الثاني الهجري والعلماء يتلاحقون واحداً في إثر واحد يدرسون جانباً من العربية، في الأصوات، وفي الصرف، وفي النحو، وفي المعجم ، فتكوَّنَ لدينا هذا التراث الضخم في وصف العربية.</w:t>
      </w:r>
    </w:p>
    <w:p w:rsidR="00B2187E" w:rsidRPr="00D021A0" w:rsidRDefault="00B2187E" w:rsidP="007D094D">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p>
    <w:p w:rsidR="00B2187E" w:rsidRPr="00D021A0" w:rsidRDefault="00B2187E" w:rsidP="007D094D">
      <w:pPr>
        <w:autoSpaceDE w:val="0"/>
        <w:autoSpaceDN w:val="0"/>
        <w:bidi w:val="0"/>
        <w:adjustRightInd w:val="0"/>
        <w:spacing w:after="0" w:line="240" w:lineRule="auto"/>
        <w:ind w:left="540" w:hanging="540"/>
        <w:jc w:val="right"/>
        <w:rPr>
          <w:rFonts w:ascii="Traditional Arabic" w:hAnsi="Times New Roman" w:cs="Traditional Arabic"/>
          <w:b/>
          <w:bCs/>
          <w:kern w:val="24"/>
          <w:sz w:val="36"/>
          <w:szCs w:val="36"/>
        </w:rPr>
      </w:pPr>
    </w:p>
    <w:p w:rsidR="00B2187E" w:rsidRPr="00D021A0" w:rsidRDefault="00B2187E" w:rsidP="007D094D">
      <w:pPr>
        <w:autoSpaceDE w:val="0"/>
        <w:autoSpaceDN w:val="0"/>
        <w:adjustRightInd w:val="0"/>
        <w:spacing w:after="0" w:line="240" w:lineRule="auto"/>
        <w:ind w:right="540" w:hanging="540"/>
        <w:jc w:val="both"/>
        <w:rPr>
          <w:rFonts w:ascii="Traditional Arabic" w:hAnsi="Times New Roman" w:cs="Traditional Arabic"/>
          <w:kern w:val="24"/>
          <w:sz w:val="36"/>
          <w:szCs w:val="36"/>
        </w:rPr>
      </w:pPr>
      <w:r w:rsidRPr="00D021A0">
        <w:rPr>
          <w:rFonts w:ascii="Traditional Arabic" w:hAnsi="Traditional Arabic" w:cs="Traditional Arabic"/>
          <w:b/>
          <w:bCs/>
          <w:kern w:val="24"/>
          <w:sz w:val="36"/>
          <w:szCs w:val="36"/>
          <w:rtl/>
        </w:rPr>
        <w:t>بِدايَةُ دِراسَةِ اللُّغَةِ العَرَبِيَّةِ:</w:t>
      </w:r>
    </w:p>
    <w:p w:rsidR="00B2187E" w:rsidRPr="00D021A0" w:rsidRDefault="00B2187E" w:rsidP="007D094D">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p>
    <w:p w:rsidR="00B2187E" w:rsidRPr="00D021A0" w:rsidRDefault="00B2187E" w:rsidP="007D094D">
      <w:pPr>
        <w:autoSpaceDE w:val="0"/>
        <w:autoSpaceDN w:val="0"/>
        <w:adjustRightInd w:val="0"/>
        <w:spacing w:after="0" w:line="240" w:lineRule="auto"/>
        <w:ind w:right="540"/>
        <w:jc w:val="both"/>
        <w:rPr>
          <w:rFonts w:ascii="Traditional Arabic" w:hAnsi="Traditional Arabic" w:cs="Traditional Arabic"/>
          <w:b/>
          <w:bCs/>
          <w:kern w:val="24"/>
          <w:sz w:val="36"/>
          <w:szCs w:val="36"/>
          <w:rtl/>
        </w:rPr>
      </w:pPr>
      <w:r w:rsidRPr="00D021A0">
        <w:rPr>
          <w:rFonts w:ascii="Traditional Arabic" w:hAnsi="Traditional Arabic" w:cs="Traditional Arabic"/>
          <w:b/>
          <w:bCs/>
          <w:kern w:val="24"/>
          <w:sz w:val="36"/>
          <w:szCs w:val="36"/>
          <w:rtl/>
        </w:rPr>
        <w:tab/>
        <w:t xml:space="preserve">وعلى الرغم من الامتداد التاريخي للعربية منذ العصر الجاهلي فإنه لم يتفق حتى الآن بين علماء اللغة حول البداية الفعلية لدراستها والاهتمام بها في النواحي البحثية والعلمية. </w:t>
      </w:r>
    </w:p>
    <w:p w:rsidR="00B2187E" w:rsidRPr="00D021A0" w:rsidRDefault="00B2187E" w:rsidP="007D094D">
      <w:pPr>
        <w:autoSpaceDE w:val="0"/>
        <w:autoSpaceDN w:val="0"/>
        <w:adjustRightInd w:val="0"/>
        <w:spacing w:after="0" w:line="240" w:lineRule="auto"/>
        <w:ind w:right="540"/>
        <w:jc w:val="both"/>
        <w:rPr>
          <w:rFonts w:ascii="Traditional Arabic" w:hAnsi="Traditional Arabic" w:cs="Traditional Arabic"/>
          <w:b/>
          <w:bCs/>
          <w:kern w:val="24"/>
          <w:sz w:val="36"/>
          <w:szCs w:val="36"/>
          <w:rtl/>
        </w:rPr>
      </w:pPr>
      <w:r w:rsidRPr="00D021A0">
        <w:rPr>
          <w:rFonts w:ascii="Traditional Arabic" w:hAnsi="Traditional Arabic" w:cs="Traditional Arabic"/>
          <w:b/>
          <w:bCs/>
          <w:kern w:val="24"/>
          <w:sz w:val="36"/>
          <w:szCs w:val="36"/>
          <w:rtl/>
        </w:rPr>
        <w:tab/>
        <w:t>ويرى البعض أن الاهتمام بدراسة العربية بدأ مبكراً، ربما في عصر الصحابة</w:t>
      </w:r>
      <w:r w:rsidRPr="00D021A0">
        <w:rPr>
          <w:rFonts w:ascii="Traditional Arabic" w:hAnsi="Traditional Arabic" w:cs="Traditional Arabic"/>
          <w:b/>
          <w:bCs/>
          <w:kern w:val="24"/>
          <w:sz w:val="36"/>
          <w:szCs w:val="36"/>
        </w:rPr>
        <w:t></w:t>
      </w:r>
      <w:r w:rsidRPr="00D021A0">
        <w:rPr>
          <w:rFonts w:ascii="Traditional Arabic" w:hAnsi="Traditional Arabic" w:cs="Traditional Arabic"/>
          <w:b/>
          <w:bCs/>
          <w:kern w:val="24"/>
          <w:sz w:val="36"/>
          <w:szCs w:val="36"/>
          <w:rtl/>
        </w:rPr>
        <w:t xml:space="preserve"> والتابعين. </w:t>
      </w:r>
    </w:p>
    <w:p w:rsidR="00B2187E" w:rsidRPr="00D021A0" w:rsidRDefault="00B2187E" w:rsidP="007D094D">
      <w:pPr>
        <w:autoSpaceDE w:val="0"/>
        <w:autoSpaceDN w:val="0"/>
        <w:adjustRightInd w:val="0"/>
        <w:spacing w:after="0" w:line="240" w:lineRule="auto"/>
        <w:ind w:right="540"/>
        <w:jc w:val="both"/>
        <w:rPr>
          <w:rFonts w:ascii="Traditional Arabic" w:hAnsi="Traditional Arabic" w:cs="Traditional Arabic"/>
          <w:b/>
          <w:bCs/>
          <w:kern w:val="24"/>
          <w:sz w:val="36"/>
          <w:szCs w:val="36"/>
          <w:rtl/>
        </w:rPr>
      </w:pPr>
      <w:r w:rsidRPr="00D021A0">
        <w:rPr>
          <w:rFonts w:ascii="Traditional Arabic" w:hAnsi="Traditional Arabic" w:cs="Traditional Arabic"/>
          <w:b/>
          <w:bCs/>
          <w:kern w:val="24"/>
          <w:sz w:val="36"/>
          <w:szCs w:val="36"/>
          <w:rtl/>
        </w:rPr>
        <w:tab/>
        <w:t>وتؤرخ كثير من الروايات ذلك الاهتمام بالتابعي أبي الأسود الدؤلي تلميذ الإمام علي</w:t>
      </w:r>
      <w:r w:rsidRPr="00D021A0">
        <w:rPr>
          <w:rFonts w:ascii="Traditional Arabic" w:hAnsi="Traditional Arabic" w:cs="Traditional Arabic"/>
          <w:b/>
          <w:bCs/>
          <w:kern w:val="24"/>
          <w:sz w:val="36"/>
          <w:szCs w:val="36"/>
        </w:rPr>
        <w:t></w:t>
      </w:r>
      <w:r w:rsidRPr="00D021A0">
        <w:rPr>
          <w:rFonts w:ascii="Traditional Arabic" w:hAnsi="Traditional Arabic" w:cs="Traditional Arabic"/>
          <w:b/>
          <w:bCs/>
          <w:kern w:val="24"/>
          <w:sz w:val="36"/>
          <w:szCs w:val="36"/>
          <w:rtl/>
        </w:rPr>
        <w:t xml:space="preserve">؛ حيث تشير كثير من الروايات إلى أن الإمام وَجَّهَ نَظَرَ أبي الأسود إلى الاهتمام ببعض مسائل العربية. </w:t>
      </w:r>
    </w:p>
    <w:p w:rsidR="00B2187E" w:rsidRPr="00D021A0" w:rsidRDefault="00B2187E" w:rsidP="007D094D">
      <w:pPr>
        <w:autoSpaceDE w:val="0"/>
        <w:autoSpaceDN w:val="0"/>
        <w:adjustRightInd w:val="0"/>
        <w:spacing w:after="0" w:line="240" w:lineRule="auto"/>
        <w:ind w:right="540"/>
        <w:jc w:val="both"/>
        <w:rPr>
          <w:rFonts w:ascii="Traditional Arabic" w:hAnsi="Times New Roman" w:cs="Traditional Arabic"/>
          <w:b/>
          <w:bCs/>
          <w:kern w:val="24"/>
          <w:sz w:val="36"/>
          <w:szCs w:val="36"/>
        </w:rPr>
      </w:pPr>
      <w:r w:rsidRPr="00D021A0">
        <w:rPr>
          <w:rFonts w:ascii="Traditional Arabic" w:hAnsi="Traditional Arabic" w:cs="Traditional Arabic"/>
          <w:b/>
          <w:bCs/>
          <w:kern w:val="24"/>
          <w:sz w:val="36"/>
          <w:szCs w:val="36"/>
          <w:rtl/>
        </w:rPr>
        <w:tab/>
        <w:t xml:space="preserve">وأياً ما كان الأمر فإن أبا الأسود يُعَدُّ بحقٍّ مؤسس الدراسة اللغوية عند العرب. </w:t>
      </w:r>
    </w:p>
    <w:p w:rsidR="00B2187E" w:rsidRDefault="00B2187E" w:rsidP="007D094D">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p>
    <w:p w:rsidR="00B2187E" w:rsidRDefault="00B2187E" w:rsidP="007D094D">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p>
    <w:p w:rsidR="00B2187E" w:rsidRDefault="00B2187E" w:rsidP="007D094D">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p>
    <w:p w:rsidR="00B2187E" w:rsidRPr="00D021A0" w:rsidRDefault="00B2187E" w:rsidP="007D094D">
      <w:pPr>
        <w:autoSpaceDE w:val="0"/>
        <w:autoSpaceDN w:val="0"/>
        <w:adjustRightInd w:val="0"/>
        <w:spacing w:after="0" w:line="240" w:lineRule="auto"/>
        <w:ind w:right="540" w:hanging="540"/>
        <w:jc w:val="both"/>
        <w:rPr>
          <w:rFonts w:ascii="Traditional Arabic" w:hAnsi="Times New Roman" w:cs="Traditional Arabic"/>
          <w:kern w:val="24"/>
          <w:sz w:val="36"/>
          <w:szCs w:val="36"/>
        </w:rPr>
      </w:pPr>
      <w:r w:rsidRPr="00D021A0">
        <w:rPr>
          <w:rFonts w:ascii="Traditional Arabic" w:hAnsi="Traditional Arabic" w:cs="Traditional Arabic"/>
          <w:b/>
          <w:bCs/>
          <w:kern w:val="24"/>
          <w:sz w:val="36"/>
          <w:szCs w:val="36"/>
          <w:rtl/>
        </w:rPr>
        <w:t>أَهَمِّيَّةُ اللُّغَةِ العَرَبِيَّةِ:</w:t>
      </w:r>
    </w:p>
    <w:p w:rsidR="00B2187E" w:rsidRPr="00D021A0" w:rsidRDefault="00B2187E" w:rsidP="007D094D">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p>
    <w:p w:rsidR="00B2187E" w:rsidRPr="00D021A0" w:rsidRDefault="00B2187E" w:rsidP="007D094D">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D021A0">
        <w:rPr>
          <w:rFonts w:ascii="Traditional Arabic" w:hAnsi="Traditional Arabic" w:cs="Traditional Arabic"/>
          <w:b/>
          <w:bCs/>
          <w:kern w:val="24"/>
          <w:sz w:val="36"/>
          <w:szCs w:val="36"/>
          <w:rtl/>
        </w:rPr>
        <w:tab/>
      </w:r>
      <w:r w:rsidRPr="00D021A0">
        <w:rPr>
          <w:rFonts w:ascii="Traditional Arabic" w:hAnsi="Traditional Arabic" w:cs="Traditional Arabic"/>
          <w:b/>
          <w:bCs/>
          <w:kern w:val="24"/>
          <w:sz w:val="36"/>
          <w:szCs w:val="36"/>
          <w:rtl/>
        </w:rPr>
        <w:tab/>
        <w:t xml:space="preserve">وقد اعتبر كثير من العلماء أن العروبة هي اللسان وأن الكلام بغيرها لغير حاجة يخشى أن يورث النفاق وأبرز هؤلاء: </w:t>
      </w:r>
    </w:p>
    <w:p w:rsidR="00B2187E" w:rsidRPr="00D021A0" w:rsidRDefault="00B2187E" w:rsidP="007D094D">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D021A0">
        <w:rPr>
          <w:rFonts w:ascii="Traditional Arabic" w:hAnsi="Traditional Arabic" w:cs="Traditional Arabic"/>
          <w:b/>
          <w:bCs/>
          <w:kern w:val="24"/>
          <w:sz w:val="36"/>
          <w:szCs w:val="36"/>
          <w:rtl/>
        </w:rPr>
        <w:tab/>
      </w:r>
      <w:r w:rsidRPr="00D021A0">
        <w:rPr>
          <w:rFonts w:ascii="Traditional Arabic" w:hAnsi="Traditional Arabic" w:cs="Traditional Arabic"/>
          <w:b/>
          <w:bCs/>
          <w:kern w:val="24"/>
          <w:sz w:val="36"/>
          <w:szCs w:val="36"/>
          <w:rtl/>
        </w:rPr>
        <w:tab/>
        <w:t>((1)) ابن تيمية الذي يقول: إن اللسان العربي شعار الإسلام وأهله، واللغات من أعظم شعائر الأمم التي بها يتميزون.</w:t>
      </w:r>
    </w:p>
    <w:p w:rsidR="00B2187E" w:rsidRPr="00D021A0" w:rsidRDefault="00B2187E" w:rsidP="007D094D">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D021A0">
        <w:rPr>
          <w:rFonts w:ascii="Traditional Arabic" w:hAnsi="Traditional Arabic" w:cs="Traditional Arabic"/>
          <w:b/>
          <w:bCs/>
          <w:kern w:val="24"/>
          <w:sz w:val="36"/>
          <w:szCs w:val="36"/>
          <w:rtl/>
        </w:rPr>
        <w:tab/>
      </w:r>
      <w:r w:rsidRPr="00D021A0">
        <w:rPr>
          <w:rFonts w:ascii="Traditional Arabic" w:hAnsi="Traditional Arabic" w:cs="Traditional Arabic"/>
          <w:b/>
          <w:bCs/>
          <w:kern w:val="24"/>
          <w:sz w:val="36"/>
          <w:szCs w:val="36"/>
          <w:rtl/>
        </w:rPr>
        <w:tab/>
        <w:t>((2)) كره الشافعي لمن يعرف العربية أن يتكلم بغيرها، أو يتكلم بها خالطاً لها بالعجمية، وكان يؤكد على أن كل من يقدر على تعلم العربية فإنه ينبغي عليه أن يتعلمها لأنها اللسان الأَوْلَى بأن يكون مرغوباً فيه.</w:t>
      </w:r>
    </w:p>
    <w:p w:rsidR="00B2187E" w:rsidRPr="00D021A0" w:rsidRDefault="00B2187E" w:rsidP="007D094D">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D021A0">
        <w:rPr>
          <w:rFonts w:ascii="Traditional Arabic" w:hAnsi="Traditional Arabic" w:cs="Traditional Arabic"/>
          <w:b/>
          <w:bCs/>
          <w:kern w:val="24"/>
          <w:sz w:val="36"/>
          <w:szCs w:val="36"/>
          <w:rtl/>
        </w:rPr>
        <w:tab/>
      </w:r>
      <w:r w:rsidRPr="00D021A0">
        <w:rPr>
          <w:rFonts w:ascii="Traditional Arabic" w:hAnsi="Traditional Arabic" w:cs="Traditional Arabic"/>
          <w:b/>
          <w:bCs/>
          <w:kern w:val="24"/>
          <w:sz w:val="36"/>
          <w:szCs w:val="36"/>
          <w:rtl/>
        </w:rPr>
        <w:tab/>
        <w:t>كما اعترف كثير من المستشرقين بأهمية اللغة العربية وتميزها ومن أبرز هؤلاء:</w:t>
      </w:r>
    </w:p>
    <w:p w:rsidR="00B2187E" w:rsidRPr="00D021A0" w:rsidRDefault="00B2187E" w:rsidP="007D094D">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D021A0">
        <w:rPr>
          <w:rFonts w:ascii="Traditional Arabic" w:hAnsi="Traditional Arabic" w:cs="Traditional Arabic"/>
          <w:b/>
          <w:bCs/>
          <w:kern w:val="24"/>
          <w:sz w:val="36"/>
          <w:szCs w:val="36"/>
          <w:rtl/>
        </w:rPr>
        <w:tab/>
      </w:r>
      <w:r w:rsidRPr="00D021A0">
        <w:rPr>
          <w:rFonts w:ascii="Traditional Arabic" w:hAnsi="Traditional Arabic" w:cs="Traditional Arabic"/>
          <w:b/>
          <w:bCs/>
          <w:kern w:val="24"/>
          <w:sz w:val="36"/>
          <w:szCs w:val="36"/>
          <w:rtl/>
        </w:rPr>
        <w:tab/>
        <w:t>((1)) يقول العلامة كارل بروكلمان: بفضل القرآن بلغت العربية من الاتساع مدى لا تكاد تعرفه أي لغة أخرى من لغات الدنيا، والمسلمون جميعاً مؤمنون بأن العربية وحدها هي اللسان الذي أحل لهم أن يتعلموه في صلواتهم.</w:t>
      </w:r>
    </w:p>
    <w:p w:rsidR="00B2187E" w:rsidRPr="00D021A0" w:rsidRDefault="00B2187E" w:rsidP="007D094D">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D021A0">
        <w:rPr>
          <w:rFonts w:ascii="Traditional Arabic" w:hAnsi="Traditional Arabic" w:cs="Traditional Arabic"/>
          <w:b/>
          <w:bCs/>
          <w:kern w:val="24"/>
          <w:sz w:val="36"/>
          <w:szCs w:val="36"/>
          <w:rtl/>
        </w:rPr>
        <w:tab/>
      </w:r>
      <w:r w:rsidRPr="00D021A0">
        <w:rPr>
          <w:rFonts w:ascii="Traditional Arabic" w:hAnsi="Traditional Arabic" w:cs="Traditional Arabic"/>
          <w:b/>
          <w:bCs/>
          <w:kern w:val="24"/>
          <w:sz w:val="36"/>
          <w:szCs w:val="36"/>
          <w:rtl/>
        </w:rPr>
        <w:tab/>
        <w:t xml:space="preserve">وبهذا اكتسبت العربية من زمن طويل مكانة رفيعة فاقت جميع لغات الدنيا الأخرى التي تنطق بها شعوب إسلامية. </w:t>
      </w:r>
    </w:p>
    <w:p w:rsidR="00B2187E" w:rsidRPr="00D021A0" w:rsidRDefault="00B2187E" w:rsidP="007D094D">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D021A0">
        <w:rPr>
          <w:rFonts w:ascii="Traditional Arabic" w:hAnsi="Traditional Arabic" w:cs="Traditional Arabic"/>
          <w:b/>
          <w:bCs/>
          <w:kern w:val="24"/>
          <w:sz w:val="36"/>
          <w:szCs w:val="36"/>
          <w:rtl/>
        </w:rPr>
        <w:tab/>
      </w:r>
      <w:r w:rsidRPr="00D021A0">
        <w:rPr>
          <w:rFonts w:ascii="Traditional Arabic" w:hAnsi="Traditional Arabic" w:cs="Traditional Arabic"/>
          <w:b/>
          <w:bCs/>
          <w:kern w:val="24"/>
          <w:sz w:val="36"/>
          <w:szCs w:val="36"/>
          <w:rtl/>
        </w:rPr>
        <w:tab/>
        <w:t xml:space="preserve">((2)) يقول المستشرق الفرنسي لوي </w:t>
      </w:r>
      <w:proofErr w:type="spellStart"/>
      <w:r w:rsidRPr="00D021A0">
        <w:rPr>
          <w:rFonts w:ascii="Traditional Arabic" w:hAnsi="Traditional Arabic" w:cs="Traditional Arabic"/>
          <w:b/>
          <w:bCs/>
          <w:kern w:val="24"/>
          <w:sz w:val="36"/>
          <w:szCs w:val="36"/>
          <w:rtl/>
        </w:rPr>
        <w:t>ماسينيون</w:t>
      </w:r>
      <w:proofErr w:type="spellEnd"/>
      <w:r w:rsidRPr="00D021A0">
        <w:rPr>
          <w:rFonts w:ascii="Traditional Arabic" w:hAnsi="Traditional Arabic" w:cs="Traditional Arabic"/>
          <w:b/>
          <w:bCs/>
          <w:kern w:val="24"/>
          <w:sz w:val="36"/>
          <w:szCs w:val="36"/>
          <w:rtl/>
        </w:rPr>
        <w:t xml:space="preserve"> المعروف بكتاباته المغرضة غير المنصفة عن الإسلام والمسلمين: ((اللغة العربية لغة وعي، ولغة شهادة، وينبغي إنقاذها سليمة بأي ثمن للتأثير في اللغة الدولية المستقبلية، واللغة العربية بوجه خاص هي شهادة دولية يرجع تاريخها إلى ثلاثة عشر قرناً)).</w:t>
      </w:r>
    </w:p>
    <w:p w:rsidR="00B2187E" w:rsidRPr="00D021A0" w:rsidRDefault="00B2187E" w:rsidP="007D094D">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D021A0">
        <w:rPr>
          <w:rFonts w:ascii="Traditional Arabic" w:hAnsi="Traditional Arabic" w:cs="Traditional Arabic"/>
          <w:b/>
          <w:bCs/>
          <w:kern w:val="24"/>
          <w:sz w:val="36"/>
          <w:szCs w:val="36"/>
          <w:rtl/>
        </w:rPr>
        <w:t xml:space="preserve">   </w:t>
      </w:r>
      <w:r w:rsidRPr="00D021A0">
        <w:rPr>
          <w:rFonts w:ascii="Traditional Arabic" w:hAnsi="Traditional Arabic" w:cs="Traditional Arabic"/>
          <w:b/>
          <w:bCs/>
          <w:kern w:val="24"/>
          <w:sz w:val="36"/>
          <w:szCs w:val="36"/>
          <w:rtl/>
        </w:rPr>
        <w:tab/>
      </w:r>
      <w:r w:rsidRPr="00D021A0">
        <w:rPr>
          <w:rFonts w:ascii="Traditional Arabic" w:hAnsi="Traditional Arabic" w:cs="Traditional Arabic"/>
          <w:b/>
          <w:bCs/>
          <w:kern w:val="24"/>
          <w:sz w:val="36"/>
          <w:szCs w:val="36"/>
          <w:rtl/>
        </w:rPr>
        <w:tab/>
        <w:t xml:space="preserve">كما أن أهميتها تنبع من كونها ذات قدرة كبيرة على تذليل الصعاب وقوة واضحة في مجابهة الحياة وأنها تتمتع بقدرة فائقة على استيعاب كل جديد من العلم </w:t>
      </w:r>
      <w:r w:rsidRPr="00D021A0">
        <w:rPr>
          <w:rFonts w:ascii="Traditional Arabic" w:hAnsi="Traditional Arabic" w:cs="Traditional Arabic"/>
          <w:b/>
          <w:bCs/>
          <w:kern w:val="24"/>
          <w:sz w:val="36"/>
          <w:szCs w:val="36"/>
          <w:rtl/>
        </w:rPr>
        <w:lastRenderedPageBreak/>
        <w:t xml:space="preserve">والحكمة والفلسفة وأنواع المعرفة الأخرى، وهي تتمتع كذلك برسوخ في الأصول وحيوية في الفروع. </w:t>
      </w:r>
    </w:p>
    <w:p w:rsidR="00B2187E" w:rsidRDefault="00B2187E" w:rsidP="007D094D">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p>
    <w:p w:rsidR="00B2187E" w:rsidRPr="00D021A0" w:rsidRDefault="00B2187E" w:rsidP="007D094D">
      <w:pPr>
        <w:autoSpaceDE w:val="0"/>
        <w:autoSpaceDN w:val="0"/>
        <w:adjustRightInd w:val="0"/>
        <w:spacing w:after="0" w:line="240" w:lineRule="auto"/>
        <w:ind w:right="540" w:hanging="540"/>
        <w:jc w:val="both"/>
        <w:rPr>
          <w:rFonts w:ascii="Traditional Arabic" w:hAnsi="Times New Roman" w:cs="Traditional Arabic"/>
          <w:kern w:val="24"/>
          <w:sz w:val="36"/>
          <w:szCs w:val="36"/>
        </w:rPr>
      </w:pPr>
      <w:r w:rsidRPr="00D021A0">
        <w:rPr>
          <w:rFonts w:ascii="Traditional Arabic" w:hAnsi="Traditional Arabic" w:cs="Traditional Arabic"/>
          <w:b/>
          <w:bCs/>
          <w:kern w:val="24"/>
          <w:sz w:val="36"/>
          <w:szCs w:val="36"/>
          <w:rtl/>
        </w:rPr>
        <w:t>خَصائِصُ اللُّغَةِ العَرَبِيَّةِ:</w:t>
      </w:r>
    </w:p>
    <w:p w:rsidR="00B2187E" w:rsidRPr="00D021A0" w:rsidRDefault="00B2187E" w:rsidP="007D094D">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D021A0">
        <w:rPr>
          <w:rFonts w:ascii="Traditional Arabic" w:hAnsi="Traditional Arabic" w:cs="Traditional Arabic"/>
          <w:b/>
          <w:bCs/>
          <w:kern w:val="24"/>
          <w:sz w:val="36"/>
          <w:szCs w:val="36"/>
          <w:rtl/>
        </w:rPr>
        <w:tab/>
      </w:r>
      <w:r w:rsidRPr="00D021A0">
        <w:rPr>
          <w:rFonts w:ascii="Traditional Arabic" w:hAnsi="Traditional Arabic" w:cs="Traditional Arabic"/>
          <w:b/>
          <w:bCs/>
          <w:kern w:val="24"/>
          <w:sz w:val="36"/>
          <w:szCs w:val="36"/>
          <w:rtl/>
        </w:rPr>
        <w:tab/>
        <w:t>إن اللغة العربية لغة غنية ودقيقة تمتاز بوفرة هائلة في الصيغ وهذا ناتج عن طبيعتها التي تختلف عن أية لغة أخرى وخصوصاً وأنها من أقوى اللغات السامية الأخرى من حيث التطورُ شكلاً ومضموناً صوتاً وكتابة وملائمة لتطورات الواقع ويتضح ذلك من خلال الخصائص الآتية:</w:t>
      </w:r>
    </w:p>
    <w:p w:rsidR="00B2187E" w:rsidRPr="00D021A0" w:rsidRDefault="00B2187E" w:rsidP="007D094D">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D021A0">
        <w:rPr>
          <w:rFonts w:ascii="Traditional Arabic" w:hAnsi="Traditional Arabic" w:cs="Traditional Arabic"/>
          <w:b/>
          <w:bCs/>
          <w:kern w:val="24"/>
          <w:sz w:val="36"/>
          <w:szCs w:val="36"/>
          <w:rtl/>
        </w:rPr>
        <w:tab/>
      </w:r>
      <w:r w:rsidRPr="00D021A0">
        <w:rPr>
          <w:rFonts w:ascii="Traditional Arabic" w:hAnsi="Traditional Arabic" w:cs="Traditional Arabic"/>
          <w:b/>
          <w:bCs/>
          <w:kern w:val="24"/>
          <w:sz w:val="36"/>
          <w:szCs w:val="36"/>
          <w:rtl/>
        </w:rPr>
        <w:tab/>
        <w:t>((1)) أصوات اللغة العربية تستغرق كل جهاز النطق عند الإنسان وتخرج من مخارج مختلفة تبدأ بما بين الشفتين في نطق حروف كالباء والميم والفاء، وتنتهي بجوف الناطق في نطق حروف المد: الألف والواو والياء التي تخرج من الصدر والحلق إلى خارج الفم.</w:t>
      </w:r>
    </w:p>
    <w:p w:rsidR="00B2187E" w:rsidRPr="00D021A0" w:rsidRDefault="00B2187E" w:rsidP="007D094D">
      <w:pPr>
        <w:autoSpaceDE w:val="0"/>
        <w:autoSpaceDN w:val="0"/>
        <w:adjustRightInd w:val="0"/>
        <w:spacing w:after="0" w:line="240" w:lineRule="auto"/>
        <w:ind w:right="540"/>
        <w:jc w:val="both"/>
        <w:rPr>
          <w:rFonts w:ascii="Traditional Arabic" w:hAnsi="Times New Roman" w:cs="Traditional Arabic"/>
          <w:b/>
          <w:bCs/>
          <w:kern w:val="24"/>
          <w:sz w:val="36"/>
          <w:szCs w:val="36"/>
        </w:rPr>
      </w:pPr>
      <w:r w:rsidRPr="00D021A0">
        <w:rPr>
          <w:rFonts w:ascii="Traditional Arabic" w:hAnsi="Traditional Arabic" w:cs="Traditional Arabic"/>
          <w:b/>
          <w:bCs/>
          <w:kern w:val="24"/>
          <w:sz w:val="36"/>
          <w:szCs w:val="36"/>
          <w:rtl/>
        </w:rPr>
        <w:tab/>
        <w:t>((2)) اللغة العربية صنعت قانونها بنفسها: فإذا تكلم ذو بيان فإنك تطرب لسماعها، وتفهم بيانها، وترتاح لتبيانها.</w:t>
      </w:r>
    </w:p>
    <w:p w:rsidR="00B2187E" w:rsidRPr="00D021A0" w:rsidRDefault="00B2187E" w:rsidP="007D094D">
      <w:pPr>
        <w:autoSpaceDE w:val="0"/>
        <w:autoSpaceDN w:val="0"/>
        <w:adjustRightInd w:val="0"/>
        <w:spacing w:after="0" w:line="240" w:lineRule="auto"/>
        <w:ind w:left="810" w:right="540" w:hanging="810"/>
        <w:jc w:val="both"/>
        <w:rPr>
          <w:rFonts w:ascii="Traditional Arabic" w:hAnsi="Times New Roman" w:cs="Traditional Arabic"/>
          <w:b/>
          <w:bCs/>
          <w:kern w:val="24"/>
          <w:sz w:val="36"/>
          <w:szCs w:val="36"/>
        </w:rPr>
      </w:pPr>
    </w:p>
    <w:p w:rsidR="00B2187E" w:rsidRPr="00D021A0" w:rsidRDefault="00B2187E" w:rsidP="007D094D">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D021A0">
        <w:rPr>
          <w:rFonts w:ascii="Traditional Arabic" w:hAnsi="Traditional Arabic" w:cs="Traditional Arabic"/>
          <w:b/>
          <w:bCs/>
          <w:kern w:val="24"/>
          <w:sz w:val="36"/>
          <w:szCs w:val="36"/>
          <w:rtl/>
        </w:rPr>
        <w:tab/>
      </w:r>
      <w:r w:rsidRPr="00D021A0">
        <w:rPr>
          <w:rFonts w:ascii="Traditional Arabic" w:hAnsi="Traditional Arabic" w:cs="Traditional Arabic"/>
          <w:b/>
          <w:bCs/>
          <w:kern w:val="24"/>
          <w:sz w:val="36"/>
          <w:szCs w:val="36"/>
          <w:rtl/>
        </w:rPr>
        <w:tab/>
        <w:t>((3)) اللغة العربية لغة مرنة: ويظهر ذلك من طواعية الألفاظ للدلالة على المعاني وطواعية العربية تتمثل أكثر ما تتمثل في ظاهرتي الترادف والاشتقاق بصفة خاصة، وفي قدرتها على استيعاب المُوَلَّد والمُعَرَّب والدخيل بصفة عامة.</w:t>
      </w:r>
    </w:p>
    <w:p w:rsidR="00B2187E" w:rsidRPr="00D021A0" w:rsidRDefault="00B2187E" w:rsidP="007D094D">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D021A0">
        <w:rPr>
          <w:rFonts w:ascii="Traditional Arabic" w:hAnsi="Traditional Arabic" w:cs="Traditional Arabic"/>
          <w:b/>
          <w:bCs/>
          <w:kern w:val="24"/>
          <w:sz w:val="36"/>
          <w:szCs w:val="36"/>
          <w:rtl/>
        </w:rPr>
        <w:tab/>
      </w:r>
      <w:r w:rsidRPr="00D021A0">
        <w:rPr>
          <w:rFonts w:ascii="Traditional Arabic" w:hAnsi="Traditional Arabic" w:cs="Traditional Arabic"/>
          <w:b/>
          <w:bCs/>
          <w:kern w:val="24"/>
          <w:sz w:val="36"/>
          <w:szCs w:val="36"/>
          <w:rtl/>
        </w:rPr>
        <w:tab/>
        <w:t>((4)) قدرة العربية على الوفاء بمتطلبات العصر: ينبغي أن ننظر إلى اللغة العربية على أنها إحدى اللغات العظمى في العالم اليوم فقد استوعبت التراث العربي والإسلامي، كما استوعبت ما نقل إليها من تراث الأمم والشعوب ذات الحضارات الضاربة في القدم كالفارسية، واليونانية، والرومانية، والمصرية وغيرها.</w:t>
      </w:r>
    </w:p>
    <w:p w:rsidR="00B2187E" w:rsidRPr="00D021A0" w:rsidRDefault="00B2187E" w:rsidP="007D094D">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D021A0">
        <w:rPr>
          <w:rFonts w:ascii="Traditional Arabic" w:hAnsi="Traditional Arabic" w:cs="Traditional Arabic"/>
          <w:b/>
          <w:bCs/>
          <w:kern w:val="24"/>
          <w:sz w:val="36"/>
          <w:szCs w:val="36"/>
          <w:rtl/>
        </w:rPr>
        <w:tab/>
      </w:r>
      <w:r w:rsidRPr="00D021A0">
        <w:rPr>
          <w:rFonts w:ascii="Traditional Arabic" w:hAnsi="Traditional Arabic" w:cs="Traditional Arabic"/>
          <w:b/>
          <w:bCs/>
          <w:kern w:val="24"/>
          <w:sz w:val="36"/>
          <w:szCs w:val="36"/>
          <w:rtl/>
        </w:rPr>
        <w:tab/>
        <w:t>((5)) اللغة العربية بين التعبير الأدبي والتعبير العلمي: اللغة العربية لغة مرنة طيعة. فيها الأسلوب الأدبي الإنساني ذو الدلالة الواسعة، وفيها الأسلوب العلمي ذو الدلالة المحدودة الصارمة.</w:t>
      </w:r>
    </w:p>
    <w:p w:rsidR="00B2187E" w:rsidRPr="00D021A0" w:rsidRDefault="00B2187E" w:rsidP="007D094D">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D021A0">
        <w:rPr>
          <w:rFonts w:ascii="Traditional Arabic" w:hAnsi="Traditional Arabic" w:cs="Traditional Arabic"/>
          <w:b/>
          <w:bCs/>
          <w:kern w:val="24"/>
          <w:sz w:val="36"/>
          <w:szCs w:val="36"/>
          <w:rtl/>
        </w:rPr>
        <w:lastRenderedPageBreak/>
        <w:tab/>
      </w:r>
      <w:r w:rsidRPr="00D021A0">
        <w:rPr>
          <w:rFonts w:ascii="Traditional Arabic" w:hAnsi="Traditional Arabic" w:cs="Traditional Arabic"/>
          <w:b/>
          <w:bCs/>
          <w:kern w:val="24"/>
          <w:sz w:val="36"/>
          <w:szCs w:val="36"/>
          <w:rtl/>
        </w:rPr>
        <w:tab/>
        <w:t>((6)) اللغة العربية لغة كاملة: إن الكثير من الباحثين اللغويين يرى أنه لا توجد لغة جامدة أو قاصرة أو ((بدائية))؛ وإنما يوجد قوم ((بدائيون)) أو جامدون، فاللغة أية لغة – فضلاً عن أن تكون العربية - قادرة دائماً على التطور والنمو واستنباط المفردات والتراكيب التي تلاءم الحاجات الجديدة والمخترعات الجديدة لدى أهلها. فإذا لم يكن لدى أهلها حاجة إلى اختراعات جديدة أو استعمالات جديدة فان اللغة تبقى كما هي، وعلى هذا فعدم نمو اللغة – أية لغة – ليس لقصورٍ في طبيعتها أو ذاتها، وإنما لقصورِ وجمودِ أهلها.</w:t>
      </w:r>
    </w:p>
    <w:p w:rsidR="00B2187E" w:rsidRPr="00D021A0" w:rsidRDefault="00B2187E" w:rsidP="007D094D">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p>
    <w:p w:rsidR="00B2187E" w:rsidRPr="00D021A0" w:rsidRDefault="00B2187E" w:rsidP="007D094D">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p>
    <w:p w:rsidR="00B2187E" w:rsidRPr="00D021A0" w:rsidRDefault="00B2187E" w:rsidP="007D094D">
      <w:pPr>
        <w:autoSpaceDE w:val="0"/>
        <w:autoSpaceDN w:val="0"/>
        <w:adjustRightInd w:val="0"/>
        <w:spacing w:after="0" w:line="240" w:lineRule="auto"/>
        <w:ind w:right="540" w:hanging="540"/>
        <w:jc w:val="both"/>
        <w:rPr>
          <w:rFonts w:ascii="Traditional Arabic" w:hAnsi="Times New Roman" w:cs="Traditional Arabic"/>
          <w:kern w:val="24"/>
          <w:sz w:val="36"/>
          <w:szCs w:val="36"/>
        </w:rPr>
      </w:pPr>
      <w:r w:rsidRPr="00D021A0">
        <w:rPr>
          <w:rFonts w:ascii="Traditional Arabic" w:hAnsi="Traditional Arabic" w:cs="Traditional Arabic"/>
          <w:b/>
          <w:bCs/>
          <w:kern w:val="24"/>
          <w:sz w:val="36"/>
          <w:szCs w:val="36"/>
          <w:rtl/>
        </w:rPr>
        <w:t>تَمَيُّزُها عن بَقِيَّةِ اللُّغاتِ:</w:t>
      </w:r>
    </w:p>
    <w:p w:rsidR="00B2187E" w:rsidRPr="00D021A0" w:rsidRDefault="00B2187E" w:rsidP="007D094D">
      <w:pPr>
        <w:autoSpaceDE w:val="0"/>
        <w:autoSpaceDN w:val="0"/>
        <w:adjustRightInd w:val="0"/>
        <w:spacing w:after="0" w:line="240" w:lineRule="auto"/>
        <w:ind w:right="540" w:hanging="540"/>
        <w:jc w:val="both"/>
        <w:rPr>
          <w:rFonts w:ascii="Traditional Arabic" w:hAnsi="Traditional Arabic" w:cs="Traditional Arabic"/>
          <w:b/>
          <w:bCs/>
          <w:kern w:val="24"/>
          <w:sz w:val="36"/>
          <w:szCs w:val="36"/>
          <w:vertAlign w:val="superscript"/>
          <w:rtl/>
        </w:rPr>
      </w:pPr>
      <w:r w:rsidRPr="00D021A0">
        <w:rPr>
          <w:rFonts w:ascii="Traditional Arabic" w:hAnsi="Traditional Arabic" w:cs="Traditional Arabic"/>
          <w:b/>
          <w:bCs/>
          <w:kern w:val="24"/>
          <w:sz w:val="36"/>
          <w:szCs w:val="36"/>
          <w:rtl/>
        </w:rPr>
        <w:tab/>
      </w:r>
      <w:r w:rsidRPr="00D021A0">
        <w:rPr>
          <w:rFonts w:ascii="Traditional Arabic" w:hAnsi="Traditional Arabic" w:cs="Traditional Arabic"/>
          <w:b/>
          <w:bCs/>
          <w:kern w:val="24"/>
          <w:sz w:val="36"/>
          <w:szCs w:val="36"/>
          <w:rtl/>
        </w:rPr>
        <w:tab/>
        <w:t>تميزت العربية عن بقية اللغات بميزات في ألفاظها وقواعدها وتراكيبها في الآتي:</w:t>
      </w:r>
    </w:p>
    <w:p w:rsidR="00B2187E" w:rsidRPr="00D021A0" w:rsidRDefault="00B2187E" w:rsidP="007D094D">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D021A0">
        <w:rPr>
          <w:rFonts w:ascii="Traditional Arabic" w:hAnsi="Traditional Arabic" w:cs="Traditional Arabic"/>
          <w:b/>
          <w:bCs/>
          <w:kern w:val="24"/>
          <w:sz w:val="36"/>
          <w:szCs w:val="36"/>
          <w:vertAlign w:val="superscript"/>
          <w:rtl/>
        </w:rPr>
        <w:tab/>
      </w:r>
      <w:r w:rsidRPr="00D021A0">
        <w:rPr>
          <w:rFonts w:ascii="Traditional Arabic" w:hAnsi="Traditional Arabic" w:cs="Traditional Arabic"/>
          <w:b/>
          <w:bCs/>
          <w:kern w:val="24"/>
          <w:sz w:val="36"/>
          <w:szCs w:val="36"/>
          <w:vertAlign w:val="superscript"/>
          <w:rtl/>
        </w:rPr>
        <w:tab/>
        <w:t>((1))</w:t>
      </w:r>
      <w:r w:rsidRPr="00D021A0">
        <w:rPr>
          <w:rFonts w:ascii="Traditional Arabic" w:hAnsi="Traditional Arabic" w:cs="Traditional Arabic"/>
          <w:b/>
          <w:bCs/>
          <w:kern w:val="24"/>
          <w:sz w:val="36"/>
          <w:szCs w:val="36"/>
          <w:rtl/>
        </w:rPr>
        <w:t xml:space="preserve"> أشار الباحثون إلى أنها أكثر اللغات اختصاصاً بالأصوات السامية؛ فقد اشتملت على الأصوات جميعها وزادت عليها اصواتاً كثيرة لا وجود لها في اللغات الأخرى، مثل أصوات (التاء والذال والظاء والغين والضاد).</w:t>
      </w:r>
    </w:p>
    <w:p w:rsidR="00B2187E" w:rsidRPr="00D021A0" w:rsidRDefault="00B2187E" w:rsidP="007D094D">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D021A0">
        <w:rPr>
          <w:rFonts w:ascii="Traditional Arabic" w:hAnsi="Traditional Arabic" w:cs="Traditional Arabic"/>
          <w:b/>
          <w:bCs/>
          <w:kern w:val="24"/>
          <w:sz w:val="36"/>
          <w:szCs w:val="36"/>
          <w:rtl/>
        </w:rPr>
        <w:tab/>
      </w:r>
      <w:r w:rsidRPr="00D021A0">
        <w:rPr>
          <w:rFonts w:ascii="Traditional Arabic" w:hAnsi="Traditional Arabic" w:cs="Traditional Arabic"/>
          <w:b/>
          <w:bCs/>
          <w:kern w:val="24"/>
          <w:sz w:val="36"/>
          <w:szCs w:val="36"/>
          <w:rtl/>
        </w:rPr>
        <w:tab/>
        <w:t>((2)) تميزت بأنها أوسع اللغات وأدقها في قواعد النحو والصرف، وأنها تمتلك ثروة هائلة في أصول الكلمات والمفردات.</w:t>
      </w:r>
    </w:p>
    <w:p w:rsidR="00B2187E" w:rsidRPr="00D021A0" w:rsidRDefault="00B2187E" w:rsidP="007D094D">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D021A0">
        <w:rPr>
          <w:rFonts w:ascii="Traditional Arabic" w:hAnsi="Traditional Arabic" w:cs="Traditional Arabic"/>
          <w:b/>
          <w:bCs/>
          <w:kern w:val="24"/>
          <w:sz w:val="36"/>
          <w:szCs w:val="36"/>
          <w:rtl/>
        </w:rPr>
        <w:tab/>
      </w:r>
      <w:r w:rsidRPr="00D021A0">
        <w:rPr>
          <w:rFonts w:ascii="Traditional Arabic" w:hAnsi="Traditional Arabic" w:cs="Traditional Arabic"/>
          <w:b/>
          <w:bCs/>
          <w:kern w:val="24"/>
          <w:sz w:val="36"/>
          <w:szCs w:val="36"/>
          <w:rtl/>
        </w:rPr>
        <w:tab/>
        <w:t>((3)) تتميز بخصائص ربما تنفرد بها ومنها (الإعراب والغنى بالمفردات والتراكيب والمفاهيم والإيجاز والشمول والدقة والموسيقية).</w:t>
      </w:r>
    </w:p>
    <w:p w:rsidR="00B2187E" w:rsidRPr="00D021A0" w:rsidRDefault="00B2187E" w:rsidP="007D094D">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D021A0">
        <w:rPr>
          <w:rFonts w:ascii="Traditional Arabic" w:hAnsi="Traditional Arabic" w:cs="Traditional Arabic"/>
          <w:b/>
          <w:bCs/>
          <w:kern w:val="24"/>
          <w:sz w:val="36"/>
          <w:szCs w:val="36"/>
          <w:rtl/>
        </w:rPr>
        <w:tab/>
      </w:r>
      <w:r w:rsidRPr="00D021A0">
        <w:rPr>
          <w:rFonts w:ascii="Traditional Arabic" w:hAnsi="Traditional Arabic" w:cs="Traditional Arabic"/>
          <w:b/>
          <w:bCs/>
          <w:kern w:val="24"/>
          <w:sz w:val="36"/>
          <w:szCs w:val="36"/>
          <w:rtl/>
        </w:rPr>
        <w:tab/>
        <w:t>ومن الملاحظ أن ذلك يدل على احتفاظ اللغة العربية بمقومات اللسان السامي الأول دون منازع فضلاً عن النواحي الإعرابية والسمات الأسلوبية، بالإضافة إلى تفوقها في أصول المفردات والكلمات من حيث الوفرة.</w:t>
      </w:r>
    </w:p>
    <w:p w:rsidR="00B2187E" w:rsidRPr="00D021A0" w:rsidRDefault="00B2187E" w:rsidP="007D094D">
      <w:pPr>
        <w:autoSpaceDE w:val="0"/>
        <w:autoSpaceDN w:val="0"/>
        <w:bidi w:val="0"/>
        <w:adjustRightInd w:val="0"/>
        <w:spacing w:after="0" w:line="240" w:lineRule="auto"/>
        <w:ind w:left="540" w:hanging="540"/>
        <w:jc w:val="right"/>
        <w:rPr>
          <w:rFonts w:ascii="Traditional Arabic" w:hAnsi="Times New Roman" w:cs="Traditional Arabic"/>
          <w:b/>
          <w:bCs/>
          <w:kern w:val="24"/>
          <w:sz w:val="36"/>
          <w:szCs w:val="36"/>
        </w:rPr>
      </w:pPr>
    </w:p>
    <w:p w:rsidR="00B2187E" w:rsidRDefault="00B2187E" w:rsidP="007D094D">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p>
    <w:p w:rsidR="00B2187E" w:rsidRDefault="00B2187E" w:rsidP="007D094D">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p>
    <w:p w:rsidR="00B2187E" w:rsidRPr="00D021A0" w:rsidRDefault="00B2187E" w:rsidP="007D094D">
      <w:pPr>
        <w:autoSpaceDE w:val="0"/>
        <w:autoSpaceDN w:val="0"/>
        <w:adjustRightInd w:val="0"/>
        <w:spacing w:after="0" w:line="240" w:lineRule="auto"/>
        <w:ind w:right="540" w:hanging="540"/>
        <w:jc w:val="both"/>
        <w:rPr>
          <w:rFonts w:ascii="Traditional Arabic" w:hAnsi="Times New Roman" w:cs="Traditional Arabic"/>
          <w:kern w:val="24"/>
          <w:sz w:val="36"/>
          <w:szCs w:val="36"/>
        </w:rPr>
      </w:pPr>
      <w:r w:rsidRPr="00D021A0">
        <w:rPr>
          <w:rFonts w:ascii="Traditional Arabic" w:hAnsi="Traditional Arabic" w:cs="Traditional Arabic"/>
          <w:b/>
          <w:bCs/>
          <w:kern w:val="24"/>
          <w:sz w:val="36"/>
          <w:szCs w:val="36"/>
          <w:rtl/>
        </w:rPr>
        <w:lastRenderedPageBreak/>
        <w:t xml:space="preserve">وَظائِفُ اللُّغَةِ العَرَبِيَّةِ:    </w:t>
      </w:r>
    </w:p>
    <w:p w:rsidR="00B2187E" w:rsidRPr="00D021A0" w:rsidRDefault="00B2187E" w:rsidP="007D094D">
      <w:pPr>
        <w:autoSpaceDE w:val="0"/>
        <w:autoSpaceDN w:val="0"/>
        <w:adjustRightInd w:val="0"/>
        <w:spacing w:after="0" w:line="240" w:lineRule="auto"/>
        <w:ind w:right="540" w:hanging="540"/>
        <w:jc w:val="both"/>
        <w:rPr>
          <w:rFonts w:ascii="Traditional Arabic" w:hAnsi="Traditional Arabic" w:cs="Traditional Arabic"/>
          <w:b/>
          <w:bCs/>
          <w:kern w:val="24"/>
          <w:sz w:val="36"/>
          <w:szCs w:val="36"/>
          <w:vertAlign w:val="superscript"/>
          <w:rtl/>
        </w:rPr>
      </w:pPr>
      <w:r w:rsidRPr="00D021A0">
        <w:rPr>
          <w:rFonts w:ascii="Traditional Arabic" w:hAnsi="Traditional Arabic" w:cs="Traditional Arabic"/>
          <w:b/>
          <w:bCs/>
          <w:kern w:val="24"/>
          <w:sz w:val="36"/>
          <w:szCs w:val="36"/>
          <w:rtl/>
        </w:rPr>
        <w:tab/>
      </w:r>
      <w:r w:rsidRPr="00D021A0">
        <w:rPr>
          <w:rFonts w:ascii="Traditional Arabic" w:hAnsi="Traditional Arabic" w:cs="Traditional Arabic"/>
          <w:b/>
          <w:bCs/>
          <w:kern w:val="24"/>
          <w:sz w:val="36"/>
          <w:szCs w:val="36"/>
          <w:rtl/>
        </w:rPr>
        <w:tab/>
        <w:t>إن اللغة العربية بهذا التميز وبهذا الرصيد التاريخي والواقعي لم يكتب لها النجاح لولا الوظائف المتعددة التي تقوم بها هذه اللغة وأهمها</w:t>
      </w:r>
      <w:r w:rsidRPr="00D021A0">
        <w:rPr>
          <w:rFonts w:ascii="Traditional Arabic" w:hAnsi="Traditional Arabic" w:cs="Traditional Arabic"/>
          <w:b/>
          <w:bCs/>
          <w:kern w:val="24"/>
          <w:sz w:val="36"/>
          <w:szCs w:val="36"/>
          <w:vertAlign w:val="superscript"/>
          <w:rtl/>
        </w:rPr>
        <w:t>:</w:t>
      </w:r>
    </w:p>
    <w:p w:rsidR="00B2187E" w:rsidRPr="00D021A0" w:rsidRDefault="00B2187E" w:rsidP="007D094D">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D021A0">
        <w:rPr>
          <w:rFonts w:ascii="Traditional Arabic" w:hAnsi="Traditional Arabic" w:cs="Traditional Arabic"/>
          <w:b/>
          <w:bCs/>
          <w:kern w:val="24"/>
          <w:sz w:val="36"/>
          <w:szCs w:val="36"/>
          <w:rtl/>
        </w:rPr>
        <w:tab/>
      </w:r>
      <w:r w:rsidRPr="00D021A0">
        <w:rPr>
          <w:rFonts w:ascii="Traditional Arabic" w:hAnsi="Traditional Arabic" w:cs="Traditional Arabic"/>
          <w:b/>
          <w:bCs/>
          <w:kern w:val="24"/>
          <w:sz w:val="36"/>
          <w:szCs w:val="36"/>
          <w:rtl/>
        </w:rPr>
        <w:tab/>
        <w:t>((1)) أنها وسيلة الإنسان العربي في التفكير فنحن عندما نفكر نستخدم الألفاظ والجمل والتراكيب العربية في كلامنا وكتابتنا، وبمعنى آخر إن تفكيرنا حديث عربي صامت وحديثنا تفكير عربي صائب.</w:t>
      </w:r>
    </w:p>
    <w:p w:rsidR="00B2187E" w:rsidRPr="00D021A0" w:rsidRDefault="00B2187E" w:rsidP="007D094D">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D021A0">
        <w:rPr>
          <w:rFonts w:ascii="Traditional Arabic" w:hAnsi="Traditional Arabic" w:cs="Traditional Arabic"/>
          <w:b/>
          <w:bCs/>
          <w:kern w:val="24"/>
          <w:sz w:val="36"/>
          <w:szCs w:val="36"/>
          <w:rtl/>
        </w:rPr>
        <w:tab/>
      </w:r>
      <w:r w:rsidRPr="00D021A0">
        <w:rPr>
          <w:rFonts w:ascii="Traditional Arabic" w:hAnsi="Traditional Arabic" w:cs="Traditional Arabic"/>
          <w:b/>
          <w:bCs/>
          <w:kern w:val="24"/>
          <w:sz w:val="36"/>
          <w:szCs w:val="36"/>
          <w:rtl/>
        </w:rPr>
        <w:tab/>
        <w:t>((2)) أنها تحمل مبادئ الإسلام السليمة بحكم أنها لغة القرآن الكريم.</w:t>
      </w:r>
    </w:p>
    <w:p w:rsidR="00B2187E" w:rsidRPr="00D021A0" w:rsidRDefault="00B2187E" w:rsidP="007D094D">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D021A0">
        <w:rPr>
          <w:rFonts w:ascii="Traditional Arabic" w:hAnsi="Traditional Arabic" w:cs="Traditional Arabic"/>
          <w:b/>
          <w:bCs/>
          <w:kern w:val="24"/>
          <w:sz w:val="36"/>
          <w:szCs w:val="36"/>
          <w:rtl/>
        </w:rPr>
        <w:tab/>
      </w:r>
      <w:r w:rsidRPr="00D021A0">
        <w:rPr>
          <w:rFonts w:ascii="Traditional Arabic" w:hAnsi="Traditional Arabic" w:cs="Traditional Arabic"/>
          <w:b/>
          <w:bCs/>
          <w:kern w:val="24"/>
          <w:sz w:val="36"/>
          <w:szCs w:val="36"/>
          <w:rtl/>
        </w:rPr>
        <w:tab/>
        <w:t>((3)) أنها تعمل على تأصيل العقيدة الإسلامية؛ فهي تحمل إلى المتكلمين بها هدى القرآن وهدى رسول الله</w:t>
      </w:r>
      <w:r w:rsidRPr="00D021A0">
        <w:rPr>
          <w:rFonts w:ascii="Traditional Arabic" w:hAnsi="Traditional Arabic" w:cs="Traditional Arabic"/>
          <w:b/>
          <w:bCs/>
          <w:kern w:val="24"/>
          <w:sz w:val="36"/>
          <w:szCs w:val="36"/>
        </w:rPr>
        <w:t></w:t>
      </w:r>
      <w:r w:rsidRPr="00D021A0">
        <w:rPr>
          <w:rFonts w:ascii="Traditional Arabic" w:hAnsi="Traditional Arabic" w:cs="Traditional Arabic"/>
          <w:b/>
          <w:bCs/>
          <w:kern w:val="24"/>
          <w:sz w:val="36"/>
          <w:szCs w:val="36"/>
          <w:rtl/>
        </w:rPr>
        <w:t xml:space="preserve"> في قوالب رصينة محكمة؛ فالعلاقة وثيقة جداً بين العربية والعقيدة الإسلامية.</w:t>
      </w:r>
    </w:p>
    <w:p w:rsidR="00B2187E" w:rsidRPr="00D021A0" w:rsidRDefault="00B2187E" w:rsidP="007D094D">
      <w:pPr>
        <w:autoSpaceDE w:val="0"/>
        <w:autoSpaceDN w:val="0"/>
        <w:bidi w:val="0"/>
        <w:adjustRightInd w:val="0"/>
        <w:spacing w:after="0" w:line="240" w:lineRule="auto"/>
        <w:ind w:left="540" w:hanging="540"/>
        <w:jc w:val="right"/>
        <w:rPr>
          <w:rFonts w:ascii="Traditional Arabic" w:hAnsi="Times New Roman" w:cs="Traditional Arabic"/>
          <w:b/>
          <w:bCs/>
          <w:kern w:val="24"/>
          <w:sz w:val="36"/>
          <w:szCs w:val="36"/>
        </w:rPr>
      </w:pPr>
    </w:p>
    <w:p w:rsidR="00B2187E" w:rsidRPr="00D021A0" w:rsidRDefault="00B2187E" w:rsidP="007D094D">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D021A0">
        <w:rPr>
          <w:rFonts w:ascii="Traditional Arabic" w:hAnsi="Traditional Arabic" w:cs="Traditional Arabic"/>
          <w:b/>
          <w:bCs/>
          <w:kern w:val="24"/>
          <w:sz w:val="36"/>
          <w:szCs w:val="36"/>
          <w:rtl/>
        </w:rPr>
        <w:tab/>
      </w:r>
      <w:r w:rsidRPr="00D021A0">
        <w:rPr>
          <w:rFonts w:ascii="Traditional Arabic" w:hAnsi="Traditional Arabic" w:cs="Traditional Arabic"/>
          <w:b/>
          <w:bCs/>
          <w:kern w:val="24"/>
          <w:sz w:val="36"/>
          <w:szCs w:val="36"/>
          <w:rtl/>
        </w:rPr>
        <w:tab/>
        <w:t>((4)) أنها مُقَوِّمٌ من مقومات الأمة العربية الواحدة؛ فهي توثِّقُ شخصية الأمة، وتؤكِّدُ هويَّتها وتشكل أداة للاتصال بين أبناء هذه الأمة.</w:t>
      </w:r>
    </w:p>
    <w:p w:rsidR="00B2187E" w:rsidRPr="00D021A0" w:rsidRDefault="00B2187E" w:rsidP="007D094D">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D021A0">
        <w:rPr>
          <w:rFonts w:ascii="Traditional Arabic" w:hAnsi="Traditional Arabic" w:cs="Traditional Arabic"/>
          <w:b/>
          <w:bCs/>
          <w:kern w:val="24"/>
          <w:sz w:val="36"/>
          <w:szCs w:val="36"/>
          <w:rtl/>
        </w:rPr>
        <w:tab/>
      </w:r>
      <w:r w:rsidRPr="00D021A0">
        <w:rPr>
          <w:rFonts w:ascii="Traditional Arabic" w:hAnsi="Traditional Arabic" w:cs="Traditional Arabic"/>
          <w:b/>
          <w:bCs/>
          <w:kern w:val="24"/>
          <w:sz w:val="36"/>
          <w:szCs w:val="36"/>
          <w:rtl/>
        </w:rPr>
        <w:tab/>
        <w:t>((5)) أن العربية لا تدرس ولا تعلم لذاتها بل هي وسيلة المتعلمين جميعهم لتعلم سائر المواد الأخرى.</w:t>
      </w:r>
    </w:p>
    <w:p w:rsidR="00B2187E" w:rsidRPr="00D021A0" w:rsidRDefault="00B2187E" w:rsidP="007D094D">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D021A0">
        <w:rPr>
          <w:rFonts w:ascii="Traditional Arabic" w:hAnsi="Traditional Arabic" w:cs="Traditional Arabic"/>
          <w:b/>
          <w:bCs/>
          <w:kern w:val="24"/>
          <w:sz w:val="36"/>
          <w:szCs w:val="36"/>
          <w:rtl/>
        </w:rPr>
        <w:tab/>
      </w:r>
      <w:r w:rsidRPr="00D021A0">
        <w:rPr>
          <w:rFonts w:ascii="Traditional Arabic" w:hAnsi="Traditional Arabic" w:cs="Traditional Arabic"/>
          <w:b/>
          <w:bCs/>
          <w:kern w:val="24"/>
          <w:sz w:val="36"/>
          <w:szCs w:val="36"/>
          <w:rtl/>
        </w:rPr>
        <w:tab/>
        <w:t xml:space="preserve">((6)) أنها الوسيلة المثلى لحفظ التراث الثقافي العربي. </w:t>
      </w:r>
    </w:p>
    <w:p w:rsidR="00B2187E" w:rsidRPr="00D021A0" w:rsidRDefault="00B2187E" w:rsidP="007D094D">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D021A0">
        <w:rPr>
          <w:rFonts w:ascii="Traditional Arabic" w:hAnsi="Traditional Arabic" w:cs="Traditional Arabic"/>
          <w:b/>
          <w:bCs/>
          <w:kern w:val="24"/>
          <w:sz w:val="36"/>
          <w:szCs w:val="36"/>
          <w:rtl/>
        </w:rPr>
        <w:tab/>
      </w:r>
      <w:r w:rsidRPr="00D021A0">
        <w:rPr>
          <w:rFonts w:ascii="Traditional Arabic" w:hAnsi="Traditional Arabic" w:cs="Traditional Arabic"/>
          <w:b/>
          <w:bCs/>
          <w:kern w:val="24"/>
          <w:sz w:val="36"/>
          <w:szCs w:val="36"/>
          <w:rtl/>
        </w:rPr>
        <w:tab/>
        <w:t>((7)) وأهم وظيفة يمكن أن تقوم به العربية وتؤديها خير تأدية هي الوظيفة الحضارية الإنسانية تلك الوظيفة التي مهدت لحضارة الإسلام أن تعم آفاق الدنيا؛ حيث جمعت الحضارة كل الأعراق والأجناس وبالتالي صارت مقوماً من مقومات الأمة الإسلامية التي هي أكثر شمولاً من الأمة العربية فضلاً عن كونها إنسانية لأنها تخاطب الإنسان في فكره ووجدانه وبالتالي فهي متصالحة مع هذا الإنسان مادام الإنسان يتقوى بها لغة وثقافة وسلوكاً وأدباً.</w:t>
      </w:r>
    </w:p>
    <w:p w:rsidR="00B2187E" w:rsidRPr="00D021A0" w:rsidRDefault="00B2187E" w:rsidP="007D094D">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D021A0">
        <w:rPr>
          <w:rFonts w:ascii="Traditional Arabic" w:hAnsi="Traditional Arabic" w:cs="Traditional Arabic"/>
          <w:b/>
          <w:bCs/>
          <w:kern w:val="24"/>
          <w:sz w:val="36"/>
          <w:szCs w:val="36"/>
          <w:rtl/>
        </w:rPr>
        <w:t> </w:t>
      </w:r>
    </w:p>
    <w:p w:rsidR="00B2187E" w:rsidRPr="00D021A0" w:rsidRDefault="00B2187E" w:rsidP="007D094D">
      <w:pPr>
        <w:autoSpaceDE w:val="0"/>
        <w:autoSpaceDN w:val="0"/>
        <w:bidi w:val="0"/>
        <w:adjustRightInd w:val="0"/>
        <w:spacing w:after="0" w:line="240" w:lineRule="auto"/>
        <w:ind w:left="540" w:hanging="540"/>
        <w:jc w:val="right"/>
        <w:rPr>
          <w:rFonts w:ascii="Traditional Arabic" w:hAnsi="Times New Roman" w:cs="Traditional Arabic"/>
          <w:b/>
          <w:bCs/>
          <w:kern w:val="24"/>
          <w:sz w:val="36"/>
          <w:szCs w:val="36"/>
        </w:rPr>
      </w:pPr>
    </w:p>
    <w:p w:rsidR="00B2187E" w:rsidRPr="00D021A0" w:rsidRDefault="00B2187E" w:rsidP="007D094D">
      <w:pPr>
        <w:autoSpaceDE w:val="0"/>
        <w:autoSpaceDN w:val="0"/>
        <w:adjustRightInd w:val="0"/>
        <w:spacing w:after="0" w:line="240" w:lineRule="auto"/>
        <w:ind w:right="540" w:hanging="540"/>
        <w:jc w:val="both"/>
        <w:rPr>
          <w:rFonts w:ascii="Traditional Arabic" w:hAnsi="Times New Roman" w:cs="Traditional Arabic"/>
          <w:kern w:val="24"/>
          <w:sz w:val="36"/>
          <w:szCs w:val="36"/>
        </w:rPr>
      </w:pPr>
      <w:r w:rsidRPr="00D021A0">
        <w:rPr>
          <w:rFonts w:ascii="Traditional Arabic" w:hAnsi="Traditional Arabic" w:cs="Traditional Arabic"/>
          <w:b/>
          <w:bCs/>
          <w:kern w:val="24"/>
          <w:sz w:val="36"/>
          <w:szCs w:val="36"/>
          <w:rtl/>
        </w:rPr>
        <w:t xml:space="preserve">اللُّغَةُ العَرَبِيَّةُ: المَوقِعُ </w:t>
      </w:r>
      <w:proofErr w:type="spellStart"/>
      <w:r w:rsidRPr="00D021A0">
        <w:rPr>
          <w:rFonts w:ascii="Traditional Arabic" w:hAnsi="Traditional Arabic" w:cs="Traditional Arabic"/>
          <w:b/>
          <w:bCs/>
          <w:kern w:val="24"/>
          <w:sz w:val="36"/>
          <w:szCs w:val="36"/>
          <w:rtl/>
        </w:rPr>
        <w:t>الإستراتِيجِيُّ</w:t>
      </w:r>
      <w:proofErr w:type="spellEnd"/>
      <w:r w:rsidRPr="00D021A0">
        <w:rPr>
          <w:rFonts w:ascii="Traditional Arabic" w:hAnsi="Traditional Arabic" w:cs="Traditional Arabic"/>
          <w:b/>
          <w:bCs/>
          <w:kern w:val="24"/>
          <w:sz w:val="36"/>
          <w:szCs w:val="36"/>
          <w:rtl/>
        </w:rPr>
        <w:t xml:space="preserve"> فِي التَّدافُعِ الحَضارِيِّ:</w:t>
      </w:r>
    </w:p>
    <w:p w:rsidR="00B2187E" w:rsidRPr="00D021A0" w:rsidRDefault="00B2187E" w:rsidP="007D094D">
      <w:pPr>
        <w:autoSpaceDE w:val="0"/>
        <w:autoSpaceDN w:val="0"/>
        <w:adjustRightInd w:val="0"/>
        <w:spacing w:after="0" w:line="240" w:lineRule="auto"/>
        <w:ind w:right="540"/>
        <w:jc w:val="both"/>
        <w:rPr>
          <w:rFonts w:ascii="Traditional Arabic" w:hAnsi="Traditional Arabic" w:cs="Traditional Arabic"/>
          <w:b/>
          <w:bCs/>
          <w:kern w:val="24"/>
          <w:sz w:val="36"/>
          <w:szCs w:val="36"/>
          <w:rtl/>
        </w:rPr>
      </w:pPr>
      <w:r w:rsidRPr="00D021A0">
        <w:rPr>
          <w:rFonts w:ascii="Traditional Arabic" w:hAnsi="Traditional Arabic" w:cs="Traditional Arabic"/>
          <w:b/>
          <w:bCs/>
          <w:kern w:val="24"/>
          <w:sz w:val="36"/>
          <w:szCs w:val="36"/>
          <w:rtl/>
        </w:rPr>
        <w:lastRenderedPageBreak/>
        <w:tab/>
        <w:t>إن اللغة العربية باعتبارها وعاءً للثقافة العربية وللحضارة الإسلامية فإنها تواجه أخطاراً تتفاقم باطراد تأتي من هيمنة النظام العالمي الذي يرفض صياغة العالم الجديد وفق خصوصيات الشعوب وثقافاتها وأعرافها وتقاليدها.</w:t>
      </w:r>
    </w:p>
    <w:p w:rsidR="00B2187E" w:rsidRPr="00D021A0" w:rsidRDefault="00B2187E" w:rsidP="007D094D">
      <w:pPr>
        <w:autoSpaceDE w:val="0"/>
        <w:autoSpaceDN w:val="0"/>
        <w:adjustRightInd w:val="0"/>
        <w:spacing w:after="0" w:line="240" w:lineRule="auto"/>
        <w:ind w:right="540"/>
        <w:jc w:val="both"/>
        <w:rPr>
          <w:rFonts w:ascii="Traditional Arabic" w:hAnsi="Traditional Arabic" w:cs="Traditional Arabic"/>
          <w:b/>
          <w:bCs/>
          <w:kern w:val="24"/>
          <w:sz w:val="36"/>
          <w:szCs w:val="36"/>
          <w:rtl/>
        </w:rPr>
      </w:pPr>
      <w:r w:rsidRPr="00D021A0">
        <w:rPr>
          <w:rFonts w:ascii="Traditional Arabic" w:hAnsi="Traditional Arabic" w:cs="Traditional Arabic"/>
          <w:b/>
          <w:bCs/>
          <w:kern w:val="24"/>
          <w:sz w:val="36"/>
          <w:szCs w:val="36"/>
          <w:rtl/>
        </w:rPr>
        <w:tab/>
        <w:t>وإن موقع اللغة العربية في الصدارة  من الهوية للدفاع عن الأمة، فما اللغة إلا وعاء الفكر الذي يصنع طرائق المواجهة، بالتكيف حيناً، وبالتصلب حيناً.</w:t>
      </w:r>
    </w:p>
    <w:p w:rsidR="00B2187E" w:rsidRPr="00D021A0" w:rsidRDefault="00B2187E" w:rsidP="007D094D">
      <w:pPr>
        <w:autoSpaceDE w:val="0"/>
        <w:autoSpaceDN w:val="0"/>
        <w:adjustRightInd w:val="0"/>
        <w:spacing w:after="0" w:line="240" w:lineRule="auto"/>
        <w:ind w:right="540"/>
        <w:jc w:val="both"/>
        <w:rPr>
          <w:rFonts w:ascii="Traditional Arabic" w:hAnsi="Traditional Arabic" w:cs="Traditional Arabic"/>
          <w:b/>
          <w:bCs/>
          <w:kern w:val="24"/>
          <w:sz w:val="36"/>
          <w:szCs w:val="36"/>
          <w:rtl/>
        </w:rPr>
      </w:pPr>
      <w:r w:rsidRPr="00D021A0">
        <w:rPr>
          <w:rFonts w:ascii="Traditional Arabic" w:hAnsi="Traditional Arabic" w:cs="Traditional Arabic"/>
          <w:b/>
          <w:bCs/>
          <w:kern w:val="24"/>
          <w:sz w:val="36"/>
          <w:szCs w:val="36"/>
          <w:rtl/>
        </w:rPr>
        <w:tab/>
        <w:t>وبالرغم من وسائل التهجين والتدجين لهذه اللغة فإنها استعصت على التدجين والموت لأنها اللغة الوحيدة للوحي الإلهي الباقي على ظهر الأرض، وبقاؤها هو إكسير الحياة للأمة، والمجدد الدائب لطاقاتها الأدبية والمادية.</w:t>
      </w:r>
    </w:p>
    <w:p w:rsidR="00B2187E" w:rsidRPr="00D021A0" w:rsidRDefault="00B2187E" w:rsidP="007D094D">
      <w:pPr>
        <w:autoSpaceDE w:val="0"/>
        <w:autoSpaceDN w:val="0"/>
        <w:adjustRightInd w:val="0"/>
        <w:spacing w:after="0" w:line="240" w:lineRule="auto"/>
        <w:ind w:right="540"/>
        <w:jc w:val="both"/>
        <w:rPr>
          <w:rFonts w:ascii="Traditional Arabic" w:hAnsi="Times New Roman" w:cs="Traditional Arabic"/>
          <w:b/>
          <w:bCs/>
          <w:kern w:val="24"/>
          <w:sz w:val="36"/>
          <w:szCs w:val="36"/>
        </w:rPr>
      </w:pPr>
      <w:r w:rsidRPr="00D021A0">
        <w:rPr>
          <w:rFonts w:ascii="Traditional Arabic" w:hAnsi="Traditional Arabic" w:cs="Traditional Arabic"/>
          <w:b/>
          <w:bCs/>
          <w:kern w:val="24"/>
          <w:sz w:val="36"/>
          <w:szCs w:val="36"/>
          <w:rtl/>
        </w:rPr>
        <w:tab/>
        <w:t xml:space="preserve">يقول العلامة الجزائري الشيخ محمد البشير الإبراهيمي مخاطباً الجزائريين الذين عمل الاستعمار الفرنسي بكل الوسائل على جعل اللغة غريبة في أفواههم سمجة على ألسنتهم </w:t>
      </w:r>
      <w:proofErr w:type="spellStart"/>
      <w:r w:rsidRPr="00D021A0">
        <w:rPr>
          <w:rFonts w:ascii="Traditional Arabic" w:hAnsi="Traditional Arabic" w:cs="Traditional Arabic"/>
          <w:b/>
          <w:bCs/>
          <w:kern w:val="24"/>
          <w:sz w:val="36"/>
          <w:szCs w:val="36"/>
          <w:rtl/>
        </w:rPr>
        <w:t>منكورة</w:t>
      </w:r>
      <w:proofErr w:type="spellEnd"/>
      <w:r w:rsidRPr="00D021A0">
        <w:rPr>
          <w:rFonts w:ascii="Traditional Arabic" w:hAnsi="Traditional Arabic" w:cs="Traditional Arabic"/>
          <w:b/>
          <w:bCs/>
          <w:kern w:val="24"/>
          <w:sz w:val="36"/>
          <w:szCs w:val="36"/>
          <w:rtl/>
        </w:rPr>
        <w:t xml:space="preserve"> في قلوبهم وأفئدتهم:</w:t>
      </w:r>
    </w:p>
    <w:p w:rsidR="00B2187E" w:rsidRPr="00D021A0" w:rsidRDefault="00B2187E" w:rsidP="007D094D">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D021A0">
        <w:rPr>
          <w:rFonts w:ascii="Traditional Arabic" w:hAnsi="Traditional Arabic" w:cs="Traditional Arabic"/>
          <w:b/>
          <w:bCs/>
          <w:kern w:val="24"/>
          <w:sz w:val="36"/>
          <w:szCs w:val="36"/>
          <w:rtl/>
        </w:rPr>
        <w:tab/>
      </w:r>
      <w:r w:rsidRPr="00D021A0">
        <w:rPr>
          <w:rFonts w:ascii="Traditional Arabic" w:hAnsi="Traditional Arabic" w:cs="Traditional Arabic"/>
          <w:b/>
          <w:bCs/>
          <w:kern w:val="24"/>
          <w:sz w:val="36"/>
          <w:szCs w:val="36"/>
          <w:rtl/>
        </w:rPr>
        <w:tab/>
        <w:t xml:space="preserve">((لولم تكن اللغة العربية لغة مدنية وعمران، ولو لم تكن لغة متسعة الآفاق غنية بالمفردات والتراكيب لما استطاع أسلافكم أن ينقلوا إليها علوم اليونان وآداب فارس والهند، </w:t>
      </w:r>
      <w:proofErr w:type="spellStart"/>
      <w:r w:rsidRPr="00D021A0">
        <w:rPr>
          <w:rFonts w:ascii="Traditional Arabic" w:hAnsi="Traditional Arabic" w:cs="Traditional Arabic"/>
          <w:b/>
          <w:bCs/>
          <w:kern w:val="24"/>
          <w:sz w:val="36"/>
          <w:szCs w:val="36"/>
          <w:rtl/>
        </w:rPr>
        <w:t>ولألزمتهم</w:t>
      </w:r>
      <w:proofErr w:type="spellEnd"/>
      <w:r w:rsidRPr="00D021A0">
        <w:rPr>
          <w:rFonts w:ascii="Traditional Arabic" w:hAnsi="Traditional Arabic" w:cs="Traditional Arabic"/>
          <w:b/>
          <w:bCs/>
          <w:kern w:val="24"/>
          <w:sz w:val="36"/>
          <w:szCs w:val="36"/>
          <w:rtl/>
        </w:rPr>
        <w:t xml:space="preserve"> الحاجة إلى تلك العلوم تعليم تلك اللغات، ولو فعلوا لأصبحوا عرباً بعقول فارسية وأدمغة يونانية، ولو وقع ذلك لتغيَّر مجرى التاريخ الإسلامي برُمته)). </w:t>
      </w:r>
    </w:p>
    <w:p w:rsidR="00B2187E" w:rsidRPr="00D021A0" w:rsidRDefault="00B2187E" w:rsidP="007D094D">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D021A0">
        <w:rPr>
          <w:rFonts w:ascii="Traditional Arabic" w:hAnsi="Traditional Arabic" w:cs="Traditional Arabic"/>
          <w:b/>
          <w:bCs/>
          <w:kern w:val="24"/>
          <w:sz w:val="36"/>
          <w:szCs w:val="36"/>
          <w:rtl/>
        </w:rPr>
        <w:tab/>
      </w:r>
      <w:r w:rsidRPr="00D021A0">
        <w:rPr>
          <w:rFonts w:ascii="Traditional Arabic" w:hAnsi="Traditional Arabic" w:cs="Traditional Arabic"/>
          <w:b/>
          <w:bCs/>
          <w:kern w:val="24"/>
          <w:sz w:val="36"/>
          <w:szCs w:val="36"/>
          <w:rtl/>
        </w:rPr>
        <w:tab/>
        <w:t>لو لم تكن اللغة العربية لغة عالمية لما وسعت علوم العالم، وما العالم إذ ذاك إلا هذه الأمم التي نقل عنها المسلمون.</w:t>
      </w:r>
    </w:p>
    <w:p w:rsidR="00B2187E" w:rsidRPr="00D021A0" w:rsidRDefault="00B2187E" w:rsidP="007D094D">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D021A0">
        <w:rPr>
          <w:rFonts w:ascii="Traditional Arabic" w:hAnsi="Traditional Arabic" w:cs="Traditional Arabic"/>
          <w:b/>
          <w:bCs/>
          <w:kern w:val="24"/>
          <w:sz w:val="36"/>
          <w:szCs w:val="36"/>
          <w:rtl/>
        </w:rPr>
        <w:tab/>
      </w:r>
      <w:r w:rsidRPr="00D021A0">
        <w:rPr>
          <w:rFonts w:ascii="Traditional Arabic" w:hAnsi="Traditional Arabic" w:cs="Traditional Arabic"/>
          <w:b/>
          <w:bCs/>
          <w:kern w:val="24"/>
          <w:sz w:val="36"/>
          <w:szCs w:val="36"/>
          <w:rtl/>
        </w:rPr>
        <w:tab/>
        <w:t>قامت اللغة العربية في أقل من نصف قرن بترجمة علوم هذه الأمم ونظمها الاجتماعية وآدابها فوعت الفلسفة بجميع فروعها، والرياضيات بجميع أصنافها، والطب والهندسة والآداب والاجتماع، وهذه هي العلوم التي تقوم عليها الحضارة العقلية في الأمم الغابرة و الحاضرة .</w:t>
      </w:r>
    </w:p>
    <w:p w:rsidR="00B2187E" w:rsidRPr="00D021A0" w:rsidRDefault="00B2187E" w:rsidP="007D094D">
      <w:pPr>
        <w:autoSpaceDE w:val="0"/>
        <w:autoSpaceDN w:val="0"/>
        <w:adjustRightInd w:val="0"/>
        <w:spacing w:after="0" w:line="240" w:lineRule="auto"/>
        <w:ind w:right="540"/>
        <w:jc w:val="both"/>
        <w:rPr>
          <w:rFonts w:ascii="Traditional Arabic" w:hAnsi="Traditional Arabic" w:cs="Traditional Arabic"/>
          <w:b/>
          <w:bCs/>
          <w:kern w:val="24"/>
          <w:sz w:val="36"/>
          <w:szCs w:val="36"/>
          <w:rtl/>
        </w:rPr>
      </w:pPr>
      <w:r w:rsidRPr="00D021A0">
        <w:rPr>
          <w:rFonts w:ascii="Traditional Arabic" w:hAnsi="Traditional Arabic" w:cs="Traditional Arabic"/>
          <w:b/>
          <w:bCs/>
          <w:kern w:val="24"/>
          <w:sz w:val="36"/>
          <w:szCs w:val="36"/>
          <w:rtl/>
        </w:rPr>
        <w:tab/>
        <w:t xml:space="preserve">واللغة العربية هي التي أفاضت على علماء الإسلام بكنوزها ودقائقها وأسرارها، وأمدَّتهم بتلك الثروة الهائلة من المصطلحات العلمية والفنية التي تعجز </w:t>
      </w:r>
      <w:r w:rsidRPr="00D021A0">
        <w:rPr>
          <w:rFonts w:ascii="Traditional Arabic" w:hAnsi="Traditional Arabic" w:cs="Traditional Arabic"/>
          <w:b/>
          <w:bCs/>
          <w:kern w:val="24"/>
          <w:sz w:val="36"/>
          <w:szCs w:val="36"/>
          <w:rtl/>
        </w:rPr>
        <w:lastRenderedPageBreak/>
        <w:t xml:space="preserve">أية لغة من لغات العالم عن إحضارها بدون استعانة واستعارة، فبحثوا في كل علم وبحثوا في كل فن </w:t>
      </w:r>
      <w:proofErr w:type="spellStart"/>
      <w:r w:rsidRPr="00D021A0">
        <w:rPr>
          <w:rFonts w:ascii="Traditional Arabic" w:hAnsi="Traditional Arabic" w:cs="Traditional Arabic"/>
          <w:b/>
          <w:bCs/>
          <w:kern w:val="24"/>
          <w:sz w:val="36"/>
          <w:szCs w:val="36"/>
          <w:rtl/>
        </w:rPr>
        <w:t>وملؤوا</w:t>
      </w:r>
      <w:proofErr w:type="spellEnd"/>
      <w:r w:rsidRPr="00D021A0">
        <w:rPr>
          <w:rFonts w:ascii="Traditional Arabic" w:hAnsi="Traditional Arabic" w:cs="Traditional Arabic"/>
          <w:b/>
          <w:bCs/>
          <w:kern w:val="24"/>
          <w:sz w:val="36"/>
          <w:szCs w:val="36"/>
          <w:rtl/>
        </w:rPr>
        <w:t xml:space="preserve"> الدنيا مؤلفات ودواوين. </w:t>
      </w:r>
    </w:p>
    <w:p w:rsidR="00B2187E" w:rsidRPr="00D021A0" w:rsidRDefault="00B2187E" w:rsidP="007D094D">
      <w:pPr>
        <w:autoSpaceDE w:val="0"/>
        <w:autoSpaceDN w:val="0"/>
        <w:adjustRightInd w:val="0"/>
        <w:spacing w:after="0" w:line="240" w:lineRule="auto"/>
        <w:ind w:right="540"/>
        <w:jc w:val="both"/>
        <w:rPr>
          <w:rFonts w:ascii="Traditional Arabic" w:hAnsi="Times New Roman" w:cs="Traditional Arabic"/>
          <w:b/>
          <w:bCs/>
          <w:kern w:val="24"/>
          <w:sz w:val="36"/>
          <w:szCs w:val="36"/>
        </w:rPr>
      </w:pPr>
      <w:r w:rsidRPr="00D021A0">
        <w:rPr>
          <w:rFonts w:ascii="Traditional Arabic" w:hAnsi="Traditional Arabic" w:cs="Traditional Arabic"/>
          <w:b/>
          <w:bCs/>
          <w:kern w:val="24"/>
          <w:sz w:val="36"/>
          <w:szCs w:val="36"/>
          <w:rtl/>
        </w:rPr>
        <w:tab/>
        <w:t xml:space="preserve">ومن هنا ندرك أن الحديث لإصلاح وضع اللغة في المنظومة المعرفية للأمة ليس ترفاً فكرياً بقدر ما هو حديث عن بناء حضاري متكامل باعتبارها جزءاً جوهرياً في مشروع التجديد والإصلاح والتمهيد للنهضة المرجوة، ولا يمكن أن تحصل نهضة حقيقية بغير نهضة لغوية متزامنة مع المشروع كله، وخادمة له سواء من ذلك ما يتعلق بتأصيل الفهم والتلقي للخطاب اللغوي من الوحي خصوصاً، ومن التراث العلمي الإسلامي عموماً، أو ما تعلق بالبلاغ والتواصل التعبيري المرتبط بالمفاهيم المكونة لهوية الأمة على الإجمال. </w:t>
      </w:r>
    </w:p>
    <w:p w:rsidR="00B2187E" w:rsidRPr="00D021A0" w:rsidRDefault="00B2187E" w:rsidP="007D094D">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D021A0">
        <w:rPr>
          <w:rFonts w:ascii="Traditional Arabic" w:hAnsi="Traditional Arabic" w:cs="Traditional Arabic"/>
          <w:b/>
          <w:bCs/>
          <w:kern w:val="24"/>
          <w:sz w:val="36"/>
          <w:szCs w:val="36"/>
          <w:rtl/>
        </w:rPr>
        <w:tab/>
      </w:r>
      <w:r w:rsidRPr="00D021A0">
        <w:rPr>
          <w:rFonts w:ascii="Traditional Arabic" w:hAnsi="Traditional Arabic" w:cs="Traditional Arabic"/>
          <w:b/>
          <w:bCs/>
          <w:kern w:val="24"/>
          <w:sz w:val="36"/>
          <w:szCs w:val="36"/>
          <w:rtl/>
        </w:rPr>
        <w:tab/>
        <w:t xml:space="preserve">واللغة العربية لم تكن يوماً نافلة في مجال التدافع الحضاري، وساحة الصراع الإيديولوجي إلا عند من لا يفقه سنن المغالبة بين الأمم والشعوب، بل كانت ولا تزال من أهم مواقع الصراع الفكري، ومن أخطر أسلحة الاحتواء </w:t>
      </w:r>
      <w:proofErr w:type="spellStart"/>
      <w:r w:rsidRPr="00D021A0">
        <w:rPr>
          <w:rFonts w:ascii="Traditional Arabic" w:hAnsi="Traditional Arabic" w:cs="Traditional Arabic"/>
          <w:b/>
          <w:bCs/>
          <w:kern w:val="24"/>
          <w:sz w:val="36"/>
          <w:szCs w:val="36"/>
          <w:rtl/>
        </w:rPr>
        <w:t>الإستراتيجي</w:t>
      </w:r>
      <w:proofErr w:type="spellEnd"/>
      <w:r w:rsidRPr="00D021A0">
        <w:rPr>
          <w:rFonts w:ascii="Traditional Arabic" w:hAnsi="Traditional Arabic" w:cs="Traditional Arabic"/>
          <w:b/>
          <w:bCs/>
          <w:kern w:val="24"/>
          <w:sz w:val="36"/>
          <w:szCs w:val="36"/>
          <w:rtl/>
        </w:rPr>
        <w:t xml:space="preserve"> لثقافات الشعوب وتمييعها لإخراجها عن طبيعتها وصبغتها.</w:t>
      </w:r>
    </w:p>
    <w:p w:rsidR="00B2187E" w:rsidRPr="00D021A0" w:rsidRDefault="00B2187E" w:rsidP="007D094D">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D021A0">
        <w:rPr>
          <w:rFonts w:ascii="Traditional Arabic" w:hAnsi="Traditional Arabic" w:cs="Traditional Arabic"/>
          <w:b/>
          <w:bCs/>
          <w:kern w:val="24"/>
          <w:sz w:val="36"/>
          <w:szCs w:val="36"/>
          <w:rtl/>
        </w:rPr>
        <w:tab/>
      </w:r>
      <w:r w:rsidRPr="00D021A0">
        <w:rPr>
          <w:rFonts w:ascii="Traditional Arabic" w:hAnsi="Traditional Arabic" w:cs="Traditional Arabic"/>
          <w:b/>
          <w:bCs/>
          <w:kern w:val="24"/>
          <w:sz w:val="36"/>
          <w:szCs w:val="36"/>
          <w:rtl/>
        </w:rPr>
        <w:tab/>
        <w:t xml:space="preserve">ولا بد من أن ندرك أن تفعيل الثقافة رهن بتطور اللغة، ونمو اللغة يعكس القيم الثقافية للمجتمع الذي يتكلم بها، وهما مقياس </w:t>
      </w:r>
      <w:proofErr w:type="spellStart"/>
      <w:r w:rsidRPr="00D021A0">
        <w:rPr>
          <w:rFonts w:ascii="Traditional Arabic" w:hAnsi="Traditional Arabic" w:cs="Traditional Arabic"/>
          <w:b/>
          <w:bCs/>
          <w:kern w:val="24"/>
          <w:sz w:val="36"/>
          <w:szCs w:val="36"/>
          <w:rtl/>
        </w:rPr>
        <w:t>لإمكانته</w:t>
      </w:r>
      <w:proofErr w:type="spellEnd"/>
      <w:r w:rsidRPr="00D021A0">
        <w:rPr>
          <w:rFonts w:ascii="Traditional Arabic" w:hAnsi="Traditional Arabic" w:cs="Traditional Arabic"/>
          <w:b/>
          <w:bCs/>
          <w:kern w:val="24"/>
          <w:sz w:val="36"/>
          <w:szCs w:val="36"/>
          <w:rtl/>
        </w:rPr>
        <w:t xml:space="preserve"> وقدراته، وكيف نعرف هذه القيم عندما تختفي دلالات اللغة، وتغيض معانيها ومراميها وإشاراتها في حديث الناس وبرامج الإعلام وإعلانات الشركة وأسماء المحال ويافطات الإشهار.</w:t>
      </w:r>
    </w:p>
    <w:p w:rsidR="00B2187E" w:rsidRPr="00D021A0" w:rsidRDefault="00B2187E" w:rsidP="007D094D">
      <w:pPr>
        <w:autoSpaceDE w:val="0"/>
        <w:autoSpaceDN w:val="0"/>
        <w:adjustRightInd w:val="0"/>
        <w:spacing w:after="0" w:line="240" w:lineRule="auto"/>
        <w:ind w:right="540" w:hanging="540"/>
        <w:jc w:val="both"/>
        <w:rPr>
          <w:rFonts w:ascii="Traditional Arabic" w:hAnsi="Times New Roman" w:cs="Traditional Arabic"/>
          <w:kern w:val="24"/>
          <w:sz w:val="36"/>
          <w:szCs w:val="36"/>
        </w:rPr>
      </w:pPr>
      <w:r w:rsidRPr="00D021A0">
        <w:rPr>
          <w:rFonts w:ascii="Traditional Arabic" w:hAnsi="Traditional Arabic" w:cs="Traditional Arabic"/>
          <w:b/>
          <w:bCs/>
          <w:kern w:val="24"/>
          <w:sz w:val="36"/>
          <w:szCs w:val="36"/>
          <w:rtl/>
        </w:rPr>
        <w:t xml:space="preserve">اختِراقُ الهُوِيَّةِ وَصَدمَةُ العَوْلَمَةِ: </w:t>
      </w:r>
    </w:p>
    <w:p w:rsidR="00B2187E" w:rsidRPr="00D021A0" w:rsidRDefault="00B2187E" w:rsidP="007D094D">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D021A0">
        <w:rPr>
          <w:rFonts w:ascii="Traditional Arabic" w:hAnsi="Traditional Arabic" w:cs="Traditional Arabic"/>
          <w:b/>
          <w:bCs/>
          <w:kern w:val="24"/>
          <w:sz w:val="36"/>
          <w:szCs w:val="36"/>
          <w:rtl/>
        </w:rPr>
        <w:tab/>
      </w:r>
      <w:r w:rsidRPr="00D021A0">
        <w:rPr>
          <w:rFonts w:ascii="Traditional Arabic" w:hAnsi="Traditional Arabic" w:cs="Traditional Arabic"/>
          <w:b/>
          <w:bCs/>
          <w:kern w:val="24"/>
          <w:sz w:val="36"/>
          <w:szCs w:val="36"/>
          <w:rtl/>
        </w:rPr>
        <w:tab/>
        <w:t xml:space="preserve">التحدي الذي يواجه الهوية اللغوية في عصر الصدمة </w:t>
      </w:r>
      <w:proofErr w:type="spellStart"/>
      <w:r w:rsidRPr="00D021A0">
        <w:rPr>
          <w:rFonts w:ascii="Traditional Arabic" w:hAnsi="Traditional Arabic" w:cs="Traditional Arabic"/>
          <w:b/>
          <w:bCs/>
          <w:kern w:val="24"/>
          <w:sz w:val="36"/>
          <w:szCs w:val="36"/>
          <w:rtl/>
        </w:rPr>
        <w:t>العولمية</w:t>
      </w:r>
      <w:proofErr w:type="spellEnd"/>
      <w:r w:rsidRPr="00D021A0">
        <w:rPr>
          <w:rFonts w:ascii="Traditional Arabic" w:hAnsi="Traditional Arabic" w:cs="Traditional Arabic"/>
          <w:b/>
          <w:bCs/>
          <w:kern w:val="24"/>
          <w:sz w:val="36"/>
          <w:szCs w:val="36"/>
          <w:rtl/>
        </w:rPr>
        <w:t xml:space="preserve"> مَرَدُّهُ إلى الشعور المبالغ فيه بأهمية اللغة الأجنبية، الناتج غالباً عن الانبهار بكل ما هو أجنبي، والظن الزائف بأن التقدم لا يأتي  إلا عن طريق إتقان اللغة الأجنبية للجميع، بل والتحدث بها بين العرب أنفسهم. </w:t>
      </w:r>
    </w:p>
    <w:p w:rsidR="00B2187E" w:rsidRPr="00D021A0" w:rsidRDefault="00B2187E" w:rsidP="007D094D">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D021A0">
        <w:rPr>
          <w:rFonts w:ascii="Traditional Arabic" w:hAnsi="Traditional Arabic" w:cs="Traditional Arabic"/>
          <w:b/>
          <w:bCs/>
          <w:kern w:val="24"/>
          <w:sz w:val="36"/>
          <w:szCs w:val="36"/>
          <w:rtl/>
        </w:rPr>
        <w:tab/>
      </w:r>
      <w:r w:rsidRPr="00D021A0">
        <w:rPr>
          <w:rFonts w:ascii="Traditional Arabic" w:hAnsi="Traditional Arabic" w:cs="Traditional Arabic"/>
          <w:b/>
          <w:bCs/>
          <w:kern w:val="24"/>
          <w:sz w:val="36"/>
          <w:szCs w:val="36"/>
          <w:rtl/>
        </w:rPr>
        <w:tab/>
        <w:t xml:space="preserve">ويمكن أن نحصر مظاهر الصدمة </w:t>
      </w:r>
      <w:proofErr w:type="spellStart"/>
      <w:r w:rsidRPr="00D021A0">
        <w:rPr>
          <w:rFonts w:ascii="Traditional Arabic" w:hAnsi="Traditional Arabic" w:cs="Traditional Arabic"/>
          <w:b/>
          <w:bCs/>
          <w:kern w:val="24"/>
          <w:sz w:val="36"/>
          <w:szCs w:val="36"/>
          <w:rtl/>
        </w:rPr>
        <w:t>العولمية</w:t>
      </w:r>
      <w:proofErr w:type="spellEnd"/>
      <w:r w:rsidRPr="00D021A0">
        <w:rPr>
          <w:rFonts w:ascii="Traditional Arabic" w:hAnsi="Traditional Arabic" w:cs="Traditional Arabic"/>
          <w:b/>
          <w:bCs/>
          <w:kern w:val="24"/>
          <w:sz w:val="36"/>
          <w:szCs w:val="36"/>
          <w:rtl/>
        </w:rPr>
        <w:t xml:space="preserve"> في ميدان اللغة في العالم العربي في ثلاث مستويات: </w:t>
      </w:r>
    </w:p>
    <w:p w:rsidR="00B2187E" w:rsidRPr="00D021A0" w:rsidRDefault="00B2187E" w:rsidP="007D094D">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D021A0">
        <w:rPr>
          <w:rFonts w:ascii="Traditional Arabic" w:hAnsi="Traditional Arabic" w:cs="Traditional Arabic"/>
          <w:b/>
          <w:bCs/>
          <w:kern w:val="24"/>
          <w:sz w:val="36"/>
          <w:szCs w:val="36"/>
          <w:rtl/>
        </w:rPr>
        <w:tab/>
      </w:r>
      <w:r w:rsidRPr="00D021A0">
        <w:rPr>
          <w:rFonts w:ascii="Traditional Arabic" w:hAnsi="Traditional Arabic" w:cs="Traditional Arabic"/>
          <w:b/>
          <w:bCs/>
          <w:kern w:val="24"/>
          <w:sz w:val="36"/>
          <w:szCs w:val="36"/>
          <w:rtl/>
        </w:rPr>
        <w:tab/>
      </w:r>
      <w:r w:rsidRPr="00D021A0">
        <w:rPr>
          <w:rFonts w:ascii="Traditional Arabic" w:hAnsi="Traditional Arabic" w:cs="Traditional Arabic"/>
          <w:b/>
          <w:bCs/>
          <w:kern w:val="24"/>
          <w:sz w:val="36"/>
          <w:szCs w:val="36"/>
          <w:u w:val="single"/>
          <w:rtl/>
        </w:rPr>
        <w:t xml:space="preserve">المستوى الأول: </w:t>
      </w:r>
      <w:r w:rsidRPr="00D021A0">
        <w:rPr>
          <w:rFonts w:ascii="Traditional Arabic" w:hAnsi="Traditional Arabic" w:cs="Traditional Arabic"/>
          <w:b/>
          <w:bCs/>
          <w:kern w:val="24"/>
          <w:sz w:val="36"/>
          <w:szCs w:val="36"/>
          <w:rtl/>
        </w:rPr>
        <w:t>هو المستوى الشعبي؛ حيث:</w:t>
      </w:r>
    </w:p>
    <w:p w:rsidR="00B2187E" w:rsidRPr="00D021A0" w:rsidRDefault="00B2187E" w:rsidP="007D094D">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D021A0">
        <w:rPr>
          <w:rFonts w:ascii="Traditional Arabic" w:hAnsi="Traditional Arabic" w:cs="Traditional Arabic"/>
          <w:b/>
          <w:bCs/>
          <w:kern w:val="24"/>
          <w:sz w:val="36"/>
          <w:szCs w:val="36"/>
          <w:rtl/>
        </w:rPr>
        <w:lastRenderedPageBreak/>
        <w:tab/>
      </w:r>
      <w:r w:rsidRPr="00D021A0">
        <w:rPr>
          <w:rFonts w:ascii="Traditional Arabic" w:hAnsi="Traditional Arabic" w:cs="Traditional Arabic"/>
          <w:b/>
          <w:bCs/>
          <w:kern w:val="24"/>
          <w:sz w:val="36"/>
          <w:szCs w:val="36"/>
          <w:rtl/>
        </w:rPr>
        <w:tab/>
        <w:t xml:space="preserve">((1)) التداول بالإنجليزية في الحياة اليومية. ((2)) كتابة لافتات المحلات التجارية. ((3)) كتابة الإعلانات </w:t>
      </w:r>
      <w:proofErr w:type="spellStart"/>
      <w:r w:rsidRPr="00D021A0">
        <w:rPr>
          <w:rFonts w:ascii="Traditional Arabic" w:hAnsi="Traditional Arabic" w:cs="Traditional Arabic"/>
          <w:b/>
          <w:bCs/>
          <w:kern w:val="24"/>
          <w:sz w:val="36"/>
          <w:szCs w:val="36"/>
          <w:rtl/>
        </w:rPr>
        <w:t>والإشهارات</w:t>
      </w:r>
      <w:proofErr w:type="spellEnd"/>
      <w:r w:rsidRPr="00D021A0">
        <w:rPr>
          <w:rFonts w:ascii="Traditional Arabic" w:hAnsi="Traditional Arabic" w:cs="Traditional Arabic"/>
          <w:b/>
          <w:bCs/>
          <w:kern w:val="24"/>
          <w:sz w:val="36"/>
          <w:szCs w:val="36"/>
          <w:rtl/>
        </w:rPr>
        <w:t>.  ((4)) كتابة قوائم الطعام في المطاعم.</w:t>
      </w:r>
    </w:p>
    <w:p w:rsidR="00B2187E" w:rsidRPr="00D021A0" w:rsidRDefault="00B2187E" w:rsidP="007D094D">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D021A0">
        <w:rPr>
          <w:rFonts w:ascii="Traditional Arabic" w:hAnsi="Traditional Arabic" w:cs="Traditional Arabic"/>
          <w:b/>
          <w:bCs/>
          <w:kern w:val="24"/>
          <w:sz w:val="36"/>
          <w:szCs w:val="36"/>
          <w:rtl/>
        </w:rPr>
        <w:t> </w:t>
      </w:r>
    </w:p>
    <w:p w:rsidR="00B2187E" w:rsidRPr="00D021A0" w:rsidRDefault="00B2187E" w:rsidP="007D094D">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D021A0">
        <w:rPr>
          <w:rFonts w:ascii="Traditional Arabic" w:hAnsi="Traditional Arabic" w:cs="Traditional Arabic"/>
          <w:b/>
          <w:bCs/>
          <w:kern w:val="24"/>
          <w:sz w:val="36"/>
          <w:szCs w:val="36"/>
          <w:rtl/>
        </w:rPr>
        <w:tab/>
      </w:r>
      <w:r w:rsidRPr="00D021A0">
        <w:rPr>
          <w:rFonts w:ascii="Traditional Arabic" w:hAnsi="Traditional Arabic" w:cs="Traditional Arabic"/>
          <w:b/>
          <w:bCs/>
          <w:kern w:val="24"/>
          <w:sz w:val="36"/>
          <w:szCs w:val="36"/>
          <w:rtl/>
        </w:rPr>
        <w:tab/>
      </w:r>
      <w:r w:rsidRPr="00D021A0">
        <w:rPr>
          <w:rFonts w:ascii="Traditional Arabic" w:hAnsi="Traditional Arabic" w:cs="Traditional Arabic"/>
          <w:b/>
          <w:bCs/>
          <w:kern w:val="24"/>
          <w:sz w:val="36"/>
          <w:szCs w:val="36"/>
          <w:u w:val="single"/>
          <w:rtl/>
        </w:rPr>
        <w:t>المستوى الثاني</w:t>
      </w:r>
      <w:r w:rsidRPr="00D021A0">
        <w:rPr>
          <w:rFonts w:ascii="Traditional Arabic" w:hAnsi="Traditional Arabic" w:cs="Traditional Arabic"/>
          <w:b/>
          <w:bCs/>
          <w:kern w:val="24"/>
          <w:sz w:val="36"/>
          <w:szCs w:val="36"/>
          <w:rtl/>
        </w:rPr>
        <w:t xml:space="preserve">: المستوى التقني في عصر </w:t>
      </w:r>
      <w:proofErr w:type="spellStart"/>
      <w:r w:rsidRPr="00D021A0">
        <w:rPr>
          <w:rFonts w:ascii="Traditional Arabic" w:hAnsi="Traditional Arabic" w:cs="Traditional Arabic"/>
          <w:b/>
          <w:bCs/>
          <w:kern w:val="24"/>
          <w:sz w:val="36"/>
          <w:szCs w:val="36"/>
          <w:rtl/>
        </w:rPr>
        <w:t>الرقمنة</w:t>
      </w:r>
      <w:proofErr w:type="spellEnd"/>
      <w:r w:rsidRPr="00D021A0">
        <w:rPr>
          <w:rFonts w:ascii="Traditional Arabic" w:hAnsi="Traditional Arabic" w:cs="Traditional Arabic"/>
          <w:b/>
          <w:bCs/>
          <w:kern w:val="24"/>
          <w:sz w:val="36"/>
          <w:szCs w:val="36"/>
          <w:rtl/>
        </w:rPr>
        <w:t xml:space="preserve"> المتطورة؛ حيث إن  مشكلة الإنسان العربي المعاصر تكمن في أنه لا يستطيع أن يستورد حلولاً للتغلب على كثير من التحديات: فلن يُترجِم له العالم الخارجي المعارفَ إلى العربية، ولن يقترح له برامجَ إصلاح لُغتِه، أو وسائلَ صنع المعارف بها.</w:t>
      </w:r>
    </w:p>
    <w:p w:rsidR="00B2187E" w:rsidRPr="00D021A0" w:rsidRDefault="00B2187E" w:rsidP="007D094D">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D021A0">
        <w:rPr>
          <w:rFonts w:ascii="Traditional Arabic" w:hAnsi="Traditional Arabic" w:cs="Traditional Arabic"/>
          <w:b/>
          <w:bCs/>
          <w:kern w:val="24"/>
          <w:sz w:val="36"/>
          <w:szCs w:val="36"/>
          <w:rtl/>
        </w:rPr>
        <w:tab/>
      </w:r>
      <w:r w:rsidRPr="00D021A0">
        <w:rPr>
          <w:rFonts w:ascii="Traditional Arabic" w:hAnsi="Traditional Arabic" w:cs="Traditional Arabic"/>
          <w:b/>
          <w:bCs/>
          <w:kern w:val="24"/>
          <w:sz w:val="36"/>
          <w:szCs w:val="36"/>
          <w:rtl/>
        </w:rPr>
        <w:tab/>
        <w:t>التحدي الأول: لغةٌ بلا ذخيرة معرفيَّة: يعيش العالم العربي في كوكبٍ آخر بعيدٍ كليةً عن مشاريع بناء الذخائر الرقمية المعرفية التي أضحت مركز العلم والمعرفة في عالم اليوم في كل المجالات العلمية والتقنية، وفي معظمِ الحقول الثقافية والعمليَّة، تمتلك اللغات (عدا العربية) اليوم قاعدةً تحتيةً معرفيّةَ رقميةً متعددةَ الوسائط دخلت صناعة المعارف فيها سباقاً يومياً.</w:t>
      </w:r>
    </w:p>
    <w:p w:rsidR="00B2187E" w:rsidRPr="00D021A0" w:rsidRDefault="00B2187E" w:rsidP="007D094D">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D021A0">
        <w:rPr>
          <w:rFonts w:ascii="Traditional Arabic" w:hAnsi="Traditional Arabic" w:cs="Traditional Arabic"/>
          <w:b/>
          <w:bCs/>
          <w:kern w:val="24"/>
          <w:sz w:val="36"/>
          <w:szCs w:val="36"/>
          <w:rtl/>
        </w:rPr>
        <w:tab/>
      </w:r>
      <w:r w:rsidRPr="00D021A0">
        <w:rPr>
          <w:rFonts w:ascii="Traditional Arabic" w:hAnsi="Traditional Arabic" w:cs="Traditional Arabic"/>
          <w:b/>
          <w:bCs/>
          <w:kern w:val="24"/>
          <w:sz w:val="36"/>
          <w:szCs w:val="36"/>
          <w:rtl/>
        </w:rPr>
        <w:tab/>
        <w:t>التحدي الثاني: لغةٌ تعاني من سرطان الترجمة: كثير من عيون الكتب العالمية لم تر النور بعد بالعربية! معظم أمهات الكتب الحديثة التي تشكل نبراس الحضارة المعاصرة غير معروفة بالعربية التي كانت في العصر العباسي لغة الحضارة الكونية بفضل حملة الترجمة الواسعة إليها للكتب الأجنبية في شتى المجالات من فلسفة ومنطق وطب وفلك ورياضيات وأدب، من مختلف اللغات الإغريقية والسريانية والفارسية والسنسكريتية والحبشية... التي أغنتها بروافد فكرية وكلمات ومصطلحات كثيرة.</w:t>
      </w:r>
    </w:p>
    <w:p w:rsidR="00B2187E" w:rsidRPr="00D021A0" w:rsidRDefault="00B2187E" w:rsidP="007D094D">
      <w:pPr>
        <w:autoSpaceDE w:val="0"/>
        <w:autoSpaceDN w:val="0"/>
        <w:adjustRightInd w:val="0"/>
        <w:spacing w:after="0" w:line="240" w:lineRule="auto"/>
        <w:ind w:right="540" w:hanging="540"/>
        <w:rPr>
          <w:rFonts w:ascii="Traditional Arabic" w:hAnsi="Traditional Arabic" w:cs="Traditional Arabic"/>
          <w:b/>
          <w:bCs/>
          <w:kern w:val="24"/>
          <w:sz w:val="36"/>
          <w:szCs w:val="36"/>
          <w:rtl/>
        </w:rPr>
      </w:pPr>
      <w:r w:rsidRPr="00D021A0">
        <w:rPr>
          <w:rFonts w:ascii="Traditional Arabic" w:hAnsi="Traditional Arabic" w:cs="Traditional Arabic"/>
          <w:b/>
          <w:bCs/>
          <w:kern w:val="24"/>
          <w:sz w:val="36"/>
          <w:szCs w:val="36"/>
          <w:rtl/>
        </w:rPr>
        <w:tab/>
      </w:r>
      <w:r w:rsidRPr="00D021A0">
        <w:rPr>
          <w:rFonts w:ascii="Traditional Arabic" w:hAnsi="Traditional Arabic" w:cs="Traditional Arabic"/>
          <w:b/>
          <w:bCs/>
          <w:kern w:val="24"/>
          <w:sz w:val="36"/>
          <w:szCs w:val="36"/>
          <w:rtl/>
        </w:rPr>
        <w:tab/>
        <w:t xml:space="preserve">التحدي الثالث: لغةٌ لم تكمل بعد بناءها التحتي الرقمي؛ حيث لا يوجد حتى اليوم قارئٌ ضوئيٌّ آليٌّ لأحرف اللغة العربية يستحق أن يحمل هذا الاسم، رغم امتلاك اللغة الفارسية ذات الأحرف الشبيهة لذلك القارئ الضوئي! </w:t>
      </w:r>
    </w:p>
    <w:p w:rsidR="00B2187E" w:rsidRPr="00D021A0" w:rsidRDefault="00B2187E" w:rsidP="00D021A0">
      <w:pPr>
        <w:autoSpaceDE w:val="0"/>
        <w:autoSpaceDN w:val="0"/>
        <w:adjustRightInd w:val="0"/>
        <w:spacing w:after="0" w:line="240" w:lineRule="auto"/>
        <w:ind w:right="540" w:hanging="540"/>
        <w:rPr>
          <w:rFonts w:ascii="Traditional Arabic" w:hAnsi="Traditional Arabic" w:cs="Traditional Arabic"/>
          <w:b/>
          <w:bCs/>
          <w:kern w:val="24"/>
          <w:sz w:val="36"/>
          <w:szCs w:val="36"/>
        </w:rPr>
      </w:pPr>
      <w:r w:rsidRPr="00D021A0">
        <w:rPr>
          <w:rFonts w:ascii="Traditional Arabic" w:hAnsi="Traditional Arabic" w:cs="Traditional Arabic"/>
          <w:b/>
          <w:bCs/>
          <w:kern w:val="24"/>
          <w:sz w:val="36"/>
          <w:szCs w:val="36"/>
          <w:rtl/>
        </w:rPr>
        <w:tab/>
      </w:r>
      <w:r w:rsidRPr="00D021A0">
        <w:rPr>
          <w:rFonts w:ascii="Traditional Arabic" w:hAnsi="Traditional Arabic" w:cs="Traditional Arabic"/>
          <w:b/>
          <w:bCs/>
          <w:kern w:val="24"/>
          <w:sz w:val="36"/>
          <w:szCs w:val="36"/>
          <w:rtl/>
        </w:rPr>
        <w:tab/>
        <w:t xml:space="preserve">يُشكِّلُ عدم تصميم برمجيةِ قارئٍ ضوئيٍّ عربيٍّ حتى الآن عائقاً كبيراً يمنع دخولها عصر </w:t>
      </w:r>
      <w:proofErr w:type="spellStart"/>
      <w:r w:rsidRPr="00D021A0">
        <w:rPr>
          <w:rFonts w:ascii="Traditional Arabic" w:hAnsi="Traditional Arabic" w:cs="Traditional Arabic"/>
          <w:b/>
          <w:bCs/>
          <w:kern w:val="24"/>
          <w:sz w:val="36"/>
          <w:szCs w:val="36"/>
          <w:rtl/>
        </w:rPr>
        <w:t>الرقمنة</w:t>
      </w:r>
      <w:proofErr w:type="spellEnd"/>
      <w:r w:rsidRPr="00D021A0">
        <w:rPr>
          <w:rFonts w:ascii="Traditional Arabic" w:hAnsi="Traditional Arabic" w:cs="Traditional Arabic"/>
          <w:b/>
          <w:bCs/>
          <w:kern w:val="24"/>
          <w:sz w:val="36"/>
          <w:szCs w:val="36"/>
          <w:rtl/>
        </w:rPr>
        <w:t>.</w:t>
      </w:r>
    </w:p>
    <w:p w:rsidR="00B2187E" w:rsidRPr="00D021A0" w:rsidRDefault="00B2187E" w:rsidP="007D094D">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D021A0">
        <w:rPr>
          <w:rFonts w:ascii="Traditional Arabic" w:hAnsi="Traditional Arabic" w:cs="Traditional Arabic"/>
          <w:b/>
          <w:bCs/>
          <w:kern w:val="24"/>
          <w:sz w:val="36"/>
          <w:szCs w:val="36"/>
          <w:rtl/>
        </w:rPr>
        <w:lastRenderedPageBreak/>
        <w:tab/>
      </w:r>
      <w:r w:rsidRPr="00D021A0">
        <w:rPr>
          <w:rFonts w:ascii="Traditional Arabic" w:hAnsi="Traditional Arabic" w:cs="Traditional Arabic"/>
          <w:b/>
          <w:bCs/>
          <w:kern w:val="24"/>
          <w:sz w:val="36"/>
          <w:szCs w:val="36"/>
          <w:rtl/>
        </w:rPr>
        <w:tab/>
        <w:t>وتفتقر العربية أيضاً إلى برمجيات كمبيوترية مناسبة لتصحيح نصوصها قبل وضعها على الإنترنت وللبحث عنها فيه. الموضوع خطيرٌ في الحقيقة لأن صفحات الإنترنت بالعربية (لاسيما منتديات الدردشة والحوارات، وصفحات الأخبار والتعليقات العامة على الأحداث اليومية والكتابات...) ملطَّخةٌ بأدغال وأعداد فلكية من الأخطاء اللغوية والإملائية التي لا تخطر ببال.</w:t>
      </w:r>
    </w:p>
    <w:p w:rsidR="00B2187E" w:rsidRPr="00D021A0" w:rsidRDefault="00B2187E" w:rsidP="007D094D">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D021A0">
        <w:rPr>
          <w:rFonts w:ascii="Traditional Arabic" w:hAnsi="Traditional Arabic" w:cs="Traditional Arabic"/>
          <w:b/>
          <w:bCs/>
          <w:kern w:val="24"/>
          <w:sz w:val="36"/>
          <w:szCs w:val="36"/>
          <w:rtl/>
        </w:rPr>
        <w:tab/>
      </w:r>
      <w:r w:rsidRPr="00D021A0">
        <w:rPr>
          <w:rFonts w:ascii="Traditional Arabic" w:hAnsi="Traditional Arabic" w:cs="Traditional Arabic"/>
          <w:b/>
          <w:bCs/>
          <w:kern w:val="24"/>
          <w:sz w:val="36"/>
          <w:szCs w:val="36"/>
          <w:rtl/>
        </w:rPr>
        <w:tab/>
        <w:t>ويكفي معرفة أن عدد الكتب التي رقمنها مشروع غوغل في عام 2007 فقط، مليون كتاب، في حين أن ((مشروع الذخيرة العربية)) الذي تدعمه الجامعة العربية بميزانية خاصة منذ 1975، لم يُرقمن حتى الآن إلا 230 كتاباً.</w:t>
      </w:r>
    </w:p>
    <w:p w:rsidR="00B2187E" w:rsidRPr="00D021A0" w:rsidRDefault="00B2187E" w:rsidP="007D094D">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D021A0">
        <w:rPr>
          <w:rFonts w:ascii="Traditional Arabic" w:hAnsi="Traditional Arabic" w:cs="Traditional Arabic"/>
          <w:b/>
          <w:bCs/>
          <w:kern w:val="24"/>
          <w:sz w:val="36"/>
          <w:szCs w:val="36"/>
          <w:rtl/>
        </w:rPr>
        <w:tab/>
      </w:r>
      <w:r w:rsidRPr="00D021A0">
        <w:rPr>
          <w:rFonts w:ascii="Traditional Arabic" w:hAnsi="Traditional Arabic" w:cs="Traditional Arabic"/>
          <w:b/>
          <w:bCs/>
          <w:kern w:val="24"/>
          <w:sz w:val="36"/>
          <w:szCs w:val="36"/>
          <w:rtl/>
        </w:rPr>
        <w:tab/>
      </w:r>
      <w:r w:rsidRPr="00D021A0">
        <w:rPr>
          <w:rFonts w:ascii="Traditional Arabic" w:hAnsi="Traditional Arabic" w:cs="Traditional Arabic"/>
          <w:b/>
          <w:bCs/>
          <w:kern w:val="24"/>
          <w:sz w:val="36"/>
          <w:szCs w:val="36"/>
          <w:u w:val="single"/>
          <w:rtl/>
        </w:rPr>
        <w:t>المستوى الثالث</w:t>
      </w:r>
      <w:r w:rsidRPr="00D021A0">
        <w:rPr>
          <w:rFonts w:ascii="Traditional Arabic" w:hAnsi="Traditional Arabic" w:cs="Traditional Arabic"/>
          <w:b/>
          <w:bCs/>
          <w:kern w:val="24"/>
          <w:sz w:val="36"/>
          <w:szCs w:val="36"/>
          <w:rtl/>
        </w:rPr>
        <w:t xml:space="preserve">: هو مستوى الخطاب الرسمي: </w:t>
      </w:r>
    </w:p>
    <w:p w:rsidR="00B2187E" w:rsidRPr="00D021A0" w:rsidRDefault="00B2187E" w:rsidP="007D094D">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D021A0">
        <w:rPr>
          <w:rFonts w:ascii="Traditional Arabic" w:hAnsi="Traditional Arabic" w:cs="Traditional Arabic"/>
          <w:b/>
          <w:bCs/>
          <w:kern w:val="24"/>
          <w:sz w:val="36"/>
          <w:szCs w:val="36"/>
          <w:rtl/>
        </w:rPr>
        <w:tab/>
      </w:r>
      <w:r w:rsidRPr="00D021A0">
        <w:rPr>
          <w:rFonts w:ascii="Traditional Arabic" w:hAnsi="Traditional Arabic" w:cs="Traditional Arabic"/>
          <w:b/>
          <w:bCs/>
          <w:kern w:val="24"/>
          <w:sz w:val="36"/>
          <w:szCs w:val="36"/>
          <w:rtl/>
        </w:rPr>
        <w:tab/>
        <w:t xml:space="preserve">لأن الخطاب فيه من أقوى المؤثرات في وسائل الإعلام الحديثة، وربما في كل العصور وفي جميع البلدان؛ فالمسؤول مهما كانت صفته ومرتبته يؤثر على سامعيه ومشاهديه بنطقه وصوته وفصاحته إذا تفصح ولحنه إذا لحن. </w:t>
      </w:r>
    </w:p>
    <w:p w:rsidR="00B2187E" w:rsidRPr="00D021A0" w:rsidRDefault="00B2187E" w:rsidP="007D094D">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p>
    <w:p w:rsidR="00B2187E" w:rsidRPr="00D021A0" w:rsidRDefault="00B2187E" w:rsidP="007D094D">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p>
    <w:p w:rsidR="00B2187E" w:rsidRPr="00D021A0" w:rsidRDefault="00B2187E" w:rsidP="007D094D">
      <w:pPr>
        <w:autoSpaceDE w:val="0"/>
        <w:autoSpaceDN w:val="0"/>
        <w:adjustRightInd w:val="0"/>
        <w:spacing w:after="0" w:line="240" w:lineRule="auto"/>
        <w:ind w:right="540" w:hanging="540"/>
        <w:jc w:val="both"/>
        <w:rPr>
          <w:rFonts w:ascii="Traditional Arabic" w:hAnsi="Times New Roman" w:cs="Traditional Arabic"/>
          <w:kern w:val="24"/>
          <w:sz w:val="36"/>
          <w:szCs w:val="36"/>
        </w:rPr>
      </w:pPr>
      <w:r w:rsidRPr="00D021A0">
        <w:rPr>
          <w:rFonts w:ascii="Traditional Arabic" w:hAnsi="Traditional Arabic" w:cs="Traditional Arabic"/>
          <w:b/>
          <w:bCs/>
          <w:kern w:val="24"/>
          <w:sz w:val="36"/>
          <w:szCs w:val="36"/>
          <w:rtl/>
        </w:rPr>
        <w:t xml:space="preserve">نَحْوُ أَداءٍ أَفْضَلَ لِلُّغَةِ العَرَبِيَّةِ: </w:t>
      </w:r>
    </w:p>
    <w:p w:rsidR="00B2187E" w:rsidRPr="00D021A0" w:rsidRDefault="00B2187E" w:rsidP="007D094D">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D021A0">
        <w:rPr>
          <w:rFonts w:ascii="Traditional Arabic" w:hAnsi="Traditional Arabic" w:cs="Traditional Arabic"/>
          <w:b/>
          <w:bCs/>
          <w:kern w:val="24"/>
          <w:sz w:val="36"/>
          <w:szCs w:val="36"/>
          <w:rtl/>
        </w:rPr>
        <w:tab/>
      </w:r>
      <w:r w:rsidRPr="00D021A0">
        <w:rPr>
          <w:rFonts w:ascii="Traditional Arabic" w:hAnsi="Traditional Arabic" w:cs="Traditional Arabic"/>
          <w:b/>
          <w:bCs/>
          <w:kern w:val="24"/>
          <w:sz w:val="36"/>
          <w:szCs w:val="36"/>
          <w:rtl/>
        </w:rPr>
        <w:tab/>
        <w:t>((1)) اللغة العربية تحتاج إلى مراجعة مستمرة تستهدف اكتشاف التحولات التي تطرأ على برامجها وأنظمتها المختلفة بهدف رصد استجاباتها، واتخاذ التدابير اللسانية الكفيلة بمواجهة المخاطر التي تجابهها.</w:t>
      </w:r>
    </w:p>
    <w:p w:rsidR="00B2187E" w:rsidRPr="00D021A0" w:rsidRDefault="00B2187E" w:rsidP="007D094D">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D021A0">
        <w:rPr>
          <w:rFonts w:ascii="Traditional Arabic" w:hAnsi="Traditional Arabic" w:cs="Traditional Arabic"/>
          <w:b/>
          <w:bCs/>
          <w:kern w:val="24"/>
          <w:sz w:val="36"/>
          <w:szCs w:val="36"/>
          <w:rtl/>
        </w:rPr>
        <w:tab/>
      </w:r>
      <w:r w:rsidRPr="00D021A0">
        <w:rPr>
          <w:rFonts w:ascii="Traditional Arabic" w:hAnsi="Traditional Arabic" w:cs="Traditional Arabic"/>
          <w:b/>
          <w:bCs/>
          <w:kern w:val="24"/>
          <w:sz w:val="36"/>
          <w:szCs w:val="36"/>
          <w:rtl/>
        </w:rPr>
        <w:tab/>
        <w:t>((2)) وضع مشروع متكامل يضع في الاعتبار مطالبة الأجيال الحاضرة بالالتزام بالحد الأدنى من أساليب اللغة وجمالياتها، مع بذل الجهد المتواصل لملاحقة التطورات التقنية، وإيجاد خطط عملية ممكنة وقادرة على مواجهة المخاطر المحدقة لنثبت أن اللغة العربية.</w:t>
      </w:r>
    </w:p>
    <w:p w:rsidR="00B2187E" w:rsidRPr="00D021A0" w:rsidRDefault="00B2187E" w:rsidP="007D094D">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D021A0">
        <w:rPr>
          <w:rFonts w:ascii="Traditional Arabic" w:hAnsi="Traditional Arabic" w:cs="Traditional Arabic"/>
          <w:b/>
          <w:bCs/>
          <w:kern w:val="24"/>
          <w:sz w:val="36"/>
          <w:szCs w:val="36"/>
          <w:rtl/>
        </w:rPr>
        <w:tab/>
      </w:r>
      <w:r w:rsidRPr="00D021A0">
        <w:rPr>
          <w:rFonts w:ascii="Traditional Arabic" w:hAnsi="Traditional Arabic" w:cs="Traditional Arabic"/>
          <w:b/>
          <w:bCs/>
          <w:kern w:val="24"/>
          <w:sz w:val="36"/>
          <w:szCs w:val="36"/>
          <w:rtl/>
        </w:rPr>
        <w:tab/>
        <w:t xml:space="preserve">((3)) ولوج عالم الفضائيات بثقل لغوي يصنع اللسان القويم، وينشئُ الإحساس بالعزة عند التحدث بالعربية، فقد باتت الفضائيات اليوم مكوناً أساساً من مكونات قوى التحول اللغوية التي تملك القدرة على فرض استجابات </w:t>
      </w:r>
      <w:r w:rsidRPr="00D021A0">
        <w:rPr>
          <w:rFonts w:ascii="Traditional Arabic" w:hAnsi="Traditional Arabic" w:cs="Traditional Arabic"/>
          <w:b/>
          <w:bCs/>
          <w:kern w:val="24"/>
          <w:sz w:val="36"/>
          <w:szCs w:val="36"/>
          <w:rtl/>
        </w:rPr>
        <w:lastRenderedPageBreak/>
        <w:t>وتوجهات في عقول المشاهدين وسلوكهم ومواقفهم، كما أن لها دوراً تخريبياً يكمن في ما تفرضه على برامج المشاهدين اللغوية والفكرية من أنماط لغوية.</w:t>
      </w:r>
    </w:p>
    <w:p w:rsidR="00B2187E" w:rsidRPr="00D021A0" w:rsidRDefault="00B2187E" w:rsidP="007D094D">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D021A0">
        <w:rPr>
          <w:rFonts w:ascii="Traditional Arabic" w:hAnsi="Traditional Arabic" w:cs="Traditional Arabic"/>
          <w:b/>
          <w:bCs/>
          <w:kern w:val="24"/>
          <w:sz w:val="36"/>
          <w:szCs w:val="36"/>
          <w:rtl/>
        </w:rPr>
        <w:tab/>
      </w:r>
      <w:r w:rsidRPr="00D021A0">
        <w:rPr>
          <w:rFonts w:ascii="Traditional Arabic" w:hAnsi="Traditional Arabic" w:cs="Traditional Arabic"/>
          <w:b/>
          <w:bCs/>
          <w:kern w:val="24"/>
          <w:sz w:val="36"/>
          <w:szCs w:val="36"/>
          <w:rtl/>
        </w:rPr>
        <w:tab/>
        <w:t xml:space="preserve">((4)) إبطال المغالطة التي ترى أن العربية عاجزة عن إبرام العقود والصفقات </w:t>
      </w:r>
      <w:proofErr w:type="spellStart"/>
      <w:r w:rsidRPr="00D021A0">
        <w:rPr>
          <w:rFonts w:ascii="Traditional Arabic" w:hAnsi="Traditional Arabic" w:cs="Traditional Arabic"/>
          <w:b/>
          <w:bCs/>
          <w:kern w:val="24"/>
          <w:sz w:val="36"/>
          <w:szCs w:val="36"/>
          <w:rtl/>
        </w:rPr>
        <w:t>والإشهارات</w:t>
      </w:r>
      <w:proofErr w:type="spellEnd"/>
      <w:r w:rsidRPr="00D021A0">
        <w:rPr>
          <w:rFonts w:ascii="Traditional Arabic" w:hAnsi="Traditional Arabic" w:cs="Traditional Arabic"/>
          <w:b/>
          <w:bCs/>
          <w:kern w:val="24"/>
          <w:sz w:val="36"/>
          <w:szCs w:val="36"/>
          <w:rtl/>
        </w:rPr>
        <w:t xml:space="preserve"> الترويجية؛ ذلك أن الانحياز الاقتصاد المطلق للإنجليزية بوصفها لغة تداولية وإقصاء العربية يتضمن تبعية شاملة تؤذن بخراب العمران اللغوي وتبشر بالتبعية والاغتراب.</w:t>
      </w:r>
    </w:p>
    <w:p w:rsidR="00B2187E" w:rsidRPr="00D021A0" w:rsidRDefault="00B2187E" w:rsidP="007D094D">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D021A0">
        <w:rPr>
          <w:rFonts w:ascii="Traditional Arabic" w:hAnsi="Traditional Arabic" w:cs="Traditional Arabic"/>
          <w:b/>
          <w:bCs/>
          <w:kern w:val="24"/>
          <w:sz w:val="36"/>
          <w:szCs w:val="36"/>
          <w:rtl/>
        </w:rPr>
        <w:tab/>
      </w:r>
      <w:r w:rsidRPr="00D021A0">
        <w:rPr>
          <w:rFonts w:ascii="Traditional Arabic" w:hAnsi="Traditional Arabic" w:cs="Traditional Arabic"/>
          <w:b/>
          <w:bCs/>
          <w:kern w:val="24"/>
          <w:sz w:val="36"/>
          <w:szCs w:val="36"/>
          <w:rtl/>
        </w:rPr>
        <w:tab/>
        <w:t xml:space="preserve">((5)) دعوة وزارة التربية والتعليم في كل بلد عربي للعمل على تعميم فكرة إنشاء مدارس ابتدائية تعتمد فيها اللغة العربية لغة وحيدة للتواصل في هذه المدرسة دون أي استخدام للعامية طوال اليوم المدرسي، داخل الصف وخارجه. </w:t>
      </w:r>
    </w:p>
    <w:p w:rsidR="00B2187E" w:rsidRPr="00D021A0" w:rsidRDefault="00B2187E" w:rsidP="007D094D">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D021A0">
        <w:rPr>
          <w:rFonts w:ascii="Traditional Arabic" w:hAnsi="Traditional Arabic" w:cs="Traditional Arabic"/>
          <w:b/>
          <w:bCs/>
          <w:kern w:val="24"/>
          <w:sz w:val="36"/>
          <w:szCs w:val="36"/>
          <w:rtl/>
        </w:rPr>
        <w:tab/>
      </w:r>
      <w:r w:rsidRPr="00D021A0">
        <w:rPr>
          <w:rFonts w:ascii="Traditional Arabic" w:hAnsi="Traditional Arabic" w:cs="Traditional Arabic"/>
          <w:b/>
          <w:bCs/>
          <w:kern w:val="24"/>
          <w:sz w:val="36"/>
          <w:szCs w:val="36"/>
          <w:rtl/>
        </w:rPr>
        <w:tab/>
        <w:t xml:space="preserve">((6)) إن ثمة ربطاً مطرداً بين تقدم اللسانيات الحاسوبية العربية ومنجزاتها وتقدم العربية وتهيئتها لمستقبل أفضل، وذلك أن تعريب الحاسوب وملحقاته ومعداته سيكفل توفير برامج عربية صالحة لبناء مجتمع المعرفة المنشود. </w:t>
      </w:r>
    </w:p>
    <w:p w:rsidR="00B2187E" w:rsidRPr="00D021A0" w:rsidRDefault="00B2187E" w:rsidP="007D094D">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D021A0">
        <w:rPr>
          <w:rFonts w:ascii="Traditional Arabic" w:hAnsi="Traditional Arabic" w:cs="Traditional Arabic"/>
          <w:b/>
          <w:bCs/>
          <w:kern w:val="24"/>
          <w:sz w:val="36"/>
          <w:szCs w:val="36"/>
          <w:rtl/>
        </w:rPr>
        <w:tab/>
      </w:r>
      <w:r w:rsidRPr="00D021A0">
        <w:rPr>
          <w:rFonts w:ascii="Traditional Arabic" w:hAnsi="Traditional Arabic" w:cs="Traditional Arabic"/>
          <w:b/>
          <w:bCs/>
          <w:kern w:val="24"/>
          <w:sz w:val="36"/>
          <w:szCs w:val="36"/>
          <w:rtl/>
        </w:rPr>
        <w:tab/>
        <w:t>ويظهر أن هناك عوامل تجعل من هذا التعريب قضية مصيرية وتسهل تعميمه؛ منها:</w:t>
      </w:r>
    </w:p>
    <w:p w:rsidR="00B2187E" w:rsidRPr="00D021A0" w:rsidRDefault="00B2187E" w:rsidP="007D094D">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D021A0">
        <w:rPr>
          <w:rFonts w:ascii="Traditional Arabic" w:hAnsi="Traditional Arabic" w:cs="Traditional Arabic"/>
          <w:b/>
          <w:bCs/>
          <w:kern w:val="24"/>
          <w:sz w:val="36"/>
          <w:szCs w:val="36"/>
          <w:rtl/>
        </w:rPr>
        <w:tab/>
      </w:r>
      <w:r w:rsidRPr="00D021A0">
        <w:rPr>
          <w:rFonts w:ascii="Traditional Arabic" w:hAnsi="Traditional Arabic" w:cs="Traditional Arabic"/>
          <w:b/>
          <w:bCs/>
          <w:kern w:val="24"/>
          <w:sz w:val="36"/>
          <w:szCs w:val="36"/>
          <w:rtl/>
        </w:rPr>
        <w:tab/>
        <w:t xml:space="preserve">((أ)) استخدام كثير من الشعوب للحرف العربي (باكستان، إيران...)). </w:t>
      </w:r>
    </w:p>
    <w:p w:rsidR="00B2187E" w:rsidRPr="00D021A0" w:rsidRDefault="00B2187E" w:rsidP="007D094D">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D021A0">
        <w:rPr>
          <w:rFonts w:ascii="Traditional Arabic" w:hAnsi="Traditional Arabic" w:cs="Traditional Arabic"/>
          <w:b/>
          <w:bCs/>
          <w:kern w:val="24"/>
          <w:sz w:val="36"/>
          <w:szCs w:val="36"/>
          <w:rtl/>
        </w:rPr>
        <w:tab/>
      </w:r>
      <w:r w:rsidRPr="00D021A0">
        <w:rPr>
          <w:rFonts w:ascii="Traditional Arabic" w:hAnsi="Traditional Arabic" w:cs="Traditional Arabic"/>
          <w:b/>
          <w:bCs/>
          <w:kern w:val="24"/>
          <w:sz w:val="36"/>
          <w:szCs w:val="36"/>
          <w:rtl/>
        </w:rPr>
        <w:tab/>
        <w:t>((ب)) النشر الإلكتروني باللغة العربية.</w:t>
      </w:r>
    </w:p>
    <w:p w:rsidR="00B2187E" w:rsidRPr="00D021A0" w:rsidRDefault="00B2187E" w:rsidP="007D094D">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D021A0">
        <w:rPr>
          <w:rFonts w:ascii="Traditional Arabic" w:hAnsi="Traditional Arabic" w:cs="Traditional Arabic"/>
          <w:b/>
          <w:bCs/>
          <w:kern w:val="24"/>
          <w:sz w:val="36"/>
          <w:szCs w:val="36"/>
          <w:rtl/>
        </w:rPr>
        <w:tab/>
      </w:r>
      <w:r w:rsidRPr="00D021A0">
        <w:rPr>
          <w:rFonts w:ascii="Traditional Arabic" w:hAnsi="Traditional Arabic" w:cs="Traditional Arabic"/>
          <w:b/>
          <w:bCs/>
          <w:kern w:val="24"/>
          <w:sz w:val="36"/>
          <w:szCs w:val="36"/>
          <w:rtl/>
        </w:rPr>
        <w:tab/>
        <w:t xml:space="preserve">((ج)) الإفادة مما تزخر به الشبكة العالمية من مواقع لتعليم اللغة الإنجليزية وتعلمها للناطقين بها وللأجانب، وتطوير مواقع مشابهة لخدمة اللغة العربية وتعليمها. </w:t>
      </w:r>
    </w:p>
    <w:p w:rsidR="00B2187E" w:rsidRPr="00D021A0" w:rsidRDefault="00B2187E" w:rsidP="007D094D">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D021A0">
        <w:rPr>
          <w:rFonts w:ascii="Traditional Arabic" w:hAnsi="Traditional Arabic" w:cs="Traditional Arabic"/>
          <w:b/>
          <w:bCs/>
          <w:kern w:val="24"/>
          <w:sz w:val="36"/>
          <w:szCs w:val="36"/>
          <w:rtl/>
        </w:rPr>
        <w:tab/>
      </w:r>
      <w:r w:rsidRPr="00D021A0">
        <w:rPr>
          <w:rFonts w:ascii="Traditional Arabic" w:hAnsi="Traditional Arabic" w:cs="Traditional Arabic"/>
          <w:b/>
          <w:bCs/>
          <w:kern w:val="24"/>
          <w:sz w:val="36"/>
          <w:szCs w:val="36"/>
          <w:rtl/>
        </w:rPr>
        <w:tab/>
        <w:t xml:space="preserve">((د)) نشر العربية في الخارج وذلك بافتتاح المدارس العربية التي تعتني بتدريس العربية والثقافة الإسلامية، وشد الجاليات المسلمة إلى التراث العربي، وتقديم المنح للطلبة الراغبين في تعلم العربية  ونشرها. </w:t>
      </w:r>
    </w:p>
    <w:p w:rsidR="00B2187E" w:rsidRPr="00D021A0" w:rsidRDefault="00B2187E" w:rsidP="007D094D">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D021A0">
        <w:rPr>
          <w:rFonts w:ascii="Traditional Arabic" w:hAnsi="Traditional Arabic" w:cs="Traditional Arabic"/>
          <w:b/>
          <w:bCs/>
          <w:kern w:val="24"/>
          <w:sz w:val="36"/>
          <w:szCs w:val="36"/>
          <w:rtl/>
        </w:rPr>
        <w:tab/>
      </w:r>
      <w:r w:rsidRPr="00D021A0">
        <w:rPr>
          <w:rFonts w:ascii="Traditional Arabic" w:hAnsi="Traditional Arabic" w:cs="Traditional Arabic"/>
          <w:b/>
          <w:bCs/>
          <w:kern w:val="24"/>
          <w:sz w:val="36"/>
          <w:szCs w:val="36"/>
          <w:rtl/>
        </w:rPr>
        <w:tab/>
        <w:t>((ه)) اشتراط إتقان اللغة العربية للعمالة الوافدة إلى البلدان العربية وخاصة بلدان الخليج العربي  التي أصبح الهندي فيها مثلا يغضب منك لأنك لا تفهم لغته الهندية.</w:t>
      </w:r>
    </w:p>
    <w:p w:rsidR="00B2187E" w:rsidRPr="00D021A0" w:rsidRDefault="00B2187E" w:rsidP="007D094D">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D021A0">
        <w:rPr>
          <w:rFonts w:ascii="Traditional Arabic" w:hAnsi="Traditional Arabic" w:cs="Traditional Arabic"/>
          <w:b/>
          <w:bCs/>
          <w:kern w:val="24"/>
          <w:sz w:val="36"/>
          <w:szCs w:val="36"/>
          <w:rtl/>
        </w:rPr>
        <w:lastRenderedPageBreak/>
        <w:tab/>
      </w:r>
      <w:r w:rsidRPr="00D021A0">
        <w:rPr>
          <w:rFonts w:ascii="Traditional Arabic" w:hAnsi="Traditional Arabic" w:cs="Traditional Arabic"/>
          <w:b/>
          <w:bCs/>
          <w:kern w:val="24"/>
          <w:sz w:val="36"/>
          <w:szCs w:val="36"/>
          <w:rtl/>
        </w:rPr>
        <w:tab/>
        <w:t xml:space="preserve">((و)) اشتراط ترجمة كل ما يكتب على البضائع المستوردة إلى اللغة العربية، وعدُّ هذا المطلب شرطاً للتعامل التجاري مع الشركات والدول المصدرة. </w:t>
      </w:r>
    </w:p>
    <w:p w:rsidR="00B2187E" w:rsidRPr="00D021A0" w:rsidRDefault="00B2187E" w:rsidP="007D094D">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D021A0">
        <w:rPr>
          <w:rFonts w:ascii="Traditional Arabic" w:hAnsi="Traditional Arabic" w:cs="Traditional Arabic"/>
          <w:b/>
          <w:bCs/>
          <w:kern w:val="24"/>
          <w:sz w:val="36"/>
          <w:szCs w:val="36"/>
          <w:rtl/>
        </w:rPr>
        <w:tab/>
      </w:r>
      <w:r w:rsidRPr="00D021A0">
        <w:rPr>
          <w:rFonts w:ascii="Traditional Arabic" w:hAnsi="Traditional Arabic" w:cs="Traditional Arabic"/>
          <w:b/>
          <w:bCs/>
          <w:kern w:val="24"/>
          <w:sz w:val="36"/>
          <w:szCs w:val="36"/>
          <w:rtl/>
        </w:rPr>
        <w:tab/>
      </w:r>
      <w:r w:rsidRPr="00D021A0">
        <w:rPr>
          <w:rFonts w:ascii="Traditional Arabic" w:hAnsi="Traditional Arabic" w:cs="Traditional Arabic"/>
          <w:b/>
          <w:bCs/>
          <w:kern w:val="24"/>
          <w:sz w:val="36"/>
          <w:szCs w:val="36"/>
          <w:rtl/>
          <w:lang w:bidi="ar-EG"/>
        </w:rPr>
        <w:t xml:space="preserve">ومما </w:t>
      </w:r>
      <w:r w:rsidRPr="00D021A0">
        <w:rPr>
          <w:rFonts w:ascii="Traditional Arabic" w:hAnsi="Traditional Arabic" w:cs="Traditional Arabic"/>
          <w:b/>
          <w:bCs/>
          <w:kern w:val="24"/>
          <w:sz w:val="36"/>
          <w:szCs w:val="36"/>
          <w:u w:val="single"/>
          <w:rtl/>
          <w:lang w:bidi="ar-EG"/>
        </w:rPr>
        <w:t xml:space="preserve">يجب على الطلبة أن يفعلوه </w:t>
      </w:r>
      <w:r w:rsidRPr="00D021A0">
        <w:rPr>
          <w:rFonts w:ascii="Traditional Arabic" w:hAnsi="Traditional Arabic" w:cs="Traditional Arabic"/>
          <w:b/>
          <w:bCs/>
          <w:kern w:val="24"/>
          <w:sz w:val="36"/>
          <w:szCs w:val="36"/>
          <w:rtl/>
          <w:lang w:bidi="ar-EG"/>
        </w:rPr>
        <w:t>ما يلي:</w:t>
      </w:r>
    </w:p>
    <w:p w:rsidR="00B2187E" w:rsidRPr="00D021A0" w:rsidRDefault="00B2187E" w:rsidP="007D094D">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D021A0">
        <w:rPr>
          <w:rFonts w:ascii="Traditional Arabic" w:hAnsi="Traditional Arabic" w:cs="Traditional Arabic"/>
          <w:b/>
          <w:bCs/>
          <w:kern w:val="24"/>
          <w:sz w:val="36"/>
          <w:szCs w:val="36"/>
          <w:rtl/>
        </w:rPr>
        <w:tab/>
      </w:r>
      <w:r w:rsidRPr="00D021A0">
        <w:rPr>
          <w:rFonts w:ascii="Traditional Arabic" w:hAnsi="Traditional Arabic" w:cs="Traditional Arabic"/>
          <w:b/>
          <w:bCs/>
          <w:kern w:val="24"/>
          <w:sz w:val="36"/>
          <w:szCs w:val="36"/>
          <w:rtl/>
        </w:rPr>
        <w:tab/>
        <w:t xml:space="preserve">((1)) </w:t>
      </w:r>
      <w:r w:rsidRPr="00D021A0">
        <w:rPr>
          <w:rFonts w:ascii="Traditional Arabic" w:hAnsi="Traditional Arabic" w:cs="Traditional Arabic"/>
          <w:b/>
          <w:bCs/>
          <w:kern w:val="24"/>
          <w:sz w:val="36"/>
          <w:szCs w:val="36"/>
          <w:rtl/>
          <w:lang w:bidi="ar-EG"/>
        </w:rPr>
        <w:t>تنظيم أوقاتهم بما يسمح لهم بزيارة المكتبات والتزود بالمعرفة الضرورية لهم.</w:t>
      </w:r>
    </w:p>
    <w:p w:rsidR="00B2187E" w:rsidRPr="00D021A0" w:rsidRDefault="00B2187E" w:rsidP="007D094D">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D021A0">
        <w:rPr>
          <w:rFonts w:ascii="Traditional Arabic" w:hAnsi="Traditional Arabic" w:cs="Traditional Arabic"/>
          <w:b/>
          <w:bCs/>
          <w:kern w:val="24"/>
          <w:sz w:val="36"/>
          <w:szCs w:val="36"/>
          <w:rtl/>
        </w:rPr>
        <w:tab/>
      </w:r>
      <w:r w:rsidRPr="00D021A0">
        <w:rPr>
          <w:rFonts w:ascii="Traditional Arabic" w:hAnsi="Traditional Arabic" w:cs="Traditional Arabic"/>
          <w:b/>
          <w:bCs/>
          <w:kern w:val="24"/>
          <w:sz w:val="36"/>
          <w:szCs w:val="36"/>
          <w:rtl/>
        </w:rPr>
        <w:tab/>
        <w:t xml:space="preserve">((2)) </w:t>
      </w:r>
      <w:r w:rsidRPr="00D021A0">
        <w:rPr>
          <w:rFonts w:ascii="Traditional Arabic" w:hAnsi="Traditional Arabic" w:cs="Traditional Arabic"/>
          <w:b/>
          <w:bCs/>
          <w:kern w:val="24"/>
          <w:sz w:val="36"/>
          <w:szCs w:val="36"/>
          <w:rtl/>
          <w:lang w:bidi="ar-EG"/>
        </w:rPr>
        <w:t>الابتعاد عن وسائل الإعلام الضارة والتي تؤدي آثارها إلى الإخلال بالمجتمع ككل.</w:t>
      </w:r>
    </w:p>
    <w:p w:rsidR="00B2187E" w:rsidRPr="00D021A0" w:rsidRDefault="00B2187E" w:rsidP="007D094D">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D021A0">
        <w:rPr>
          <w:rFonts w:ascii="Traditional Arabic" w:hAnsi="Traditional Arabic" w:cs="Traditional Arabic"/>
          <w:b/>
          <w:bCs/>
          <w:kern w:val="24"/>
          <w:sz w:val="36"/>
          <w:szCs w:val="36"/>
          <w:rtl/>
        </w:rPr>
        <w:tab/>
      </w:r>
      <w:r w:rsidRPr="00D021A0">
        <w:rPr>
          <w:rFonts w:ascii="Traditional Arabic" w:hAnsi="Traditional Arabic" w:cs="Traditional Arabic"/>
          <w:b/>
          <w:bCs/>
          <w:kern w:val="24"/>
          <w:sz w:val="36"/>
          <w:szCs w:val="36"/>
          <w:rtl/>
        </w:rPr>
        <w:tab/>
        <w:t xml:space="preserve">((3)) </w:t>
      </w:r>
      <w:r w:rsidRPr="00D021A0">
        <w:rPr>
          <w:rFonts w:ascii="Traditional Arabic" w:hAnsi="Traditional Arabic" w:cs="Traditional Arabic"/>
          <w:b/>
          <w:bCs/>
          <w:kern w:val="24"/>
          <w:sz w:val="36"/>
          <w:szCs w:val="36"/>
          <w:rtl/>
          <w:lang w:bidi="ar-EG"/>
        </w:rPr>
        <w:t>المشاركة في الأنشطة التي تساعد على تنمية ثقافتهم الشخصية.</w:t>
      </w:r>
    </w:p>
    <w:p w:rsidR="00B2187E" w:rsidRPr="00D021A0" w:rsidRDefault="00B2187E" w:rsidP="007D094D">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D021A0">
        <w:rPr>
          <w:rFonts w:ascii="Traditional Arabic" w:hAnsi="Traditional Arabic" w:cs="Traditional Arabic"/>
          <w:b/>
          <w:bCs/>
          <w:kern w:val="24"/>
          <w:sz w:val="36"/>
          <w:szCs w:val="36"/>
          <w:rtl/>
        </w:rPr>
        <w:tab/>
      </w:r>
      <w:r w:rsidRPr="00D021A0">
        <w:rPr>
          <w:rFonts w:ascii="Traditional Arabic" w:hAnsi="Traditional Arabic" w:cs="Traditional Arabic"/>
          <w:b/>
          <w:bCs/>
          <w:kern w:val="24"/>
          <w:sz w:val="36"/>
          <w:szCs w:val="36"/>
          <w:rtl/>
        </w:rPr>
        <w:tab/>
        <w:t xml:space="preserve">((4)) </w:t>
      </w:r>
      <w:r w:rsidRPr="00D021A0">
        <w:rPr>
          <w:rFonts w:ascii="Traditional Arabic" w:hAnsi="Traditional Arabic" w:cs="Traditional Arabic"/>
          <w:b/>
          <w:bCs/>
          <w:kern w:val="24"/>
          <w:sz w:val="36"/>
          <w:szCs w:val="36"/>
          <w:rtl/>
          <w:lang w:bidi="ar-EG"/>
        </w:rPr>
        <w:t>الاعتزاز باللغة العربية وعدم استخدام لغات أخرى في الحديث إلا للضرورة.</w:t>
      </w:r>
    </w:p>
    <w:p w:rsidR="00B2187E" w:rsidRPr="00D021A0" w:rsidRDefault="00B2187E" w:rsidP="007D094D">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D021A0">
        <w:rPr>
          <w:rFonts w:ascii="Traditional Arabic" w:hAnsi="Times New Roman" w:cs="Traditional Arabic"/>
          <w:b/>
          <w:bCs/>
          <w:kern w:val="24"/>
          <w:sz w:val="36"/>
          <w:szCs w:val="36"/>
        </w:rPr>
        <w:t> </w:t>
      </w:r>
    </w:p>
    <w:p w:rsidR="00B2187E" w:rsidRPr="00D021A0" w:rsidRDefault="00B2187E" w:rsidP="007D094D">
      <w:pPr>
        <w:autoSpaceDE w:val="0"/>
        <w:autoSpaceDN w:val="0"/>
        <w:bidi w:val="0"/>
        <w:adjustRightInd w:val="0"/>
        <w:spacing w:after="0" w:line="240" w:lineRule="auto"/>
        <w:ind w:left="540" w:hanging="540"/>
        <w:jc w:val="right"/>
        <w:rPr>
          <w:rFonts w:ascii="Traditional Arabic" w:hAnsi="Times New Roman" w:cs="Traditional Arabic"/>
          <w:b/>
          <w:bCs/>
          <w:kern w:val="24"/>
          <w:sz w:val="36"/>
          <w:szCs w:val="36"/>
        </w:rPr>
      </w:pPr>
    </w:p>
    <w:p w:rsidR="00B2187E" w:rsidRPr="00D021A0" w:rsidRDefault="00B2187E" w:rsidP="007D094D">
      <w:pPr>
        <w:autoSpaceDE w:val="0"/>
        <w:autoSpaceDN w:val="0"/>
        <w:adjustRightInd w:val="0"/>
        <w:spacing w:after="0" w:line="240" w:lineRule="auto"/>
        <w:ind w:right="540" w:hanging="540"/>
        <w:jc w:val="both"/>
        <w:rPr>
          <w:rFonts w:ascii="Traditional Arabic" w:hAnsi="Times New Roman" w:cs="Traditional Arabic"/>
          <w:kern w:val="24"/>
          <w:sz w:val="36"/>
          <w:szCs w:val="36"/>
        </w:rPr>
      </w:pPr>
      <w:r w:rsidRPr="00D021A0">
        <w:rPr>
          <w:rFonts w:ascii="Traditional Arabic" w:hAnsi="Traditional Arabic" w:cs="Traditional Arabic"/>
          <w:b/>
          <w:bCs/>
          <w:kern w:val="24"/>
          <w:sz w:val="36"/>
          <w:szCs w:val="36"/>
          <w:rtl/>
        </w:rPr>
        <w:t>الأُسُسُ العِلمِيَّةُ لِبِناءِ مَنْهَجِ تَعَلُّمِ اللُّغَةِ العَرَبِيَّةِ:</w:t>
      </w:r>
    </w:p>
    <w:p w:rsidR="00B2187E" w:rsidRPr="00D021A0" w:rsidRDefault="00B2187E" w:rsidP="007D094D">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D021A0">
        <w:rPr>
          <w:rFonts w:ascii="Traditional Arabic" w:hAnsi="Traditional Arabic" w:cs="Traditional Arabic"/>
          <w:b/>
          <w:bCs/>
          <w:kern w:val="24"/>
          <w:sz w:val="36"/>
          <w:szCs w:val="36"/>
          <w:rtl/>
        </w:rPr>
        <w:tab/>
      </w:r>
      <w:r w:rsidRPr="00D021A0">
        <w:rPr>
          <w:rFonts w:ascii="Traditional Arabic" w:hAnsi="Traditional Arabic" w:cs="Traditional Arabic"/>
          <w:b/>
          <w:bCs/>
          <w:kern w:val="24"/>
          <w:sz w:val="36"/>
          <w:szCs w:val="36"/>
          <w:rtl/>
        </w:rPr>
        <w:tab/>
        <w:t>((1)) يجب أن يراعي هذا المنهج التصور الإسلامي للكون والإنسان والحياة، مع الاهتمام ببيان مركز الإنسان في الكون ووظيفته في الحياة.</w:t>
      </w:r>
    </w:p>
    <w:p w:rsidR="00B2187E" w:rsidRPr="00D021A0" w:rsidRDefault="00B2187E" w:rsidP="007D094D">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D021A0">
        <w:rPr>
          <w:rFonts w:ascii="Traditional Arabic" w:hAnsi="Traditional Arabic" w:cs="Traditional Arabic"/>
          <w:b/>
          <w:bCs/>
          <w:kern w:val="24"/>
          <w:sz w:val="36"/>
          <w:szCs w:val="36"/>
          <w:rtl/>
        </w:rPr>
        <w:tab/>
      </w:r>
      <w:r w:rsidRPr="00D021A0">
        <w:rPr>
          <w:rFonts w:ascii="Traditional Arabic" w:hAnsi="Traditional Arabic" w:cs="Traditional Arabic"/>
          <w:b/>
          <w:bCs/>
          <w:kern w:val="24"/>
          <w:sz w:val="36"/>
          <w:szCs w:val="36"/>
          <w:rtl/>
        </w:rPr>
        <w:tab/>
        <w:t>((2)) يجب أن يراعي في بنائه أيضاً طبيعة التلميذ في كل مرحلة، ومتطلبات نموه العقلي والنفسي والجسمي والاجتماعي، وكيف تسهم اللغة في عملية التنمية الشاملة المتكاملة لشخصية المتعلم وتكوين سمات الإنسان الصالح فيه.</w:t>
      </w:r>
    </w:p>
    <w:p w:rsidR="00B2187E" w:rsidRPr="00D021A0" w:rsidRDefault="00B2187E" w:rsidP="007D094D">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D021A0">
        <w:rPr>
          <w:rFonts w:ascii="Traditional Arabic" w:hAnsi="Traditional Arabic" w:cs="Traditional Arabic"/>
          <w:b/>
          <w:bCs/>
          <w:kern w:val="24"/>
          <w:sz w:val="36"/>
          <w:szCs w:val="36"/>
          <w:rtl/>
        </w:rPr>
        <w:tab/>
      </w:r>
      <w:r w:rsidRPr="00D021A0">
        <w:rPr>
          <w:rFonts w:ascii="Traditional Arabic" w:hAnsi="Traditional Arabic" w:cs="Traditional Arabic"/>
          <w:b/>
          <w:bCs/>
          <w:kern w:val="24"/>
          <w:sz w:val="36"/>
          <w:szCs w:val="36"/>
          <w:rtl/>
        </w:rPr>
        <w:tab/>
        <w:t>((3)) يجب أن يراعى المنهج أيضاً منطق مادة اللغة العربية وخصائصها التي لا بد من أخذها في عملية التعلم، ووظائفها التي لابد من العمل على تحقيقها.</w:t>
      </w:r>
    </w:p>
    <w:p w:rsidR="00B2187E" w:rsidRPr="00D021A0" w:rsidRDefault="00B2187E" w:rsidP="007D094D">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p>
    <w:p w:rsidR="00B2187E" w:rsidRPr="00D021A0" w:rsidRDefault="00B2187E" w:rsidP="007D094D">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D021A0">
        <w:rPr>
          <w:rFonts w:ascii="Traditional Arabic" w:hAnsi="Traditional Arabic" w:cs="Traditional Arabic"/>
          <w:b/>
          <w:bCs/>
          <w:kern w:val="24"/>
          <w:sz w:val="36"/>
          <w:szCs w:val="36"/>
          <w:rtl/>
          <w:lang w:bidi="ar-EG"/>
        </w:rPr>
        <w:t>ك</w:t>
      </w:r>
      <w:r w:rsidRPr="00D021A0">
        <w:rPr>
          <w:rFonts w:ascii="Traditional Arabic" w:hAnsi="Traditional Arabic" w:cs="Traditional Arabic"/>
          <w:b/>
          <w:bCs/>
          <w:kern w:val="24"/>
          <w:sz w:val="36"/>
          <w:szCs w:val="36"/>
          <w:rtl/>
        </w:rPr>
        <w:t>َ</w:t>
      </w:r>
      <w:proofErr w:type="spellStart"/>
      <w:r w:rsidRPr="00D021A0">
        <w:rPr>
          <w:rFonts w:ascii="Traditional Arabic" w:hAnsi="Traditional Arabic" w:cs="Traditional Arabic"/>
          <w:b/>
          <w:bCs/>
          <w:kern w:val="24"/>
          <w:sz w:val="36"/>
          <w:szCs w:val="36"/>
          <w:rtl/>
          <w:lang w:bidi="ar-EG"/>
        </w:rPr>
        <w:t>يف</w:t>
      </w:r>
      <w:proofErr w:type="spellEnd"/>
      <w:r w:rsidRPr="00D021A0">
        <w:rPr>
          <w:rFonts w:ascii="Traditional Arabic" w:hAnsi="Traditional Arabic" w:cs="Traditional Arabic"/>
          <w:b/>
          <w:bCs/>
          <w:kern w:val="24"/>
          <w:sz w:val="36"/>
          <w:szCs w:val="36"/>
          <w:rtl/>
        </w:rPr>
        <w:t>َ</w:t>
      </w:r>
      <w:r w:rsidRPr="00D021A0">
        <w:rPr>
          <w:rFonts w:ascii="Traditional Arabic" w:hAnsi="Traditional Arabic" w:cs="Traditional Arabic"/>
          <w:b/>
          <w:bCs/>
          <w:kern w:val="24"/>
          <w:sz w:val="36"/>
          <w:szCs w:val="36"/>
          <w:rtl/>
          <w:lang w:bidi="ar-EG"/>
        </w:rPr>
        <w:t xml:space="preserve"> ن</w:t>
      </w:r>
      <w:r w:rsidRPr="00D021A0">
        <w:rPr>
          <w:rFonts w:ascii="Traditional Arabic" w:hAnsi="Traditional Arabic" w:cs="Traditional Arabic"/>
          <w:b/>
          <w:bCs/>
          <w:kern w:val="24"/>
          <w:sz w:val="36"/>
          <w:szCs w:val="36"/>
          <w:rtl/>
        </w:rPr>
        <w:t>ُ</w:t>
      </w:r>
      <w:r w:rsidRPr="00D021A0">
        <w:rPr>
          <w:rFonts w:ascii="Traditional Arabic" w:hAnsi="Traditional Arabic" w:cs="Traditional Arabic"/>
          <w:b/>
          <w:bCs/>
          <w:kern w:val="24"/>
          <w:sz w:val="36"/>
          <w:szCs w:val="36"/>
          <w:rtl/>
          <w:lang w:bidi="ar-EG"/>
        </w:rPr>
        <w:t>حاف</w:t>
      </w:r>
      <w:r w:rsidRPr="00D021A0">
        <w:rPr>
          <w:rFonts w:ascii="Traditional Arabic" w:hAnsi="Traditional Arabic" w:cs="Traditional Arabic"/>
          <w:b/>
          <w:bCs/>
          <w:kern w:val="24"/>
          <w:sz w:val="36"/>
          <w:szCs w:val="36"/>
          <w:rtl/>
        </w:rPr>
        <w:t>ِ</w:t>
      </w:r>
      <w:r w:rsidRPr="00D021A0">
        <w:rPr>
          <w:rFonts w:ascii="Traditional Arabic" w:hAnsi="Traditional Arabic" w:cs="Traditional Arabic"/>
          <w:b/>
          <w:bCs/>
          <w:kern w:val="24"/>
          <w:sz w:val="36"/>
          <w:szCs w:val="36"/>
          <w:rtl/>
          <w:lang w:bidi="ar-EG"/>
        </w:rPr>
        <w:t>ظ</w:t>
      </w:r>
      <w:r w:rsidRPr="00D021A0">
        <w:rPr>
          <w:rFonts w:ascii="Traditional Arabic" w:hAnsi="Traditional Arabic" w:cs="Traditional Arabic"/>
          <w:b/>
          <w:bCs/>
          <w:kern w:val="24"/>
          <w:sz w:val="36"/>
          <w:szCs w:val="36"/>
          <w:rtl/>
        </w:rPr>
        <w:t>ُ</w:t>
      </w:r>
      <w:r w:rsidRPr="00D021A0">
        <w:rPr>
          <w:rFonts w:ascii="Traditional Arabic" w:hAnsi="Traditional Arabic" w:cs="Traditional Arabic"/>
          <w:b/>
          <w:bCs/>
          <w:kern w:val="24"/>
          <w:sz w:val="36"/>
          <w:szCs w:val="36"/>
          <w:rtl/>
          <w:lang w:bidi="ar-EG"/>
        </w:rPr>
        <w:t xml:space="preserve"> على الل</w:t>
      </w:r>
      <w:r w:rsidRPr="00D021A0">
        <w:rPr>
          <w:rFonts w:ascii="Traditional Arabic" w:hAnsi="Traditional Arabic" w:cs="Traditional Arabic"/>
          <w:b/>
          <w:bCs/>
          <w:kern w:val="24"/>
          <w:sz w:val="36"/>
          <w:szCs w:val="36"/>
          <w:rtl/>
        </w:rPr>
        <w:t>ُّ</w:t>
      </w:r>
      <w:r w:rsidRPr="00D021A0">
        <w:rPr>
          <w:rFonts w:ascii="Traditional Arabic" w:hAnsi="Traditional Arabic" w:cs="Traditional Arabic"/>
          <w:b/>
          <w:bCs/>
          <w:kern w:val="24"/>
          <w:sz w:val="36"/>
          <w:szCs w:val="36"/>
          <w:rtl/>
          <w:lang w:bidi="ar-EG"/>
        </w:rPr>
        <w:t>غ</w:t>
      </w:r>
      <w:r w:rsidRPr="00D021A0">
        <w:rPr>
          <w:rFonts w:ascii="Traditional Arabic" w:hAnsi="Traditional Arabic" w:cs="Traditional Arabic"/>
          <w:b/>
          <w:bCs/>
          <w:kern w:val="24"/>
          <w:sz w:val="36"/>
          <w:szCs w:val="36"/>
          <w:rtl/>
        </w:rPr>
        <w:t>َ</w:t>
      </w:r>
      <w:r w:rsidRPr="00D021A0">
        <w:rPr>
          <w:rFonts w:ascii="Traditional Arabic" w:hAnsi="Traditional Arabic" w:cs="Traditional Arabic"/>
          <w:b/>
          <w:bCs/>
          <w:kern w:val="24"/>
          <w:sz w:val="36"/>
          <w:szCs w:val="36"/>
          <w:rtl/>
          <w:lang w:bidi="ar-EG"/>
        </w:rPr>
        <w:t>ة</w:t>
      </w:r>
      <w:r w:rsidRPr="00D021A0">
        <w:rPr>
          <w:rFonts w:ascii="Traditional Arabic" w:hAnsi="Traditional Arabic" w:cs="Traditional Arabic"/>
          <w:b/>
          <w:bCs/>
          <w:kern w:val="24"/>
          <w:sz w:val="36"/>
          <w:szCs w:val="36"/>
          <w:rtl/>
        </w:rPr>
        <w:t>ِ</w:t>
      </w:r>
      <w:r w:rsidRPr="00D021A0">
        <w:rPr>
          <w:rFonts w:ascii="Traditional Arabic" w:hAnsi="Traditional Arabic" w:cs="Traditional Arabic"/>
          <w:b/>
          <w:bCs/>
          <w:kern w:val="24"/>
          <w:sz w:val="36"/>
          <w:szCs w:val="36"/>
          <w:rtl/>
          <w:lang w:bidi="ar-EG"/>
        </w:rPr>
        <w:t xml:space="preserve"> الع</w:t>
      </w:r>
      <w:r w:rsidRPr="00D021A0">
        <w:rPr>
          <w:rFonts w:ascii="Traditional Arabic" w:hAnsi="Traditional Arabic" w:cs="Traditional Arabic"/>
          <w:b/>
          <w:bCs/>
          <w:kern w:val="24"/>
          <w:sz w:val="36"/>
          <w:szCs w:val="36"/>
          <w:rtl/>
        </w:rPr>
        <w:t>َ</w:t>
      </w:r>
      <w:r w:rsidRPr="00D021A0">
        <w:rPr>
          <w:rFonts w:ascii="Traditional Arabic" w:hAnsi="Traditional Arabic" w:cs="Traditional Arabic"/>
          <w:b/>
          <w:bCs/>
          <w:kern w:val="24"/>
          <w:sz w:val="36"/>
          <w:szCs w:val="36"/>
          <w:rtl/>
          <w:lang w:bidi="ar-EG"/>
        </w:rPr>
        <w:t>ر</w:t>
      </w:r>
      <w:r w:rsidRPr="00D021A0">
        <w:rPr>
          <w:rFonts w:ascii="Traditional Arabic" w:hAnsi="Traditional Arabic" w:cs="Traditional Arabic"/>
          <w:b/>
          <w:bCs/>
          <w:kern w:val="24"/>
          <w:sz w:val="36"/>
          <w:szCs w:val="36"/>
          <w:rtl/>
        </w:rPr>
        <w:t>َ</w:t>
      </w:r>
      <w:r w:rsidRPr="00D021A0">
        <w:rPr>
          <w:rFonts w:ascii="Traditional Arabic" w:hAnsi="Traditional Arabic" w:cs="Traditional Arabic"/>
          <w:b/>
          <w:bCs/>
          <w:kern w:val="24"/>
          <w:sz w:val="36"/>
          <w:szCs w:val="36"/>
          <w:rtl/>
          <w:lang w:bidi="ar-EG"/>
        </w:rPr>
        <w:t>ب</w:t>
      </w:r>
      <w:r w:rsidRPr="00D021A0">
        <w:rPr>
          <w:rFonts w:ascii="Traditional Arabic" w:hAnsi="Traditional Arabic" w:cs="Traditional Arabic"/>
          <w:b/>
          <w:bCs/>
          <w:kern w:val="24"/>
          <w:sz w:val="36"/>
          <w:szCs w:val="36"/>
          <w:rtl/>
        </w:rPr>
        <w:t>ِ</w:t>
      </w:r>
      <w:r w:rsidRPr="00D021A0">
        <w:rPr>
          <w:rFonts w:ascii="Traditional Arabic" w:hAnsi="Traditional Arabic" w:cs="Traditional Arabic"/>
          <w:b/>
          <w:bCs/>
          <w:kern w:val="24"/>
          <w:sz w:val="36"/>
          <w:szCs w:val="36"/>
          <w:rtl/>
          <w:lang w:bidi="ar-EG"/>
        </w:rPr>
        <w:t>ي</w:t>
      </w:r>
      <w:r w:rsidRPr="00D021A0">
        <w:rPr>
          <w:rFonts w:ascii="Traditional Arabic" w:hAnsi="Traditional Arabic" w:cs="Traditional Arabic"/>
          <w:b/>
          <w:bCs/>
          <w:kern w:val="24"/>
          <w:sz w:val="36"/>
          <w:szCs w:val="36"/>
          <w:rtl/>
        </w:rPr>
        <w:t>َّ</w:t>
      </w:r>
      <w:r w:rsidRPr="00D021A0">
        <w:rPr>
          <w:rFonts w:ascii="Traditional Arabic" w:hAnsi="Traditional Arabic" w:cs="Traditional Arabic"/>
          <w:b/>
          <w:bCs/>
          <w:kern w:val="24"/>
          <w:sz w:val="36"/>
          <w:szCs w:val="36"/>
          <w:rtl/>
          <w:lang w:bidi="ar-EG"/>
        </w:rPr>
        <w:t>ة</w:t>
      </w:r>
      <w:r w:rsidRPr="00D021A0">
        <w:rPr>
          <w:rFonts w:ascii="Traditional Arabic" w:hAnsi="Traditional Arabic" w:cs="Traditional Arabic"/>
          <w:b/>
          <w:bCs/>
          <w:kern w:val="24"/>
          <w:sz w:val="36"/>
          <w:szCs w:val="36"/>
          <w:rtl/>
        </w:rPr>
        <w:t>ِ</w:t>
      </w:r>
      <w:r w:rsidRPr="00D021A0">
        <w:rPr>
          <w:rFonts w:ascii="Traditional Arabic" w:hAnsi="Traditional Arabic" w:cs="Traditional Arabic"/>
          <w:b/>
          <w:bCs/>
          <w:kern w:val="24"/>
          <w:sz w:val="36"/>
          <w:szCs w:val="36"/>
          <w:rtl/>
          <w:lang w:bidi="ar-EG"/>
        </w:rPr>
        <w:t xml:space="preserve"> ب</w:t>
      </w:r>
      <w:r w:rsidRPr="00D021A0">
        <w:rPr>
          <w:rFonts w:ascii="Traditional Arabic" w:hAnsi="Traditional Arabic" w:cs="Traditional Arabic"/>
          <w:b/>
          <w:bCs/>
          <w:kern w:val="24"/>
          <w:sz w:val="36"/>
          <w:szCs w:val="36"/>
          <w:rtl/>
        </w:rPr>
        <w:t>َ</w:t>
      </w:r>
      <w:r w:rsidRPr="00D021A0">
        <w:rPr>
          <w:rFonts w:ascii="Traditional Arabic" w:hAnsi="Traditional Arabic" w:cs="Traditional Arabic"/>
          <w:b/>
          <w:bCs/>
          <w:kern w:val="24"/>
          <w:sz w:val="36"/>
          <w:szCs w:val="36"/>
          <w:rtl/>
          <w:lang w:bidi="ar-EG"/>
        </w:rPr>
        <w:t>ين</w:t>
      </w:r>
      <w:r w:rsidRPr="00D021A0">
        <w:rPr>
          <w:rFonts w:ascii="Traditional Arabic" w:hAnsi="Traditional Arabic" w:cs="Traditional Arabic"/>
          <w:b/>
          <w:bCs/>
          <w:kern w:val="24"/>
          <w:sz w:val="36"/>
          <w:szCs w:val="36"/>
          <w:rtl/>
        </w:rPr>
        <w:t>َ</w:t>
      </w:r>
      <w:r w:rsidRPr="00D021A0">
        <w:rPr>
          <w:rFonts w:ascii="Traditional Arabic" w:hAnsi="Traditional Arabic" w:cs="Traditional Arabic"/>
          <w:b/>
          <w:bCs/>
          <w:kern w:val="24"/>
          <w:sz w:val="36"/>
          <w:szCs w:val="36"/>
          <w:rtl/>
          <w:lang w:bidi="ar-EG"/>
        </w:rPr>
        <w:t xml:space="preserve"> الط</w:t>
      </w:r>
      <w:r w:rsidRPr="00D021A0">
        <w:rPr>
          <w:rFonts w:ascii="Traditional Arabic" w:hAnsi="Traditional Arabic" w:cs="Traditional Arabic"/>
          <w:b/>
          <w:bCs/>
          <w:kern w:val="24"/>
          <w:sz w:val="36"/>
          <w:szCs w:val="36"/>
          <w:rtl/>
        </w:rPr>
        <w:t>ُّ</w:t>
      </w:r>
      <w:r w:rsidRPr="00D021A0">
        <w:rPr>
          <w:rFonts w:ascii="Traditional Arabic" w:hAnsi="Traditional Arabic" w:cs="Traditional Arabic"/>
          <w:b/>
          <w:bCs/>
          <w:kern w:val="24"/>
          <w:sz w:val="36"/>
          <w:szCs w:val="36"/>
          <w:rtl/>
          <w:lang w:bidi="ar-EG"/>
        </w:rPr>
        <w:t>لا</w:t>
      </w:r>
      <w:r w:rsidRPr="00D021A0">
        <w:rPr>
          <w:rFonts w:ascii="Traditional Arabic" w:hAnsi="Traditional Arabic" w:cs="Traditional Arabic"/>
          <w:b/>
          <w:bCs/>
          <w:kern w:val="24"/>
          <w:sz w:val="36"/>
          <w:szCs w:val="36"/>
          <w:rtl/>
        </w:rPr>
        <w:t>َّ</w:t>
      </w:r>
      <w:r w:rsidRPr="00D021A0">
        <w:rPr>
          <w:rFonts w:ascii="Traditional Arabic" w:hAnsi="Traditional Arabic" w:cs="Traditional Arabic"/>
          <w:b/>
          <w:bCs/>
          <w:kern w:val="24"/>
          <w:sz w:val="36"/>
          <w:szCs w:val="36"/>
          <w:rtl/>
          <w:lang w:bidi="ar-EG"/>
        </w:rPr>
        <w:t>ب</w:t>
      </w:r>
      <w:r w:rsidRPr="00D021A0">
        <w:rPr>
          <w:rFonts w:ascii="Traditional Arabic" w:hAnsi="Traditional Arabic" w:cs="Traditional Arabic"/>
          <w:b/>
          <w:bCs/>
          <w:kern w:val="24"/>
          <w:sz w:val="36"/>
          <w:szCs w:val="36"/>
          <w:rtl/>
        </w:rPr>
        <w:t>ِ:</w:t>
      </w:r>
    </w:p>
    <w:p w:rsidR="00B2187E" w:rsidRPr="00D021A0" w:rsidRDefault="00B2187E" w:rsidP="007D094D">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D021A0">
        <w:rPr>
          <w:rFonts w:ascii="Traditional Arabic" w:hAnsi="Traditional Arabic" w:cs="Traditional Arabic"/>
          <w:b/>
          <w:bCs/>
          <w:kern w:val="24"/>
          <w:sz w:val="36"/>
          <w:szCs w:val="36"/>
          <w:rtl/>
        </w:rPr>
        <w:tab/>
      </w:r>
      <w:r w:rsidRPr="00D021A0">
        <w:rPr>
          <w:rFonts w:ascii="Traditional Arabic" w:hAnsi="Traditional Arabic" w:cs="Traditional Arabic"/>
          <w:b/>
          <w:bCs/>
          <w:kern w:val="24"/>
          <w:sz w:val="36"/>
          <w:szCs w:val="36"/>
          <w:rtl/>
        </w:rPr>
        <w:tab/>
        <w:t xml:space="preserve">لا شك في أن اللغة العربية هي قلب الهوية القومية والوطنية وروح هذه الأمة.. والولاء لهذه اللغة يأتي من باب الانتماء لهذه الأرض وثقافتها وللغتها لغة </w:t>
      </w:r>
      <w:r w:rsidRPr="00D021A0">
        <w:rPr>
          <w:rFonts w:ascii="Traditional Arabic" w:hAnsi="Traditional Arabic" w:cs="Traditional Arabic"/>
          <w:b/>
          <w:bCs/>
          <w:kern w:val="24"/>
          <w:sz w:val="36"/>
          <w:szCs w:val="36"/>
          <w:rtl/>
        </w:rPr>
        <w:lastRenderedPageBreak/>
        <w:t>القرآن الكريم فهي لغة حضارة ولسان مشترك يجمع بين أكثر من مليار مسلم في شتى أنحاء الكرة الأرضية.. ولغتنا اليوم تمر بمرحلة غاية في الخطورة بهدف تهميشها والتقليل منها رغم أنها لغة الإبداع والابتكار والتطور والاختراع</w:t>
      </w:r>
      <w:r w:rsidRPr="00D021A0">
        <w:rPr>
          <w:rFonts w:ascii="Traditional Arabic" w:hAnsi="Traditional Arabic" w:cs="Traditional Arabic"/>
          <w:b/>
          <w:bCs/>
          <w:kern w:val="24"/>
          <w:sz w:val="36"/>
          <w:szCs w:val="36"/>
          <w:rtl/>
          <w:lang w:bidi="ar-EG"/>
        </w:rPr>
        <w:t xml:space="preserve">. </w:t>
      </w:r>
    </w:p>
    <w:p w:rsidR="00B2187E" w:rsidRPr="00D021A0" w:rsidRDefault="00B2187E" w:rsidP="007D094D">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D021A0">
        <w:rPr>
          <w:rFonts w:ascii="Traditional Arabic" w:hAnsi="Traditional Arabic" w:cs="Traditional Arabic"/>
          <w:b/>
          <w:bCs/>
          <w:kern w:val="24"/>
          <w:sz w:val="36"/>
          <w:szCs w:val="36"/>
          <w:rtl/>
        </w:rPr>
        <w:tab/>
      </w:r>
      <w:r w:rsidRPr="00D021A0">
        <w:rPr>
          <w:rFonts w:ascii="Traditional Arabic" w:hAnsi="Traditional Arabic" w:cs="Traditional Arabic"/>
          <w:b/>
          <w:bCs/>
          <w:kern w:val="24"/>
          <w:sz w:val="36"/>
          <w:szCs w:val="36"/>
          <w:rtl/>
        </w:rPr>
        <w:tab/>
        <w:t>وما يحدث اليوم للغة العربية هو نفس المخطط بل أخطر مما حدث في أيام الاستعمار خاصة بعد أن تحول التعليم في المدارس والجامعات إلى اللغة الإنجليزية.</w:t>
      </w:r>
    </w:p>
    <w:p w:rsidR="00B2187E" w:rsidRPr="00D021A0" w:rsidRDefault="00B2187E" w:rsidP="007D094D">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D021A0">
        <w:rPr>
          <w:rFonts w:ascii="Traditional Arabic" w:hAnsi="Traditional Arabic" w:cs="Traditional Arabic"/>
          <w:b/>
          <w:bCs/>
          <w:kern w:val="24"/>
          <w:sz w:val="36"/>
          <w:szCs w:val="36"/>
          <w:rtl/>
        </w:rPr>
        <w:tab/>
      </w:r>
      <w:r w:rsidRPr="00D021A0">
        <w:rPr>
          <w:rFonts w:ascii="Traditional Arabic" w:hAnsi="Traditional Arabic" w:cs="Traditional Arabic"/>
          <w:b/>
          <w:bCs/>
          <w:kern w:val="24"/>
          <w:sz w:val="36"/>
          <w:szCs w:val="36"/>
          <w:rtl/>
        </w:rPr>
        <w:tab/>
        <w:t>إن توسيع مصادر تعلم اللغة العربية لتتجاوز الصف والكتاب المدرسي هو السبيل الوحيد لتطوير مهارات الطالب في الاستماع والحديث بالعربية المعاصرة، فضلاً عن أن الكتاب المدرسي يجب أن يتخطى الشكل الورقي البحت ويستفيد من إمكانيات ثقافة الصورة والحاسوب.</w:t>
      </w:r>
    </w:p>
    <w:p w:rsidR="00B2187E" w:rsidRPr="00D021A0" w:rsidRDefault="00B2187E" w:rsidP="007D094D">
      <w:pPr>
        <w:autoSpaceDE w:val="0"/>
        <w:autoSpaceDN w:val="0"/>
        <w:adjustRightInd w:val="0"/>
        <w:spacing w:after="0" w:line="240" w:lineRule="auto"/>
        <w:ind w:right="540"/>
        <w:jc w:val="both"/>
        <w:rPr>
          <w:rFonts w:ascii="Traditional Arabic" w:hAnsi="Traditional Arabic" w:cs="Traditional Arabic"/>
          <w:b/>
          <w:bCs/>
          <w:kern w:val="24"/>
          <w:sz w:val="36"/>
          <w:szCs w:val="36"/>
          <w:rtl/>
        </w:rPr>
      </w:pPr>
      <w:r w:rsidRPr="00D021A0">
        <w:rPr>
          <w:rFonts w:ascii="Traditional Arabic" w:hAnsi="Traditional Arabic" w:cs="Traditional Arabic"/>
          <w:b/>
          <w:bCs/>
          <w:kern w:val="24"/>
          <w:sz w:val="36"/>
          <w:szCs w:val="36"/>
          <w:rtl/>
        </w:rPr>
        <w:tab/>
        <w:t>إن إعداد مقررات اللغة العربية لغير المتخصصين بها هو الوسيلة الحقيقية لإبقاء صلة الطالب الجامعي باللغة العربية وإكسابه المهارات الأساسية</w:t>
      </w:r>
      <w:r w:rsidRPr="00D021A0">
        <w:rPr>
          <w:rFonts w:ascii="Traditional Arabic" w:hAnsi="Times New Roman" w:cs="Traditional Arabic"/>
          <w:b/>
          <w:bCs/>
          <w:kern w:val="24"/>
          <w:sz w:val="36"/>
          <w:szCs w:val="36"/>
        </w:rPr>
        <w:t>.</w:t>
      </w:r>
    </w:p>
    <w:p w:rsidR="00B2187E" w:rsidRPr="00D021A0" w:rsidRDefault="00B2187E" w:rsidP="00D021A0">
      <w:pPr>
        <w:autoSpaceDE w:val="0"/>
        <w:autoSpaceDN w:val="0"/>
        <w:adjustRightInd w:val="0"/>
        <w:spacing w:after="0" w:line="240" w:lineRule="auto"/>
        <w:ind w:right="540"/>
        <w:jc w:val="both"/>
        <w:rPr>
          <w:rFonts w:ascii="Traditional Arabic" w:hAnsi="Times New Roman" w:cs="Traditional Arabic"/>
          <w:b/>
          <w:bCs/>
          <w:kern w:val="24"/>
          <w:sz w:val="36"/>
          <w:szCs w:val="36"/>
          <w:rtl/>
        </w:rPr>
      </w:pPr>
      <w:r w:rsidRPr="00D021A0">
        <w:rPr>
          <w:rFonts w:ascii="Traditional Arabic" w:hAnsi="Traditional Arabic" w:cs="Traditional Arabic"/>
          <w:b/>
          <w:bCs/>
          <w:kern w:val="24"/>
          <w:sz w:val="36"/>
          <w:szCs w:val="36"/>
          <w:rtl/>
        </w:rPr>
        <w:tab/>
        <w:t>إن تعلم لغة أجنبية وإجادتها ضرورة في عصرنا ولكن هذا لا ينبغي أن يتم على حساب اللغة القومية.</w:t>
      </w:r>
    </w:p>
    <w:p w:rsidR="00B2187E" w:rsidRPr="00D021A0" w:rsidRDefault="00B2187E" w:rsidP="007D094D">
      <w:pPr>
        <w:autoSpaceDE w:val="0"/>
        <w:autoSpaceDN w:val="0"/>
        <w:adjustRightInd w:val="0"/>
        <w:spacing w:after="0" w:line="240" w:lineRule="auto"/>
        <w:ind w:right="540"/>
        <w:jc w:val="both"/>
        <w:rPr>
          <w:rFonts w:ascii="Traditional Arabic" w:hAnsi="Times New Roman" w:cs="Traditional Arabic"/>
          <w:b/>
          <w:bCs/>
          <w:kern w:val="24"/>
          <w:sz w:val="36"/>
          <w:szCs w:val="36"/>
        </w:rPr>
      </w:pPr>
      <w:r w:rsidRPr="00D021A0">
        <w:rPr>
          <w:rFonts w:ascii="Traditional Arabic" w:hAnsi="Traditional Arabic" w:cs="Traditional Arabic"/>
          <w:b/>
          <w:bCs/>
          <w:kern w:val="24"/>
          <w:sz w:val="36"/>
          <w:szCs w:val="36"/>
          <w:rtl/>
        </w:rPr>
        <w:tab/>
      </w:r>
    </w:p>
    <w:p w:rsidR="00B2187E" w:rsidRPr="00D021A0" w:rsidRDefault="00B2187E" w:rsidP="007D094D">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D021A0">
        <w:rPr>
          <w:rFonts w:ascii="Traditional Arabic" w:hAnsi="Traditional Arabic" w:cs="Traditional Arabic"/>
          <w:b/>
          <w:bCs/>
          <w:kern w:val="24"/>
          <w:sz w:val="36"/>
          <w:szCs w:val="36"/>
          <w:rtl/>
          <w:lang w:bidi="ar-EG"/>
        </w:rPr>
        <w:t>الط</w:t>
      </w:r>
      <w:r w:rsidRPr="00D021A0">
        <w:rPr>
          <w:rFonts w:ascii="Traditional Arabic" w:hAnsi="Traditional Arabic" w:cs="Traditional Arabic"/>
          <w:b/>
          <w:bCs/>
          <w:kern w:val="24"/>
          <w:sz w:val="36"/>
          <w:szCs w:val="36"/>
          <w:rtl/>
        </w:rPr>
        <w:t>َّ</w:t>
      </w:r>
      <w:r w:rsidRPr="00D021A0">
        <w:rPr>
          <w:rFonts w:ascii="Traditional Arabic" w:hAnsi="Traditional Arabic" w:cs="Traditional Arabic"/>
          <w:b/>
          <w:bCs/>
          <w:kern w:val="24"/>
          <w:sz w:val="36"/>
          <w:szCs w:val="36"/>
          <w:rtl/>
          <w:lang w:bidi="ar-EG"/>
        </w:rPr>
        <w:t>ل</w:t>
      </w:r>
      <w:r w:rsidRPr="00D021A0">
        <w:rPr>
          <w:rFonts w:ascii="Traditional Arabic" w:hAnsi="Traditional Arabic" w:cs="Traditional Arabic"/>
          <w:b/>
          <w:bCs/>
          <w:kern w:val="24"/>
          <w:sz w:val="36"/>
          <w:szCs w:val="36"/>
          <w:rtl/>
        </w:rPr>
        <w:t>َ</w:t>
      </w:r>
      <w:r w:rsidRPr="00D021A0">
        <w:rPr>
          <w:rFonts w:ascii="Traditional Arabic" w:hAnsi="Traditional Arabic" w:cs="Traditional Arabic"/>
          <w:b/>
          <w:bCs/>
          <w:kern w:val="24"/>
          <w:sz w:val="36"/>
          <w:szCs w:val="36"/>
          <w:rtl/>
          <w:lang w:bidi="ar-EG"/>
        </w:rPr>
        <w:t>ب</w:t>
      </w:r>
      <w:r w:rsidRPr="00D021A0">
        <w:rPr>
          <w:rFonts w:ascii="Traditional Arabic" w:hAnsi="Traditional Arabic" w:cs="Traditional Arabic"/>
          <w:b/>
          <w:bCs/>
          <w:kern w:val="24"/>
          <w:sz w:val="36"/>
          <w:szCs w:val="36"/>
          <w:rtl/>
        </w:rPr>
        <w:t>َ</w:t>
      </w:r>
      <w:r w:rsidRPr="00D021A0">
        <w:rPr>
          <w:rFonts w:ascii="Traditional Arabic" w:hAnsi="Traditional Arabic" w:cs="Traditional Arabic"/>
          <w:b/>
          <w:bCs/>
          <w:kern w:val="24"/>
          <w:sz w:val="36"/>
          <w:szCs w:val="36"/>
          <w:rtl/>
          <w:lang w:bidi="ar-EG"/>
        </w:rPr>
        <w:t>ة</w:t>
      </w:r>
      <w:r w:rsidRPr="00D021A0">
        <w:rPr>
          <w:rFonts w:ascii="Traditional Arabic" w:hAnsi="Traditional Arabic" w:cs="Traditional Arabic"/>
          <w:b/>
          <w:bCs/>
          <w:kern w:val="24"/>
          <w:sz w:val="36"/>
          <w:szCs w:val="36"/>
          <w:rtl/>
        </w:rPr>
        <w:t>ُ</w:t>
      </w:r>
      <w:r w:rsidRPr="00D021A0">
        <w:rPr>
          <w:rFonts w:ascii="Traditional Arabic" w:hAnsi="Traditional Arabic" w:cs="Traditional Arabic"/>
          <w:b/>
          <w:bCs/>
          <w:kern w:val="24"/>
          <w:sz w:val="36"/>
          <w:szCs w:val="36"/>
          <w:rtl/>
          <w:lang w:bidi="ar-EG"/>
        </w:rPr>
        <w:t xml:space="preserve"> الع</w:t>
      </w:r>
      <w:r w:rsidRPr="00D021A0">
        <w:rPr>
          <w:rFonts w:ascii="Traditional Arabic" w:hAnsi="Traditional Arabic" w:cs="Traditional Arabic"/>
          <w:b/>
          <w:bCs/>
          <w:kern w:val="24"/>
          <w:sz w:val="36"/>
          <w:szCs w:val="36"/>
          <w:rtl/>
        </w:rPr>
        <w:t>َ</w:t>
      </w:r>
      <w:r w:rsidRPr="00D021A0">
        <w:rPr>
          <w:rFonts w:ascii="Traditional Arabic" w:hAnsi="Traditional Arabic" w:cs="Traditional Arabic"/>
          <w:b/>
          <w:bCs/>
          <w:kern w:val="24"/>
          <w:sz w:val="36"/>
          <w:szCs w:val="36"/>
          <w:rtl/>
          <w:lang w:bidi="ar-EG"/>
        </w:rPr>
        <w:t>ر</w:t>
      </w:r>
      <w:r w:rsidRPr="00D021A0">
        <w:rPr>
          <w:rFonts w:ascii="Traditional Arabic" w:hAnsi="Traditional Arabic" w:cs="Traditional Arabic"/>
          <w:b/>
          <w:bCs/>
          <w:kern w:val="24"/>
          <w:sz w:val="36"/>
          <w:szCs w:val="36"/>
          <w:rtl/>
        </w:rPr>
        <w:t>َ</w:t>
      </w:r>
      <w:r w:rsidRPr="00D021A0">
        <w:rPr>
          <w:rFonts w:ascii="Traditional Arabic" w:hAnsi="Traditional Arabic" w:cs="Traditional Arabic"/>
          <w:b/>
          <w:bCs/>
          <w:kern w:val="24"/>
          <w:sz w:val="36"/>
          <w:szCs w:val="36"/>
          <w:rtl/>
          <w:lang w:bidi="ar-EG"/>
        </w:rPr>
        <w:t>ب</w:t>
      </w:r>
      <w:r w:rsidRPr="00D021A0">
        <w:rPr>
          <w:rFonts w:ascii="Traditional Arabic" w:hAnsi="Traditional Arabic" w:cs="Traditional Arabic"/>
          <w:b/>
          <w:bCs/>
          <w:kern w:val="24"/>
          <w:sz w:val="36"/>
          <w:szCs w:val="36"/>
          <w:rtl/>
        </w:rPr>
        <w:t>ُ</w:t>
      </w:r>
      <w:r w:rsidRPr="00D021A0">
        <w:rPr>
          <w:rFonts w:ascii="Traditional Arabic" w:hAnsi="Traditional Arabic" w:cs="Traditional Arabic"/>
          <w:b/>
          <w:bCs/>
          <w:kern w:val="24"/>
          <w:sz w:val="36"/>
          <w:szCs w:val="36"/>
          <w:rtl/>
          <w:lang w:bidi="ar-EG"/>
        </w:rPr>
        <w:t xml:space="preserve"> و</w:t>
      </w:r>
      <w:r w:rsidRPr="00D021A0">
        <w:rPr>
          <w:rFonts w:ascii="Traditional Arabic" w:hAnsi="Traditional Arabic" w:cs="Traditional Arabic"/>
          <w:b/>
          <w:bCs/>
          <w:kern w:val="24"/>
          <w:sz w:val="36"/>
          <w:szCs w:val="36"/>
          <w:rtl/>
        </w:rPr>
        <w:t>َ</w:t>
      </w:r>
      <w:r w:rsidRPr="00D021A0">
        <w:rPr>
          <w:rFonts w:ascii="Traditional Arabic" w:hAnsi="Traditional Arabic" w:cs="Traditional Arabic"/>
          <w:b/>
          <w:bCs/>
          <w:kern w:val="24"/>
          <w:sz w:val="36"/>
          <w:szCs w:val="36"/>
          <w:rtl/>
          <w:lang w:bidi="ar-EG"/>
        </w:rPr>
        <w:t>د</w:t>
      </w:r>
      <w:r w:rsidRPr="00D021A0">
        <w:rPr>
          <w:rFonts w:ascii="Traditional Arabic" w:hAnsi="Traditional Arabic" w:cs="Traditional Arabic"/>
          <w:b/>
          <w:bCs/>
          <w:kern w:val="24"/>
          <w:sz w:val="36"/>
          <w:szCs w:val="36"/>
          <w:rtl/>
        </w:rPr>
        <w:t>َ</w:t>
      </w:r>
      <w:r w:rsidRPr="00D021A0">
        <w:rPr>
          <w:rFonts w:ascii="Traditional Arabic" w:hAnsi="Traditional Arabic" w:cs="Traditional Arabic"/>
          <w:b/>
          <w:bCs/>
          <w:kern w:val="24"/>
          <w:sz w:val="36"/>
          <w:szCs w:val="36"/>
          <w:rtl/>
          <w:lang w:bidi="ar-EG"/>
        </w:rPr>
        <w:t>ور</w:t>
      </w:r>
      <w:r w:rsidRPr="00D021A0">
        <w:rPr>
          <w:rFonts w:ascii="Traditional Arabic" w:hAnsi="Traditional Arabic" w:cs="Traditional Arabic"/>
          <w:b/>
          <w:bCs/>
          <w:kern w:val="24"/>
          <w:sz w:val="36"/>
          <w:szCs w:val="36"/>
          <w:rtl/>
        </w:rPr>
        <w:t>ُ</w:t>
      </w:r>
      <w:r w:rsidRPr="00D021A0">
        <w:rPr>
          <w:rFonts w:ascii="Traditional Arabic" w:hAnsi="Traditional Arabic" w:cs="Traditional Arabic"/>
          <w:b/>
          <w:bCs/>
          <w:kern w:val="24"/>
          <w:sz w:val="36"/>
          <w:szCs w:val="36"/>
          <w:rtl/>
          <w:lang w:bidi="ar-EG"/>
        </w:rPr>
        <w:t>ه</w:t>
      </w:r>
      <w:r w:rsidRPr="00D021A0">
        <w:rPr>
          <w:rFonts w:ascii="Traditional Arabic" w:hAnsi="Traditional Arabic" w:cs="Traditional Arabic"/>
          <w:b/>
          <w:bCs/>
          <w:kern w:val="24"/>
          <w:sz w:val="36"/>
          <w:szCs w:val="36"/>
          <w:rtl/>
        </w:rPr>
        <w:t>ُ</w:t>
      </w:r>
      <w:r w:rsidRPr="00D021A0">
        <w:rPr>
          <w:rFonts w:ascii="Traditional Arabic" w:hAnsi="Traditional Arabic" w:cs="Traditional Arabic"/>
          <w:b/>
          <w:bCs/>
          <w:kern w:val="24"/>
          <w:sz w:val="36"/>
          <w:szCs w:val="36"/>
          <w:rtl/>
          <w:lang w:bidi="ar-EG"/>
        </w:rPr>
        <w:t>م في الح</w:t>
      </w:r>
      <w:r w:rsidRPr="00D021A0">
        <w:rPr>
          <w:rFonts w:ascii="Traditional Arabic" w:hAnsi="Traditional Arabic" w:cs="Traditional Arabic"/>
          <w:b/>
          <w:bCs/>
          <w:kern w:val="24"/>
          <w:sz w:val="36"/>
          <w:szCs w:val="36"/>
          <w:rtl/>
        </w:rPr>
        <w:t>ِ</w:t>
      </w:r>
      <w:r w:rsidRPr="00D021A0">
        <w:rPr>
          <w:rFonts w:ascii="Traditional Arabic" w:hAnsi="Traditional Arabic" w:cs="Traditional Arabic"/>
          <w:b/>
          <w:bCs/>
          <w:kern w:val="24"/>
          <w:sz w:val="36"/>
          <w:szCs w:val="36"/>
          <w:rtl/>
          <w:lang w:bidi="ar-EG"/>
        </w:rPr>
        <w:t>فاظ</w:t>
      </w:r>
      <w:r w:rsidRPr="00D021A0">
        <w:rPr>
          <w:rFonts w:ascii="Traditional Arabic" w:hAnsi="Traditional Arabic" w:cs="Traditional Arabic"/>
          <w:b/>
          <w:bCs/>
          <w:kern w:val="24"/>
          <w:sz w:val="36"/>
          <w:szCs w:val="36"/>
          <w:rtl/>
        </w:rPr>
        <w:t>ِ</w:t>
      </w:r>
      <w:r w:rsidRPr="00D021A0">
        <w:rPr>
          <w:rFonts w:ascii="Traditional Arabic" w:hAnsi="Traditional Arabic" w:cs="Traditional Arabic"/>
          <w:b/>
          <w:bCs/>
          <w:kern w:val="24"/>
          <w:sz w:val="36"/>
          <w:szCs w:val="36"/>
          <w:rtl/>
          <w:lang w:bidi="ar-EG"/>
        </w:rPr>
        <w:t xml:space="preserve"> على الث</w:t>
      </w:r>
      <w:r w:rsidRPr="00D021A0">
        <w:rPr>
          <w:rFonts w:ascii="Traditional Arabic" w:hAnsi="Traditional Arabic" w:cs="Traditional Arabic"/>
          <w:b/>
          <w:bCs/>
          <w:kern w:val="24"/>
          <w:sz w:val="36"/>
          <w:szCs w:val="36"/>
          <w:rtl/>
        </w:rPr>
        <w:t>َّ</w:t>
      </w:r>
      <w:r w:rsidRPr="00D021A0">
        <w:rPr>
          <w:rFonts w:ascii="Traditional Arabic" w:hAnsi="Traditional Arabic" w:cs="Traditional Arabic"/>
          <w:b/>
          <w:bCs/>
          <w:kern w:val="24"/>
          <w:sz w:val="36"/>
          <w:szCs w:val="36"/>
          <w:rtl/>
          <w:lang w:bidi="ar-EG"/>
        </w:rPr>
        <w:t>قاف</w:t>
      </w:r>
      <w:r w:rsidRPr="00D021A0">
        <w:rPr>
          <w:rFonts w:ascii="Traditional Arabic" w:hAnsi="Traditional Arabic" w:cs="Traditional Arabic"/>
          <w:b/>
          <w:bCs/>
          <w:kern w:val="24"/>
          <w:sz w:val="36"/>
          <w:szCs w:val="36"/>
          <w:rtl/>
        </w:rPr>
        <w:t>َ</w:t>
      </w:r>
      <w:r w:rsidRPr="00D021A0">
        <w:rPr>
          <w:rFonts w:ascii="Traditional Arabic" w:hAnsi="Traditional Arabic" w:cs="Traditional Arabic"/>
          <w:b/>
          <w:bCs/>
          <w:kern w:val="24"/>
          <w:sz w:val="36"/>
          <w:szCs w:val="36"/>
          <w:rtl/>
          <w:lang w:bidi="ar-EG"/>
        </w:rPr>
        <w:t>ة</w:t>
      </w:r>
      <w:r w:rsidRPr="00D021A0">
        <w:rPr>
          <w:rFonts w:ascii="Traditional Arabic" w:hAnsi="Traditional Arabic" w:cs="Traditional Arabic"/>
          <w:b/>
          <w:bCs/>
          <w:kern w:val="24"/>
          <w:sz w:val="36"/>
          <w:szCs w:val="36"/>
          <w:rtl/>
        </w:rPr>
        <w:t>ِ</w:t>
      </w:r>
      <w:r w:rsidRPr="00D021A0">
        <w:rPr>
          <w:rFonts w:ascii="Traditional Arabic" w:hAnsi="Traditional Arabic" w:cs="Traditional Arabic"/>
          <w:b/>
          <w:bCs/>
          <w:kern w:val="24"/>
          <w:sz w:val="36"/>
          <w:szCs w:val="36"/>
          <w:rtl/>
          <w:lang w:bidi="ar-EG"/>
        </w:rPr>
        <w:t xml:space="preserve"> الع</w:t>
      </w:r>
      <w:r w:rsidRPr="00D021A0">
        <w:rPr>
          <w:rFonts w:ascii="Traditional Arabic" w:hAnsi="Traditional Arabic" w:cs="Traditional Arabic"/>
          <w:b/>
          <w:bCs/>
          <w:kern w:val="24"/>
          <w:sz w:val="36"/>
          <w:szCs w:val="36"/>
          <w:rtl/>
        </w:rPr>
        <w:t>َ</w:t>
      </w:r>
      <w:r w:rsidRPr="00D021A0">
        <w:rPr>
          <w:rFonts w:ascii="Traditional Arabic" w:hAnsi="Traditional Arabic" w:cs="Traditional Arabic"/>
          <w:b/>
          <w:bCs/>
          <w:kern w:val="24"/>
          <w:sz w:val="36"/>
          <w:szCs w:val="36"/>
          <w:rtl/>
          <w:lang w:bidi="ar-EG"/>
        </w:rPr>
        <w:t>ر</w:t>
      </w:r>
      <w:r w:rsidRPr="00D021A0">
        <w:rPr>
          <w:rFonts w:ascii="Traditional Arabic" w:hAnsi="Traditional Arabic" w:cs="Traditional Arabic"/>
          <w:b/>
          <w:bCs/>
          <w:kern w:val="24"/>
          <w:sz w:val="36"/>
          <w:szCs w:val="36"/>
          <w:rtl/>
        </w:rPr>
        <w:t>َ</w:t>
      </w:r>
      <w:r w:rsidRPr="00D021A0">
        <w:rPr>
          <w:rFonts w:ascii="Traditional Arabic" w:hAnsi="Traditional Arabic" w:cs="Traditional Arabic"/>
          <w:b/>
          <w:bCs/>
          <w:kern w:val="24"/>
          <w:sz w:val="36"/>
          <w:szCs w:val="36"/>
          <w:rtl/>
          <w:lang w:bidi="ar-EG"/>
        </w:rPr>
        <w:t>ب</w:t>
      </w:r>
      <w:r w:rsidRPr="00D021A0">
        <w:rPr>
          <w:rFonts w:ascii="Traditional Arabic" w:hAnsi="Traditional Arabic" w:cs="Traditional Arabic"/>
          <w:b/>
          <w:bCs/>
          <w:kern w:val="24"/>
          <w:sz w:val="36"/>
          <w:szCs w:val="36"/>
          <w:rtl/>
        </w:rPr>
        <w:t>ِ</w:t>
      </w:r>
      <w:r w:rsidRPr="00D021A0">
        <w:rPr>
          <w:rFonts w:ascii="Traditional Arabic" w:hAnsi="Traditional Arabic" w:cs="Traditional Arabic"/>
          <w:b/>
          <w:bCs/>
          <w:kern w:val="24"/>
          <w:sz w:val="36"/>
          <w:szCs w:val="36"/>
          <w:rtl/>
          <w:lang w:bidi="ar-EG"/>
        </w:rPr>
        <w:t>ي</w:t>
      </w:r>
      <w:r w:rsidRPr="00D021A0">
        <w:rPr>
          <w:rFonts w:ascii="Traditional Arabic" w:hAnsi="Traditional Arabic" w:cs="Traditional Arabic"/>
          <w:b/>
          <w:bCs/>
          <w:kern w:val="24"/>
          <w:sz w:val="36"/>
          <w:szCs w:val="36"/>
          <w:rtl/>
        </w:rPr>
        <w:t>َّ</w:t>
      </w:r>
      <w:r w:rsidRPr="00D021A0">
        <w:rPr>
          <w:rFonts w:ascii="Traditional Arabic" w:hAnsi="Traditional Arabic" w:cs="Traditional Arabic"/>
          <w:b/>
          <w:bCs/>
          <w:kern w:val="24"/>
          <w:sz w:val="36"/>
          <w:szCs w:val="36"/>
          <w:rtl/>
          <w:lang w:bidi="ar-EG"/>
        </w:rPr>
        <w:t>ة</w:t>
      </w:r>
      <w:r w:rsidRPr="00D021A0">
        <w:rPr>
          <w:rFonts w:ascii="Traditional Arabic" w:hAnsi="Traditional Arabic" w:cs="Traditional Arabic"/>
          <w:b/>
          <w:bCs/>
          <w:kern w:val="24"/>
          <w:sz w:val="36"/>
          <w:szCs w:val="36"/>
          <w:rtl/>
        </w:rPr>
        <w:t>ِ:</w:t>
      </w:r>
    </w:p>
    <w:p w:rsidR="00B2187E" w:rsidRPr="00D021A0" w:rsidRDefault="00B2187E" w:rsidP="007D094D">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D021A0">
        <w:rPr>
          <w:rFonts w:ascii="Traditional Arabic" w:hAnsi="Traditional Arabic" w:cs="Traditional Arabic"/>
          <w:b/>
          <w:bCs/>
          <w:kern w:val="24"/>
          <w:sz w:val="36"/>
          <w:szCs w:val="36"/>
          <w:rtl/>
        </w:rPr>
        <w:tab/>
      </w:r>
      <w:r w:rsidRPr="00D021A0">
        <w:rPr>
          <w:rFonts w:ascii="Traditional Arabic" w:hAnsi="Traditional Arabic" w:cs="Traditional Arabic"/>
          <w:b/>
          <w:bCs/>
          <w:kern w:val="24"/>
          <w:sz w:val="36"/>
          <w:szCs w:val="36"/>
          <w:rtl/>
        </w:rPr>
        <w:tab/>
      </w:r>
      <w:r w:rsidRPr="00D021A0">
        <w:rPr>
          <w:rFonts w:ascii="Traditional Arabic" w:hAnsi="Traditional Arabic" w:cs="Traditional Arabic"/>
          <w:b/>
          <w:bCs/>
          <w:kern w:val="24"/>
          <w:sz w:val="36"/>
          <w:szCs w:val="36"/>
          <w:rtl/>
          <w:lang w:bidi="ar-EG"/>
        </w:rPr>
        <w:t xml:space="preserve">ومما </w:t>
      </w:r>
      <w:r w:rsidRPr="00D021A0">
        <w:rPr>
          <w:rFonts w:ascii="Traditional Arabic" w:hAnsi="Traditional Arabic" w:cs="Traditional Arabic"/>
          <w:b/>
          <w:bCs/>
          <w:kern w:val="24"/>
          <w:sz w:val="36"/>
          <w:szCs w:val="36"/>
          <w:u w:val="single"/>
          <w:rtl/>
          <w:lang w:bidi="ar-EG"/>
        </w:rPr>
        <w:t xml:space="preserve">يجب لهم من حقوق </w:t>
      </w:r>
      <w:r w:rsidRPr="00D021A0">
        <w:rPr>
          <w:rFonts w:ascii="Traditional Arabic" w:hAnsi="Traditional Arabic" w:cs="Traditional Arabic"/>
          <w:b/>
          <w:bCs/>
          <w:kern w:val="24"/>
          <w:sz w:val="36"/>
          <w:szCs w:val="36"/>
          <w:rtl/>
          <w:lang w:bidi="ar-EG"/>
        </w:rPr>
        <w:t>ما يلي:</w:t>
      </w:r>
    </w:p>
    <w:p w:rsidR="00B2187E" w:rsidRPr="00D021A0" w:rsidRDefault="00B2187E" w:rsidP="007D094D">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D021A0">
        <w:rPr>
          <w:rFonts w:ascii="Traditional Arabic" w:hAnsi="Traditional Arabic" w:cs="Traditional Arabic"/>
          <w:b/>
          <w:bCs/>
          <w:kern w:val="24"/>
          <w:sz w:val="36"/>
          <w:szCs w:val="36"/>
          <w:rtl/>
        </w:rPr>
        <w:tab/>
      </w:r>
      <w:r w:rsidRPr="00D021A0">
        <w:rPr>
          <w:rFonts w:ascii="Traditional Arabic" w:hAnsi="Traditional Arabic" w:cs="Traditional Arabic"/>
          <w:b/>
          <w:bCs/>
          <w:kern w:val="24"/>
          <w:sz w:val="36"/>
          <w:szCs w:val="36"/>
          <w:rtl/>
        </w:rPr>
        <w:tab/>
        <w:t xml:space="preserve">((1)) </w:t>
      </w:r>
      <w:r w:rsidRPr="00D021A0">
        <w:rPr>
          <w:rFonts w:ascii="Traditional Arabic" w:hAnsi="Traditional Arabic" w:cs="Traditional Arabic"/>
          <w:b/>
          <w:bCs/>
          <w:kern w:val="24"/>
          <w:sz w:val="36"/>
          <w:szCs w:val="36"/>
          <w:rtl/>
          <w:lang w:bidi="ar-EG"/>
        </w:rPr>
        <w:t>التنشئة السليمة من الأهل منذ الصغر على حب وتعظيم الثقافة العربية.</w:t>
      </w:r>
    </w:p>
    <w:p w:rsidR="00B2187E" w:rsidRPr="00D021A0" w:rsidRDefault="00B2187E" w:rsidP="007D094D">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D021A0">
        <w:rPr>
          <w:rFonts w:ascii="Traditional Arabic" w:hAnsi="Traditional Arabic" w:cs="Traditional Arabic"/>
          <w:b/>
          <w:bCs/>
          <w:kern w:val="24"/>
          <w:sz w:val="36"/>
          <w:szCs w:val="36"/>
          <w:rtl/>
        </w:rPr>
        <w:tab/>
      </w:r>
      <w:r w:rsidRPr="00D021A0">
        <w:rPr>
          <w:rFonts w:ascii="Traditional Arabic" w:hAnsi="Traditional Arabic" w:cs="Traditional Arabic"/>
          <w:b/>
          <w:bCs/>
          <w:kern w:val="24"/>
          <w:sz w:val="36"/>
          <w:szCs w:val="36"/>
          <w:rtl/>
        </w:rPr>
        <w:tab/>
        <w:t xml:space="preserve">((2)) </w:t>
      </w:r>
      <w:r w:rsidRPr="00D021A0">
        <w:rPr>
          <w:rFonts w:ascii="Traditional Arabic" w:hAnsi="Traditional Arabic" w:cs="Traditional Arabic"/>
          <w:b/>
          <w:bCs/>
          <w:kern w:val="24"/>
          <w:sz w:val="36"/>
          <w:szCs w:val="36"/>
          <w:rtl/>
          <w:lang w:bidi="ar-EG"/>
        </w:rPr>
        <w:t>توفير كافة الوسائل التعليمية والإرشادية لهم وإتاحتها دون.</w:t>
      </w:r>
    </w:p>
    <w:p w:rsidR="00B2187E" w:rsidRPr="00D021A0" w:rsidRDefault="00B2187E" w:rsidP="007D094D">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D021A0">
        <w:rPr>
          <w:rFonts w:ascii="Traditional Arabic" w:hAnsi="Traditional Arabic" w:cs="Traditional Arabic"/>
          <w:b/>
          <w:bCs/>
          <w:kern w:val="24"/>
          <w:sz w:val="36"/>
          <w:szCs w:val="36"/>
          <w:rtl/>
        </w:rPr>
        <w:tab/>
      </w:r>
      <w:r w:rsidRPr="00D021A0">
        <w:rPr>
          <w:rFonts w:ascii="Traditional Arabic" w:hAnsi="Traditional Arabic" w:cs="Traditional Arabic"/>
          <w:b/>
          <w:bCs/>
          <w:kern w:val="24"/>
          <w:sz w:val="36"/>
          <w:szCs w:val="36"/>
          <w:rtl/>
        </w:rPr>
        <w:tab/>
        <w:t xml:space="preserve">((3)) </w:t>
      </w:r>
      <w:r w:rsidRPr="00D021A0">
        <w:rPr>
          <w:rFonts w:ascii="Traditional Arabic" w:hAnsi="Traditional Arabic" w:cs="Traditional Arabic"/>
          <w:b/>
          <w:bCs/>
          <w:kern w:val="24"/>
          <w:sz w:val="36"/>
          <w:szCs w:val="36"/>
          <w:rtl/>
          <w:lang w:bidi="ar-EG"/>
        </w:rPr>
        <w:t>وضع مناهج دراسية وطرق تعليمية تعطى للطلبة الفرصة للتزود بالمعرفة خارج نطاق المنهج الدراسي المقرر.</w:t>
      </w:r>
    </w:p>
    <w:p w:rsidR="00B2187E" w:rsidRPr="00D021A0" w:rsidRDefault="00B2187E" w:rsidP="007D094D">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D021A0">
        <w:rPr>
          <w:rFonts w:ascii="Traditional Arabic" w:hAnsi="Traditional Arabic" w:cs="Traditional Arabic"/>
          <w:b/>
          <w:bCs/>
          <w:kern w:val="24"/>
          <w:sz w:val="36"/>
          <w:szCs w:val="36"/>
          <w:rtl/>
        </w:rPr>
        <w:tab/>
      </w:r>
      <w:r w:rsidRPr="00D021A0">
        <w:rPr>
          <w:rFonts w:ascii="Traditional Arabic" w:hAnsi="Traditional Arabic" w:cs="Traditional Arabic"/>
          <w:b/>
          <w:bCs/>
          <w:kern w:val="24"/>
          <w:sz w:val="36"/>
          <w:szCs w:val="36"/>
          <w:rtl/>
        </w:rPr>
        <w:tab/>
        <w:t xml:space="preserve">((4)) </w:t>
      </w:r>
      <w:r w:rsidRPr="00D021A0">
        <w:rPr>
          <w:rFonts w:ascii="Traditional Arabic" w:hAnsi="Traditional Arabic" w:cs="Traditional Arabic"/>
          <w:b/>
          <w:bCs/>
          <w:kern w:val="24"/>
          <w:sz w:val="36"/>
          <w:szCs w:val="36"/>
          <w:rtl/>
          <w:lang w:bidi="ar-EG"/>
        </w:rPr>
        <w:t>إضافة مناهج لتدريس اللغة العربية على كافة الكليات بما فيها الكليات العملية والتي تعتمد فيها الدراسة على لغات أخرى كالإنجليزية.</w:t>
      </w:r>
    </w:p>
    <w:p w:rsidR="00B2187E" w:rsidRPr="00D021A0" w:rsidRDefault="00B2187E" w:rsidP="007D094D">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D021A0">
        <w:rPr>
          <w:rFonts w:ascii="Traditional Arabic" w:hAnsi="Traditional Arabic" w:cs="Traditional Arabic"/>
          <w:b/>
          <w:bCs/>
          <w:kern w:val="24"/>
          <w:sz w:val="36"/>
          <w:szCs w:val="36"/>
          <w:rtl/>
        </w:rPr>
        <w:tab/>
      </w:r>
      <w:r w:rsidRPr="00D021A0">
        <w:rPr>
          <w:rFonts w:ascii="Traditional Arabic" w:hAnsi="Traditional Arabic" w:cs="Traditional Arabic"/>
          <w:b/>
          <w:bCs/>
          <w:kern w:val="24"/>
          <w:sz w:val="36"/>
          <w:szCs w:val="36"/>
          <w:rtl/>
        </w:rPr>
        <w:tab/>
        <w:t xml:space="preserve">((5)) </w:t>
      </w:r>
      <w:r w:rsidRPr="00D021A0">
        <w:rPr>
          <w:rFonts w:ascii="Traditional Arabic" w:hAnsi="Traditional Arabic" w:cs="Traditional Arabic"/>
          <w:b/>
          <w:bCs/>
          <w:kern w:val="24"/>
          <w:sz w:val="36"/>
          <w:szCs w:val="36"/>
          <w:rtl/>
          <w:lang w:bidi="ar-EG"/>
        </w:rPr>
        <w:t>إقامة ندوات وورش عمل لتثقيف الطلبة وزيادة وعيهم بالثقافة العربية.</w:t>
      </w:r>
    </w:p>
    <w:p w:rsidR="00B2187E" w:rsidRPr="00D021A0" w:rsidRDefault="00B2187E" w:rsidP="007D094D">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D021A0">
        <w:rPr>
          <w:rFonts w:ascii="Traditional Arabic" w:hAnsi="Traditional Arabic" w:cs="Traditional Arabic"/>
          <w:b/>
          <w:bCs/>
          <w:kern w:val="24"/>
          <w:sz w:val="36"/>
          <w:szCs w:val="36"/>
          <w:rtl/>
        </w:rPr>
        <w:lastRenderedPageBreak/>
        <w:tab/>
      </w:r>
      <w:r w:rsidRPr="00D021A0">
        <w:rPr>
          <w:rFonts w:ascii="Traditional Arabic" w:hAnsi="Traditional Arabic" w:cs="Traditional Arabic"/>
          <w:b/>
          <w:bCs/>
          <w:kern w:val="24"/>
          <w:sz w:val="36"/>
          <w:szCs w:val="36"/>
          <w:rtl/>
        </w:rPr>
        <w:tab/>
        <w:t xml:space="preserve">((6)) </w:t>
      </w:r>
      <w:r w:rsidRPr="00D021A0">
        <w:rPr>
          <w:rFonts w:ascii="Traditional Arabic" w:hAnsi="Traditional Arabic" w:cs="Traditional Arabic"/>
          <w:b/>
          <w:bCs/>
          <w:kern w:val="24"/>
          <w:sz w:val="36"/>
          <w:szCs w:val="36"/>
          <w:rtl/>
          <w:lang w:bidi="ar-EG"/>
        </w:rPr>
        <w:t>تشجيع إقامة الأنشطة التي تحفز الطلبة على صقل معارفهم ومهاراتهم اللغوية والثقافية.</w:t>
      </w:r>
    </w:p>
    <w:p w:rsidR="00B2187E" w:rsidRPr="00D021A0" w:rsidRDefault="00B2187E" w:rsidP="007D094D">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p>
    <w:p w:rsidR="00B2187E" w:rsidRPr="00D021A0" w:rsidRDefault="00B2187E" w:rsidP="007D094D">
      <w:pPr>
        <w:autoSpaceDE w:val="0"/>
        <w:autoSpaceDN w:val="0"/>
        <w:bidi w:val="0"/>
        <w:adjustRightInd w:val="0"/>
        <w:spacing w:after="0" w:line="240" w:lineRule="auto"/>
        <w:ind w:left="540" w:hanging="540"/>
        <w:jc w:val="right"/>
        <w:rPr>
          <w:rFonts w:ascii="Traditional Arabic" w:hAnsi="Times New Roman" w:cs="Traditional Arabic"/>
          <w:b/>
          <w:bCs/>
          <w:kern w:val="24"/>
          <w:sz w:val="36"/>
          <w:szCs w:val="36"/>
        </w:rPr>
      </w:pPr>
    </w:p>
    <w:p w:rsidR="00B2187E" w:rsidRPr="00D021A0" w:rsidRDefault="00B2187E" w:rsidP="007D094D">
      <w:pPr>
        <w:autoSpaceDE w:val="0"/>
        <w:autoSpaceDN w:val="0"/>
        <w:bidi w:val="0"/>
        <w:adjustRightInd w:val="0"/>
        <w:spacing w:after="0" w:line="240" w:lineRule="auto"/>
        <w:ind w:left="540" w:hanging="540"/>
        <w:jc w:val="right"/>
        <w:rPr>
          <w:rFonts w:ascii="Calibri" w:hAnsi="Times New Roman" w:cs="Times New Roman"/>
          <w:kern w:val="24"/>
          <w:sz w:val="36"/>
          <w:szCs w:val="36"/>
          <w:rtl/>
        </w:rPr>
      </w:pPr>
    </w:p>
    <w:p w:rsidR="00B2187E" w:rsidRPr="00D021A0" w:rsidRDefault="00B2187E">
      <w:pPr>
        <w:rPr>
          <w:sz w:val="36"/>
          <w:szCs w:val="36"/>
        </w:rPr>
      </w:pPr>
    </w:p>
    <w:p w:rsidR="00B2187E" w:rsidRPr="00C53152" w:rsidRDefault="00B2187E" w:rsidP="00C53152">
      <w:pPr>
        <w:autoSpaceDE w:val="0"/>
        <w:autoSpaceDN w:val="0"/>
        <w:adjustRightInd w:val="0"/>
        <w:spacing w:after="0" w:line="240" w:lineRule="auto"/>
        <w:ind w:right="540" w:hanging="540"/>
        <w:rPr>
          <w:rFonts w:ascii="Constantia" w:hAnsi="Times New Roman" w:cs="Times New Roman"/>
          <w:kern w:val="24"/>
          <w:sz w:val="64"/>
          <w:szCs w:val="64"/>
          <w:rtl/>
        </w:rPr>
      </w:pPr>
    </w:p>
    <w:p w:rsidR="00B2187E" w:rsidRPr="00C53152" w:rsidRDefault="00B2187E" w:rsidP="00C53152">
      <w:pPr>
        <w:autoSpaceDE w:val="0"/>
        <w:autoSpaceDN w:val="0"/>
        <w:bidi w:val="0"/>
        <w:adjustRightInd w:val="0"/>
        <w:spacing w:after="0" w:line="240" w:lineRule="auto"/>
        <w:ind w:left="540" w:hanging="540"/>
        <w:jc w:val="right"/>
        <w:rPr>
          <w:rFonts w:ascii="Constantia" w:hAnsi="Times New Roman" w:cs="Constantia"/>
          <w:kern w:val="24"/>
          <w:sz w:val="64"/>
          <w:szCs w:val="64"/>
        </w:rPr>
      </w:pPr>
    </w:p>
    <w:p w:rsidR="00B2187E" w:rsidRPr="00C53152" w:rsidRDefault="00B2187E" w:rsidP="00C53152">
      <w:pPr>
        <w:autoSpaceDE w:val="0"/>
        <w:autoSpaceDN w:val="0"/>
        <w:adjustRightInd w:val="0"/>
        <w:spacing w:after="0" w:line="240" w:lineRule="auto"/>
        <w:ind w:right="540" w:hanging="540"/>
        <w:rPr>
          <w:rFonts w:ascii="Traditional Arabic" w:hAnsi="Times New Roman" w:cs="Traditional Arabic"/>
          <w:kern w:val="24"/>
          <w:sz w:val="64"/>
          <w:szCs w:val="64"/>
        </w:rPr>
      </w:pPr>
      <w:r w:rsidRPr="00C53152">
        <w:rPr>
          <w:rFonts w:ascii="Traditional Arabic" w:hAnsi="Traditional Arabic" w:cs="Traditional Arabic"/>
          <w:b/>
          <w:bCs/>
          <w:kern w:val="24"/>
          <w:sz w:val="64"/>
          <w:szCs w:val="64"/>
          <w:rtl/>
        </w:rPr>
        <w:t>المُحاضَرَةُ الثَّالِثَةَ عَشرَةَ</w:t>
      </w:r>
      <w:r w:rsidRPr="00C53152">
        <w:rPr>
          <w:rFonts w:ascii="Traditional Arabic" w:hAnsi="Times New Roman" w:cs="Traditional Arabic"/>
          <w:kern w:val="24"/>
          <w:sz w:val="64"/>
          <w:szCs w:val="64"/>
        </w:rPr>
        <w:br/>
      </w:r>
      <w:r w:rsidRPr="00C53152">
        <w:rPr>
          <w:rFonts w:ascii="Traditional Arabic" w:hAnsi="Traditional Arabic" w:cs="Traditional Arabic"/>
          <w:kern w:val="24"/>
          <w:sz w:val="64"/>
          <w:szCs w:val="64"/>
          <w:rtl/>
        </w:rPr>
        <w:br/>
      </w:r>
      <w:r w:rsidRPr="00C53152">
        <w:rPr>
          <w:rFonts w:ascii="Traditional Arabic" w:hAnsi="Traditional Arabic" w:cs="Traditional Arabic"/>
          <w:b/>
          <w:bCs/>
          <w:kern w:val="24"/>
          <w:sz w:val="64"/>
          <w:szCs w:val="64"/>
          <w:rtl/>
        </w:rPr>
        <w:t>الدِّينُ وَالعِلمُ</w:t>
      </w:r>
    </w:p>
    <w:p w:rsidR="00B2187E" w:rsidRPr="00C53152" w:rsidRDefault="00B2187E" w:rsidP="00C53152">
      <w:pPr>
        <w:autoSpaceDE w:val="0"/>
        <w:autoSpaceDN w:val="0"/>
        <w:bidi w:val="0"/>
        <w:adjustRightInd w:val="0"/>
        <w:spacing w:after="0" w:line="240" w:lineRule="auto"/>
        <w:ind w:left="540" w:hanging="540"/>
        <w:jc w:val="right"/>
        <w:rPr>
          <w:rFonts w:ascii="Traditional Arabic" w:hAnsi="Times New Roman" w:cs="Traditional Arabic"/>
          <w:kern w:val="24"/>
          <w:sz w:val="64"/>
          <w:szCs w:val="64"/>
        </w:rPr>
      </w:pPr>
      <w:r w:rsidRPr="00C53152">
        <w:rPr>
          <w:rFonts w:ascii="Traditional Arabic" w:hAnsi="Traditional Arabic" w:cs="Traditional Arabic"/>
          <w:b/>
          <w:bCs/>
          <w:kern w:val="24"/>
          <w:sz w:val="64"/>
          <w:szCs w:val="64"/>
          <w:rtl/>
        </w:rPr>
        <w:t>تَمهِيدٌ:</w:t>
      </w:r>
    </w:p>
    <w:p w:rsidR="00B2187E" w:rsidRPr="00042B44" w:rsidRDefault="00B2187E" w:rsidP="00C53152">
      <w:pPr>
        <w:autoSpaceDE w:val="0"/>
        <w:autoSpaceDN w:val="0"/>
        <w:adjustRightInd w:val="0"/>
        <w:spacing w:after="0" w:line="240" w:lineRule="auto"/>
        <w:ind w:right="540"/>
        <w:jc w:val="both"/>
        <w:rPr>
          <w:rFonts w:ascii="Traditional Arabic" w:hAnsi="Times New Roman" w:cs="Traditional Arabic"/>
          <w:b/>
          <w:bCs/>
          <w:kern w:val="24"/>
          <w:sz w:val="36"/>
          <w:szCs w:val="36"/>
        </w:rPr>
      </w:pPr>
      <w:r w:rsidRPr="00C53152">
        <w:rPr>
          <w:rFonts w:ascii="Traditional Arabic" w:hAnsi="Traditional Arabic" w:cs="Traditional Arabic"/>
          <w:b/>
          <w:bCs/>
          <w:kern w:val="24"/>
          <w:sz w:val="52"/>
          <w:szCs w:val="52"/>
          <w:rtl/>
        </w:rPr>
        <w:tab/>
      </w:r>
      <w:r w:rsidRPr="00042B44">
        <w:rPr>
          <w:rFonts w:ascii="Traditional Arabic" w:hAnsi="Traditional Arabic" w:cs="Traditional Arabic"/>
          <w:b/>
          <w:bCs/>
          <w:kern w:val="24"/>
          <w:sz w:val="36"/>
          <w:szCs w:val="36"/>
          <w:rtl/>
        </w:rPr>
        <w:t>- هل هناك قضية بين الدين والعلم يمكن أن تبحث؟</w:t>
      </w:r>
    </w:p>
    <w:p w:rsidR="00B2187E" w:rsidRPr="00042B44" w:rsidRDefault="00B2187E" w:rsidP="00C53152">
      <w:pPr>
        <w:autoSpaceDE w:val="0"/>
        <w:autoSpaceDN w:val="0"/>
        <w:adjustRightInd w:val="0"/>
        <w:spacing w:after="0" w:line="240" w:lineRule="auto"/>
        <w:ind w:right="540"/>
        <w:jc w:val="both"/>
        <w:rPr>
          <w:rFonts w:ascii="Traditional Arabic" w:hAnsi="Traditional Arabic" w:cs="Traditional Arabic"/>
          <w:b/>
          <w:bCs/>
          <w:kern w:val="24"/>
          <w:sz w:val="36"/>
          <w:szCs w:val="36"/>
          <w:rtl/>
        </w:rPr>
      </w:pPr>
      <w:r w:rsidRPr="00042B44">
        <w:rPr>
          <w:rFonts w:ascii="Traditional Arabic" w:hAnsi="Traditional Arabic" w:cs="Traditional Arabic"/>
          <w:b/>
          <w:bCs/>
          <w:kern w:val="24"/>
          <w:sz w:val="36"/>
          <w:szCs w:val="36"/>
          <w:rtl/>
        </w:rPr>
        <w:tab/>
        <w:t>- هل العلاقة التي بين الدين والعلم هي ما بين كفتي الميزان من توازن وتراجح؛ فإذا خفت كفة أحدهما ثقلت كفة الآخر؛ بحيث إذا ساد الدين انحسر ظل العلم، واستولى الجهل على الناس، وانتشرت الترهات والأباطيل، وإذا ساد العلم انكمش ظل الدين، وضمر وجوده، وانزلق الناس في الشهوات والمصالح الذاتية فلا يجدون ما يقودهم إلى الحق والعدل، ويحملهم على رعاية الفضيلة وانتهاج سبلها؟</w:t>
      </w:r>
    </w:p>
    <w:p w:rsidR="00B2187E" w:rsidRPr="00042B44" w:rsidRDefault="00B2187E" w:rsidP="00C53152">
      <w:pPr>
        <w:autoSpaceDE w:val="0"/>
        <w:autoSpaceDN w:val="0"/>
        <w:adjustRightInd w:val="0"/>
        <w:spacing w:after="0" w:line="240" w:lineRule="auto"/>
        <w:ind w:right="540"/>
        <w:jc w:val="both"/>
        <w:rPr>
          <w:rFonts w:ascii="Traditional Arabic" w:hAnsi="Traditional Arabic" w:cs="Traditional Arabic"/>
          <w:b/>
          <w:bCs/>
          <w:kern w:val="24"/>
          <w:sz w:val="36"/>
          <w:szCs w:val="36"/>
          <w:rtl/>
        </w:rPr>
      </w:pPr>
      <w:r w:rsidRPr="00042B44">
        <w:rPr>
          <w:rFonts w:ascii="Traditional Arabic" w:hAnsi="Traditional Arabic" w:cs="Traditional Arabic"/>
          <w:b/>
          <w:bCs/>
          <w:kern w:val="24"/>
          <w:sz w:val="36"/>
          <w:szCs w:val="36"/>
          <w:rtl/>
        </w:rPr>
        <w:tab/>
        <w:t xml:space="preserve">إن التاريخ يشهد بمساهمة الأديان في بناء الحياة الإنسانية، والتأثير في عقول الناس وقلوبهم وإقامة المجتمعات والحضارات، وفي غرس الفضائل والأخلاق، </w:t>
      </w:r>
      <w:r w:rsidRPr="00042B44">
        <w:rPr>
          <w:rFonts w:ascii="Traditional Arabic" w:hAnsi="Traditional Arabic" w:cs="Traditional Arabic"/>
          <w:b/>
          <w:bCs/>
          <w:kern w:val="24"/>
          <w:sz w:val="36"/>
          <w:szCs w:val="36"/>
          <w:rtl/>
        </w:rPr>
        <w:lastRenderedPageBreak/>
        <w:t>وتكوين العادات الطيبة، وتنظيم الحياة الإنسانية، وضبط حدود الحقوق والواجبات بين الناس.</w:t>
      </w:r>
    </w:p>
    <w:p w:rsidR="00B2187E" w:rsidRPr="00042B44" w:rsidRDefault="00B2187E" w:rsidP="00C53152">
      <w:pPr>
        <w:autoSpaceDE w:val="0"/>
        <w:autoSpaceDN w:val="0"/>
        <w:adjustRightInd w:val="0"/>
        <w:spacing w:after="0" w:line="240" w:lineRule="auto"/>
        <w:ind w:right="540"/>
        <w:jc w:val="both"/>
        <w:rPr>
          <w:rFonts w:ascii="Traditional Arabic" w:hAnsi="Traditional Arabic" w:cs="Traditional Arabic"/>
          <w:b/>
          <w:bCs/>
          <w:kern w:val="24"/>
          <w:sz w:val="36"/>
          <w:szCs w:val="36"/>
          <w:rtl/>
        </w:rPr>
      </w:pPr>
      <w:r w:rsidRPr="00042B44">
        <w:rPr>
          <w:rFonts w:ascii="Traditional Arabic" w:hAnsi="Traditional Arabic" w:cs="Traditional Arabic"/>
          <w:b/>
          <w:bCs/>
          <w:kern w:val="24"/>
          <w:sz w:val="36"/>
          <w:szCs w:val="36"/>
          <w:rtl/>
        </w:rPr>
        <w:tab/>
        <w:t>فقد سجل التاريخ ذلك في حياة الفراعنة واليونان والرومان والهنود والصينيين والبابليين والأشوريين، وهم يدينون بديانات وضعية فكيف بالأمم التي تدين بديانات سماوية بعث الرسل بها لخير البشرية جمعاء</w:t>
      </w:r>
    </w:p>
    <w:p w:rsidR="00B2187E" w:rsidRPr="00042B44" w:rsidRDefault="00B2187E" w:rsidP="00C53152">
      <w:pPr>
        <w:autoSpaceDE w:val="0"/>
        <w:autoSpaceDN w:val="0"/>
        <w:adjustRightInd w:val="0"/>
        <w:spacing w:after="0" w:line="240" w:lineRule="auto"/>
        <w:ind w:right="540"/>
        <w:jc w:val="both"/>
        <w:rPr>
          <w:rFonts w:ascii="Traditional Arabic" w:hAnsi="Times New Roman" w:cs="Traditional Arabic"/>
          <w:b/>
          <w:bCs/>
          <w:kern w:val="24"/>
          <w:sz w:val="36"/>
          <w:szCs w:val="36"/>
        </w:rPr>
      </w:pPr>
    </w:p>
    <w:p w:rsidR="00B2187E" w:rsidRPr="00042B44" w:rsidRDefault="00B2187E" w:rsidP="00C53152">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042B44">
        <w:rPr>
          <w:rFonts w:ascii="Traditional Arabic" w:hAnsi="Traditional Arabic" w:cs="Traditional Arabic"/>
          <w:b/>
          <w:bCs/>
          <w:kern w:val="24"/>
          <w:sz w:val="36"/>
          <w:szCs w:val="36"/>
          <w:rtl/>
        </w:rPr>
        <w:t>تَتِمَّةٌ:</w:t>
      </w:r>
    </w:p>
    <w:p w:rsidR="00B2187E" w:rsidRPr="00042B44" w:rsidRDefault="00B2187E" w:rsidP="00C53152">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p>
    <w:p w:rsidR="00B2187E" w:rsidRPr="00042B44" w:rsidRDefault="00B2187E" w:rsidP="00C53152">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042B44">
        <w:rPr>
          <w:rFonts w:ascii="Traditional Arabic" w:hAnsi="Traditional Arabic" w:cs="Traditional Arabic"/>
          <w:b/>
          <w:bCs/>
          <w:kern w:val="24"/>
          <w:sz w:val="36"/>
          <w:szCs w:val="36"/>
          <w:rtl/>
        </w:rPr>
        <w:tab/>
      </w:r>
      <w:r w:rsidRPr="00042B44">
        <w:rPr>
          <w:rFonts w:ascii="Traditional Arabic" w:hAnsi="Traditional Arabic" w:cs="Traditional Arabic"/>
          <w:b/>
          <w:bCs/>
          <w:kern w:val="24"/>
          <w:sz w:val="36"/>
          <w:szCs w:val="36"/>
          <w:rtl/>
        </w:rPr>
        <w:tab/>
        <w:t>إنه لا يمكن لعاقل عرف وظيفة الدين ومكانته في حياة البشر أن ينكر حقيقة سلطانه على النفوس، واقتداره على قيادة الناس، وإلزامهم كلمة التقوى؛ إذ كيف للإنسان أن يسير عُطلاً من المرشد الذي يُبَصِّره بمعالم الطريق، ويهديه سواء السبيل؟</w:t>
      </w:r>
    </w:p>
    <w:p w:rsidR="00B2187E" w:rsidRPr="00042B44" w:rsidRDefault="00B2187E" w:rsidP="00C53152">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042B44">
        <w:rPr>
          <w:rFonts w:ascii="Traditional Arabic" w:hAnsi="Traditional Arabic" w:cs="Traditional Arabic"/>
          <w:b/>
          <w:bCs/>
          <w:kern w:val="24"/>
          <w:sz w:val="36"/>
          <w:szCs w:val="36"/>
          <w:rtl/>
        </w:rPr>
        <w:tab/>
      </w:r>
      <w:r w:rsidRPr="00042B44">
        <w:rPr>
          <w:rFonts w:ascii="Traditional Arabic" w:hAnsi="Traditional Arabic" w:cs="Traditional Arabic"/>
          <w:b/>
          <w:bCs/>
          <w:kern w:val="24"/>
          <w:sz w:val="36"/>
          <w:szCs w:val="36"/>
          <w:rtl/>
        </w:rPr>
        <w:tab/>
        <w:t>هل الدين في أي مجتمع هو حقاً علة وقوع الإنسان في الضعف والهوان؟ وهو علة تأخر المجتمعات وانحطاطها، وأن ذلك يتبين بمقارنتها بما آل إليه حال المجتمعات المادية الملحدة من تقدم وتطور؟</w:t>
      </w:r>
    </w:p>
    <w:p w:rsidR="00B2187E" w:rsidRPr="00042B44" w:rsidRDefault="00B2187E" w:rsidP="00C53152">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042B44">
        <w:rPr>
          <w:rFonts w:ascii="Traditional Arabic" w:hAnsi="Traditional Arabic" w:cs="Traditional Arabic"/>
          <w:b/>
          <w:bCs/>
          <w:kern w:val="24"/>
          <w:sz w:val="36"/>
          <w:szCs w:val="36"/>
          <w:rtl/>
        </w:rPr>
        <w:tab/>
      </w:r>
      <w:r w:rsidRPr="00042B44">
        <w:rPr>
          <w:rFonts w:ascii="Traditional Arabic" w:hAnsi="Traditional Arabic" w:cs="Traditional Arabic"/>
          <w:b/>
          <w:bCs/>
          <w:kern w:val="24"/>
          <w:sz w:val="36"/>
          <w:szCs w:val="36"/>
          <w:rtl/>
        </w:rPr>
        <w:tab/>
        <w:t>وثم سؤال أخير .. أحقاً أن النهضة العلمية الحديثة والمدنية التي نشأت وتطورت في المجتمعات المادية الملحدة قامت منفصلة عن الدين، بعيدة عن مؤثراته؟</w:t>
      </w:r>
    </w:p>
    <w:p w:rsidR="00B2187E" w:rsidRPr="00042B44" w:rsidRDefault="00B2187E" w:rsidP="00C53152">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p>
    <w:p w:rsidR="00B2187E" w:rsidRPr="00042B44" w:rsidRDefault="00B2187E" w:rsidP="00C53152">
      <w:pPr>
        <w:autoSpaceDE w:val="0"/>
        <w:autoSpaceDN w:val="0"/>
        <w:adjustRightInd w:val="0"/>
        <w:spacing w:after="0" w:line="240" w:lineRule="auto"/>
        <w:ind w:right="540" w:hanging="540"/>
        <w:jc w:val="both"/>
        <w:rPr>
          <w:rFonts w:ascii="Traditional Arabic" w:hAnsi="Traditional Arabic" w:cs="Traditional Arabic"/>
          <w:kern w:val="24"/>
          <w:sz w:val="36"/>
          <w:szCs w:val="36"/>
          <w:rtl/>
        </w:rPr>
      </w:pPr>
      <w:r w:rsidRPr="00042B44">
        <w:rPr>
          <w:rFonts w:ascii="Traditional Arabic" w:hAnsi="Traditional Arabic" w:cs="Traditional Arabic"/>
          <w:b/>
          <w:bCs/>
          <w:kern w:val="24"/>
          <w:sz w:val="36"/>
          <w:szCs w:val="36"/>
          <w:rtl/>
        </w:rPr>
        <w:t>تَعرِيفُ الدِّينِ وَأَهَمِّيَّتُهُ لِلإِنسانِ وَالمُجتَمَعِ:</w:t>
      </w:r>
    </w:p>
    <w:p w:rsidR="00B2187E" w:rsidRPr="00042B44" w:rsidRDefault="00B2187E" w:rsidP="00C53152">
      <w:pPr>
        <w:autoSpaceDE w:val="0"/>
        <w:autoSpaceDN w:val="0"/>
        <w:adjustRightInd w:val="0"/>
        <w:spacing w:after="0" w:line="240" w:lineRule="auto"/>
        <w:ind w:left="57" w:right="540"/>
        <w:jc w:val="both"/>
        <w:rPr>
          <w:rFonts w:ascii="Traditional Arabic" w:hAnsi="Traditional Arabic" w:cs="Traditional Arabic"/>
          <w:b/>
          <w:bCs/>
          <w:kern w:val="24"/>
          <w:sz w:val="36"/>
          <w:szCs w:val="36"/>
          <w:rtl/>
        </w:rPr>
      </w:pPr>
      <w:r w:rsidRPr="00042B44">
        <w:rPr>
          <w:rFonts w:ascii="Traditional Arabic" w:hAnsi="Times New Roman" w:cs="Traditional Arabic"/>
          <w:b/>
          <w:bCs/>
          <w:kern w:val="24"/>
          <w:sz w:val="36"/>
          <w:szCs w:val="36"/>
        </w:rPr>
        <w:tab/>
        <w:t xml:space="preserve"> </w:t>
      </w:r>
      <w:r w:rsidRPr="00042B44">
        <w:rPr>
          <w:rFonts w:ascii="Traditional Arabic" w:hAnsi="Traditional Arabic" w:cs="Traditional Arabic"/>
          <w:b/>
          <w:bCs/>
          <w:kern w:val="24"/>
          <w:sz w:val="36"/>
          <w:szCs w:val="36"/>
          <w:rtl/>
        </w:rPr>
        <w:t xml:space="preserve">((1)) </w:t>
      </w:r>
      <w:r w:rsidRPr="00042B44">
        <w:rPr>
          <w:rFonts w:ascii="Traditional Arabic" w:hAnsi="Traditional Arabic" w:cs="Traditional Arabic"/>
          <w:b/>
          <w:bCs/>
          <w:kern w:val="24"/>
          <w:sz w:val="36"/>
          <w:szCs w:val="36"/>
          <w:u w:val="single"/>
          <w:rtl/>
        </w:rPr>
        <w:t xml:space="preserve">تعريف الدين </w:t>
      </w:r>
      <w:r w:rsidRPr="00042B44">
        <w:rPr>
          <w:rFonts w:ascii="Traditional Arabic" w:hAnsi="Traditional Arabic" w:cs="Traditional Arabic"/>
          <w:b/>
          <w:bCs/>
          <w:kern w:val="24"/>
          <w:sz w:val="36"/>
          <w:szCs w:val="36"/>
          <w:rtl/>
        </w:rPr>
        <w:t>:</w:t>
      </w:r>
    </w:p>
    <w:p w:rsidR="00B2187E" w:rsidRPr="00042B44" w:rsidRDefault="00B2187E" w:rsidP="00C53152">
      <w:pPr>
        <w:autoSpaceDE w:val="0"/>
        <w:autoSpaceDN w:val="0"/>
        <w:adjustRightInd w:val="0"/>
        <w:spacing w:after="0" w:line="240" w:lineRule="auto"/>
        <w:ind w:left="57" w:right="540"/>
        <w:jc w:val="both"/>
        <w:rPr>
          <w:rFonts w:ascii="Traditional Arabic" w:hAnsi="Traditional Arabic" w:cs="Traditional Arabic"/>
          <w:b/>
          <w:bCs/>
          <w:kern w:val="24"/>
          <w:sz w:val="36"/>
          <w:szCs w:val="36"/>
          <w:rtl/>
        </w:rPr>
      </w:pPr>
      <w:r w:rsidRPr="00042B44">
        <w:rPr>
          <w:rFonts w:ascii="Traditional Arabic" w:hAnsi="Traditional Arabic" w:cs="Traditional Arabic"/>
          <w:b/>
          <w:bCs/>
          <w:kern w:val="24"/>
          <w:sz w:val="36"/>
          <w:szCs w:val="36"/>
          <w:rtl/>
        </w:rPr>
        <w:tab/>
        <w:t xml:space="preserve">في اللغة يعني الذل والطاعة والخضوع والانقياد لوضع معين، هذا الوضع إما أن يكون إلهياً أو غير إلهي. </w:t>
      </w:r>
    </w:p>
    <w:p w:rsidR="00B2187E" w:rsidRPr="00042B44" w:rsidRDefault="00B2187E" w:rsidP="00C53152">
      <w:pPr>
        <w:autoSpaceDE w:val="0"/>
        <w:autoSpaceDN w:val="0"/>
        <w:adjustRightInd w:val="0"/>
        <w:spacing w:after="0" w:line="240" w:lineRule="auto"/>
        <w:ind w:left="57" w:right="540"/>
        <w:jc w:val="both"/>
        <w:rPr>
          <w:rFonts w:ascii="Traditional Arabic" w:hAnsi="Traditional Arabic" w:cs="Traditional Arabic"/>
          <w:b/>
          <w:bCs/>
          <w:kern w:val="24"/>
          <w:sz w:val="36"/>
          <w:szCs w:val="36"/>
          <w:rtl/>
        </w:rPr>
      </w:pPr>
      <w:r w:rsidRPr="00042B44">
        <w:rPr>
          <w:rFonts w:ascii="Traditional Arabic" w:hAnsi="Traditional Arabic" w:cs="Traditional Arabic"/>
          <w:b/>
          <w:bCs/>
          <w:kern w:val="24"/>
          <w:sz w:val="36"/>
          <w:szCs w:val="36"/>
          <w:rtl/>
        </w:rPr>
        <w:tab/>
        <w:t>وفي الاصطلاح هناك من يرى أن الدين: ((وضع إلهي يرشد إلى الحق في الاعتقادات وإلى الخير في السلوك والمعاملات)).</w:t>
      </w:r>
    </w:p>
    <w:p w:rsidR="00B2187E" w:rsidRPr="00042B44" w:rsidRDefault="00B2187E" w:rsidP="00C53152">
      <w:pPr>
        <w:autoSpaceDE w:val="0"/>
        <w:autoSpaceDN w:val="0"/>
        <w:adjustRightInd w:val="0"/>
        <w:spacing w:after="0" w:line="240" w:lineRule="auto"/>
        <w:ind w:left="57" w:right="540"/>
        <w:jc w:val="both"/>
        <w:rPr>
          <w:rFonts w:ascii="Traditional Arabic" w:hAnsi="Times New Roman" w:cs="Traditional Arabic"/>
          <w:b/>
          <w:bCs/>
          <w:kern w:val="24"/>
          <w:sz w:val="36"/>
          <w:szCs w:val="36"/>
        </w:rPr>
      </w:pPr>
      <w:r w:rsidRPr="00042B44">
        <w:rPr>
          <w:rFonts w:ascii="Traditional Arabic" w:hAnsi="Traditional Arabic" w:cs="Traditional Arabic"/>
          <w:b/>
          <w:bCs/>
          <w:kern w:val="24"/>
          <w:sz w:val="36"/>
          <w:szCs w:val="36"/>
          <w:rtl/>
        </w:rPr>
        <w:lastRenderedPageBreak/>
        <w:tab/>
        <w:t>وهناك من ينتقد هذا التعريف، ويرى أن الدين أعم من أن يكون خاصاً بالدين السماوي؛ وأنه يشمل كل الأديان، فهو ((قوة سماوية أو وثنية، مادية أو معنوية تُعبَد وتُسيَّد وتَطَاع)).</w:t>
      </w:r>
    </w:p>
    <w:p w:rsidR="00B2187E" w:rsidRPr="00042B44" w:rsidRDefault="00B2187E" w:rsidP="00C53152">
      <w:pPr>
        <w:autoSpaceDE w:val="0"/>
        <w:autoSpaceDN w:val="0"/>
        <w:adjustRightInd w:val="0"/>
        <w:spacing w:after="0" w:line="240" w:lineRule="auto"/>
        <w:ind w:left="57" w:right="540"/>
        <w:jc w:val="both"/>
        <w:rPr>
          <w:rFonts w:ascii="Traditional Arabic" w:hAnsi="Times New Roman" w:cs="Traditional Arabic"/>
          <w:b/>
          <w:bCs/>
          <w:kern w:val="24"/>
          <w:sz w:val="36"/>
          <w:szCs w:val="36"/>
        </w:rPr>
      </w:pPr>
      <w:r w:rsidRPr="00042B44">
        <w:rPr>
          <w:rFonts w:ascii="Traditional Arabic" w:hAnsi="Traditional Arabic" w:cs="Traditional Arabic"/>
          <w:b/>
          <w:bCs/>
          <w:kern w:val="24"/>
          <w:sz w:val="36"/>
          <w:szCs w:val="36"/>
          <w:rtl/>
        </w:rPr>
        <w:tab/>
        <w:t>ولا ريب في أن التعريف الثاني أصح؛ فهو المنسجم مع معنى الدين في القرآن الكريم؛ فقد استعمل القرآن الكريم هذه المفردة مع الوثنية ديانة أهل مكة، وهي غير سماوية، واستعملها مع الإسلام وهو الدين السماوي الإلهي الحق في قوله</w:t>
      </w:r>
      <w:r w:rsidRPr="00042B44">
        <w:rPr>
          <w:rFonts w:ascii="Traditional Arabic" w:hAnsi="Traditional Arabic" w:cs="Traditional Arabic"/>
          <w:b/>
          <w:bCs/>
          <w:kern w:val="24"/>
          <w:sz w:val="36"/>
          <w:szCs w:val="36"/>
        </w:rPr>
        <w:t></w:t>
      </w:r>
      <w:r w:rsidRPr="00042B44">
        <w:rPr>
          <w:rFonts w:ascii="Traditional Arabic" w:hAnsi="Traditional Arabic" w:cs="Traditional Arabic"/>
          <w:b/>
          <w:bCs/>
          <w:kern w:val="24"/>
          <w:sz w:val="36"/>
          <w:szCs w:val="36"/>
          <w:rtl/>
        </w:rPr>
        <w:t>: ﴿لَكُمْ دِينُكُمْ وَلِيَ دِين﴾.</w:t>
      </w:r>
    </w:p>
    <w:p w:rsidR="00B2187E" w:rsidRPr="00042B44" w:rsidRDefault="00B2187E" w:rsidP="00C53152">
      <w:pPr>
        <w:autoSpaceDE w:val="0"/>
        <w:autoSpaceDN w:val="0"/>
        <w:adjustRightInd w:val="0"/>
        <w:spacing w:after="0" w:line="240" w:lineRule="auto"/>
        <w:ind w:left="57" w:right="540"/>
        <w:jc w:val="both"/>
        <w:rPr>
          <w:rFonts w:ascii="Traditional Arabic" w:hAnsi="Traditional Arabic" w:cs="Traditional Arabic"/>
          <w:b/>
          <w:bCs/>
          <w:kern w:val="24"/>
          <w:sz w:val="36"/>
          <w:szCs w:val="36"/>
          <w:rtl/>
        </w:rPr>
      </w:pPr>
      <w:r w:rsidRPr="00042B44">
        <w:rPr>
          <w:rFonts w:ascii="Traditional Arabic" w:hAnsi="Traditional Arabic" w:cs="Traditional Arabic"/>
          <w:b/>
          <w:bCs/>
          <w:kern w:val="24"/>
          <w:sz w:val="36"/>
          <w:szCs w:val="36"/>
          <w:rtl/>
        </w:rPr>
        <w:tab/>
        <w:t>ووصف الله الإسلام بأنه الدين الحق الذي أظهره الله على جميع الأديان الباطلة سماوية كانت أم وضعية؛ قال</w:t>
      </w:r>
      <w:r w:rsidRPr="00042B44">
        <w:rPr>
          <w:rFonts w:ascii="Traditional Arabic" w:hAnsi="Traditional Arabic" w:cs="Traditional Arabic"/>
          <w:b/>
          <w:bCs/>
          <w:kern w:val="24"/>
          <w:sz w:val="36"/>
          <w:szCs w:val="36"/>
        </w:rPr>
        <w:t></w:t>
      </w:r>
      <w:r w:rsidRPr="00042B44">
        <w:rPr>
          <w:rFonts w:ascii="Traditional Arabic" w:hAnsi="Traditional Arabic" w:cs="Traditional Arabic"/>
          <w:b/>
          <w:bCs/>
          <w:kern w:val="24"/>
          <w:sz w:val="36"/>
          <w:szCs w:val="36"/>
          <w:rtl/>
        </w:rPr>
        <w:t>: ﴿هُوَ الَّذِي أَرسَلَ رَسُولَهُ بِالهُدَى وَدِينِ الحَقِّ لِيُظْهِرَهُ عَلَى الدِّينِ كُلِّهِ﴾.</w:t>
      </w:r>
    </w:p>
    <w:p w:rsidR="00B2187E" w:rsidRPr="00042B44" w:rsidRDefault="00B2187E" w:rsidP="00C53152">
      <w:pPr>
        <w:autoSpaceDE w:val="0"/>
        <w:autoSpaceDN w:val="0"/>
        <w:bidi w:val="0"/>
        <w:adjustRightInd w:val="0"/>
        <w:spacing w:after="0" w:line="240" w:lineRule="auto"/>
        <w:ind w:left="540" w:hanging="540"/>
        <w:jc w:val="right"/>
        <w:rPr>
          <w:rFonts w:ascii="Traditional Arabic" w:hAnsi="Traditional Arabic" w:cs="Traditional Arabic"/>
          <w:b/>
          <w:bCs/>
          <w:kern w:val="24"/>
          <w:sz w:val="36"/>
          <w:szCs w:val="36"/>
          <w:rtl/>
        </w:rPr>
      </w:pPr>
      <w:r w:rsidRPr="00042B44">
        <w:rPr>
          <w:rFonts w:ascii="Traditional Arabic" w:hAnsi="Traditional Arabic" w:cs="Traditional Arabic"/>
          <w:b/>
          <w:bCs/>
          <w:kern w:val="24"/>
          <w:sz w:val="36"/>
          <w:szCs w:val="36"/>
          <w:rtl/>
        </w:rPr>
        <w:t>تتمة:</w:t>
      </w:r>
    </w:p>
    <w:p w:rsidR="00B2187E" w:rsidRPr="00042B44" w:rsidRDefault="00B2187E" w:rsidP="00C53152">
      <w:pPr>
        <w:autoSpaceDE w:val="0"/>
        <w:autoSpaceDN w:val="0"/>
        <w:adjustRightInd w:val="0"/>
        <w:spacing w:after="0" w:line="240" w:lineRule="auto"/>
        <w:ind w:right="540"/>
        <w:jc w:val="both"/>
        <w:rPr>
          <w:rFonts w:ascii="Traditional Arabic" w:hAnsi="Times New Roman" w:cs="Traditional Arabic"/>
          <w:b/>
          <w:bCs/>
          <w:kern w:val="24"/>
          <w:sz w:val="36"/>
          <w:szCs w:val="36"/>
          <w:u w:val="single"/>
        </w:rPr>
      </w:pPr>
      <w:r w:rsidRPr="00042B44">
        <w:rPr>
          <w:rFonts w:ascii="Traditional Arabic" w:hAnsi="Traditional Arabic" w:cs="Traditional Arabic"/>
          <w:b/>
          <w:bCs/>
          <w:kern w:val="24"/>
          <w:sz w:val="36"/>
          <w:szCs w:val="36"/>
          <w:rtl/>
        </w:rPr>
        <w:tab/>
        <w:t xml:space="preserve">((2)) </w:t>
      </w:r>
      <w:r w:rsidRPr="00042B44">
        <w:rPr>
          <w:rFonts w:ascii="Traditional Arabic" w:hAnsi="Traditional Arabic" w:cs="Traditional Arabic"/>
          <w:b/>
          <w:bCs/>
          <w:kern w:val="24"/>
          <w:sz w:val="36"/>
          <w:szCs w:val="36"/>
          <w:u w:val="single"/>
          <w:rtl/>
        </w:rPr>
        <w:t xml:space="preserve">أهمية الدين للإنسان والمجتمع : </w:t>
      </w:r>
    </w:p>
    <w:p w:rsidR="00B2187E" w:rsidRPr="00042B44" w:rsidRDefault="00B2187E" w:rsidP="00C53152">
      <w:pPr>
        <w:autoSpaceDE w:val="0"/>
        <w:autoSpaceDN w:val="0"/>
        <w:adjustRightInd w:val="0"/>
        <w:spacing w:after="0" w:line="240" w:lineRule="auto"/>
        <w:ind w:right="540"/>
        <w:jc w:val="both"/>
        <w:rPr>
          <w:rFonts w:ascii="Traditional Arabic" w:hAnsi="Times New Roman" w:cs="Traditional Arabic"/>
          <w:b/>
          <w:bCs/>
          <w:kern w:val="24"/>
          <w:sz w:val="36"/>
          <w:szCs w:val="36"/>
        </w:rPr>
      </w:pPr>
      <w:r w:rsidRPr="00042B44">
        <w:rPr>
          <w:rFonts w:ascii="Traditional Arabic" w:hAnsi="Traditional Arabic" w:cs="Traditional Arabic"/>
          <w:b/>
          <w:bCs/>
          <w:kern w:val="24"/>
          <w:sz w:val="36"/>
          <w:szCs w:val="36"/>
          <w:rtl/>
        </w:rPr>
        <w:t xml:space="preserve">   </w:t>
      </w:r>
      <w:r w:rsidRPr="00042B44">
        <w:rPr>
          <w:rFonts w:ascii="Traditional Arabic" w:hAnsi="Traditional Arabic" w:cs="Traditional Arabic"/>
          <w:b/>
          <w:bCs/>
          <w:kern w:val="24"/>
          <w:sz w:val="36"/>
          <w:szCs w:val="36"/>
          <w:rtl/>
        </w:rPr>
        <w:tab/>
        <w:t>الأديان ذات حضور مؤثر في حياة الإنسان، وفي بناء المجتمع مهما كان هذا الدين من الصحة أو البطلان، وما من مجتمع إلا وقد تدين، فالتدين تأتي أهميته للإنسان والمجتمع من النواحي التالية:</w:t>
      </w:r>
    </w:p>
    <w:p w:rsidR="00B2187E" w:rsidRPr="00042B44" w:rsidRDefault="00B2187E" w:rsidP="00C53152">
      <w:pPr>
        <w:autoSpaceDE w:val="0"/>
        <w:autoSpaceDN w:val="0"/>
        <w:adjustRightInd w:val="0"/>
        <w:spacing w:after="0" w:line="240" w:lineRule="auto"/>
        <w:ind w:right="540"/>
        <w:jc w:val="both"/>
        <w:rPr>
          <w:rFonts w:ascii="Traditional Arabic" w:hAnsi="Times New Roman" w:cs="Traditional Arabic"/>
          <w:b/>
          <w:bCs/>
          <w:kern w:val="24"/>
          <w:sz w:val="36"/>
          <w:szCs w:val="36"/>
        </w:rPr>
      </w:pPr>
      <w:r w:rsidRPr="00042B44">
        <w:rPr>
          <w:rFonts w:ascii="Traditional Arabic" w:hAnsi="Traditional Arabic" w:cs="Traditional Arabic"/>
          <w:b/>
          <w:bCs/>
          <w:kern w:val="24"/>
          <w:sz w:val="36"/>
          <w:szCs w:val="36"/>
          <w:rtl/>
        </w:rPr>
        <w:tab/>
        <w:t xml:space="preserve">(أ) أنه فطرة خلق عليها الإنسان، ينزع إليها ليشبع حاجة الروح إلى الإيمان بالمعبود، ويستمد منها عقيدته ومفاهيمه للوجود والحياة، ويضبط به أمور حياته. </w:t>
      </w:r>
    </w:p>
    <w:p w:rsidR="00B2187E" w:rsidRPr="00042B44" w:rsidRDefault="00B2187E" w:rsidP="00C53152">
      <w:pPr>
        <w:autoSpaceDE w:val="0"/>
        <w:autoSpaceDN w:val="0"/>
        <w:adjustRightInd w:val="0"/>
        <w:spacing w:after="0" w:line="240" w:lineRule="auto"/>
        <w:ind w:right="540"/>
        <w:jc w:val="both"/>
        <w:rPr>
          <w:rFonts w:ascii="Traditional Arabic" w:hAnsi="Traditional Arabic" w:cs="Traditional Arabic"/>
          <w:b/>
          <w:bCs/>
          <w:kern w:val="24"/>
          <w:sz w:val="36"/>
          <w:szCs w:val="36"/>
          <w:rtl/>
        </w:rPr>
      </w:pPr>
      <w:r w:rsidRPr="00042B44">
        <w:rPr>
          <w:rFonts w:ascii="Traditional Arabic" w:hAnsi="Traditional Arabic" w:cs="Traditional Arabic"/>
          <w:b/>
          <w:bCs/>
          <w:kern w:val="24"/>
          <w:sz w:val="36"/>
          <w:szCs w:val="36"/>
          <w:rtl/>
        </w:rPr>
        <w:tab/>
        <w:t>(ب) أنه ضرورة حيوية لاستكمال وجود الإنسان، واستقرار حياته، وانتظام معيشته، يستمد منه القوة الدافعة إلى العمل، ويتزود منه الصبر على مكاره الحياة، والثبات في وجه تياراتها الهائجة، وعواصفها القوية.</w:t>
      </w:r>
    </w:p>
    <w:p w:rsidR="00B2187E" w:rsidRPr="00042B44" w:rsidRDefault="00B2187E" w:rsidP="00C53152">
      <w:pPr>
        <w:autoSpaceDE w:val="0"/>
        <w:autoSpaceDN w:val="0"/>
        <w:adjustRightInd w:val="0"/>
        <w:spacing w:after="0" w:line="240" w:lineRule="auto"/>
        <w:ind w:right="540"/>
        <w:jc w:val="both"/>
        <w:rPr>
          <w:rFonts w:ascii="Traditional Arabic" w:hAnsi="Times New Roman" w:cs="Traditional Arabic"/>
          <w:b/>
          <w:bCs/>
          <w:kern w:val="24"/>
          <w:sz w:val="36"/>
          <w:szCs w:val="36"/>
        </w:rPr>
      </w:pPr>
      <w:r w:rsidRPr="00042B44">
        <w:rPr>
          <w:rFonts w:ascii="Traditional Arabic" w:hAnsi="Traditional Arabic" w:cs="Traditional Arabic"/>
          <w:b/>
          <w:bCs/>
          <w:kern w:val="24"/>
          <w:sz w:val="36"/>
          <w:szCs w:val="36"/>
          <w:rtl/>
        </w:rPr>
        <w:tab/>
        <w:t>(ج) أنه ضرورة اجتماعية يتم عن طريقها التأكيد على الإيمان بالقيم والفضائل، والالتزام بالأحكام والقوانين التي تعنى بتنظيم شؤون الحياة؛ فإنه إذا قُدِّر لمجتمع أن يضرب بسهم في مجال الالتزام بالمبادئ والقيم فلن يجد قوة أقوى من الدين تحمل أفراده على التمسك بزمامها، وترد الشارد منهم ، وتتجه بهم جميعاً نحو الكمال والمثالية.</w:t>
      </w:r>
    </w:p>
    <w:p w:rsidR="00B2187E" w:rsidRPr="00042B44" w:rsidRDefault="00B2187E" w:rsidP="00C53152">
      <w:pPr>
        <w:autoSpaceDE w:val="0"/>
        <w:autoSpaceDN w:val="0"/>
        <w:adjustRightInd w:val="0"/>
        <w:spacing w:after="0" w:line="240" w:lineRule="auto"/>
        <w:ind w:right="540"/>
        <w:jc w:val="both"/>
        <w:rPr>
          <w:rFonts w:ascii="Traditional Arabic" w:hAnsi="Traditional Arabic" w:cs="Traditional Arabic"/>
          <w:b/>
          <w:bCs/>
          <w:kern w:val="24"/>
          <w:sz w:val="36"/>
          <w:szCs w:val="36"/>
          <w:rtl/>
        </w:rPr>
      </w:pPr>
    </w:p>
    <w:p w:rsidR="00B2187E" w:rsidRPr="00042B44" w:rsidRDefault="00B2187E" w:rsidP="00C53152">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042B44">
        <w:rPr>
          <w:rFonts w:ascii="Traditional Arabic" w:hAnsi="Traditional Arabic" w:cs="Traditional Arabic"/>
          <w:b/>
          <w:bCs/>
          <w:kern w:val="24"/>
          <w:sz w:val="36"/>
          <w:szCs w:val="36"/>
          <w:u w:val="single"/>
          <w:rtl/>
        </w:rPr>
        <w:t>تعريف العلم وأهميته:</w:t>
      </w:r>
    </w:p>
    <w:p w:rsidR="00B2187E" w:rsidRPr="00042B44" w:rsidRDefault="00B2187E" w:rsidP="00C53152">
      <w:pPr>
        <w:autoSpaceDE w:val="0"/>
        <w:autoSpaceDN w:val="0"/>
        <w:adjustRightInd w:val="0"/>
        <w:spacing w:after="0" w:line="240" w:lineRule="auto"/>
        <w:ind w:right="540"/>
        <w:jc w:val="both"/>
        <w:rPr>
          <w:rFonts w:ascii="Traditional Arabic" w:hAnsi="Traditional Arabic" w:cs="Traditional Arabic"/>
          <w:b/>
          <w:bCs/>
          <w:kern w:val="24"/>
          <w:sz w:val="36"/>
          <w:szCs w:val="36"/>
          <w:u w:val="single"/>
          <w:rtl/>
        </w:rPr>
      </w:pPr>
      <w:r w:rsidRPr="00042B44">
        <w:rPr>
          <w:rFonts w:ascii="Traditional Arabic" w:hAnsi="Traditional Arabic" w:cs="Traditional Arabic"/>
          <w:b/>
          <w:bCs/>
          <w:kern w:val="24"/>
          <w:sz w:val="36"/>
          <w:szCs w:val="36"/>
          <w:rtl/>
        </w:rPr>
        <w:t xml:space="preserve"> </w:t>
      </w:r>
      <w:r w:rsidRPr="00042B44">
        <w:rPr>
          <w:rFonts w:ascii="Traditional Arabic" w:hAnsi="Traditional Arabic" w:cs="Traditional Arabic"/>
          <w:b/>
          <w:bCs/>
          <w:kern w:val="24"/>
          <w:sz w:val="36"/>
          <w:szCs w:val="36"/>
          <w:rtl/>
        </w:rPr>
        <w:tab/>
        <w:t xml:space="preserve">((1)) </w:t>
      </w:r>
      <w:r w:rsidRPr="00042B44">
        <w:rPr>
          <w:rFonts w:ascii="Traditional Arabic" w:hAnsi="Traditional Arabic" w:cs="Traditional Arabic"/>
          <w:b/>
          <w:bCs/>
          <w:kern w:val="24"/>
          <w:sz w:val="36"/>
          <w:szCs w:val="36"/>
          <w:u w:val="single"/>
          <w:rtl/>
        </w:rPr>
        <w:t xml:space="preserve">تعريف العلم: </w:t>
      </w:r>
    </w:p>
    <w:p w:rsidR="00B2187E" w:rsidRPr="00042B44" w:rsidRDefault="00B2187E" w:rsidP="00C53152">
      <w:pPr>
        <w:autoSpaceDE w:val="0"/>
        <w:autoSpaceDN w:val="0"/>
        <w:adjustRightInd w:val="0"/>
        <w:spacing w:after="0" w:line="240" w:lineRule="auto"/>
        <w:ind w:right="540"/>
        <w:jc w:val="both"/>
        <w:rPr>
          <w:rFonts w:ascii="Traditional Arabic" w:hAnsi="Times New Roman" w:cs="Traditional Arabic"/>
          <w:b/>
          <w:bCs/>
          <w:kern w:val="24"/>
          <w:sz w:val="36"/>
          <w:szCs w:val="36"/>
        </w:rPr>
      </w:pPr>
      <w:r w:rsidRPr="00042B44">
        <w:rPr>
          <w:rFonts w:ascii="Traditional Arabic" w:hAnsi="Traditional Arabic" w:cs="Traditional Arabic"/>
          <w:b/>
          <w:bCs/>
          <w:kern w:val="24"/>
          <w:sz w:val="36"/>
          <w:szCs w:val="36"/>
          <w:rtl/>
        </w:rPr>
        <w:tab/>
        <w:t>في اللغة يعني اليقين والمعرفة والإدراك، وهو نقيض الجهل، وهو كما قال الراغب الأصفهاني: (إدراك الشيء بحقيقته).</w:t>
      </w:r>
    </w:p>
    <w:p w:rsidR="00B2187E" w:rsidRPr="00042B44" w:rsidRDefault="00B2187E" w:rsidP="00C53152">
      <w:pPr>
        <w:autoSpaceDE w:val="0"/>
        <w:autoSpaceDN w:val="0"/>
        <w:adjustRightInd w:val="0"/>
        <w:spacing w:after="0" w:line="240" w:lineRule="auto"/>
        <w:ind w:right="540"/>
        <w:jc w:val="both"/>
        <w:rPr>
          <w:rFonts w:ascii="Traditional Arabic" w:hAnsi="Traditional Arabic" w:cs="Traditional Arabic"/>
          <w:b/>
          <w:bCs/>
          <w:kern w:val="24"/>
          <w:sz w:val="36"/>
          <w:szCs w:val="36"/>
          <w:rtl/>
        </w:rPr>
      </w:pPr>
      <w:r w:rsidRPr="00042B44">
        <w:rPr>
          <w:rFonts w:ascii="Traditional Arabic" w:hAnsi="Traditional Arabic" w:cs="Traditional Arabic"/>
          <w:b/>
          <w:bCs/>
          <w:kern w:val="24"/>
          <w:sz w:val="36"/>
          <w:szCs w:val="36"/>
          <w:rtl/>
        </w:rPr>
        <w:tab/>
        <w:t xml:space="preserve">أو هو: الاعتقاد الجازم المطابق للواقع الناتج عن دليل؛ فإن لم يكن كذلك كان ظناً أو جهلاً أو تقليداً، ويطلق على الصفة الراسخة التي يدرك بها الإنسان الكليات والجزئيات. </w:t>
      </w:r>
      <w:r w:rsidRPr="00042B44">
        <w:rPr>
          <w:rFonts w:ascii="Traditional Arabic" w:hAnsi="Traditional Arabic" w:cs="Traditional Arabic"/>
          <w:b/>
          <w:bCs/>
          <w:kern w:val="24"/>
          <w:sz w:val="36"/>
          <w:szCs w:val="36"/>
          <w:rtl/>
        </w:rPr>
        <w:tab/>
      </w:r>
    </w:p>
    <w:p w:rsidR="00B2187E" w:rsidRPr="00042B44" w:rsidRDefault="00B2187E" w:rsidP="00C53152">
      <w:pPr>
        <w:autoSpaceDE w:val="0"/>
        <w:autoSpaceDN w:val="0"/>
        <w:adjustRightInd w:val="0"/>
        <w:spacing w:after="0" w:line="240" w:lineRule="auto"/>
        <w:ind w:right="540"/>
        <w:jc w:val="both"/>
        <w:rPr>
          <w:rFonts w:ascii="Traditional Arabic" w:hAnsi="Traditional Arabic" w:cs="Traditional Arabic"/>
          <w:b/>
          <w:bCs/>
          <w:kern w:val="24"/>
          <w:sz w:val="36"/>
          <w:szCs w:val="36"/>
          <w:rtl/>
        </w:rPr>
      </w:pPr>
      <w:r w:rsidRPr="00042B44">
        <w:rPr>
          <w:rFonts w:ascii="Traditional Arabic" w:hAnsi="Traditional Arabic" w:cs="Traditional Arabic"/>
          <w:b/>
          <w:bCs/>
          <w:kern w:val="24"/>
          <w:sz w:val="36"/>
          <w:szCs w:val="36"/>
          <w:rtl/>
        </w:rPr>
        <w:tab/>
        <w:t>ويقصد به: مجموعة المعارف والحقائق التي وصلت إلى الإنسان عن طريق الوحي، أو توصل إليها من خلال تفكيره وملاحظاته وتجاربه طوال فترة حياته.</w:t>
      </w:r>
    </w:p>
    <w:p w:rsidR="00B2187E" w:rsidRPr="00042B44" w:rsidRDefault="00B2187E" w:rsidP="00042B44">
      <w:pPr>
        <w:autoSpaceDE w:val="0"/>
        <w:autoSpaceDN w:val="0"/>
        <w:adjustRightInd w:val="0"/>
        <w:spacing w:after="0" w:line="240" w:lineRule="auto"/>
        <w:ind w:right="540"/>
        <w:jc w:val="both"/>
        <w:rPr>
          <w:rFonts w:ascii="Traditional Arabic" w:hAnsi="Traditional Arabic" w:cs="Traditional Arabic"/>
          <w:b/>
          <w:bCs/>
          <w:kern w:val="24"/>
          <w:sz w:val="36"/>
          <w:szCs w:val="36"/>
          <w:rtl/>
        </w:rPr>
      </w:pPr>
      <w:r w:rsidRPr="00042B44">
        <w:rPr>
          <w:rFonts w:ascii="Traditional Arabic" w:hAnsi="Traditional Arabic" w:cs="Traditional Arabic"/>
          <w:b/>
          <w:bCs/>
          <w:kern w:val="24"/>
          <w:sz w:val="36"/>
          <w:szCs w:val="36"/>
          <w:rtl/>
        </w:rPr>
        <w:tab/>
        <w:t>وقد وضح ابن خلدون هذين النوعين من العلوم وبين أنهما صنفان: صنف طبيعي للإنسان يقف عليه بفكره، ويهتدي إليه بمداركه، وصنف نقلي يستند إلى الخبر عن الواضع الشرعي، لا مجال فيها للعقل إلا في إلحاق الفروع من مسائلها بالأصول.</w:t>
      </w:r>
    </w:p>
    <w:p w:rsidR="00B2187E" w:rsidRDefault="00B2187E" w:rsidP="00042B44">
      <w:pPr>
        <w:autoSpaceDE w:val="0"/>
        <w:autoSpaceDN w:val="0"/>
        <w:bidi w:val="0"/>
        <w:adjustRightInd w:val="0"/>
        <w:spacing w:after="0" w:line="240" w:lineRule="auto"/>
        <w:ind w:left="540" w:hanging="540"/>
        <w:jc w:val="right"/>
        <w:rPr>
          <w:rFonts w:ascii="Constantia" w:hAnsi="Times New Roman" w:cs="Times New Roman"/>
          <w:kern w:val="24"/>
          <w:sz w:val="36"/>
          <w:szCs w:val="36"/>
          <w:rtl/>
        </w:rPr>
      </w:pPr>
      <w:r w:rsidRPr="00042B44">
        <w:rPr>
          <w:rFonts w:ascii="Traditional Arabic" w:hAnsi="Traditional Arabic" w:cs="Traditional Arabic"/>
          <w:b/>
          <w:bCs/>
          <w:kern w:val="24"/>
          <w:sz w:val="36"/>
          <w:szCs w:val="36"/>
          <w:rtl/>
        </w:rPr>
        <w:t>تتمة:</w:t>
      </w:r>
    </w:p>
    <w:p w:rsidR="00B2187E" w:rsidRPr="00042B44" w:rsidRDefault="00B2187E" w:rsidP="00042B44">
      <w:pPr>
        <w:autoSpaceDE w:val="0"/>
        <w:autoSpaceDN w:val="0"/>
        <w:bidi w:val="0"/>
        <w:adjustRightInd w:val="0"/>
        <w:spacing w:after="0" w:line="240" w:lineRule="auto"/>
        <w:ind w:left="540" w:hanging="540"/>
        <w:jc w:val="right"/>
        <w:rPr>
          <w:rFonts w:ascii="Constantia" w:hAnsi="Times New Roman" w:cs="Times New Roman"/>
          <w:kern w:val="24"/>
          <w:sz w:val="36"/>
          <w:szCs w:val="36"/>
          <w:rtl/>
        </w:rPr>
      </w:pPr>
      <w:r w:rsidRPr="00042B44">
        <w:rPr>
          <w:rFonts w:ascii="Traditional Arabic" w:hAnsi="Traditional Arabic" w:cs="Traditional Arabic"/>
          <w:b/>
          <w:bCs/>
          <w:kern w:val="24"/>
          <w:sz w:val="36"/>
          <w:szCs w:val="36"/>
          <w:rtl/>
        </w:rPr>
        <w:t>إن العلم وفق هذين المعنيين تراث متراكم من المعارف والحقائق والمعلومات، يعنى بدراسة الجزئيات، ويتجه نحو العمق في المسائل والاهتمام بالتخصص العلمي.</w:t>
      </w:r>
    </w:p>
    <w:p w:rsidR="00B2187E" w:rsidRPr="00042B44" w:rsidRDefault="00B2187E" w:rsidP="00C53152">
      <w:pPr>
        <w:autoSpaceDE w:val="0"/>
        <w:autoSpaceDN w:val="0"/>
        <w:adjustRightInd w:val="0"/>
        <w:spacing w:after="0" w:line="240" w:lineRule="auto"/>
        <w:ind w:right="540"/>
        <w:jc w:val="both"/>
        <w:rPr>
          <w:rFonts w:ascii="Traditional Arabic" w:hAnsi="Traditional Arabic" w:cs="Traditional Arabic"/>
          <w:b/>
          <w:bCs/>
          <w:kern w:val="24"/>
          <w:sz w:val="36"/>
          <w:szCs w:val="36"/>
          <w:rtl/>
        </w:rPr>
      </w:pPr>
      <w:r w:rsidRPr="00042B44">
        <w:rPr>
          <w:rFonts w:ascii="Traditional Arabic" w:hAnsi="Traditional Arabic" w:cs="Traditional Arabic"/>
          <w:b/>
          <w:bCs/>
          <w:kern w:val="24"/>
          <w:sz w:val="36"/>
          <w:szCs w:val="36"/>
          <w:rtl/>
        </w:rPr>
        <w:tab/>
        <w:t>وتنقسم هذه العلوم إلى قسمين: الأول علوم دينية وإنسانية خاصة بأمة بعينها كعلوم الدين والأدب والتاريخ والاجتماع، والآخر علوم حسية تجريبية تطبيقية مشاعة ساهمت في إنشائها وتراكمها كل الأمم.</w:t>
      </w:r>
    </w:p>
    <w:p w:rsidR="00B2187E" w:rsidRPr="00042B44" w:rsidRDefault="00B2187E" w:rsidP="00C53152">
      <w:pPr>
        <w:autoSpaceDE w:val="0"/>
        <w:autoSpaceDN w:val="0"/>
        <w:adjustRightInd w:val="0"/>
        <w:spacing w:after="0" w:line="240" w:lineRule="auto"/>
        <w:ind w:right="540" w:hanging="540"/>
        <w:rPr>
          <w:rFonts w:ascii="Traditional Arabic" w:hAnsi="Traditional Arabic" w:cs="Traditional Arabic"/>
          <w:b/>
          <w:bCs/>
          <w:kern w:val="24"/>
          <w:sz w:val="36"/>
          <w:szCs w:val="36"/>
          <w:u w:val="single"/>
          <w:rtl/>
        </w:rPr>
      </w:pPr>
      <w:r w:rsidRPr="00042B44">
        <w:rPr>
          <w:rFonts w:ascii="Traditional Arabic" w:hAnsi="Traditional Arabic" w:cs="Traditional Arabic"/>
          <w:b/>
          <w:bCs/>
          <w:kern w:val="24"/>
          <w:sz w:val="36"/>
          <w:szCs w:val="36"/>
          <w:rtl/>
        </w:rPr>
        <w:tab/>
      </w:r>
      <w:r w:rsidRPr="00042B44">
        <w:rPr>
          <w:rFonts w:ascii="Traditional Arabic" w:hAnsi="Traditional Arabic" w:cs="Traditional Arabic"/>
          <w:b/>
          <w:bCs/>
          <w:kern w:val="24"/>
          <w:sz w:val="36"/>
          <w:szCs w:val="36"/>
          <w:rtl/>
        </w:rPr>
        <w:tab/>
        <w:t xml:space="preserve">((2)) </w:t>
      </w:r>
      <w:r w:rsidRPr="00042B44">
        <w:rPr>
          <w:rFonts w:ascii="Traditional Arabic" w:hAnsi="Traditional Arabic" w:cs="Traditional Arabic"/>
          <w:b/>
          <w:bCs/>
          <w:kern w:val="24"/>
          <w:sz w:val="36"/>
          <w:szCs w:val="36"/>
          <w:u w:val="single"/>
          <w:rtl/>
        </w:rPr>
        <w:t xml:space="preserve">أهمية العلم: </w:t>
      </w:r>
    </w:p>
    <w:p w:rsidR="00B2187E" w:rsidRPr="00042B44" w:rsidRDefault="00B2187E" w:rsidP="00C53152">
      <w:pPr>
        <w:autoSpaceDE w:val="0"/>
        <w:autoSpaceDN w:val="0"/>
        <w:adjustRightInd w:val="0"/>
        <w:spacing w:after="0" w:line="240" w:lineRule="auto"/>
        <w:ind w:right="540" w:hanging="540"/>
        <w:rPr>
          <w:rFonts w:ascii="Traditional Arabic" w:hAnsi="Times New Roman" w:cs="Traditional Arabic"/>
          <w:b/>
          <w:bCs/>
          <w:kern w:val="24"/>
          <w:sz w:val="36"/>
          <w:szCs w:val="36"/>
        </w:rPr>
      </w:pPr>
      <w:r w:rsidRPr="00042B44">
        <w:rPr>
          <w:rFonts w:ascii="Traditional Arabic" w:hAnsi="Traditional Arabic" w:cs="Traditional Arabic"/>
          <w:b/>
          <w:bCs/>
          <w:kern w:val="24"/>
          <w:sz w:val="36"/>
          <w:szCs w:val="36"/>
          <w:rtl/>
        </w:rPr>
        <w:tab/>
        <w:t>العلم ضروري للإنسان والمجتمع، وتأتي أهميته من النواحي التالية:</w:t>
      </w:r>
    </w:p>
    <w:p w:rsidR="00B2187E" w:rsidRPr="00042B44" w:rsidRDefault="00B2187E" w:rsidP="00042B44">
      <w:pPr>
        <w:autoSpaceDE w:val="0"/>
        <w:autoSpaceDN w:val="0"/>
        <w:adjustRightInd w:val="0"/>
        <w:spacing w:after="0" w:line="240" w:lineRule="auto"/>
        <w:ind w:right="540"/>
        <w:jc w:val="both"/>
        <w:rPr>
          <w:rFonts w:ascii="Traditional Arabic" w:hAnsi="Times New Roman" w:cs="Traditional Arabic"/>
          <w:b/>
          <w:bCs/>
          <w:kern w:val="24"/>
          <w:sz w:val="36"/>
          <w:szCs w:val="36"/>
          <w:rtl/>
        </w:rPr>
      </w:pPr>
      <w:r w:rsidRPr="00042B44">
        <w:rPr>
          <w:rFonts w:ascii="Traditional Arabic" w:hAnsi="Traditional Arabic" w:cs="Traditional Arabic"/>
          <w:b/>
          <w:bCs/>
          <w:kern w:val="24"/>
          <w:sz w:val="36"/>
          <w:szCs w:val="36"/>
          <w:rtl/>
        </w:rPr>
        <w:tab/>
        <w:t xml:space="preserve">(أ) أنه وسيلة التحرر من الجهل والخرافة والوهم، فالعلم يطارد هذه الآفات كما يطارد النور الظلام، ولا يمكن أن يستقيم حال إنسان من غير علم ينير له </w:t>
      </w:r>
      <w:r w:rsidRPr="00042B44">
        <w:rPr>
          <w:rFonts w:ascii="Traditional Arabic" w:hAnsi="Traditional Arabic" w:cs="Traditional Arabic"/>
          <w:b/>
          <w:bCs/>
          <w:kern w:val="24"/>
          <w:sz w:val="36"/>
          <w:szCs w:val="36"/>
          <w:rtl/>
        </w:rPr>
        <w:lastRenderedPageBreak/>
        <w:t>طريق حياته، ويهديه إلى الخير، كما أن المجتمع لا يمكن أن يستقر ويتطور إذا لم يعتمد على العلم النافع، ويأخذ بأسباب الحضارة والتطور.</w:t>
      </w:r>
    </w:p>
    <w:p w:rsidR="00B2187E" w:rsidRPr="00042B44" w:rsidRDefault="00B2187E" w:rsidP="00C53152">
      <w:pPr>
        <w:autoSpaceDE w:val="0"/>
        <w:autoSpaceDN w:val="0"/>
        <w:bidi w:val="0"/>
        <w:adjustRightInd w:val="0"/>
        <w:spacing w:after="0" w:line="240" w:lineRule="auto"/>
        <w:ind w:left="540" w:hanging="540"/>
        <w:jc w:val="right"/>
        <w:rPr>
          <w:rFonts w:ascii="Constantia" w:hAnsi="Times New Roman" w:cs="Times New Roman"/>
          <w:kern w:val="24"/>
          <w:sz w:val="36"/>
          <w:szCs w:val="36"/>
          <w:rtl/>
        </w:rPr>
      </w:pPr>
      <w:r w:rsidRPr="00042B44">
        <w:rPr>
          <w:rFonts w:ascii="Traditional Arabic" w:hAnsi="Traditional Arabic" w:cs="Traditional Arabic"/>
          <w:b/>
          <w:bCs/>
          <w:kern w:val="24"/>
          <w:sz w:val="36"/>
          <w:szCs w:val="36"/>
          <w:rtl/>
        </w:rPr>
        <w:t>تتمة:</w:t>
      </w:r>
    </w:p>
    <w:p w:rsidR="00B2187E" w:rsidRPr="00042B44" w:rsidRDefault="00B2187E" w:rsidP="00C53152">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042B44">
        <w:rPr>
          <w:rFonts w:ascii="Traditional Arabic" w:hAnsi="Traditional Arabic" w:cs="Traditional Arabic"/>
          <w:b/>
          <w:bCs/>
          <w:kern w:val="24"/>
          <w:sz w:val="36"/>
          <w:szCs w:val="36"/>
          <w:rtl/>
        </w:rPr>
        <w:t> </w:t>
      </w:r>
      <w:r w:rsidRPr="00042B44">
        <w:rPr>
          <w:rFonts w:ascii="Traditional Arabic" w:hAnsi="Traditional Arabic" w:cs="Traditional Arabic"/>
          <w:b/>
          <w:bCs/>
          <w:kern w:val="24"/>
          <w:sz w:val="36"/>
          <w:szCs w:val="36"/>
          <w:rtl/>
        </w:rPr>
        <w:tab/>
      </w:r>
      <w:r w:rsidRPr="00042B44">
        <w:rPr>
          <w:rFonts w:ascii="Traditional Arabic" w:hAnsi="Traditional Arabic" w:cs="Traditional Arabic"/>
          <w:b/>
          <w:bCs/>
          <w:kern w:val="24"/>
          <w:sz w:val="36"/>
          <w:szCs w:val="36"/>
          <w:rtl/>
        </w:rPr>
        <w:tab/>
        <w:t>(ب) أنه سبيل الخلوص من العبودية لغير الله</w:t>
      </w:r>
      <w:r w:rsidRPr="00042B44">
        <w:rPr>
          <w:rFonts w:ascii="Traditional Arabic" w:hAnsi="Traditional Arabic" w:cs="Traditional Arabic"/>
          <w:b/>
          <w:bCs/>
          <w:kern w:val="24"/>
          <w:sz w:val="36"/>
          <w:szCs w:val="36"/>
        </w:rPr>
        <w:t></w:t>
      </w:r>
      <w:r w:rsidRPr="00042B44">
        <w:rPr>
          <w:rFonts w:ascii="Traditional Arabic" w:hAnsi="Traditional Arabic" w:cs="Traditional Arabic"/>
          <w:b/>
          <w:bCs/>
          <w:kern w:val="24"/>
          <w:sz w:val="36"/>
          <w:szCs w:val="36"/>
          <w:rtl/>
        </w:rPr>
        <w:t>، وطريق معرفة الله ومعرفة شرعه، وأداة إصلاح أمر الإنسان في الدنيا والآخرة؛ فإن التكليف مناط بالعقل، وهو وسيلة فهم الخطاب الشرعي وإدراك مراد الشارع.</w:t>
      </w:r>
    </w:p>
    <w:p w:rsidR="00B2187E" w:rsidRPr="00042B44" w:rsidRDefault="00B2187E" w:rsidP="00C53152">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042B44">
        <w:rPr>
          <w:rFonts w:ascii="Traditional Arabic" w:hAnsi="Traditional Arabic" w:cs="Traditional Arabic"/>
          <w:b/>
          <w:bCs/>
          <w:kern w:val="24"/>
          <w:sz w:val="36"/>
          <w:szCs w:val="36"/>
          <w:rtl/>
        </w:rPr>
        <w:tab/>
      </w:r>
      <w:r w:rsidRPr="00042B44">
        <w:rPr>
          <w:rFonts w:ascii="Traditional Arabic" w:hAnsi="Traditional Arabic" w:cs="Traditional Arabic"/>
          <w:b/>
          <w:bCs/>
          <w:kern w:val="24"/>
          <w:sz w:val="36"/>
          <w:szCs w:val="36"/>
          <w:rtl/>
        </w:rPr>
        <w:tab/>
        <w:t>(ج) أنه أداة استعمال العقل والحواس للوصول إلى المعرفة، وأداة تدبر القرآن لإصلاح النفس، وأداة التفكر في ملكوت السموات والأرض لإدراك سنن الله</w:t>
      </w:r>
      <w:r w:rsidRPr="00042B44">
        <w:rPr>
          <w:rFonts w:ascii="Traditional Arabic" w:hAnsi="Traditional Arabic" w:cs="Traditional Arabic"/>
          <w:b/>
          <w:bCs/>
          <w:kern w:val="24"/>
          <w:sz w:val="36"/>
          <w:szCs w:val="36"/>
        </w:rPr>
        <w:t></w:t>
      </w:r>
      <w:r w:rsidRPr="00042B44">
        <w:rPr>
          <w:rFonts w:ascii="Traditional Arabic" w:hAnsi="Traditional Arabic" w:cs="Traditional Arabic"/>
          <w:b/>
          <w:bCs/>
          <w:kern w:val="24"/>
          <w:sz w:val="36"/>
          <w:szCs w:val="36"/>
          <w:rtl/>
        </w:rPr>
        <w:t xml:space="preserve">، وأداة التعرف على أمور الدنيا عن طريق الملاحظة والتأمل لإصلاح حال الإنسان وبيئته. </w:t>
      </w:r>
    </w:p>
    <w:p w:rsidR="00B2187E" w:rsidRPr="00042B44" w:rsidRDefault="00B2187E" w:rsidP="00C53152">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042B44">
        <w:rPr>
          <w:rFonts w:ascii="Traditional Arabic" w:hAnsi="Traditional Arabic" w:cs="Traditional Arabic"/>
          <w:b/>
          <w:bCs/>
          <w:kern w:val="24"/>
          <w:sz w:val="36"/>
          <w:szCs w:val="36"/>
          <w:rtl/>
        </w:rPr>
        <w:tab/>
      </w:r>
      <w:r w:rsidRPr="00042B44">
        <w:rPr>
          <w:rFonts w:ascii="Traditional Arabic" w:hAnsi="Traditional Arabic" w:cs="Traditional Arabic"/>
          <w:b/>
          <w:bCs/>
          <w:kern w:val="24"/>
          <w:sz w:val="36"/>
          <w:szCs w:val="36"/>
          <w:rtl/>
        </w:rPr>
        <w:tab/>
        <w:t>وإذا كان العلم المؤدي إلى معرفة الله ومعرفة شرعه يستند على الوحي فإن العلم الطبيعي والتجريبي يستند على البرهان واليقين، وقد أحيل الإنسان فيه إلى عقله واجتهاده؛ لقول الرسول</w:t>
      </w:r>
      <w:r w:rsidRPr="00042B44">
        <w:rPr>
          <w:rFonts w:ascii="Traditional Arabic" w:hAnsi="Traditional Arabic" w:cs="Traditional Arabic"/>
          <w:b/>
          <w:bCs/>
          <w:kern w:val="24"/>
          <w:sz w:val="36"/>
          <w:szCs w:val="36"/>
        </w:rPr>
        <w:t></w:t>
      </w:r>
      <w:r w:rsidRPr="00042B44">
        <w:rPr>
          <w:rFonts w:ascii="Traditional Arabic" w:hAnsi="Traditional Arabic" w:cs="Traditional Arabic"/>
          <w:b/>
          <w:bCs/>
          <w:kern w:val="24"/>
          <w:sz w:val="36"/>
          <w:szCs w:val="36"/>
          <w:rtl/>
        </w:rPr>
        <w:t>: ((أَنْتُمْ أَعْلَمُ بِشُؤُونِ دُنْياكُم)).</w:t>
      </w:r>
    </w:p>
    <w:p w:rsidR="00B2187E" w:rsidRPr="00042B44" w:rsidRDefault="00B2187E" w:rsidP="00C53152">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042B44">
        <w:rPr>
          <w:rFonts w:ascii="Traditional Arabic" w:hAnsi="Traditional Arabic" w:cs="Traditional Arabic"/>
          <w:b/>
          <w:bCs/>
          <w:kern w:val="24"/>
          <w:sz w:val="36"/>
          <w:szCs w:val="36"/>
          <w:rtl/>
        </w:rPr>
        <w:tab/>
      </w:r>
      <w:r w:rsidRPr="00042B44">
        <w:rPr>
          <w:rFonts w:ascii="Traditional Arabic" w:hAnsi="Traditional Arabic" w:cs="Traditional Arabic"/>
          <w:b/>
          <w:bCs/>
          <w:kern w:val="24"/>
          <w:sz w:val="36"/>
          <w:szCs w:val="36"/>
          <w:rtl/>
        </w:rPr>
        <w:tab/>
        <w:t>وغاية ما يهدف إليه كما يقول (</w:t>
      </w:r>
      <w:proofErr w:type="spellStart"/>
      <w:r w:rsidRPr="00042B44">
        <w:rPr>
          <w:rFonts w:ascii="Traditional Arabic" w:hAnsi="Traditional Arabic" w:cs="Traditional Arabic"/>
          <w:b/>
          <w:bCs/>
          <w:kern w:val="24"/>
          <w:sz w:val="36"/>
          <w:szCs w:val="36"/>
          <w:rtl/>
        </w:rPr>
        <w:t>برتراند</w:t>
      </w:r>
      <w:proofErr w:type="spellEnd"/>
      <w:r w:rsidRPr="00042B44">
        <w:rPr>
          <w:rFonts w:ascii="Traditional Arabic" w:hAnsi="Traditional Arabic" w:cs="Traditional Arabic"/>
          <w:b/>
          <w:bCs/>
          <w:kern w:val="24"/>
          <w:sz w:val="36"/>
          <w:szCs w:val="36"/>
          <w:rtl/>
        </w:rPr>
        <w:t xml:space="preserve"> رسل) هو محاولة اكتشاف حقائق معينة عن العالم ومن ثم القوانين التي تصل الحقائق ببعضها بحيث يمكن التنبؤ بحوادث مستقبلية، ويتم هذا عن طريق الملاحظة والتفكير الذي يستند عليهما، وتأتي أهمية هذا العلم من ناحية قدرته على توظيف المعرفة لإنتاج وسائل الراحة والرفاه التي كانت مستحيلة، أو ذات كلفة عالية في حقبة ما قبل هذا العلم.</w:t>
      </w:r>
    </w:p>
    <w:p w:rsidR="00B2187E" w:rsidRDefault="00B2187E" w:rsidP="00C53152">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p>
    <w:p w:rsidR="00B2187E" w:rsidRDefault="00B2187E" w:rsidP="00C53152">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p>
    <w:p w:rsidR="00B2187E" w:rsidRPr="00042B44" w:rsidRDefault="00B2187E" w:rsidP="00C53152">
      <w:pPr>
        <w:autoSpaceDE w:val="0"/>
        <w:autoSpaceDN w:val="0"/>
        <w:adjustRightInd w:val="0"/>
        <w:spacing w:after="0" w:line="240" w:lineRule="auto"/>
        <w:ind w:right="540" w:hanging="540"/>
        <w:jc w:val="both"/>
        <w:rPr>
          <w:rFonts w:ascii="Traditional Arabic" w:hAnsi="Traditional Arabic" w:cs="Traditional Arabic"/>
          <w:kern w:val="24"/>
          <w:sz w:val="36"/>
          <w:szCs w:val="36"/>
          <w:rtl/>
        </w:rPr>
      </w:pPr>
      <w:r w:rsidRPr="00042B44">
        <w:rPr>
          <w:rFonts w:ascii="Traditional Arabic" w:hAnsi="Traditional Arabic" w:cs="Traditional Arabic"/>
          <w:b/>
          <w:bCs/>
          <w:kern w:val="24"/>
          <w:sz w:val="36"/>
          <w:szCs w:val="36"/>
          <w:rtl/>
        </w:rPr>
        <w:t>وحدة الدين والعلم:</w:t>
      </w:r>
    </w:p>
    <w:p w:rsidR="00B2187E" w:rsidRPr="00042B44" w:rsidRDefault="00B2187E" w:rsidP="00C53152">
      <w:pPr>
        <w:autoSpaceDE w:val="0"/>
        <w:autoSpaceDN w:val="0"/>
        <w:adjustRightInd w:val="0"/>
        <w:spacing w:after="0" w:line="240" w:lineRule="auto"/>
        <w:ind w:right="540"/>
        <w:jc w:val="both"/>
        <w:rPr>
          <w:rFonts w:ascii="Traditional Arabic" w:hAnsi="Traditional Arabic" w:cs="Traditional Arabic"/>
          <w:b/>
          <w:bCs/>
          <w:kern w:val="24"/>
          <w:sz w:val="36"/>
          <w:szCs w:val="36"/>
          <w:rtl/>
        </w:rPr>
      </w:pPr>
      <w:r w:rsidRPr="00042B44">
        <w:rPr>
          <w:rFonts w:ascii="Traditional Arabic" w:hAnsi="Traditional Arabic" w:cs="Traditional Arabic"/>
          <w:b/>
          <w:bCs/>
          <w:kern w:val="24"/>
          <w:sz w:val="36"/>
          <w:szCs w:val="36"/>
          <w:rtl/>
        </w:rPr>
        <w:tab/>
        <w:t xml:space="preserve">الإنسان بحاجة إلى الدين والعلم، فهما يهيئان له الحياة الكريمة، ويمنحانه حقوقه، وينظمان حياته وعلاقاته بغيره، ويستحثانه على الفهم والتفكير والعمل، ويرشدانه إلى ما فيه مصلحته؛ لذا كان من الضروري أن يكون الدين والعلم في صحبة مستمرة، وألفة دائمة، وأن يكون العلم وما يتوصل إليه من نتائج داعما </w:t>
      </w:r>
      <w:r w:rsidRPr="00042B44">
        <w:rPr>
          <w:rFonts w:ascii="Traditional Arabic" w:hAnsi="Traditional Arabic" w:cs="Traditional Arabic"/>
          <w:b/>
          <w:bCs/>
          <w:kern w:val="24"/>
          <w:sz w:val="36"/>
          <w:szCs w:val="36"/>
          <w:rtl/>
        </w:rPr>
        <w:lastRenderedPageBreak/>
        <w:t>لحقائق الدين، ومصدقا لما جاء به، وأن يكون الدين بمعتقداته وأحكامه وشرائعه شاحذا للعقول، ومُبَصِّرا للقلوب، وهاديا لها إلى منهج الحق المبين والنفع للناس أجمعين.</w:t>
      </w:r>
    </w:p>
    <w:p w:rsidR="00B2187E" w:rsidRPr="00042B44" w:rsidRDefault="00B2187E" w:rsidP="00042B44">
      <w:pPr>
        <w:autoSpaceDE w:val="0"/>
        <w:autoSpaceDN w:val="0"/>
        <w:adjustRightInd w:val="0"/>
        <w:spacing w:after="0" w:line="240" w:lineRule="auto"/>
        <w:ind w:right="540"/>
        <w:jc w:val="both"/>
        <w:rPr>
          <w:rFonts w:ascii="Traditional Arabic" w:hAnsi="Times New Roman" w:cs="Traditional Arabic"/>
          <w:b/>
          <w:bCs/>
          <w:kern w:val="24"/>
          <w:sz w:val="36"/>
          <w:szCs w:val="36"/>
          <w:rtl/>
        </w:rPr>
      </w:pPr>
      <w:r w:rsidRPr="00042B44">
        <w:rPr>
          <w:rFonts w:ascii="Traditional Arabic" w:hAnsi="Traditional Arabic" w:cs="Traditional Arabic"/>
          <w:b/>
          <w:bCs/>
          <w:kern w:val="24"/>
          <w:sz w:val="36"/>
          <w:szCs w:val="36"/>
          <w:rtl/>
        </w:rPr>
        <w:tab/>
        <w:t>إن الإنسان بحاجة إلى الدين والعلم لا يغنيه أحدهما عن الآخر، فالعلم لا يغني عن الدين، فقد يخيل لأحد أن الإنسان بالعلم يستطيع أن يتجه في حياته نحو الخير فلا يضل الطريق، ولا يشقى، إن ذلك محض ادعاء لا تقوم له حجة من واقع الحياة، ولا من شواهد التاريخ، فما كان العلم وحده يوماً عاصماً للإنسان من الزلل الخلقي، ولا قادراً على إقامة وازع في نفسه يردعه عن اتباع الهوى.</w:t>
      </w:r>
    </w:p>
    <w:p w:rsidR="00B2187E" w:rsidRPr="00042B44" w:rsidRDefault="00B2187E" w:rsidP="00C53152">
      <w:pPr>
        <w:autoSpaceDE w:val="0"/>
        <w:autoSpaceDN w:val="0"/>
        <w:bidi w:val="0"/>
        <w:adjustRightInd w:val="0"/>
        <w:spacing w:after="0" w:line="240" w:lineRule="auto"/>
        <w:ind w:left="540" w:hanging="540"/>
        <w:jc w:val="right"/>
        <w:rPr>
          <w:rFonts w:ascii="Constantia" w:hAnsi="Times New Roman" w:cs="Times New Roman"/>
          <w:kern w:val="24"/>
          <w:sz w:val="36"/>
          <w:szCs w:val="36"/>
          <w:rtl/>
        </w:rPr>
      </w:pPr>
      <w:r w:rsidRPr="00042B44">
        <w:rPr>
          <w:rFonts w:ascii="Traditional Arabic" w:hAnsi="Traditional Arabic" w:cs="Traditional Arabic"/>
          <w:b/>
          <w:bCs/>
          <w:kern w:val="24"/>
          <w:sz w:val="36"/>
          <w:szCs w:val="36"/>
          <w:rtl/>
        </w:rPr>
        <w:t>تتمة:</w:t>
      </w:r>
    </w:p>
    <w:p w:rsidR="00B2187E" w:rsidRPr="00042B44" w:rsidRDefault="00B2187E" w:rsidP="00C53152">
      <w:pPr>
        <w:autoSpaceDE w:val="0"/>
        <w:autoSpaceDN w:val="0"/>
        <w:adjustRightInd w:val="0"/>
        <w:spacing w:after="0" w:line="240" w:lineRule="auto"/>
        <w:ind w:right="540"/>
        <w:jc w:val="both"/>
        <w:rPr>
          <w:rFonts w:ascii="Traditional Arabic" w:hAnsi="Traditional Arabic" w:cs="Traditional Arabic"/>
          <w:b/>
          <w:bCs/>
          <w:kern w:val="24"/>
          <w:sz w:val="36"/>
          <w:szCs w:val="36"/>
          <w:rtl/>
        </w:rPr>
      </w:pPr>
      <w:r w:rsidRPr="00042B44">
        <w:rPr>
          <w:rFonts w:ascii="Traditional Arabic" w:hAnsi="Traditional Arabic" w:cs="Traditional Arabic"/>
          <w:b/>
          <w:bCs/>
          <w:kern w:val="24"/>
          <w:sz w:val="36"/>
          <w:szCs w:val="36"/>
          <w:rtl/>
        </w:rPr>
        <w:tab/>
        <w:t>خلافاً للدِّين الذي يزجر صاحبه عن ارتكاب الإثم، وإذا ارتكبه متعمداً جعله يشعر بالخطأ والندم، إنه لا شيء يقوم مقام الدين في إقامة الوازع القوي اليقظ الذي يقوم دائماً بين الإنسان وبين نوازع السوء والضلال.</w:t>
      </w:r>
    </w:p>
    <w:p w:rsidR="00B2187E" w:rsidRPr="00042B44" w:rsidRDefault="00B2187E" w:rsidP="00C53152">
      <w:pPr>
        <w:autoSpaceDE w:val="0"/>
        <w:autoSpaceDN w:val="0"/>
        <w:adjustRightInd w:val="0"/>
        <w:spacing w:after="0" w:line="240" w:lineRule="auto"/>
        <w:ind w:right="540"/>
        <w:jc w:val="both"/>
        <w:rPr>
          <w:rFonts w:ascii="Traditional Arabic" w:hAnsi="Traditional Arabic" w:cs="Traditional Arabic"/>
          <w:b/>
          <w:bCs/>
          <w:kern w:val="24"/>
          <w:sz w:val="36"/>
          <w:szCs w:val="36"/>
          <w:rtl/>
        </w:rPr>
      </w:pPr>
      <w:r w:rsidRPr="00042B44">
        <w:rPr>
          <w:rFonts w:ascii="Traditional Arabic" w:hAnsi="Traditional Arabic" w:cs="Traditional Arabic"/>
          <w:b/>
          <w:bCs/>
          <w:kern w:val="24"/>
          <w:sz w:val="36"/>
          <w:szCs w:val="36"/>
          <w:rtl/>
        </w:rPr>
        <w:tab/>
        <w:t xml:space="preserve">فهل يا ترى يقوم العلم الطبيعي والتجريبي هذا المقام؟ فيبعث العلم بقانون الجاذبية أو الذرة أو بمعلومة علمية أخرى لدى الإنسان الإحساس بالإثم والشعور بالواجب ما يبعثه الدين. </w:t>
      </w:r>
    </w:p>
    <w:p w:rsidR="00B2187E" w:rsidRPr="00042B44" w:rsidRDefault="00B2187E" w:rsidP="00C53152">
      <w:pPr>
        <w:autoSpaceDE w:val="0"/>
        <w:autoSpaceDN w:val="0"/>
        <w:adjustRightInd w:val="0"/>
        <w:spacing w:after="0" w:line="240" w:lineRule="auto"/>
        <w:ind w:right="540"/>
        <w:jc w:val="both"/>
        <w:rPr>
          <w:rFonts w:ascii="Traditional Arabic" w:hAnsi="Traditional Arabic" w:cs="Traditional Arabic"/>
          <w:b/>
          <w:bCs/>
          <w:kern w:val="24"/>
          <w:sz w:val="36"/>
          <w:szCs w:val="36"/>
          <w:rtl/>
        </w:rPr>
      </w:pPr>
      <w:r w:rsidRPr="00042B44">
        <w:rPr>
          <w:rFonts w:ascii="Traditional Arabic" w:hAnsi="Traditional Arabic" w:cs="Traditional Arabic"/>
          <w:b/>
          <w:bCs/>
          <w:kern w:val="24"/>
          <w:sz w:val="36"/>
          <w:szCs w:val="36"/>
          <w:rtl/>
        </w:rPr>
        <w:tab/>
        <w:t xml:space="preserve">كما أنه لا شيء يقوم مقام العقل في إثبات الإيمان والقطع بصحته وصدقه. </w:t>
      </w:r>
    </w:p>
    <w:p w:rsidR="00B2187E" w:rsidRPr="00042B44" w:rsidRDefault="00B2187E" w:rsidP="00C53152">
      <w:pPr>
        <w:autoSpaceDE w:val="0"/>
        <w:autoSpaceDN w:val="0"/>
        <w:adjustRightInd w:val="0"/>
        <w:spacing w:after="0" w:line="240" w:lineRule="auto"/>
        <w:ind w:right="540"/>
        <w:jc w:val="both"/>
        <w:rPr>
          <w:rFonts w:ascii="Traditional Arabic" w:hAnsi="Traditional Arabic" w:cs="Traditional Arabic"/>
          <w:b/>
          <w:bCs/>
          <w:kern w:val="24"/>
          <w:sz w:val="36"/>
          <w:szCs w:val="36"/>
          <w:rtl/>
        </w:rPr>
      </w:pPr>
      <w:r w:rsidRPr="00042B44">
        <w:rPr>
          <w:rFonts w:ascii="Traditional Arabic" w:hAnsi="Traditional Arabic" w:cs="Traditional Arabic"/>
          <w:b/>
          <w:bCs/>
          <w:kern w:val="24"/>
          <w:sz w:val="36"/>
          <w:szCs w:val="36"/>
          <w:rtl/>
        </w:rPr>
        <w:tab/>
        <w:t xml:space="preserve">وهذا يعني أن الإيمان يمازج العقل، ويقيمه دليلاً هادياً إليه، بحيث لا يبقى أثر لتوهم أن الإيمان على الدوام تسليم بما </w:t>
      </w:r>
      <w:proofErr w:type="spellStart"/>
      <w:r w:rsidRPr="00042B44">
        <w:rPr>
          <w:rFonts w:ascii="Traditional Arabic" w:hAnsi="Traditional Arabic" w:cs="Traditional Arabic"/>
          <w:b/>
          <w:bCs/>
          <w:kern w:val="24"/>
          <w:sz w:val="36"/>
          <w:szCs w:val="36"/>
          <w:rtl/>
        </w:rPr>
        <w:t>يأباه</w:t>
      </w:r>
      <w:proofErr w:type="spellEnd"/>
      <w:r w:rsidRPr="00042B44">
        <w:rPr>
          <w:rFonts w:ascii="Traditional Arabic" w:hAnsi="Traditional Arabic" w:cs="Traditional Arabic"/>
          <w:b/>
          <w:bCs/>
          <w:kern w:val="24"/>
          <w:sz w:val="36"/>
          <w:szCs w:val="36"/>
          <w:rtl/>
        </w:rPr>
        <w:t xml:space="preserve"> العقل، وأن العقل وظيفته القبول المحض؛ فليس له حق الحكم على أدلة الدين، واستنباط الأحكام من مظانها بحسب قدرته من الفهم والإدراك.</w:t>
      </w:r>
    </w:p>
    <w:p w:rsidR="00B2187E" w:rsidRPr="00042B44" w:rsidRDefault="00B2187E" w:rsidP="00C53152">
      <w:pPr>
        <w:autoSpaceDE w:val="0"/>
        <w:autoSpaceDN w:val="0"/>
        <w:bidi w:val="0"/>
        <w:adjustRightInd w:val="0"/>
        <w:spacing w:after="0" w:line="240" w:lineRule="auto"/>
        <w:ind w:left="540" w:hanging="540"/>
        <w:jc w:val="right"/>
        <w:rPr>
          <w:rFonts w:ascii="Constantia" w:hAnsi="Times New Roman" w:cs="Times New Roman"/>
          <w:kern w:val="24"/>
          <w:sz w:val="36"/>
          <w:szCs w:val="36"/>
          <w:rtl/>
        </w:rPr>
      </w:pPr>
      <w:r w:rsidRPr="00042B44">
        <w:rPr>
          <w:rFonts w:ascii="Traditional Arabic" w:hAnsi="Traditional Arabic" w:cs="Traditional Arabic"/>
          <w:b/>
          <w:bCs/>
          <w:kern w:val="24"/>
          <w:sz w:val="36"/>
          <w:szCs w:val="36"/>
          <w:rtl/>
        </w:rPr>
        <w:t>تتمة:</w:t>
      </w:r>
    </w:p>
    <w:p w:rsidR="00B2187E" w:rsidRPr="00042B44" w:rsidRDefault="00B2187E" w:rsidP="00C53152">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042B44">
        <w:rPr>
          <w:rFonts w:ascii="Traditional Arabic" w:hAnsi="Traditional Arabic" w:cs="Traditional Arabic"/>
          <w:b/>
          <w:bCs/>
          <w:kern w:val="24"/>
          <w:sz w:val="36"/>
          <w:szCs w:val="36"/>
          <w:rtl/>
        </w:rPr>
        <w:tab/>
      </w:r>
      <w:r w:rsidRPr="00042B44">
        <w:rPr>
          <w:rFonts w:ascii="Traditional Arabic" w:hAnsi="Traditional Arabic" w:cs="Traditional Arabic"/>
          <w:b/>
          <w:bCs/>
          <w:kern w:val="24"/>
          <w:sz w:val="36"/>
          <w:szCs w:val="36"/>
          <w:rtl/>
        </w:rPr>
        <w:tab/>
        <w:t xml:space="preserve">إن ثمة أمراً آخرَ لا بد منه لتحقيق الانسجام التام بين الدين والعلم وهو </w:t>
      </w:r>
      <w:r w:rsidRPr="00042B44">
        <w:rPr>
          <w:rFonts w:ascii="Traditional Arabic" w:hAnsi="Traditional Arabic" w:cs="Traditional Arabic"/>
          <w:b/>
          <w:bCs/>
          <w:kern w:val="24"/>
          <w:sz w:val="36"/>
          <w:szCs w:val="36"/>
          <w:u w:val="single"/>
          <w:rtl/>
        </w:rPr>
        <w:t>صحة الجانبين</w:t>
      </w:r>
      <w:r w:rsidRPr="00042B44">
        <w:rPr>
          <w:rFonts w:ascii="Traditional Arabic" w:hAnsi="Traditional Arabic" w:cs="Traditional Arabic"/>
          <w:b/>
          <w:bCs/>
          <w:kern w:val="24"/>
          <w:sz w:val="36"/>
          <w:szCs w:val="36"/>
          <w:rtl/>
        </w:rPr>
        <w:t xml:space="preserve">: </w:t>
      </w:r>
    </w:p>
    <w:p w:rsidR="00B2187E" w:rsidRPr="00042B44" w:rsidRDefault="00B2187E" w:rsidP="00C53152">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042B44">
        <w:rPr>
          <w:rFonts w:ascii="Traditional Arabic" w:hAnsi="Traditional Arabic" w:cs="Traditional Arabic"/>
          <w:b/>
          <w:bCs/>
          <w:kern w:val="24"/>
          <w:sz w:val="36"/>
          <w:szCs w:val="36"/>
          <w:rtl/>
        </w:rPr>
        <w:lastRenderedPageBreak/>
        <w:tab/>
      </w:r>
      <w:r w:rsidRPr="00042B44">
        <w:rPr>
          <w:rFonts w:ascii="Traditional Arabic" w:hAnsi="Traditional Arabic" w:cs="Traditional Arabic"/>
          <w:b/>
          <w:bCs/>
          <w:kern w:val="24"/>
          <w:sz w:val="36"/>
          <w:szCs w:val="36"/>
          <w:rtl/>
        </w:rPr>
        <w:tab/>
        <w:t xml:space="preserve">جانب الدين بحيث يكون قائماً على مصدر موثوق، خالياً من الهوى والخرافة والباطل. </w:t>
      </w:r>
    </w:p>
    <w:p w:rsidR="00B2187E" w:rsidRPr="00042B44" w:rsidRDefault="00B2187E" w:rsidP="00C53152">
      <w:pPr>
        <w:autoSpaceDE w:val="0"/>
        <w:autoSpaceDN w:val="0"/>
        <w:adjustRightInd w:val="0"/>
        <w:spacing w:after="0" w:line="240" w:lineRule="auto"/>
        <w:ind w:right="540"/>
        <w:jc w:val="both"/>
        <w:rPr>
          <w:rFonts w:ascii="Traditional Arabic" w:hAnsi="Traditional Arabic" w:cs="Traditional Arabic"/>
          <w:b/>
          <w:bCs/>
          <w:kern w:val="24"/>
          <w:sz w:val="36"/>
          <w:szCs w:val="36"/>
          <w:rtl/>
        </w:rPr>
      </w:pPr>
      <w:r w:rsidRPr="00042B44">
        <w:rPr>
          <w:rFonts w:ascii="Traditional Arabic" w:hAnsi="Traditional Arabic" w:cs="Traditional Arabic"/>
          <w:b/>
          <w:bCs/>
          <w:kern w:val="24"/>
          <w:sz w:val="36"/>
          <w:szCs w:val="36"/>
          <w:rtl/>
        </w:rPr>
        <w:tab/>
        <w:t xml:space="preserve">وجانب العلم بحيث يكون قائماً على دليل صحيح من النقل أو العقل سالم من الظن والتخمين والكذب. </w:t>
      </w:r>
    </w:p>
    <w:p w:rsidR="00B2187E" w:rsidRPr="00042B44" w:rsidRDefault="00B2187E" w:rsidP="00C53152">
      <w:pPr>
        <w:autoSpaceDE w:val="0"/>
        <w:autoSpaceDN w:val="0"/>
        <w:adjustRightInd w:val="0"/>
        <w:spacing w:after="0" w:line="240" w:lineRule="auto"/>
        <w:ind w:right="540"/>
        <w:jc w:val="both"/>
        <w:rPr>
          <w:rFonts w:ascii="Traditional Arabic" w:hAnsi="Traditional Arabic" w:cs="Traditional Arabic"/>
          <w:b/>
          <w:bCs/>
          <w:kern w:val="24"/>
          <w:sz w:val="36"/>
          <w:szCs w:val="36"/>
          <w:rtl/>
        </w:rPr>
      </w:pPr>
      <w:r w:rsidRPr="00042B44">
        <w:rPr>
          <w:rFonts w:ascii="Traditional Arabic" w:hAnsi="Traditional Arabic" w:cs="Traditional Arabic"/>
          <w:b/>
          <w:bCs/>
          <w:kern w:val="24"/>
          <w:sz w:val="36"/>
          <w:szCs w:val="36"/>
          <w:rtl/>
        </w:rPr>
        <w:tab/>
        <w:t xml:space="preserve">وكان من فضائل الإسلام التي تميز بها بين الأديان أنه ارتكز على العلم، وحث أتباعه على البحث عن حقائقه، وفتح لهم أبواب التفكر في هذا الخلق الواسع المليء بالسنن الكونية والقوانين العلمية: </w:t>
      </w:r>
    </w:p>
    <w:p w:rsidR="00B2187E" w:rsidRPr="00042B44" w:rsidRDefault="00B2187E" w:rsidP="00C53152">
      <w:pPr>
        <w:autoSpaceDE w:val="0"/>
        <w:autoSpaceDN w:val="0"/>
        <w:adjustRightInd w:val="0"/>
        <w:spacing w:after="0" w:line="240" w:lineRule="auto"/>
        <w:ind w:right="540"/>
        <w:jc w:val="both"/>
        <w:rPr>
          <w:rFonts w:ascii="Traditional Arabic" w:hAnsi="Traditional Arabic" w:cs="Traditional Arabic"/>
          <w:b/>
          <w:bCs/>
          <w:kern w:val="24"/>
          <w:sz w:val="36"/>
          <w:szCs w:val="36"/>
          <w:rtl/>
        </w:rPr>
      </w:pPr>
      <w:r w:rsidRPr="00042B44">
        <w:rPr>
          <w:rFonts w:ascii="Traditional Arabic" w:hAnsi="Traditional Arabic" w:cs="Traditional Arabic"/>
          <w:b/>
          <w:bCs/>
          <w:kern w:val="24"/>
          <w:sz w:val="36"/>
          <w:szCs w:val="36"/>
          <w:rtl/>
        </w:rPr>
        <w:tab/>
        <w:t>يقول العقاد: ((فضيلة الإسلام الكبرى أنه يفتح للمسلمين أبواب المعرفة، ويحث على ولوجها والتقدم فيها، وقبول كل مستحدث من العلوم على تقدم الزمن، وتجدد أدوات الكشف ووسائل التعليم، وليست فضيلته الكبرى أنه يقعدهم عن الطلب، وينهاهم عن التوسع في البحث والنظر؛ لأنهم يعتقدون أنهم حاصلون على جميع العلوم)).</w:t>
      </w:r>
    </w:p>
    <w:p w:rsidR="00B2187E" w:rsidRPr="00042B44" w:rsidRDefault="00B2187E" w:rsidP="00C53152">
      <w:pPr>
        <w:autoSpaceDE w:val="0"/>
        <w:autoSpaceDN w:val="0"/>
        <w:bidi w:val="0"/>
        <w:adjustRightInd w:val="0"/>
        <w:spacing w:after="0" w:line="240" w:lineRule="auto"/>
        <w:ind w:left="540" w:hanging="540"/>
        <w:jc w:val="right"/>
        <w:rPr>
          <w:rFonts w:ascii="Constantia" w:hAnsi="Times New Roman" w:cs="Times New Roman"/>
          <w:kern w:val="24"/>
          <w:sz w:val="36"/>
          <w:szCs w:val="36"/>
          <w:rtl/>
        </w:rPr>
      </w:pPr>
      <w:r w:rsidRPr="00042B44">
        <w:rPr>
          <w:rFonts w:ascii="Traditional Arabic" w:hAnsi="Traditional Arabic" w:cs="Traditional Arabic"/>
          <w:b/>
          <w:bCs/>
          <w:kern w:val="24"/>
          <w:sz w:val="36"/>
          <w:szCs w:val="36"/>
          <w:rtl/>
        </w:rPr>
        <w:t>تتمة:</w:t>
      </w:r>
    </w:p>
    <w:p w:rsidR="00B2187E" w:rsidRPr="00042B44" w:rsidRDefault="00B2187E" w:rsidP="00C53152">
      <w:pPr>
        <w:autoSpaceDE w:val="0"/>
        <w:autoSpaceDN w:val="0"/>
        <w:adjustRightInd w:val="0"/>
        <w:spacing w:after="0" w:line="240" w:lineRule="auto"/>
        <w:ind w:right="540"/>
        <w:jc w:val="both"/>
        <w:rPr>
          <w:rFonts w:ascii="Traditional Arabic" w:hAnsi="Traditional Arabic" w:cs="Traditional Arabic"/>
          <w:b/>
          <w:bCs/>
          <w:kern w:val="24"/>
          <w:sz w:val="36"/>
          <w:szCs w:val="36"/>
          <w:rtl/>
        </w:rPr>
      </w:pPr>
      <w:r w:rsidRPr="00042B44">
        <w:rPr>
          <w:rFonts w:ascii="Traditional Arabic" w:hAnsi="Traditional Arabic" w:cs="Traditional Arabic"/>
          <w:b/>
          <w:bCs/>
          <w:kern w:val="24"/>
          <w:sz w:val="36"/>
          <w:szCs w:val="36"/>
          <w:rtl/>
        </w:rPr>
        <w:tab/>
        <w:t>لقد دفع الإسلام الإنسان نحو التعرف على أسرار الكون ونواميسه، والتوسع في الكشوف العلمية فكان في ذلك انتصار لقضية الدين؛ إذ لا خوف على الإسلام من البحث العلمي؛ فالحقيقة لا تخشى البحث، والإسلام على يقين من أن البحث العلمي السليم والتأمل السديد يوصلان إلى نفس النتائج التي يقررها.</w:t>
      </w:r>
    </w:p>
    <w:p w:rsidR="00B2187E" w:rsidRPr="00042B44" w:rsidRDefault="00B2187E" w:rsidP="00C53152">
      <w:pPr>
        <w:autoSpaceDE w:val="0"/>
        <w:autoSpaceDN w:val="0"/>
        <w:adjustRightInd w:val="0"/>
        <w:spacing w:after="0" w:line="240" w:lineRule="auto"/>
        <w:ind w:right="540"/>
        <w:jc w:val="both"/>
        <w:rPr>
          <w:rFonts w:ascii="Traditional Arabic" w:hAnsi="Traditional Arabic" w:cs="Traditional Arabic"/>
          <w:b/>
          <w:bCs/>
          <w:kern w:val="24"/>
          <w:sz w:val="36"/>
          <w:szCs w:val="36"/>
          <w:rtl/>
        </w:rPr>
      </w:pPr>
      <w:r w:rsidRPr="00042B44">
        <w:rPr>
          <w:rFonts w:ascii="Traditional Arabic" w:hAnsi="Traditional Arabic" w:cs="Traditional Arabic"/>
          <w:b/>
          <w:bCs/>
          <w:kern w:val="24"/>
          <w:sz w:val="36"/>
          <w:szCs w:val="36"/>
          <w:rtl/>
        </w:rPr>
        <w:tab/>
        <w:t>وكان هذا الاتجاه أيضاً داعماً لقوة الإنسان التي تزداد صلابة كلما استزاد من معين الإيمان بالله</w:t>
      </w:r>
      <w:r w:rsidRPr="00042B44">
        <w:rPr>
          <w:rFonts w:ascii="Traditional Arabic" w:hAnsi="Traditional Arabic" w:cs="Traditional Arabic"/>
          <w:b/>
          <w:bCs/>
          <w:kern w:val="24"/>
          <w:sz w:val="36"/>
          <w:szCs w:val="36"/>
        </w:rPr>
        <w:t></w:t>
      </w:r>
      <w:r w:rsidRPr="00042B44">
        <w:rPr>
          <w:rFonts w:ascii="Traditional Arabic" w:hAnsi="Traditional Arabic" w:cs="Traditional Arabic"/>
          <w:b/>
          <w:bCs/>
          <w:kern w:val="24"/>
          <w:sz w:val="36"/>
          <w:szCs w:val="36"/>
          <w:rtl/>
        </w:rPr>
        <w:t xml:space="preserve">؛ فليس معدن الدين من معدن الضعف في الإنسان، وليس الإنسان المؤمن هو الواهي الهزيل، وربما كان الأصح والأولى في التقدير والتحقيق أن عظم العقيدة في الإنسان على قدر إحساسه بعظمة الكون والتدبر في أسراره وخفاياه. </w:t>
      </w:r>
    </w:p>
    <w:p w:rsidR="00B2187E" w:rsidRPr="00042B44" w:rsidRDefault="00B2187E" w:rsidP="00C53152">
      <w:pPr>
        <w:autoSpaceDE w:val="0"/>
        <w:autoSpaceDN w:val="0"/>
        <w:adjustRightInd w:val="0"/>
        <w:spacing w:after="0" w:line="240" w:lineRule="auto"/>
        <w:ind w:right="540" w:hanging="540"/>
        <w:jc w:val="both"/>
        <w:rPr>
          <w:rFonts w:ascii="Traditional Arabic" w:hAnsi="Traditional Arabic" w:cs="Traditional Arabic"/>
          <w:kern w:val="24"/>
          <w:sz w:val="36"/>
          <w:szCs w:val="36"/>
          <w:rtl/>
        </w:rPr>
      </w:pPr>
      <w:r w:rsidRPr="00042B44">
        <w:rPr>
          <w:rFonts w:ascii="Traditional Arabic" w:hAnsi="Traditional Arabic" w:cs="Traditional Arabic"/>
          <w:b/>
          <w:bCs/>
          <w:kern w:val="24"/>
          <w:sz w:val="36"/>
          <w:szCs w:val="36"/>
          <w:rtl/>
        </w:rPr>
        <w:t>الصراع بين الدين والعلم في أوروبا:</w:t>
      </w:r>
    </w:p>
    <w:p w:rsidR="00B2187E" w:rsidRPr="00042B44" w:rsidRDefault="00B2187E" w:rsidP="00C53152">
      <w:pPr>
        <w:autoSpaceDE w:val="0"/>
        <w:autoSpaceDN w:val="0"/>
        <w:adjustRightInd w:val="0"/>
        <w:spacing w:after="0" w:line="240" w:lineRule="auto"/>
        <w:ind w:right="540"/>
        <w:jc w:val="both"/>
        <w:rPr>
          <w:rFonts w:ascii="Traditional Arabic" w:hAnsi="Traditional Arabic" w:cs="Traditional Arabic"/>
          <w:b/>
          <w:bCs/>
          <w:kern w:val="24"/>
          <w:sz w:val="36"/>
          <w:szCs w:val="36"/>
          <w:rtl/>
        </w:rPr>
      </w:pPr>
      <w:r w:rsidRPr="00042B44">
        <w:rPr>
          <w:rFonts w:ascii="Traditional Arabic" w:hAnsi="Traditional Arabic" w:cs="Traditional Arabic"/>
          <w:b/>
          <w:bCs/>
          <w:kern w:val="24"/>
          <w:sz w:val="36"/>
          <w:szCs w:val="36"/>
          <w:rtl/>
        </w:rPr>
        <w:lastRenderedPageBreak/>
        <w:tab/>
        <w:t xml:space="preserve">حدث صراع مرير في القرون الوسطى بين رجال الكنيسة </w:t>
      </w:r>
      <w:proofErr w:type="spellStart"/>
      <w:r w:rsidRPr="00042B44">
        <w:rPr>
          <w:rFonts w:ascii="Traditional Arabic" w:hAnsi="Traditional Arabic" w:cs="Traditional Arabic"/>
          <w:b/>
          <w:bCs/>
          <w:kern w:val="24"/>
          <w:sz w:val="36"/>
          <w:szCs w:val="36"/>
          <w:rtl/>
        </w:rPr>
        <w:t>الكاثولكية</w:t>
      </w:r>
      <w:proofErr w:type="spellEnd"/>
      <w:r w:rsidRPr="00042B44">
        <w:rPr>
          <w:rFonts w:ascii="Traditional Arabic" w:hAnsi="Traditional Arabic" w:cs="Traditional Arabic"/>
          <w:b/>
          <w:bCs/>
          <w:kern w:val="24"/>
          <w:sz w:val="36"/>
          <w:szCs w:val="36"/>
          <w:rtl/>
        </w:rPr>
        <w:t xml:space="preserve"> في روما ورجال العلم التجريبي نتيجة أبحاثهم واكتشافاتهم التي بينت بطلان بعض الآراء في المسائل الفلكية والجغرافية التي أضفت الكنيسة عليها صفة الدين، وجعلتها جزءا من النصوص المقدسة التي يمنع نقضها أو نقدها أو مناقشتها، ورأت أن في نتائج هذه الأبحاث والكشوف جرأة على الكنيسة التي كانت تمسك بزمام السلطة على كافة أصقاع أوروبا ، وهدما لتعاليمها؛ لذا نظرت إلى هذه الحركة العلمية القائمة على العقل بحذر وتوجس خوفاً على سلطانها ومكانتها، لكن الصراع ما لبث أن تفاقم بين الطرفين منعكساً سلباً على العلاقة بين الدين والعلم، فقد قامت الكنيسة بهجمة شرسة على العلماء، فكفرتهم وبَدَّعتهم واستحلت دماءهم، وأنشأت لمعاقبتهم محاكم التفتيش.</w:t>
      </w:r>
    </w:p>
    <w:p w:rsidR="00B2187E" w:rsidRPr="00042B44" w:rsidRDefault="00B2187E" w:rsidP="00C53152">
      <w:pPr>
        <w:autoSpaceDE w:val="0"/>
        <w:autoSpaceDN w:val="0"/>
        <w:bidi w:val="0"/>
        <w:adjustRightInd w:val="0"/>
        <w:spacing w:after="0" w:line="240" w:lineRule="auto"/>
        <w:ind w:left="540" w:hanging="540"/>
        <w:jc w:val="right"/>
        <w:rPr>
          <w:rFonts w:ascii="Traditional Arabic" w:hAnsi="Traditional Arabic" w:cs="Traditional Arabic"/>
          <w:b/>
          <w:bCs/>
          <w:kern w:val="24"/>
          <w:sz w:val="36"/>
          <w:szCs w:val="36"/>
          <w:rtl/>
        </w:rPr>
      </w:pPr>
      <w:r w:rsidRPr="00042B44">
        <w:rPr>
          <w:rFonts w:ascii="Traditional Arabic" w:hAnsi="Traditional Arabic" w:cs="Traditional Arabic"/>
          <w:b/>
          <w:bCs/>
          <w:kern w:val="24"/>
          <w:sz w:val="36"/>
          <w:szCs w:val="36"/>
          <w:rtl/>
        </w:rPr>
        <w:t>تتمة:</w:t>
      </w:r>
    </w:p>
    <w:p w:rsidR="00B2187E" w:rsidRPr="00042B44" w:rsidRDefault="00B2187E" w:rsidP="00C53152">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042B44">
        <w:rPr>
          <w:rFonts w:ascii="Traditional Arabic" w:hAnsi="Traditional Arabic" w:cs="Traditional Arabic"/>
          <w:b/>
          <w:bCs/>
          <w:kern w:val="24"/>
          <w:sz w:val="36"/>
          <w:szCs w:val="36"/>
          <w:rtl/>
        </w:rPr>
        <w:tab/>
      </w:r>
      <w:r w:rsidRPr="00042B44">
        <w:rPr>
          <w:rFonts w:ascii="Traditional Arabic" w:hAnsi="Traditional Arabic" w:cs="Traditional Arabic"/>
          <w:b/>
          <w:bCs/>
          <w:kern w:val="24"/>
          <w:sz w:val="36"/>
          <w:szCs w:val="36"/>
          <w:rtl/>
        </w:rPr>
        <w:tab/>
        <w:t xml:space="preserve">فعلى سبيل المثال حكمت محكمة التفتيش في مدة لا تزيد على ثمانية عشر عاماً من 1481م – 1499م على عشرة آلاف ومئتين وعشرين شخصاً بالحرق أحياء فأحرقوا، وعلى ستة آلاف </w:t>
      </w:r>
      <w:proofErr w:type="spellStart"/>
      <w:r w:rsidRPr="00042B44">
        <w:rPr>
          <w:rFonts w:ascii="Traditional Arabic" w:hAnsi="Traditional Arabic" w:cs="Traditional Arabic"/>
          <w:b/>
          <w:bCs/>
          <w:kern w:val="24"/>
          <w:sz w:val="36"/>
          <w:szCs w:val="36"/>
          <w:rtl/>
        </w:rPr>
        <w:t>وثمانمئة</w:t>
      </w:r>
      <w:proofErr w:type="spellEnd"/>
      <w:r w:rsidRPr="00042B44">
        <w:rPr>
          <w:rFonts w:ascii="Traditional Arabic" w:hAnsi="Traditional Arabic" w:cs="Traditional Arabic"/>
          <w:b/>
          <w:bCs/>
          <w:kern w:val="24"/>
          <w:sz w:val="36"/>
          <w:szCs w:val="36"/>
          <w:rtl/>
        </w:rPr>
        <w:t xml:space="preserve"> وستين بالشنق فشنقوا، وعلى سبعة وتسعين ألفاً وثلاثة وعشرين شخصاً بعقوبات مختلفة فنفذت.</w:t>
      </w:r>
    </w:p>
    <w:p w:rsidR="00B2187E" w:rsidRPr="00042B44" w:rsidRDefault="00B2187E" w:rsidP="00C53152">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042B44">
        <w:rPr>
          <w:rFonts w:ascii="Traditional Arabic" w:hAnsi="Traditional Arabic" w:cs="Traditional Arabic"/>
          <w:b/>
          <w:bCs/>
          <w:kern w:val="24"/>
          <w:sz w:val="36"/>
          <w:szCs w:val="36"/>
          <w:rtl/>
        </w:rPr>
        <w:tab/>
      </w:r>
      <w:r w:rsidRPr="00042B44">
        <w:rPr>
          <w:rFonts w:ascii="Traditional Arabic" w:hAnsi="Traditional Arabic" w:cs="Traditional Arabic"/>
          <w:b/>
          <w:bCs/>
          <w:kern w:val="24"/>
          <w:sz w:val="36"/>
          <w:szCs w:val="36"/>
          <w:rtl/>
        </w:rPr>
        <w:tab/>
        <w:t xml:space="preserve">ومن العلماء الذين </w:t>
      </w:r>
      <w:proofErr w:type="spellStart"/>
      <w:r w:rsidRPr="00042B44">
        <w:rPr>
          <w:rFonts w:ascii="Traditional Arabic" w:hAnsi="Traditional Arabic" w:cs="Traditional Arabic"/>
          <w:b/>
          <w:bCs/>
          <w:kern w:val="24"/>
          <w:sz w:val="36"/>
          <w:szCs w:val="36"/>
          <w:rtl/>
        </w:rPr>
        <w:t>اضطهدتهم</w:t>
      </w:r>
      <w:proofErr w:type="spellEnd"/>
      <w:r w:rsidRPr="00042B44">
        <w:rPr>
          <w:rFonts w:ascii="Traditional Arabic" w:hAnsi="Traditional Arabic" w:cs="Traditional Arabic"/>
          <w:b/>
          <w:bCs/>
          <w:kern w:val="24"/>
          <w:sz w:val="36"/>
          <w:szCs w:val="36"/>
          <w:rtl/>
        </w:rPr>
        <w:t xml:space="preserve"> الكنيسة (</w:t>
      </w:r>
      <w:proofErr w:type="spellStart"/>
      <w:r w:rsidRPr="00042B44">
        <w:rPr>
          <w:rFonts w:ascii="Traditional Arabic" w:hAnsi="Traditional Arabic" w:cs="Traditional Arabic"/>
          <w:b/>
          <w:bCs/>
          <w:kern w:val="24"/>
          <w:sz w:val="36"/>
          <w:szCs w:val="36"/>
          <w:rtl/>
        </w:rPr>
        <w:t>غاليلو</w:t>
      </w:r>
      <w:proofErr w:type="spellEnd"/>
      <w:r w:rsidRPr="00042B44">
        <w:rPr>
          <w:rFonts w:ascii="Traditional Arabic" w:hAnsi="Traditional Arabic" w:cs="Traditional Arabic"/>
          <w:b/>
          <w:bCs/>
          <w:kern w:val="24"/>
          <w:sz w:val="36"/>
          <w:szCs w:val="36"/>
          <w:rtl/>
        </w:rPr>
        <w:t>) بسبب قوله بأن الأرض تدور حول الشمس، وأن هناك كواكب سيارة تزيد عن السبعة التي ذكرت في الكتب المقدسة، فقد اعتبروا ذلك نوعاً من الإلحاد، فسجن سنة 1615م بناءً على حكم صدر من محكمة التفتيش في روما، مما اضطره إلى التراجع عن آرائه، وأقسم على أن يعلن توبته وهو جاث على ركبتيه أمام (البابا أوربان الثاني) قائلاً: ألعن واحتقر خطأَ القول وهرطقة الاعتقاد بأنَّ الأرض تدور.</w:t>
      </w:r>
    </w:p>
    <w:p w:rsidR="00B2187E" w:rsidRPr="00042B44" w:rsidRDefault="00B2187E" w:rsidP="00C53152">
      <w:pPr>
        <w:autoSpaceDE w:val="0"/>
        <w:autoSpaceDN w:val="0"/>
        <w:bidi w:val="0"/>
        <w:adjustRightInd w:val="0"/>
        <w:spacing w:after="0" w:line="240" w:lineRule="auto"/>
        <w:ind w:left="540" w:hanging="540"/>
        <w:jc w:val="right"/>
        <w:rPr>
          <w:rFonts w:ascii="Constantia" w:hAnsi="Times New Roman" w:cs="Times New Roman"/>
          <w:kern w:val="24"/>
          <w:sz w:val="36"/>
          <w:szCs w:val="36"/>
          <w:rtl/>
        </w:rPr>
      </w:pPr>
      <w:r w:rsidRPr="00042B44">
        <w:rPr>
          <w:rFonts w:ascii="Traditional Arabic" w:hAnsi="Traditional Arabic" w:cs="Traditional Arabic"/>
          <w:b/>
          <w:bCs/>
          <w:kern w:val="24"/>
          <w:sz w:val="36"/>
          <w:szCs w:val="36"/>
          <w:rtl/>
        </w:rPr>
        <w:t>تتمة:</w:t>
      </w:r>
    </w:p>
    <w:p w:rsidR="00B2187E" w:rsidRPr="00042B44" w:rsidRDefault="00B2187E" w:rsidP="00C53152">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042B44">
        <w:rPr>
          <w:rFonts w:ascii="Traditional Arabic" w:hAnsi="Traditional Arabic" w:cs="Traditional Arabic"/>
          <w:b/>
          <w:bCs/>
          <w:kern w:val="24"/>
          <w:sz w:val="36"/>
          <w:szCs w:val="36"/>
          <w:rtl/>
        </w:rPr>
        <w:tab/>
      </w:r>
      <w:r w:rsidRPr="00042B44">
        <w:rPr>
          <w:rFonts w:ascii="Traditional Arabic" w:hAnsi="Traditional Arabic" w:cs="Traditional Arabic"/>
          <w:b/>
          <w:bCs/>
          <w:kern w:val="24"/>
          <w:sz w:val="36"/>
          <w:szCs w:val="36"/>
          <w:rtl/>
        </w:rPr>
        <w:tab/>
        <w:t>وأفلت (</w:t>
      </w:r>
      <w:proofErr w:type="spellStart"/>
      <w:r w:rsidRPr="00042B44">
        <w:rPr>
          <w:rFonts w:ascii="Traditional Arabic" w:hAnsi="Traditional Arabic" w:cs="Traditional Arabic"/>
          <w:b/>
          <w:bCs/>
          <w:kern w:val="24"/>
          <w:sz w:val="36"/>
          <w:szCs w:val="36"/>
          <w:rtl/>
        </w:rPr>
        <w:t>كوبرنيكس</w:t>
      </w:r>
      <w:proofErr w:type="spellEnd"/>
      <w:r w:rsidRPr="00042B44">
        <w:rPr>
          <w:rFonts w:ascii="Traditional Arabic" w:hAnsi="Traditional Arabic" w:cs="Traditional Arabic"/>
          <w:b/>
          <w:bCs/>
          <w:kern w:val="24"/>
          <w:sz w:val="36"/>
          <w:szCs w:val="36"/>
          <w:rtl/>
        </w:rPr>
        <w:t>) من قبضة الكنيسة بتدارك الموت له عقوبة على قوله بكروية الأرض، وطاردت الكنيسة (برونو) لتقريره كروية الأرض ودورانها إلا أنه قبض عليه بالبندقية، وسجن بروما، ثم أحرق حياً.</w:t>
      </w:r>
    </w:p>
    <w:p w:rsidR="00B2187E" w:rsidRPr="00042B44" w:rsidRDefault="00B2187E" w:rsidP="00C53152">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042B44">
        <w:rPr>
          <w:rFonts w:ascii="Traditional Arabic" w:hAnsi="Traditional Arabic" w:cs="Traditional Arabic"/>
          <w:b/>
          <w:bCs/>
          <w:kern w:val="24"/>
          <w:sz w:val="36"/>
          <w:szCs w:val="36"/>
          <w:rtl/>
        </w:rPr>
        <w:lastRenderedPageBreak/>
        <w:tab/>
      </w:r>
      <w:r w:rsidRPr="00042B44">
        <w:rPr>
          <w:rFonts w:ascii="Traditional Arabic" w:hAnsi="Traditional Arabic" w:cs="Traditional Arabic"/>
          <w:b/>
          <w:bCs/>
          <w:kern w:val="24"/>
          <w:sz w:val="36"/>
          <w:szCs w:val="36"/>
          <w:rtl/>
        </w:rPr>
        <w:tab/>
        <w:t>ومن أهم الأسباب التي أدت إلى هذا الصراع وهذه العداوة بين رجال الدين والعلم في أوروبا ما يلي:</w:t>
      </w:r>
    </w:p>
    <w:p w:rsidR="00B2187E" w:rsidRPr="00042B44" w:rsidRDefault="00B2187E" w:rsidP="00C53152">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042B44">
        <w:rPr>
          <w:rFonts w:ascii="Traditional Arabic" w:hAnsi="Traditional Arabic" w:cs="Traditional Arabic"/>
          <w:b/>
          <w:bCs/>
          <w:kern w:val="24"/>
          <w:sz w:val="36"/>
          <w:szCs w:val="36"/>
          <w:rtl/>
        </w:rPr>
        <w:tab/>
      </w:r>
      <w:r w:rsidRPr="00042B44">
        <w:rPr>
          <w:rFonts w:ascii="Traditional Arabic" w:hAnsi="Traditional Arabic" w:cs="Traditional Arabic"/>
          <w:b/>
          <w:bCs/>
          <w:kern w:val="24"/>
          <w:sz w:val="36"/>
          <w:szCs w:val="36"/>
          <w:rtl/>
        </w:rPr>
        <w:tab/>
        <w:t>((1)) تعسف الكنيسة وتسلطها على رجال العلم والفكر.</w:t>
      </w:r>
    </w:p>
    <w:p w:rsidR="00B2187E" w:rsidRPr="00042B44" w:rsidRDefault="00B2187E" w:rsidP="00C53152">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042B44">
        <w:rPr>
          <w:rFonts w:ascii="Traditional Arabic" w:hAnsi="Traditional Arabic" w:cs="Traditional Arabic"/>
          <w:b/>
          <w:bCs/>
          <w:kern w:val="24"/>
          <w:sz w:val="36"/>
          <w:szCs w:val="36"/>
          <w:rtl/>
        </w:rPr>
        <w:tab/>
      </w:r>
      <w:r w:rsidRPr="00042B44">
        <w:rPr>
          <w:rFonts w:ascii="Traditional Arabic" w:hAnsi="Traditional Arabic" w:cs="Traditional Arabic"/>
          <w:b/>
          <w:bCs/>
          <w:kern w:val="24"/>
          <w:sz w:val="36"/>
          <w:szCs w:val="36"/>
          <w:rtl/>
        </w:rPr>
        <w:tab/>
        <w:t>((2)) تبني الكنيسة لبعض النظريات الفلكية والآراء الجغرافية.</w:t>
      </w:r>
    </w:p>
    <w:p w:rsidR="00B2187E" w:rsidRPr="00042B44" w:rsidRDefault="00B2187E" w:rsidP="00C53152">
      <w:pPr>
        <w:autoSpaceDE w:val="0"/>
        <w:autoSpaceDN w:val="0"/>
        <w:adjustRightInd w:val="0"/>
        <w:spacing w:after="0" w:line="240" w:lineRule="auto"/>
        <w:ind w:right="540"/>
        <w:jc w:val="both"/>
        <w:rPr>
          <w:rFonts w:ascii="Traditional Arabic" w:hAnsi="Traditional Arabic" w:cs="Traditional Arabic"/>
          <w:b/>
          <w:bCs/>
          <w:kern w:val="24"/>
          <w:sz w:val="36"/>
          <w:szCs w:val="36"/>
          <w:rtl/>
        </w:rPr>
      </w:pPr>
      <w:r w:rsidRPr="00042B44">
        <w:rPr>
          <w:rFonts w:ascii="Traditional Arabic" w:hAnsi="Traditional Arabic" w:cs="Traditional Arabic"/>
          <w:b/>
          <w:bCs/>
          <w:kern w:val="24"/>
          <w:sz w:val="36"/>
          <w:szCs w:val="36"/>
          <w:rtl/>
        </w:rPr>
        <w:tab/>
        <w:t>((3)) تعنت الطرفين في التمسك بآرائهما.</w:t>
      </w:r>
    </w:p>
    <w:p w:rsidR="00B2187E" w:rsidRPr="00042B44" w:rsidRDefault="00B2187E" w:rsidP="00C53152">
      <w:pPr>
        <w:autoSpaceDE w:val="0"/>
        <w:autoSpaceDN w:val="0"/>
        <w:adjustRightInd w:val="0"/>
        <w:spacing w:after="0" w:line="240" w:lineRule="auto"/>
        <w:ind w:right="540"/>
        <w:jc w:val="both"/>
        <w:rPr>
          <w:rFonts w:ascii="Traditional Arabic" w:hAnsi="Traditional Arabic" w:cs="Traditional Arabic"/>
          <w:b/>
          <w:bCs/>
          <w:kern w:val="24"/>
          <w:sz w:val="36"/>
          <w:szCs w:val="36"/>
          <w:rtl/>
        </w:rPr>
      </w:pPr>
      <w:r w:rsidRPr="00042B44">
        <w:rPr>
          <w:rFonts w:ascii="Traditional Arabic" w:hAnsi="Traditional Arabic" w:cs="Traditional Arabic"/>
          <w:b/>
          <w:bCs/>
          <w:kern w:val="24"/>
          <w:sz w:val="36"/>
          <w:szCs w:val="36"/>
          <w:rtl/>
        </w:rPr>
        <w:tab/>
        <w:t>((4)) اختلاف المنهج العلمي عن الدين السائد في أوربا.</w:t>
      </w:r>
    </w:p>
    <w:p w:rsidR="00B2187E" w:rsidRPr="00042B44" w:rsidRDefault="00B2187E" w:rsidP="00C53152">
      <w:pPr>
        <w:autoSpaceDE w:val="0"/>
        <w:autoSpaceDN w:val="0"/>
        <w:adjustRightInd w:val="0"/>
        <w:spacing w:after="0" w:line="240" w:lineRule="auto"/>
        <w:ind w:left="810" w:right="540" w:hanging="810"/>
        <w:jc w:val="both"/>
        <w:rPr>
          <w:rFonts w:ascii="Traditional Arabic" w:hAnsi="Traditional Arabic" w:cs="Traditional Arabic"/>
          <w:b/>
          <w:bCs/>
          <w:kern w:val="24"/>
          <w:sz w:val="36"/>
          <w:szCs w:val="36"/>
          <w:rtl/>
        </w:rPr>
      </w:pPr>
    </w:p>
    <w:p w:rsidR="00B2187E" w:rsidRPr="00042B44" w:rsidRDefault="00B2187E" w:rsidP="00C53152">
      <w:pPr>
        <w:autoSpaceDE w:val="0"/>
        <w:autoSpaceDN w:val="0"/>
        <w:bidi w:val="0"/>
        <w:adjustRightInd w:val="0"/>
        <w:spacing w:after="0" w:line="240" w:lineRule="auto"/>
        <w:ind w:left="540" w:hanging="540"/>
        <w:jc w:val="right"/>
        <w:rPr>
          <w:rFonts w:ascii="Constantia" w:hAnsi="Times New Roman" w:cs="Times New Roman"/>
          <w:kern w:val="24"/>
          <w:sz w:val="36"/>
          <w:szCs w:val="36"/>
          <w:rtl/>
        </w:rPr>
      </w:pPr>
      <w:r w:rsidRPr="00042B44">
        <w:rPr>
          <w:rFonts w:ascii="Traditional Arabic" w:hAnsi="Traditional Arabic" w:cs="Traditional Arabic"/>
          <w:b/>
          <w:bCs/>
          <w:kern w:val="24"/>
          <w:sz w:val="36"/>
          <w:szCs w:val="36"/>
          <w:rtl/>
        </w:rPr>
        <w:t>تتمة:</w:t>
      </w:r>
    </w:p>
    <w:p w:rsidR="00B2187E" w:rsidRPr="00042B44" w:rsidRDefault="00B2187E" w:rsidP="00C53152">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042B44">
        <w:rPr>
          <w:rFonts w:ascii="Traditional Arabic" w:hAnsi="Traditional Arabic" w:cs="Traditional Arabic"/>
          <w:b/>
          <w:bCs/>
          <w:kern w:val="24"/>
          <w:sz w:val="36"/>
          <w:szCs w:val="36"/>
          <w:rtl/>
        </w:rPr>
        <w:t xml:space="preserve"> </w:t>
      </w:r>
      <w:r w:rsidRPr="00042B44">
        <w:rPr>
          <w:rFonts w:ascii="Traditional Arabic" w:hAnsi="Traditional Arabic" w:cs="Traditional Arabic"/>
          <w:b/>
          <w:bCs/>
          <w:kern w:val="24"/>
          <w:sz w:val="36"/>
          <w:szCs w:val="36"/>
          <w:rtl/>
        </w:rPr>
        <w:tab/>
      </w:r>
      <w:r w:rsidRPr="00042B44">
        <w:rPr>
          <w:rFonts w:ascii="Traditional Arabic" w:hAnsi="Traditional Arabic" w:cs="Traditional Arabic"/>
          <w:b/>
          <w:bCs/>
          <w:kern w:val="24"/>
          <w:sz w:val="36"/>
          <w:szCs w:val="36"/>
          <w:rtl/>
        </w:rPr>
        <w:tab/>
        <w:t xml:space="preserve">إن حقيقة هذا الصراع لم تكن بين الدين بصبغته الإلهية النقية، وإنما بصبغته المحرفة التي كانت عليها النصرانية في تلك الفترة من الزمن. </w:t>
      </w:r>
    </w:p>
    <w:p w:rsidR="00B2187E" w:rsidRPr="00042B44" w:rsidRDefault="00B2187E" w:rsidP="00C53152">
      <w:pPr>
        <w:autoSpaceDE w:val="0"/>
        <w:autoSpaceDN w:val="0"/>
        <w:adjustRightInd w:val="0"/>
        <w:spacing w:after="0" w:line="240" w:lineRule="auto"/>
        <w:ind w:right="540"/>
        <w:jc w:val="both"/>
        <w:rPr>
          <w:rFonts w:ascii="Traditional Arabic" w:hAnsi="Traditional Arabic" w:cs="Traditional Arabic"/>
          <w:b/>
          <w:bCs/>
          <w:kern w:val="24"/>
          <w:sz w:val="36"/>
          <w:szCs w:val="36"/>
          <w:rtl/>
        </w:rPr>
      </w:pPr>
      <w:r w:rsidRPr="00042B44">
        <w:rPr>
          <w:rFonts w:ascii="Traditional Arabic" w:hAnsi="Traditional Arabic" w:cs="Traditional Arabic"/>
          <w:b/>
          <w:bCs/>
          <w:kern w:val="24"/>
          <w:sz w:val="36"/>
          <w:szCs w:val="36"/>
          <w:rtl/>
        </w:rPr>
        <w:tab/>
        <w:t xml:space="preserve">وإن ما حققه العلم من انتصار كان في المواقع التي انتصر فيها العقل واليقين على الخرافة والوهم. </w:t>
      </w:r>
    </w:p>
    <w:p w:rsidR="00B2187E" w:rsidRPr="00042B44" w:rsidRDefault="00B2187E" w:rsidP="00C53152">
      <w:pPr>
        <w:autoSpaceDE w:val="0"/>
        <w:autoSpaceDN w:val="0"/>
        <w:adjustRightInd w:val="0"/>
        <w:spacing w:after="0" w:line="240" w:lineRule="auto"/>
        <w:ind w:right="540"/>
        <w:jc w:val="both"/>
        <w:rPr>
          <w:rFonts w:ascii="Traditional Arabic" w:hAnsi="Traditional Arabic" w:cs="Traditional Arabic"/>
          <w:b/>
          <w:bCs/>
          <w:kern w:val="24"/>
          <w:sz w:val="36"/>
          <w:szCs w:val="36"/>
          <w:rtl/>
        </w:rPr>
      </w:pPr>
      <w:r w:rsidRPr="00042B44">
        <w:rPr>
          <w:rFonts w:ascii="Traditional Arabic" w:hAnsi="Traditional Arabic" w:cs="Traditional Arabic"/>
          <w:b/>
          <w:bCs/>
          <w:kern w:val="24"/>
          <w:sz w:val="36"/>
          <w:szCs w:val="36"/>
          <w:rtl/>
        </w:rPr>
        <w:tab/>
        <w:t xml:space="preserve">إن الحق من الطرفين هو الذي انتصر فلو كانت تعاليم الكنيسة حقاً خالصاً، والعلم بمنهجه الجديد في أوروبا يقيناً مجرداً لما حدث هذا الصراع. </w:t>
      </w:r>
    </w:p>
    <w:p w:rsidR="00B2187E" w:rsidRPr="00042B44" w:rsidRDefault="00B2187E" w:rsidP="00C53152">
      <w:pPr>
        <w:autoSpaceDE w:val="0"/>
        <w:autoSpaceDN w:val="0"/>
        <w:adjustRightInd w:val="0"/>
        <w:spacing w:after="0" w:line="240" w:lineRule="auto"/>
        <w:ind w:right="540"/>
        <w:jc w:val="both"/>
        <w:rPr>
          <w:rFonts w:ascii="Traditional Arabic" w:hAnsi="Traditional Arabic" w:cs="Traditional Arabic"/>
          <w:b/>
          <w:bCs/>
          <w:kern w:val="24"/>
          <w:sz w:val="36"/>
          <w:szCs w:val="36"/>
          <w:rtl/>
        </w:rPr>
      </w:pPr>
      <w:r w:rsidRPr="00042B44">
        <w:rPr>
          <w:rFonts w:ascii="Traditional Arabic" w:hAnsi="Traditional Arabic" w:cs="Traditional Arabic"/>
          <w:b/>
          <w:bCs/>
          <w:kern w:val="24"/>
          <w:sz w:val="36"/>
          <w:szCs w:val="36"/>
          <w:rtl/>
        </w:rPr>
        <w:tab/>
        <w:t>وإنه من المؤسف أن جناية رجال الدين على الحقيقة العلمية كانت أشنع من جناية أنصار المنهج الحسي التجريبي عليها، وأن كلا الطرفين كان مسؤولاً عن النتائج المؤسفة لهذا الصراع.</w:t>
      </w:r>
    </w:p>
    <w:p w:rsidR="00B2187E" w:rsidRPr="00042B44" w:rsidRDefault="00B2187E" w:rsidP="00C53152">
      <w:pPr>
        <w:autoSpaceDE w:val="0"/>
        <w:autoSpaceDN w:val="0"/>
        <w:adjustRightInd w:val="0"/>
        <w:spacing w:after="0" w:line="240" w:lineRule="auto"/>
        <w:ind w:right="540" w:hanging="540"/>
        <w:jc w:val="both"/>
        <w:rPr>
          <w:rFonts w:ascii="Traditional Arabic" w:hAnsi="Traditional Arabic" w:cs="Traditional Arabic"/>
          <w:kern w:val="24"/>
          <w:sz w:val="36"/>
          <w:szCs w:val="36"/>
          <w:rtl/>
        </w:rPr>
      </w:pPr>
      <w:r w:rsidRPr="00042B44">
        <w:rPr>
          <w:rFonts w:ascii="Traditional Arabic" w:hAnsi="Traditional Arabic" w:cs="Traditional Arabic"/>
          <w:b/>
          <w:bCs/>
          <w:kern w:val="24"/>
          <w:sz w:val="36"/>
          <w:szCs w:val="36"/>
          <w:rtl/>
        </w:rPr>
        <w:t>موقف الإسلام من العلم:</w:t>
      </w:r>
    </w:p>
    <w:p w:rsidR="00B2187E" w:rsidRPr="00042B44" w:rsidRDefault="00B2187E" w:rsidP="00C53152">
      <w:pPr>
        <w:autoSpaceDE w:val="0"/>
        <w:autoSpaceDN w:val="0"/>
        <w:adjustRightInd w:val="0"/>
        <w:spacing w:after="0" w:line="240" w:lineRule="auto"/>
        <w:ind w:right="540"/>
        <w:jc w:val="both"/>
        <w:rPr>
          <w:rFonts w:ascii="Traditional Arabic" w:hAnsi="Traditional Arabic" w:cs="Traditional Arabic"/>
          <w:b/>
          <w:bCs/>
          <w:kern w:val="24"/>
          <w:sz w:val="36"/>
          <w:szCs w:val="36"/>
          <w:rtl/>
        </w:rPr>
      </w:pPr>
      <w:r w:rsidRPr="00042B44">
        <w:rPr>
          <w:rFonts w:ascii="Traditional Arabic" w:hAnsi="Traditional Arabic" w:cs="Traditional Arabic"/>
          <w:b/>
          <w:bCs/>
          <w:kern w:val="24"/>
          <w:sz w:val="36"/>
          <w:szCs w:val="36"/>
          <w:rtl/>
        </w:rPr>
        <w:tab/>
        <w:t>الإسلام هو دين العلم، فقد كانت أول آيات كتابه الكريم نزولاً هي أمر بالقراءة، قال</w:t>
      </w:r>
      <w:r w:rsidRPr="00042B44">
        <w:rPr>
          <w:rFonts w:ascii="Traditional Arabic" w:hAnsi="Traditional Arabic" w:cs="Traditional Arabic"/>
          <w:b/>
          <w:bCs/>
          <w:kern w:val="24"/>
          <w:sz w:val="36"/>
          <w:szCs w:val="36"/>
        </w:rPr>
        <w:t></w:t>
      </w:r>
      <w:r w:rsidRPr="00042B44">
        <w:rPr>
          <w:rFonts w:ascii="Traditional Arabic" w:hAnsi="Traditional Arabic" w:cs="Traditional Arabic"/>
          <w:b/>
          <w:bCs/>
          <w:kern w:val="24"/>
          <w:sz w:val="36"/>
          <w:szCs w:val="36"/>
          <w:rtl/>
        </w:rPr>
        <w:t xml:space="preserve">: ﴿اقْرَأْ بِاسْمِ رَبِّكَ الَّذِي خَلَقَ </w:t>
      </w:r>
      <w:proofErr w:type="spellStart"/>
      <w:r w:rsidRPr="00042B44">
        <w:rPr>
          <w:rFonts w:ascii="Traditional Arabic" w:hAnsi="Traditional Arabic" w:cs="Traditional Arabic"/>
          <w:b/>
          <w:bCs/>
          <w:kern w:val="24"/>
          <w:sz w:val="36"/>
          <w:szCs w:val="36"/>
          <w:rtl/>
        </w:rPr>
        <w:t>خَلَقَ</w:t>
      </w:r>
      <w:proofErr w:type="spellEnd"/>
      <w:r w:rsidRPr="00042B44">
        <w:rPr>
          <w:rFonts w:ascii="Traditional Arabic" w:hAnsi="Traditional Arabic" w:cs="Traditional Arabic"/>
          <w:b/>
          <w:bCs/>
          <w:kern w:val="24"/>
          <w:sz w:val="36"/>
          <w:szCs w:val="36"/>
          <w:rtl/>
        </w:rPr>
        <w:t xml:space="preserve"> الإنسانَ مِنْ عَلَقٍ اقرَأ وَرَبُّكَ الأَكْرَمُ الَّذِي عَلَّمَ بِالقَلَمِ عَلَّمَ الإِنسانَ ما لَمْ يَعْلَم﴾. </w:t>
      </w:r>
    </w:p>
    <w:p w:rsidR="00B2187E" w:rsidRPr="00042B44" w:rsidRDefault="00B2187E" w:rsidP="00C53152">
      <w:pPr>
        <w:autoSpaceDE w:val="0"/>
        <w:autoSpaceDN w:val="0"/>
        <w:adjustRightInd w:val="0"/>
        <w:spacing w:after="0" w:line="240" w:lineRule="auto"/>
        <w:ind w:right="540"/>
        <w:jc w:val="both"/>
        <w:rPr>
          <w:rFonts w:ascii="Traditional Arabic" w:hAnsi="Traditional Arabic" w:cs="Traditional Arabic"/>
          <w:b/>
          <w:bCs/>
          <w:kern w:val="24"/>
          <w:sz w:val="36"/>
          <w:szCs w:val="36"/>
          <w:rtl/>
        </w:rPr>
      </w:pPr>
      <w:r w:rsidRPr="00042B44">
        <w:rPr>
          <w:rFonts w:ascii="Traditional Arabic" w:hAnsi="Traditional Arabic" w:cs="Traditional Arabic"/>
          <w:b/>
          <w:bCs/>
          <w:kern w:val="24"/>
          <w:sz w:val="36"/>
          <w:szCs w:val="36"/>
          <w:rtl/>
        </w:rPr>
        <w:tab/>
        <w:t>كما أن الله</w:t>
      </w:r>
      <w:r w:rsidRPr="00042B44">
        <w:rPr>
          <w:rFonts w:ascii="Traditional Arabic" w:hAnsi="Traditional Arabic" w:cs="Traditional Arabic"/>
          <w:b/>
          <w:bCs/>
          <w:kern w:val="24"/>
          <w:sz w:val="36"/>
          <w:szCs w:val="36"/>
        </w:rPr>
        <w:t></w:t>
      </w:r>
      <w:r w:rsidRPr="00042B44">
        <w:rPr>
          <w:rFonts w:ascii="Traditional Arabic" w:hAnsi="Traditional Arabic" w:cs="Traditional Arabic"/>
          <w:b/>
          <w:bCs/>
          <w:kern w:val="24"/>
          <w:sz w:val="36"/>
          <w:szCs w:val="36"/>
          <w:rtl/>
        </w:rPr>
        <w:t xml:space="preserve"> أقسم فيه بالقلم تعظيماً له: ﴿ن وَالقَلَمِ وَما يَسْطُرُونَ﴾؛ وفي هذا دلالة عظيمة على احتفاء الإسلام بالقراءة والكتابة لما لهما من أهمية بالغة في تقييد العلم والمعرفة وضبطهما. </w:t>
      </w:r>
    </w:p>
    <w:p w:rsidR="00B2187E" w:rsidRPr="00042B44" w:rsidRDefault="00B2187E" w:rsidP="00C53152">
      <w:pPr>
        <w:autoSpaceDE w:val="0"/>
        <w:autoSpaceDN w:val="0"/>
        <w:adjustRightInd w:val="0"/>
        <w:spacing w:after="0" w:line="240" w:lineRule="auto"/>
        <w:ind w:right="540"/>
        <w:jc w:val="both"/>
        <w:rPr>
          <w:rFonts w:ascii="Traditional Arabic" w:hAnsi="Traditional Arabic" w:cs="Traditional Arabic"/>
          <w:b/>
          <w:bCs/>
          <w:kern w:val="24"/>
          <w:sz w:val="36"/>
          <w:szCs w:val="36"/>
          <w:rtl/>
        </w:rPr>
      </w:pPr>
      <w:r w:rsidRPr="00042B44">
        <w:rPr>
          <w:rFonts w:ascii="Traditional Arabic" w:hAnsi="Traditional Arabic" w:cs="Traditional Arabic"/>
          <w:b/>
          <w:bCs/>
          <w:kern w:val="24"/>
          <w:sz w:val="36"/>
          <w:szCs w:val="36"/>
          <w:rtl/>
        </w:rPr>
        <w:lastRenderedPageBreak/>
        <w:tab/>
        <w:t xml:space="preserve">كما أن الله رفع درجات العلماء تقديراً لمكانتهم، وتعظيماً لشأنهم: ﴿يَرفَع اللهُ الَّذِينَ آمَنُوا مِنْكُمْ وَالَّذِينَ أُوتُوا العِلمَ دَرَجاتٍ﴾. </w:t>
      </w:r>
    </w:p>
    <w:p w:rsidR="00B2187E" w:rsidRPr="00042B44" w:rsidRDefault="00B2187E" w:rsidP="00C53152">
      <w:pPr>
        <w:autoSpaceDE w:val="0"/>
        <w:autoSpaceDN w:val="0"/>
        <w:adjustRightInd w:val="0"/>
        <w:spacing w:after="0" w:line="240" w:lineRule="auto"/>
        <w:ind w:right="540"/>
        <w:jc w:val="both"/>
        <w:rPr>
          <w:rFonts w:ascii="Traditional Arabic" w:hAnsi="Traditional Arabic" w:cs="Traditional Arabic"/>
          <w:b/>
          <w:bCs/>
          <w:kern w:val="24"/>
          <w:sz w:val="36"/>
          <w:szCs w:val="36"/>
          <w:rtl/>
        </w:rPr>
      </w:pPr>
      <w:r w:rsidRPr="00042B44">
        <w:rPr>
          <w:rFonts w:ascii="Traditional Arabic" w:hAnsi="Traditional Arabic" w:cs="Traditional Arabic"/>
          <w:b/>
          <w:bCs/>
          <w:kern w:val="24"/>
          <w:sz w:val="36"/>
          <w:szCs w:val="36"/>
          <w:rtl/>
        </w:rPr>
        <w:tab/>
        <w:t>وما ذاك إلا لكون العلم نعمة إلهية يخص الله بها من يشاء من عباده: ﴿وَمَنْ يُؤْتَ الحِكْمَةَ فَقَدْ أُوْتِيَ خَيراً كَثِيراً﴾ وقال الرسول</w:t>
      </w:r>
      <w:r w:rsidRPr="00042B44">
        <w:rPr>
          <w:rFonts w:ascii="Traditional Arabic" w:hAnsi="Traditional Arabic" w:cs="Traditional Arabic"/>
          <w:b/>
          <w:bCs/>
          <w:kern w:val="24"/>
          <w:sz w:val="36"/>
          <w:szCs w:val="36"/>
        </w:rPr>
        <w:t></w:t>
      </w:r>
      <w:r w:rsidRPr="00042B44">
        <w:rPr>
          <w:rFonts w:ascii="Traditional Arabic" w:hAnsi="Traditional Arabic" w:cs="Traditional Arabic"/>
          <w:b/>
          <w:bCs/>
          <w:kern w:val="24"/>
          <w:sz w:val="36"/>
          <w:szCs w:val="36"/>
          <w:rtl/>
        </w:rPr>
        <w:t xml:space="preserve">: ((العُلَمَاءُ وَرَثَةُ الأنبِياءِ)). </w:t>
      </w:r>
    </w:p>
    <w:p w:rsidR="00B2187E" w:rsidRPr="00042B44" w:rsidRDefault="00B2187E" w:rsidP="00C53152">
      <w:pPr>
        <w:autoSpaceDE w:val="0"/>
        <w:autoSpaceDN w:val="0"/>
        <w:bidi w:val="0"/>
        <w:adjustRightInd w:val="0"/>
        <w:spacing w:after="0" w:line="240" w:lineRule="auto"/>
        <w:ind w:left="540" w:hanging="540"/>
        <w:jc w:val="right"/>
        <w:rPr>
          <w:rFonts w:ascii="Constantia" w:hAnsi="Times New Roman" w:cs="Times New Roman"/>
          <w:kern w:val="24"/>
          <w:sz w:val="36"/>
          <w:szCs w:val="36"/>
          <w:rtl/>
        </w:rPr>
      </w:pPr>
      <w:r w:rsidRPr="00042B44">
        <w:rPr>
          <w:rFonts w:ascii="Traditional Arabic" w:hAnsi="Traditional Arabic" w:cs="Traditional Arabic"/>
          <w:b/>
          <w:bCs/>
          <w:kern w:val="24"/>
          <w:sz w:val="36"/>
          <w:szCs w:val="36"/>
          <w:rtl/>
        </w:rPr>
        <w:t>تتمة:</w:t>
      </w:r>
    </w:p>
    <w:p w:rsidR="00B2187E" w:rsidRPr="00042B44" w:rsidRDefault="00B2187E" w:rsidP="00B2187E">
      <w:pPr>
        <w:numPr>
          <w:ilvl w:val="0"/>
          <w:numId w:val="26"/>
        </w:num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042B44">
        <w:rPr>
          <w:rFonts w:ascii="Traditional Arabic" w:hAnsi="Traditional Arabic" w:cs="Traditional Arabic"/>
          <w:b/>
          <w:bCs/>
          <w:kern w:val="24"/>
          <w:sz w:val="36"/>
          <w:szCs w:val="36"/>
          <w:rtl/>
        </w:rPr>
        <w:t>ومصدر العلم هو الله؛ إذ قال</w:t>
      </w:r>
      <w:r w:rsidRPr="00042B44">
        <w:rPr>
          <w:rFonts w:ascii="Traditional Arabic" w:hAnsi="Traditional Arabic" w:cs="Traditional Arabic"/>
          <w:b/>
          <w:bCs/>
          <w:kern w:val="24"/>
          <w:sz w:val="36"/>
          <w:szCs w:val="36"/>
        </w:rPr>
        <w:t></w:t>
      </w:r>
      <w:r w:rsidRPr="00042B44">
        <w:rPr>
          <w:rFonts w:ascii="Traditional Arabic" w:hAnsi="Traditional Arabic" w:cs="Traditional Arabic"/>
          <w:b/>
          <w:bCs/>
          <w:kern w:val="24"/>
          <w:sz w:val="36"/>
          <w:szCs w:val="36"/>
          <w:rtl/>
        </w:rPr>
        <w:t xml:space="preserve">: ﴿الرَّحمَنُ عَلَّمَ القُرآنَ خَلَقَ الإِنسانَ عَلَّمَهُ البَيانَ﴾. </w:t>
      </w:r>
    </w:p>
    <w:p w:rsidR="00B2187E" w:rsidRPr="00042B44" w:rsidRDefault="00B2187E" w:rsidP="00C53152">
      <w:pPr>
        <w:autoSpaceDE w:val="0"/>
        <w:autoSpaceDN w:val="0"/>
        <w:adjustRightInd w:val="0"/>
        <w:spacing w:after="0" w:line="240" w:lineRule="auto"/>
        <w:ind w:right="540"/>
        <w:jc w:val="both"/>
        <w:rPr>
          <w:rFonts w:ascii="Traditional Arabic" w:hAnsi="Traditional Arabic" w:cs="Traditional Arabic"/>
          <w:b/>
          <w:bCs/>
          <w:kern w:val="24"/>
          <w:sz w:val="36"/>
          <w:szCs w:val="36"/>
          <w:rtl/>
        </w:rPr>
      </w:pPr>
      <w:r w:rsidRPr="00042B44">
        <w:rPr>
          <w:rFonts w:ascii="Traditional Arabic" w:hAnsi="Traditional Arabic" w:cs="Traditional Arabic"/>
          <w:b/>
          <w:bCs/>
          <w:kern w:val="24"/>
          <w:sz w:val="36"/>
          <w:szCs w:val="36"/>
          <w:rtl/>
        </w:rPr>
        <w:tab/>
        <w:t>وقال</w:t>
      </w:r>
      <w:r w:rsidRPr="00042B44">
        <w:rPr>
          <w:rFonts w:ascii="Traditional Arabic" w:hAnsi="Traditional Arabic" w:cs="Traditional Arabic"/>
          <w:b/>
          <w:bCs/>
          <w:kern w:val="24"/>
          <w:sz w:val="36"/>
          <w:szCs w:val="36"/>
        </w:rPr>
        <w:t></w:t>
      </w:r>
      <w:r w:rsidRPr="00042B44">
        <w:rPr>
          <w:rFonts w:ascii="Traditional Arabic" w:hAnsi="Traditional Arabic" w:cs="Traditional Arabic"/>
          <w:b/>
          <w:bCs/>
          <w:kern w:val="24"/>
          <w:sz w:val="36"/>
          <w:szCs w:val="36"/>
          <w:rtl/>
        </w:rPr>
        <w:t xml:space="preserve">: ﴿وعلم آدم الأسماء كلها﴾. </w:t>
      </w:r>
    </w:p>
    <w:p w:rsidR="00B2187E" w:rsidRPr="00042B44" w:rsidRDefault="00B2187E" w:rsidP="00C53152">
      <w:pPr>
        <w:autoSpaceDE w:val="0"/>
        <w:autoSpaceDN w:val="0"/>
        <w:adjustRightInd w:val="0"/>
        <w:spacing w:after="0" w:line="240" w:lineRule="auto"/>
        <w:ind w:right="540"/>
        <w:jc w:val="both"/>
        <w:rPr>
          <w:rFonts w:ascii="Traditional Arabic" w:hAnsi="Traditional Arabic" w:cs="Traditional Arabic"/>
          <w:b/>
          <w:bCs/>
          <w:kern w:val="24"/>
          <w:sz w:val="36"/>
          <w:szCs w:val="36"/>
          <w:rtl/>
        </w:rPr>
      </w:pPr>
      <w:r w:rsidRPr="00042B44">
        <w:rPr>
          <w:rFonts w:ascii="Traditional Arabic" w:hAnsi="Traditional Arabic" w:cs="Traditional Arabic"/>
          <w:b/>
          <w:bCs/>
          <w:kern w:val="24"/>
          <w:sz w:val="36"/>
          <w:szCs w:val="36"/>
          <w:rtl/>
        </w:rPr>
        <w:tab/>
        <w:t>وقال</w:t>
      </w:r>
      <w:r w:rsidRPr="00042B44">
        <w:rPr>
          <w:rFonts w:ascii="Traditional Arabic" w:hAnsi="Traditional Arabic" w:cs="Traditional Arabic"/>
          <w:b/>
          <w:bCs/>
          <w:kern w:val="24"/>
          <w:sz w:val="36"/>
          <w:szCs w:val="36"/>
        </w:rPr>
        <w:t></w:t>
      </w:r>
      <w:r w:rsidRPr="00042B44">
        <w:rPr>
          <w:rFonts w:ascii="Traditional Arabic" w:hAnsi="Traditional Arabic" w:cs="Traditional Arabic"/>
          <w:b/>
          <w:bCs/>
          <w:kern w:val="24"/>
          <w:sz w:val="36"/>
          <w:szCs w:val="36"/>
          <w:rtl/>
        </w:rPr>
        <w:t xml:space="preserve">: ﴿وفوق كل ذي علم عليم﴾. </w:t>
      </w:r>
    </w:p>
    <w:p w:rsidR="00B2187E" w:rsidRPr="00042B44" w:rsidRDefault="00B2187E" w:rsidP="00C53152">
      <w:pPr>
        <w:autoSpaceDE w:val="0"/>
        <w:autoSpaceDN w:val="0"/>
        <w:adjustRightInd w:val="0"/>
        <w:spacing w:after="0" w:line="240" w:lineRule="auto"/>
        <w:ind w:right="540"/>
        <w:jc w:val="both"/>
        <w:rPr>
          <w:rFonts w:ascii="Traditional Arabic" w:hAnsi="Traditional Arabic" w:cs="Traditional Arabic"/>
          <w:b/>
          <w:bCs/>
          <w:kern w:val="24"/>
          <w:sz w:val="36"/>
          <w:szCs w:val="36"/>
          <w:rtl/>
        </w:rPr>
      </w:pPr>
      <w:r w:rsidRPr="00042B44">
        <w:rPr>
          <w:rFonts w:ascii="Traditional Arabic" w:hAnsi="Traditional Arabic" w:cs="Traditional Arabic"/>
          <w:b/>
          <w:bCs/>
          <w:kern w:val="24"/>
          <w:sz w:val="36"/>
          <w:szCs w:val="36"/>
          <w:rtl/>
        </w:rPr>
        <w:tab/>
        <w:t>وقال</w:t>
      </w:r>
      <w:r w:rsidRPr="00042B44">
        <w:rPr>
          <w:rFonts w:ascii="Traditional Arabic" w:hAnsi="Traditional Arabic" w:cs="Traditional Arabic"/>
          <w:b/>
          <w:bCs/>
          <w:kern w:val="24"/>
          <w:sz w:val="36"/>
          <w:szCs w:val="36"/>
        </w:rPr>
        <w:t></w:t>
      </w:r>
      <w:r w:rsidRPr="00042B44">
        <w:rPr>
          <w:rFonts w:ascii="Traditional Arabic" w:hAnsi="Traditional Arabic" w:cs="Traditional Arabic"/>
          <w:b/>
          <w:bCs/>
          <w:kern w:val="24"/>
          <w:sz w:val="36"/>
          <w:szCs w:val="36"/>
          <w:rtl/>
        </w:rPr>
        <w:t xml:space="preserve">: ﴿وعلم الإنسان ما لم يعلم﴾. </w:t>
      </w:r>
    </w:p>
    <w:p w:rsidR="00B2187E" w:rsidRPr="00042B44" w:rsidRDefault="00B2187E" w:rsidP="00B2187E">
      <w:pPr>
        <w:numPr>
          <w:ilvl w:val="0"/>
          <w:numId w:val="26"/>
        </w:num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042B44">
        <w:rPr>
          <w:rFonts w:ascii="Traditional Arabic" w:hAnsi="Traditional Arabic" w:cs="Traditional Arabic"/>
          <w:b/>
          <w:bCs/>
          <w:kern w:val="24"/>
          <w:sz w:val="36"/>
          <w:szCs w:val="36"/>
          <w:rtl/>
        </w:rPr>
        <w:t>إلا أن طريق الإنسان إلى هذا العلم بحسبه، فصنف منه يصل إليه عن طريق الوحي، وهو ما دل عليه قوله</w:t>
      </w:r>
      <w:r w:rsidRPr="00042B44">
        <w:rPr>
          <w:rFonts w:ascii="Traditional Arabic" w:hAnsi="Traditional Arabic" w:cs="Traditional Arabic"/>
          <w:b/>
          <w:bCs/>
          <w:kern w:val="24"/>
          <w:sz w:val="36"/>
          <w:szCs w:val="36"/>
        </w:rPr>
        <w:t></w:t>
      </w:r>
      <w:r w:rsidRPr="00042B44">
        <w:rPr>
          <w:rFonts w:ascii="Traditional Arabic" w:hAnsi="Traditional Arabic" w:cs="Traditional Arabic"/>
          <w:b/>
          <w:bCs/>
          <w:kern w:val="24"/>
          <w:sz w:val="36"/>
          <w:szCs w:val="36"/>
          <w:rtl/>
        </w:rPr>
        <w:t xml:space="preserve">: ﴿وما يعلم تأويله إلا الله والراسخون في العلم﴾. </w:t>
      </w:r>
    </w:p>
    <w:p w:rsidR="00B2187E" w:rsidRPr="00042B44" w:rsidRDefault="00B2187E" w:rsidP="00B2187E">
      <w:pPr>
        <w:numPr>
          <w:ilvl w:val="0"/>
          <w:numId w:val="26"/>
        </w:num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042B44">
        <w:rPr>
          <w:rFonts w:ascii="Traditional Arabic" w:hAnsi="Traditional Arabic" w:cs="Traditional Arabic"/>
          <w:b/>
          <w:bCs/>
          <w:kern w:val="24"/>
          <w:sz w:val="36"/>
          <w:szCs w:val="36"/>
          <w:rtl/>
        </w:rPr>
        <w:t>والصنف الآخر يصل إليه عن طريق العقل بالتفكير والملاحظة والتأمل والرصد والتجربة والسير في الأرض والنظر في خلق الله للبحث عن سننه الكونية؛ قال</w:t>
      </w:r>
      <w:r w:rsidRPr="00042B44">
        <w:rPr>
          <w:rFonts w:ascii="Traditional Arabic" w:hAnsi="Traditional Arabic" w:cs="Traditional Arabic"/>
          <w:b/>
          <w:bCs/>
          <w:kern w:val="24"/>
          <w:sz w:val="36"/>
          <w:szCs w:val="36"/>
        </w:rPr>
        <w:t></w:t>
      </w:r>
      <w:r w:rsidRPr="00042B44">
        <w:rPr>
          <w:rFonts w:ascii="Traditional Arabic" w:hAnsi="Traditional Arabic" w:cs="Traditional Arabic"/>
          <w:b/>
          <w:bCs/>
          <w:kern w:val="24"/>
          <w:sz w:val="36"/>
          <w:szCs w:val="36"/>
          <w:rtl/>
        </w:rPr>
        <w:t>: ﴿فاعتبروا يا أولي الأبصار﴾، وقال</w:t>
      </w:r>
      <w:r w:rsidRPr="00042B44">
        <w:rPr>
          <w:rFonts w:ascii="Traditional Arabic" w:hAnsi="Traditional Arabic" w:cs="Traditional Arabic"/>
          <w:b/>
          <w:bCs/>
          <w:kern w:val="24"/>
          <w:sz w:val="36"/>
          <w:szCs w:val="36"/>
        </w:rPr>
        <w:t></w:t>
      </w:r>
      <w:r w:rsidRPr="00042B44">
        <w:rPr>
          <w:rFonts w:ascii="Traditional Arabic" w:hAnsi="Traditional Arabic" w:cs="Traditional Arabic"/>
          <w:b/>
          <w:bCs/>
          <w:kern w:val="24"/>
          <w:sz w:val="36"/>
          <w:szCs w:val="36"/>
          <w:rtl/>
        </w:rPr>
        <w:t xml:space="preserve">: ﴿وسخر لكم ما في السموات وما في الأرض جميعا منه إن في ذلك لآيات لقوم يتفكرون﴾. </w:t>
      </w:r>
    </w:p>
    <w:p w:rsidR="00B2187E" w:rsidRPr="00042B44" w:rsidRDefault="00B2187E" w:rsidP="00C53152">
      <w:pPr>
        <w:autoSpaceDE w:val="0"/>
        <w:autoSpaceDN w:val="0"/>
        <w:bidi w:val="0"/>
        <w:adjustRightInd w:val="0"/>
        <w:spacing w:after="0" w:line="240" w:lineRule="auto"/>
        <w:ind w:left="540" w:hanging="540"/>
        <w:jc w:val="right"/>
        <w:rPr>
          <w:rFonts w:ascii="Constantia" w:hAnsi="Times New Roman" w:cs="Times New Roman"/>
          <w:kern w:val="24"/>
          <w:sz w:val="36"/>
          <w:szCs w:val="36"/>
          <w:rtl/>
        </w:rPr>
      </w:pPr>
      <w:r w:rsidRPr="00042B44">
        <w:rPr>
          <w:rFonts w:ascii="Traditional Arabic" w:hAnsi="Traditional Arabic" w:cs="Traditional Arabic"/>
          <w:b/>
          <w:bCs/>
          <w:kern w:val="24"/>
          <w:sz w:val="36"/>
          <w:szCs w:val="36"/>
          <w:rtl/>
        </w:rPr>
        <w:t>تتمة:</w:t>
      </w:r>
    </w:p>
    <w:p w:rsidR="00B2187E" w:rsidRPr="00042B44" w:rsidRDefault="00B2187E" w:rsidP="00B2187E">
      <w:pPr>
        <w:numPr>
          <w:ilvl w:val="0"/>
          <w:numId w:val="26"/>
        </w:num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042B44">
        <w:rPr>
          <w:rFonts w:ascii="Traditional Arabic" w:hAnsi="Traditional Arabic" w:cs="Traditional Arabic"/>
          <w:b/>
          <w:bCs/>
          <w:kern w:val="24"/>
          <w:sz w:val="36"/>
          <w:szCs w:val="36"/>
          <w:rtl/>
        </w:rPr>
        <w:t xml:space="preserve">والعلم الصحيح هو ما كان مبنياً على مصادر صحيحة أو تفكير صحيح أو تجارب ثابتة بعيداً عن الجهل والظن والكذب. </w:t>
      </w:r>
    </w:p>
    <w:p w:rsidR="00B2187E" w:rsidRPr="00042B44" w:rsidRDefault="00B2187E" w:rsidP="00C53152">
      <w:pPr>
        <w:autoSpaceDE w:val="0"/>
        <w:autoSpaceDN w:val="0"/>
        <w:adjustRightInd w:val="0"/>
        <w:spacing w:after="0" w:line="240" w:lineRule="auto"/>
        <w:ind w:right="540"/>
        <w:jc w:val="both"/>
        <w:rPr>
          <w:rFonts w:ascii="Traditional Arabic" w:hAnsi="Traditional Arabic" w:cs="Traditional Arabic"/>
          <w:b/>
          <w:bCs/>
          <w:kern w:val="24"/>
          <w:sz w:val="36"/>
          <w:szCs w:val="36"/>
          <w:rtl/>
        </w:rPr>
      </w:pPr>
      <w:r w:rsidRPr="00042B44">
        <w:rPr>
          <w:rFonts w:ascii="Traditional Arabic" w:hAnsi="Traditional Arabic" w:cs="Traditional Arabic"/>
          <w:b/>
          <w:bCs/>
          <w:kern w:val="24"/>
          <w:sz w:val="36"/>
          <w:szCs w:val="36"/>
          <w:rtl/>
        </w:rPr>
        <w:tab/>
        <w:t>قال</w:t>
      </w:r>
      <w:r w:rsidRPr="00042B44">
        <w:rPr>
          <w:rFonts w:ascii="Traditional Arabic" w:hAnsi="Traditional Arabic" w:cs="Traditional Arabic"/>
          <w:b/>
          <w:bCs/>
          <w:kern w:val="24"/>
          <w:sz w:val="36"/>
          <w:szCs w:val="36"/>
        </w:rPr>
        <w:t></w:t>
      </w:r>
      <w:r w:rsidRPr="00042B44">
        <w:rPr>
          <w:rFonts w:ascii="Traditional Arabic" w:hAnsi="Traditional Arabic" w:cs="Traditional Arabic"/>
          <w:b/>
          <w:bCs/>
          <w:kern w:val="24"/>
          <w:sz w:val="36"/>
          <w:szCs w:val="36"/>
          <w:rtl/>
        </w:rPr>
        <w:t>: ﴿فمن أظلم ممن افترى على الله كذباً ليضل الناس بغير علم﴾، وقال</w:t>
      </w:r>
      <w:r w:rsidRPr="00042B44">
        <w:rPr>
          <w:rFonts w:ascii="Traditional Arabic" w:hAnsi="Traditional Arabic" w:cs="Traditional Arabic"/>
          <w:b/>
          <w:bCs/>
          <w:kern w:val="24"/>
          <w:sz w:val="36"/>
          <w:szCs w:val="36"/>
        </w:rPr>
        <w:t></w:t>
      </w:r>
      <w:r w:rsidRPr="00042B44">
        <w:rPr>
          <w:rFonts w:ascii="Traditional Arabic" w:hAnsi="Traditional Arabic" w:cs="Traditional Arabic"/>
          <w:b/>
          <w:bCs/>
          <w:kern w:val="24"/>
          <w:sz w:val="36"/>
          <w:szCs w:val="36"/>
          <w:rtl/>
        </w:rPr>
        <w:t>: ﴿وَلا تَقْفُ ما ليس لك به علم﴾، وقال</w:t>
      </w:r>
      <w:r w:rsidRPr="00042B44">
        <w:rPr>
          <w:rFonts w:ascii="Traditional Arabic" w:hAnsi="Traditional Arabic" w:cs="Traditional Arabic"/>
          <w:b/>
          <w:bCs/>
          <w:kern w:val="24"/>
          <w:sz w:val="36"/>
          <w:szCs w:val="36"/>
        </w:rPr>
        <w:t></w:t>
      </w:r>
      <w:r w:rsidRPr="00042B44">
        <w:rPr>
          <w:rFonts w:ascii="Traditional Arabic" w:hAnsi="Traditional Arabic" w:cs="Traditional Arabic"/>
          <w:b/>
          <w:bCs/>
          <w:kern w:val="24"/>
          <w:sz w:val="36"/>
          <w:szCs w:val="36"/>
          <w:rtl/>
        </w:rPr>
        <w:t xml:space="preserve">: ﴿قل هاتوا برهانكم إن كنتم صادقين﴾. </w:t>
      </w:r>
    </w:p>
    <w:p w:rsidR="00B2187E" w:rsidRPr="00042B44" w:rsidRDefault="00B2187E" w:rsidP="00B2187E">
      <w:pPr>
        <w:numPr>
          <w:ilvl w:val="0"/>
          <w:numId w:val="26"/>
        </w:num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042B44">
        <w:rPr>
          <w:rFonts w:ascii="Traditional Arabic" w:hAnsi="Traditional Arabic" w:cs="Traditional Arabic"/>
          <w:b/>
          <w:bCs/>
          <w:kern w:val="24"/>
          <w:sz w:val="36"/>
          <w:szCs w:val="36"/>
          <w:rtl/>
        </w:rPr>
        <w:t xml:space="preserve">وعموماً فإن العلم في الإسلام فريضة واجبة يتقرب بها إلى الله، وطريق من طرق العبادة يوصل إلى الجنة. </w:t>
      </w:r>
    </w:p>
    <w:p w:rsidR="00B2187E" w:rsidRPr="00042B44" w:rsidRDefault="00B2187E" w:rsidP="00C53152">
      <w:pPr>
        <w:autoSpaceDE w:val="0"/>
        <w:autoSpaceDN w:val="0"/>
        <w:adjustRightInd w:val="0"/>
        <w:spacing w:after="0" w:line="240" w:lineRule="auto"/>
        <w:ind w:right="540"/>
        <w:jc w:val="both"/>
        <w:rPr>
          <w:rFonts w:ascii="Traditional Arabic" w:hAnsi="Traditional Arabic" w:cs="Traditional Arabic"/>
          <w:b/>
          <w:bCs/>
          <w:kern w:val="24"/>
          <w:sz w:val="36"/>
          <w:szCs w:val="36"/>
          <w:rtl/>
        </w:rPr>
      </w:pPr>
      <w:r w:rsidRPr="00042B44">
        <w:rPr>
          <w:rFonts w:ascii="Traditional Arabic" w:hAnsi="Traditional Arabic" w:cs="Traditional Arabic"/>
          <w:b/>
          <w:bCs/>
          <w:kern w:val="24"/>
          <w:sz w:val="36"/>
          <w:szCs w:val="36"/>
          <w:rtl/>
        </w:rPr>
        <w:tab/>
        <w:t>قال</w:t>
      </w:r>
      <w:r w:rsidRPr="00042B44">
        <w:rPr>
          <w:rFonts w:ascii="Traditional Arabic" w:hAnsi="Traditional Arabic" w:cs="Traditional Arabic"/>
          <w:b/>
          <w:bCs/>
          <w:kern w:val="24"/>
          <w:sz w:val="36"/>
          <w:szCs w:val="36"/>
        </w:rPr>
        <w:t></w:t>
      </w:r>
      <w:r w:rsidRPr="00042B44">
        <w:rPr>
          <w:rFonts w:ascii="Traditional Arabic" w:hAnsi="Traditional Arabic" w:cs="Traditional Arabic"/>
          <w:b/>
          <w:bCs/>
          <w:kern w:val="24"/>
          <w:sz w:val="36"/>
          <w:szCs w:val="36"/>
          <w:rtl/>
        </w:rPr>
        <w:t>: ((طَلَبُ العِلمِ فَرِيضَةٌ عَلى كُلِّ مُسلِمٍ)).</w:t>
      </w:r>
    </w:p>
    <w:p w:rsidR="00B2187E" w:rsidRPr="00042B44" w:rsidRDefault="00B2187E" w:rsidP="00C53152">
      <w:pPr>
        <w:autoSpaceDE w:val="0"/>
        <w:autoSpaceDN w:val="0"/>
        <w:adjustRightInd w:val="0"/>
        <w:spacing w:after="0" w:line="240" w:lineRule="auto"/>
        <w:ind w:right="540"/>
        <w:jc w:val="both"/>
        <w:rPr>
          <w:rFonts w:ascii="Traditional Arabic" w:hAnsi="Traditional Arabic" w:cs="Traditional Arabic"/>
          <w:b/>
          <w:bCs/>
          <w:kern w:val="24"/>
          <w:sz w:val="36"/>
          <w:szCs w:val="36"/>
          <w:rtl/>
        </w:rPr>
      </w:pPr>
      <w:r w:rsidRPr="00042B44">
        <w:rPr>
          <w:rFonts w:ascii="Traditional Arabic" w:hAnsi="Traditional Arabic" w:cs="Traditional Arabic"/>
          <w:b/>
          <w:bCs/>
          <w:kern w:val="24"/>
          <w:sz w:val="36"/>
          <w:szCs w:val="36"/>
          <w:rtl/>
        </w:rPr>
        <w:lastRenderedPageBreak/>
        <w:tab/>
        <w:t>وقال</w:t>
      </w:r>
      <w:r w:rsidRPr="00042B44">
        <w:rPr>
          <w:rFonts w:ascii="Traditional Arabic" w:hAnsi="Traditional Arabic" w:cs="Traditional Arabic"/>
          <w:b/>
          <w:bCs/>
          <w:kern w:val="24"/>
          <w:sz w:val="36"/>
          <w:szCs w:val="36"/>
        </w:rPr>
        <w:t></w:t>
      </w:r>
      <w:r w:rsidRPr="00042B44">
        <w:rPr>
          <w:rFonts w:ascii="Traditional Arabic" w:hAnsi="Traditional Arabic" w:cs="Traditional Arabic"/>
          <w:b/>
          <w:bCs/>
          <w:kern w:val="24"/>
          <w:sz w:val="36"/>
          <w:szCs w:val="36"/>
          <w:rtl/>
        </w:rPr>
        <w:t>: ((مَنْ سَلَكَ طَرِيقاً يَلتَمِسُ فِيهِ عِلمَاً سَهَّلَ اللهُ لَهُ طَرِيقاً إلى الجَنَّةِ، وَإِنَّ المَلائِكَةَ لَتَضَعُ أَجنِحَتَها لِطالِبِ العِلمِ)).</w:t>
      </w:r>
    </w:p>
    <w:p w:rsidR="00B2187E" w:rsidRPr="00042B44" w:rsidRDefault="00B2187E" w:rsidP="00C53152">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p>
    <w:p w:rsidR="00B2187E" w:rsidRPr="00042B44" w:rsidRDefault="00B2187E" w:rsidP="00C53152">
      <w:pPr>
        <w:autoSpaceDE w:val="0"/>
        <w:autoSpaceDN w:val="0"/>
        <w:bidi w:val="0"/>
        <w:adjustRightInd w:val="0"/>
        <w:spacing w:after="0" w:line="240" w:lineRule="auto"/>
        <w:ind w:left="540" w:hanging="540"/>
        <w:jc w:val="right"/>
        <w:rPr>
          <w:rFonts w:ascii="Constantia" w:hAnsi="Times New Roman" w:cs="Times New Roman"/>
          <w:kern w:val="24"/>
          <w:sz w:val="36"/>
          <w:szCs w:val="36"/>
          <w:rtl/>
        </w:rPr>
      </w:pPr>
      <w:r w:rsidRPr="00042B44">
        <w:rPr>
          <w:rFonts w:ascii="Traditional Arabic" w:hAnsi="Traditional Arabic" w:cs="Traditional Arabic"/>
          <w:b/>
          <w:bCs/>
          <w:kern w:val="24"/>
          <w:sz w:val="36"/>
          <w:szCs w:val="36"/>
          <w:rtl/>
        </w:rPr>
        <w:t>تتمة:</w:t>
      </w:r>
    </w:p>
    <w:p w:rsidR="00B2187E" w:rsidRPr="00042B44" w:rsidRDefault="00B2187E" w:rsidP="00B2187E">
      <w:pPr>
        <w:numPr>
          <w:ilvl w:val="0"/>
          <w:numId w:val="26"/>
        </w:numPr>
        <w:autoSpaceDE w:val="0"/>
        <w:autoSpaceDN w:val="0"/>
        <w:adjustRightInd w:val="0"/>
        <w:spacing w:after="0" w:line="240" w:lineRule="auto"/>
        <w:ind w:right="540" w:hanging="540"/>
        <w:rPr>
          <w:rFonts w:ascii="Traditional Arabic" w:hAnsi="Traditional Arabic" w:cs="Traditional Arabic"/>
          <w:b/>
          <w:bCs/>
          <w:kern w:val="24"/>
          <w:sz w:val="36"/>
          <w:szCs w:val="36"/>
          <w:rtl/>
        </w:rPr>
      </w:pPr>
      <w:r w:rsidRPr="00042B44">
        <w:rPr>
          <w:rFonts w:ascii="Traditional Arabic" w:hAnsi="Traditional Arabic" w:cs="Traditional Arabic"/>
          <w:b/>
          <w:bCs/>
          <w:kern w:val="24"/>
          <w:sz w:val="36"/>
          <w:szCs w:val="36"/>
          <w:rtl/>
        </w:rPr>
        <w:t>وبناء على هذا الحكم اعتنى علماء المسلمين بعلوم الدين بياناً وتوضيحاً واستنباطاً مستندين في فهمهم على كتاب الله</w:t>
      </w:r>
      <w:r w:rsidRPr="00042B44">
        <w:rPr>
          <w:rFonts w:ascii="Traditional Arabic" w:hAnsi="Traditional Arabic" w:cs="Traditional Arabic"/>
          <w:b/>
          <w:bCs/>
          <w:kern w:val="24"/>
          <w:sz w:val="36"/>
          <w:szCs w:val="36"/>
        </w:rPr>
        <w:t></w:t>
      </w:r>
      <w:r w:rsidRPr="00042B44">
        <w:rPr>
          <w:rFonts w:ascii="Traditional Arabic" w:hAnsi="Traditional Arabic" w:cs="Traditional Arabic"/>
          <w:b/>
          <w:bCs/>
          <w:kern w:val="24"/>
          <w:sz w:val="36"/>
          <w:szCs w:val="36"/>
          <w:rtl/>
        </w:rPr>
        <w:t>، وسنة نبيه</w:t>
      </w:r>
      <w:r w:rsidRPr="00042B44">
        <w:rPr>
          <w:rFonts w:ascii="Traditional Arabic" w:hAnsi="Traditional Arabic" w:cs="Traditional Arabic"/>
          <w:b/>
          <w:bCs/>
          <w:kern w:val="24"/>
          <w:sz w:val="36"/>
          <w:szCs w:val="36"/>
        </w:rPr>
        <w:t></w:t>
      </w:r>
      <w:r w:rsidRPr="00042B44">
        <w:rPr>
          <w:rFonts w:ascii="Traditional Arabic" w:hAnsi="Traditional Arabic" w:cs="Traditional Arabic"/>
          <w:b/>
          <w:bCs/>
          <w:kern w:val="24"/>
          <w:sz w:val="36"/>
          <w:szCs w:val="36"/>
          <w:rtl/>
        </w:rPr>
        <w:t xml:space="preserve">، واشتغلوا بها بحثاً ودراسةً وتعليماً. </w:t>
      </w:r>
    </w:p>
    <w:p w:rsidR="00B2187E" w:rsidRPr="00042B44" w:rsidRDefault="00B2187E" w:rsidP="00B2187E">
      <w:pPr>
        <w:numPr>
          <w:ilvl w:val="0"/>
          <w:numId w:val="26"/>
        </w:numPr>
        <w:autoSpaceDE w:val="0"/>
        <w:autoSpaceDN w:val="0"/>
        <w:adjustRightInd w:val="0"/>
        <w:spacing w:after="0" w:line="240" w:lineRule="auto"/>
        <w:ind w:right="540" w:hanging="540"/>
        <w:rPr>
          <w:rFonts w:ascii="Traditional Arabic" w:hAnsi="Traditional Arabic" w:cs="Traditional Arabic"/>
          <w:b/>
          <w:bCs/>
          <w:kern w:val="24"/>
          <w:sz w:val="36"/>
          <w:szCs w:val="36"/>
          <w:rtl/>
        </w:rPr>
      </w:pPr>
      <w:proofErr w:type="spellStart"/>
      <w:r w:rsidRPr="00042B44">
        <w:rPr>
          <w:rFonts w:ascii="Traditional Arabic" w:hAnsi="Traditional Arabic" w:cs="Traditional Arabic"/>
          <w:b/>
          <w:bCs/>
          <w:kern w:val="24"/>
          <w:sz w:val="36"/>
          <w:szCs w:val="36"/>
          <w:rtl/>
        </w:rPr>
        <w:t>فأنشؤوا</w:t>
      </w:r>
      <w:proofErr w:type="spellEnd"/>
      <w:r w:rsidRPr="00042B44">
        <w:rPr>
          <w:rFonts w:ascii="Traditional Arabic" w:hAnsi="Traditional Arabic" w:cs="Traditional Arabic"/>
          <w:b/>
          <w:bCs/>
          <w:kern w:val="24"/>
          <w:sz w:val="36"/>
          <w:szCs w:val="36"/>
          <w:rtl/>
        </w:rPr>
        <w:t xml:space="preserve"> المدارس، وأقاموا حوانيت الوراقين التي كانت أسواقاً للعلماء ومناظراتهم، وشيدوا المكتبات لخدمة العلم، وتيسير الاطلاع على ما ألف من علوم.</w:t>
      </w:r>
    </w:p>
    <w:p w:rsidR="00B2187E" w:rsidRPr="00042B44" w:rsidRDefault="00B2187E" w:rsidP="00B2187E">
      <w:pPr>
        <w:numPr>
          <w:ilvl w:val="0"/>
          <w:numId w:val="26"/>
        </w:numPr>
        <w:autoSpaceDE w:val="0"/>
        <w:autoSpaceDN w:val="0"/>
        <w:adjustRightInd w:val="0"/>
        <w:spacing w:after="0" w:line="240" w:lineRule="auto"/>
        <w:ind w:right="540" w:hanging="540"/>
        <w:rPr>
          <w:rFonts w:ascii="Traditional Arabic" w:hAnsi="Traditional Arabic" w:cs="Traditional Arabic"/>
          <w:b/>
          <w:bCs/>
          <w:kern w:val="24"/>
          <w:sz w:val="36"/>
          <w:szCs w:val="36"/>
          <w:rtl/>
        </w:rPr>
      </w:pPr>
      <w:r w:rsidRPr="00042B44">
        <w:rPr>
          <w:rFonts w:ascii="Traditional Arabic" w:hAnsi="Traditional Arabic" w:cs="Traditional Arabic"/>
          <w:b/>
          <w:bCs/>
          <w:kern w:val="24"/>
          <w:sz w:val="36"/>
          <w:szCs w:val="36"/>
          <w:rtl/>
        </w:rPr>
        <w:t xml:space="preserve">ولم يكن الاهتمام مقصوراً على علوم الدين بل شمل العلوم التي تعتمد على الحس والتجريب، فإن الحس والتجربة يعدان أساسين لهذا الصنف من العلوم. </w:t>
      </w:r>
    </w:p>
    <w:p w:rsidR="00B2187E" w:rsidRPr="00042B44" w:rsidRDefault="00B2187E" w:rsidP="00B2187E">
      <w:pPr>
        <w:numPr>
          <w:ilvl w:val="0"/>
          <w:numId w:val="26"/>
        </w:numPr>
        <w:autoSpaceDE w:val="0"/>
        <w:autoSpaceDN w:val="0"/>
        <w:adjustRightInd w:val="0"/>
        <w:spacing w:after="0" w:line="240" w:lineRule="auto"/>
        <w:ind w:right="540" w:hanging="540"/>
        <w:rPr>
          <w:rFonts w:ascii="Traditional Arabic" w:hAnsi="Traditional Arabic" w:cs="Traditional Arabic"/>
          <w:b/>
          <w:bCs/>
          <w:kern w:val="24"/>
          <w:sz w:val="36"/>
          <w:szCs w:val="36"/>
          <w:rtl/>
        </w:rPr>
      </w:pPr>
      <w:r w:rsidRPr="00042B44">
        <w:rPr>
          <w:rFonts w:ascii="Traditional Arabic" w:hAnsi="Traditional Arabic" w:cs="Traditional Arabic"/>
          <w:b/>
          <w:bCs/>
          <w:kern w:val="24"/>
          <w:sz w:val="36"/>
          <w:szCs w:val="36"/>
          <w:rtl/>
        </w:rPr>
        <w:t>فقد أكد ابن حزم في كتابه ((التقريب في حدود المنطق)) أن الحس أصل من أصول العلم، وأن ابن تيمية بين في كتابه نقد المنطق أن الاستقراء هو الطريقة الوحيدة الموصلة إلى اليقين.</w:t>
      </w:r>
    </w:p>
    <w:p w:rsidR="00B2187E" w:rsidRPr="00042B44" w:rsidRDefault="00B2187E" w:rsidP="00C53152">
      <w:pPr>
        <w:autoSpaceDE w:val="0"/>
        <w:autoSpaceDN w:val="0"/>
        <w:bidi w:val="0"/>
        <w:adjustRightInd w:val="0"/>
        <w:spacing w:after="0" w:line="240" w:lineRule="auto"/>
        <w:ind w:left="540" w:hanging="540"/>
        <w:jc w:val="right"/>
        <w:rPr>
          <w:rFonts w:ascii="Constantia" w:hAnsi="Times New Roman" w:cs="Times New Roman"/>
          <w:kern w:val="24"/>
          <w:sz w:val="36"/>
          <w:szCs w:val="36"/>
          <w:rtl/>
        </w:rPr>
      </w:pPr>
      <w:r w:rsidRPr="00042B44">
        <w:rPr>
          <w:rFonts w:ascii="Traditional Arabic" w:hAnsi="Traditional Arabic" w:cs="Traditional Arabic"/>
          <w:b/>
          <w:bCs/>
          <w:kern w:val="24"/>
          <w:sz w:val="36"/>
          <w:szCs w:val="36"/>
          <w:rtl/>
        </w:rPr>
        <w:t>تتمة:</w:t>
      </w:r>
    </w:p>
    <w:p w:rsidR="00B2187E" w:rsidRPr="00042B44" w:rsidRDefault="00B2187E" w:rsidP="00B2187E">
      <w:pPr>
        <w:numPr>
          <w:ilvl w:val="0"/>
          <w:numId w:val="26"/>
        </w:num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042B44">
        <w:rPr>
          <w:rFonts w:ascii="Traditional Arabic" w:hAnsi="Traditional Arabic" w:cs="Traditional Arabic"/>
          <w:b/>
          <w:bCs/>
          <w:kern w:val="24"/>
          <w:sz w:val="36"/>
          <w:szCs w:val="36"/>
          <w:rtl/>
        </w:rPr>
        <w:t>فالمنهج التجريبي وليد الفكر الإسلامي وليس من ابتكار الفكر الغربي.</w:t>
      </w:r>
    </w:p>
    <w:p w:rsidR="00B2187E" w:rsidRPr="00042B44" w:rsidRDefault="00B2187E" w:rsidP="00B2187E">
      <w:pPr>
        <w:numPr>
          <w:ilvl w:val="0"/>
          <w:numId w:val="26"/>
        </w:num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042B44">
        <w:rPr>
          <w:rFonts w:ascii="Traditional Arabic" w:hAnsi="Traditional Arabic" w:cs="Traditional Arabic"/>
          <w:b/>
          <w:bCs/>
          <w:kern w:val="24"/>
          <w:sz w:val="36"/>
          <w:szCs w:val="36"/>
          <w:rtl/>
        </w:rPr>
        <w:t xml:space="preserve">يقول </w:t>
      </w:r>
      <w:proofErr w:type="spellStart"/>
      <w:r w:rsidRPr="00042B44">
        <w:rPr>
          <w:rFonts w:ascii="Traditional Arabic" w:hAnsi="Traditional Arabic" w:cs="Traditional Arabic"/>
          <w:b/>
          <w:bCs/>
          <w:kern w:val="24"/>
          <w:sz w:val="36"/>
          <w:szCs w:val="36"/>
          <w:rtl/>
        </w:rPr>
        <w:t>بريفولت</w:t>
      </w:r>
      <w:proofErr w:type="spellEnd"/>
      <w:r w:rsidRPr="00042B44">
        <w:rPr>
          <w:rFonts w:ascii="Traditional Arabic" w:hAnsi="Traditional Arabic" w:cs="Traditional Arabic"/>
          <w:b/>
          <w:bCs/>
          <w:kern w:val="24"/>
          <w:sz w:val="36"/>
          <w:szCs w:val="36"/>
          <w:rtl/>
        </w:rPr>
        <w:t xml:space="preserve"> في كتابه ((بناء الإنسانية)): ((ليس لروجر بيكون ولا لسميه الذي جاء بعده الحق في أن ينسب إليهما الفضل في ابتكار المنهج التجريبي، فلم يكن روجر بيكون إلا رسولاً من رسل العلم والمنهج الإسلاميين إلى أوروبا المسيحية)).</w:t>
      </w:r>
    </w:p>
    <w:p w:rsidR="00B2187E" w:rsidRPr="00042B44" w:rsidRDefault="00B2187E" w:rsidP="00B2187E">
      <w:pPr>
        <w:numPr>
          <w:ilvl w:val="0"/>
          <w:numId w:val="26"/>
        </w:num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042B44">
        <w:rPr>
          <w:rFonts w:ascii="Traditional Arabic" w:hAnsi="Traditional Arabic" w:cs="Traditional Arabic"/>
          <w:b/>
          <w:bCs/>
          <w:kern w:val="24"/>
          <w:sz w:val="36"/>
          <w:szCs w:val="36"/>
          <w:rtl/>
        </w:rPr>
        <w:t xml:space="preserve">وكان من مظاهر الاعتماد على الحس والتجريب في العلم الطبيعي عناية علماء المسلمين بعلم الفلك ومعرفة طوالع النجوم، وذلك لمعرفة منازل الهلال وأوقات الصلاة والصيام والحج، ولهذا الغرض أنشئت المدرسة الفلكية ببغداد، ويعد (البتَّاني) أحد عشرين عالماً فلكياً في العالم، وألف البيروني كتاب (ا(لاستيعاب في وضع الإسطرلاب))، وقد استطاع المسلمون دراسة حركة الشمس وانحرافها، ومعرفة الانحراف القمري الثالث الذي عد اكتشافاً جديداً، كما اعتنى علماء </w:t>
      </w:r>
      <w:r w:rsidRPr="00042B44">
        <w:rPr>
          <w:rFonts w:ascii="Traditional Arabic" w:hAnsi="Traditional Arabic" w:cs="Traditional Arabic"/>
          <w:b/>
          <w:bCs/>
          <w:kern w:val="24"/>
          <w:sz w:val="36"/>
          <w:szCs w:val="36"/>
          <w:rtl/>
        </w:rPr>
        <w:lastRenderedPageBreak/>
        <w:t xml:space="preserve">المسلمين بالرحلات الجغرافية، فكتبوا عن المسالك وطرق القوافل والبريد، ووصفوا الجبال والبحار والأنهار. </w:t>
      </w:r>
    </w:p>
    <w:p w:rsidR="00B2187E" w:rsidRPr="00042B44" w:rsidRDefault="00B2187E" w:rsidP="00C53152">
      <w:pPr>
        <w:autoSpaceDE w:val="0"/>
        <w:autoSpaceDN w:val="0"/>
        <w:bidi w:val="0"/>
        <w:adjustRightInd w:val="0"/>
        <w:spacing w:after="0" w:line="240" w:lineRule="auto"/>
        <w:ind w:left="540" w:hanging="540"/>
        <w:jc w:val="right"/>
        <w:rPr>
          <w:rFonts w:ascii="Constantia" w:hAnsi="Times New Roman" w:cs="Times New Roman"/>
          <w:kern w:val="24"/>
          <w:sz w:val="36"/>
          <w:szCs w:val="36"/>
          <w:rtl/>
        </w:rPr>
      </w:pPr>
      <w:r w:rsidRPr="00042B44">
        <w:rPr>
          <w:rFonts w:ascii="Traditional Arabic" w:hAnsi="Traditional Arabic" w:cs="Traditional Arabic"/>
          <w:b/>
          <w:bCs/>
          <w:kern w:val="24"/>
          <w:sz w:val="36"/>
          <w:szCs w:val="36"/>
          <w:rtl/>
        </w:rPr>
        <w:t>تتمة:</w:t>
      </w:r>
    </w:p>
    <w:p w:rsidR="00B2187E" w:rsidRPr="00042B44" w:rsidRDefault="00B2187E" w:rsidP="00B2187E">
      <w:pPr>
        <w:numPr>
          <w:ilvl w:val="0"/>
          <w:numId w:val="26"/>
        </w:num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042B44">
        <w:rPr>
          <w:rFonts w:ascii="Traditional Arabic" w:hAnsi="Traditional Arabic" w:cs="Traditional Arabic"/>
          <w:b/>
          <w:bCs/>
          <w:kern w:val="24"/>
          <w:sz w:val="36"/>
          <w:szCs w:val="36"/>
          <w:rtl/>
        </w:rPr>
        <w:t>ورسم (</w:t>
      </w:r>
      <w:proofErr w:type="spellStart"/>
      <w:r w:rsidRPr="00042B44">
        <w:rPr>
          <w:rFonts w:ascii="Traditional Arabic" w:hAnsi="Traditional Arabic" w:cs="Traditional Arabic"/>
          <w:b/>
          <w:bCs/>
          <w:kern w:val="24"/>
          <w:sz w:val="36"/>
          <w:szCs w:val="36"/>
          <w:rtl/>
        </w:rPr>
        <w:t>الأدريسي</w:t>
      </w:r>
      <w:proofErr w:type="spellEnd"/>
      <w:r w:rsidRPr="00042B44">
        <w:rPr>
          <w:rFonts w:ascii="Traditional Arabic" w:hAnsi="Traditional Arabic" w:cs="Traditional Arabic"/>
          <w:b/>
          <w:bCs/>
          <w:kern w:val="24"/>
          <w:sz w:val="36"/>
          <w:szCs w:val="36"/>
          <w:rtl/>
        </w:rPr>
        <w:t xml:space="preserve">) خريطة اشتملت على أماكن لم تعرف إلا من قريب. </w:t>
      </w:r>
    </w:p>
    <w:p w:rsidR="00B2187E" w:rsidRPr="00042B44" w:rsidRDefault="00B2187E" w:rsidP="00B2187E">
      <w:pPr>
        <w:numPr>
          <w:ilvl w:val="0"/>
          <w:numId w:val="26"/>
        </w:num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042B44">
        <w:rPr>
          <w:rFonts w:ascii="Traditional Arabic" w:hAnsi="Traditional Arabic" w:cs="Traditional Arabic"/>
          <w:b/>
          <w:bCs/>
          <w:kern w:val="24"/>
          <w:sz w:val="36"/>
          <w:szCs w:val="36"/>
          <w:rtl/>
        </w:rPr>
        <w:t xml:space="preserve">كما اهتم علماء المسلمين بعلوم الرياضيات فكان (الخوارزمي) أول من ألف في علم الجبر، له كتاب ((الجبر والمقابلة)). </w:t>
      </w:r>
    </w:p>
    <w:p w:rsidR="00B2187E" w:rsidRPr="00042B44" w:rsidRDefault="00B2187E" w:rsidP="00B2187E">
      <w:pPr>
        <w:numPr>
          <w:ilvl w:val="0"/>
          <w:numId w:val="26"/>
        </w:num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042B44">
        <w:rPr>
          <w:rFonts w:ascii="Traditional Arabic" w:hAnsi="Traditional Arabic" w:cs="Traditional Arabic"/>
          <w:b/>
          <w:bCs/>
          <w:kern w:val="24"/>
          <w:sz w:val="36"/>
          <w:szCs w:val="36"/>
          <w:rtl/>
        </w:rPr>
        <w:t xml:space="preserve">وألف ابن الهيثم كتاب ((تربيع الدائرة)) وكتاب ((الأشكال الهلالية))، وألف البيروني كتاب ((استخراج الأوطار))، وفي علم الفيزياء وضع (ابن الهيثم) كتابه ((البصريات)) الذي أسسه على دراسة تجريبية. </w:t>
      </w:r>
    </w:p>
    <w:p w:rsidR="00B2187E" w:rsidRPr="00042B44" w:rsidRDefault="00B2187E" w:rsidP="00B2187E">
      <w:pPr>
        <w:numPr>
          <w:ilvl w:val="0"/>
          <w:numId w:val="26"/>
        </w:num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042B44">
        <w:rPr>
          <w:rFonts w:ascii="Traditional Arabic" w:hAnsi="Traditional Arabic" w:cs="Traditional Arabic"/>
          <w:b/>
          <w:bCs/>
          <w:kern w:val="24"/>
          <w:sz w:val="36"/>
          <w:szCs w:val="36"/>
          <w:rtl/>
        </w:rPr>
        <w:t xml:space="preserve">وفي علم الكيمياء كان المسلمون أول من استعمل طرق التصعيد والتبلور والتذويب والتصفية لاستخراج المواد أو مزجها، وأول من صنع المراهم والدهانات، وأول من حضر الحوامض مثل تحضير زيت الزاج (حامض الكبريتيك). </w:t>
      </w:r>
    </w:p>
    <w:p w:rsidR="00B2187E" w:rsidRPr="00042B44" w:rsidRDefault="00B2187E" w:rsidP="00C53152">
      <w:pPr>
        <w:autoSpaceDE w:val="0"/>
        <w:autoSpaceDN w:val="0"/>
        <w:bidi w:val="0"/>
        <w:adjustRightInd w:val="0"/>
        <w:spacing w:after="0" w:line="240" w:lineRule="auto"/>
        <w:ind w:left="540" w:hanging="540"/>
        <w:jc w:val="right"/>
        <w:rPr>
          <w:rFonts w:ascii="Constantia" w:hAnsi="Times New Roman" w:cs="Times New Roman"/>
          <w:kern w:val="24"/>
          <w:sz w:val="36"/>
          <w:szCs w:val="36"/>
          <w:rtl/>
        </w:rPr>
      </w:pPr>
      <w:r w:rsidRPr="00042B44">
        <w:rPr>
          <w:rFonts w:ascii="Traditional Arabic" w:hAnsi="Traditional Arabic" w:cs="Traditional Arabic"/>
          <w:b/>
          <w:bCs/>
          <w:kern w:val="24"/>
          <w:sz w:val="36"/>
          <w:szCs w:val="36"/>
          <w:rtl/>
        </w:rPr>
        <w:t>تتمة:</w:t>
      </w:r>
    </w:p>
    <w:p w:rsidR="00B2187E" w:rsidRPr="00042B44" w:rsidRDefault="00B2187E" w:rsidP="00C53152">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042B44">
        <w:rPr>
          <w:rFonts w:ascii="Traditional Arabic" w:hAnsi="Traditional Arabic" w:cs="Traditional Arabic"/>
          <w:b/>
          <w:bCs/>
          <w:kern w:val="24"/>
          <w:sz w:val="36"/>
          <w:szCs w:val="36"/>
          <w:rtl/>
        </w:rPr>
        <w:t>- وفي علم الطب بلغ علماء المسلمين درجة من التفوق والريادة، فقد بقيت كتبهم تدرس في جامعات الغرب إلى عهد قريب، ومن مشاهير أطباء المسلمين (الرازي) وله كتاب ((الحاوي)) تحدث فيه عن صناعة الطب.</w:t>
      </w:r>
    </w:p>
    <w:p w:rsidR="00B2187E" w:rsidRPr="00042B44" w:rsidRDefault="00B2187E" w:rsidP="00C53152">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042B44">
        <w:rPr>
          <w:rFonts w:ascii="Traditional Arabic" w:hAnsi="Traditional Arabic" w:cs="Traditional Arabic"/>
          <w:b/>
          <w:bCs/>
          <w:kern w:val="24"/>
          <w:sz w:val="36"/>
          <w:szCs w:val="36"/>
          <w:rtl/>
        </w:rPr>
        <w:t>- ومن عباقرة الطب (ابن سينا) الذي ألف كتاب ((القانون)) الذي كان محط إعجاب في جميع الأوساط العلمية إلى اليوم، وقد ترجم إلى عدة لغات، ومن الأطباء المشهورين: (جابر بن حيان) و(الزهراوي) و(ابن النفيس) وغيرهم، وبرز المسلمون كذلك في علم الصيدلة، فقاموا بفن المستحضرات كتحضير الأشربة واللعوق واللزقات، وألف (ابن جزلة) كتاب ((منهاج البيان فيما يستعمله الإنسان)) جمع فيه أسماء الأعشاب والعقاقير.</w:t>
      </w:r>
    </w:p>
    <w:p w:rsidR="00B2187E" w:rsidRPr="00042B44" w:rsidRDefault="00B2187E" w:rsidP="00C53152">
      <w:pPr>
        <w:autoSpaceDE w:val="0"/>
        <w:autoSpaceDN w:val="0"/>
        <w:bidi w:val="0"/>
        <w:adjustRightInd w:val="0"/>
        <w:spacing w:after="0" w:line="240" w:lineRule="auto"/>
        <w:ind w:left="540" w:hanging="540"/>
        <w:jc w:val="right"/>
        <w:rPr>
          <w:rFonts w:ascii="Constantia" w:hAnsi="Times New Roman" w:cs="Times New Roman"/>
          <w:kern w:val="24"/>
          <w:sz w:val="36"/>
          <w:szCs w:val="36"/>
          <w:rtl/>
        </w:rPr>
      </w:pPr>
      <w:r w:rsidRPr="00042B44">
        <w:rPr>
          <w:rFonts w:ascii="Traditional Arabic" w:hAnsi="Traditional Arabic" w:cs="Traditional Arabic"/>
          <w:b/>
          <w:bCs/>
          <w:kern w:val="24"/>
          <w:sz w:val="36"/>
          <w:szCs w:val="36"/>
          <w:rtl/>
        </w:rPr>
        <w:t>تتمة:</w:t>
      </w:r>
    </w:p>
    <w:p w:rsidR="00B2187E" w:rsidRPr="00042B44" w:rsidRDefault="00B2187E" w:rsidP="00B2187E">
      <w:pPr>
        <w:numPr>
          <w:ilvl w:val="0"/>
          <w:numId w:val="26"/>
        </w:num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042B44">
        <w:rPr>
          <w:rFonts w:ascii="Traditional Arabic" w:hAnsi="Traditional Arabic" w:cs="Traditional Arabic"/>
          <w:b/>
          <w:bCs/>
          <w:kern w:val="24"/>
          <w:sz w:val="36"/>
          <w:szCs w:val="36"/>
          <w:rtl/>
        </w:rPr>
        <w:t xml:space="preserve">إن انجازات علماء المسلمين في العلوم التجريبية لا يمكن حصرها؛ فقد تمكنوا من تطوير العلوم التي ورثوها من الأمم الأخرى كعلوم الفلك والطب. </w:t>
      </w:r>
    </w:p>
    <w:p w:rsidR="00B2187E" w:rsidRPr="00042B44" w:rsidRDefault="00B2187E" w:rsidP="00B2187E">
      <w:pPr>
        <w:numPr>
          <w:ilvl w:val="0"/>
          <w:numId w:val="26"/>
        </w:num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042B44">
        <w:rPr>
          <w:rFonts w:ascii="Traditional Arabic" w:hAnsi="Traditional Arabic" w:cs="Traditional Arabic"/>
          <w:b/>
          <w:bCs/>
          <w:kern w:val="24"/>
          <w:sz w:val="36"/>
          <w:szCs w:val="36"/>
          <w:rtl/>
        </w:rPr>
        <w:lastRenderedPageBreak/>
        <w:t>بل إنهم ابتكروا علوماً جديدة كعلمي الجبر والكيمياء، واعترف لهم بهذا الفضل علماء أوروبا الذين لا يزالون يكتشفون من كنوز علومهم وأسرار معارفهم ما يستفيدون منه في تحسين أمورهم وزيادة معرفتهم فهذا (</w:t>
      </w:r>
      <w:proofErr w:type="spellStart"/>
      <w:r w:rsidRPr="00042B44">
        <w:rPr>
          <w:rFonts w:ascii="Traditional Arabic" w:hAnsi="Traditional Arabic" w:cs="Traditional Arabic"/>
          <w:b/>
          <w:bCs/>
          <w:kern w:val="24"/>
          <w:sz w:val="36"/>
          <w:szCs w:val="36"/>
          <w:rtl/>
        </w:rPr>
        <w:t>داربر</w:t>
      </w:r>
      <w:proofErr w:type="spellEnd"/>
      <w:r w:rsidRPr="00042B44">
        <w:rPr>
          <w:rFonts w:ascii="Traditional Arabic" w:hAnsi="Traditional Arabic" w:cs="Traditional Arabic"/>
          <w:b/>
          <w:bCs/>
          <w:kern w:val="24"/>
          <w:sz w:val="36"/>
          <w:szCs w:val="36"/>
          <w:rtl/>
        </w:rPr>
        <w:t>) في كتابه ((التنازع بين العلم والدين)) يشيد بعلماء المسلمين وأنهم كانوا متبعين في أبحاثهم الأسلوب العملي التجريبي بعد أن تحققوا من أن الأسلوب العقلي النظري لا يؤدي إلى التقدم، وأن الوصول إلى الحقيقة في هذه العلوم لا يكون إلا بمشاهدة الحوادث ذاتها؛ لذا كان شعارهم في أبحاثهم الأسلوب التجريبي والعمل الحسي.</w:t>
      </w:r>
    </w:p>
    <w:p w:rsidR="00B2187E" w:rsidRPr="00042B44" w:rsidRDefault="00B2187E" w:rsidP="00C53152">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p>
    <w:p w:rsidR="00B2187E" w:rsidRPr="00042B44" w:rsidRDefault="00B2187E" w:rsidP="00C53152">
      <w:pPr>
        <w:autoSpaceDE w:val="0"/>
        <w:autoSpaceDN w:val="0"/>
        <w:bidi w:val="0"/>
        <w:adjustRightInd w:val="0"/>
        <w:spacing w:after="0" w:line="240" w:lineRule="auto"/>
        <w:ind w:left="540" w:hanging="540"/>
        <w:jc w:val="right"/>
        <w:rPr>
          <w:rFonts w:ascii="Constantia" w:hAnsi="Times New Roman" w:cs="Times New Roman"/>
          <w:kern w:val="24"/>
          <w:sz w:val="36"/>
          <w:szCs w:val="36"/>
          <w:rtl/>
        </w:rPr>
      </w:pPr>
      <w:r w:rsidRPr="00042B44">
        <w:rPr>
          <w:rFonts w:ascii="Traditional Arabic" w:hAnsi="Traditional Arabic" w:cs="Traditional Arabic"/>
          <w:b/>
          <w:bCs/>
          <w:kern w:val="24"/>
          <w:sz w:val="36"/>
          <w:szCs w:val="36"/>
          <w:rtl/>
        </w:rPr>
        <w:t>تتمة:</w:t>
      </w:r>
    </w:p>
    <w:p w:rsidR="00B2187E" w:rsidRPr="00042B44" w:rsidRDefault="00B2187E" w:rsidP="00B2187E">
      <w:pPr>
        <w:numPr>
          <w:ilvl w:val="0"/>
          <w:numId w:val="26"/>
        </w:num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042B44">
        <w:rPr>
          <w:rFonts w:ascii="Traditional Arabic" w:hAnsi="Traditional Arabic" w:cs="Traditional Arabic"/>
          <w:b/>
          <w:bCs/>
          <w:kern w:val="24"/>
          <w:sz w:val="36"/>
          <w:szCs w:val="36"/>
          <w:rtl/>
        </w:rPr>
        <w:t xml:space="preserve">إن هذا المنهج هو الذي قاد المسلمين لأن يكونوا أول واضعي علم الكيمياء، وأول من اكتشف آلات التقطير والتصعيد والإسالة والتصفية الخ... </w:t>
      </w:r>
    </w:p>
    <w:p w:rsidR="00B2187E" w:rsidRPr="00042B44" w:rsidRDefault="00B2187E" w:rsidP="00B2187E">
      <w:pPr>
        <w:numPr>
          <w:ilvl w:val="0"/>
          <w:numId w:val="26"/>
        </w:num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042B44">
        <w:rPr>
          <w:rFonts w:ascii="Traditional Arabic" w:hAnsi="Traditional Arabic" w:cs="Traditional Arabic"/>
          <w:b/>
          <w:bCs/>
          <w:kern w:val="24"/>
          <w:sz w:val="36"/>
          <w:szCs w:val="36"/>
          <w:rtl/>
        </w:rPr>
        <w:t xml:space="preserve">وهو الذي جعلهم يستعملون في أبحاثهم الفلكية الآلات المدرجة والسطوح المعلمة </w:t>
      </w:r>
      <w:proofErr w:type="spellStart"/>
      <w:r w:rsidRPr="00042B44">
        <w:rPr>
          <w:rFonts w:ascii="Traditional Arabic" w:hAnsi="Traditional Arabic" w:cs="Traditional Arabic"/>
          <w:b/>
          <w:bCs/>
          <w:kern w:val="24"/>
          <w:sz w:val="36"/>
          <w:szCs w:val="36"/>
          <w:rtl/>
        </w:rPr>
        <w:t>والإسطرلابات</w:t>
      </w:r>
      <w:proofErr w:type="spellEnd"/>
      <w:r w:rsidRPr="00042B44">
        <w:rPr>
          <w:rFonts w:ascii="Traditional Arabic" w:hAnsi="Traditional Arabic" w:cs="Traditional Arabic"/>
          <w:b/>
          <w:bCs/>
          <w:kern w:val="24"/>
          <w:sz w:val="36"/>
          <w:szCs w:val="36"/>
          <w:rtl/>
        </w:rPr>
        <w:t xml:space="preserve"> (آلات قياس أبعاد الكواكب)، وبعثهم على استخدام الميزان في العلوم الكيمائية الخ، وهو الذي جعلهم يترقون في الهندسة وحساب المثلثات، وهَمَّ بهم لاكتشاف علم الجبر.</w:t>
      </w:r>
    </w:p>
    <w:p w:rsidR="00B2187E" w:rsidRPr="00042B44" w:rsidRDefault="00B2187E" w:rsidP="00B2187E">
      <w:pPr>
        <w:numPr>
          <w:ilvl w:val="0"/>
          <w:numId w:val="26"/>
        </w:num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042B44">
        <w:rPr>
          <w:rFonts w:ascii="Traditional Arabic" w:hAnsi="Traditional Arabic" w:cs="Traditional Arabic"/>
          <w:b/>
          <w:bCs/>
          <w:kern w:val="24"/>
          <w:sz w:val="36"/>
          <w:szCs w:val="36"/>
          <w:rtl/>
        </w:rPr>
        <w:t>إن ذلك غيض من فيض، يصعب حصره والإلمام به، وكان لنتائج هذه العلوم أثر جلي في تطوير فنون الزراعة في أساليب الري والتسميد وتربية الحيوانات وإدخال زراعة الأرز والسكر والبن، وانتشار المعامل والصنائع كنسج الصوف والحرير والقطن وإذابة المعادن وسبكها وتهذيبها.</w:t>
      </w:r>
    </w:p>
    <w:p w:rsidR="00B2187E" w:rsidRPr="00042B44" w:rsidRDefault="00B2187E" w:rsidP="00C53152">
      <w:pPr>
        <w:autoSpaceDE w:val="0"/>
        <w:autoSpaceDN w:val="0"/>
        <w:bidi w:val="0"/>
        <w:adjustRightInd w:val="0"/>
        <w:spacing w:after="0" w:line="240" w:lineRule="auto"/>
        <w:ind w:left="540" w:hanging="540"/>
        <w:jc w:val="right"/>
        <w:rPr>
          <w:rFonts w:ascii="Constantia" w:hAnsi="Times New Roman" w:cs="Times New Roman"/>
          <w:kern w:val="24"/>
          <w:sz w:val="36"/>
          <w:szCs w:val="36"/>
          <w:rtl/>
        </w:rPr>
      </w:pPr>
    </w:p>
    <w:p w:rsidR="00B2187E" w:rsidRPr="00042B44" w:rsidRDefault="00B2187E">
      <w:pPr>
        <w:rPr>
          <w:sz w:val="36"/>
          <w:szCs w:val="36"/>
        </w:rPr>
      </w:pPr>
    </w:p>
    <w:p w:rsidR="00B2187E" w:rsidRPr="00A357E8" w:rsidRDefault="00B2187E" w:rsidP="00A357E8">
      <w:pPr>
        <w:autoSpaceDE w:val="0"/>
        <w:autoSpaceDN w:val="0"/>
        <w:adjustRightInd w:val="0"/>
        <w:spacing w:after="0" w:line="240" w:lineRule="auto"/>
        <w:ind w:right="540" w:hanging="540"/>
        <w:rPr>
          <w:rFonts w:ascii="Calibri" w:hAnsi="Times New Roman" w:cs="Times New Roman"/>
          <w:kern w:val="24"/>
          <w:sz w:val="64"/>
          <w:szCs w:val="64"/>
          <w:rtl/>
        </w:rPr>
      </w:pPr>
    </w:p>
    <w:p w:rsidR="00B2187E" w:rsidRPr="00A357E8" w:rsidRDefault="00B2187E" w:rsidP="00A357E8">
      <w:pPr>
        <w:autoSpaceDE w:val="0"/>
        <w:autoSpaceDN w:val="0"/>
        <w:bidi w:val="0"/>
        <w:adjustRightInd w:val="0"/>
        <w:spacing w:after="0" w:line="240" w:lineRule="auto"/>
        <w:ind w:left="540" w:hanging="540"/>
        <w:jc w:val="right"/>
        <w:rPr>
          <w:rFonts w:ascii="Calibri" w:hAnsi="Times New Roman" w:cs="Calibri"/>
          <w:kern w:val="24"/>
          <w:sz w:val="64"/>
          <w:szCs w:val="64"/>
        </w:rPr>
      </w:pPr>
    </w:p>
    <w:p w:rsidR="00B2187E" w:rsidRPr="00A357E8" w:rsidRDefault="00B2187E" w:rsidP="00A357E8">
      <w:pPr>
        <w:autoSpaceDE w:val="0"/>
        <w:autoSpaceDN w:val="0"/>
        <w:adjustRightInd w:val="0"/>
        <w:spacing w:after="0" w:line="240" w:lineRule="auto"/>
        <w:ind w:right="540" w:hanging="540"/>
        <w:rPr>
          <w:rFonts w:ascii="Traditional Arabic" w:hAnsi="Times New Roman" w:cs="Traditional Arabic"/>
          <w:b/>
          <w:bCs/>
          <w:kern w:val="24"/>
          <w:sz w:val="72"/>
          <w:szCs w:val="72"/>
        </w:rPr>
      </w:pPr>
      <w:r w:rsidRPr="00A357E8">
        <w:rPr>
          <w:rFonts w:ascii="Traditional Arabic" w:hAnsi="Traditional Arabic" w:cs="Traditional Arabic"/>
          <w:b/>
          <w:bCs/>
          <w:kern w:val="24"/>
          <w:sz w:val="72"/>
          <w:szCs w:val="72"/>
          <w:rtl/>
        </w:rPr>
        <w:lastRenderedPageBreak/>
        <w:t>المحاضرة الرابعة عشرة</w:t>
      </w:r>
    </w:p>
    <w:p w:rsidR="00B2187E" w:rsidRPr="00A357E8" w:rsidRDefault="00B2187E" w:rsidP="00A357E8">
      <w:pPr>
        <w:autoSpaceDE w:val="0"/>
        <w:autoSpaceDN w:val="0"/>
        <w:adjustRightInd w:val="0"/>
        <w:spacing w:after="0" w:line="240" w:lineRule="auto"/>
        <w:ind w:right="540" w:hanging="540"/>
        <w:rPr>
          <w:rFonts w:ascii="Traditional Arabic" w:hAnsi="Times New Roman" w:cs="Traditional Arabic"/>
          <w:b/>
          <w:bCs/>
          <w:kern w:val="24"/>
          <w:sz w:val="64"/>
          <w:szCs w:val="64"/>
        </w:rPr>
      </w:pPr>
      <w:r w:rsidRPr="00A357E8">
        <w:rPr>
          <w:rFonts w:ascii="Traditional Arabic" w:hAnsi="Traditional Arabic" w:cs="Traditional Arabic"/>
          <w:b/>
          <w:bCs/>
          <w:kern w:val="24"/>
          <w:sz w:val="64"/>
          <w:szCs w:val="64"/>
          <w:rtl/>
        </w:rPr>
        <w:t>تَأَخُّرُ المُسلِمِينَ وَسَبِيلُ النُّهُوضِ بِهِم</w:t>
      </w:r>
    </w:p>
    <w:p w:rsidR="00B2187E" w:rsidRPr="00A357E8" w:rsidRDefault="00B2187E" w:rsidP="00A357E8">
      <w:pPr>
        <w:autoSpaceDE w:val="0"/>
        <w:autoSpaceDN w:val="0"/>
        <w:adjustRightInd w:val="0"/>
        <w:spacing w:after="0" w:line="240" w:lineRule="auto"/>
        <w:ind w:right="540" w:hanging="540"/>
        <w:jc w:val="both"/>
        <w:rPr>
          <w:rFonts w:ascii="Traditional Arabic" w:hAnsi="Times New Roman" w:cs="Traditional Arabic"/>
          <w:b/>
          <w:bCs/>
          <w:kern w:val="24"/>
          <w:sz w:val="64"/>
          <w:szCs w:val="64"/>
        </w:rPr>
      </w:pPr>
      <w:r w:rsidRPr="00A357E8">
        <w:rPr>
          <w:rFonts w:ascii="Traditional Arabic" w:hAnsi="Traditional Arabic" w:cs="Traditional Arabic"/>
          <w:b/>
          <w:bCs/>
          <w:kern w:val="24"/>
          <w:sz w:val="64"/>
          <w:szCs w:val="64"/>
          <w:rtl/>
        </w:rPr>
        <w:t>تمهيد:</w:t>
      </w:r>
    </w:p>
    <w:p w:rsidR="00B2187E" w:rsidRPr="0033684F" w:rsidRDefault="00B2187E" w:rsidP="00B2187E">
      <w:pPr>
        <w:numPr>
          <w:ilvl w:val="0"/>
          <w:numId w:val="40"/>
        </w:num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33684F">
        <w:rPr>
          <w:rFonts w:ascii="Traditional Arabic" w:hAnsi="Traditional Arabic" w:cs="Traditional Arabic"/>
          <w:b/>
          <w:bCs/>
          <w:kern w:val="24"/>
          <w:sz w:val="36"/>
          <w:szCs w:val="36"/>
          <w:rtl/>
        </w:rPr>
        <w:t xml:space="preserve">ظلت الأمة الإسلامية متماسكةَ البناء الحضاري، متألقة في سماء الإبداع والعطاء، ممثلة نموذجاً فذَّاً للنظام الذي يحقق للإنسان إنسانيته ويحفظ له كرامته ويضمن له فعالية مطردة في مجالات التقدم. </w:t>
      </w:r>
    </w:p>
    <w:p w:rsidR="00B2187E" w:rsidRPr="0033684F" w:rsidRDefault="00B2187E" w:rsidP="00B2187E">
      <w:pPr>
        <w:numPr>
          <w:ilvl w:val="0"/>
          <w:numId w:val="41"/>
        </w:num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33684F">
        <w:rPr>
          <w:rFonts w:ascii="Traditional Arabic" w:hAnsi="Traditional Arabic" w:cs="Traditional Arabic"/>
          <w:b/>
          <w:bCs/>
          <w:kern w:val="24"/>
          <w:sz w:val="36"/>
          <w:szCs w:val="36"/>
          <w:rtl/>
        </w:rPr>
        <w:t xml:space="preserve">ولم يتحقق هذا إلا بفضل ذلك المنهج الحضاري الشامل الذي لم يترك صغيرة ولا كبيرة مما يحتاجه الإنسان في مسيرته الحضارية إلا هيأه ووفره. </w:t>
      </w:r>
    </w:p>
    <w:p w:rsidR="00B2187E" w:rsidRPr="0033684F" w:rsidRDefault="00B2187E" w:rsidP="00B2187E">
      <w:pPr>
        <w:numPr>
          <w:ilvl w:val="0"/>
          <w:numId w:val="42"/>
        </w:num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33684F">
        <w:rPr>
          <w:rFonts w:ascii="Traditional Arabic" w:hAnsi="Traditional Arabic" w:cs="Traditional Arabic"/>
          <w:b/>
          <w:bCs/>
          <w:kern w:val="24"/>
          <w:sz w:val="36"/>
          <w:szCs w:val="36"/>
          <w:rtl/>
        </w:rPr>
        <w:t xml:space="preserve">وما هو قابل للاجتهاد بواسطة العقل وضع له الضوابط الدقيقة التي تعصم العقل من الزيغ في حركته الاجتهادية، وبذلك وصلت الأمة الإسلامية قمة الازدهار وقمة العطاء... </w:t>
      </w:r>
    </w:p>
    <w:p w:rsidR="00B2187E" w:rsidRPr="0033684F" w:rsidRDefault="00B2187E" w:rsidP="00B2187E">
      <w:pPr>
        <w:numPr>
          <w:ilvl w:val="0"/>
          <w:numId w:val="43"/>
        </w:num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33684F">
        <w:rPr>
          <w:rFonts w:ascii="Traditional Arabic" w:hAnsi="Traditional Arabic" w:cs="Traditional Arabic"/>
          <w:b/>
          <w:bCs/>
          <w:kern w:val="24"/>
          <w:sz w:val="36"/>
          <w:szCs w:val="36"/>
          <w:rtl/>
        </w:rPr>
        <w:t xml:space="preserve">ولكن أتى عليها حين من الدهر وجدت نفسها وقد ولى عنها ذلك المجد الزاهي فرجعت </w:t>
      </w:r>
      <w:proofErr w:type="spellStart"/>
      <w:r w:rsidRPr="0033684F">
        <w:rPr>
          <w:rFonts w:ascii="Traditional Arabic" w:hAnsi="Traditional Arabic" w:cs="Traditional Arabic"/>
          <w:b/>
          <w:bCs/>
          <w:kern w:val="24"/>
          <w:sz w:val="36"/>
          <w:szCs w:val="36"/>
          <w:rtl/>
        </w:rPr>
        <w:t>القهقرى</w:t>
      </w:r>
      <w:proofErr w:type="spellEnd"/>
      <w:r w:rsidRPr="0033684F">
        <w:rPr>
          <w:rFonts w:ascii="Traditional Arabic" w:hAnsi="Traditional Arabic" w:cs="Traditional Arabic"/>
          <w:b/>
          <w:bCs/>
          <w:kern w:val="24"/>
          <w:sz w:val="36"/>
          <w:szCs w:val="36"/>
          <w:rtl/>
        </w:rPr>
        <w:t>، وبتعبير آخر تخلفت وتأخرت، وحلت بها الأزمة.</w:t>
      </w:r>
    </w:p>
    <w:p w:rsidR="00B2187E" w:rsidRPr="0033684F" w:rsidRDefault="00B2187E" w:rsidP="00B2187E">
      <w:pPr>
        <w:numPr>
          <w:ilvl w:val="0"/>
          <w:numId w:val="44"/>
        </w:num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33684F">
        <w:rPr>
          <w:rFonts w:ascii="Traditional Arabic" w:hAnsi="Traditional Arabic" w:cs="Traditional Arabic"/>
          <w:b/>
          <w:bCs/>
          <w:kern w:val="24"/>
          <w:sz w:val="36"/>
          <w:szCs w:val="36"/>
          <w:rtl/>
        </w:rPr>
        <w:t xml:space="preserve">فما هي الأسباب التي كانت وراء التخلف؟ وكيف السبيل إلى بعث الحضارة من جديد؟‏ </w:t>
      </w:r>
    </w:p>
    <w:p w:rsidR="00B2187E" w:rsidRPr="0033684F" w:rsidRDefault="00B2187E" w:rsidP="00B2187E">
      <w:pPr>
        <w:numPr>
          <w:ilvl w:val="0"/>
          <w:numId w:val="45"/>
        </w:num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33684F">
        <w:rPr>
          <w:rFonts w:ascii="Traditional Arabic" w:hAnsi="Traditional Arabic" w:cs="Traditional Arabic"/>
          <w:b/>
          <w:bCs/>
          <w:kern w:val="24"/>
          <w:sz w:val="36"/>
          <w:szCs w:val="36"/>
          <w:rtl/>
        </w:rPr>
        <w:br/>
      </w:r>
    </w:p>
    <w:p w:rsidR="00B2187E" w:rsidRDefault="00B2187E" w:rsidP="00A357E8">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p>
    <w:p w:rsidR="00B2187E" w:rsidRPr="0033684F" w:rsidRDefault="00B2187E" w:rsidP="00A357E8">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33684F">
        <w:rPr>
          <w:rFonts w:ascii="Traditional Arabic" w:hAnsi="Traditional Arabic" w:cs="Traditional Arabic"/>
          <w:b/>
          <w:bCs/>
          <w:kern w:val="24"/>
          <w:sz w:val="36"/>
          <w:szCs w:val="36"/>
          <w:rtl/>
        </w:rPr>
        <w:t>مفهوم التخلف:</w:t>
      </w:r>
    </w:p>
    <w:p w:rsidR="00B2187E" w:rsidRPr="0033684F" w:rsidRDefault="00B2187E" w:rsidP="00A357E8">
      <w:pPr>
        <w:autoSpaceDE w:val="0"/>
        <w:autoSpaceDN w:val="0"/>
        <w:adjustRightInd w:val="0"/>
        <w:spacing w:after="0" w:line="240" w:lineRule="auto"/>
        <w:ind w:right="540" w:hanging="540"/>
        <w:jc w:val="both"/>
        <w:rPr>
          <w:rFonts w:ascii="Traditional Arabic" w:hAnsi="Traditional Arabic" w:cs="Traditional Arabic"/>
          <w:b/>
          <w:bCs/>
          <w:kern w:val="24"/>
          <w:sz w:val="36"/>
          <w:szCs w:val="36"/>
          <w:u w:val="single"/>
          <w:rtl/>
        </w:rPr>
      </w:pPr>
      <w:r w:rsidRPr="0033684F">
        <w:rPr>
          <w:rFonts w:ascii="Traditional Arabic" w:hAnsi="Traditional Arabic" w:cs="Traditional Arabic"/>
          <w:b/>
          <w:bCs/>
          <w:kern w:val="24"/>
          <w:sz w:val="36"/>
          <w:szCs w:val="36"/>
          <w:rtl/>
        </w:rPr>
        <w:tab/>
      </w:r>
      <w:r w:rsidRPr="0033684F">
        <w:rPr>
          <w:rFonts w:ascii="Traditional Arabic" w:hAnsi="Traditional Arabic" w:cs="Traditional Arabic"/>
          <w:b/>
          <w:bCs/>
          <w:kern w:val="24"/>
          <w:sz w:val="36"/>
          <w:szCs w:val="36"/>
          <w:u w:val="single"/>
          <w:rtl/>
        </w:rPr>
        <w:t>التخلف لغة:</w:t>
      </w:r>
    </w:p>
    <w:p w:rsidR="00B2187E" w:rsidRPr="0033684F" w:rsidRDefault="00B2187E" w:rsidP="00A357E8">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33684F">
        <w:rPr>
          <w:rFonts w:ascii="Traditional Arabic" w:hAnsi="Traditional Arabic" w:cs="Traditional Arabic"/>
          <w:b/>
          <w:bCs/>
          <w:kern w:val="24"/>
          <w:sz w:val="36"/>
          <w:szCs w:val="36"/>
          <w:rtl/>
        </w:rPr>
        <w:t xml:space="preserve">    جاء في ((لسان العرب)) لابن منظور (مادة تخلف) ما يلي: ((الخلف ضد قُدَّام... وجلست خلف فلان أي بعده... والتخلف: التأخر. </w:t>
      </w:r>
    </w:p>
    <w:p w:rsidR="00B2187E" w:rsidRPr="0033684F" w:rsidRDefault="00B2187E" w:rsidP="00A357E8">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33684F">
        <w:rPr>
          <w:rFonts w:ascii="Traditional Arabic" w:hAnsi="Traditional Arabic" w:cs="Traditional Arabic"/>
          <w:b/>
          <w:bCs/>
          <w:kern w:val="24"/>
          <w:sz w:val="36"/>
          <w:szCs w:val="36"/>
          <w:rtl/>
        </w:rPr>
        <w:lastRenderedPageBreak/>
        <w:tab/>
        <w:t>وفي حديث ســـعد: فخلَّفنا فكنا آخر الأربع أي أخَّرنا ولم يُقدمنا، والحـــديث الآخر: ((حتى إن الطائر ليمر بجنباتهم فما يخلفهم أي يتقدم عليهم ويتركهم وراءه))، ومنه الحديث: ((استــــووا ولا تختلفوا فتختلف قلوبكم))؛ أي: إذا تقدم بعضهم على بعض في الصفوف تأثرت قلوبهم، ونشأ بينهم الخلف، وفي الحديث: ((</w:t>
      </w:r>
      <w:proofErr w:type="spellStart"/>
      <w:r w:rsidRPr="0033684F">
        <w:rPr>
          <w:rFonts w:ascii="Traditional Arabic" w:hAnsi="Traditional Arabic" w:cs="Traditional Arabic"/>
          <w:b/>
          <w:bCs/>
          <w:kern w:val="24"/>
          <w:sz w:val="36"/>
          <w:szCs w:val="36"/>
          <w:rtl/>
        </w:rPr>
        <w:t>لتُسَوُّنَّ</w:t>
      </w:r>
      <w:proofErr w:type="spellEnd"/>
      <w:r w:rsidRPr="0033684F">
        <w:rPr>
          <w:rFonts w:ascii="Traditional Arabic" w:hAnsi="Traditional Arabic" w:cs="Traditional Arabic"/>
          <w:b/>
          <w:bCs/>
          <w:kern w:val="24"/>
          <w:sz w:val="36"/>
          <w:szCs w:val="36"/>
          <w:rtl/>
        </w:rPr>
        <w:t xml:space="preserve"> صُفوفَكم أو ليخالفنَّ الله بين وجوهكم))؛ يريد أن كلاً منهم يصرف وجهه عن الآخر ويوقع بينهم التباغض؛ فإن إقبال الوجه على الوجه من أثر المودة والألفة)). </w:t>
      </w:r>
    </w:p>
    <w:p w:rsidR="00B2187E" w:rsidRPr="0033684F" w:rsidRDefault="00B2187E" w:rsidP="00A357E8">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33684F">
        <w:rPr>
          <w:rFonts w:ascii="Traditional Arabic" w:hAnsi="Traditional Arabic" w:cs="Traditional Arabic"/>
          <w:b/>
          <w:bCs/>
          <w:kern w:val="24"/>
          <w:sz w:val="36"/>
          <w:szCs w:val="36"/>
          <w:rtl/>
        </w:rPr>
        <w:t>متخلفون عن ماذا؟</w:t>
      </w:r>
    </w:p>
    <w:p w:rsidR="00B2187E" w:rsidRPr="0033684F" w:rsidRDefault="00B2187E" w:rsidP="00B2187E">
      <w:pPr>
        <w:numPr>
          <w:ilvl w:val="0"/>
          <w:numId w:val="46"/>
        </w:numPr>
        <w:autoSpaceDE w:val="0"/>
        <w:autoSpaceDN w:val="0"/>
        <w:adjustRightInd w:val="0"/>
        <w:spacing w:after="0" w:line="240" w:lineRule="auto"/>
        <w:ind w:right="540" w:hanging="540"/>
        <w:jc w:val="both"/>
        <w:rPr>
          <w:rFonts w:ascii="Traditional Arabic" w:hAnsi="Traditional Arabic" w:cs="Traditional Arabic"/>
          <w:b/>
          <w:bCs/>
          <w:kern w:val="24"/>
          <w:sz w:val="36"/>
          <w:szCs w:val="36"/>
          <w:u w:val="single"/>
          <w:rtl/>
        </w:rPr>
      </w:pPr>
      <w:r w:rsidRPr="0033684F">
        <w:rPr>
          <w:rFonts w:ascii="Traditional Arabic" w:hAnsi="Traditional Arabic" w:cs="Traditional Arabic"/>
          <w:b/>
          <w:bCs/>
          <w:kern w:val="24"/>
          <w:sz w:val="36"/>
          <w:szCs w:val="36"/>
          <w:u w:val="single"/>
          <w:rtl/>
        </w:rPr>
        <w:t>اصطلاحاً:</w:t>
      </w:r>
    </w:p>
    <w:p w:rsidR="00B2187E" w:rsidRPr="0033684F" w:rsidRDefault="00B2187E" w:rsidP="00B2187E">
      <w:pPr>
        <w:numPr>
          <w:ilvl w:val="0"/>
          <w:numId w:val="47"/>
        </w:num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33684F">
        <w:rPr>
          <w:rFonts w:ascii="Traditional Arabic" w:hAnsi="Traditional Arabic" w:cs="Traditional Arabic"/>
          <w:b/>
          <w:bCs/>
          <w:kern w:val="24"/>
          <w:sz w:val="36"/>
          <w:szCs w:val="36"/>
          <w:rtl/>
        </w:rPr>
        <w:t xml:space="preserve">إن مفهوم التخلف يتضمن أو يفترض وجود نموذج يجسد التقدم وآخر متخلف عنه، فمشيت خلف فلان يعني أنني تخلفت عنه، وتخلفت عن الركب يعني أن تخلفي يقاس بالموقع الذي يحتله ذلك الركب في المسار الذي يفترض السير فيه. </w:t>
      </w:r>
    </w:p>
    <w:p w:rsidR="00B2187E" w:rsidRPr="0033684F" w:rsidRDefault="00B2187E" w:rsidP="00B2187E">
      <w:pPr>
        <w:numPr>
          <w:ilvl w:val="0"/>
          <w:numId w:val="48"/>
        </w:num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33684F">
        <w:rPr>
          <w:rFonts w:ascii="Traditional Arabic" w:hAnsi="Traditional Arabic" w:cs="Traditional Arabic"/>
          <w:b/>
          <w:bCs/>
          <w:kern w:val="24"/>
          <w:sz w:val="36"/>
          <w:szCs w:val="36"/>
          <w:rtl/>
        </w:rPr>
        <w:t xml:space="preserve">ومن هذا المنطلق نجد كثيرًا من الكتاب والباحثين الذين أثاروا قضية تخلف المجتمع المسلم يرون أن هذا المجتمع متخلف بالنسبة للمجتمع الغربي وقد خضعوا في نظرتهم تلك، للمقياس الذي أشاعه الغرب للتقدم والتخلف. </w:t>
      </w:r>
    </w:p>
    <w:p w:rsidR="00B2187E" w:rsidRPr="0033684F" w:rsidRDefault="00B2187E" w:rsidP="00B2187E">
      <w:pPr>
        <w:numPr>
          <w:ilvl w:val="0"/>
          <w:numId w:val="49"/>
        </w:num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33684F">
        <w:rPr>
          <w:rFonts w:ascii="Traditional Arabic" w:hAnsi="Traditional Arabic" w:cs="Traditional Arabic"/>
          <w:b/>
          <w:bCs/>
          <w:kern w:val="24"/>
          <w:sz w:val="36"/>
          <w:szCs w:val="36"/>
          <w:rtl/>
        </w:rPr>
        <w:t>وهو اعتبار نموذجه ممثلاً للتقدم، واعتبار نماذج بلدان آسية وإفريقية وأمريكا اللاتينية نماذج التخلف، ولم يقصر ذلك على الجوانب التقنية والعلمية والصناعية ومستويات المعيشة، وإنما مدها إلى القيم والأخلاق ومكونات الشخصية، فاعتبر نموذجه معيار التقدم وأخذ يقيس عليه النماذج الأخرى، التي ستعتبر متخلفة بالضرورة ما دامت وحدة القياس هي النموذج الغربي.</w:t>
      </w:r>
    </w:p>
    <w:p w:rsidR="00B2187E" w:rsidRPr="0033684F" w:rsidRDefault="00B2187E" w:rsidP="00B2187E">
      <w:pPr>
        <w:numPr>
          <w:ilvl w:val="0"/>
          <w:numId w:val="50"/>
        </w:num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33684F">
        <w:rPr>
          <w:rFonts w:ascii="Traditional Arabic" w:hAnsi="Traditional Arabic" w:cs="Traditional Arabic"/>
          <w:b/>
          <w:bCs/>
          <w:kern w:val="24"/>
          <w:sz w:val="36"/>
          <w:szCs w:val="36"/>
          <w:rtl/>
        </w:rPr>
        <w:t xml:space="preserve">والواقع أننا عندما نحكم على أمة بالتخلف فلا بد لنا من مقياس نستند إليه في ذلك الحكم، ولكن الذي ينبغي أن ينعقد عليه يقيننا أن ذلك المقياس ليس هو إطلاقًا نموذج الغرب وحضارته المادية. </w:t>
      </w:r>
    </w:p>
    <w:p w:rsidR="00B2187E" w:rsidRPr="0033684F" w:rsidRDefault="00B2187E" w:rsidP="00B2187E">
      <w:pPr>
        <w:numPr>
          <w:ilvl w:val="0"/>
          <w:numId w:val="51"/>
        </w:num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33684F">
        <w:rPr>
          <w:rFonts w:ascii="Traditional Arabic" w:hAnsi="Traditional Arabic" w:cs="Traditional Arabic"/>
          <w:b/>
          <w:bCs/>
          <w:kern w:val="24"/>
          <w:sz w:val="36"/>
          <w:szCs w:val="36"/>
          <w:rtl/>
        </w:rPr>
        <w:lastRenderedPageBreak/>
        <w:t>وإنما هو النموذج الإسلامي المتكامل الذي تجسد على أرض الواقع ردحًا من الزمان وأشع بأنواره على البشرية كلها، ولا يزال إلى الآن وإلى الأبد مثالاً ترنو إليه الأبصار والعقول التي تدرك المعنى الحق للحضارة والتقدم.</w:t>
      </w:r>
    </w:p>
    <w:p w:rsidR="00B2187E" w:rsidRPr="0033684F" w:rsidRDefault="00B2187E" w:rsidP="00B2187E">
      <w:pPr>
        <w:numPr>
          <w:ilvl w:val="0"/>
          <w:numId w:val="52"/>
        </w:num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33684F">
        <w:rPr>
          <w:rFonts w:ascii="Traditional Arabic" w:hAnsi="Traditional Arabic" w:cs="Traditional Arabic"/>
          <w:b/>
          <w:bCs/>
          <w:kern w:val="24"/>
          <w:sz w:val="36"/>
          <w:szCs w:val="36"/>
          <w:rtl/>
        </w:rPr>
        <w:t>والسبب في ذلك واضح، وهو أن النموذج الغربي قد قام على أساس مادي صرف وعلى رؤية مبتورة لمفهوم التقدم مشتقة من رؤيته للكون والحياة والإنسان... وهي رؤية لا تحتل منها القيم الأخلاقية والفضائل التي تسمو بحياة الإنسان وتميزه عن الحيوان حيزًا يذكر.</w:t>
      </w:r>
    </w:p>
    <w:p w:rsidR="00B2187E" w:rsidRPr="0033684F" w:rsidRDefault="00B2187E" w:rsidP="00A357E8">
      <w:pPr>
        <w:autoSpaceDE w:val="0"/>
        <w:autoSpaceDN w:val="0"/>
        <w:bidi w:val="0"/>
        <w:adjustRightInd w:val="0"/>
        <w:spacing w:after="0" w:line="240" w:lineRule="auto"/>
        <w:ind w:left="540" w:hanging="540"/>
        <w:jc w:val="right"/>
        <w:rPr>
          <w:rFonts w:ascii="Calibri" w:hAnsi="Times New Roman" w:cs="Calibri"/>
          <w:kern w:val="24"/>
          <w:sz w:val="36"/>
          <w:szCs w:val="36"/>
        </w:rPr>
      </w:pPr>
      <w:r w:rsidRPr="0033684F">
        <w:rPr>
          <w:rFonts w:ascii="Traditional Arabic" w:hAnsi="Traditional Arabic" w:cs="Traditional Arabic"/>
          <w:b/>
          <w:bCs/>
          <w:kern w:val="24"/>
          <w:sz w:val="36"/>
          <w:szCs w:val="36"/>
          <w:rtl/>
        </w:rPr>
        <w:t>تتمة:</w:t>
      </w:r>
    </w:p>
    <w:p w:rsidR="00B2187E" w:rsidRPr="0033684F" w:rsidRDefault="00B2187E" w:rsidP="00B2187E">
      <w:pPr>
        <w:numPr>
          <w:ilvl w:val="0"/>
          <w:numId w:val="53"/>
        </w:num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33684F">
        <w:rPr>
          <w:rFonts w:ascii="Traditional Arabic" w:hAnsi="Traditional Arabic" w:cs="Traditional Arabic"/>
          <w:b/>
          <w:bCs/>
          <w:kern w:val="24"/>
          <w:sz w:val="36"/>
          <w:szCs w:val="36"/>
          <w:rtl/>
        </w:rPr>
        <w:t xml:space="preserve">ومن هنا وجب تحرير عقول المسلمين من ذلك الاقتران الخطير الذي درجت على استساغته، وهو الاقتران بين التقدم ومجتمع الغرب، غافلين كل الغفلة عن أن ذلك الطراز من التقدم إذا وضع في ميزان الإسلام سيكون مصيره الرفض لأنه يهتم بإشباع حاجات الإنسان المادية، ويخنق فيه حاجاته الروحية، وهو في النتيجة والمآل سينعكف على منتوجاته المادية ويدمرها تدميرًا، في غياب الحصن الأخلاقي الذي يحمي مكاسب الإنسان الحضارية ويصونها من الفساد.‏ </w:t>
      </w:r>
    </w:p>
    <w:p w:rsidR="00B2187E" w:rsidRPr="0033684F" w:rsidRDefault="00B2187E" w:rsidP="00B2187E">
      <w:pPr>
        <w:numPr>
          <w:ilvl w:val="0"/>
          <w:numId w:val="54"/>
        </w:num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33684F">
        <w:rPr>
          <w:rFonts w:ascii="Traditional Arabic" w:hAnsi="Traditional Arabic" w:cs="Traditional Arabic"/>
          <w:b/>
          <w:bCs/>
          <w:kern w:val="24"/>
          <w:sz w:val="36"/>
          <w:szCs w:val="36"/>
          <w:rtl/>
        </w:rPr>
        <w:t>إننا عندما نحلل مكونات الحضارة الغربية في ضوء ما سبق ننتهي إلى وضعها في قفص الاتهام، بل إننا لا نتردد لحظة في وصمها بوصمة التخلف لأنها بعيدة بأوضاعها وأجوائها عن الوضع الذي ينبغي أن يكون عليه الإنسان؛ فبينما وتائر الإنتاج المادي في تصاعد إذ بالإنسان يمعن في الارتكاس حتى وصل إلى هذه الصورة البائسة التي نراه عليها اليوم من تمزق وانحلال وعبثية عمياء.</w:t>
      </w:r>
    </w:p>
    <w:p w:rsidR="00B2187E" w:rsidRPr="0033684F" w:rsidRDefault="00B2187E" w:rsidP="00B2187E">
      <w:pPr>
        <w:numPr>
          <w:ilvl w:val="0"/>
          <w:numId w:val="55"/>
        </w:num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33684F">
        <w:rPr>
          <w:rFonts w:ascii="Traditional Arabic" w:hAnsi="Traditional Arabic" w:cs="Traditional Arabic"/>
          <w:b/>
          <w:bCs/>
          <w:kern w:val="24"/>
          <w:sz w:val="36"/>
          <w:szCs w:val="36"/>
          <w:rtl/>
        </w:rPr>
        <w:t xml:space="preserve">ومن هنا فإننا عندما نتحدث عن التخلــــف الحضـــاري للأمــة العربـيــــة الإسلامــــية فلا يخطرنَّ ببال أصحاب العقول الراجحة أننا نقيس الأمة الإسلامية على الحضارة الغربية. </w:t>
      </w:r>
    </w:p>
    <w:p w:rsidR="00B2187E" w:rsidRPr="0033684F" w:rsidRDefault="00B2187E" w:rsidP="00B2187E">
      <w:pPr>
        <w:numPr>
          <w:ilvl w:val="0"/>
          <w:numId w:val="56"/>
        </w:num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33684F">
        <w:rPr>
          <w:rFonts w:ascii="Traditional Arabic" w:hAnsi="Traditional Arabic" w:cs="Traditional Arabic"/>
          <w:b/>
          <w:bCs/>
          <w:kern w:val="24"/>
          <w:sz w:val="36"/>
          <w:szCs w:val="36"/>
          <w:rtl/>
        </w:rPr>
        <w:t xml:space="preserve">بل إننا نصف الأمة الإسلامية بالتخلف ونحن على يقين أن من أهم أسباب تخلفها الجريَ وراء نموذج الغرب، ومحاولة الاقتداء به والسير في ركابه ورؤية الحياة كما </w:t>
      </w:r>
      <w:r w:rsidRPr="0033684F">
        <w:rPr>
          <w:rFonts w:ascii="Traditional Arabic" w:hAnsi="Traditional Arabic" w:cs="Traditional Arabic"/>
          <w:b/>
          <w:bCs/>
          <w:kern w:val="24"/>
          <w:sz w:val="36"/>
          <w:szCs w:val="36"/>
          <w:rtl/>
        </w:rPr>
        <w:lastRenderedPageBreak/>
        <w:t xml:space="preserve">يراها هو، </w:t>
      </w:r>
      <w:proofErr w:type="spellStart"/>
      <w:r w:rsidRPr="0033684F">
        <w:rPr>
          <w:rFonts w:ascii="Traditional Arabic" w:hAnsi="Traditional Arabic" w:cs="Traditional Arabic"/>
          <w:b/>
          <w:bCs/>
          <w:kern w:val="24"/>
          <w:sz w:val="36"/>
          <w:szCs w:val="36"/>
          <w:rtl/>
        </w:rPr>
        <w:t>والاصطباغ</w:t>
      </w:r>
      <w:proofErr w:type="spellEnd"/>
      <w:r w:rsidRPr="0033684F">
        <w:rPr>
          <w:rFonts w:ascii="Traditional Arabic" w:hAnsi="Traditional Arabic" w:cs="Traditional Arabic"/>
          <w:b/>
          <w:bCs/>
          <w:kern w:val="24"/>
          <w:sz w:val="36"/>
          <w:szCs w:val="36"/>
          <w:rtl/>
        </w:rPr>
        <w:t xml:space="preserve"> بصبغته المادية التي حولت الإنسان إلى بهيمة سائمة، بل أضل سبيلاً. </w:t>
      </w:r>
    </w:p>
    <w:p w:rsidR="00B2187E" w:rsidRPr="0033684F" w:rsidRDefault="00B2187E" w:rsidP="00B2187E">
      <w:pPr>
        <w:numPr>
          <w:ilvl w:val="0"/>
          <w:numId w:val="57"/>
        </w:num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33684F">
        <w:rPr>
          <w:rFonts w:ascii="Traditional Arabic" w:hAnsi="Traditional Arabic" w:cs="Traditional Arabic"/>
          <w:b/>
          <w:bCs/>
          <w:kern w:val="24"/>
          <w:sz w:val="36"/>
          <w:szCs w:val="36"/>
          <w:rtl/>
        </w:rPr>
        <w:t xml:space="preserve">إن في (مجتمعنا الإسلامي) أزمة، لا بل أزمات؛ يعبر عنها في الممارسات السياسية والاجتماعية، والاقتصادية والتربوية والخلقية، وتأخذ طابع الازدواجية في السلوك، والانحراف شبه الكلي عن أصالة المبادئ والقيم التي تنتمي إليها الأمة. </w:t>
      </w:r>
    </w:p>
    <w:p w:rsidR="00B2187E" w:rsidRPr="0033684F" w:rsidRDefault="00B2187E" w:rsidP="00B2187E">
      <w:pPr>
        <w:numPr>
          <w:ilvl w:val="0"/>
          <w:numId w:val="58"/>
        </w:num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33684F">
        <w:rPr>
          <w:rFonts w:ascii="Traditional Arabic" w:hAnsi="Traditional Arabic" w:cs="Traditional Arabic"/>
          <w:b/>
          <w:bCs/>
          <w:kern w:val="24"/>
          <w:sz w:val="36"/>
          <w:szCs w:val="36"/>
          <w:rtl/>
        </w:rPr>
        <w:t>والأزمة تلح علينا بصور عدة ونراها تقعد وتهبط تبعًا لمؤثرات كثيرة وأحداث متلاحقة، إلا أن حدتها قد اشتدت وأصبحت تنذر بشر مستطير؛ منه تدهور الأمة وانحلالها وانعدام أثرها وفاعليتها، واختزال دورها إلى مستوى هامشي لا يعتد به.</w:t>
      </w:r>
    </w:p>
    <w:p w:rsidR="00B2187E" w:rsidRPr="0033684F" w:rsidRDefault="00B2187E" w:rsidP="00A357E8">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33684F">
        <w:rPr>
          <w:rFonts w:ascii="Traditional Arabic" w:hAnsi="Traditional Arabic" w:cs="Traditional Arabic"/>
          <w:b/>
          <w:bCs/>
          <w:kern w:val="24"/>
          <w:sz w:val="36"/>
          <w:szCs w:val="36"/>
          <w:rtl/>
        </w:rPr>
        <w:t>ما هي مظاهر التخلف؟</w:t>
      </w:r>
    </w:p>
    <w:p w:rsidR="00B2187E" w:rsidRPr="0033684F" w:rsidRDefault="00B2187E" w:rsidP="00A357E8">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33684F">
        <w:rPr>
          <w:rFonts w:ascii="Traditional Arabic" w:hAnsi="Traditional Arabic" w:cs="Traditional Arabic"/>
          <w:b/>
          <w:bCs/>
          <w:kern w:val="24"/>
          <w:sz w:val="36"/>
          <w:szCs w:val="36"/>
          <w:rtl/>
        </w:rPr>
        <w:t>- للتخلف في العالم الإسلامي مظاهر عديدة تشمل مختلف أبعاد الحياة؛ مثل:</w:t>
      </w:r>
    </w:p>
    <w:p w:rsidR="00B2187E" w:rsidRPr="0033684F" w:rsidRDefault="00B2187E" w:rsidP="00A357E8">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33684F">
        <w:rPr>
          <w:rFonts w:ascii="Traditional Arabic" w:hAnsi="Traditional Arabic" w:cs="Traditional Arabic"/>
          <w:b/>
          <w:bCs/>
          <w:kern w:val="24"/>
          <w:sz w:val="36"/>
          <w:szCs w:val="36"/>
          <w:rtl/>
        </w:rPr>
        <w:tab/>
        <w:t>((1)) التخلف الاقتصادي.</w:t>
      </w:r>
    </w:p>
    <w:p w:rsidR="00B2187E" w:rsidRPr="0033684F" w:rsidRDefault="00B2187E" w:rsidP="00A357E8">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33684F">
        <w:rPr>
          <w:rFonts w:ascii="Traditional Arabic" w:hAnsi="Traditional Arabic" w:cs="Traditional Arabic"/>
          <w:b/>
          <w:bCs/>
          <w:kern w:val="24"/>
          <w:sz w:val="36"/>
          <w:szCs w:val="36"/>
          <w:rtl/>
        </w:rPr>
        <w:tab/>
        <w:t>((2)) التخلف الاجتماعي.</w:t>
      </w:r>
    </w:p>
    <w:p w:rsidR="00B2187E" w:rsidRPr="0033684F" w:rsidRDefault="00B2187E" w:rsidP="00A357E8">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33684F">
        <w:rPr>
          <w:rFonts w:ascii="Traditional Arabic" w:hAnsi="Traditional Arabic" w:cs="Traditional Arabic"/>
          <w:b/>
          <w:bCs/>
          <w:kern w:val="24"/>
          <w:sz w:val="36"/>
          <w:szCs w:val="36"/>
          <w:rtl/>
        </w:rPr>
        <w:tab/>
        <w:t>((3)) التخلف الثقافي والفكري.</w:t>
      </w:r>
    </w:p>
    <w:p w:rsidR="00B2187E" w:rsidRPr="0033684F" w:rsidRDefault="00B2187E" w:rsidP="00A357E8">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33684F">
        <w:rPr>
          <w:rFonts w:ascii="Traditional Arabic" w:hAnsi="Traditional Arabic" w:cs="Traditional Arabic"/>
          <w:b/>
          <w:bCs/>
          <w:kern w:val="24"/>
          <w:sz w:val="36"/>
          <w:szCs w:val="36"/>
          <w:rtl/>
        </w:rPr>
        <w:tab/>
        <w:t>((4)) التخلف السياسي.</w:t>
      </w:r>
    </w:p>
    <w:p w:rsidR="00B2187E" w:rsidRPr="0033684F" w:rsidRDefault="00B2187E" w:rsidP="00A357E8">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33684F">
        <w:rPr>
          <w:rFonts w:ascii="Traditional Arabic" w:hAnsi="Traditional Arabic" w:cs="Traditional Arabic"/>
          <w:b/>
          <w:bCs/>
          <w:kern w:val="24"/>
          <w:sz w:val="36"/>
          <w:szCs w:val="36"/>
          <w:rtl/>
        </w:rPr>
        <w:tab/>
        <w:t>((5)) التخلف العلمي والتقني.</w:t>
      </w:r>
    </w:p>
    <w:p w:rsidR="00B2187E" w:rsidRDefault="00B2187E" w:rsidP="0033684F">
      <w:pPr>
        <w:autoSpaceDE w:val="0"/>
        <w:autoSpaceDN w:val="0"/>
        <w:adjustRightInd w:val="0"/>
        <w:spacing w:after="0" w:line="240" w:lineRule="auto"/>
        <w:ind w:right="540" w:hanging="540"/>
        <w:jc w:val="both"/>
        <w:rPr>
          <w:rFonts w:ascii="Traditional Arabic" w:hAnsi="Times New Roman" w:cs="Traditional Arabic"/>
          <w:b/>
          <w:bCs/>
          <w:kern w:val="24"/>
          <w:sz w:val="36"/>
          <w:szCs w:val="36"/>
          <w:rtl/>
        </w:rPr>
      </w:pPr>
      <w:r w:rsidRPr="0033684F">
        <w:rPr>
          <w:rFonts w:ascii="Traditional Arabic" w:hAnsi="Traditional Arabic" w:cs="Traditional Arabic"/>
          <w:b/>
          <w:bCs/>
          <w:kern w:val="24"/>
          <w:sz w:val="36"/>
          <w:szCs w:val="36"/>
          <w:rtl/>
        </w:rPr>
        <w:br/>
      </w:r>
    </w:p>
    <w:p w:rsidR="00B2187E" w:rsidRDefault="00B2187E" w:rsidP="0033684F">
      <w:pPr>
        <w:autoSpaceDE w:val="0"/>
        <w:autoSpaceDN w:val="0"/>
        <w:adjustRightInd w:val="0"/>
        <w:spacing w:after="0" w:line="240" w:lineRule="auto"/>
        <w:ind w:right="540" w:hanging="540"/>
        <w:jc w:val="both"/>
        <w:rPr>
          <w:rFonts w:ascii="Traditional Arabic" w:hAnsi="Times New Roman" w:cs="Traditional Arabic"/>
          <w:b/>
          <w:bCs/>
          <w:kern w:val="24"/>
          <w:sz w:val="36"/>
          <w:szCs w:val="36"/>
          <w:rtl/>
        </w:rPr>
      </w:pPr>
    </w:p>
    <w:p w:rsidR="00B2187E" w:rsidRPr="0033684F" w:rsidRDefault="00B2187E" w:rsidP="0033684F">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33684F">
        <w:rPr>
          <w:rFonts w:ascii="Traditional Arabic" w:hAnsi="Traditional Arabic" w:cs="Traditional Arabic"/>
          <w:b/>
          <w:bCs/>
          <w:kern w:val="24"/>
          <w:sz w:val="36"/>
          <w:szCs w:val="36"/>
          <w:rtl/>
        </w:rPr>
        <w:t>جهود الخروج من التخلف:</w:t>
      </w:r>
    </w:p>
    <w:p w:rsidR="00B2187E" w:rsidRPr="0033684F" w:rsidRDefault="00B2187E" w:rsidP="00A357E8">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33684F">
        <w:rPr>
          <w:rFonts w:ascii="Traditional Arabic" w:hAnsi="Traditional Arabic" w:cs="Traditional Arabic"/>
          <w:b/>
          <w:bCs/>
          <w:kern w:val="24"/>
          <w:sz w:val="36"/>
          <w:szCs w:val="36"/>
          <w:rtl/>
        </w:rPr>
        <w:t>- لو فحصنا سجلات المئة سنة الماضية من أعمال المصلحين والمفكرين وجهود الأمة لوجدنا فيها كثير من الوثائق والدراسات ومقالات الصحف والمؤتمرات التي تتصل بموضوع النهضة.</w:t>
      </w:r>
    </w:p>
    <w:p w:rsidR="00B2187E" w:rsidRPr="0033684F" w:rsidRDefault="00B2187E" w:rsidP="00B2187E">
      <w:pPr>
        <w:numPr>
          <w:ilvl w:val="0"/>
          <w:numId w:val="59"/>
        </w:num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33684F">
        <w:rPr>
          <w:rFonts w:ascii="Traditional Arabic" w:hAnsi="Traditional Arabic" w:cs="Traditional Arabic"/>
          <w:b/>
          <w:bCs/>
          <w:kern w:val="24"/>
          <w:sz w:val="36"/>
          <w:szCs w:val="36"/>
          <w:rtl/>
        </w:rPr>
        <w:t xml:space="preserve">هذه الدراسات تعالج الاستعمار والجهل هنا، والفقر والبؤس هناك، وانعدام التنظيم واختلال الاقتصاد أو السياسة في مناسبة أخرى، ولكن ليس فيها تحليل منهجي </w:t>
      </w:r>
      <w:r w:rsidRPr="0033684F">
        <w:rPr>
          <w:rFonts w:ascii="Traditional Arabic" w:hAnsi="Traditional Arabic" w:cs="Traditional Arabic"/>
          <w:b/>
          <w:bCs/>
          <w:kern w:val="24"/>
          <w:sz w:val="36"/>
          <w:szCs w:val="36"/>
          <w:rtl/>
        </w:rPr>
        <w:lastRenderedPageBreak/>
        <w:t>للمرض، أعني دراسة مرضية للمجتمع المسلم، دراسة لا تدع مجالاً للظن حول المرض الذي يتألم منه منذ قرون.</w:t>
      </w:r>
    </w:p>
    <w:p w:rsidR="00B2187E" w:rsidRPr="0033684F" w:rsidRDefault="00B2187E" w:rsidP="00B2187E">
      <w:pPr>
        <w:numPr>
          <w:ilvl w:val="0"/>
          <w:numId w:val="60"/>
        </w:num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33684F">
        <w:rPr>
          <w:rFonts w:ascii="Traditional Arabic" w:hAnsi="Traditional Arabic" w:cs="Traditional Arabic"/>
          <w:b/>
          <w:bCs/>
          <w:kern w:val="24"/>
          <w:sz w:val="36"/>
          <w:szCs w:val="36"/>
          <w:rtl/>
        </w:rPr>
        <w:t>ففي الوثائق نجد أن كل مصلح قد وصف الوضع الراهن تبعاً لرأيه أو مزاجه أو مهنته.</w:t>
      </w:r>
    </w:p>
    <w:p w:rsidR="00B2187E" w:rsidRPr="0033684F" w:rsidRDefault="00B2187E" w:rsidP="00B2187E">
      <w:pPr>
        <w:numPr>
          <w:ilvl w:val="0"/>
          <w:numId w:val="2"/>
        </w:num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33684F">
        <w:rPr>
          <w:rFonts w:ascii="Traditional Arabic" w:hAnsi="Traditional Arabic" w:cs="Traditional Arabic"/>
          <w:b/>
          <w:bCs/>
          <w:kern w:val="24"/>
          <w:sz w:val="36"/>
          <w:szCs w:val="36"/>
          <w:rtl/>
        </w:rPr>
        <w:t>فهناك من رأى أن الأزمة سياسية تحتاج حلاً سياسيًا، فركز كل جهوده في التغيير والإصلاح السياسي، وانتقاد فساد الحكم، ومحاولة تغيير أنظمة الحكم في البلاد الإسلامية</w:t>
      </w:r>
      <w:r w:rsidRPr="0033684F">
        <w:rPr>
          <w:rFonts w:ascii="Traditional Arabic" w:hAnsi="Times New Roman" w:cs="Traditional Arabic"/>
          <w:b/>
          <w:bCs/>
          <w:kern w:val="24"/>
          <w:sz w:val="36"/>
          <w:szCs w:val="36"/>
        </w:rPr>
        <w:t xml:space="preserve">. </w:t>
      </w:r>
    </w:p>
    <w:p w:rsidR="00B2187E" w:rsidRPr="0033684F" w:rsidRDefault="00B2187E" w:rsidP="00A357E8">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p>
    <w:p w:rsidR="00B2187E" w:rsidRPr="0033684F" w:rsidRDefault="00B2187E" w:rsidP="00A357E8">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33684F">
        <w:rPr>
          <w:rFonts w:ascii="Traditional Arabic" w:hAnsi="Traditional Arabic" w:cs="Traditional Arabic"/>
          <w:b/>
          <w:bCs/>
          <w:kern w:val="24"/>
          <w:sz w:val="36"/>
          <w:szCs w:val="36"/>
          <w:rtl/>
        </w:rPr>
        <w:t>- وهناك من رأى أنها أزمة أخلاقية تستلزم حلاً أخلاقيًّا، فذهب إلى أن الحل يكمن في الالتزام بالخلق الإسلامي الرفيع، والإقلاع عن المعاصي بمعناها الفقهي فقط، وبالتالي راح يتذمر من الفساد الأخلاقي، واعتبره مكمن الداء</w:t>
      </w:r>
      <w:r w:rsidRPr="0033684F">
        <w:rPr>
          <w:rFonts w:ascii="Traditional Arabic" w:hAnsi="Times New Roman" w:cs="Traditional Arabic"/>
          <w:b/>
          <w:bCs/>
          <w:kern w:val="24"/>
          <w:sz w:val="36"/>
          <w:szCs w:val="36"/>
        </w:rPr>
        <w:t xml:space="preserve"> </w:t>
      </w:r>
    </w:p>
    <w:p w:rsidR="00B2187E" w:rsidRPr="0033684F" w:rsidRDefault="00B2187E" w:rsidP="00B2187E">
      <w:pPr>
        <w:numPr>
          <w:ilvl w:val="0"/>
          <w:numId w:val="61"/>
        </w:num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33684F">
        <w:rPr>
          <w:rFonts w:ascii="Traditional Arabic" w:hAnsi="Traditional Arabic" w:cs="Traditional Arabic"/>
          <w:b/>
          <w:bCs/>
          <w:kern w:val="24"/>
          <w:sz w:val="36"/>
          <w:szCs w:val="36"/>
          <w:rtl/>
        </w:rPr>
        <w:t>وهناك من رأى أنها أزمة عَقَدِيَّة تستلزم إصلاح العقيدة، وأنْ لا حل إلا بتخليص العقيدة من الكلام والفلسفة، وإعادة تعليم الناس عقائد الإسلام، وإقناعهم بأن الله هو الخالق وهو المعبود الحقيقي، وأن الالتزام بعقيدة التوحيد هو الحل، فتوجه إلى صياغة علم العقيدة من جديد بأسلوب آخر.</w:t>
      </w:r>
    </w:p>
    <w:p w:rsidR="00B2187E" w:rsidRPr="0033684F" w:rsidRDefault="00B2187E" w:rsidP="00B2187E">
      <w:pPr>
        <w:numPr>
          <w:ilvl w:val="0"/>
          <w:numId w:val="62"/>
        </w:num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33684F">
        <w:rPr>
          <w:rFonts w:ascii="Traditional Arabic" w:hAnsi="Traditional Arabic" w:cs="Traditional Arabic"/>
          <w:b/>
          <w:bCs/>
          <w:kern w:val="24"/>
          <w:sz w:val="36"/>
          <w:szCs w:val="36"/>
          <w:rtl/>
        </w:rPr>
        <w:t>على حين أن كل هذا التشخيص لا يتناول في الحقيقة المرض بل يتحدث عن أعراضه.</w:t>
      </w:r>
    </w:p>
    <w:p w:rsidR="00B2187E" w:rsidRPr="0033684F" w:rsidRDefault="00B2187E" w:rsidP="00B2187E">
      <w:pPr>
        <w:numPr>
          <w:ilvl w:val="0"/>
          <w:numId w:val="63"/>
        </w:num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33684F">
        <w:rPr>
          <w:rFonts w:ascii="Traditional Arabic" w:hAnsi="Traditional Arabic" w:cs="Traditional Arabic"/>
          <w:b/>
          <w:bCs/>
          <w:kern w:val="24"/>
          <w:sz w:val="36"/>
          <w:szCs w:val="36"/>
          <w:rtl/>
        </w:rPr>
        <w:t>وقد نتج عن هذا أنهم منذ مئة عام لا يعالجون المرض، وإنما يعالجون الأعراض، وكانت النتيجة قريبة من تلك التي يحصل عليها طبيب يواجه حالة مريض بالسل، فلا يهتم بمكافحة الجراثيم، وإنما يهتم بهيجان الحمى عند المريض.</w:t>
      </w:r>
    </w:p>
    <w:p w:rsidR="00B2187E" w:rsidRPr="0033684F" w:rsidRDefault="00B2187E" w:rsidP="00A357E8">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33684F">
        <w:rPr>
          <w:rFonts w:ascii="Traditional Arabic" w:hAnsi="Traditional Arabic" w:cs="Traditional Arabic"/>
          <w:b/>
          <w:bCs/>
          <w:kern w:val="24"/>
          <w:sz w:val="36"/>
          <w:szCs w:val="36"/>
          <w:rtl/>
        </w:rPr>
        <w:t>أسباب التخلف (التأخر):</w:t>
      </w:r>
    </w:p>
    <w:p w:rsidR="00B2187E" w:rsidRPr="0033684F" w:rsidRDefault="00B2187E" w:rsidP="00A357E8">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33684F">
        <w:rPr>
          <w:rFonts w:ascii="Traditional Arabic" w:hAnsi="Traditional Arabic" w:cs="Traditional Arabic"/>
          <w:b/>
          <w:bCs/>
          <w:kern w:val="24"/>
          <w:sz w:val="36"/>
          <w:szCs w:val="36"/>
          <w:rtl/>
        </w:rPr>
        <w:t>أسباب داخلية أساسية:</w:t>
      </w:r>
    </w:p>
    <w:p w:rsidR="00B2187E" w:rsidRPr="0033684F" w:rsidRDefault="00B2187E" w:rsidP="00A357E8">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33684F">
        <w:rPr>
          <w:rFonts w:ascii="Traditional Arabic" w:hAnsi="Traditional Arabic" w:cs="Traditional Arabic"/>
          <w:b/>
          <w:bCs/>
          <w:kern w:val="24"/>
          <w:sz w:val="36"/>
          <w:szCs w:val="36"/>
          <w:rtl/>
        </w:rPr>
        <w:t>المرض كامن في نفس المسلم، وفي ثقافته الموروثة من زمن الانحطاط، كما هو كامن في سلوك المسلم وتصرفاته اليومية، وفي قلبه وعقله.. والأزمة تكمن في الأدران العالقة بالمسلم من تراث الانحطاط عبر القرون.</w:t>
      </w:r>
    </w:p>
    <w:p w:rsidR="00B2187E" w:rsidRPr="0033684F" w:rsidRDefault="00B2187E" w:rsidP="00A357E8">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33684F">
        <w:rPr>
          <w:rFonts w:ascii="Traditional Arabic" w:hAnsi="Traditional Arabic" w:cs="Traditional Arabic"/>
          <w:b/>
          <w:bCs/>
          <w:kern w:val="24"/>
          <w:sz w:val="36"/>
          <w:szCs w:val="36"/>
          <w:rtl/>
        </w:rPr>
        <w:lastRenderedPageBreak/>
        <w:t>سبب خارجي ثانوي:</w:t>
      </w:r>
    </w:p>
    <w:p w:rsidR="00B2187E" w:rsidRPr="0033684F" w:rsidRDefault="00B2187E" w:rsidP="00A357E8">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33684F">
        <w:rPr>
          <w:rFonts w:ascii="Traditional Arabic" w:hAnsi="Traditional Arabic" w:cs="Traditional Arabic"/>
          <w:b/>
          <w:bCs/>
          <w:kern w:val="24"/>
          <w:sz w:val="36"/>
          <w:szCs w:val="36"/>
          <w:rtl/>
        </w:rPr>
        <w:t>المعامل الاستعماري الذي يستغل ضعفنا وقابليتنا للاستعمار.</w:t>
      </w:r>
    </w:p>
    <w:p w:rsidR="00B2187E" w:rsidRPr="0033684F" w:rsidRDefault="00B2187E" w:rsidP="00A357E8">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33684F">
        <w:rPr>
          <w:rFonts w:ascii="Traditional Arabic" w:hAnsi="Traditional Arabic" w:cs="Traditional Arabic"/>
          <w:b/>
          <w:bCs/>
          <w:kern w:val="24"/>
          <w:sz w:val="36"/>
          <w:szCs w:val="36"/>
          <w:rtl/>
        </w:rPr>
        <w:t>- والمريض نفسه يريد - ومنذ مئة عام - أن يبرأ من آلام كثيرة: من الاستعمار ونتائجه، من الأمية بأشكالها، من الفقر رغم غنى البلاد بالمادة الأولية، من الظلم والقهر والاستعباد، من ومن، ومن، وهو لا يعرف حقيقة مرضه ولم يحاول أن يعرفه، بل كل ما في الأمر أنه شعر بالألم، ولا يزال الألم يشتد، فجرى نحو الصيدلية، يأخذ من آلاف الزجاجات ليواجه آلاف الآلام.</w:t>
      </w:r>
    </w:p>
    <w:p w:rsidR="00B2187E" w:rsidRPr="0033684F" w:rsidRDefault="00B2187E" w:rsidP="00A357E8">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33684F">
        <w:rPr>
          <w:rFonts w:ascii="Traditional Arabic" w:hAnsi="Traditional Arabic" w:cs="Traditional Arabic"/>
          <w:b/>
          <w:bCs/>
          <w:kern w:val="24"/>
          <w:sz w:val="36"/>
          <w:szCs w:val="36"/>
          <w:rtl/>
        </w:rPr>
        <w:t xml:space="preserve"> - وليس في الواقع سوى طريقتين لوضع نهاية لهذه الحالة المرضية؛ فإما القضاء على المرض وإما إعدام المريض. </w:t>
      </w:r>
    </w:p>
    <w:p w:rsidR="00B2187E" w:rsidRPr="0033684F" w:rsidRDefault="00B2187E" w:rsidP="00EB6F7F">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33684F">
        <w:rPr>
          <w:rFonts w:ascii="Traditional Arabic" w:hAnsi="Traditional Arabic" w:cs="Traditional Arabic"/>
          <w:b/>
          <w:bCs/>
          <w:kern w:val="24"/>
          <w:sz w:val="36"/>
          <w:szCs w:val="36"/>
          <w:rtl/>
        </w:rPr>
        <w:tab/>
        <w:t>لكن هناك من له مصلحة في استمرار هذه الحالة المرضية سواءٌ أكان ممن هم في الخارج أو ممن يمثلونهم في الداخل.</w:t>
      </w:r>
    </w:p>
    <w:p w:rsidR="00B2187E" w:rsidRPr="0033684F" w:rsidRDefault="00B2187E" w:rsidP="00EB6F7F">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33684F">
        <w:rPr>
          <w:rFonts w:ascii="Traditional Arabic" w:hAnsi="Traditional Arabic" w:cs="Traditional Arabic"/>
          <w:b/>
          <w:bCs/>
          <w:kern w:val="24"/>
          <w:sz w:val="36"/>
          <w:szCs w:val="36"/>
          <w:rtl/>
        </w:rPr>
        <w:tab/>
      </w:r>
      <w:bookmarkStart w:id="0" w:name="_GoBack"/>
      <w:bookmarkEnd w:id="0"/>
      <w:r w:rsidRPr="0033684F">
        <w:rPr>
          <w:rFonts w:ascii="Traditional Arabic" w:hAnsi="Traditional Arabic" w:cs="Traditional Arabic"/>
          <w:b/>
          <w:bCs/>
          <w:kern w:val="24"/>
          <w:sz w:val="36"/>
          <w:szCs w:val="36"/>
          <w:rtl/>
        </w:rPr>
        <w:t xml:space="preserve">لقد دخل المريض إلى صيدلية الحضارة الغربية طالباً الشفاء، ولكن من أي مرض؟ وبأي دواء؟ وبَدَهِيٌّ أننا لا نعرف شيئاً عن مدة علاج كهذا، ولكن الحالة التي تطَّرد هكذا تحت أنظارنا منذ قرن، لها دلالة اجتماعية يجب أن تكون موضع تأمل وتحليل. </w:t>
      </w:r>
    </w:p>
    <w:p w:rsidR="00B2187E" w:rsidRPr="0033684F" w:rsidRDefault="00B2187E" w:rsidP="00A357E8">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p>
    <w:p w:rsidR="00B2187E" w:rsidRPr="0033684F" w:rsidRDefault="00B2187E" w:rsidP="00B2187E">
      <w:pPr>
        <w:numPr>
          <w:ilvl w:val="0"/>
          <w:numId w:val="64"/>
        </w:num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33684F">
        <w:rPr>
          <w:rFonts w:ascii="Traditional Arabic" w:hAnsi="Traditional Arabic" w:cs="Traditional Arabic"/>
          <w:b/>
          <w:bCs/>
          <w:kern w:val="24"/>
          <w:sz w:val="36"/>
          <w:szCs w:val="36"/>
          <w:rtl/>
        </w:rPr>
        <w:t>إن نهضة المسلمين تحتاج منا أن نعمل على إزالة معوقات النهضة من جهة، وصياغة مشروع نهضة من جهة أخرى.</w:t>
      </w:r>
    </w:p>
    <w:p w:rsidR="00B2187E" w:rsidRPr="0033684F" w:rsidRDefault="00B2187E" w:rsidP="00A357E8">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33684F">
        <w:rPr>
          <w:rFonts w:ascii="Traditional Arabic" w:hAnsi="Traditional Arabic" w:cs="Traditional Arabic"/>
          <w:b/>
          <w:bCs/>
          <w:kern w:val="24"/>
          <w:sz w:val="36"/>
          <w:szCs w:val="36"/>
          <w:rtl/>
        </w:rPr>
        <w:t>أولا: معوقات النهضة:</w:t>
      </w:r>
    </w:p>
    <w:p w:rsidR="00B2187E" w:rsidRPr="0033684F" w:rsidRDefault="00B2187E" w:rsidP="00A357E8">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33684F">
        <w:rPr>
          <w:rFonts w:ascii="Traditional Arabic" w:hAnsi="Traditional Arabic" w:cs="Traditional Arabic"/>
          <w:b/>
          <w:bCs/>
          <w:kern w:val="24"/>
          <w:sz w:val="36"/>
          <w:szCs w:val="36"/>
          <w:rtl/>
        </w:rPr>
        <w:t xml:space="preserve">هناك معوقات ذاتية ومعوقات موضوعية؛ فأما الذاتية فهي نابعة من ذاتنا الحضارية بفعل ما أصاب المسلمين من أمراض تصيب المجتمعات والحضارات، وهي سنة الله في خلقه لا يمكن أن تحابينا لأننا مسلمون، بل يصاب بها كل من لم يتحقق بشروط التحصين منها. وهي معوقات اجتماعية ونفسية وفكرية. وأما المعوقات الموضوعية فهي العوامل الخارجية لتخلفنا وتأخرنا، وهي أساساً الهيمنة الحضارية الغربية وما </w:t>
      </w:r>
      <w:r w:rsidRPr="0033684F">
        <w:rPr>
          <w:rFonts w:ascii="Traditional Arabic" w:hAnsi="Traditional Arabic" w:cs="Traditional Arabic"/>
          <w:b/>
          <w:bCs/>
          <w:kern w:val="24"/>
          <w:sz w:val="36"/>
          <w:szCs w:val="36"/>
          <w:rtl/>
        </w:rPr>
        <w:lastRenderedPageBreak/>
        <w:t>جلبت علينا من مختلف التحديات بداية بالاستعمار ونهاية بالعولمة والغزو الفكري والحضاري.</w:t>
      </w:r>
    </w:p>
    <w:p w:rsidR="00B2187E" w:rsidRPr="0033684F" w:rsidRDefault="00B2187E" w:rsidP="00A357E8">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33684F">
        <w:rPr>
          <w:rFonts w:ascii="Traditional Arabic" w:hAnsi="Traditional Arabic" w:cs="Traditional Arabic"/>
          <w:b/>
          <w:bCs/>
          <w:kern w:val="24"/>
          <w:sz w:val="36"/>
          <w:szCs w:val="36"/>
          <w:rtl/>
        </w:rPr>
        <w:t>ثانيا: صياغة مشروع للنهضة الحضارية.</w:t>
      </w:r>
    </w:p>
    <w:p w:rsidR="00B2187E" w:rsidRPr="0033684F" w:rsidRDefault="00B2187E" w:rsidP="00A357E8">
      <w:pPr>
        <w:autoSpaceDE w:val="0"/>
        <w:autoSpaceDN w:val="0"/>
        <w:adjustRightInd w:val="0"/>
        <w:spacing w:after="0" w:line="240" w:lineRule="auto"/>
        <w:ind w:right="540" w:hanging="540"/>
        <w:rPr>
          <w:rFonts w:ascii="Traditional Arabic" w:hAnsi="Times New Roman" w:cs="Traditional Arabic"/>
          <w:b/>
          <w:bCs/>
          <w:kern w:val="24"/>
          <w:sz w:val="36"/>
          <w:szCs w:val="36"/>
        </w:rPr>
      </w:pPr>
      <w:r w:rsidRPr="0033684F">
        <w:rPr>
          <w:rFonts w:ascii="Traditional Arabic" w:hAnsi="Traditional Arabic" w:cs="Traditional Arabic"/>
          <w:b/>
          <w:bCs/>
          <w:kern w:val="24"/>
          <w:sz w:val="36"/>
          <w:szCs w:val="36"/>
          <w:rtl/>
        </w:rPr>
        <w:t>معوقات النهضة:</w:t>
      </w:r>
      <w:r w:rsidRPr="0033684F">
        <w:rPr>
          <w:rFonts w:ascii="Traditional Arabic" w:hAnsi="Traditional Arabic" w:cs="Traditional Arabic"/>
          <w:b/>
          <w:bCs/>
          <w:kern w:val="24"/>
          <w:sz w:val="36"/>
          <w:szCs w:val="36"/>
          <w:rtl/>
        </w:rPr>
        <w:br/>
        <w:t>المعوقات الذاتية (اجتماعية ونفسية وفكرية)</w:t>
      </w:r>
    </w:p>
    <w:p w:rsidR="00B2187E" w:rsidRPr="0033684F" w:rsidRDefault="00B2187E" w:rsidP="00A357E8">
      <w:pPr>
        <w:autoSpaceDE w:val="0"/>
        <w:autoSpaceDN w:val="0"/>
        <w:adjustRightInd w:val="0"/>
        <w:spacing w:after="0" w:line="240" w:lineRule="auto"/>
        <w:ind w:right="540" w:hanging="540"/>
        <w:jc w:val="both"/>
        <w:rPr>
          <w:rFonts w:ascii="Traditional Arabic" w:hAnsi="Traditional Arabic" w:cs="Traditional Arabic"/>
          <w:b/>
          <w:bCs/>
          <w:kern w:val="24"/>
          <w:sz w:val="36"/>
          <w:szCs w:val="36"/>
          <w:u w:val="single"/>
          <w:rtl/>
        </w:rPr>
      </w:pPr>
      <w:r w:rsidRPr="0033684F">
        <w:rPr>
          <w:rFonts w:ascii="Traditional Arabic" w:hAnsi="Traditional Arabic" w:cs="Traditional Arabic"/>
          <w:b/>
          <w:bCs/>
          <w:kern w:val="24"/>
          <w:sz w:val="36"/>
          <w:szCs w:val="36"/>
          <w:u w:val="single"/>
          <w:rtl/>
        </w:rPr>
        <w:t>أولاً: المعوقات الاجتماعية:</w:t>
      </w:r>
    </w:p>
    <w:p w:rsidR="00B2187E" w:rsidRPr="0033684F" w:rsidRDefault="00B2187E" w:rsidP="00EB6F7F">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33684F">
        <w:rPr>
          <w:rFonts w:ascii="Traditional Arabic" w:hAnsi="Traditional Arabic" w:cs="Traditional Arabic"/>
          <w:b/>
          <w:bCs/>
          <w:kern w:val="24"/>
          <w:sz w:val="36"/>
          <w:szCs w:val="36"/>
          <w:rtl/>
        </w:rPr>
        <w:tab/>
      </w:r>
      <w:r w:rsidR="00EB6F7F" w:rsidRPr="0033684F">
        <w:rPr>
          <w:rFonts w:ascii="Traditional Arabic" w:hAnsi="Traditional Arabic" w:cs="Traditional Arabic"/>
          <w:b/>
          <w:bCs/>
          <w:kern w:val="24"/>
          <w:sz w:val="36"/>
          <w:szCs w:val="36"/>
          <w:rtl/>
        </w:rPr>
        <w:t xml:space="preserve"> </w:t>
      </w:r>
      <w:r w:rsidRPr="0033684F">
        <w:rPr>
          <w:rFonts w:ascii="Traditional Arabic" w:hAnsi="Traditional Arabic" w:cs="Traditional Arabic"/>
          <w:b/>
          <w:bCs/>
          <w:kern w:val="24"/>
          <w:sz w:val="36"/>
          <w:szCs w:val="36"/>
          <w:rtl/>
        </w:rPr>
        <w:t>((1)) الحَرفِيَّةُ في الثقافة: الجهل المركب الذي يتميز به المثقف العربي يشكل مرضاً مزمناً ومعدياً ومتوارثاً بين الأجيال لأن الجاهل الذي يقدم نفسه على أنه حامل للشهادة الأكاديمية, أو حامل لكتاب الله لا يدرك أنه جاهل ويعتقد بأن الشهادة التي حصل عليها هي المقياس الوحيد لمكانته العلمية, ولوقوعه في أسر الغرور وجنون العظمة لا يعترف بأخطائه ولا يصححها.</w:t>
      </w:r>
    </w:p>
    <w:p w:rsidR="00B2187E" w:rsidRPr="0033684F" w:rsidRDefault="00B2187E" w:rsidP="00EB6F7F">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33684F">
        <w:rPr>
          <w:rFonts w:ascii="Traditional Arabic" w:hAnsi="Traditional Arabic" w:cs="Traditional Arabic"/>
          <w:b/>
          <w:bCs/>
          <w:kern w:val="24"/>
          <w:sz w:val="36"/>
          <w:szCs w:val="36"/>
          <w:rtl/>
        </w:rPr>
        <w:tab/>
      </w:r>
      <w:r w:rsidR="00EB6F7F" w:rsidRPr="0033684F">
        <w:rPr>
          <w:rFonts w:ascii="Traditional Arabic" w:hAnsi="Traditional Arabic" w:cs="Traditional Arabic"/>
          <w:b/>
          <w:bCs/>
          <w:kern w:val="24"/>
          <w:sz w:val="36"/>
          <w:szCs w:val="36"/>
          <w:rtl/>
        </w:rPr>
        <w:t xml:space="preserve"> </w:t>
      </w:r>
      <w:r w:rsidRPr="0033684F">
        <w:rPr>
          <w:rFonts w:ascii="Traditional Arabic" w:hAnsi="Traditional Arabic" w:cs="Traditional Arabic"/>
          <w:b/>
          <w:bCs/>
          <w:kern w:val="24"/>
          <w:sz w:val="36"/>
          <w:szCs w:val="36"/>
          <w:rtl/>
        </w:rPr>
        <w:t>((2)) تحلل شبكة العلاقات الاجتماعية: تمزق البناء الاجتماعي للأمة, وسيادة النزعة الفردية في المجتمع مما يؤدي إلى انعكاس معيار القيم, وتعارض مصالح الأفراد والجماعات فيما بينها, فيحدث الاصطدام الداخلي الذي يقضي على العمل التكاملي الجاد ويؤدي إلى إهدار الكثير من الطاقات الاجتماعية وصرفها فيما لا جدوى منه.</w:t>
      </w:r>
    </w:p>
    <w:p w:rsidR="00B2187E" w:rsidRPr="0033684F" w:rsidRDefault="00B2187E" w:rsidP="00EB6F7F">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33684F">
        <w:rPr>
          <w:rFonts w:ascii="Traditional Arabic" w:hAnsi="Traditional Arabic" w:cs="Traditional Arabic"/>
          <w:b/>
          <w:bCs/>
          <w:kern w:val="24"/>
          <w:sz w:val="36"/>
          <w:szCs w:val="36"/>
          <w:rtl/>
        </w:rPr>
        <w:tab/>
      </w:r>
      <w:r w:rsidR="00EB6F7F" w:rsidRPr="0033684F">
        <w:rPr>
          <w:rFonts w:ascii="Traditional Arabic" w:hAnsi="Traditional Arabic" w:cs="Traditional Arabic"/>
          <w:b/>
          <w:bCs/>
          <w:kern w:val="24"/>
          <w:sz w:val="36"/>
          <w:szCs w:val="36"/>
          <w:rtl/>
        </w:rPr>
        <w:t xml:space="preserve"> </w:t>
      </w:r>
      <w:r w:rsidRPr="0033684F">
        <w:rPr>
          <w:rFonts w:ascii="Traditional Arabic" w:hAnsi="Traditional Arabic" w:cs="Traditional Arabic"/>
          <w:b/>
          <w:bCs/>
          <w:kern w:val="24"/>
          <w:sz w:val="36"/>
          <w:szCs w:val="36"/>
          <w:rtl/>
        </w:rPr>
        <w:t>((3)) عدم تماسك عالم الأفكار: أمَّا الأفكار السائدة في العالم الإسلامي اليوم فما هي إلا مزيج من الأفكار التي تعيق التطور والنمو وتتمثل في الأفكار الميتة والأفكار القاتلة, ورغم اختلاف مصدريهما إلا أن كلاهما يؤدي إلى الهدم لا البناء.</w:t>
      </w:r>
    </w:p>
    <w:p w:rsidR="00B2187E" w:rsidRPr="0033684F" w:rsidRDefault="00B2187E" w:rsidP="00EB6F7F">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33684F">
        <w:rPr>
          <w:rFonts w:ascii="Traditional Arabic" w:hAnsi="Traditional Arabic" w:cs="Traditional Arabic"/>
          <w:b/>
          <w:bCs/>
          <w:kern w:val="24"/>
          <w:sz w:val="36"/>
          <w:szCs w:val="36"/>
          <w:rtl/>
        </w:rPr>
        <w:tab/>
      </w:r>
      <w:r w:rsidR="00EB6F7F" w:rsidRPr="0033684F">
        <w:rPr>
          <w:rFonts w:ascii="Traditional Arabic" w:hAnsi="Traditional Arabic" w:cs="Traditional Arabic"/>
          <w:b/>
          <w:bCs/>
          <w:kern w:val="24"/>
          <w:sz w:val="36"/>
          <w:szCs w:val="36"/>
          <w:rtl/>
        </w:rPr>
        <w:t xml:space="preserve"> </w:t>
      </w:r>
      <w:r w:rsidRPr="0033684F">
        <w:rPr>
          <w:rFonts w:ascii="Traditional Arabic" w:hAnsi="Traditional Arabic" w:cs="Traditional Arabic"/>
          <w:b/>
          <w:bCs/>
          <w:kern w:val="24"/>
          <w:sz w:val="36"/>
          <w:szCs w:val="36"/>
          <w:rtl/>
        </w:rPr>
        <w:t>((4)) طغيان عالم الأشياء: إن طبيعة العلاقة بين الإنسان المسلم اليوم وعالم الأشياء يحددها المعيار الصبياني في التعلق بالأشياء؛ إذ لم يعد الإنسان يستمد مكانته الاجتماعية من كونه إنساناً ولا من زاده المعرفي وإنما من كمية الأشياء التي يمتلكها ويتصرف فيها.</w:t>
      </w:r>
    </w:p>
    <w:p w:rsidR="00B2187E" w:rsidRPr="0033684F" w:rsidRDefault="00B2187E" w:rsidP="00EB6F7F">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33684F">
        <w:rPr>
          <w:rFonts w:ascii="Traditional Arabic" w:hAnsi="Traditional Arabic" w:cs="Traditional Arabic"/>
          <w:b/>
          <w:bCs/>
          <w:kern w:val="24"/>
          <w:sz w:val="36"/>
          <w:szCs w:val="36"/>
          <w:rtl/>
        </w:rPr>
        <w:tab/>
      </w:r>
      <w:r w:rsidR="00EB6F7F" w:rsidRPr="0033684F">
        <w:rPr>
          <w:rFonts w:ascii="Traditional Arabic" w:hAnsi="Traditional Arabic" w:cs="Traditional Arabic"/>
          <w:b/>
          <w:bCs/>
          <w:kern w:val="24"/>
          <w:sz w:val="36"/>
          <w:szCs w:val="36"/>
          <w:rtl/>
        </w:rPr>
        <w:t xml:space="preserve"> </w:t>
      </w:r>
      <w:r w:rsidRPr="0033684F">
        <w:rPr>
          <w:rFonts w:ascii="Traditional Arabic" w:hAnsi="Traditional Arabic" w:cs="Traditional Arabic"/>
          <w:b/>
          <w:bCs/>
          <w:kern w:val="24"/>
          <w:sz w:val="36"/>
          <w:szCs w:val="36"/>
          <w:rtl/>
        </w:rPr>
        <w:t xml:space="preserve">((5)) طغيان عالم الأشخاص: كما أن الجماهير في مجتمعنا لم تعد تؤمن بمشاريع فكرية معينة, بل كل ما يشد انتباهها هو ذلك الشخص </w:t>
      </w:r>
      <w:proofErr w:type="spellStart"/>
      <w:r w:rsidRPr="0033684F">
        <w:rPr>
          <w:rFonts w:ascii="Traditional Arabic" w:hAnsi="Traditional Arabic" w:cs="Traditional Arabic"/>
          <w:b/>
          <w:bCs/>
          <w:kern w:val="24"/>
          <w:sz w:val="36"/>
          <w:szCs w:val="36"/>
          <w:rtl/>
        </w:rPr>
        <w:t>الكارزمي</w:t>
      </w:r>
      <w:proofErr w:type="spellEnd"/>
      <w:r w:rsidRPr="0033684F">
        <w:rPr>
          <w:rFonts w:ascii="Traditional Arabic" w:hAnsi="Traditional Arabic" w:cs="Traditional Arabic"/>
          <w:b/>
          <w:bCs/>
          <w:kern w:val="24"/>
          <w:sz w:val="36"/>
          <w:szCs w:val="36"/>
          <w:rtl/>
        </w:rPr>
        <w:t xml:space="preserve"> الذي يعتقدون </w:t>
      </w:r>
      <w:r w:rsidRPr="0033684F">
        <w:rPr>
          <w:rFonts w:ascii="Traditional Arabic" w:hAnsi="Traditional Arabic" w:cs="Traditional Arabic"/>
          <w:b/>
          <w:bCs/>
          <w:kern w:val="24"/>
          <w:sz w:val="36"/>
          <w:szCs w:val="36"/>
          <w:rtl/>
        </w:rPr>
        <w:lastRenderedPageBreak/>
        <w:t>أنه يمتلك جميع الحلول لمشكلاتهم الخاصة, إلى درجة أن يتحول شخص الزعيم إلى وثن يعبد إمَّا خوفاً وإمَّا انبهاراً وإمَّا طمعاً.</w:t>
      </w:r>
    </w:p>
    <w:p w:rsidR="00B2187E" w:rsidRPr="0033684F" w:rsidRDefault="00B2187E" w:rsidP="00EB6F7F">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33684F">
        <w:rPr>
          <w:rFonts w:ascii="Traditional Arabic" w:hAnsi="Traditional Arabic" w:cs="Traditional Arabic"/>
          <w:b/>
          <w:bCs/>
          <w:kern w:val="24"/>
          <w:sz w:val="36"/>
          <w:szCs w:val="36"/>
          <w:rtl/>
        </w:rPr>
        <w:tab/>
      </w:r>
      <w:r w:rsidR="00EB6F7F" w:rsidRPr="0033684F">
        <w:rPr>
          <w:rFonts w:ascii="Traditional Arabic" w:hAnsi="Traditional Arabic" w:cs="Traditional Arabic"/>
          <w:b/>
          <w:bCs/>
          <w:kern w:val="24"/>
          <w:sz w:val="36"/>
          <w:szCs w:val="36"/>
          <w:rtl/>
        </w:rPr>
        <w:t xml:space="preserve"> </w:t>
      </w:r>
      <w:r w:rsidRPr="0033684F">
        <w:rPr>
          <w:rFonts w:ascii="Traditional Arabic" w:hAnsi="Traditional Arabic" w:cs="Traditional Arabic"/>
          <w:b/>
          <w:bCs/>
          <w:kern w:val="24"/>
          <w:sz w:val="36"/>
          <w:szCs w:val="36"/>
          <w:rtl/>
        </w:rPr>
        <w:t>((6)) سيادة النزعة السياسية: انحراف الممارسة السياسية في الوطن العربي، بحيث انفصلت السياسة عن القواعد والأسس العلمية التي تقوم عليها وتحولت إلى خداع ومكر وتضليل يمارسه بعض الدجالين لمغالطة أصحاب النوايا الطيبة والسذج من الجماهير، واستخدام جماجم الضعفاء كجسر للوصول إلى السلطة أو البقاء فيها.</w:t>
      </w:r>
    </w:p>
    <w:p w:rsidR="00B2187E" w:rsidRPr="0033684F" w:rsidRDefault="00B2187E" w:rsidP="00A357E8">
      <w:pPr>
        <w:autoSpaceDE w:val="0"/>
        <w:autoSpaceDN w:val="0"/>
        <w:adjustRightInd w:val="0"/>
        <w:spacing w:after="0" w:line="240" w:lineRule="auto"/>
        <w:ind w:right="540" w:hanging="540"/>
        <w:jc w:val="both"/>
        <w:rPr>
          <w:rFonts w:ascii="Traditional Arabic" w:hAnsi="Traditional Arabic" w:cs="Traditional Arabic"/>
          <w:b/>
          <w:bCs/>
          <w:kern w:val="24"/>
          <w:sz w:val="36"/>
          <w:szCs w:val="36"/>
          <w:u w:val="single"/>
          <w:rtl/>
        </w:rPr>
      </w:pPr>
      <w:r w:rsidRPr="0033684F">
        <w:rPr>
          <w:rFonts w:ascii="Traditional Arabic" w:hAnsi="Traditional Arabic" w:cs="Traditional Arabic"/>
          <w:b/>
          <w:bCs/>
          <w:kern w:val="24"/>
          <w:sz w:val="36"/>
          <w:szCs w:val="36"/>
          <w:u w:val="single"/>
          <w:rtl/>
        </w:rPr>
        <w:t>ثانياً: معوقات نفسية:</w:t>
      </w:r>
    </w:p>
    <w:p w:rsidR="00B2187E" w:rsidRPr="0033684F" w:rsidRDefault="00B2187E" w:rsidP="00EB6F7F">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33684F">
        <w:rPr>
          <w:rFonts w:ascii="Traditional Arabic" w:hAnsi="Traditional Arabic" w:cs="Traditional Arabic"/>
          <w:b/>
          <w:bCs/>
          <w:kern w:val="24"/>
          <w:sz w:val="36"/>
          <w:szCs w:val="36"/>
          <w:rtl/>
        </w:rPr>
        <w:tab/>
      </w:r>
      <w:r w:rsidR="00EB6F7F" w:rsidRPr="0033684F">
        <w:rPr>
          <w:rFonts w:ascii="Traditional Arabic" w:hAnsi="Traditional Arabic" w:cs="Traditional Arabic"/>
          <w:b/>
          <w:bCs/>
          <w:kern w:val="24"/>
          <w:sz w:val="36"/>
          <w:szCs w:val="36"/>
          <w:rtl/>
        </w:rPr>
        <w:t xml:space="preserve"> </w:t>
      </w:r>
      <w:r w:rsidRPr="0033684F">
        <w:rPr>
          <w:rFonts w:ascii="Traditional Arabic" w:hAnsi="Traditional Arabic" w:cs="Traditional Arabic"/>
          <w:b/>
          <w:bCs/>
          <w:kern w:val="24"/>
          <w:sz w:val="36"/>
          <w:szCs w:val="36"/>
          <w:rtl/>
        </w:rPr>
        <w:t xml:space="preserve">((1)) غياب الفعالية: يتميز تفكير الإنسان المسلم اليوم في معظمه بأنه تفكير نظري غير مرتبط بأهداف عملية, وأغلب من يسمون أنفسهم بدعاة التغيير يكثرون الكلام من دون أن يكون لذلك أي انعكاس ايجابي على الواقع. </w:t>
      </w:r>
    </w:p>
    <w:p w:rsidR="00B2187E" w:rsidRPr="0033684F" w:rsidRDefault="00B2187E" w:rsidP="00A357E8">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p>
    <w:p w:rsidR="00B2187E" w:rsidRPr="0033684F" w:rsidRDefault="00B2187E" w:rsidP="00EB6F7F">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33684F">
        <w:rPr>
          <w:rFonts w:ascii="Traditional Arabic" w:hAnsi="Traditional Arabic" w:cs="Traditional Arabic"/>
          <w:b/>
          <w:bCs/>
          <w:kern w:val="24"/>
          <w:sz w:val="36"/>
          <w:szCs w:val="36"/>
          <w:rtl/>
        </w:rPr>
        <w:tab/>
      </w:r>
      <w:r w:rsidR="00EB6F7F" w:rsidRPr="0033684F">
        <w:rPr>
          <w:rFonts w:ascii="Traditional Arabic" w:hAnsi="Traditional Arabic" w:cs="Traditional Arabic"/>
          <w:b/>
          <w:bCs/>
          <w:kern w:val="24"/>
          <w:sz w:val="36"/>
          <w:szCs w:val="36"/>
          <w:rtl/>
        </w:rPr>
        <w:t xml:space="preserve"> </w:t>
      </w:r>
      <w:r w:rsidRPr="0033684F">
        <w:rPr>
          <w:rFonts w:ascii="Traditional Arabic" w:hAnsi="Traditional Arabic" w:cs="Traditional Arabic"/>
          <w:b/>
          <w:bCs/>
          <w:kern w:val="24"/>
          <w:sz w:val="36"/>
          <w:szCs w:val="36"/>
          <w:rtl/>
        </w:rPr>
        <w:t>((2)) الميل إلى التكديس: لجوء المجتمع الإسلامي إلى التكديس بدل البناء, فطغيان الشيئية أعمى بصيرته وجعله يغفل عن البناء المرحلي التكاملي ويبدله بتكديس منتجات الحضارة إلى جنب بعضها البعض معتقداً أن هذه المنتجات هي التي تصنع الحضارة في حين أن العكس هو الصحيح بحيث إن الحضارة هي التي تَلِدُ منتجاتِها.</w:t>
      </w:r>
    </w:p>
    <w:p w:rsidR="00B2187E" w:rsidRPr="0033684F" w:rsidRDefault="00B2187E" w:rsidP="00EB6F7F">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33684F">
        <w:rPr>
          <w:rFonts w:ascii="Traditional Arabic" w:hAnsi="Traditional Arabic" w:cs="Traditional Arabic"/>
          <w:b/>
          <w:bCs/>
          <w:kern w:val="24"/>
          <w:sz w:val="36"/>
          <w:szCs w:val="36"/>
          <w:rtl/>
        </w:rPr>
        <w:tab/>
        <w:t>ويشتمل التكديس على الأشياء والأفكار والأشخاص.</w:t>
      </w:r>
    </w:p>
    <w:p w:rsidR="00B2187E" w:rsidRPr="0033684F" w:rsidRDefault="00B2187E" w:rsidP="00EB6F7F">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33684F">
        <w:rPr>
          <w:rFonts w:ascii="Traditional Arabic" w:hAnsi="Traditional Arabic" w:cs="Traditional Arabic"/>
          <w:b/>
          <w:bCs/>
          <w:kern w:val="24"/>
          <w:sz w:val="36"/>
          <w:szCs w:val="36"/>
          <w:rtl/>
        </w:rPr>
        <w:tab/>
      </w:r>
      <w:r w:rsidR="00EB6F7F" w:rsidRPr="0033684F">
        <w:rPr>
          <w:rFonts w:ascii="Traditional Arabic" w:hAnsi="Traditional Arabic" w:cs="Traditional Arabic"/>
          <w:b/>
          <w:bCs/>
          <w:kern w:val="24"/>
          <w:sz w:val="36"/>
          <w:szCs w:val="36"/>
          <w:rtl/>
        </w:rPr>
        <w:t xml:space="preserve"> </w:t>
      </w:r>
      <w:r w:rsidRPr="0033684F">
        <w:rPr>
          <w:rFonts w:ascii="Traditional Arabic" w:hAnsi="Traditional Arabic" w:cs="Traditional Arabic"/>
          <w:b/>
          <w:bCs/>
          <w:kern w:val="24"/>
          <w:sz w:val="36"/>
          <w:szCs w:val="36"/>
          <w:rtl/>
        </w:rPr>
        <w:t>((</w:t>
      </w:r>
      <w:r w:rsidR="00EB6F7F">
        <w:rPr>
          <w:rFonts w:ascii="Traditional Arabic" w:hAnsi="Traditional Arabic" w:cs="Traditional Arabic" w:hint="cs"/>
          <w:b/>
          <w:bCs/>
          <w:kern w:val="24"/>
          <w:sz w:val="36"/>
          <w:szCs w:val="36"/>
          <w:rtl/>
        </w:rPr>
        <w:t>3</w:t>
      </w:r>
      <w:r w:rsidRPr="0033684F">
        <w:rPr>
          <w:rFonts w:ascii="Traditional Arabic" w:hAnsi="Traditional Arabic" w:cs="Traditional Arabic"/>
          <w:b/>
          <w:bCs/>
          <w:kern w:val="24"/>
          <w:sz w:val="36"/>
          <w:szCs w:val="36"/>
          <w:rtl/>
        </w:rPr>
        <w:t>)) القابلية الاستعمار: إن الاستعمار ما كان ليُعَمَّرَ طويلاً في العالم الإسلامي لو لم يجد الأرضية مهيأة لبقائه من خلال ذلك الاستسلام التام بل والوقوف إلى جانبه من طرف البعض وتبني أطروحاته والدفاع عنها من طرف البعض الآخر، ومنه فالقابلية للاستعمار إنما تعني تلك الحالة النفسية السلبية المتمثلة في الرضا بالعدو والاستسلام للهوان والعجز عن مواجهة تحديات الواقع ومشكلاته.</w:t>
      </w:r>
    </w:p>
    <w:p w:rsidR="00B2187E" w:rsidRPr="0033684F" w:rsidRDefault="00B2187E" w:rsidP="00A357E8">
      <w:pPr>
        <w:autoSpaceDE w:val="0"/>
        <w:autoSpaceDN w:val="0"/>
        <w:bidi w:val="0"/>
        <w:adjustRightInd w:val="0"/>
        <w:spacing w:after="0" w:line="240" w:lineRule="auto"/>
        <w:ind w:left="540" w:hanging="540"/>
        <w:jc w:val="right"/>
        <w:rPr>
          <w:rFonts w:ascii="Traditional Arabic" w:hAnsi="Times New Roman" w:cs="Traditional Arabic"/>
          <w:b/>
          <w:bCs/>
          <w:kern w:val="24"/>
          <w:sz w:val="36"/>
          <w:szCs w:val="36"/>
        </w:rPr>
      </w:pPr>
    </w:p>
    <w:p w:rsidR="00B2187E" w:rsidRPr="0033684F" w:rsidRDefault="00B2187E" w:rsidP="00A357E8">
      <w:pPr>
        <w:autoSpaceDE w:val="0"/>
        <w:autoSpaceDN w:val="0"/>
        <w:adjustRightInd w:val="0"/>
        <w:spacing w:after="0" w:line="240" w:lineRule="auto"/>
        <w:ind w:right="540" w:hanging="540"/>
        <w:jc w:val="both"/>
        <w:rPr>
          <w:rFonts w:ascii="Traditional Arabic" w:hAnsi="Traditional Arabic" w:cs="Traditional Arabic" w:hint="cs"/>
          <w:b/>
          <w:bCs/>
          <w:kern w:val="24"/>
          <w:sz w:val="36"/>
          <w:szCs w:val="36"/>
          <w:u w:val="single"/>
          <w:rtl/>
        </w:rPr>
      </w:pPr>
      <w:r w:rsidRPr="0033684F">
        <w:rPr>
          <w:rFonts w:ascii="Traditional Arabic" w:hAnsi="Traditional Arabic" w:cs="Traditional Arabic"/>
          <w:b/>
          <w:bCs/>
          <w:kern w:val="24"/>
          <w:sz w:val="36"/>
          <w:szCs w:val="36"/>
          <w:u w:val="single"/>
          <w:rtl/>
        </w:rPr>
        <w:t>ثالثاً: معوقات فكرية:</w:t>
      </w:r>
    </w:p>
    <w:p w:rsidR="00B2187E" w:rsidRPr="0033684F" w:rsidRDefault="00B2187E" w:rsidP="00EB6F7F">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33684F">
        <w:rPr>
          <w:rFonts w:ascii="Traditional Arabic" w:hAnsi="Traditional Arabic" w:cs="Traditional Arabic"/>
          <w:b/>
          <w:bCs/>
          <w:kern w:val="24"/>
          <w:sz w:val="36"/>
          <w:szCs w:val="36"/>
          <w:rtl/>
        </w:rPr>
        <w:lastRenderedPageBreak/>
        <w:tab/>
      </w:r>
      <w:r w:rsidR="00EB6F7F" w:rsidRPr="0033684F">
        <w:rPr>
          <w:rFonts w:ascii="Traditional Arabic" w:hAnsi="Traditional Arabic" w:cs="Traditional Arabic"/>
          <w:b/>
          <w:bCs/>
          <w:kern w:val="24"/>
          <w:sz w:val="36"/>
          <w:szCs w:val="36"/>
          <w:rtl/>
        </w:rPr>
        <w:t xml:space="preserve"> </w:t>
      </w:r>
      <w:r w:rsidRPr="0033684F">
        <w:rPr>
          <w:rFonts w:ascii="Traditional Arabic" w:hAnsi="Traditional Arabic" w:cs="Traditional Arabic"/>
          <w:b/>
          <w:bCs/>
          <w:kern w:val="24"/>
          <w:sz w:val="36"/>
          <w:szCs w:val="36"/>
          <w:rtl/>
        </w:rPr>
        <w:t xml:space="preserve">((1)) النزعة الذرية (التجزيئية): إن </w:t>
      </w:r>
      <w:r w:rsidRPr="0033684F">
        <w:rPr>
          <w:rFonts w:ascii="Traditional Arabic" w:hAnsi="Traditional Arabic" w:cs="Traditional Arabic"/>
          <w:b/>
          <w:bCs/>
          <w:kern w:val="24"/>
          <w:sz w:val="36"/>
          <w:szCs w:val="36"/>
          <w:rtl/>
          <w:lang w:bidi="ar-DZ"/>
        </w:rPr>
        <w:t xml:space="preserve">أسباب كبوة المشاريع النهضوية </w:t>
      </w:r>
      <w:r w:rsidRPr="0033684F">
        <w:rPr>
          <w:rFonts w:ascii="Traditional Arabic" w:hAnsi="Traditional Arabic" w:cs="Traditional Arabic"/>
          <w:b/>
          <w:bCs/>
          <w:kern w:val="24"/>
          <w:sz w:val="36"/>
          <w:szCs w:val="36"/>
          <w:rtl/>
        </w:rPr>
        <w:t xml:space="preserve">ترجع </w:t>
      </w:r>
      <w:r w:rsidRPr="0033684F">
        <w:rPr>
          <w:rFonts w:ascii="Traditional Arabic" w:hAnsi="Traditional Arabic" w:cs="Traditional Arabic"/>
          <w:b/>
          <w:bCs/>
          <w:kern w:val="24"/>
          <w:sz w:val="36"/>
          <w:szCs w:val="36"/>
          <w:rtl/>
          <w:lang w:bidi="ar-DZ"/>
        </w:rPr>
        <w:t>إلى تلك الانطلاقة غير الموفقة التي لا تقوم على الرؤية التكاملية العميقة</w:t>
      </w:r>
      <w:r w:rsidRPr="0033684F">
        <w:rPr>
          <w:rFonts w:ascii="Traditional Arabic" w:hAnsi="Traditional Arabic" w:cs="Traditional Arabic"/>
          <w:b/>
          <w:bCs/>
          <w:kern w:val="24"/>
          <w:sz w:val="36"/>
          <w:szCs w:val="36"/>
          <w:rtl/>
        </w:rPr>
        <w:t>،</w:t>
      </w:r>
      <w:r w:rsidRPr="0033684F">
        <w:rPr>
          <w:rFonts w:ascii="Traditional Arabic" w:hAnsi="Traditional Arabic" w:cs="Traditional Arabic"/>
          <w:b/>
          <w:bCs/>
          <w:kern w:val="24"/>
          <w:sz w:val="36"/>
          <w:szCs w:val="36"/>
          <w:rtl/>
          <w:lang w:bidi="ar-DZ"/>
        </w:rPr>
        <w:t xml:space="preserve"> والتي لا تدرك أهمية مختلف جوانب الحياة المادية منها والمعنوية</w:t>
      </w:r>
      <w:r w:rsidRPr="0033684F">
        <w:rPr>
          <w:rFonts w:ascii="Traditional Arabic" w:hAnsi="Traditional Arabic" w:cs="Traditional Arabic"/>
          <w:b/>
          <w:bCs/>
          <w:kern w:val="24"/>
          <w:sz w:val="36"/>
          <w:szCs w:val="36"/>
          <w:rtl/>
        </w:rPr>
        <w:t>،</w:t>
      </w:r>
      <w:r w:rsidRPr="0033684F">
        <w:rPr>
          <w:rFonts w:ascii="Traditional Arabic" w:hAnsi="Traditional Arabic" w:cs="Traditional Arabic"/>
          <w:b/>
          <w:bCs/>
          <w:kern w:val="24"/>
          <w:sz w:val="36"/>
          <w:szCs w:val="36"/>
          <w:rtl/>
          <w:lang w:bidi="ar-DZ"/>
        </w:rPr>
        <w:t xml:space="preserve"> وتأثيراتها المتبادلة فيما بينها</w:t>
      </w:r>
      <w:r w:rsidRPr="0033684F">
        <w:rPr>
          <w:rFonts w:ascii="Traditional Arabic" w:hAnsi="Traditional Arabic" w:cs="Traditional Arabic"/>
          <w:b/>
          <w:bCs/>
          <w:kern w:val="24"/>
          <w:sz w:val="36"/>
          <w:szCs w:val="36"/>
          <w:rtl/>
        </w:rPr>
        <w:t>،</w:t>
      </w:r>
      <w:r w:rsidRPr="0033684F">
        <w:rPr>
          <w:rFonts w:ascii="Traditional Arabic" w:hAnsi="Traditional Arabic" w:cs="Traditional Arabic"/>
          <w:b/>
          <w:bCs/>
          <w:kern w:val="24"/>
          <w:sz w:val="36"/>
          <w:szCs w:val="36"/>
          <w:rtl/>
          <w:lang w:bidi="ar-DZ"/>
        </w:rPr>
        <w:t xml:space="preserve"> وإنما تقوم على رؤية سطحية تجزئ المشكلات</w:t>
      </w:r>
      <w:r w:rsidRPr="0033684F">
        <w:rPr>
          <w:rFonts w:ascii="Traditional Arabic" w:hAnsi="Traditional Arabic" w:cs="Traditional Arabic"/>
          <w:b/>
          <w:bCs/>
          <w:kern w:val="24"/>
          <w:sz w:val="36"/>
          <w:szCs w:val="36"/>
          <w:rtl/>
        </w:rPr>
        <w:t>،</w:t>
      </w:r>
      <w:r w:rsidRPr="0033684F">
        <w:rPr>
          <w:rFonts w:ascii="Traditional Arabic" w:hAnsi="Traditional Arabic" w:cs="Traditional Arabic"/>
          <w:b/>
          <w:bCs/>
          <w:kern w:val="24"/>
          <w:sz w:val="36"/>
          <w:szCs w:val="36"/>
          <w:rtl/>
          <w:lang w:bidi="ar-DZ"/>
        </w:rPr>
        <w:t xml:space="preserve"> وتطرحها منفصلة عن بعضها</w:t>
      </w:r>
      <w:r w:rsidRPr="0033684F">
        <w:rPr>
          <w:rFonts w:ascii="Traditional Arabic" w:hAnsi="Traditional Arabic" w:cs="Traditional Arabic"/>
          <w:b/>
          <w:bCs/>
          <w:kern w:val="24"/>
          <w:sz w:val="36"/>
          <w:szCs w:val="36"/>
          <w:rtl/>
        </w:rPr>
        <w:t>.</w:t>
      </w:r>
      <w:r w:rsidRPr="0033684F">
        <w:rPr>
          <w:rFonts w:ascii="Traditional Arabic" w:hAnsi="Traditional Arabic" w:cs="Traditional Arabic"/>
          <w:b/>
          <w:bCs/>
          <w:kern w:val="24"/>
          <w:sz w:val="36"/>
          <w:szCs w:val="36"/>
          <w:rtl/>
          <w:lang w:bidi="ar-DZ"/>
        </w:rPr>
        <w:t xml:space="preserve"> بل قد تنشغل بجزئية صغيرة وتراهن عليها لوحدها لتحقيق أهداف النهضة</w:t>
      </w:r>
      <w:r w:rsidRPr="0033684F">
        <w:rPr>
          <w:rFonts w:ascii="Traditional Arabic" w:hAnsi="Traditional Arabic" w:cs="Traditional Arabic"/>
          <w:b/>
          <w:bCs/>
          <w:kern w:val="24"/>
          <w:sz w:val="36"/>
          <w:szCs w:val="36"/>
          <w:rtl/>
        </w:rPr>
        <w:t>،</w:t>
      </w:r>
      <w:r w:rsidRPr="0033684F">
        <w:rPr>
          <w:rFonts w:ascii="Traditional Arabic" w:hAnsi="Traditional Arabic" w:cs="Traditional Arabic"/>
          <w:b/>
          <w:bCs/>
          <w:kern w:val="24"/>
          <w:sz w:val="36"/>
          <w:szCs w:val="36"/>
          <w:rtl/>
          <w:lang w:bidi="ar-DZ"/>
        </w:rPr>
        <w:t xml:space="preserve"> ولعل هذه النظرة التي تفصل المشكلات عن بعضها وتجزئها هي سبب ذلك الفشل المتكرر لمحاولاتنا النهضوية</w:t>
      </w:r>
      <w:r w:rsidRPr="0033684F">
        <w:rPr>
          <w:rFonts w:ascii="Traditional Arabic" w:hAnsi="Traditional Arabic" w:cs="Traditional Arabic"/>
          <w:b/>
          <w:bCs/>
          <w:kern w:val="24"/>
          <w:sz w:val="36"/>
          <w:szCs w:val="36"/>
          <w:rtl/>
        </w:rPr>
        <w:t xml:space="preserve">. </w:t>
      </w:r>
    </w:p>
    <w:p w:rsidR="00B2187E" w:rsidRPr="0033684F" w:rsidRDefault="00B2187E" w:rsidP="00EB6F7F">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33684F">
        <w:rPr>
          <w:rFonts w:ascii="Traditional Arabic" w:hAnsi="Traditional Arabic" w:cs="Traditional Arabic"/>
          <w:b/>
          <w:bCs/>
          <w:kern w:val="24"/>
          <w:sz w:val="36"/>
          <w:szCs w:val="36"/>
          <w:rtl/>
        </w:rPr>
        <w:tab/>
      </w:r>
      <w:r w:rsidR="00EB6F7F" w:rsidRPr="0033684F">
        <w:rPr>
          <w:rFonts w:ascii="Traditional Arabic" w:hAnsi="Traditional Arabic" w:cs="Traditional Arabic"/>
          <w:b/>
          <w:bCs/>
          <w:kern w:val="24"/>
          <w:sz w:val="36"/>
          <w:szCs w:val="36"/>
          <w:rtl/>
        </w:rPr>
        <w:t xml:space="preserve"> </w:t>
      </w:r>
      <w:r w:rsidRPr="0033684F">
        <w:rPr>
          <w:rFonts w:ascii="Traditional Arabic" w:hAnsi="Traditional Arabic" w:cs="Traditional Arabic"/>
          <w:b/>
          <w:bCs/>
          <w:kern w:val="24"/>
          <w:sz w:val="36"/>
          <w:szCs w:val="36"/>
          <w:rtl/>
        </w:rPr>
        <w:t xml:space="preserve">((2)) غياب النقد الذاتي: إن المسلم اليوم بمختلف توجهاته </w:t>
      </w:r>
      <w:r w:rsidRPr="0033684F">
        <w:rPr>
          <w:rFonts w:ascii="Traditional Arabic" w:hAnsi="Traditional Arabic" w:cs="Traditional Arabic"/>
          <w:b/>
          <w:bCs/>
          <w:kern w:val="24"/>
          <w:sz w:val="36"/>
          <w:szCs w:val="36"/>
          <w:rtl/>
          <w:lang w:bidi="ar-DZ"/>
        </w:rPr>
        <w:t>يعاني من عقدة رفض النقد</w:t>
      </w:r>
      <w:r w:rsidRPr="0033684F">
        <w:rPr>
          <w:rFonts w:ascii="Traditional Arabic" w:hAnsi="Traditional Arabic" w:cs="Traditional Arabic"/>
          <w:b/>
          <w:bCs/>
          <w:kern w:val="24"/>
          <w:sz w:val="36"/>
          <w:szCs w:val="36"/>
          <w:rtl/>
        </w:rPr>
        <w:t>،</w:t>
      </w:r>
      <w:r w:rsidRPr="0033684F">
        <w:rPr>
          <w:rFonts w:ascii="Traditional Arabic" w:hAnsi="Traditional Arabic" w:cs="Traditional Arabic"/>
          <w:b/>
          <w:bCs/>
          <w:kern w:val="24"/>
          <w:sz w:val="36"/>
          <w:szCs w:val="36"/>
          <w:rtl/>
          <w:lang w:bidi="ar-DZ"/>
        </w:rPr>
        <w:t xml:space="preserve"> الأمر الذي يجعله يتمادى في أخطائه من دون أن ينتبه إليها</w:t>
      </w:r>
      <w:r w:rsidRPr="0033684F">
        <w:rPr>
          <w:rFonts w:ascii="Traditional Arabic" w:hAnsi="Traditional Arabic" w:cs="Traditional Arabic"/>
          <w:b/>
          <w:bCs/>
          <w:kern w:val="24"/>
          <w:sz w:val="36"/>
          <w:szCs w:val="36"/>
          <w:rtl/>
        </w:rPr>
        <w:t>،</w:t>
      </w:r>
      <w:r w:rsidRPr="0033684F">
        <w:rPr>
          <w:rFonts w:ascii="Traditional Arabic" w:hAnsi="Traditional Arabic" w:cs="Traditional Arabic"/>
          <w:b/>
          <w:bCs/>
          <w:kern w:val="24"/>
          <w:sz w:val="36"/>
          <w:szCs w:val="36"/>
          <w:rtl/>
          <w:lang w:bidi="ar-DZ"/>
        </w:rPr>
        <w:t xml:space="preserve"> وقد يكون سبب هذا الرفض هو التهرب من تحمل مسؤوليات نتائج الانحرافات التي تحدث بين الحين والآخر في مسيرته النهضوية</w:t>
      </w:r>
      <w:r w:rsidRPr="0033684F">
        <w:rPr>
          <w:rFonts w:ascii="Traditional Arabic" w:hAnsi="Traditional Arabic" w:cs="Traditional Arabic"/>
          <w:b/>
          <w:bCs/>
          <w:kern w:val="24"/>
          <w:sz w:val="36"/>
          <w:szCs w:val="36"/>
          <w:rtl/>
        </w:rPr>
        <w:t>،</w:t>
      </w:r>
      <w:r w:rsidRPr="0033684F">
        <w:rPr>
          <w:rFonts w:ascii="Traditional Arabic" w:hAnsi="Traditional Arabic" w:cs="Traditional Arabic"/>
          <w:b/>
          <w:bCs/>
          <w:kern w:val="24"/>
          <w:sz w:val="36"/>
          <w:szCs w:val="36"/>
          <w:rtl/>
          <w:lang w:bidi="ar-DZ"/>
        </w:rPr>
        <w:t xml:space="preserve"> بحيث </w:t>
      </w:r>
      <w:r w:rsidRPr="0033684F">
        <w:rPr>
          <w:rFonts w:ascii="Traditional Arabic" w:hAnsi="Traditional Arabic" w:cs="Traditional Arabic"/>
          <w:b/>
          <w:bCs/>
          <w:kern w:val="24"/>
          <w:sz w:val="36"/>
          <w:szCs w:val="36"/>
          <w:rtl/>
        </w:rPr>
        <w:t>إ</w:t>
      </w:r>
      <w:r w:rsidRPr="0033684F">
        <w:rPr>
          <w:rFonts w:ascii="Traditional Arabic" w:hAnsi="Traditional Arabic" w:cs="Traditional Arabic"/>
          <w:b/>
          <w:bCs/>
          <w:kern w:val="24"/>
          <w:sz w:val="36"/>
          <w:szCs w:val="36"/>
          <w:rtl/>
          <w:lang w:bidi="ar-DZ"/>
        </w:rPr>
        <w:t>نه يتم اللجوء إلى اتهام ال</w:t>
      </w:r>
      <w:r w:rsidRPr="0033684F">
        <w:rPr>
          <w:rFonts w:ascii="Traditional Arabic" w:hAnsi="Traditional Arabic" w:cs="Traditional Arabic"/>
          <w:b/>
          <w:bCs/>
          <w:kern w:val="24"/>
          <w:sz w:val="36"/>
          <w:szCs w:val="36"/>
          <w:rtl/>
        </w:rPr>
        <w:t>آ</w:t>
      </w:r>
      <w:r w:rsidRPr="0033684F">
        <w:rPr>
          <w:rFonts w:ascii="Traditional Arabic" w:hAnsi="Traditional Arabic" w:cs="Traditional Arabic"/>
          <w:b/>
          <w:bCs/>
          <w:kern w:val="24"/>
          <w:sz w:val="36"/>
          <w:szCs w:val="36"/>
          <w:rtl/>
          <w:lang w:bidi="ar-DZ"/>
        </w:rPr>
        <w:t>خر أحيانا</w:t>
      </w:r>
      <w:r w:rsidRPr="0033684F">
        <w:rPr>
          <w:rFonts w:ascii="Traditional Arabic" w:hAnsi="Traditional Arabic" w:cs="Traditional Arabic"/>
          <w:b/>
          <w:bCs/>
          <w:kern w:val="24"/>
          <w:sz w:val="36"/>
          <w:szCs w:val="36"/>
          <w:rtl/>
        </w:rPr>
        <w:t>ً</w:t>
      </w:r>
      <w:r w:rsidRPr="0033684F">
        <w:rPr>
          <w:rFonts w:ascii="Traditional Arabic" w:hAnsi="Traditional Arabic" w:cs="Traditional Arabic"/>
          <w:b/>
          <w:bCs/>
          <w:kern w:val="24"/>
          <w:sz w:val="36"/>
          <w:szCs w:val="36"/>
          <w:rtl/>
          <w:lang w:bidi="ar-DZ"/>
        </w:rPr>
        <w:t xml:space="preserve"> واتهام التراث في أحايين أخرى لتبرير العجز أو الخطأ في مقابل الحذر المفرط من توجيه جهاز النقد والفحص للذات.</w:t>
      </w:r>
    </w:p>
    <w:p w:rsidR="00B2187E" w:rsidRPr="0033684F" w:rsidRDefault="00B2187E" w:rsidP="00EB6F7F">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33684F">
        <w:rPr>
          <w:rFonts w:ascii="Traditional Arabic" w:hAnsi="Traditional Arabic" w:cs="Traditional Arabic"/>
          <w:b/>
          <w:bCs/>
          <w:kern w:val="24"/>
          <w:sz w:val="36"/>
          <w:szCs w:val="36"/>
          <w:rtl/>
        </w:rPr>
        <w:tab/>
      </w:r>
      <w:r w:rsidR="00EB6F7F" w:rsidRPr="0033684F">
        <w:rPr>
          <w:rFonts w:ascii="Traditional Arabic" w:hAnsi="Traditional Arabic" w:cs="Traditional Arabic"/>
          <w:b/>
          <w:bCs/>
          <w:kern w:val="24"/>
          <w:sz w:val="36"/>
          <w:szCs w:val="36"/>
          <w:rtl/>
        </w:rPr>
        <w:t xml:space="preserve"> </w:t>
      </w:r>
      <w:r w:rsidRPr="0033684F">
        <w:rPr>
          <w:rFonts w:ascii="Traditional Arabic" w:hAnsi="Traditional Arabic" w:cs="Traditional Arabic"/>
          <w:b/>
          <w:bCs/>
          <w:kern w:val="24"/>
          <w:sz w:val="36"/>
          <w:szCs w:val="36"/>
          <w:rtl/>
        </w:rPr>
        <w:t xml:space="preserve">((3)) غياب الوعي المنهجي: </w:t>
      </w:r>
      <w:r w:rsidRPr="0033684F">
        <w:rPr>
          <w:rFonts w:ascii="Traditional Arabic" w:hAnsi="Traditional Arabic" w:cs="Traditional Arabic"/>
          <w:b/>
          <w:bCs/>
          <w:kern w:val="24"/>
          <w:sz w:val="36"/>
          <w:szCs w:val="36"/>
          <w:rtl/>
          <w:lang w:bidi="ar-DZ"/>
        </w:rPr>
        <w:t>العشوائية في العمل</w:t>
      </w:r>
      <w:r w:rsidRPr="0033684F">
        <w:rPr>
          <w:rFonts w:ascii="Traditional Arabic" w:hAnsi="Traditional Arabic" w:cs="Traditional Arabic"/>
          <w:b/>
          <w:bCs/>
          <w:kern w:val="24"/>
          <w:sz w:val="36"/>
          <w:szCs w:val="36"/>
          <w:rtl/>
        </w:rPr>
        <w:t>،</w:t>
      </w:r>
      <w:r w:rsidRPr="0033684F">
        <w:rPr>
          <w:rFonts w:ascii="Traditional Arabic" w:hAnsi="Traditional Arabic" w:cs="Traditional Arabic"/>
          <w:b/>
          <w:bCs/>
          <w:kern w:val="24"/>
          <w:sz w:val="36"/>
          <w:szCs w:val="36"/>
          <w:rtl/>
          <w:lang w:bidi="ar-DZ"/>
        </w:rPr>
        <w:t xml:space="preserve"> فبالرغم من وجود النية الخالصة للقيام بالتغيير</w:t>
      </w:r>
      <w:r w:rsidRPr="0033684F">
        <w:rPr>
          <w:rFonts w:ascii="Traditional Arabic" w:hAnsi="Traditional Arabic" w:cs="Traditional Arabic"/>
          <w:b/>
          <w:bCs/>
          <w:kern w:val="24"/>
          <w:sz w:val="36"/>
          <w:szCs w:val="36"/>
          <w:rtl/>
        </w:rPr>
        <w:t>،</w:t>
      </w:r>
      <w:r w:rsidRPr="0033684F">
        <w:rPr>
          <w:rFonts w:ascii="Traditional Arabic" w:hAnsi="Traditional Arabic" w:cs="Traditional Arabic"/>
          <w:b/>
          <w:bCs/>
          <w:kern w:val="24"/>
          <w:sz w:val="36"/>
          <w:szCs w:val="36"/>
          <w:rtl/>
          <w:lang w:bidi="ar-DZ"/>
        </w:rPr>
        <w:t xml:space="preserve"> إلاّ أنها ليست الشرط الوحيد</w:t>
      </w:r>
      <w:r w:rsidRPr="0033684F">
        <w:rPr>
          <w:rFonts w:ascii="Traditional Arabic" w:hAnsi="Traditional Arabic" w:cs="Traditional Arabic"/>
          <w:b/>
          <w:bCs/>
          <w:kern w:val="24"/>
          <w:sz w:val="36"/>
          <w:szCs w:val="36"/>
          <w:rtl/>
        </w:rPr>
        <w:t>؛</w:t>
      </w:r>
      <w:r w:rsidRPr="0033684F">
        <w:rPr>
          <w:rFonts w:ascii="Traditional Arabic" w:hAnsi="Traditional Arabic" w:cs="Traditional Arabic"/>
          <w:b/>
          <w:bCs/>
          <w:kern w:val="24"/>
          <w:sz w:val="36"/>
          <w:szCs w:val="36"/>
          <w:rtl/>
          <w:lang w:bidi="ar-DZ"/>
        </w:rPr>
        <w:t xml:space="preserve"> بل نحتاج إلى المعرفة الواسعة بسنن التغيير الاجتماعي</w:t>
      </w:r>
      <w:r w:rsidRPr="0033684F">
        <w:rPr>
          <w:rFonts w:ascii="Traditional Arabic" w:hAnsi="Traditional Arabic" w:cs="Traditional Arabic"/>
          <w:b/>
          <w:bCs/>
          <w:kern w:val="24"/>
          <w:sz w:val="36"/>
          <w:szCs w:val="36"/>
          <w:rtl/>
        </w:rPr>
        <w:t>،</w:t>
      </w:r>
      <w:r w:rsidRPr="0033684F">
        <w:rPr>
          <w:rFonts w:ascii="Traditional Arabic" w:hAnsi="Traditional Arabic" w:cs="Traditional Arabic"/>
          <w:b/>
          <w:bCs/>
          <w:kern w:val="24"/>
          <w:sz w:val="36"/>
          <w:szCs w:val="36"/>
          <w:rtl/>
          <w:lang w:bidi="ar-DZ"/>
        </w:rPr>
        <w:t xml:space="preserve"> وهو العنصر المفتقد في الكثير من محاولاتنا النهضوية</w:t>
      </w:r>
      <w:r w:rsidRPr="0033684F">
        <w:rPr>
          <w:rFonts w:ascii="Traditional Arabic" w:hAnsi="Traditional Arabic" w:cs="Traditional Arabic"/>
          <w:b/>
          <w:bCs/>
          <w:kern w:val="24"/>
          <w:sz w:val="36"/>
          <w:szCs w:val="36"/>
          <w:rtl/>
        </w:rPr>
        <w:t>،</w:t>
      </w:r>
      <w:r w:rsidRPr="0033684F">
        <w:rPr>
          <w:rFonts w:ascii="Traditional Arabic" w:hAnsi="Traditional Arabic" w:cs="Traditional Arabic"/>
          <w:b/>
          <w:bCs/>
          <w:kern w:val="24"/>
          <w:sz w:val="36"/>
          <w:szCs w:val="36"/>
          <w:rtl/>
          <w:lang w:bidi="ar-DZ"/>
        </w:rPr>
        <w:t xml:space="preserve"> بحيث نجهل حتى خصوصيات المرحلة التاريخية التي تمر بها أمتنا</w:t>
      </w:r>
      <w:r w:rsidRPr="0033684F">
        <w:rPr>
          <w:rFonts w:ascii="Traditional Arabic" w:hAnsi="Traditional Arabic" w:cs="Traditional Arabic"/>
          <w:b/>
          <w:bCs/>
          <w:kern w:val="24"/>
          <w:sz w:val="36"/>
          <w:szCs w:val="36"/>
          <w:rtl/>
        </w:rPr>
        <w:t>.</w:t>
      </w:r>
      <w:r w:rsidRPr="0033684F">
        <w:rPr>
          <w:rFonts w:ascii="Traditional Arabic" w:hAnsi="Traditional Arabic" w:cs="Traditional Arabic"/>
          <w:b/>
          <w:bCs/>
          <w:kern w:val="24"/>
          <w:sz w:val="36"/>
          <w:szCs w:val="36"/>
          <w:rtl/>
          <w:lang w:bidi="ar-DZ"/>
        </w:rPr>
        <w:t xml:space="preserve"> لذا تجد البعض منّ</w:t>
      </w:r>
      <w:r w:rsidRPr="0033684F">
        <w:rPr>
          <w:rFonts w:ascii="Traditional Arabic" w:hAnsi="Traditional Arabic" w:cs="Traditional Arabic"/>
          <w:b/>
          <w:bCs/>
          <w:kern w:val="24"/>
          <w:sz w:val="36"/>
          <w:szCs w:val="36"/>
          <w:rtl/>
        </w:rPr>
        <w:t>َ</w:t>
      </w:r>
      <w:r w:rsidRPr="0033684F">
        <w:rPr>
          <w:rFonts w:ascii="Traditional Arabic" w:hAnsi="Traditional Arabic" w:cs="Traditional Arabic"/>
          <w:b/>
          <w:bCs/>
          <w:kern w:val="24"/>
          <w:sz w:val="36"/>
          <w:szCs w:val="36"/>
          <w:rtl/>
          <w:lang w:bidi="ar-DZ"/>
        </w:rPr>
        <w:t>ا يلجأ إلى الماضي البعيد لاستعارة حلول جاهزة أوجدها أصحابها لمواجهة تحدياتهم الخاصة المختلفة زمانيا عنا</w:t>
      </w:r>
      <w:r w:rsidRPr="0033684F">
        <w:rPr>
          <w:rFonts w:ascii="Traditional Arabic" w:hAnsi="Traditional Arabic" w:cs="Traditional Arabic"/>
          <w:b/>
          <w:bCs/>
          <w:kern w:val="24"/>
          <w:sz w:val="36"/>
          <w:szCs w:val="36"/>
          <w:rtl/>
        </w:rPr>
        <w:t>،</w:t>
      </w:r>
      <w:r w:rsidRPr="0033684F">
        <w:rPr>
          <w:rFonts w:ascii="Traditional Arabic" w:hAnsi="Traditional Arabic" w:cs="Traditional Arabic"/>
          <w:b/>
          <w:bCs/>
          <w:kern w:val="24"/>
          <w:sz w:val="36"/>
          <w:szCs w:val="36"/>
          <w:rtl/>
          <w:lang w:bidi="ar-DZ"/>
        </w:rPr>
        <w:t xml:space="preserve"> وتجد البعض الآخر يلجأ إلى الضفة المجاورة لاستيراد حلول جاهزة أيضا</w:t>
      </w:r>
      <w:r w:rsidRPr="0033684F">
        <w:rPr>
          <w:rFonts w:ascii="Traditional Arabic" w:hAnsi="Traditional Arabic" w:cs="Traditional Arabic"/>
          <w:b/>
          <w:bCs/>
          <w:kern w:val="24"/>
          <w:sz w:val="36"/>
          <w:szCs w:val="36"/>
          <w:rtl/>
        </w:rPr>
        <w:t>ً</w:t>
      </w:r>
      <w:r w:rsidRPr="0033684F">
        <w:rPr>
          <w:rFonts w:ascii="Traditional Arabic" w:hAnsi="Traditional Arabic" w:cs="Traditional Arabic"/>
          <w:b/>
          <w:bCs/>
          <w:kern w:val="24"/>
          <w:sz w:val="36"/>
          <w:szCs w:val="36"/>
          <w:rtl/>
          <w:lang w:bidi="ar-DZ"/>
        </w:rPr>
        <w:t xml:space="preserve"> أوجدها أصحابها لمواجهة تحديات خاصة بمرحلتهم التاريخية المختلفة عنا.</w:t>
      </w:r>
    </w:p>
    <w:p w:rsidR="00B2187E" w:rsidRPr="0033684F" w:rsidRDefault="00B2187E" w:rsidP="00EB6F7F">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33684F">
        <w:rPr>
          <w:rFonts w:ascii="Traditional Arabic" w:hAnsi="Traditional Arabic" w:cs="Traditional Arabic"/>
          <w:b/>
          <w:bCs/>
          <w:kern w:val="24"/>
          <w:sz w:val="36"/>
          <w:szCs w:val="36"/>
          <w:rtl/>
        </w:rPr>
        <w:tab/>
      </w:r>
      <w:r w:rsidR="00EB6F7F" w:rsidRPr="0033684F">
        <w:rPr>
          <w:rFonts w:ascii="Traditional Arabic" w:hAnsi="Traditional Arabic" w:cs="Traditional Arabic"/>
          <w:b/>
          <w:bCs/>
          <w:kern w:val="24"/>
          <w:sz w:val="36"/>
          <w:szCs w:val="36"/>
          <w:rtl/>
        </w:rPr>
        <w:t xml:space="preserve"> </w:t>
      </w:r>
      <w:r w:rsidRPr="0033684F">
        <w:rPr>
          <w:rFonts w:ascii="Traditional Arabic" w:hAnsi="Traditional Arabic" w:cs="Traditional Arabic"/>
          <w:b/>
          <w:bCs/>
          <w:kern w:val="24"/>
          <w:sz w:val="36"/>
          <w:szCs w:val="36"/>
          <w:rtl/>
        </w:rPr>
        <w:t xml:space="preserve">((4)) الاغتراب الزماني والمكاني: </w:t>
      </w:r>
      <w:r w:rsidRPr="0033684F">
        <w:rPr>
          <w:rFonts w:ascii="Traditional Arabic" w:hAnsi="Traditional Arabic" w:cs="Traditional Arabic"/>
          <w:b/>
          <w:bCs/>
          <w:kern w:val="24"/>
          <w:sz w:val="36"/>
          <w:szCs w:val="36"/>
          <w:rtl/>
          <w:lang w:bidi="ar-DZ"/>
        </w:rPr>
        <w:t>اتفاق كل من دعاة الإصلاح و</w:t>
      </w:r>
      <w:r w:rsidRPr="0033684F">
        <w:rPr>
          <w:rFonts w:ascii="Traditional Arabic" w:hAnsi="Traditional Arabic" w:cs="Traditional Arabic"/>
          <w:b/>
          <w:bCs/>
          <w:kern w:val="24"/>
          <w:sz w:val="36"/>
          <w:szCs w:val="36"/>
          <w:rtl/>
        </w:rPr>
        <w:t xml:space="preserve">دعاة </w:t>
      </w:r>
      <w:r w:rsidRPr="0033684F">
        <w:rPr>
          <w:rFonts w:ascii="Traditional Arabic" w:hAnsi="Traditional Arabic" w:cs="Traditional Arabic"/>
          <w:b/>
          <w:bCs/>
          <w:kern w:val="24"/>
          <w:sz w:val="36"/>
          <w:szCs w:val="36"/>
          <w:rtl/>
          <w:lang w:bidi="ar-DZ"/>
        </w:rPr>
        <w:t>التحديث على تجاهل واقع أمتهم كنقطة انطلاق أساسي لبناء مشروعيهما النهضويين</w:t>
      </w:r>
      <w:r w:rsidRPr="0033684F">
        <w:rPr>
          <w:rFonts w:ascii="Traditional Arabic" w:hAnsi="Traditional Arabic" w:cs="Traditional Arabic"/>
          <w:b/>
          <w:bCs/>
          <w:kern w:val="24"/>
          <w:sz w:val="36"/>
          <w:szCs w:val="36"/>
          <w:rtl/>
        </w:rPr>
        <w:t>،</w:t>
      </w:r>
      <w:r w:rsidRPr="0033684F">
        <w:rPr>
          <w:rFonts w:ascii="Traditional Arabic" w:hAnsi="Traditional Arabic" w:cs="Traditional Arabic"/>
          <w:b/>
          <w:bCs/>
          <w:kern w:val="24"/>
          <w:sz w:val="36"/>
          <w:szCs w:val="36"/>
          <w:rtl/>
          <w:lang w:bidi="ar-DZ"/>
        </w:rPr>
        <w:t xml:space="preserve"> فعاد دعاة الإصلاح بأفكارهم إلى الماضي للتشبث به والدفاع عنه من دون تمحيص ولا نقد</w:t>
      </w:r>
      <w:r w:rsidRPr="0033684F">
        <w:rPr>
          <w:rFonts w:ascii="Traditional Arabic" w:hAnsi="Traditional Arabic" w:cs="Traditional Arabic"/>
          <w:b/>
          <w:bCs/>
          <w:kern w:val="24"/>
          <w:sz w:val="36"/>
          <w:szCs w:val="36"/>
          <w:rtl/>
        </w:rPr>
        <w:t>،</w:t>
      </w:r>
      <w:r w:rsidRPr="0033684F">
        <w:rPr>
          <w:rFonts w:ascii="Traditional Arabic" w:hAnsi="Traditional Arabic" w:cs="Traditional Arabic"/>
          <w:b/>
          <w:bCs/>
          <w:kern w:val="24"/>
          <w:sz w:val="36"/>
          <w:szCs w:val="36"/>
          <w:rtl/>
          <w:lang w:bidi="ar-DZ"/>
        </w:rPr>
        <w:t xml:space="preserve"> وتمثل دعاة التحديث مذاهب فكرية غربية لها واقعها الخاص الذي نشأت </w:t>
      </w:r>
      <w:r w:rsidRPr="0033684F">
        <w:rPr>
          <w:rFonts w:ascii="Traditional Arabic" w:hAnsi="Traditional Arabic" w:cs="Traditional Arabic"/>
          <w:b/>
          <w:bCs/>
          <w:kern w:val="24"/>
          <w:sz w:val="36"/>
          <w:szCs w:val="36"/>
          <w:rtl/>
          <w:lang w:bidi="ar-DZ"/>
        </w:rPr>
        <w:lastRenderedPageBreak/>
        <w:t>فيه. وبالتالي فهذا الاغتراب الزماني والمكاني هو الذي أدى إلى التلفيق والفوضى أحيانا وإلى اصطدام الجهود أحايين أخرى مما عرقل السير في طريق النهوض.</w:t>
      </w:r>
    </w:p>
    <w:p w:rsidR="00B2187E" w:rsidRPr="0033684F" w:rsidRDefault="00B2187E" w:rsidP="0033684F">
      <w:pPr>
        <w:autoSpaceDE w:val="0"/>
        <w:autoSpaceDN w:val="0"/>
        <w:bidi w:val="0"/>
        <w:adjustRightInd w:val="0"/>
        <w:spacing w:after="0" w:line="240" w:lineRule="auto"/>
        <w:rPr>
          <w:rFonts w:ascii="Traditional Arabic" w:hAnsi="Times New Roman" w:cs="Traditional Arabic"/>
          <w:b/>
          <w:bCs/>
          <w:kern w:val="24"/>
          <w:sz w:val="36"/>
          <w:szCs w:val="36"/>
        </w:rPr>
      </w:pPr>
    </w:p>
    <w:p w:rsidR="00B2187E" w:rsidRPr="0033684F" w:rsidRDefault="00B2187E" w:rsidP="00A357E8">
      <w:pPr>
        <w:autoSpaceDE w:val="0"/>
        <w:autoSpaceDN w:val="0"/>
        <w:bidi w:val="0"/>
        <w:adjustRightInd w:val="0"/>
        <w:spacing w:after="0" w:line="240" w:lineRule="auto"/>
        <w:ind w:left="540" w:hanging="540"/>
        <w:jc w:val="right"/>
        <w:rPr>
          <w:rFonts w:ascii="Traditional Arabic" w:hAnsi="Times New Roman" w:cs="Traditional Arabic"/>
          <w:b/>
          <w:bCs/>
          <w:kern w:val="24"/>
          <w:sz w:val="36"/>
          <w:szCs w:val="36"/>
        </w:rPr>
      </w:pPr>
      <w:r w:rsidRPr="0033684F">
        <w:rPr>
          <w:rFonts w:ascii="Traditional Arabic" w:hAnsi="Traditional Arabic" w:cs="Traditional Arabic"/>
          <w:b/>
          <w:bCs/>
          <w:kern w:val="24"/>
          <w:sz w:val="36"/>
          <w:szCs w:val="36"/>
          <w:rtl/>
        </w:rPr>
        <w:t>المعوقات الموضوعية (الحضارة الغربية)</w:t>
      </w:r>
    </w:p>
    <w:p w:rsidR="00B2187E" w:rsidRPr="0033684F" w:rsidRDefault="00B2187E" w:rsidP="00A357E8">
      <w:pPr>
        <w:autoSpaceDE w:val="0"/>
        <w:autoSpaceDN w:val="0"/>
        <w:adjustRightInd w:val="0"/>
        <w:spacing w:after="0" w:line="240" w:lineRule="auto"/>
        <w:ind w:right="540"/>
        <w:jc w:val="both"/>
        <w:rPr>
          <w:rFonts w:ascii="Traditional Arabic" w:hAnsi="Traditional Arabic" w:cs="Traditional Arabic"/>
          <w:b/>
          <w:bCs/>
          <w:kern w:val="24"/>
          <w:sz w:val="36"/>
          <w:szCs w:val="36"/>
          <w:rtl/>
        </w:rPr>
      </w:pPr>
      <w:r w:rsidRPr="0033684F">
        <w:rPr>
          <w:rFonts w:ascii="Traditional Arabic" w:hAnsi="Traditional Arabic" w:cs="Traditional Arabic"/>
          <w:b/>
          <w:bCs/>
          <w:kern w:val="24"/>
          <w:sz w:val="36"/>
          <w:szCs w:val="36"/>
          <w:rtl/>
          <w:lang w:bidi="ar-DZ"/>
        </w:rPr>
        <w:t>وفي مقابل هذه الأمراض الداخلية التي ظلت تنخر جسد الأمة فكريا</w:t>
      </w:r>
      <w:r w:rsidRPr="0033684F">
        <w:rPr>
          <w:rFonts w:ascii="Traditional Arabic" w:hAnsi="Traditional Arabic" w:cs="Traditional Arabic"/>
          <w:b/>
          <w:bCs/>
          <w:kern w:val="24"/>
          <w:sz w:val="36"/>
          <w:szCs w:val="36"/>
          <w:rtl/>
        </w:rPr>
        <w:t>ً</w:t>
      </w:r>
      <w:r w:rsidRPr="0033684F">
        <w:rPr>
          <w:rFonts w:ascii="Traditional Arabic" w:hAnsi="Traditional Arabic" w:cs="Traditional Arabic"/>
          <w:b/>
          <w:bCs/>
          <w:kern w:val="24"/>
          <w:sz w:val="36"/>
          <w:szCs w:val="36"/>
          <w:rtl/>
          <w:lang w:bidi="ar-DZ"/>
        </w:rPr>
        <w:t xml:space="preserve"> ونفسيا</w:t>
      </w:r>
      <w:r w:rsidRPr="0033684F">
        <w:rPr>
          <w:rFonts w:ascii="Traditional Arabic" w:hAnsi="Traditional Arabic" w:cs="Traditional Arabic"/>
          <w:b/>
          <w:bCs/>
          <w:kern w:val="24"/>
          <w:sz w:val="36"/>
          <w:szCs w:val="36"/>
          <w:rtl/>
        </w:rPr>
        <w:t>ً</w:t>
      </w:r>
      <w:r w:rsidRPr="0033684F">
        <w:rPr>
          <w:rFonts w:ascii="Traditional Arabic" w:hAnsi="Traditional Arabic" w:cs="Traditional Arabic"/>
          <w:b/>
          <w:bCs/>
          <w:kern w:val="24"/>
          <w:sz w:val="36"/>
          <w:szCs w:val="36"/>
          <w:rtl/>
          <w:lang w:bidi="ar-DZ"/>
        </w:rPr>
        <w:t xml:space="preserve"> واجتماعيا</w:t>
      </w:r>
      <w:r w:rsidRPr="0033684F">
        <w:rPr>
          <w:rFonts w:ascii="Traditional Arabic" w:hAnsi="Traditional Arabic" w:cs="Traditional Arabic"/>
          <w:b/>
          <w:bCs/>
          <w:kern w:val="24"/>
          <w:sz w:val="36"/>
          <w:szCs w:val="36"/>
          <w:rtl/>
        </w:rPr>
        <w:t>ً</w:t>
      </w:r>
      <w:r w:rsidRPr="0033684F">
        <w:rPr>
          <w:rFonts w:ascii="Traditional Arabic" w:hAnsi="Traditional Arabic" w:cs="Traditional Arabic"/>
          <w:b/>
          <w:bCs/>
          <w:kern w:val="24"/>
          <w:sz w:val="36"/>
          <w:szCs w:val="36"/>
          <w:rtl/>
          <w:lang w:bidi="ar-DZ"/>
        </w:rPr>
        <w:t>, نجد حاجزا</w:t>
      </w:r>
      <w:r w:rsidRPr="0033684F">
        <w:rPr>
          <w:rFonts w:ascii="Traditional Arabic" w:hAnsi="Traditional Arabic" w:cs="Traditional Arabic"/>
          <w:b/>
          <w:bCs/>
          <w:kern w:val="24"/>
          <w:sz w:val="36"/>
          <w:szCs w:val="36"/>
          <w:rtl/>
        </w:rPr>
        <w:t>ً</w:t>
      </w:r>
      <w:r w:rsidRPr="0033684F">
        <w:rPr>
          <w:rFonts w:ascii="Traditional Arabic" w:hAnsi="Traditional Arabic" w:cs="Traditional Arabic"/>
          <w:b/>
          <w:bCs/>
          <w:kern w:val="24"/>
          <w:sz w:val="36"/>
          <w:szCs w:val="36"/>
          <w:rtl/>
          <w:lang w:bidi="ar-DZ"/>
        </w:rPr>
        <w:t xml:space="preserve"> خارجيا</w:t>
      </w:r>
      <w:r w:rsidRPr="0033684F">
        <w:rPr>
          <w:rFonts w:ascii="Traditional Arabic" w:hAnsi="Traditional Arabic" w:cs="Traditional Arabic"/>
          <w:b/>
          <w:bCs/>
          <w:kern w:val="24"/>
          <w:sz w:val="36"/>
          <w:szCs w:val="36"/>
          <w:rtl/>
        </w:rPr>
        <w:t>ً</w:t>
      </w:r>
      <w:r w:rsidRPr="0033684F">
        <w:rPr>
          <w:rFonts w:ascii="Traditional Arabic" w:hAnsi="Traditional Arabic" w:cs="Traditional Arabic"/>
          <w:b/>
          <w:bCs/>
          <w:kern w:val="24"/>
          <w:sz w:val="36"/>
          <w:szCs w:val="36"/>
          <w:rtl/>
          <w:lang w:bidi="ar-DZ"/>
        </w:rPr>
        <w:t xml:space="preserve"> يتمثل في الاستعمار</w:t>
      </w:r>
      <w:r w:rsidRPr="0033684F">
        <w:rPr>
          <w:rFonts w:ascii="Traditional Arabic" w:hAnsi="Traditional Arabic" w:cs="Traditional Arabic"/>
          <w:b/>
          <w:bCs/>
          <w:kern w:val="24"/>
          <w:sz w:val="36"/>
          <w:szCs w:val="36"/>
          <w:rtl/>
        </w:rPr>
        <w:t xml:space="preserve"> (الحضارة الغربية)</w:t>
      </w:r>
      <w:r w:rsidRPr="0033684F">
        <w:rPr>
          <w:rFonts w:ascii="Traditional Arabic" w:hAnsi="Traditional Arabic" w:cs="Traditional Arabic"/>
          <w:b/>
          <w:bCs/>
          <w:kern w:val="24"/>
          <w:sz w:val="36"/>
          <w:szCs w:val="36"/>
          <w:rtl/>
          <w:lang w:bidi="ar-DZ"/>
        </w:rPr>
        <w:t xml:space="preserve"> الذي يرفض أن يتحول العبد إلى سيد يتخذ قراراته بكل حرية ومسؤولية</w:t>
      </w:r>
      <w:r w:rsidRPr="0033684F">
        <w:rPr>
          <w:rFonts w:ascii="Traditional Arabic" w:hAnsi="Traditional Arabic" w:cs="Traditional Arabic"/>
          <w:b/>
          <w:bCs/>
          <w:kern w:val="24"/>
          <w:sz w:val="36"/>
          <w:szCs w:val="36"/>
          <w:rtl/>
        </w:rPr>
        <w:t>.</w:t>
      </w:r>
      <w:r w:rsidRPr="0033684F">
        <w:rPr>
          <w:rFonts w:ascii="Traditional Arabic" w:hAnsi="Traditional Arabic" w:cs="Traditional Arabic"/>
          <w:b/>
          <w:bCs/>
          <w:kern w:val="24"/>
          <w:sz w:val="36"/>
          <w:szCs w:val="36"/>
          <w:rtl/>
          <w:lang w:bidi="ar-DZ"/>
        </w:rPr>
        <w:t xml:space="preserve"> </w:t>
      </w:r>
    </w:p>
    <w:p w:rsidR="00B2187E" w:rsidRPr="0033684F" w:rsidRDefault="00B2187E" w:rsidP="00A357E8">
      <w:pPr>
        <w:autoSpaceDE w:val="0"/>
        <w:autoSpaceDN w:val="0"/>
        <w:adjustRightInd w:val="0"/>
        <w:spacing w:after="0" w:line="240" w:lineRule="auto"/>
        <w:ind w:right="540"/>
        <w:jc w:val="both"/>
        <w:rPr>
          <w:rFonts w:ascii="Traditional Arabic" w:hAnsi="Traditional Arabic" w:cs="Traditional Arabic"/>
          <w:b/>
          <w:bCs/>
          <w:kern w:val="24"/>
          <w:sz w:val="36"/>
          <w:szCs w:val="36"/>
          <w:rtl/>
        </w:rPr>
      </w:pPr>
      <w:r w:rsidRPr="0033684F">
        <w:rPr>
          <w:rFonts w:ascii="Traditional Arabic" w:hAnsi="Traditional Arabic" w:cs="Traditional Arabic"/>
          <w:b/>
          <w:bCs/>
          <w:kern w:val="24"/>
          <w:sz w:val="36"/>
          <w:szCs w:val="36"/>
          <w:rtl/>
          <w:lang w:bidi="ar-DZ"/>
        </w:rPr>
        <w:t>كما يرفض تعدد أقطاب الحضارة الإنسانية ومراكزها</w:t>
      </w:r>
      <w:r w:rsidRPr="0033684F">
        <w:rPr>
          <w:rFonts w:ascii="Traditional Arabic" w:hAnsi="Traditional Arabic" w:cs="Traditional Arabic"/>
          <w:b/>
          <w:bCs/>
          <w:kern w:val="24"/>
          <w:sz w:val="36"/>
          <w:szCs w:val="36"/>
          <w:rtl/>
        </w:rPr>
        <w:t>،</w:t>
      </w:r>
      <w:r w:rsidRPr="0033684F">
        <w:rPr>
          <w:rFonts w:ascii="Traditional Arabic" w:hAnsi="Traditional Arabic" w:cs="Traditional Arabic"/>
          <w:b/>
          <w:bCs/>
          <w:kern w:val="24"/>
          <w:sz w:val="36"/>
          <w:szCs w:val="36"/>
          <w:rtl/>
          <w:lang w:bidi="ar-DZ"/>
        </w:rPr>
        <w:t xml:space="preserve"> كل هذا يدفعه لإجهاض أي مشروع نهضوي أو تحرري يحاول تحقيقه المستضعفون. </w:t>
      </w:r>
    </w:p>
    <w:p w:rsidR="00B2187E" w:rsidRPr="0033684F" w:rsidRDefault="00B2187E" w:rsidP="00A357E8">
      <w:pPr>
        <w:autoSpaceDE w:val="0"/>
        <w:autoSpaceDN w:val="0"/>
        <w:adjustRightInd w:val="0"/>
        <w:spacing w:after="0" w:line="240" w:lineRule="auto"/>
        <w:ind w:right="540"/>
        <w:jc w:val="both"/>
        <w:rPr>
          <w:rFonts w:ascii="Traditional Arabic" w:hAnsi="Times New Roman" w:cs="Traditional Arabic"/>
          <w:b/>
          <w:bCs/>
          <w:kern w:val="24"/>
          <w:sz w:val="36"/>
          <w:szCs w:val="36"/>
        </w:rPr>
      </w:pPr>
      <w:r w:rsidRPr="0033684F">
        <w:rPr>
          <w:rFonts w:ascii="Traditional Arabic" w:hAnsi="Traditional Arabic" w:cs="Traditional Arabic"/>
          <w:b/>
          <w:bCs/>
          <w:kern w:val="24"/>
          <w:sz w:val="36"/>
          <w:szCs w:val="36"/>
          <w:rtl/>
          <w:lang w:bidi="ar-DZ"/>
        </w:rPr>
        <w:t>و</w:t>
      </w:r>
      <w:r w:rsidRPr="0033684F">
        <w:rPr>
          <w:rFonts w:ascii="Traditional Arabic" w:hAnsi="Traditional Arabic" w:cs="Traditional Arabic"/>
          <w:b/>
          <w:bCs/>
          <w:kern w:val="24"/>
          <w:sz w:val="36"/>
          <w:szCs w:val="36"/>
          <w:rtl/>
        </w:rPr>
        <w:t xml:space="preserve">هناك </w:t>
      </w:r>
      <w:r w:rsidRPr="0033684F">
        <w:rPr>
          <w:rFonts w:ascii="Traditional Arabic" w:hAnsi="Traditional Arabic" w:cs="Traditional Arabic"/>
          <w:b/>
          <w:bCs/>
          <w:kern w:val="24"/>
          <w:sz w:val="36"/>
          <w:szCs w:val="36"/>
          <w:rtl/>
          <w:lang w:bidi="ar-DZ"/>
        </w:rPr>
        <w:t>مجموعة من الأدوات والآليات التي يوظفها ال</w:t>
      </w:r>
      <w:r w:rsidRPr="0033684F">
        <w:rPr>
          <w:rFonts w:ascii="Traditional Arabic" w:hAnsi="Traditional Arabic" w:cs="Traditional Arabic"/>
          <w:b/>
          <w:bCs/>
          <w:kern w:val="24"/>
          <w:sz w:val="36"/>
          <w:szCs w:val="36"/>
          <w:rtl/>
        </w:rPr>
        <w:t>غرب</w:t>
      </w:r>
      <w:r w:rsidRPr="0033684F">
        <w:rPr>
          <w:rFonts w:ascii="Traditional Arabic" w:hAnsi="Traditional Arabic" w:cs="Traditional Arabic"/>
          <w:b/>
          <w:bCs/>
          <w:kern w:val="24"/>
          <w:sz w:val="36"/>
          <w:szCs w:val="36"/>
          <w:rtl/>
          <w:lang w:bidi="ar-DZ"/>
        </w:rPr>
        <w:t xml:space="preserve"> كقيود وحواجز تمنعنا من تحقيق أهدافنا الإنسانية والحضارية ونذكر منها:</w:t>
      </w:r>
    </w:p>
    <w:p w:rsidR="00B2187E" w:rsidRPr="0033684F" w:rsidRDefault="00B2187E" w:rsidP="00EB6F7F">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33684F">
        <w:rPr>
          <w:rFonts w:ascii="Traditional Arabic" w:hAnsi="Traditional Arabic" w:cs="Traditional Arabic"/>
          <w:b/>
          <w:bCs/>
          <w:kern w:val="24"/>
          <w:sz w:val="36"/>
          <w:szCs w:val="36"/>
          <w:rtl/>
        </w:rPr>
        <w:tab/>
      </w:r>
      <w:r w:rsidR="00EB6F7F" w:rsidRPr="0033684F">
        <w:rPr>
          <w:rFonts w:ascii="Traditional Arabic" w:hAnsi="Traditional Arabic" w:cs="Traditional Arabic"/>
          <w:b/>
          <w:bCs/>
          <w:kern w:val="24"/>
          <w:sz w:val="36"/>
          <w:szCs w:val="36"/>
          <w:rtl/>
        </w:rPr>
        <w:t xml:space="preserve"> </w:t>
      </w:r>
      <w:r w:rsidRPr="0033684F">
        <w:rPr>
          <w:rFonts w:ascii="Traditional Arabic" w:hAnsi="Traditional Arabic" w:cs="Traditional Arabic"/>
          <w:b/>
          <w:bCs/>
          <w:kern w:val="24"/>
          <w:sz w:val="36"/>
          <w:szCs w:val="36"/>
          <w:rtl/>
        </w:rPr>
        <w:t xml:space="preserve">((1)) </w:t>
      </w:r>
      <w:r w:rsidRPr="0033684F">
        <w:rPr>
          <w:rFonts w:ascii="Traditional Arabic" w:hAnsi="Traditional Arabic" w:cs="Traditional Arabic"/>
          <w:b/>
          <w:bCs/>
          <w:kern w:val="24"/>
          <w:sz w:val="36"/>
          <w:szCs w:val="36"/>
          <w:rtl/>
          <w:lang w:bidi="ar-DZ"/>
        </w:rPr>
        <w:t>العمل على اختراق مختلف المبادرات التي يهدف أصحابها لتغيير أوضاعهم وأحوالهم</w:t>
      </w:r>
      <w:r w:rsidRPr="0033684F">
        <w:rPr>
          <w:rFonts w:ascii="Traditional Arabic" w:hAnsi="Traditional Arabic" w:cs="Traditional Arabic"/>
          <w:b/>
          <w:bCs/>
          <w:kern w:val="24"/>
          <w:sz w:val="36"/>
          <w:szCs w:val="36"/>
          <w:rtl/>
        </w:rPr>
        <w:t>،</w:t>
      </w:r>
      <w:r w:rsidRPr="0033684F">
        <w:rPr>
          <w:rFonts w:ascii="Traditional Arabic" w:hAnsi="Traditional Arabic" w:cs="Traditional Arabic"/>
          <w:b/>
          <w:bCs/>
          <w:kern w:val="24"/>
          <w:sz w:val="36"/>
          <w:szCs w:val="36"/>
          <w:rtl/>
          <w:lang w:bidi="ar-DZ"/>
        </w:rPr>
        <w:t xml:space="preserve"> من خلال إدخال مجموعة من المتغيرات تساهم في الانحراف </w:t>
      </w:r>
      <w:r w:rsidRPr="0033684F">
        <w:rPr>
          <w:rFonts w:ascii="Traditional Arabic" w:hAnsi="Traditional Arabic" w:cs="Traditional Arabic"/>
          <w:b/>
          <w:bCs/>
          <w:kern w:val="24"/>
          <w:sz w:val="36"/>
          <w:szCs w:val="36"/>
          <w:rtl/>
        </w:rPr>
        <w:t xml:space="preserve">بها </w:t>
      </w:r>
      <w:r w:rsidRPr="0033684F">
        <w:rPr>
          <w:rFonts w:ascii="Traditional Arabic" w:hAnsi="Traditional Arabic" w:cs="Traditional Arabic"/>
          <w:b/>
          <w:bCs/>
          <w:kern w:val="24"/>
          <w:sz w:val="36"/>
          <w:szCs w:val="36"/>
          <w:rtl/>
          <w:lang w:bidi="ar-DZ"/>
        </w:rPr>
        <w:t xml:space="preserve">عن هدفها الرئيس </w:t>
      </w:r>
      <w:r w:rsidRPr="0033684F">
        <w:rPr>
          <w:rFonts w:ascii="Traditional Arabic" w:hAnsi="Traditional Arabic" w:cs="Traditional Arabic"/>
          <w:b/>
          <w:bCs/>
          <w:kern w:val="24"/>
          <w:sz w:val="36"/>
          <w:szCs w:val="36"/>
          <w:rtl/>
        </w:rPr>
        <w:t>ل</w:t>
      </w:r>
      <w:r w:rsidRPr="0033684F">
        <w:rPr>
          <w:rFonts w:ascii="Traditional Arabic" w:hAnsi="Traditional Arabic" w:cs="Traditional Arabic"/>
          <w:b/>
          <w:bCs/>
          <w:kern w:val="24"/>
          <w:sz w:val="36"/>
          <w:szCs w:val="36"/>
          <w:rtl/>
          <w:lang w:bidi="ar-DZ"/>
        </w:rPr>
        <w:t xml:space="preserve">لمحافظة على المصالح الاستعمارية وإجهاض </w:t>
      </w:r>
      <w:r w:rsidRPr="0033684F">
        <w:rPr>
          <w:rFonts w:ascii="Traditional Arabic" w:hAnsi="Traditional Arabic" w:cs="Traditional Arabic"/>
          <w:b/>
          <w:bCs/>
          <w:kern w:val="24"/>
          <w:sz w:val="36"/>
          <w:szCs w:val="36"/>
          <w:rtl/>
        </w:rPr>
        <w:t>المبادرات</w:t>
      </w:r>
      <w:r w:rsidRPr="0033684F">
        <w:rPr>
          <w:rFonts w:ascii="Traditional Arabic" w:hAnsi="Traditional Arabic" w:cs="Traditional Arabic"/>
          <w:b/>
          <w:bCs/>
          <w:kern w:val="24"/>
          <w:sz w:val="36"/>
          <w:szCs w:val="36"/>
          <w:rtl/>
          <w:lang w:bidi="ar-DZ"/>
        </w:rPr>
        <w:t xml:space="preserve"> الأصيلة من خلال إبعادها عن مسارها الصحيح.</w:t>
      </w:r>
    </w:p>
    <w:p w:rsidR="00B2187E" w:rsidRPr="0033684F" w:rsidRDefault="00B2187E" w:rsidP="00EB6F7F">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33684F">
        <w:rPr>
          <w:rFonts w:ascii="Traditional Arabic" w:hAnsi="Traditional Arabic" w:cs="Traditional Arabic"/>
          <w:b/>
          <w:bCs/>
          <w:kern w:val="24"/>
          <w:sz w:val="36"/>
          <w:szCs w:val="36"/>
          <w:rtl/>
        </w:rPr>
        <w:tab/>
      </w:r>
      <w:r w:rsidR="00EB6F7F" w:rsidRPr="0033684F">
        <w:rPr>
          <w:rFonts w:ascii="Traditional Arabic" w:hAnsi="Traditional Arabic" w:cs="Traditional Arabic"/>
          <w:b/>
          <w:bCs/>
          <w:kern w:val="24"/>
          <w:sz w:val="36"/>
          <w:szCs w:val="36"/>
          <w:rtl/>
        </w:rPr>
        <w:t xml:space="preserve"> </w:t>
      </w:r>
      <w:r w:rsidRPr="0033684F">
        <w:rPr>
          <w:rFonts w:ascii="Traditional Arabic" w:hAnsi="Traditional Arabic" w:cs="Traditional Arabic"/>
          <w:b/>
          <w:bCs/>
          <w:kern w:val="24"/>
          <w:sz w:val="36"/>
          <w:szCs w:val="36"/>
          <w:rtl/>
        </w:rPr>
        <w:t>((2)) تسخير إمكانيات مادية كبيرة وإمكانيات بشرية عالية المستوى للاستعلام عن حركة الأفكار للتخلص منها إما بتشويشها والانحراف بها إذا كانت فعالة وإما بتضخيمها وتوسيع نشرها والترويج لها إذا كانت متوافقة مع مصالحه.</w:t>
      </w:r>
    </w:p>
    <w:p w:rsidR="00B2187E" w:rsidRPr="0033684F" w:rsidRDefault="00B2187E" w:rsidP="00EB6F7F">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33684F">
        <w:rPr>
          <w:rFonts w:ascii="Traditional Arabic" w:hAnsi="Traditional Arabic" w:cs="Traditional Arabic"/>
          <w:b/>
          <w:bCs/>
          <w:kern w:val="24"/>
          <w:sz w:val="36"/>
          <w:szCs w:val="36"/>
          <w:rtl/>
        </w:rPr>
        <w:tab/>
      </w:r>
      <w:r w:rsidR="00EB6F7F" w:rsidRPr="0033684F">
        <w:rPr>
          <w:rFonts w:ascii="Traditional Arabic" w:hAnsi="Traditional Arabic" w:cs="Traditional Arabic"/>
          <w:b/>
          <w:bCs/>
          <w:kern w:val="24"/>
          <w:sz w:val="36"/>
          <w:szCs w:val="36"/>
          <w:rtl/>
        </w:rPr>
        <w:t xml:space="preserve"> </w:t>
      </w:r>
      <w:r w:rsidRPr="0033684F">
        <w:rPr>
          <w:rFonts w:ascii="Traditional Arabic" w:hAnsi="Traditional Arabic" w:cs="Traditional Arabic"/>
          <w:b/>
          <w:bCs/>
          <w:kern w:val="24"/>
          <w:sz w:val="36"/>
          <w:szCs w:val="36"/>
          <w:rtl/>
        </w:rPr>
        <w:t>((3)) توظيف الاستشراق في عملية الصراع الفكري لارتباطه بمؤسسات الاستعلامات التابعة للاستعمار، وإذا كان دور الفريق الذي حاول تقزيم أو إلغاء دور الحضارة الإسلامية المساهِمة في المنجزات الإنسانية واضح للغاية فإن دور الفريق الثاني الذي نصفه بالموضوعي هو الآخر مؤسسة لإنتاج مخدرات تمجيد الماضي الزاهر للأمة للانبهار به عوض مواجهة تحديات الواقع المختلف.</w:t>
      </w:r>
    </w:p>
    <w:p w:rsidR="00B2187E" w:rsidRPr="0033684F" w:rsidRDefault="00EB6F7F" w:rsidP="0033684F">
      <w:pPr>
        <w:autoSpaceDE w:val="0"/>
        <w:autoSpaceDN w:val="0"/>
        <w:adjustRightInd w:val="0"/>
        <w:spacing w:after="0" w:line="240" w:lineRule="auto"/>
        <w:ind w:right="540"/>
        <w:jc w:val="both"/>
        <w:rPr>
          <w:rFonts w:ascii="Traditional Arabic" w:hAnsi="Traditional Arabic" w:cs="Traditional Arabic"/>
          <w:b/>
          <w:bCs/>
          <w:kern w:val="24"/>
          <w:sz w:val="36"/>
          <w:szCs w:val="36"/>
          <w:rtl/>
        </w:rPr>
      </w:pPr>
      <w:r w:rsidRPr="0033684F">
        <w:rPr>
          <w:rFonts w:ascii="Traditional Arabic" w:hAnsi="Traditional Arabic" w:cs="Traditional Arabic"/>
          <w:b/>
          <w:bCs/>
          <w:kern w:val="24"/>
          <w:sz w:val="36"/>
          <w:szCs w:val="36"/>
          <w:rtl/>
        </w:rPr>
        <w:t xml:space="preserve"> </w:t>
      </w:r>
      <w:r w:rsidR="00B2187E" w:rsidRPr="0033684F">
        <w:rPr>
          <w:rFonts w:ascii="Traditional Arabic" w:hAnsi="Traditional Arabic" w:cs="Traditional Arabic"/>
          <w:b/>
          <w:bCs/>
          <w:kern w:val="24"/>
          <w:sz w:val="36"/>
          <w:szCs w:val="36"/>
          <w:rtl/>
        </w:rPr>
        <w:t xml:space="preserve">((4)) اهتمام الغرب بالبعثات الطلابية للانحراف بها عن طريق طلب العلم لتعود بالشهادة الأكاديمية ولكن من دون زاد علمي ومعرفي، فتوظف كأداة لتكريس </w:t>
      </w:r>
      <w:r w:rsidR="00B2187E" w:rsidRPr="0033684F">
        <w:rPr>
          <w:rFonts w:ascii="Traditional Arabic" w:hAnsi="Traditional Arabic" w:cs="Traditional Arabic"/>
          <w:b/>
          <w:bCs/>
          <w:kern w:val="24"/>
          <w:sz w:val="36"/>
          <w:szCs w:val="36"/>
          <w:rtl/>
        </w:rPr>
        <w:lastRenderedPageBreak/>
        <w:t>الرداءة والتشجيع عليها في أوساط النخبة المثقفة، وفي حالة ما إذا أثبت بعضهم امتيازه فسيحيطه بالتسهيلات والإغراءات من كل جانب للبقاء هناك. بل تغلق كل الأبواب في وجهه إذا ما عاد إلى بلاده، لأن أعداء النجاح يرفضون وجود الممتازين بينهم.</w:t>
      </w:r>
    </w:p>
    <w:p w:rsidR="00B2187E" w:rsidRPr="0033684F" w:rsidRDefault="00B2187E" w:rsidP="00EB6F7F">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33684F">
        <w:rPr>
          <w:rFonts w:ascii="Traditional Arabic" w:hAnsi="Traditional Arabic" w:cs="Traditional Arabic"/>
          <w:b/>
          <w:bCs/>
          <w:kern w:val="24"/>
          <w:sz w:val="36"/>
          <w:szCs w:val="36"/>
          <w:rtl/>
        </w:rPr>
        <w:tab/>
      </w:r>
      <w:r w:rsidR="00EB6F7F" w:rsidRPr="0033684F">
        <w:rPr>
          <w:rFonts w:ascii="Traditional Arabic" w:hAnsi="Traditional Arabic" w:cs="Traditional Arabic"/>
          <w:b/>
          <w:bCs/>
          <w:kern w:val="24"/>
          <w:sz w:val="36"/>
          <w:szCs w:val="36"/>
          <w:rtl/>
        </w:rPr>
        <w:t xml:space="preserve"> </w:t>
      </w:r>
      <w:r w:rsidRPr="0033684F">
        <w:rPr>
          <w:rFonts w:ascii="Traditional Arabic" w:hAnsi="Traditional Arabic" w:cs="Traditional Arabic"/>
          <w:b/>
          <w:bCs/>
          <w:kern w:val="24"/>
          <w:sz w:val="36"/>
          <w:szCs w:val="36"/>
          <w:rtl/>
        </w:rPr>
        <w:t xml:space="preserve">((5)) تحطيم قدرات الإنسان المسلم من خلال الانحراف </w:t>
      </w:r>
      <w:proofErr w:type="spellStart"/>
      <w:r w:rsidRPr="0033684F">
        <w:rPr>
          <w:rFonts w:ascii="Traditional Arabic" w:hAnsi="Traditional Arabic" w:cs="Traditional Arabic"/>
          <w:b/>
          <w:bCs/>
          <w:kern w:val="24"/>
          <w:sz w:val="36"/>
          <w:szCs w:val="36"/>
          <w:rtl/>
        </w:rPr>
        <w:t>بسلوكاته</w:t>
      </w:r>
      <w:proofErr w:type="spellEnd"/>
      <w:r w:rsidRPr="0033684F">
        <w:rPr>
          <w:rFonts w:ascii="Traditional Arabic" w:hAnsi="Traditional Arabic" w:cs="Traditional Arabic"/>
          <w:b/>
          <w:bCs/>
          <w:kern w:val="24"/>
          <w:sz w:val="36"/>
          <w:szCs w:val="36"/>
          <w:rtl/>
        </w:rPr>
        <w:t xml:space="preserve"> إلى ميدان الوقاحة والرذيلة وذلك من خلال محاربة القيم الأخلاقية بمختلف الطرق وتشجيع دعاة الانحلال بأسماء مختلفة، ويهدف بذلك إلى تفكيك الروابط الأخلاقية لتمزيق شبكة العلاقات من جهة وإلى تغيير البنية الثقافية السائدة من جهة أخرى بالإضافة إلى المحافظة على حالة التخلف.</w:t>
      </w:r>
    </w:p>
    <w:p w:rsidR="00B2187E" w:rsidRPr="0033684F" w:rsidRDefault="00B2187E" w:rsidP="00EB6F7F">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33684F">
        <w:rPr>
          <w:rFonts w:ascii="Traditional Arabic" w:hAnsi="Traditional Arabic" w:cs="Traditional Arabic"/>
          <w:b/>
          <w:bCs/>
          <w:kern w:val="24"/>
          <w:sz w:val="36"/>
          <w:szCs w:val="36"/>
          <w:rtl/>
        </w:rPr>
        <w:tab/>
      </w:r>
      <w:r w:rsidR="00EB6F7F" w:rsidRPr="0033684F">
        <w:rPr>
          <w:rFonts w:ascii="Traditional Arabic" w:hAnsi="Traditional Arabic" w:cs="Traditional Arabic"/>
          <w:b/>
          <w:bCs/>
          <w:kern w:val="24"/>
          <w:sz w:val="36"/>
          <w:szCs w:val="36"/>
          <w:rtl/>
        </w:rPr>
        <w:t xml:space="preserve"> </w:t>
      </w:r>
      <w:r w:rsidRPr="0033684F">
        <w:rPr>
          <w:rFonts w:ascii="Traditional Arabic" w:hAnsi="Traditional Arabic" w:cs="Traditional Arabic"/>
          <w:b/>
          <w:bCs/>
          <w:kern w:val="24"/>
          <w:sz w:val="36"/>
          <w:szCs w:val="36"/>
          <w:rtl/>
        </w:rPr>
        <w:t xml:space="preserve">((6)) تشجيع التعصب </w:t>
      </w:r>
      <w:proofErr w:type="spellStart"/>
      <w:r w:rsidRPr="0033684F">
        <w:rPr>
          <w:rFonts w:ascii="Traditional Arabic" w:hAnsi="Traditional Arabic" w:cs="Traditional Arabic"/>
          <w:b/>
          <w:bCs/>
          <w:kern w:val="24"/>
          <w:sz w:val="36"/>
          <w:szCs w:val="36"/>
          <w:rtl/>
        </w:rPr>
        <w:t>للأنا</w:t>
      </w:r>
      <w:proofErr w:type="spellEnd"/>
      <w:r w:rsidRPr="0033684F">
        <w:rPr>
          <w:rFonts w:ascii="Traditional Arabic" w:hAnsi="Traditional Arabic" w:cs="Traditional Arabic"/>
          <w:b/>
          <w:bCs/>
          <w:kern w:val="24"/>
          <w:sz w:val="36"/>
          <w:szCs w:val="36"/>
          <w:rtl/>
        </w:rPr>
        <w:t xml:space="preserve"> سواء كأفراد أو كجماعة، لينقسم المجتمع إلى فريقين متناحرين فريق يتخذ من الغرب ملهما له فيستسلم له خاضعا مستكينا ويرفع ألوية الدفاع عنه، وفريق ثان يجعل من الغرب شيطانا بليدا فيظل </w:t>
      </w:r>
      <w:proofErr w:type="spellStart"/>
      <w:r w:rsidRPr="0033684F">
        <w:rPr>
          <w:rFonts w:ascii="Traditional Arabic" w:hAnsi="Traditional Arabic" w:cs="Traditional Arabic"/>
          <w:b/>
          <w:bCs/>
          <w:kern w:val="24"/>
          <w:sz w:val="36"/>
          <w:szCs w:val="36"/>
          <w:rtl/>
        </w:rPr>
        <w:t>يواجهه</w:t>
      </w:r>
      <w:proofErr w:type="spellEnd"/>
      <w:r w:rsidRPr="0033684F">
        <w:rPr>
          <w:rFonts w:ascii="Traditional Arabic" w:hAnsi="Traditional Arabic" w:cs="Traditional Arabic"/>
          <w:b/>
          <w:bCs/>
          <w:kern w:val="24"/>
          <w:sz w:val="36"/>
          <w:szCs w:val="36"/>
          <w:rtl/>
        </w:rPr>
        <w:t xml:space="preserve"> بانفعال متزايد، والواقع أن الفريقين من صنع مخابر الصراع لأن ما يؤول إليه نشاطهما في النهاية هو النتيجة نفسها، وهي إبعاد المسلم عن واجباته اليومية وتحدياته الواقعية وتخديره إما بانبهاره بالغرب وإما بالحماس والانفعالات التي لا معنى لها في صناعة الحضارة.</w:t>
      </w:r>
    </w:p>
    <w:p w:rsidR="00B2187E" w:rsidRPr="0033684F" w:rsidRDefault="00B2187E" w:rsidP="00EB6F7F">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33684F">
        <w:rPr>
          <w:rFonts w:ascii="Traditional Arabic" w:hAnsi="Traditional Arabic" w:cs="Traditional Arabic"/>
          <w:b/>
          <w:bCs/>
          <w:kern w:val="24"/>
          <w:sz w:val="36"/>
          <w:szCs w:val="36"/>
          <w:rtl/>
        </w:rPr>
        <w:tab/>
      </w:r>
      <w:r w:rsidR="00EB6F7F" w:rsidRPr="0033684F">
        <w:rPr>
          <w:rFonts w:ascii="Traditional Arabic" w:hAnsi="Traditional Arabic" w:cs="Traditional Arabic"/>
          <w:b/>
          <w:bCs/>
          <w:kern w:val="24"/>
          <w:sz w:val="36"/>
          <w:szCs w:val="36"/>
          <w:rtl/>
        </w:rPr>
        <w:t xml:space="preserve"> </w:t>
      </w:r>
      <w:r w:rsidRPr="0033684F">
        <w:rPr>
          <w:rFonts w:ascii="Traditional Arabic" w:hAnsi="Traditional Arabic" w:cs="Traditional Arabic"/>
          <w:b/>
          <w:bCs/>
          <w:kern w:val="24"/>
          <w:sz w:val="36"/>
          <w:szCs w:val="36"/>
          <w:rtl/>
        </w:rPr>
        <w:t xml:space="preserve">((7)) تأثير الغرب </w:t>
      </w:r>
      <w:r w:rsidRPr="0033684F">
        <w:rPr>
          <w:rFonts w:ascii="Traditional Arabic" w:hAnsi="Traditional Arabic" w:cs="Traditional Arabic"/>
          <w:b/>
          <w:bCs/>
          <w:kern w:val="24"/>
          <w:sz w:val="36"/>
          <w:szCs w:val="36"/>
          <w:rtl/>
          <w:lang w:bidi="ar-DZ"/>
        </w:rPr>
        <w:t>مرتبط بجانبين، جـانب سلبي وجـانب إيجابي، فأما الأول فيتمثل في خططه ومؤامراته لتحطيم الأفكار الفعالة والعملية وتفكيكها</w:t>
      </w:r>
      <w:r w:rsidRPr="0033684F">
        <w:rPr>
          <w:rFonts w:ascii="Traditional Arabic" w:hAnsi="Traditional Arabic" w:cs="Traditional Arabic"/>
          <w:b/>
          <w:bCs/>
          <w:kern w:val="24"/>
          <w:sz w:val="36"/>
          <w:szCs w:val="36"/>
          <w:rtl/>
        </w:rPr>
        <w:t>،</w:t>
      </w:r>
      <w:r w:rsidRPr="0033684F">
        <w:rPr>
          <w:rFonts w:ascii="Traditional Arabic" w:hAnsi="Traditional Arabic" w:cs="Traditional Arabic"/>
          <w:b/>
          <w:bCs/>
          <w:kern w:val="24"/>
          <w:sz w:val="36"/>
          <w:szCs w:val="36"/>
          <w:rtl/>
          <w:lang w:bidi="ar-DZ"/>
        </w:rPr>
        <w:t xml:space="preserve"> وأما الثاني فيتمثل في خلق أفكار مناسبة له ولمصالحه</w:t>
      </w:r>
      <w:r w:rsidRPr="0033684F">
        <w:rPr>
          <w:rFonts w:ascii="Traditional Arabic" w:hAnsi="Traditional Arabic" w:cs="Traditional Arabic"/>
          <w:b/>
          <w:bCs/>
          <w:kern w:val="24"/>
          <w:sz w:val="36"/>
          <w:szCs w:val="36"/>
          <w:rtl/>
        </w:rPr>
        <w:t>،</w:t>
      </w:r>
      <w:r w:rsidRPr="0033684F">
        <w:rPr>
          <w:rFonts w:ascii="Traditional Arabic" w:hAnsi="Traditional Arabic" w:cs="Traditional Arabic"/>
          <w:b/>
          <w:bCs/>
          <w:kern w:val="24"/>
          <w:sz w:val="36"/>
          <w:szCs w:val="36"/>
          <w:rtl/>
          <w:lang w:bidi="ar-DZ"/>
        </w:rPr>
        <w:t xml:space="preserve"> ويسعى لنشرها لتصبح جزءا من يوميات أبناء الشعوب ال</w:t>
      </w:r>
      <w:r w:rsidRPr="0033684F">
        <w:rPr>
          <w:rFonts w:ascii="Traditional Arabic" w:hAnsi="Traditional Arabic" w:cs="Traditional Arabic"/>
          <w:b/>
          <w:bCs/>
          <w:kern w:val="24"/>
          <w:sz w:val="36"/>
          <w:szCs w:val="36"/>
          <w:rtl/>
        </w:rPr>
        <w:t>إسلامية،</w:t>
      </w:r>
      <w:r w:rsidRPr="0033684F">
        <w:rPr>
          <w:rFonts w:ascii="Traditional Arabic" w:hAnsi="Traditional Arabic" w:cs="Traditional Arabic"/>
          <w:b/>
          <w:bCs/>
          <w:kern w:val="24"/>
          <w:sz w:val="36"/>
          <w:szCs w:val="36"/>
          <w:rtl/>
          <w:lang w:bidi="ar-DZ"/>
        </w:rPr>
        <w:t xml:space="preserve"> بل إن حماسة الشعوب وانفعاليتها تجعلها تنظر إلى هذه الأفكار بأنها من الضروريات التي لا يمكن الاستغناء عنها</w:t>
      </w:r>
      <w:r w:rsidRPr="0033684F">
        <w:rPr>
          <w:rFonts w:ascii="Traditional Arabic" w:hAnsi="Traditional Arabic" w:cs="Traditional Arabic"/>
          <w:b/>
          <w:bCs/>
          <w:kern w:val="24"/>
          <w:sz w:val="36"/>
          <w:szCs w:val="36"/>
          <w:rtl/>
        </w:rPr>
        <w:t>.</w:t>
      </w:r>
    </w:p>
    <w:p w:rsidR="00B2187E" w:rsidRPr="0033684F" w:rsidRDefault="00B2187E" w:rsidP="00A357E8">
      <w:pPr>
        <w:autoSpaceDE w:val="0"/>
        <w:autoSpaceDN w:val="0"/>
        <w:bidi w:val="0"/>
        <w:adjustRightInd w:val="0"/>
        <w:spacing w:after="0" w:line="240" w:lineRule="auto"/>
        <w:ind w:left="540" w:hanging="540"/>
        <w:jc w:val="right"/>
        <w:rPr>
          <w:rFonts w:ascii="Traditional Arabic" w:hAnsi="Times New Roman" w:cs="Traditional Arabic"/>
          <w:b/>
          <w:bCs/>
          <w:kern w:val="24"/>
          <w:sz w:val="36"/>
          <w:szCs w:val="36"/>
        </w:rPr>
      </w:pPr>
      <w:r w:rsidRPr="0033684F">
        <w:rPr>
          <w:rFonts w:ascii="Traditional Arabic" w:hAnsi="Traditional Arabic" w:cs="Traditional Arabic"/>
          <w:b/>
          <w:bCs/>
          <w:kern w:val="24"/>
          <w:sz w:val="36"/>
          <w:szCs w:val="36"/>
          <w:rtl/>
        </w:rPr>
        <w:t>ما هو سبيل النهوض بالمسلمين؟</w:t>
      </w:r>
    </w:p>
    <w:p w:rsidR="00B2187E" w:rsidRPr="0033684F" w:rsidRDefault="00B2187E" w:rsidP="00EB6F7F">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33684F">
        <w:rPr>
          <w:rFonts w:ascii="Traditional Arabic" w:hAnsi="Traditional Arabic" w:cs="Traditional Arabic"/>
          <w:b/>
          <w:bCs/>
          <w:kern w:val="24"/>
          <w:sz w:val="36"/>
          <w:szCs w:val="36"/>
          <w:rtl/>
        </w:rPr>
        <w:tab/>
        <w:t>لا بد من الخروج من النزعة الانفعالية التي تتجاهل الحاضر تجاهلاً تاماً بسبب الانبهار بمنجزات الغير سواء من القدماء أو الغربيين.</w:t>
      </w:r>
    </w:p>
    <w:p w:rsidR="00B2187E" w:rsidRPr="0033684F" w:rsidRDefault="00B2187E" w:rsidP="00EB6F7F">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33684F">
        <w:rPr>
          <w:rFonts w:ascii="Traditional Arabic" w:hAnsi="Traditional Arabic" w:cs="Traditional Arabic"/>
          <w:b/>
          <w:bCs/>
          <w:kern w:val="24"/>
          <w:sz w:val="36"/>
          <w:szCs w:val="36"/>
          <w:rtl/>
        </w:rPr>
        <w:lastRenderedPageBreak/>
        <w:tab/>
        <w:t>ولا بد من بناء مشروع للنهضة قائما على التحليل العلمي والعقلاني لظاهرة التخلف الحضاري الذي تعيشه الأمة، بحيث نقوم بداية بتحديد المرحلة التاريخية التي نعيشها، وانطلاقاَ من خصوصيات هذه المرحلة، نحدد الخصائص النفسية والفكرية والاجتماعية لإنسانها؛ والتي تتمثل في أهم المعوقات الذاتية التي وقفت في وجه المحاولات النهضوية ومنعتها من تحقيق أهدافها الحضارية.</w:t>
      </w:r>
    </w:p>
    <w:p w:rsidR="00B2187E" w:rsidRPr="0033684F" w:rsidRDefault="00B2187E" w:rsidP="00EB6F7F">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33684F">
        <w:rPr>
          <w:rFonts w:ascii="Traditional Arabic" w:hAnsi="Traditional Arabic" w:cs="Traditional Arabic"/>
          <w:b/>
          <w:bCs/>
          <w:kern w:val="24"/>
          <w:sz w:val="36"/>
          <w:szCs w:val="36"/>
          <w:rtl/>
        </w:rPr>
        <w:tab/>
        <w:t>نقوم بتفكيك معوقات النهضة وبناء مشروع جديد بناء على تحليل لمظاهر وأسباب التخلف وصياغة رؤية كلية تستوعب مختلف أبعاد النهضة، ونصمم منهجاً قابلاً للتطبيق نظرياً وعملياً يحقق أهدافنا من النهضة.</w:t>
      </w:r>
    </w:p>
    <w:p w:rsidR="00B2187E" w:rsidRPr="0033684F" w:rsidRDefault="00B2187E" w:rsidP="0033684F">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33684F">
        <w:rPr>
          <w:rFonts w:ascii="Traditional Arabic" w:hAnsi="Traditional Arabic" w:cs="Traditional Arabic"/>
          <w:b/>
          <w:bCs/>
          <w:kern w:val="24"/>
          <w:sz w:val="36"/>
          <w:szCs w:val="36"/>
          <w:rtl/>
        </w:rPr>
        <w:tab/>
        <w:t xml:space="preserve"> ((1)) الإنسان محور عملية النهضة: إن المشروع الإصلاحي يبدأ بتغيير الإنسان، ثم بتعليمه الانخراط في الجماعة ثم بالتنظيم فالنقد البناء. وتبدأ عملية التطور من الإنسان لأنه المخلوق الوحيد القادر على قيادة حركة البناء، وتحقيق قفزات نوعية، تمهيداً لظهور الحضارة.</w:t>
      </w:r>
    </w:p>
    <w:p w:rsidR="00B2187E" w:rsidRPr="0033684F" w:rsidRDefault="00B2187E" w:rsidP="00A357E8">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33684F">
        <w:rPr>
          <w:rFonts w:ascii="Traditional Arabic" w:hAnsi="Traditional Arabic" w:cs="Traditional Arabic"/>
          <w:b/>
          <w:bCs/>
          <w:kern w:val="24"/>
          <w:sz w:val="36"/>
          <w:szCs w:val="36"/>
          <w:rtl/>
        </w:rPr>
        <w:tab/>
        <w:t>فالمجتمعات في حاجة عندما تريد بناء أو إعادة بناء نفسها إلى الإنسان الجديد الذي يوظف كل طاقاته وإمكاناته مهما كانت بسيطة. ولكي تعود (المجتمعات) من جديد إلى ساحة الفعل الحضاري لابد من أن تعيد صياغة هذا الإنسان وتوجيهه عبر:</w:t>
      </w:r>
    </w:p>
    <w:p w:rsidR="00B2187E" w:rsidRPr="0033684F" w:rsidRDefault="00B2187E" w:rsidP="00A357E8">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33684F">
        <w:rPr>
          <w:rFonts w:ascii="Traditional Arabic" w:hAnsi="Traditional Arabic" w:cs="Traditional Arabic"/>
          <w:b/>
          <w:bCs/>
          <w:kern w:val="24"/>
          <w:sz w:val="36"/>
          <w:szCs w:val="36"/>
          <w:rtl/>
        </w:rPr>
        <w:tab/>
        <w:t>- توجيه الثقافة.    - توجيه العمل.   - توجيه رأس المال.</w:t>
      </w:r>
    </w:p>
    <w:p w:rsidR="00B2187E" w:rsidRPr="0033684F" w:rsidRDefault="00B2187E" w:rsidP="0033684F">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33684F">
        <w:rPr>
          <w:rFonts w:ascii="Traditional Arabic" w:hAnsi="Traditional Arabic" w:cs="Traditional Arabic"/>
          <w:b/>
          <w:bCs/>
          <w:kern w:val="24"/>
          <w:sz w:val="36"/>
          <w:szCs w:val="36"/>
          <w:rtl/>
        </w:rPr>
        <w:tab/>
        <w:t>وهي الأمور التي يمكن من خلالها للإنسان أن يؤثر في واقعه؛ أي: إنه يؤثر بفكره وعمله وماله.</w:t>
      </w:r>
    </w:p>
    <w:p w:rsidR="00B2187E" w:rsidRPr="0033684F" w:rsidRDefault="00B2187E" w:rsidP="00A357E8">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33684F">
        <w:rPr>
          <w:rFonts w:ascii="Traditional Arabic" w:hAnsi="Traditional Arabic" w:cs="Traditional Arabic"/>
          <w:b/>
          <w:bCs/>
          <w:kern w:val="24"/>
          <w:sz w:val="36"/>
          <w:szCs w:val="36"/>
          <w:rtl/>
        </w:rPr>
        <w:t xml:space="preserve">فللوصول إلى الحضارة المرجوة خطوات وأولويات يجب تحقيقها حتى تكون الحضارة مبنية على قواعد راسخة متينة ومعظم هذه التغييرات يجب أن تحدث أولاً في الفرد نفسه قبل أن نرى أثرها في الواقع الاجتماعي. </w:t>
      </w:r>
    </w:p>
    <w:p w:rsidR="00B2187E" w:rsidRPr="0033684F" w:rsidRDefault="00B2187E" w:rsidP="00A357E8">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33684F">
        <w:rPr>
          <w:rFonts w:ascii="Traditional Arabic" w:hAnsi="Traditional Arabic" w:cs="Traditional Arabic"/>
          <w:b/>
          <w:bCs/>
          <w:kern w:val="24"/>
          <w:sz w:val="36"/>
          <w:szCs w:val="36"/>
          <w:rtl/>
        </w:rPr>
        <w:t>ولتحقيق التغيير لا بد من تغييرين، تغيير ما بالقوم (الوضع الاجتماعي)، وتغيير ما بالأنفس. وما يؤكد على هذا القول هو قوله تعالى: ﴿إِنَّ اللَّهَ لاَ يُغَيِّرُ مَا بِقَوْمٍ حَتَّى يُغَيِّرُوا مَا بِأَنفُسِهِمْ﴾</w:t>
      </w:r>
    </w:p>
    <w:p w:rsidR="00B2187E" w:rsidRPr="0033684F" w:rsidRDefault="00B2187E" w:rsidP="00A357E8">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33684F">
        <w:rPr>
          <w:rFonts w:ascii="Traditional Arabic" w:hAnsi="Traditional Arabic" w:cs="Traditional Arabic"/>
          <w:b/>
          <w:bCs/>
          <w:kern w:val="24"/>
          <w:sz w:val="36"/>
          <w:szCs w:val="36"/>
          <w:rtl/>
        </w:rPr>
        <w:lastRenderedPageBreak/>
        <w:t>فتغيير الإنسان وإعادة صياغة وتخليصه من تخلفه شرط لازم ليتحقق التغيير الحضاري الشامل للأمة. ولنا في رسول الله</w:t>
      </w:r>
      <w:r w:rsidRPr="0033684F">
        <w:rPr>
          <w:rFonts w:ascii="Traditional Arabic" w:hAnsi="Traditional Arabic" w:cs="Traditional Arabic"/>
          <w:b/>
          <w:bCs/>
          <w:kern w:val="24"/>
          <w:sz w:val="36"/>
          <w:szCs w:val="36"/>
        </w:rPr>
        <w:t></w:t>
      </w:r>
      <w:r w:rsidRPr="0033684F">
        <w:rPr>
          <w:rFonts w:ascii="Traditional Arabic" w:hAnsi="Traditional Arabic" w:cs="Traditional Arabic"/>
          <w:b/>
          <w:bCs/>
          <w:kern w:val="24"/>
          <w:sz w:val="36"/>
          <w:szCs w:val="36"/>
          <w:rtl/>
        </w:rPr>
        <w:t xml:space="preserve"> أسوة حسنة، حيث إنه غير من أنفس الأفراد أولاً، وشكل شخصياتهم الإسلامية، ثم بنى بهم الدولة والأمة والحضارة.</w:t>
      </w:r>
    </w:p>
    <w:p w:rsidR="00B2187E" w:rsidRPr="0033684F" w:rsidRDefault="00B2187E" w:rsidP="00A357E8">
      <w:pPr>
        <w:autoSpaceDE w:val="0"/>
        <w:autoSpaceDN w:val="0"/>
        <w:bidi w:val="0"/>
        <w:adjustRightInd w:val="0"/>
        <w:spacing w:after="0" w:line="240" w:lineRule="auto"/>
        <w:ind w:left="540" w:hanging="540"/>
        <w:jc w:val="right"/>
        <w:rPr>
          <w:rFonts w:ascii="Calibri" w:hAnsi="Times New Roman" w:cs="Calibri"/>
          <w:kern w:val="24"/>
          <w:sz w:val="36"/>
          <w:szCs w:val="36"/>
        </w:rPr>
      </w:pPr>
      <w:r w:rsidRPr="0033684F">
        <w:rPr>
          <w:rFonts w:ascii="Traditional Arabic" w:hAnsi="Traditional Arabic" w:cs="Traditional Arabic"/>
          <w:b/>
          <w:bCs/>
          <w:kern w:val="24"/>
          <w:sz w:val="36"/>
          <w:szCs w:val="36"/>
          <w:rtl/>
        </w:rPr>
        <w:t>تتمة:</w:t>
      </w:r>
    </w:p>
    <w:p w:rsidR="00B2187E" w:rsidRPr="0033684F" w:rsidRDefault="00B2187E" w:rsidP="0033684F">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33684F">
        <w:rPr>
          <w:rFonts w:ascii="Traditional Arabic" w:hAnsi="Traditional Arabic" w:cs="Traditional Arabic"/>
          <w:b/>
          <w:bCs/>
          <w:kern w:val="24"/>
          <w:sz w:val="36"/>
          <w:szCs w:val="36"/>
          <w:rtl/>
        </w:rPr>
        <w:tab/>
        <w:t xml:space="preserve"> ((2)) من التكديس إلى البناء: إن العالم الإسلامي بدأ يتجه إلى جمع الأكوام من المنتجات الحضارية أكثر من اتجاهه إلى بناء حضارة وهو ما يسمى بالتكديس. </w:t>
      </w:r>
    </w:p>
    <w:p w:rsidR="00B2187E" w:rsidRPr="0033684F" w:rsidRDefault="00B2187E" w:rsidP="00A357E8">
      <w:pPr>
        <w:autoSpaceDE w:val="0"/>
        <w:autoSpaceDN w:val="0"/>
        <w:adjustRightInd w:val="0"/>
        <w:spacing w:after="0" w:line="240" w:lineRule="auto"/>
        <w:ind w:right="540"/>
        <w:jc w:val="both"/>
        <w:rPr>
          <w:rFonts w:ascii="Traditional Arabic" w:hAnsi="Traditional Arabic" w:cs="Traditional Arabic"/>
          <w:b/>
          <w:bCs/>
          <w:kern w:val="24"/>
          <w:sz w:val="36"/>
          <w:szCs w:val="36"/>
          <w:rtl/>
        </w:rPr>
      </w:pPr>
      <w:r w:rsidRPr="0033684F">
        <w:rPr>
          <w:rFonts w:ascii="Traditional Arabic" w:hAnsi="Traditional Arabic" w:cs="Traditional Arabic"/>
          <w:b/>
          <w:bCs/>
          <w:kern w:val="24"/>
          <w:sz w:val="36"/>
          <w:szCs w:val="36"/>
          <w:rtl/>
        </w:rPr>
        <w:t xml:space="preserve">فينتهي بنا الأمر إلى ما أسماه مالك بن نبي بالحضارة الشيئية؛ أي: إن التكديس لا يعني البناء لأن البناء وحده هو الذي يأتي بالحضارة التي تكون منتجاتها وليست المنتجات هي التي تكون الحضارة. </w:t>
      </w:r>
    </w:p>
    <w:p w:rsidR="00B2187E" w:rsidRPr="0033684F" w:rsidRDefault="00B2187E" w:rsidP="0033684F">
      <w:pPr>
        <w:autoSpaceDE w:val="0"/>
        <w:autoSpaceDN w:val="0"/>
        <w:adjustRightInd w:val="0"/>
        <w:spacing w:after="0" w:line="240" w:lineRule="auto"/>
        <w:ind w:right="540" w:hanging="540"/>
        <w:jc w:val="both"/>
        <w:rPr>
          <w:rFonts w:ascii="Traditional Arabic" w:hAnsi="Traditional Arabic" w:cs="Traditional Arabic"/>
          <w:b/>
          <w:bCs/>
          <w:kern w:val="24"/>
          <w:sz w:val="36"/>
          <w:szCs w:val="36"/>
        </w:rPr>
      </w:pPr>
      <w:r w:rsidRPr="0033684F">
        <w:rPr>
          <w:rFonts w:ascii="Traditional Arabic" w:hAnsi="Traditional Arabic" w:cs="Traditional Arabic"/>
          <w:b/>
          <w:bCs/>
          <w:kern w:val="24"/>
          <w:sz w:val="36"/>
          <w:szCs w:val="36"/>
          <w:rtl/>
        </w:rPr>
        <w:tab/>
        <w:t>وقد يتساءل شخص ما الذي نأخذه من الحضارة الغربية؟ وللإجابة على ذلك يقول مالك: إن علينا أن نأخذ من الحضارة الغربية الأدوات التي تلزم في بناء حضارتنا... حتى يأتي يوم نستطيع فيه الاستغناء عنها بمنتجاتنا.</w:t>
      </w:r>
    </w:p>
    <w:p w:rsidR="00B2187E" w:rsidRPr="0033684F" w:rsidRDefault="00B2187E" w:rsidP="0033684F">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33684F">
        <w:rPr>
          <w:rFonts w:ascii="Traditional Arabic" w:hAnsi="Traditional Arabic" w:cs="Traditional Arabic"/>
          <w:b/>
          <w:bCs/>
          <w:kern w:val="24"/>
          <w:sz w:val="36"/>
          <w:szCs w:val="36"/>
          <w:rtl/>
        </w:rPr>
        <w:tab/>
        <w:t xml:space="preserve"> ((3)) دور الأفكار في البناء الحضاري: </w:t>
      </w:r>
    </w:p>
    <w:p w:rsidR="00B2187E" w:rsidRPr="0033684F" w:rsidRDefault="00B2187E" w:rsidP="0033684F">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33684F">
        <w:rPr>
          <w:rFonts w:ascii="Traditional Arabic" w:hAnsi="Traditional Arabic" w:cs="Traditional Arabic"/>
          <w:b/>
          <w:bCs/>
          <w:kern w:val="24"/>
          <w:sz w:val="36"/>
          <w:szCs w:val="36"/>
          <w:rtl/>
        </w:rPr>
        <w:tab/>
        <w:t xml:space="preserve">هناك أهمية كبيرة للأفكار وتأثيرها على الفرد والمجتمع وبناء </w:t>
      </w:r>
      <w:proofErr w:type="spellStart"/>
      <w:r w:rsidRPr="0033684F">
        <w:rPr>
          <w:rFonts w:ascii="Traditional Arabic" w:hAnsi="Traditional Arabic" w:cs="Traditional Arabic"/>
          <w:b/>
          <w:bCs/>
          <w:kern w:val="24"/>
          <w:sz w:val="36"/>
          <w:szCs w:val="36"/>
          <w:rtl/>
        </w:rPr>
        <w:t>الحضارت</w:t>
      </w:r>
      <w:proofErr w:type="spellEnd"/>
      <w:r w:rsidRPr="0033684F">
        <w:rPr>
          <w:rFonts w:ascii="Traditional Arabic" w:hAnsi="Traditional Arabic" w:cs="Traditional Arabic"/>
          <w:b/>
          <w:bCs/>
          <w:kern w:val="24"/>
          <w:sz w:val="36"/>
          <w:szCs w:val="36"/>
          <w:rtl/>
        </w:rPr>
        <w:t xml:space="preserve">؛ فالفكر ركيزة هامة في حياة الشعوب، ودليل على حيويتها وتقدمها، أو على العكس دليل على جمودها وتخلفها لأن نتاج العقل البشري الذي خلقه الله لهذه الغاية فالنجاح الفكري وسيلة للقضاء على الأفكار الميتة لأن </w:t>
      </w:r>
      <w:proofErr w:type="spellStart"/>
      <w:r w:rsidRPr="0033684F">
        <w:rPr>
          <w:rFonts w:ascii="Traditional Arabic" w:hAnsi="Traditional Arabic" w:cs="Traditional Arabic"/>
          <w:b/>
          <w:bCs/>
          <w:kern w:val="24"/>
          <w:sz w:val="36"/>
          <w:szCs w:val="36"/>
          <w:rtl/>
        </w:rPr>
        <w:t>تصفينة</w:t>
      </w:r>
      <w:proofErr w:type="spellEnd"/>
      <w:r w:rsidRPr="0033684F">
        <w:rPr>
          <w:rFonts w:ascii="Traditional Arabic" w:hAnsi="Traditional Arabic" w:cs="Traditional Arabic"/>
          <w:b/>
          <w:bCs/>
          <w:kern w:val="24"/>
          <w:sz w:val="36"/>
          <w:szCs w:val="36"/>
          <w:rtl/>
        </w:rPr>
        <w:t xml:space="preserve"> الأفكار الميتة وتنقية الأفكار المميتة يعدان الأساس الأول لأية نهضة حقة.</w:t>
      </w:r>
    </w:p>
    <w:p w:rsidR="00B2187E" w:rsidRPr="0033684F" w:rsidRDefault="00B2187E" w:rsidP="0033684F">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33684F">
        <w:rPr>
          <w:rFonts w:ascii="Traditional Arabic" w:hAnsi="Traditional Arabic" w:cs="Traditional Arabic"/>
          <w:b/>
          <w:bCs/>
          <w:kern w:val="24"/>
          <w:sz w:val="36"/>
          <w:szCs w:val="36"/>
          <w:rtl/>
        </w:rPr>
        <w:tab/>
        <w:t>وكذلك فإن انحراف الأفكار عن مجرها بالنسبة للأفكار الجوهرية تبين لنا مقدرا عدم فعالية المجتمع مما يؤدي إلى الزيغ من جيل إلى جيل عن طريق الامتصاص وتعتبر الأفكار في هذه الحالة هي الجراثيم التي تكون كالعدوى الاجتماعية لنقل الأمراض؛ فينعكس المرض على المجتمع، وأحياناً قد يحدث انعكاس الفكرة المردودة فيعود ذلك بالخير بسبب اكتشاف بطلانها.</w:t>
      </w:r>
    </w:p>
    <w:p w:rsidR="00B2187E" w:rsidRPr="0033684F" w:rsidRDefault="00B2187E" w:rsidP="0033684F">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33684F">
        <w:rPr>
          <w:rFonts w:ascii="Traditional Arabic" w:hAnsi="Traditional Arabic" w:cs="Traditional Arabic"/>
          <w:b/>
          <w:bCs/>
          <w:kern w:val="24"/>
          <w:sz w:val="36"/>
          <w:szCs w:val="36"/>
          <w:rtl/>
        </w:rPr>
        <w:tab/>
        <w:t xml:space="preserve"> ((4)) ثقافة النهضة وثقافة التخلف:</w:t>
      </w:r>
      <w:r w:rsidRPr="0033684F">
        <w:rPr>
          <w:rFonts w:ascii="Traditional Arabic" w:hAnsi="Traditional Arabic" w:cs="Traditional Arabic"/>
          <w:b/>
          <w:bCs/>
          <w:kern w:val="24"/>
          <w:sz w:val="36"/>
          <w:szCs w:val="36"/>
          <w:rtl/>
        </w:rPr>
        <w:tab/>
      </w:r>
    </w:p>
    <w:p w:rsidR="00B2187E" w:rsidRPr="0033684F" w:rsidRDefault="00B2187E" w:rsidP="00EB6F7F">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33684F">
        <w:rPr>
          <w:rFonts w:ascii="Traditional Arabic" w:hAnsi="Traditional Arabic" w:cs="Traditional Arabic"/>
          <w:b/>
          <w:bCs/>
          <w:kern w:val="24"/>
          <w:sz w:val="36"/>
          <w:szCs w:val="36"/>
          <w:rtl/>
        </w:rPr>
        <w:lastRenderedPageBreak/>
        <w:tab/>
        <w:t xml:space="preserve">ما دامت الثقافة هي ذلك المحيط الذي يشكّل فيه الفرد طباعه وشخصيته وسلوكه فإنَّ أنماط الشخصية والسلوك الإنساني هي تجسيد واقعي لما يلقاه الفرد في بيئته الاجتماعية. </w:t>
      </w:r>
    </w:p>
    <w:p w:rsidR="00B2187E" w:rsidRPr="0033684F" w:rsidRDefault="00B2187E" w:rsidP="00A357E8">
      <w:pPr>
        <w:autoSpaceDE w:val="0"/>
        <w:autoSpaceDN w:val="0"/>
        <w:adjustRightInd w:val="0"/>
        <w:spacing w:after="0" w:line="240" w:lineRule="auto"/>
        <w:ind w:right="540"/>
        <w:jc w:val="both"/>
        <w:rPr>
          <w:rFonts w:ascii="Traditional Arabic" w:hAnsi="Traditional Arabic" w:cs="Traditional Arabic"/>
          <w:b/>
          <w:bCs/>
          <w:kern w:val="24"/>
          <w:sz w:val="36"/>
          <w:szCs w:val="36"/>
          <w:rtl/>
        </w:rPr>
      </w:pPr>
      <w:r w:rsidRPr="0033684F">
        <w:rPr>
          <w:rFonts w:ascii="Traditional Arabic" w:hAnsi="Traditional Arabic" w:cs="Traditional Arabic"/>
          <w:b/>
          <w:bCs/>
          <w:kern w:val="24"/>
          <w:sz w:val="36"/>
          <w:szCs w:val="36"/>
          <w:rtl/>
        </w:rPr>
        <w:t>ولنقرِّب الصورة أكثر ونحوِّر المثال الذي دلَّل به ابن نبي على وظيفة الثقافة عندما شبَّهَها بوظيفة الدم الذي يغذي جسم الإنسان نتصور من الناحية البيولوجية أنَّ هذا الدم يحمل في تركيبته جراثيم قاتلة، ونتصور أنَّ مناعة هذا الإنسان تتناقص بتقدمه في العمر فإنَّ هذه الجراثيم تزداد خطورتها على حياته، فهي إن لم تقتله جعلته عرضة للمرض والوهن.</w:t>
      </w:r>
    </w:p>
    <w:p w:rsidR="00B2187E" w:rsidRPr="0033684F" w:rsidRDefault="00B2187E" w:rsidP="00A357E8">
      <w:pPr>
        <w:autoSpaceDE w:val="0"/>
        <w:autoSpaceDN w:val="0"/>
        <w:adjustRightInd w:val="0"/>
        <w:spacing w:after="0" w:line="240" w:lineRule="auto"/>
        <w:ind w:right="540"/>
        <w:jc w:val="both"/>
        <w:rPr>
          <w:rFonts w:ascii="Traditional Arabic" w:hAnsi="Times New Roman" w:cs="Traditional Arabic"/>
          <w:b/>
          <w:bCs/>
          <w:kern w:val="24"/>
          <w:sz w:val="36"/>
          <w:szCs w:val="36"/>
        </w:rPr>
      </w:pPr>
      <w:r w:rsidRPr="0033684F">
        <w:rPr>
          <w:rFonts w:ascii="Traditional Arabic" w:hAnsi="Traditional Arabic" w:cs="Traditional Arabic"/>
          <w:b/>
          <w:bCs/>
          <w:kern w:val="24"/>
          <w:sz w:val="36"/>
          <w:szCs w:val="36"/>
          <w:rtl/>
        </w:rPr>
        <w:t>كذلك الثقافة في مراحل تخلف المجتمعات تتولَّد في نطاقها السلبيات وتتراكم مع الزمن لتحمل في طياتها أفكاراً قاتلة أو ميتة يمتصها جسم المجتمع، فتقضي على فعاليته وعلى تحضّره وتقوده عند نهاية دورة حضارته إلى التخلف والانحطاط.</w:t>
      </w:r>
    </w:p>
    <w:p w:rsidR="00B2187E" w:rsidRPr="0033684F" w:rsidRDefault="00B2187E" w:rsidP="00A357E8">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33684F">
        <w:rPr>
          <w:rFonts w:ascii="Traditional Arabic" w:hAnsi="Traditional Arabic" w:cs="Traditional Arabic"/>
          <w:b/>
          <w:bCs/>
          <w:kern w:val="24"/>
          <w:sz w:val="36"/>
          <w:szCs w:val="36"/>
          <w:rtl/>
        </w:rPr>
        <w:t xml:space="preserve">- فعندما يبدأ المجتمع مسيرته الحضارية تكون كل قواه حية ومتحركة، تلك التي تنعكس أيضاً في نفسية الإنسان المتحضِّر من خلال ما يلقاه في بيئته من مسوِّغات دافعة وأفكار حية وطاقات محرِّكة وضمانات تتيح له أن ينمِّيَ قدراته الذاتية، فتشكَّل فيه قيمة الفعالية التي تمكِّنه من أن يستغلَّ ما بين يديه من وقت وتراب. </w:t>
      </w:r>
    </w:p>
    <w:p w:rsidR="00B2187E" w:rsidRPr="0033684F" w:rsidRDefault="00B2187E" w:rsidP="0033684F">
      <w:pPr>
        <w:autoSpaceDE w:val="0"/>
        <w:autoSpaceDN w:val="0"/>
        <w:adjustRightInd w:val="0"/>
        <w:spacing w:after="0" w:line="240" w:lineRule="auto"/>
        <w:ind w:right="540" w:hanging="540"/>
        <w:jc w:val="both"/>
        <w:rPr>
          <w:rFonts w:ascii="Traditional Arabic" w:hAnsi="Traditional Arabic" w:cs="Traditional Arabic"/>
          <w:b/>
          <w:bCs/>
          <w:kern w:val="24"/>
          <w:sz w:val="36"/>
          <w:szCs w:val="36"/>
        </w:rPr>
      </w:pPr>
      <w:r w:rsidRPr="0033684F">
        <w:rPr>
          <w:rFonts w:ascii="Traditional Arabic" w:hAnsi="Traditional Arabic" w:cs="Traditional Arabic"/>
          <w:b/>
          <w:bCs/>
          <w:kern w:val="24"/>
          <w:sz w:val="36"/>
          <w:szCs w:val="36"/>
          <w:rtl/>
        </w:rPr>
        <w:t xml:space="preserve">- وعندما تدخل المجتمعات إلى مراحل تخلفها تخمد حركتها الدافعة، وتفقد مسوغاتها ويصبح الفرد كَلاًّ فاقداً لفعاليته لأن ثقافته التي ورثها من عصور الانحطاط عبر وراثته الاجتماعية، لم تستطع أن تمنحه الفعالية التي يؤثِّر بها في محيطه، فأحكامه </w:t>
      </w:r>
      <w:proofErr w:type="spellStart"/>
      <w:r w:rsidRPr="0033684F">
        <w:rPr>
          <w:rFonts w:ascii="Traditional Arabic" w:hAnsi="Traditional Arabic" w:cs="Traditional Arabic"/>
          <w:b/>
          <w:bCs/>
          <w:kern w:val="24"/>
          <w:sz w:val="36"/>
          <w:szCs w:val="36"/>
          <w:rtl/>
        </w:rPr>
        <w:t>وسلوكاته</w:t>
      </w:r>
      <w:proofErr w:type="spellEnd"/>
      <w:r w:rsidRPr="0033684F">
        <w:rPr>
          <w:rFonts w:ascii="Traditional Arabic" w:hAnsi="Traditional Arabic" w:cs="Traditional Arabic"/>
          <w:b/>
          <w:bCs/>
          <w:kern w:val="24"/>
          <w:sz w:val="36"/>
          <w:szCs w:val="36"/>
          <w:rtl/>
        </w:rPr>
        <w:t xml:space="preserve"> هي الترجمة الواقعية لما انطبع في نفسيته من قيم وعادات سالبة امتصها من محيطه الثقافي. </w:t>
      </w:r>
    </w:p>
    <w:p w:rsidR="00B2187E" w:rsidRPr="0033684F" w:rsidRDefault="00B2187E" w:rsidP="00A357E8">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Pr>
          <w:rFonts w:ascii="Traditional Arabic" w:hAnsi="Traditional Arabic" w:cs="Traditional Arabic" w:hint="cs"/>
          <w:b/>
          <w:bCs/>
          <w:kern w:val="24"/>
          <w:sz w:val="36"/>
          <w:szCs w:val="36"/>
          <w:rtl/>
        </w:rPr>
        <w:t xml:space="preserve">     </w:t>
      </w:r>
      <w:r w:rsidRPr="0033684F">
        <w:rPr>
          <w:rFonts w:ascii="Traditional Arabic" w:hAnsi="Traditional Arabic" w:cs="Traditional Arabic"/>
          <w:b/>
          <w:bCs/>
          <w:kern w:val="24"/>
          <w:sz w:val="36"/>
          <w:szCs w:val="36"/>
          <w:rtl/>
        </w:rPr>
        <w:t xml:space="preserve">وعلى هذا الأساس تبرز العناية بالمسألة الثقافية، فهي المدخل الضروري لعملية البناء الحضاري. </w:t>
      </w:r>
    </w:p>
    <w:p w:rsidR="00B2187E" w:rsidRPr="0033684F" w:rsidRDefault="00B2187E" w:rsidP="0033684F">
      <w:pPr>
        <w:autoSpaceDE w:val="0"/>
        <w:autoSpaceDN w:val="0"/>
        <w:adjustRightInd w:val="0"/>
        <w:spacing w:after="0" w:line="240" w:lineRule="auto"/>
        <w:ind w:right="540" w:hanging="540"/>
        <w:jc w:val="both"/>
        <w:rPr>
          <w:rFonts w:ascii="Traditional Arabic" w:hAnsi="Traditional Arabic" w:cs="Traditional Arabic"/>
          <w:b/>
          <w:bCs/>
          <w:kern w:val="24"/>
          <w:sz w:val="36"/>
          <w:szCs w:val="36"/>
          <w:rtl/>
        </w:rPr>
      </w:pPr>
      <w:r w:rsidRPr="0033684F">
        <w:rPr>
          <w:rFonts w:ascii="Traditional Arabic" w:hAnsi="Traditional Arabic" w:cs="Traditional Arabic"/>
          <w:b/>
          <w:bCs/>
          <w:kern w:val="24"/>
          <w:sz w:val="36"/>
          <w:szCs w:val="36"/>
          <w:rtl/>
        </w:rPr>
        <w:tab/>
        <w:t xml:space="preserve">ولكي يحقق المجتمع تألُّقَهُ في التاريخ، ويقضي على ضروب التخلف </w:t>
      </w:r>
      <w:proofErr w:type="spellStart"/>
      <w:r w:rsidRPr="0033684F">
        <w:rPr>
          <w:rFonts w:ascii="Traditional Arabic" w:hAnsi="Traditional Arabic" w:cs="Traditional Arabic"/>
          <w:b/>
          <w:bCs/>
          <w:kern w:val="24"/>
          <w:sz w:val="36"/>
          <w:szCs w:val="36"/>
          <w:rtl/>
        </w:rPr>
        <w:t>واللاَّفعاليَّة</w:t>
      </w:r>
      <w:proofErr w:type="spellEnd"/>
      <w:r w:rsidRPr="0033684F">
        <w:rPr>
          <w:rFonts w:ascii="Traditional Arabic" w:hAnsi="Traditional Arabic" w:cs="Traditional Arabic"/>
          <w:b/>
          <w:bCs/>
          <w:kern w:val="24"/>
          <w:sz w:val="36"/>
          <w:szCs w:val="36"/>
          <w:rtl/>
        </w:rPr>
        <w:t xml:space="preserve"> ينبغي أن نغيِّر عالمه الثقافي، وأن نضع الإنسان أمام ضرورات جديدة تفضي إلى تغيير معادلته الشخصية التي زيَّفتها عهود الكساد، وهذا هو رهان الثقافة </w:t>
      </w:r>
      <w:r w:rsidRPr="0033684F">
        <w:rPr>
          <w:rFonts w:ascii="Traditional Arabic" w:hAnsi="Traditional Arabic" w:cs="Traditional Arabic"/>
          <w:b/>
          <w:bCs/>
          <w:kern w:val="24"/>
          <w:sz w:val="36"/>
          <w:szCs w:val="36"/>
          <w:rtl/>
        </w:rPr>
        <w:lastRenderedPageBreak/>
        <w:t>الأساس؛ أي: أن نعيد الإنسان الخارج من دورة حضارية بعد أزمة تاريخية إلى الحضارة، وأن ندخل الإنسان السابق على الحضارة إلى دورة حضارية جديدة.</w:t>
      </w:r>
    </w:p>
    <w:p w:rsidR="00B2187E" w:rsidRPr="0033684F" w:rsidRDefault="00B2187E" w:rsidP="0033684F">
      <w:pPr>
        <w:autoSpaceDE w:val="0"/>
        <w:autoSpaceDN w:val="0"/>
        <w:adjustRightInd w:val="0"/>
        <w:spacing w:after="0" w:line="240" w:lineRule="auto"/>
        <w:ind w:right="540" w:hanging="540"/>
        <w:jc w:val="both"/>
        <w:rPr>
          <w:rFonts w:ascii="Traditional Arabic" w:hAnsi="Times New Roman" w:cs="Traditional Arabic"/>
          <w:b/>
          <w:bCs/>
          <w:kern w:val="24"/>
          <w:sz w:val="36"/>
          <w:szCs w:val="36"/>
        </w:rPr>
      </w:pPr>
      <w:r w:rsidRPr="0033684F">
        <w:rPr>
          <w:rFonts w:ascii="Traditional Arabic" w:hAnsi="Traditional Arabic" w:cs="Traditional Arabic"/>
          <w:b/>
          <w:bCs/>
          <w:kern w:val="24"/>
          <w:sz w:val="36"/>
          <w:szCs w:val="36"/>
          <w:rtl/>
        </w:rPr>
        <w:tab/>
        <w:t xml:space="preserve">وهو التحدي الذي يقف أمام المجتمع الإسلامي فيستدعيه إلى ضرورة التفكير في الإنسان الذي ينبغي إعادة صياغته ثقافياً حتى </w:t>
      </w:r>
      <w:proofErr w:type="spellStart"/>
      <w:r w:rsidRPr="0033684F">
        <w:rPr>
          <w:rFonts w:ascii="Traditional Arabic" w:hAnsi="Traditional Arabic" w:cs="Traditional Arabic"/>
          <w:b/>
          <w:bCs/>
          <w:kern w:val="24"/>
          <w:sz w:val="36"/>
          <w:szCs w:val="36"/>
          <w:rtl/>
        </w:rPr>
        <w:t>يتواءم</w:t>
      </w:r>
      <w:proofErr w:type="spellEnd"/>
      <w:r w:rsidRPr="0033684F">
        <w:rPr>
          <w:rFonts w:ascii="Traditional Arabic" w:hAnsi="Traditional Arabic" w:cs="Traditional Arabic"/>
          <w:b/>
          <w:bCs/>
          <w:kern w:val="24"/>
          <w:sz w:val="36"/>
          <w:szCs w:val="36"/>
          <w:rtl/>
        </w:rPr>
        <w:t xml:space="preserve"> مع ضرورات التحضر لأنه من أجل أن نغيِّر الإنسان ينبغي أن نغير وسطه الثقافي بإنشاء وسط جديد يمنحه المسوِّغات الدافعة والفعالية القصوى حتى ينطلق في عملية البناء الحضاري. </w:t>
      </w:r>
    </w:p>
    <w:p w:rsidR="00B2187E" w:rsidRPr="0033684F" w:rsidRDefault="00B2187E" w:rsidP="00A357E8">
      <w:pPr>
        <w:autoSpaceDE w:val="0"/>
        <w:autoSpaceDN w:val="0"/>
        <w:bidi w:val="0"/>
        <w:adjustRightInd w:val="0"/>
        <w:spacing w:after="0" w:line="240" w:lineRule="auto"/>
        <w:ind w:left="540" w:hanging="540"/>
        <w:jc w:val="right"/>
        <w:rPr>
          <w:rFonts w:ascii="Calibri" w:hAnsi="Times New Roman" w:cs="Times New Roman"/>
          <w:kern w:val="24"/>
          <w:sz w:val="36"/>
          <w:szCs w:val="36"/>
          <w:rtl/>
        </w:rPr>
      </w:pPr>
    </w:p>
    <w:p w:rsidR="00B2187E" w:rsidRPr="0033684F" w:rsidRDefault="00B2187E">
      <w:pPr>
        <w:rPr>
          <w:sz w:val="36"/>
          <w:szCs w:val="36"/>
        </w:rPr>
      </w:pPr>
    </w:p>
    <w:p w:rsidR="00B7724F" w:rsidRPr="00B2187E" w:rsidRDefault="00B7724F"/>
    <w:sectPr w:rsidR="00B7724F" w:rsidRPr="00B2187E" w:rsidSect="00EE66BE">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raditional Arabic">
    <w:panose1 w:val="02020603050405020304"/>
    <w:charset w:val="00"/>
    <w:family w:val="roman"/>
    <w:pitch w:val="variable"/>
    <w:sig w:usb0="00002003" w:usb1="80000000" w:usb2="00000008" w:usb3="00000000" w:csb0="00000041"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implified Arabic">
    <w:panose1 w:val="02020603050405020304"/>
    <w:charset w:val="00"/>
    <w:family w:val="roman"/>
    <w:pitch w:val="variable"/>
    <w:sig w:usb0="00002003" w:usb1="00000000" w:usb2="00000000" w:usb3="00000000" w:csb0="00000041" w:csb1="00000000"/>
  </w:font>
  <w:font w:name="MingLiU">
    <w:altName w:val="細明體"/>
    <w:panose1 w:val="02020509000000000000"/>
    <w:charset w:val="88"/>
    <w:family w:val="modern"/>
    <w:pitch w:val="fixed"/>
    <w:sig w:usb0="A00002FF" w:usb1="28CFFCFA" w:usb2="00000016" w:usb3="00000000" w:csb0="00100001" w:csb1="00000000"/>
  </w:font>
  <w:font w:name="AGA Arabesque">
    <w:panose1 w:val="05010101010101010101"/>
    <w:charset w:val="02"/>
    <w:family w:val="auto"/>
    <w:pitch w:val="variable"/>
    <w:sig w:usb0="00000000" w:usb1="10000000" w:usb2="00000000" w:usb3="00000000" w:csb0="80000000" w:csb1="00000000"/>
  </w:font>
  <w:font w:name="Constantia">
    <w:panose1 w:val="02030602050306030303"/>
    <w:charset w:val="00"/>
    <w:family w:val="roman"/>
    <w:pitch w:val="variable"/>
    <w:sig w:usb0="A00002EF" w:usb1="4000204B"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B5E6B4A8"/>
    <w:lvl w:ilvl="0">
      <w:numFmt w:val="bullet"/>
      <w:lvlText w:val="*"/>
      <w:lvlJc w:val="left"/>
    </w:lvl>
  </w:abstractNum>
  <w:num w:numId="1">
    <w:abstractNumId w:val="0"/>
    <w:lvlOverride w:ilvl="0">
      <w:lvl w:ilvl="0">
        <w:numFmt w:val="bullet"/>
        <w:lvlText w:val="-"/>
        <w:legacy w:legacy="1" w:legacySpace="0" w:legacyIndent="0"/>
        <w:lvlJc w:val="right"/>
        <w:rPr>
          <w:rFonts w:ascii="Traditional Arabic" w:hAnsi="Traditional Arabic" w:cs="Traditional Arabic" w:hint="default"/>
          <w:sz w:val="64"/>
        </w:rPr>
      </w:lvl>
    </w:lvlOverride>
  </w:num>
  <w:num w:numId="2">
    <w:abstractNumId w:val="0"/>
    <w:lvlOverride w:ilvl="0">
      <w:lvl w:ilvl="0">
        <w:numFmt w:val="irohaFullWidth"/>
        <w:lvlText w:val="-"/>
        <w:legacy w:legacy="1" w:legacySpace="0" w:legacyIndent="0"/>
        <w:lvlJc w:val="right"/>
        <w:rPr>
          <w:rFonts w:ascii="Traditional Arabic" w:hAnsi="Traditional Arabic" w:cs="Traditional Arabic" w:hint="default"/>
          <w:sz w:val="56"/>
        </w:rPr>
      </w:lvl>
    </w:lvlOverride>
  </w:num>
  <w:num w:numId="3">
    <w:abstractNumId w:val="0"/>
    <w:lvlOverride w:ilvl="0">
      <w:lvl w:ilvl="0">
        <w:numFmt w:val="irohaFullWidth"/>
        <w:lvlText w:val="-"/>
        <w:legacy w:legacy="1" w:legacySpace="0" w:legacyIndent="0"/>
        <w:lvlJc w:val="right"/>
        <w:rPr>
          <w:rFonts w:ascii="Traditional Arabic" w:hAnsi="Traditional Arabic" w:cs="Traditional Arabic" w:hint="default"/>
          <w:sz w:val="56"/>
        </w:rPr>
      </w:lvl>
    </w:lvlOverride>
  </w:num>
  <w:num w:numId="4">
    <w:abstractNumId w:val="0"/>
    <w:lvlOverride w:ilvl="0">
      <w:lvl w:ilvl="0">
        <w:numFmt w:val="irohaFullWidth"/>
        <w:lvlText w:val="-"/>
        <w:legacy w:legacy="1" w:legacySpace="0" w:legacyIndent="0"/>
        <w:lvlJc w:val="right"/>
        <w:rPr>
          <w:rFonts w:ascii="Traditional Arabic" w:hAnsi="Traditional Arabic" w:cs="Traditional Arabic" w:hint="default"/>
          <w:sz w:val="56"/>
        </w:rPr>
      </w:lvl>
    </w:lvlOverride>
  </w:num>
  <w:num w:numId="5">
    <w:abstractNumId w:val="0"/>
    <w:lvlOverride w:ilvl="0">
      <w:lvl w:ilvl="0">
        <w:numFmt w:val="irohaFullWidth"/>
        <w:lvlText w:val="-"/>
        <w:legacy w:legacy="1" w:legacySpace="0" w:legacyIndent="0"/>
        <w:lvlJc w:val="right"/>
        <w:rPr>
          <w:rFonts w:ascii="Traditional Arabic" w:hAnsi="Traditional Arabic" w:cs="Traditional Arabic" w:hint="default"/>
          <w:sz w:val="56"/>
        </w:rPr>
      </w:lvl>
    </w:lvlOverride>
  </w:num>
  <w:num w:numId="6">
    <w:abstractNumId w:val="0"/>
    <w:lvlOverride w:ilvl="0">
      <w:lvl w:ilvl="0">
        <w:numFmt w:val="irohaFullWidth"/>
        <w:lvlText w:val="-"/>
        <w:legacy w:legacy="1" w:legacySpace="0" w:legacyIndent="0"/>
        <w:lvlJc w:val="right"/>
        <w:rPr>
          <w:rFonts w:ascii="Traditional Arabic" w:hAnsi="Traditional Arabic" w:cs="Traditional Arabic" w:hint="default"/>
          <w:sz w:val="56"/>
        </w:rPr>
      </w:lvl>
    </w:lvlOverride>
  </w:num>
  <w:num w:numId="7">
    <w:abstractNumId w:val="0"/>
    <w:lvlOverride w:ilvl="0">
      <w:lvl w:ilvl="0">
        <w:numFmt w:val="irohaFullWidth"/>
        <w:lvlText w:val="-"/>
        <w:legacy w:legacy="1" w:legacySpace="0" w:legacyIndent="0"/>
        <w:lvlJc w:val="right"/>
        <w:rPr>
          <w:rFonts w:ascii="Traditional Arabic" w:hAnsi="Traditional Arabic" w:cs="Traditional Arabic" w:hint="default"/>
          <w:sz w:val="56"/>
        </w:rPr>
      </w:lvl>
    </w:lvlOverride>
  </w:num>
  <w:num w:numId="8">
    <w:abstractNumId w:val="0"/>
    <w:lvlOverride w:ilvl="0">
      <w:lvl w:ilvl="0">
        <w:numFmt w:val="irohaFullWidth"/>
        <w:lvlText w:val="-"/>
        <w:legacy w:legacy="1" w:legacySpace="0" w:legacyIndent="0"/>
        <w:lvlJc w:val="right"/>
        <w:rPr>
          <w:rFonts w:ascii="Traditional Arabic" w:hAnsi="Traditional Arabic" w:cs="Traditional Arabic" w:hint="default"/>
          <w:sz w:val="56"/>
        </w:rPr>
      </w:lvl>
    </w:lvlOverride>
  </w:num>
  <w:num w:numId="9">
    <w:abstractNumId w:val="0"/>
    <w:lvlOverride w:ilvl="0">
      <w:lvl w:ilvl="0">
        <w:numFmt w:val="irohaFullWidth"/>
        <w:lvlText w:val="-"/>
        <w:legacy w:legacy="1" w:legacySpace="0" w:legacyIndent="0"/>
        <w:lvlJc w:val="right"/>
        <w:rPr>
          <w:rFonts w:ascii="Traditional Arabic" w:hAnsi="Traditional Arabic" w:cs="Traditional Arabic" w:hint="default"/>
          <w:sz w:val="56"/>
        </w:rPr>
      </w:lvl>
    </w:lvlOverride>
  </w:num>
  <w:num w:numId="10">
    <w:abstractNumId w:val="0"/>
    <w:lvlOverride w:ilvl="0">
      <w:lvl w:ilvl="0">
        <w:numFmt w:val="bullet"/>
        <w:lvlText w:val="-"/>
        <w:legacy w:legacy="1" w:legacySpace="0" w:legacyIndent="0"/>
        <w:lvlJc w:val="right"/>
        <w:rPr>
          <w:rFonts w:ascii="Traditional Arabic" w:hAnsi="Traditional Arabic" w:cs="Traditional Arabic" w:hint="default"/>
          <w:sz w:val="56"/>
        </w:rPr>
      </w:lvl>
    </w:lvlOverride>
  </w:num>
  <w:num w:numId="11">
    <w:abstractNumId w:val="0"/>
    <w:lvlOverride w:ilvl="0">
      <w:lvl w:ilvl="0">
        <w:numFmt w:val="irohaFullWidth"/>
        <w:lvlText w:val="-"/>
        <w:legacy w:legacy="1" w:legacySpace="0" w:legacyIndent="0"/>
        <w:lvlJc w:val="right"/>
        <w:rPr>
          <w:rFonts w:ascii="Traditional Arabic" w:hAnsi="Traditional Arabic" w:cs="Traditional Arabic" w:hint="default"/>
          <w:sz w:val="64"/>
        </w:rPr>
      </w:lvl>
    </w:lvlOverride>
  </w:num>
  <w:num w:numId="12">
    <w:abstractNumId w:val="0"/>
    <w:lvlOverride w:ilvl="0">
      <w:lvl w:ilvl="0">
        <w:numFmt w:val="irohaFullWidth"/>
        <w:lvlText w:val="-"/>
        <w:legacy w:legacy="1" w:legacySpace="0" w:legacyIndent="0"/>
        <w:lvlJc w:val="right"/>
        <w:rPr>
          <w:rFonts w:ascii="Traditional Arabic" w:hAnsi="Traditional Arabic" w:cs="Traditional Arabic" w:hint="default"/>
          <w:sz w:val="64"/>
        </w:rPr>
      </w:lvl>
    </w:lvlOverride>
  </w:num>
  <w:num w:numId="13">
    <w:abstractNumId w:val="0"/>
    <w:lvlOverride w:ilvl="0">
      <w:lvl w:ilvl="0">
        <w:numFmt w:val="bullet"/>
        <w:lvlText w:val="-"/>
        <w:legacy w:legacy="1" w:legacySpace="0" w:legacyIndent="0"/>
        <w:lvlJc w:val="right"/>
        <w:rPr>
          <w:rFonts w:ascii="Traditional Arabic" w:hAnsi="Traditional Arabic" w:cs="Traditional Arabic" w:hint="default"/>
          <w:sz w:val="64"/>
        </w:rPr>
      </w:lvl>
    </w:lvlOverride>
  </w:num>
  <w:num w:numId="14">
    <w:abstractNumId w:val="0"/>
    <w:lvlOverride w:ilvl="0">
      <w:lvl w:ilvl="0">
        <w:numFmt w:val="irohaFullWidth"/>
        <w:lvlText w:val="-"/>
        <w:legacy w:legacy="1" w:legacySpace="0" w:legacyIndent="0"/>
        <w:lvlJc w:val="right"/>
        <w:rPr>
          <w:rFonts w:ascii="Traditional Arabic" w:hAnsi="Traditional Arabic" w:cs="Traditional Arabic" w:hint="default"/>
          <w:sz w:val="64"/>
        </w:rPr>
      </w:lvl>
    </w:lvlOverride>
  </w:num>
  <w:num w:numId="15">
    <w:abstractNumId w:val="0"/>
    <w:lvlOverride w:ilvl="0">
      <w:lvl w:ilvl="0">
        <w:numFmt w:val="bullet"/>
        <w:lvlText w:val="-"/>
        <w:legacy w:legacy="1" w:legacySpace="0" w:legacyIndent="0"/>
        <w:lvlJc w:val="right"/>
        <w:rPr>
          <w:rFonts w:ascii="Traditional Arabic" w:hAnsi="Traditional Arabic" w:cs="Traditional Arabic" w:hint="default"/>
          <w:sz w:val="56"/>
        </w:rPr>
      </w:lvl>
    </w:lvlOverride>
  </w:num>
  <w:num w:numId="16">
    <w:abstractNumId w:val="0"/>
    <w:lvlOverride w:ilvl="0">
      <w:lvl w:ilvl="0">
        <w:numFmt w:val="irohaFullWidth"/>
        <w:lvlText w:val="-"/>
        <w:legacy w:legacy="1" w:legacySpace="0" w:legacyIndent="0"/>
        <w:lvlJc w:val="right"/>
        <w:rPr>
          <w:rFonts w:ascii="Traditional Arabic" w:hAnsi="Traditional Arabic" w:cs="Traditional Arabic" w:hint="default"/>
          <w:sz w:val="56"/>
        </w:rPr>
      </w:lvl>
    </w:lvlOverride>
  </w:num>
  <w:num w:numId="17">
    <w:abstractNumId w:val="0"/>
    <w:lvlOverride w:ilvl="0">
      <w:lvl w:ilvl="0">
        <w:numFmt w:val="bullet"/>
        <w:lvlText w:val="-"/>
        <w:legacy w:legacy="1" w:legacySpace="0" w:legacyIndent="0"/>
        <w:lvlJc w:val="right"/>
        <w:rPr>
          <w:rFonts w:ascii="Traditional Arabic" w:hAnsi="Traditional Arabic" w:cs="Traditional Arabic" w:hint="default"/>
          <w:sz w:val="56"/>
        </w:rPr>
      </w:lvl>
    </w:lvlOverride>
  </w:num>
  <w:num w:numId="18">
    <w:abstractNumId w:val="0"/>
    <w:lvlOverride w:ilvl="0">
      <w:lvl w:ilvl="0">
        <w:numFmt w:val="irohaFullWidth"/>
        <w:lvlText w:val="-"/>
        <w:legacy w:legacy="1" w:legacySpace="0" w:legacyIndent="0"/>
        <w:lvlJc w:val="right"/>
        <w:rPr>
          <w:rFonts w:ascii="Traditional Arabic" w:hAnsi="Traditional Arabic" w:cs="Traditional Arabic" w:hint="default"/>
          <w:sz w:val="48"/>
        </w:rPr>
      </w:lvl>
    </w:lvlOverride>
  </w:num>
  <w:num w:numId="19">
    <w:abstractNumId w:val="0"/>
    <w:lvlOverride w:ilvl="0">
      <w:lvl w:ilvl="0">
        <w:numFmt w:val="bullet"/>
        <w:lvlText w:val="-"/>
        <w:legacy w:legacy="1" w:legacySpace="0" w:legacyIndent="0"/>
        <w:lvlJc w:val="right"/>
        <w:rPr>
          <w:rFonts w:ascii="Traditional Arabic" w:hAnsi="Traditional Arabic" w:cs="Traditional Arabic" w:hint="default"/>
          <w:sz w:val="48"/>
        </w:rPr>
      </w:lvl>
    </w:lvlOverride>
  </w:num>
  <w:num w:numId="20">
    <w:abstractNumId w:val="0"/>
    <w:lvlOverride w:ilvl="0">
      <w:lvl w:ilvl="0">
        <w:numFmt w:val="irohaFullWidth"/>
        <w:lvlText w:val="-"/>
        <w:legacy w:legacy="1" w:legacySpace="0" w:legacyIndent="0"/>
        <w:lvlJc w:val="right"/>
        <w:rPr>
          <w:rFonts w:ascii="Traditional Arabic" w:hAnsi="Traditional Arabic" w:cs="Traditional Arabic" w:hint="default"/>
          <w:sz w:val="48"/>
        </w:rPr>
      </w:lvl>
    </w:lvlOverride>
  </w:num>
  <w:num w:numId="21">
    <w:abstractNumId w:val="0"/>
    <w:lvlOverride w:ilvl="0">
      <w:lvl w:ilvl="0">
        <w:numFmt w:val="irohaFullWidth"/>
        <w:lvlText w:val="-"/>
        <w:legacy w:legacy="1" w:legacySpace="0" w:legacyIndent="0"/>
        <w:lvlJc w:val="right"/>
        <w:rPr>
          <w:rFonts w:ascii="Traditional Arabic" w:hAnsi="Traditional Arabic" w:cs="Traditional Arabic" w:hint="default"/>
          <w:sz w:val="48"/>
        </w:rPr>
      </w:lvl>
    </w:lvlOverride>
  </w:num>
  <w:num w:numId="22">
    <w:abstractNumId w:val="0"/>
    <w:lvlOverride w:ilvl="0">
      <w:lvl w:ilvl="0">
        <w:numFmt w:val="irohaFullWidth"/>
        <w:lvlText w:val="-"/>
        <w:legacy w:legacy="1" w:legacySpace="0" w:legacyIndent="0"/>
        <w:lvlJc w:val="right"/>
        <w:rPr>
          <w:rFonts w:ascii="Traditional Arabic" w:hAnsi="Traditional Arabic" w:cs="Traditional Arabic" w:hint="default"/>
          <w:sz w:val="48"/>
        </w:rPr>
      </w:lvl>
    </w:lvlOverride>
  </w:num>
  <w:num w:numId="23">
    <w:abstractNumId w:val="0"/>
    <w:lvlOverride w:ilvl="0">
      <w:lvl w:ilvl="0">
        <w:numFmt w:val="irohaFullWidth"/>
        <w:lvlText w:val="-"/>
        <w:legacy w:legacy="1" w:legacySpace="0" w:legacyIndent="0"/>
        <w:lvlJc w:val="right"/>
        <w:rPr>
          <w:rFonts w:ascii="Traditional Arabic" w:hAnsi="Traditional Arabic" w:cs="Traditional Arabic" w:hint="default"/>
          <w:sz w:val="48"/>
        </w:rPr>
      </w:lvl>
    </w:lvlOverride>
  </w:num>
  <w:num w:numId="24">
    <w:abstractNumId w:val="0"/>
    <w:lvlOverride w:ilvl="0">
      <w:lvl w:ilvl="0">
        <w:numFmt w:val="irohaFullWidth"/>
        <w:lvlText w:val="-"/>
        <w:legacy w:legacy="1" w:legacySpace="0" w:legacyIndent="0"/>
        <w:lvlJc w:val="right"/>
        <w:rPr>
          <w:rFonts w:ascii="Traditional Arabic" w:hAnsi="Traditional Arabic" w:cs="Traditional Arabic" w:hint="default"/>
          <w:sz w:val="48"/>
        </w:rPr>
      </w:lvl>
    </w:lvlOverride>
  </w:num>
  <w:num w:numId="25">
    <w:abstractNumId w:val="0"/>
    <w:lvlOverride w:ilvl="0">
      <w:lvl w:ilvl="0">
        <w:numFmt w:val="irohaFullWidth"/>
        <w:lvlText w:val="-"/>
        <w:legacy w:legacy="1" w:legacySpace="0" w:legacyIndent="0"/>
        <w:lvlJc w:val="right"/>
        <w:rPr>
          <w:rFonts w:ascii="Traditional Arabic" w:hAnsi="Traditional Arabic" w:cs="Traditional Arabic" w:hint="default"/>
          <w:sz w:val="48"/>
        </w:rPr>
      </w:lvl>
    </w:lvlOverride>
  </w:num>
  <w:num w:numId="26">
    <w:abstractNumId w:val="0"/>
    <w:lvlOverride w:ilvl="0">
      <w:lvl w:ilvl="0">
        <w:numFmt w:val="irohaFullWidth"/>
        <w:lvlText w:val="-"/>
        <w:legacy w:legacy="1" w:legacySpace="0" w:legacyIndent="0"/>
        <w:lvlJc w:val="right"/>
        <w:rPr>
          <w:rFonts w:ascii="Traditional Arabic" w:hAnsi="Traditional Arabic" w:cs="Traditional Arabic" w:hint="default"/>
          <w:sz w:val="52"/>
        </w:rPr>
      </w:lvl>
    </w:lvlOverride>
  </w:num>
  <w:num w:numId="27">
    <w:abstractNumId w:val="0"/>
    <w:lvlOverride w:ilvl="0">
      <w:lvl w:ilvl="0">
        <w:numFmt w:val="irohaFullWidth"/>
        <w:lvlText w:val="-"/>
        <w:legacy w:legacy="1" w:legacySpace="0" w:legacyIndent="0"/>
        <w:lvlJc w:val="right"/>
        <w:rPr>
          <w:rFonts w:ascii="Traditional Arabic" w:hAnsi="Traditional Arabic" w:cs="Traditional Arabic" w:hint="default"/>
          <w:sz w:val="52"/>
        </w:rPr>
      </w:lvl>
    </w:lvlOverride>
  </w:num>
  <w:num w:numId="28">
    <w:abstractNumId w:val="0"/>
    <w:lvlOverride w:ilvl="0">
      <w:lvl w:ilvl="0">
        <w:numFmt w:val="bullet"/>
        <w:lvlText w:val="-"/>
        <w:legacy w:legacy="1" w:legacySpace="0" w:legacyIndent="0"/>
        <w:lvlJc w:val="right"/>
        <w:rPr>
          <w:rFonts w:ascii="Traditional Arabic" w:hAnsi="Traditional Arabic" w:cs="Traditional Arabic" w:hint="default"/>
          <w:sz w:val="52"/>
        </w:rPr>
      </w:lvl>
    </w:lvlOverride>
  </w:num>
  <w:num w:numId="29">
    <w:abstractNumId w:val="0"/>
    <w:lvlOverride w:ilvl="0">
      <w:lvl w:ilvl="0">
        <w:numFmt w:val="irohaFullWidth"/>
        <w:lvlText w:val="•"/>
        <w:legacy w:legacy="1" w:legacySpace="0" w:legacyIndent="0"/>
        <w:lvlJc w:val="right"/>
        <w:rPr>
          <w:rFonts w:ascii="Arial" w:hAnsi="Arial" w:cs="Arial" w:hint="default"/>
          <w:sz w:val="50"/>
        </w:rPr>
      </w:lvl>
    </w:lvlOverride>
  </w:num>
  <w:num w:numId="30">
    <w:abstractNumId w:val="0"/>
    <w:lvlOverride w:ilvl="0">
      <w:lvl w:ilvl="0">
        <w:numFmt w:val="irohaFullWidth"/>
        <w:lvlText w:val="•"/>
        <w:legacy w:legacy="1" w:legacySpace="0" w:legacyIndent="0"/>
        <w:lvlJc w:val="right"/>
        <w:rPr>
          <w:rFonts w:ascii="Arial" w:hAnsi="Arial" w:cs="Arial" w:hint="default"/>
          <w:sz w:val="50"/>
        </w:rPr>
      </w:lvl>
    </w:lvlOverride>
  </w:num>
  <w:num w:numId="31">
    <w:abstractNumId w:val="0"/>
    <w:lvlOverride w:ilvl="0">
      <w:lvl w:ilvl="0">
        <w:numFmt w:val="irohaFullWidth"/>
        <w:lvlText w:val="•"/>
        <w:legacy w:legacy="1" w:legacySpace="0" w:legacyIndent="0"/>
        <w:lvlJc w:val="right"/>
        <w:rPr>
          <w:rFonts w:ascii="Arial" w:hAnsi="Arial" w:cs="Arial" w:hint="default"/>
          <w:sz w:val="50"/>
        </w:rPr>
      </w:lvl>
    </w:lvlOverride>
  </w:num>
  <w:num w:numId="32">
    <w:abstractNumId w:val="0"/>
    <w:lvlOverride w:ilvl="0">
      <w:lvl w:ilvl="0">
        <w:numFmt w:val="irohaFullWidth"/>
        <w:lvlText w:val="•"/>
        <w:legacy w:legacy="1" w:legacySpace="0" w:legacyIndent="0"/>
        <w:lvlJc w:val="right"/>
        <w:rPr>
          <w:rFonts w:ascii="Arial" w:hAnsi="Arial" w:cs="Arial" w:hint="default"/>
          <w:sz w:val="50"/>
        </w:rPr>
      </w:lvl>
    </w:lvlOverride>
  </w:num>
  <w:num w:numId="33">
    <w:abstractNumId w:val="0"/>
    <w:lvlOverride w:ilvl="0">
      <w:lvl w:ilvl="0">
        <w:numFmt w:val="irohaFullWidth"/>
        <w:lvlText w:val="•"/>
        <w:legacy w:legacy="1" w:legacySpace="0" w:legacyIndent="0"/>
        <w:lvlJc w:val="right"/>
        <w:rPr>
          <w:rFonts w:ascii="Arial" w:hAnsi="Arial" w:cs="Arial" w:hint="default"/>
          <w:sz w:val="50"/>
        </w:rPr>
      </w:lvl>
    </w:lvlOverride>
  </w:num>
  <w:num w:numId="34">
    <w:abstractNumId w:val="0"/>
    <w:lvlOverride w:ilvl="0">
      <w:lvl w:ilvl="0">
        <w:numFmt w:val="irohaFullWidth"/>
        <w:lvlText w:val="•"/>
        <w:legacy w:legacy="1" w:legacySpace="0" w:legacyIndent="0"/>
        <w:lvlJc w:val="right"/>
        <w:rPr>
          <w:rFonts w:ascii="Arial" w:hAnsi="Arial" w:cs="Arial" w:hint="default"/>
          <w:sz w:val="50"/>
        </w:rPr>
      </w:lvl>
    </w:lvlOverride>
  </w:num>
  <w:num w:numId="35">
    <w:abstractNumId w:val="0"/>
    <w:lvlOverride w:ilvl="0">
      <w:lvl w:ilvl="0">
        <w:numFmt w:val="irohaFullWidth"/>
        <w:lvlText w:val="•"/>
        <w:legacy w:legacy="1" w:legacySpace="0" w:legacyIndent="0"/>
        <w:lvlJc w:val="right"/>
        <w:rPr>
          <w:rFonts w:ascii="Arial" w:hAnsi="Arial" w:cs="Arial" w:hint="default"/>
          <w:sz w:val="50"/>
        </w:rPr>
      </w:lvl>
    </w:lvlOverride>
  </w:num>
  <w:num w:numId="36">
    <w:abstractNumId w:val="0"/>
    <w:lvlOverride w:ilvl="0">
      <w:lvl w:ilvl="0">
        <w:numFmt w:val="irohaFullWidth"/>
        <w:lvlText w:val="•"/>
        <w:legacy w:legacy="1" w:legacySpace="0" w:legacyIndent="0"/>
        <w:lvlJc w:val="right"/>
        <w:rPr>
          <w:rFonts w:ascii="Arial" w:hAnsi="Arial" w:cs="Arial" w:hint="default"/>
          <w:sz w:val="50"/>
        </w:rPr>
      </w:lvl>
    </w:lvlOverride>
  </w:num>
  <w:num w:numId="37">
    <w:abstractNumId w:val="0"/>
    <w:lvlOverride w:ilvl="0">
      <w:lvl w:ilvl="0">
        <w:numFmt w:val="irohaFullWidth"/>
        <w:lvlText w:val="•"/>
        <w:legacy w:legacy="1" w:legacySpace="0" w:legacyIndent="0"/>
        <w:lvlJc w:val="right"/>
        <w:rPr>
          <w:rFonts w:ascii="Arial" w:hAnsi="Arial" w:cs="Arial" w:hint="default"/>
          <w:sz w:val="52"/>
        </w:rPr>
      </w:lvl>
    </w:lvlOverride>
  </w:num>
  <w:num w:numId="38">
    <w:abstractNumId w:val="0"/>
    <w:lvlOverride w:ilvl="0">
      <w:lvl w:ilvl="0">
        <w:numFmt w:val="irohaFullWidth"/>
        <w:lvlText w:val="•"/>
        <w:legacy w:legacy="1" w:legacySpace="0" w:legacyIndent="0"/>
        <w:lvlJc w:val="right"/>
        <w:rPr>
          <w:rFonts w:ascii="Arial" w:hAnsi="Arial" w:cs="Arial" w:hint="default"/>
          <w:sz w:val="52"/>
        </w:rPr>
      </w:lvl>
    </w:lvlOverride>
  </w:num>
  <w:num w:numId="39">
    <w:abstractNumId w:val="0"/>
    <w:lvlOverride w:ilvl="0">
      <w:lvl w:ilvl="0">
        <w:numFmt w:val="bullet"/>
        <w:lvlText w:val="•"/>
        <w:legacy w:legacy="1" w:legacySpace="0" w:legacyIndent="0"/>
        <w:lvlJc w:val="right"/>
        <w:rPr>
          <w:rFonts w:ascii="Arial" w:hAnsi="Arial" w:cs="Arial" w:hint="default"/>
          <w:sz w:val="52"/>
        </w:rPr>
      </w:lvl>
    </w:lvlOverride>
  </w:num>
  <w:num w:numId="40">
    <w:abstractNumId w:val="0"/>
    <w:lvlOverride w:ilvl="0">
      <w:lvl w:ilvl="0">
        <w:numFmt w:val="irohaFullWidth"/>
        <w:lvlText w:val="-"/>
        <w:legacy w:legacy="1" w:legacySpace="0" w:legacyIndent="0"/>
        <w:lvlJc w:val="right"/>
        <w:rPr>
          <w:rFonts w:ascii="Traditional Arabic" w:hAnsi="Traditional Arabic" w:cs="Traditional Arabic" w:hint="default"/>
          <w:sz w:val="50"/>
        </w:rPr>
      </w:lvl>
    </w:lvlOverride>
  </w:num>
  <w:num w:numId="41">
    <w:abstractNumId w:val="0"/>
    <w:lvlOverride w:ilvl="0">
      <w:lvl w:ilvl="0">
        <w:numFmt w:val="irohaFullWidth"/>
        <w:lvlText w:val="-"/>
        <w:legacy w:legacy="1" w:legacySpace="0" w:legacyIndent="0"/>
        <w:lvlJc w:val="right"/>
        <w:rPr>
          <w:rFonts w:ascii="Traditional Arabic" w:hAnsi="Traditional Arabic" w:cs="Traditional Arabic" w:hint="default"/>
          <w:sz w:val="50"/>
        </w:rPr>
      </w:lvl>
    </w:lvlOverride>
  </w:num>
  <w:num w:numId="42">
    <w:abstractNumId w:val="0"/>
    <w:lvlOverride w:ilvl="0">
      <w:lvl w:ilvl="0">
        <w:numFmt w:val="irohaFullWidth"/>
        <w:lvlText w:val="-"/>
        <w:legacy w:legacy="1" w:legacySpace="0" w:legacyIndent="0"/>
        <w:lvlJc w:val="right"/>
        <w:rPr>
          <w:rFonts w:ascii="Traditional Arabic" w:hAnsi="Traditional Arabic" w:cs="Traditional Arabic" w:hint="default"/>
          <w:sz w:val="50"/>
        </w:rPr>
      </w:lvl>
    </w:lvlOverride>
  </w:num>
  <w:num w:numId="43">
    <w:abstractNumId w:val="0"/>
    <w:lvlOverride w:ilvl="0">
      <w:lvl w:ilvl="0">
        <w:numFmt w:val="irohaFullWidth"/>
        <w:lvlText w:val="-"/>
        <w:legacy w:legacy="1" w:legacySpace="0" w:legacyIndent="0"/>
        <w:lvlJc w:val="right"/>
        <w:rPr>
          <w:rFonts w:ascii="Traditional Arabic" w:hAnsi="Traditional Arabic" w:cs="Traditional Arabic" w:hint="default"/>
          <w:sz w:val="50"/>
        </w:rPr>
      </w:lvl>
    </w:lvlOverride>
  </w:num>
  <w:num w:numId="44">
    <w:abstractNumId w:val="0"/>
    <w:lvlOverride w:ilvl="0">
      <w:lvl w:ilvl="0">
        <w:numFmt w:val="irohaFullWidth"/>
        <w:lvlText w:val="-"/>
        <w:legacy w:legacy="1" w:legacySpace="0" w:legacyIndent="0"/>
        <w:lvlJc w:val="right"/>
        <w:rPr>
          <w:rFonts w:ascii="Traditional Arabic" w:hAnsi="Traditional Arabic" w:cs="Traditional Arabic" w:hint="default"/>
          <w:sz w:val="50"/>
        </w:rPr>
      </w:lvl>
    </w:lvlOverride>
  </w:num>
  <w:num w:numId="45">
    <w:abstractNumId w:val="0"/>
    <w:lvlOverride w:ilvl="0">
      <w:lvl w:ilvl="0">
        <w:numFmt w:val="bullet"/>
        <w:lvlText w:val="-"/>
        <w:legacy w:legacy="1" w:legacySpace="0" w:legacyIndent="0"/>
        <w:lvlJc w:val="right"/>
        <w:rPr>
          <w:rFonts w:ascii="Traditional Arabic" w:hAnsi="Traditional Arabic" w:cs="Traditional Arabic" w:hint="default"/>
          <w:sz w:val="50"/>
        </w:rPr>
      </w:lvl>
    </w:lvlOverride>
  </w:num>
  <w:num w:numId="46">
    <w:abstractNumId w:val="0"/>
    <w:lvlOverride w:ilvl="0">
      <w:lvl w:ilvl="0">
        <w:numFmt w:val="irohaFullWidth"/>
        <w:lvlText w:val="-"/>
        <w:legacy w:legacy="1" w:legacySpace="0" w:legacyIndent="0"/>
        <w:lvlJc w:val="right"/>
        <w:rPr>
          <w:rFonts w:ascii="Traditional Arabic" w:hAnsi="Traditional Arabic" w:cs="Traditional Arabic" w:hint="default"/>
          <w:sz w:val="50"/>
        </w:rPr>
      </w:lvl>
    </w:lvlOverride>
  </w:num>
  <w:num w:numId="47">
    <w:abstractNumId w:val="0"/>
    <w:lvlOverride w:ilvl="0">
      <w:lvl w:ilvl="0">
        <w:numFmt w:val="irohaFullWidth"/>
        <w:lvlText w:val="-"/>
        <w:legacy w:legacy="1" w:legacySpace="0" w:legacyIndent="0"/>
        <w:lvlJc w:val="right"/>
        <w:rPr>
          <w:rFonts w:ascii="Traditional Arabic" w:hAnsi="Traditional Arabic" w:cs="Traditional Arabic" w:hint="default"/>
          <w:sz w:val="50"/>
        </w:rPr>
      </w:lvl>
    </w:lvlOverride>
  </w:num>
  <w:num w:numId="48">
    <w:abstractNumId w:val="0"/>
    <w:lvlOverride w:ilvl="0">
      <w:lvl w:ilvl="0">
        <w:numFmt w:val="irohaFullWidth"/>
        <w:lvlText w:val="-"/>
        <w:legacy w:legacy="1" w:legacySpace="0" w:legacyIndent="0"/>
        <w:lvlJc w:val="right"/>
        <w:rPr>
          <w:rFonts w:ascii="Traditional Arabic" w:hAnsi="Traditional Arabic" w:cs="Traditional Arabic" w:hint="default"/>
          <w:sz w:val="50"/>
        </w:rPr>
      </w:lvl>
    </w:lvlOverride>
  </w:num>
  <w:num w:numId="49">
    <w:abstractNumId w:val="0"/>
    <w:lvlOverride w:ilvl="0">
      <w:lvl w:ilvl="0">
        <w:numFmt w:val="bullet"/>
        <w:lvlText w:val="-"/>
        <w:legacy w:legacy="1" w:legacySpace="0" w:legacyIndent="0"/>
        <w:lvlJc w:val="right"/>
        <w:rPr>
          <w:rFonts w:ascii="Traditional Arabic" w:hAnsi="Traditional Arabic" w:cs="Traditional Arabic" w:hint="default"/>
          <w:sz w:val="50"/>
        </w:rPr>
      </w:lvl>
    </w:lvlOverride>
  </w:num>
  <w:num w:numId="50">
    <w:abstractNumId w:val="0"/>
    <w:lvlOverride w:ilvl="0">
      <w:lvl w:ilvl="0">
        <w:numFmt w:val="irohaFullWidth"/>
        <w:lvlText w:val="-"/>
        <w:legacy w:legacy="1" w:legacySpace="0" w:legacyIndent="0"/>
        <w:lvlJc w:val="right"/>
        <w:rPr>
          <w:rFonts w:ascii="Traditional Arabic" w:hAnsi="Traditional Arabic" w:cs="Traditional Arabic" w:hint="default"/>
          <w:sz w:val="50"/>
        </w:rPr>
      </w:lvl>
    </w:lvlOverride>
  </w:num>
  <w:num w:numId="51">
    <w:abstractNumId w:val="0"/>
    <w:lvlOverride w:ilvl="0">
      <w:lvl w:ilvl="0">
        <w:numFmt w:val="irohaFullWidth"/>
        <w:lvlText w:val="-"/>
        <w:legacy w:legacy="1" w:legacySpace="0" w:legacyIndent="0"/>
        <w:lvlJc w:val="right"/>
        <w:rPr>
          <w:rFonts w:ascii="Traditional Arabic" w:hAnsi="Traditional Arabic" w:cs="Traditional Arabic" w:hint="default"/>
          <w:sz w:val="50"/>
        </w:rPr>
      </w:lvl>
    </w:lvlOverride>
  </w:num>
  <w:num w:numId="52">
    <w:abstractNumId w:val="0"/>
    <w:lvlOverride w:ilvl="0">
      <w:lvl w:ilvl="0">
        <w:numFmt w:val="bullet"/>
        <w:lvlText w:val="-"/>
        <w:legacy w:legacy="1" w:legacySpace="0" w:legacyIndent="0"/>
        <w:lvlJc w:val="right"/>
        <w:rPr>
          <w:rFonts w:ascii="Traditional Arabic" w:hAnsi="Traditional Arabic" w:cs="Traditional Arabic" w:hint="default"/>
          <w:sz w:val="50"/>
        </w:rPr>
      </w:lvl>
    </w:lvlOverride>
  </w:num>
  <w:num w:numId="53">
    <w:abstractNumId w:val="0"/>
    <w:lvlOverride w:ilvl="0">
      <w:lvl w:ilvl="0">
        <w:numFmt w:val="irohaFullWidth"/>
        <w:lvlText w:val="-"/>
        <w:legacy w:legacy="1" w:legacySpace="0" w:legacyIndent="0"/>
        <w:lvlJc w:val="right"/>
        <w:rPr>
          <w:rFonts w:ascii="Traditional Arabic" w:hAnsi="Traditional Arabic" w:cs="Traditional Arabic" w:hint="default"/>
          <w:sz w:val="50"/>
        </w:rPr>
      </w:lvl>
    </w:lvlOverride>
  </w:num>
  <w:num w:numId="54">
    <w:abstractNumId w:val="0"/>
    <w:lvlOverride w:ilvl="0">
      <w:lvl w:ilvl="0">
        <w:numFmt w:val="bullet"/>
        <w:lvlText w:val="-"/>
        <w:legacy w:legacy="1" w:legacySpace="0" w:legacyIndent="0"/>
        <w:lvlJc w:val="right"/>
        <w:rPr>
          <w:rFonts w:ascii="Traditional Arabic" w:hAnsi="Traditional Arabic" w:cs="Traditional Arabic" w:hint="default"/>
          <w:sz w:val="50"/>
        </w:rPr>
      </w:lvl>
    </w:lvlOverride>
  </w:num>
  <w:num w:numId="55">
    <w:abstractNumId w:val="0"/>
    <w:lvlOverride w:ilvl="0">
      <w:lvl w:ilvl="0">
        <w:numFmt w:val="irohaFullWidth"/>
        <w:lvlText w:val="-"/>
        <w:legacy w:legacy="1" w:legacySpace="0" w:legacyIndent="0"/>
        <w:lvlJc w:val="right"/>
        <w:rPr>
          <w:rFonts w:ascii="Traditional Arabic" w:hAnsi="Traditional Arabic" w:cs="Traditional Arabic" w:hint="default"/>
          <w:sz w:val="50"/>
        </w:rPr>
      </w:lvl>
    </w:lvlOverride>
  </w:num>
  <w:num w:numId="56">
    <w:abstractNumId w:val="0"/>
    <w:lvlOverride w:ilvl="0">
      <w:lvl w:ilvl="0">
        <w:numFmt w:val="irohaFullWidth"/>
        <w:lvlText w:val="-"/>
        <w:legacy w:legacy="1" w:legacySpace="0" w:legacyIndent="0"/>
        <w:lvlJc w:val="right"/>
        <w:rPr>
          <w:rFonts w:ascii="Traditional Arabic" w:hAnsi="Traditional Arabic" w:cs="Traditional Arabic" w:hint="default"/>
          <w:sz w:val="50"/>
        </w:rPr>
      </w:lvl>
    </w:lvlOverride>
  </w:num>
  <w:num w:numId="57">
    <w:abstractNumId w:val="0"/>
    <w:lvlOverride w:ilvl="0">
      <w:lvl w:ilvl="0">
        <w:numFmt w:val="irohaFullWidth"/>
        <w:lvlText w:val="-"/>
        <w:legacy w:legacy="1" w:legacySpace="0" w:legacyIndent="0"/>
        <w:lvlJc w:val="right"/>
        <w:rPr>
          <w:rFonts w:ascii="Traditional Arabic" w:hAnsi="Traditional Arabic" w:cs="Traditional Arabic" w:hint="default"/>
          <w:sz w:val="50"/>
        </w:rPr>
      </w:lvl>
    </w:lvlOverride>
  </w:num>
  <w:num w:numId="58">
    <w:abstractNumId w:val="0"/>
    <w:lvlOverride w:ilvl="0">
      <w:lvl w:ilvl="0">
        <w:numFmt w:val="bullet"/>
        <w:lvlText w:val="-"/>
        <w:legacy w:legacy="1" w:legacySpace="0" w:legacyIndent="0"/>
        <w:lvlJc w:val="right"/>
        <w:rPr>
          <w:rFonts w:ascii="Traditional Arabic" w:hAnsi="Traditional Arabic" w:cs="Traditional Arabic" w:hint="default"/>
          <w:sz w:val="50"/>
        </w:rPr>
      </w:lvl>
    </w:lvlOverride>
  </w:num>
  <w:num w:numId="59">
    <w:abstractNumId w:val="0"/>
    <w:lvlOverride w:ilvl="0">
      <w:lvl w:ilvl="0">
        <w:numFmt w:val="irohaFullWidth"/>
        <w:lvlText w:val="-"/>
        <w:legacy w:legacy="1" w:legacySpace="0" w:legacyIndent="0"/>
        <w:lvlJc w:val="right"/>
        <w:rPr>
          <w:rFonts w:ascii="Traditional Arabic" w:hAnsi="Traditional Arabic" w:cs="Traditional Arabic" w:hint="default"/>
          <w:sz w:val="50"/>
        </w:rPr>
      </w:lvl>
    </w:lvlOverride>
  </w:num>
  <w:num w:numId="60">
    <w:abstractNumId w:val="0"/>
    <w:lvlOverride w:ilvl="0">
      <w:lvl w:ilvl="0">
        <w:numFmt w:val="irohaFullWidth"/>
        <w:lvlText w:val="-"/>
        <w:legacy w:legacy="1" w:legacySpace="0" w:legacyIndent="0"/>
        <w:lvlJc w:val="right"/>
        <w:rPr>
          <w:rFonts w:ascii="Traditional Arabic" w:hAnsi="Traditional Arabic" w:cs="Traditional Arabic" w:hint="default"/>
          <w:sz w:val="50"/>
        </w:rPr>
      </w:lvl>
    </w:lvlOverride>
  </w:num>
  <w:num w:numId="61">
    <w:abstractNumId w:val="0"/>
    <w:lvlOverride w:ilvl="0">
      <w:lvl w:ilvl="0">
        <w:numFmt w:val="irohaFullWidth"/>
        <w:lvlText w:val="-"/>
        <w:legacy w:legacy="1" w:legacySpace="0" w:legacyIndent="0"/>
        <w:lvlJc w:val="right"/>
        <w:rPr>
          <w:rFonts w:ascii="Traditional Arabic" w:hAnsi="Traditional Arabic" w:cs="Traditional Arabic" w:hint="default"/>
          <w:sz w:val="50"/>
        </w:rPr>
      </w:lvl>
    </w:lvlOverride>
  </w:num>
  <w:num w:numId="62">
    <w:abstractNumId w:val="0"/>
    <w:lvlOverride w:ilvl="0">
      <w:lvl w:ilvl="0">
        <w:numFmt w:val="irohaFullWidth"/>
        <w:lvlText w:val="-"/>
        <w:legacy w:legacy="1" w:legacySpace="0" w:legacyIndent="0"/>
        <w:lvlJc w:val="right"/>
        <w:rPr>
          <w:rFonts w:ascii="Traditional Arabic" w:hAnsi="Traditional Arabic" w:cs="Traditional Arabic" w:hint="default"/>
          <w:sz w:val="50"/>
        </w:rPr>
      </w:lvl>
    </w:lvlOverride>
  </w:num>
  <w:num w:numId="63">
    <w:abstractNumId w:val="0"/>
    <w:lvlOverride w:ilvl="0">
      <w:lvl w:ilvl="0">
        <w:numFmt w:val="irohaFullWidth"/>
        <w:lvlText w:val="-"/>
        <w:legacy w:legacy="1" w:legacySpace="0" w:legacyIndent="0"/>
        <w:lvlJc w:val="right"/>
        <w:rPr>
          <w:rFonts w:ascii="Traditional Arabic" w:hAnsi="Traditional Arabic" w:cs="Traditional Arabic" w:hint="default"/>
          <w:sz w:val="50"/>
        </w:rPr>
      </w:lvl>
    </w:lvlOverride>
  </w:num>
  <w:num w:numId="64">
    <w:abstractNumId w:val="0"/>
    <w:lvlOverride w:ilvl="0">
      <w:lvl w:ilvl="0">
        <w:numFmt w:val="irohaFullWidth"/>
        <w:lvlText w:val="-"/>
        <w:legacy w:legacy="1" w:legacySpace="0" w:legacyIndent="0"/>
        <w:lvlJc w:val="right"/>
        <w:rPr>
          <w:rFonts w:ascii="Traditional Arabic" w:hAnsi="Traditional Arabic" w:cs="Traditional Arabic" w:hint="default"/>
          <w:sz w:val="50"/>
        </w:rPr>
      </w:lvl>
    </w:lvlOverride>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401F1"/>
    <w:rsid w:val="001401F1"/>
    <w:rsid w:val="00B2187E"/>
    <w:rsid w:val="00B7724F"/>
    <w:rsid w:val="00DE1DE7"/>
    <w:rsid w:val="00EB6F7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119</Pages>
  <Words>24518</Words>
  <Characters>139753</Characters>
  <Application>Microsoft Office Word</Application>
  <DocSecurity>0</DocSecurity>
  <Lines>1164</Lines>
  <Paragraphs>327</Paragraphs>
  <ScaleCrop>false</ScaleCrop>
  <Company/>
  <LinksUpToDate>false</LinksUpToDate>
  <CharactersWithSpaces>163944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user1</dc:creator>
  <cp:keywords/>
  <dc:description/>
  <cp:lastModifiedBy>user1</cp:lastModifiedBy>
  <cp:revision>3</cp:revision>
  <dcterms:created xsi:type="dcterms:W3CDTF">2016-04-22T22:04:00Z</dcterms:created>
  <dcterms:modified xsi:type="dcterms:W3CDTF">2016-04-22T22:10:00Z</dcterms:modified>
</cp:coreProperties>
</file>