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804" w:rsidRDefault="00921B2B"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المعرفة قبل العلم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إذن تكون مع كل علم معرفه وليس مع كل معرفه علم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وهذا يجعل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المعرفة من خصوصيات العلم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العلم من خصوصيات المعرفة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العلم أخص من المعرفة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المعرفة أخص من العلم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2- </w:t>
      </w:r>
      <w:r>
        <w:rPr>
          <w:rFonts w:ascii="Arial Narrow" w:hAnsi="Arial Narrow"/>
          <w:color w:val="000000"/>
          <w:sz w:val="36"/>
          <w:szCs w:val="36"/>
          <w:rtl/>
        </w:rPr>
        <w:t>العلم يقابل الإدراك الكلي أو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المركب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الجزئي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البسيط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3- </w:t>
      </w:r>
      <w:r>
        <w:rPr>
          <w:rFonts w:ascii="Arial Narrow" w:hAnsi="Arial Narrow"/>
          <w:color w:val="000000"/>
          <w:sz w:val="36"/>
          <w:szCs w:val="36"/>
          <w:rtl/>
        </w:rPr>
        <w:t>للعلم درجات من حيث الشك و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الخداع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اليقين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الكذب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 ب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ملاحظة: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اختلفت صياغته عن اسئلة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الترم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الماضي واستبدل</w:t>
      </w:r>
      <w:r>
        <w:rPr>
          <w:rFonts w:ascii="Arial Narrow" w:hAnsi="Arial Narrow"/>
          <w:color w:val="0000FF"/>
          <w:sz w:val="36"/>
          <w:szCs w:val="36"/>
        </w:rPr>
        <w:t xml:space="preserve"> </w:t>
      </w:r>
      <w:r>
        <w:rPr>
          <w:rFonts w:ascii="Arial Narrow" w:hAnsi="Arial Narrow"/>
          <w:color w:val="0000FF"/>
          <w:sz w:val="36"/>
          <w:szCs w:val="36"/>
          <w:rtl/>
        </w:rPr>
        <w:t xml:space="preserve">الظن </w:t>
      </w:r>
      <w:proofErr w:type="spellStart"/>
      <w:r>
        <w:rPr>
          <w:rFonts w:ascii="Arial Narrow" w:hAnsi="Arial Narrow"/>
          <w:color w:val="0000FF"/>
          <w:sz w:val="36"/>
          <w:szCs w:val="36"/>
          <w:rtl/>
        </w:rPr>
        <w:t>بالخداع،</w:t>
      </w:r>
      <w:proofErr w:type="spellEnd"/>
      <w:r>
        <w:rPr>
          <w:rFonts w:ascii="Arial Narrow" w:hAnsi="Arial Narrow"/>
          <w:color w:val="0000FF"/>
          <w:sz w:val="36"/>
          <w:szCs w:val="36"/>
          <w:rtl/>
        </w:rPr>
        <w:t xml:space="preserve"> ولو كان الظن موجود فالإجابة هي أ+ب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4- </w:t>
      </w:r>
      <w:r>
        <w:rPr>
          <w:rFonts w:ascii="Arial Narrow" w:hAnsi="Arial Narrow"/>
          <w:color w:val="000000"/>
          <w:sz w:val="36"/>
          <w:szCs w:val="36"/>
          <w:rtl/>
        </w:rPr>
        <w:t>تعتمد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المعرفة الحسية على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الحواس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lastRenderedPageBreak/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الحواس و الخبرة اليومية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الخبرة اليومية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العقل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5- </w:t>
      </w:r>
      <w:r>
        <w:rPr>
          <w:rFonts w:ascii="Arial Narrow" w:hAnsi="Arial Narrow"/>
          <w:color w:val="000000"/>
          <w:sz w:val="36"/>
          <w:szCs w:val="36"/>
          <w:rtl/>
        </w:rPr>
        <w:t>المعرفة الفلسفية نوع من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المعرفة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التاريخية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التأملية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الفكرية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ملاحظة: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الصيغة تختلف لكن ما اذكرها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المهم فيها أن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التأمل كان في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السؤال،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والأجابة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كانت المعرفة الفلسفية</w:t>
      </w:r>
      <w:r>
        <w:rPr>
          <w:rFonts w:ascii="Arial Narrow" w:hAnsi="Arial Narrow"/>
          <w:color w:val="000000"/>
          <w:sz w:val="36"/>
          <w:szCs w:val="36"/>
        </w:rPr>
        <w:t>.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6- </w:t>
      </w:r>
      <w:r>
        <w:rPr>
          <w:rFonts w:ascii="Arial Narrow" w:hAnsi="Arial Narrow"/>
          <w:color w:val="000000"/>
          <w:sz w:val="36"/>
          <w:szCs w:val="36"/>
          <w:rtl/>
        </w:rPr>
        <w:t>تأتي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نتيجة لمجهود فكري منظم يتخصص بدراستها دراسة موضوعية , مفهوم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الفلسفية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المعرفة العلمية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المعرفة الحسية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7- </w:t>
      </w:r>
      <w:r>
        <w:rPr>
          <w:rFonts w:ascii="Arial Narrow" w:hAnsi="Arial Narrow"/>
          <w:color w:val="000000"/>
          <w:sz w:val="36"/>
          <w:szCs w:val="36"/>
          <w:rtl/>
        </w:rPr>
        <w:t>الإشكالات المرتبطة بالمعرفة هي من صلب اهتمام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المؤرخ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الباحث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الفيلسوف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الفقيه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8- </w:t>
      </w:r>
      <w:r>
        <w:rPr>
          <w:rFonts w:ascii="Arial Narrow" w:hAnsi="Arial Narrow"/>
          <w:color w:val="000000"/>
          <w:sz w:val="36"/>
          <w:szCs w:val="36"/>
          <w:rtl/>
        </w:rPr>
        <w:t>قضايا المعرفة قضايا فلسفية . هذا يدل على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الصلة الوثيقة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بينهما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الصراع بينهما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تخصيص البحث في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المعرفة العقلية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ملاحظة: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هذا السؤال اجابته غير مباشرة وغير واضحة في المحتوى لذلك اختلفت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الأراء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حوله بين الطلاب بعضهم يقول تخصيص البحث في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المعرفة،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وأنا ارى أن الإجابة هي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الصلة الوثيقة بينهما والسبب ان البحث الفلسفي متخصص في المعرفة والقيم والوجود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وليس المعرفة وحسب...والله أعلم...افضل من يجيب عليه هو الدكتور لأنه هو من وضع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السؤال ويعرف ما يريد بالضبط من هذا السؤال المربك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9- </w:t>
      </w:r>
      <w:r>
        <w:rPr>
          <w:rFonts w:ascii="Arial Narrow" w:hAnsi="Arial Narrow"/>
          <w:color w:val="000000"/>
          <w:sz w:val="36"/>
          <w:szCs w:val="36"/>
          <w:rtl/>
        </w:rPr>
        <w:t>مبحث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القيم أو ما يسمى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الأكسيولوجيا</w:t>
      </w:r>
      <w:proofErr w:type="spellEnd"/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الميتافيزيقا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الوجود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  <w:rtl/>
        </w:rPr>
        <w:t xml:space="preserve">الدكتور عكسها حط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الاكسيولوجيا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في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السؤال والقيم من ضمن الاجابات</w:t>
      </w:r>
      <w:r>
        <w:rPr>
          <w:rFonts w:ascii="Arial Narrow" w:hAnsi="Arial Narrow"/>
          <w:color w:val="000000"/>
          <w:sz w:val="36"/>
          <w:szCs w:val="36"/>
        </w:rPr>
        <w:t>.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t xml:space="preserve">10- </w:t>
      </w:r>
      <w:r>
        <w:rPr>
          <w:rFonts w:ascii="Arial Narrow" w:hAnsi="Arial Narrow"/>
          <w:color w:val="000000"/>
          <w:sz w:val="36"/>
          <w:szCs w:val="36"/>
          <w:rtl/>
        </w:rPr>
        <w:t>مقدمات فكرية وعقلية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بإتباعها وإعمال قواعدها نحصل على نتائج ومعارف مستنبطة من تلك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المقدمات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النظرية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الفلسفة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المنهج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ملاحظة: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اختلفت الصياغة عن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الترم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الماضي وإن كانت الإجابة هي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نفسها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"النظرية"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والصياغة القديمة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للسوال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كانت</w:t>
      </w:r>
      <w:r>
        <w:rPr>
          <w:rFonts w:ascii="Arial Narrow" w:hAnsi="Arial Narrow"/>
          <w:color w:val="000000"/>
          <w:sz w:val="36"/>
          <w:szCs w:val="36"/>
        </w:rPr>
        <w:t>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  <w:rtl/>
        </w:rPr>
        <w:t>مجموعة من المفاهيم و التعريفات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و المقترحات المترابطة التي تمثل نظرة منظمة للظاهرات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  <w:rtl/>
        </w:rPr>
        <w:t>الاجابة في الحالتين هي</w:t>
      </w:r>
      <w:r>
        <w:rPr>
          <w:rFonts w:ascii="Arial Narrow" w:hAnsi="Arial Narrow"/>
          <w:color w:val="000000"/>
          <w:sz w:val="36"/>
          <w:szCs w:val="36"/>
        </w:rPr>
        <w:t xml:space="preserve"> : </w:t>
      </w:r>
      <w:r>
        <w:rPr>
          <w:rFonts w:ascii="Arial Narrow" w:hAnsi="Arial Narrow"/>
          <w:color w:val="FF0000"/>
          <w:sz w:val="36"/>
          <w:szCs w:val="36"/>
          <w:rtl/>
        </w:rPr>
        <w:t>النظرية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11- </w:t>
      </w:r>
      <w:r>
        <w:rPr>
          <w:rFonts w:ascii="Arial Narrow" w:hAnsi="Arial Narrow"/>
          <w:color w:val="000000"/>
          <w:sz w:val="36"/>
          <w:szCs w:val="36"/>
          <w:rtl/>
        </w:rPr>
        <w:t>يرى المذهب الواقعي في طبيعة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المعرفة أن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أ‌)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التجربة هي مصدر الحقيقة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ب‌)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الخبرة هي مصدر الحقيقة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ج‌)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أ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+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ب</w:t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د‌)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الواقع الذهني مصدر الحقيقة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  <w:rtl/>
        </w:rPr>
        <w:t>هذا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السؤال اجابته ج (أ+ب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وهو من الاسئلة اللي اختلفت صياغة اجابتها عن اسئلة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الترم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اللي قبلنا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12- </w:t>
      </w:r>
      <w:r>
        <w:rPr>
          <w:rFonts w:ascii="Arial Narrow" w:hAnsi="Arial Narrow"/>
          <w:color w:val="000000"/>
          <w:sz w:val="36"/>
          <w:szCs w:val="36"/>
          <w:rtl/>
        </w:rPr>
        <w:t>منهج المنطق الصوري في المعرفة يدرس صور الفكر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البشري بغض النظر عن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الواقعية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الفكرية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المنطقية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الشكلية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13- </w:t>
      </w:r>
      <w:r>
        <w:rPr>
          <w:rFonts w:ascii="Arial Narrow" w:hAnsi="Arial Narrow"/>
          <w:color w:val="000000"/>
          <w:sz w:val="36"/>
          <w:szCs w:val="36"/>
          <w:rtl/>
        </w:rPr>
        <w:t>القياس بطبيعته و مقوماته و شروطه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يكون الجانب الشكلي من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المعرفة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النظرية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المنطق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ملاحظة: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اكثر الطلاب اختاروا الاجابة (المنطق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لأن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المعلومة جاءت في المحتوى في سياق المنطق الصوري وتحديدا في الاستدلال غير المباشر</w:t>
      </w:r>
      <w:r>
        <w:rPr>
          <w:rFonts w:ascii="Arial Narrow" w:hAnsi="Arial Narrow"/>
          <w:color w:val="000000"/>
          <w:sz w:val="36"/>
          <w:szCs w:val="36"/>
        </w:rPr>
        <w:t xml:space="preserve"> (</w:t>
      </w:r>
      <w:r>
        <w:rPr>
          <w:rFonts w:ascii="Arial Narrow" w:hAnsi="Arial Narrow"/>
          <w:color w:val="000000"/>
          <w:sz w:val="36"/>
          <w:szCs w:val="36"/>
          <w:rtl/>
        </w:rPr>
        <w:t>القياس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لكن الحقيقة أن القياس بالفعل يكوّن الجانب الشكلي من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المعرفة،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والاستدلال (المقصود هنا المباشر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يكوّن الجانب المادي من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المعرفة،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هذه المعلومات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غير واضحة في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المحتوى،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مهما حاولت أن تقرأ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وتدقق،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لن تستطيع الحصول عليها إلا من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خارج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المحتوى،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وتحديداً على هذا الرابط وهو رابط الموسوعة العربية وما اوردته حول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أرسطو،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ويمكن القفز إلى نقطة (نظرية المعرفة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لتجد المعلومة مباشرة</w:t>
      </w:r>
      <w:r>
        <w:rPr>
          <w:rFonts w:ascii="Arial Narrow" w:hAnsi="Arial Narrow"/>
          <w:color w:val="000000"/>
          <w:sz w:val="36"/>
          <w:szCs w:val="36"/>
        </w:rPr>
        <w:t>:</w:t>
      </w:r>
      <w:r>
        <w:rPr>
          <w:rFonts w:ascii="Arial Narrow" w:hAnsi="Arial Narrow"/>
          <w:color w:val="000000"/>
          <w:sz w:val="36"/>
          <w:szCs w:val="36"/>
        </w:rPr>
        <w:br/>
      </w:r>
      <w:hyperlink r:id="rId4" w:tgtFrame="_blank" w:history="1">
        <w:r>
          <w:rPr>
            <w:rFonts w:ascii="Arial Narrow" w:hAnsi="Arial Narrow"/>
            <w:sz w:val="36"/>
            <w:szCs w:val="36"/>
          </w:rPr>
          <w:t>http://www.arab-ency.com/index.php?m...</w:t>
        </w:r>
        <w:proofErr w:type="spellStart"/>
        <w:r>
          <w:rPr>
            <w:rFonts w:ascii="Arial Narrow" w:hAnsi="Arial Narrow"/>
            <w:sz w:val="36"/>
            <w:szCs w:val="36"/>
          </w:rPr>
          <w:t>m&amp;id</w:t>
        </w:r>
        <w:proofErr w:type="spellEnd"/>
        <w:r>
          <w:rPr>
            <w:rFonts w:ascii="Arial Narrow" w:hAnsi="Arial Narrow"/>
            <w:sz w:val="36"/>
            <w:szCs w:val="36"/>
          </w:rPr>
          <w:t>=1210&amp;m=1#</w:t>
        </w:r>
      </w:hyperlink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  <w:rtl/>
        </w:rPr>
        <w:t>وهنا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اقتباس لما جاء في هذه المقالة حول القياس</w:t>
      </w:r>
      <w:r>
        <w:rPr>
          <w:rFonts w:ascii="Arial Narrow" w:hAnsi="Arial Narrow"/>
          <w:color w:val="000000"/>
          <w:sz w:val="36"/>
          <w:szCs w:val="36"/>
        </w:rPr>
        <w:t>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" </w:t>
      </w:r>
      <w:r>
        <w:rPr>
          <w:rFonts w:ascii="Arial Narrow" w:hAnsi="Arial Narrow"/>
          <w:color w:val="000000"/>
          <w:sz w:val="36"/>
          <w:szCs w:val="36"/>
          <w:rtl/>
        </w:rPr>
        <w:t>نظرية المعرفة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  <w:rtl/>
        </w:rPr>
        <w:t xml:space="preserve">إِذا كان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القياس,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بطبيعته ومقوماته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وشروطه,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يكوّن الجانب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t>الشكلي من المعرفة</w:t>
      </w:r>
      <w:r>
        <w:rPr>
          <w:rFonts w:ascii="Arial Narrow" w:hAnsi="Arial Narrow"/>
          <w:color w:val="000000"/>
          <w:sz w:val="36"/>
          <w:szCs w:val="36"/>
        </w:rPr>
        <w:t xml:space="preserve">,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فإِن امتلاك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الوسائل,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للاستدلال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بها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على حقيقة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المقدمات وعلى الأسس التي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تقوّمها,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يكوّن جانبها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المادي,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أي مضمونها المتصل اتصالاً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lastRenderedPageBreak/>
        <w:t xml:space="preserve">وثيقاً بالقياس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البرهاني,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الذي خصص له أرسطو كتاب «التحليلات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الثانية».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فكل «تعليم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وكل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تعلّم,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على طريق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الاستدلال,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إِنما يكون من معرفة متقدمة هي معرفة الوجود</w:t>
      </w:r>
      <w:r>
        <w:rPr>
          <w:rFonts w:ascii="Arial Narrow" w:hAnsi="Arial Narrow"/>
          <w:color w:val="000000"/>
          <w:sz w:val="36"/>
          <w:szCs w:val="36"/>
        </w:rPr>
        <w:t>». "</w:t>
      </w:r>
      <w:r>
        <w:rPr>
          <w:rFonts w:ascii="Arial Narrow" w:hAnsi="Arial Narrow"/>
          <w:color w:val="000000"/>
          <w:sz w:val="36"/>
          <w:szCs w:val="36"/>
        </w:rPr>
        <w:br/>
        <w:t>(</w:t>
      </w:r>
      <w:r>
        <w:rPr>
          <w:rFonts w:ascii="Arial Narrow" w:hAnsi="Arial Narrow"/>
          <w:color w:val="000000"/>
          <w:sz w:val="36"/>
          <w:szCs w:val="36"/>
          <w:rtl/>
        </w:rPr>
        <w:t>هذا السؤال من خارج المحتوى بدون شك</w:t>
      </w:r>
      <w:r>
        <w:rPr>
          <w:rFonts w:ascii="Arial Narrow" w:hAnsi="Arial Narrow"/>
          <w:color w:val="000000"/>
          <w:sz w:val="36"/>
          <w:szCs w:val="36"/>
        </w:rPr>
        <w:t>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14- </w:t>
      </w:r>
      <w:r>
        <w:rPr>
          <w:rFonts w:ascii="Arial Narrow" w:hAnsi="Arial Narrow"/>
          <w:color w:val="000000"/>
          <w:sz w:val="36"/>
          <w:szCs w:val="36"/>
          <w:rtl/>
        </w:rPr>
        <w:t>يطلق لفظ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المعرفة عند المحدثين على أربعة معان منها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ضمان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مضمون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معرفة المضمون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15-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إذا كانت المعرفة تامة كانت مطابقة للشيء تمام المطابقة و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يرادفها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الإدراك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الواقع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 ب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العلم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16- </w:t>
      </w:r>
      <w:r>
        <w:rPr>
          <w:rFonts w:ascii="Arial Narrow" w:hAnsi="Arial Narrow"/>
          <w:color w:val="000000"/>
          <w:sz w:val="36"/>
          <w:szCs w:val="36"/>
          <w:rtl/>
        </w:rPr>
        <w:t>للمعرفة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التامة صورتان إحداهما ذاتية و الأخرى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عامة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موضوعة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موضوعية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خاصة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17- </w:t>
      </w:r>
      <w:r>
        <w:rPr>
          <w:rFonts w:ascii="Arial Narrow" w:hAnsi="Arial Narrow"/>
          <w:color w:val="000000"/>
          <w:sz w:val="36"/>
          <w:szCs w:val="36"/>
          <w:rtl/>
        </w:rPr>
        <w:t>في التفريق بين المعرفة 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العلم قالوا</w:t>
      </w:r>
      <w:r>
        <w:rPr>
          <w:rFonts w:ascii="Arial Narrow" w:hAnsi="Arial Narrow"/>
          <w:color w:val="000000"/>
          <w:sz w:val="36"/>
          <w:szCs w:val="36"/>
        </w:rPr>
        <w:t>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المعرفة إدراك و العلم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إستدراك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lastRenderedPageBreak/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المعرفة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t>إدراك الجزئي و العلم إدراك الكلي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المعرفة إدراك العام و العلم إدراك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الخاص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كلاهما بمعنى واحد في الحقيقة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18- </w:t>
      </w:r>
      <w:r>
        <w:rPr>
          <w:rFonts w:ascii="Arial Narrow" w:hAnsi="Arial Narrow"/>
          <w:color w:val="000000"/>
          <w:sz w:val="36"/>
          <w:szCs w:val="36"/>
          <w:rtl/>
        </w:rPr>
        <w:t>المعرفة تستعمل في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التصورات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التصديقات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القيم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الصدقيات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19- </w:t>
      </w:r>
      <w:r>
        <w:rPr>
          <w:rFonts w:ascii="Arial Narrow" w:hAnsi="Arial Narrow"/>
          <w:color w:val="000000"/>
          <w:sz w:val="36"/>
          <w:szCs w:val="36"/>
          <w:rtl/>
        </w:rPr>
        <w:t>المعرفة من العرفان أي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ضد الفكر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ضد الجهل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تطلب الشيء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جميع ما ذكر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ملاحظة: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هذا السؤال كان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مربك للكثيرين خاصة اللي ذاكروا الاسئلة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فقط،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لأن السؤال في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الترم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الماضي كان</w:t>
      </w:r>
      <w:r>
        <w:rPr>
          <w:rFonts w:ascii="Arial Narrow" w:hAnsi="Arial Narrow"/>
          <w:color w:val="000000"/>
          <w:sz w:val="36"/>
          <w:szCs w:val="36"/>
        </w:rPr>
        <w:t xml:space="preserve"> (</w:t>
      </w:r>
      <w:r>
        <w:rPr>
          <w:rFonts w:ascii="Arial Narrow" w:hAnsi="Arial Narrow"/>
          <w:color w:val="000000"/>
          <w:sz w:val="36"/>
          <w:szCs w:val="36"/>
          <w:rtl/>
        </w:rPr>
        <w:t>المعرفة من العرف أي ضد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(وأجابته هي النكر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هذا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الترم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حدث هذا التغير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الطفيف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20-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كتاب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(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نقد العقل النظري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لكانط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يجمع بين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النزعة العقلية و النزعة التجريبية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المذهب المثالي 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المذهب العقلي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بين النقد و النقل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br/>
        <w:t xml:space="preserve">21- </w:t>
      </w:r>
      <w:r>
        <w:rPr>
          <w:rFonts w:ascii="Arial Narrow" w:hAnsi="Arial Narrow"/>
          <w:color w:val="000000"/>
          <w:sz w:val="36"/>
          <w:szCs w:val="36"/>
          <w:rtl/>
        </w:rPr>
        <w:t>المتكلمون في التراث الإسلامي يجعلون منبع المعرفة في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الحس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t>و العقل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الحس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العقل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التجربة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22- </w:t>
      </w:r>
      <w:r>
        <w:rPr>
          <w:rFonts w:ascii="Arial Narrow" w:hAnsi="Arial Narrow"/>
          <w:color w:val="000000"/>
          <w:sz w:val="36"/>
          <w:szCs w:val="36"/>
          <w:rtl/>
        </w:rPr>
        <w:t>الدراسة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النقدية للمعرفة العلمية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تعريف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الإبستمولوجيا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في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t>الاستعمال الفرنسي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الإبستمولوجيا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في الاستعمال الانجليزي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الإبستمولوجيا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في الاستعمال العالمي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 ج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ملاحظة: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في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الترم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الماضي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كان الخيار (ج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(في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الإستعمال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العربي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واجابته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الصحيحة هي (أ+ج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اما هذا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الترم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فغير فيها الدكتور تغيير طفيف ووضعها "في الاستعمال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العالمي"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وهنا اختلفت الإجابة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لتقتصر على الاستعمال الفرنسي وحسب</w:t>
      </w:r>
      <w:r>
        <w:rPr>
          <w:rFonts w:ascii="Arial Narrow" w:hAnsi="Arial Narrow"/>
          <w:color w:val="000000"/>
          <w:sz w:val="36"/>
          <w:szCs w:val="36"/>
        </w:rPr>
        <w:t>.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23-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ترى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الإبستمولوجيا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في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التعميمات الفلسفية النظرية المعرفة ما يشكل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دافعاً لتطور المعرفة العلمية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عائقاً أمام تطور المعرفة العلمية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 ب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لا توجد إجابة صحيحة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t xml:space="preserve">24- </w:t>
      </w:r>
      <w:r>
        <w:rPr>
          <w:rFonts w:ascii="Arial Narrow" w:hAnsi="Arial Narrow"/>
          <w:color w:val="000000"/>
          <w:sz w:val="36"/>
          <w:szCs w:val="36"/>
          <w:rtl/>
        </w:rPr>
        <w:t>أول من تناول نظرية المعرفة هم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الفلاسفة اليونان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العلماء المسلمون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الفلاسفة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المعاصرون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جميع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25-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ساهم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السوفسطائيون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مساهمة قيمة 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هامة في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تضييق نطاق مناقشة مشكلة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توسيع نطاق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t>مناقشة مشكلة المعرفة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صرف النظر عن مناقشة مشكلة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 ج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26- </w:t>
      </w:r>
      <w:r>
        <w:rPr>
          <w:rFonts w:ascii="Arial Narrow" w:hAnsi="Arial Narrow"/>
          <w:color w:val="000000"/>
          <w:sz w:val="36"/>
          <w:szCs w:val="36"/>
          <w:rtl/>
        </w:rPr>
        <w:t>التجربة بالمعنى الخاص هي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المنهج الذي يستخدم في عملية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البيانات الميدانية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المنهج الذي يستخدم في تحليل البيانات الحسية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له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علاقة بالواقع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أو ج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  <w:rtl/>
        </w:rPr>
        <w:t xml:space="preserve">اخترت الإجابة أ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وأشك أنها (أ+ج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لكن غير متأكد من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اجابتي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27- </w:t>
      </w:r>
      <w:r>
        <w:rPr>
          <w:rFonts w:ascii="Arial Narrow" w:hAnsi="Arial Narrow"/>
          <w:color w:val="000000"/>
          <w:sz w:val="36"/>
          <w:szCs w:val="36"/>
          <w:rtl/>
        </w:rPr>
        <w:t>الحس على أساس نظرية العقليين مصدر فهم للتصورات 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الأفكار البسيطة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و لكنه ليس السبب الوحيد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لكنه السبب الوحيد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و لكنه السبب الخارجي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جميع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28- </w:t>
      </w:r>
      <w:r>
        <w:rPr>
          <w:rFonts w:ascii="Arial Narrow" w:hAnsi="Arial Narrow"/>
          <w:color w:val="000000"/>
          <w:sz w:val="36"/>
          <w:szCs w:val="36"/>
          <w:rtl/>
        </w:rPr>
        <w:t>يقوم المذهب التجريبي في المعرفة على أساس أن التجربة هي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المصدر الأول لجميع المعارف الإنسانية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المصدر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الوحيد لجميع المعارف الإنسانية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المصدر الأول لجميع المعارف الإنسانية 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الإلهية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 ج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29-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تبنى المعارف عند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التجريبين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على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الظواهر الحدسية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الظروف الحسية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الظواهر الحسية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جميع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30- </w:t>
      </w:r>
      <w:r>
        <w:rPr>
          <w:rFonts w:ascii="Arial Narrow" w:hAnsi="Arial Narrow"/>
          <w:color w:val="000000"/>
          <w:sz w:val="36"/>
          <w:szCs w:val="36"/>
          <w:rtl/>
        </w:rPr>
        <w:t>يعتمد المذهب التجريبي في الاستدلال 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التفكير على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الطريقة الاستقرائية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الطريقة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الاستنباطية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الطريقة القياسية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 ب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31- </w:t>
      </w:r>
      <w:r>
        <w:rPr>
          <w:rFonts w:ascii="Arial Narrow" w:hAnsi="Arial Narrow"/>
          <w:color w:val="000000"/>
          <w:sz w:val="36"/>
          <w:szCs w:val="36"/>
          <w:rtl/>
        </w:rPr>
        <w:t>أول من طبق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الاتجاه التجريبي في الفلسفة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ديكارت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lastRenderedPageBreak/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 xml:space="preserve">جون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لوك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هرسول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افلاطون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32- </w:t>
      </w:r>
      <w:r>
        <w:rPr>
          <w:rFonts w:ascii="Arial Narrow" w:hAnsi="Arial Narrow"/>
          <w:color w:val="000000"/>
          <w:sz w:val="36"/>
          <w:szCs w:val="36"/>
          <w:rtl/>
        </w:rPr>
        <w:t>الإطلاع العقلي المباشر على الحقائق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البديهية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هذا تعريف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العقل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الحدس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الحس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جميع ما سبق خطأ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33- </w:t>
      </w:r>
      <w:r>
        <w:rPr>
          <w:rFonts w:ascii="Arial Narrow" w:hAnsi="Arial Narrow"/>
          <w:color w:val="000000"/>
          <w:sz w:val="36"/>
          <w:szCs w:val="36"/>
          <w:rtl/>
        </w:rPr>
        <w:t>الإلهام عند الصوفية هو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الإرهام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الزهد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الروحانيات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الحدس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34- </w:t>
      </w:r>
      <w:r>
        <w:rPr>
          <w:rFonts w:ascii="Arial Narrow" w:hAnsi="Arial Narrow"/>
          <w:color w:val="000000"/>
          <w:sz w:val="36"/>
          <w:szCs w:val="36"/>
          <w:rtl/>
        </w:rPr>
        <w:t>تأسس المنطق على يد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سقراط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ارسطو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الغزالي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جميع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35- </w:t>
      </w:r>
      <w:r>
        <w:rPr>
          <w:rFonts w:ascii="Arial Narrow" w:hAnsi="Arial Narrow"/>
          <w:color w:val="000000"/>
          <w:sz w:val="36"/>
          <w:szCs w:val="36"/>
          <w:rtl/>
        </w:rPr>
        <w:t>كانت نظرية المعرفة عند الفلاسفة الغربيين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مبثوثة في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t>مباحثهم عن الوجود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مبثوثة في بحوثهم عن الأخلاق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منظمة لوحدها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واضحة المعالم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36- </w:t>
      </w:r>
      <w:r>
        <w:rPr>
          <w:rFonts w:ascii="Arial Narrow" w:hAnsi="Arial Narrow"/>
          <w:color w:val="000000"/>
          <w:sz w:val="36"/>
          <w:szCs w:val="36"/>
          <w:rtl/>
        </w:rPr>
        <w:t>كتاب (مقالة في الفهم الإنساني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)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أول كتاب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في الغرب الحديث تناول مشكلة المعرفة ينسب إلى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 xml:space="preserve">جون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لوك</w:t>
      </w:r>
      <w:proofErr w:type="spellEnd"/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فرنسيس بيكون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ارسطو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كانط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>(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فيه سؤال عن جون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لوك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بس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مو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متاكد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اي واحد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منها،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عشان كذا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حطيت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كل اسئلة جون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لوك</w:t>
      </w:r>
      <w:proofErr w:type="spellEnd"/>
      <w:r>
        <w:rPr>
          <w:rFonts w:ascii="Arial Narrow" w:hAnsi="Arial Narrow"/>
          <w:color w:val="000000"/>
          <w:sz w:val="36"/>
          <w:szCs w:val="36"/>
        </w:rPr>
        <w:t>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37- </w:t>
      </w:r>
      <w:r>
        <w:rPr>
          <w:rFonts w:ascii="Arial Narrow" w:hAnsi="Arial Narrow"/>
          <w:color w:val="000000"/>
          <w:sz w:val="36"/>
          <w:szCs w:val="36"/>
          <w:rtl/>
        </w:rPr>
        <w:t>بالنسبة لموضوع المعرفة و نظرية المعرفة عند العلماء المسلمين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كان قليل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الحضور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أفردوا له كتباً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أعرضوا عنه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جميع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38- </w:t>
      </w:r>
      <w:r>
        <w:rPr>
          <w:rFonts w:ascii="Arial Narrow" w:hAnsi="Arial Narrow"/>
          <w:color w:val="000000"/>
          <w:sz w:val="36"/>
          <w:szCs w:val="36"/>
          <w:rtl/>
        </w:rPr>
        <w:t>تمت الكتابة في نظرية المعرفة من قبل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المتكلمين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المسلمين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الأصوليين المسلمين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الفلاسفة المسلمين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كل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39- </w:t>
      </w:r>
      <w:r>
        <w:rPr>
          <w:rFonts w:ascii="Arial Narrow" w:hAnsi="Arial Narrow"/>
          <w:color w:val="000000"/>
          <w:sz w:val="36"/>
          <w:szCs w:val="36"/>
          <w:rtl/>
        </w:rPr>
        <w:t>علماءنا المسلمين سبقوا غيرهم في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ذكر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بحث المعرفة بصورة عامة في كتبهم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إفراد بحث المعرفة بصورة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t>مستقلة في كتبهم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دمج مبحث المعرفة مع العقلانيات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 ب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40- </w:t>
      </w:r>
      <w:r>
        <w:rPr>
          <w:rFonts w:ascii="Arial Narrow" w:hAnsi="Arial Narrow"/>
          <w:color w:val="000000"/>
          <w:sz w:val="36"/>
          <w:szCs w:val="36"/>
          <w:rtl/>
        </w:rPr>
        <w:t>يختص بدراسة الوسيلة أو الأداة أو المصدر الذي تتم عن طريقه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تشكيل المعرفة الإنسانية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مبحث مصادر المعرفة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مبحث طبيعة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مبحث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41- </w:t>
      </w:r>
      <w:r>
        <w:rPr>
          <w:rFonts w:ascii="Arial Narrow" w:hAnsi="Arial Narrow"/>
          <w:color w:val="000000"/>
          <w:sz w:val="36"/>
          <w:szCs w:val="36"/>
          <w:rtl/>
        </w:rPr>
        <w:t>يقوم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موقفهم على التسليم بأن للعقل مبادئ جاهزة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أو طرقاً فطرية تقوده 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الحقائق</w:t>
      </w:r>
      <w:r>
        <w:rPr>
          <w:rFonts w:ascii="Arial Narrow" w:hAnsi="Arial Narrow"/>
          <w:color w:val="000000"/>
          <w:sz w:val="36"/>
          <w:szCs w:val="36"/>
        </w:rPr>
        <w:t>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lastRenderedPageBreak/>
        <w:t xml:space="preserve">-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العقليون</w:t>
      </w:r>
      <w:proofErr w:type="spellEnd"/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التجريبيون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السوفسطائيون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الفلسفيون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42- </w:t>
      </w:r>
      <w:r>
        <w:rPr>
          <w:rFonts w:ascii="Arial Narrow" w:hAnsi="Arial Narrow"/>
          <w:color w:val="000000"/>
          <w:sz w:val="36"/>
          <w:szCs w:val="36"/>
          <w:rtl/>
        </w:rPr>
        <w:t>ترتكز جميعها على مبدأ مؤداه أن صحة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الفكر تعتمد على ما يؤدي إليه من نتائج عملية ناجحة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الدوغماتية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البراغماتية</w:t>
      </w:r>
      <w:proofErr w:type="spellEnd"/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الوثوقية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 ج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43-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دأب دارسو نظرية المعرفة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–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فلسفياً أو علمياً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–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من غير المسلمين على حصر مصادرها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إلى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العقل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الحس و العقل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الحدس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 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ج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44-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يعتبر الوحي مصدراً للمعرفة لأنه ضروري و تتجلى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ضرور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الوحي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مصدراً للمعرفة في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إمكانه عقلاً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عدم كفاية العقل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إسلامية الوحي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lastRenderedPageBreak/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أ و ب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45- </w:t>
      </w:r>
      <w:r>
        <w:rPr>
          <w:rFonts w:ascii="Arial Narrow" w:hAnsi="Arial Narrow"/>
          <w:color w:val="000000"/>
          <w:sz w:val="36"/>
          <w:szCs w:val="36"/>
          <w:rtl/>
        </w:rPr>
        <w:t>عرف بعض فلاسفة اليونان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بالسفسطائين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أو الشكاك لأنهم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كانوا ينكرون قطعية المعارف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FF0000"/>
          <w:sz w:val="36"/>
          <w:szCs w:val="36"/>
          <w:rtl/>
        </w:rPr>
        <w:t>الإنسانية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كانوا ينكرون قطعية المعارف اليقينية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كانوا ينكرون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قطعية المعارف الإلهية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ب و ج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46- </w:t>
      </w:r>
      <w:r>
        <w:rPr>
          <w:rFonts w:ascii="Arial Narrow" w:hAnsi="Arial Narrow"/>
          <w:color w:val="000000"/>
          <w:sz w:val="36"/>
          <w:szCs w:val="36"/>
          <w:rtl/>
        </w:rPr>
        <w:t>ينقسم الشك في إمكان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إلى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شك مذهبي و شك منهجي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شك مطلق و شك نسبي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الشك من أجل الشك و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الشك وسيلة لليقين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كل ما سبق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47- </w:t>
      </w:r>
      <w:r>
        <w:rPr>
          <w:rFonts w:ascii="Arial Narrow" w:hAnsi="Arial Narrow"/>
          <w:color w:val="000000"/>
          <w:sz w:val="36"/>
          <w:szCs w:val="36"/>
          <w:rtl/>
        </w:rPr>
        <w:t>يعتبر فيرون أول من ظهر على يديه مذهب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الشك المطلق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الشك المذهبي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الشك النسبي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أ و ب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48- </w:t>
      </w:r>
      <w:r>
        <w:rPr>
          <w:rFonts w:ascii="Arial Narrow" w:hAnsi="Arial Narrow"/>
          <w:color w:val="000000"/>
          <w:sz w:val="36"/>
          <w:szCs w:val="36"/>
          <w:rtl/>
        </w:rPr>
        <w:t>ترى أن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المعرفة الحسية و العقلية ليس لها قدرة تعريفنا بالحقيقة و </w:t>
      </w:r>
      <w:r>
        <w:rPr>
          <w:rFonts w:ascii="Arial Narrow" w:hAnsi="Arial Narrow"/>
          <w:color w:val="000000"/>
          <w:sz w:val="36"/>
          <w:szCs w:val="36"/>
          <w:rtl/>
        </w:rPr>
        <w:lastRenderedPageBreak/>
        <w:t>إيصالنا إليها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proofErr w:type="spellStart"/>
      <w:r>
        <w:rPr>
          <w:rFonts w:ascii="Arial Narrow" w:hAnsi="Arial Narrow"/>
          <w:color w:val="FF0000"/>
          <w:sz w:val="36"/>
          <w:szCs w:val="36"/>
          <w:rtl/>
        </w:rPr>
        <w:t>الشكية</w:t>
      </w:r>
      <w:proofErr w:type="spellEnd"/>
      <w:r>
        <w:rPr>
          <w:rFonts w:ascii="Arial Narrow" w:hAnsi="Arial Narrow"/>
          <w:color w:val="FF0000"/>
          <w:sz w:val="36"/>
          <w:szCs w:val="36"/>
          <w:rtl/>
        </w:rPr>
        <w:t xml:space="preserve"> المطلقة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الحدسية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العقلانية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التجريبية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49-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لايعتبر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الشك غاية في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ذاته,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بل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يعتبير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وسيلة ليتوصل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من خلاله إلى غاية أخرى هي اليقين</w:t>
      </w:r>
      <w:r>
        <w:rPr>
          <w:rFonts w:ascii="Arial Narrow" w:hAnsi="Arial Narrow"/>
          <w:color w:val="000000"/>
          <w:sz w:val="36"/>
          <w:szCs w:val="36"/>
        </w:rPr>
        <w:t>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الشك المنهجي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المطلق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أو ب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جميع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50-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طبيعة المعرفة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,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مبحث في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نظرية المعرفة يتعلق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بـ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: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بيان كيفية العلم بالأشياء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مصادر معرفة الأشياء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درجة العلم بالأشياء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جميع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51-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يرى المثاليون أن المعرفة كلما كانت مجردة من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الإدراكات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الحسية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كانت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أكثر يقيناً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أقل يقيناُ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غير موثوق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بها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ب و ج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52- </w:t>
      </w:r>
      <w:r>
        <w:rPr>
          <w:rFonts w:ascii="Arial Narrow" w:hAnsi="Arial Narrow"/>
          <w:color w:val="000000"/>
          <w:sz w:val="36"/>
          <w:szCs w:val="36"/>
          <w:rtl/>
        </w:rPr>
        <w:t>الشك المطلق هو شك في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غايات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أهمية المعرفة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أصل المعرفة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لا شيء مما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53- </w:t>
      </w:r>
      <w:r>
        <w:rPr>
          <w:rFonts w:ascii="Arial Narrow" w:hAnsi="Arial Narrow"/>
          <w:color w:val="000000"/>
          <w:sz w:val="36"/>
          <w:szCs w:val="36"/>
          <w:rtl/>
        </w:rPr>
        <w:t>يرى أن أول واجب على المكلف هو النظر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الجويني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المعتزلة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ابن تيمية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أ و ب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54- </w:t>
      </w:r>
      <w:r>
        <w:rPr>
          <w:rFonts w:ascii="Arial Narrow" w:hAnsi="Arial Narrow"/>
          <w:color w:val="000000"/>
          <w:sz w:val="36"/>
          <w:szCs w:val="36"/>
          <w:rtl/>
        </w:rPr>
        <w:t>يرى أن للفطرة أثراً أساسياً في معرفة الله و من حصل له الشك و لم يكن من سبيل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لدفعه سوى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النظر،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لزمه النظر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ابن خلدون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ابن تيمية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الأشعري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 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55- </w:t>
      </w:r>
      <w:r>
        <w:rPr>
          <w:rFonts w:ascii="Arial Narrow" w:hAnsi="Arial Narrow"/>
          <w:color w:val="000000"/>
          <w:sz w:val="36"/>
          <w:szCs w:val="36"/>
          <w:rtl/>
        </w:rPr>
        <w:t>المقصود بالإشراق في مناهج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المعرفة هو المنهج الذي استعمله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lastRenderedPageBreak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الصوفية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المشارقة</w:t>
      </w:r>
      <w:proofErr w:type="spellEnd"/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المستشرقين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لاأحد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مما سبق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  <w:rtl/>
        </w:rPr>
        <w:t xml:space="preserve">اخترت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المشارقة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ولست متأكداً من صحتها...أفضل اجابة من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 xml:space="preserve">الدكتور نفسه لأن الصوفية </w:t>
      </w:r>
      <w:proofErr w:type="spellStart"/>
      <w:r>
        <w:rPr>
          <w:rFonts w:ascii="Arial Narrow" w:hAnsi="Arial Narrow"/>
          <w:color w:val="000000"/>
          <w:sz w:val="36"/>
          <w:szCs w:val="36"/>
          <w:rtl/>
        </w:rPr>
        <w:t>والمشارقة</w:t>
      </w:r>
      <w:proofErr w:type="spellEnd"/>
      <w:r>
        <w:rPr>
          <w:rFonts w:ascii="Arial Narrow" w:hAnsi="Arial Narrow"/>
          <w:color w:val="000000"/>
          <w:sz w:val="36"/>
          <w:szCs w:val="36"/>
          <w:rtl/>
        </w:rPr>
        <w:t xml:space="preserve"> اجابتين صحيحتين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  <w:t xml:space="preserve">56- </w:t>
      </w:r>
      <w:r>
        <w:rPr>
          <w:rFonts w:ascii="Arial Narrow" w:hAnsi="Arial Narrow"/>
          <w:color w:val="000000"/>
          <w:sz w:val="36"/>
          <w:szCs w:val="36"/>
          <w:rtl/>
        </w:rPr>
        <w:t>التجربة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  <w:rtl/>
        </w:rPr>
        <w:t>بمعناها العام هي</w:t>
      </w:r>
      <w:r>
        <w:rPr>
          <w:rFonts w:ascii="Arial Narrow" w:hAnsi="Arial Narrow"/>
          <w:color w:val="000000"/>
          <w:sz w:val="36"/>
          <w:szCs w:val="36"/>
        </w:rPr>
        <w:t xml:space="preserve"> :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خطوات الفحص المخبري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الإحساس</w:t>
      </w:r>
      <w:r>
        <w:rPr>
          <w:rFonts w:ascii="Arial Narrow" w:hAnsi="Arial Narrow"/>
          <w:color w:val="00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FF0000"/>
          <w:sz w:val="36"/>
          <w:szCs w:val="36"/>
        </w:rPr>
        <w:t xml:space="preserve">- </w:t>
      </w:r>
      <w:r>
        <w:rPr>
          <w:rFonts w:ascii="Arial Narrow" w:hAnsi="Arial Narrow"/>
          <w:color w:val="FF0000"/>
          <w:sz w:val="36"/>
          <w:szCs w:val="36"/>
          <w:rtl/>
        </w:rPr>
        <w:t>الخبرة الحسية</w:t>
      </w:r>
      <w:r>
        <w:rPr>
          <w:rFonts w:ascii="Arial Narrow" w:hAnsi="Arial Narrow"/>
          <w:color w:val="FF0000"/>
          <w:sz w:val="36"/>
          <w:szCs w:val="36"/>
        </w:rPr>
        <w:t xml:space="preserve"> </w:t>
      </w:r>
      <w:r>
        <w:rPr>
          <w:rFonts w:ascii="Arial Narrow" w:hAnsi="Arial Narrow"/>
          <w:color w:val="000000"/>
          <w:sz w:val="36"/>
          <w:szCs w:val="36"/>
        </w:rPr>
        <w:br/>
        <w:t xml:space="preserve">- </w:t>
      </w:r>
      <w:r>
        <w:rPr>
          <w:rFonts w:ascii="Arial Narrow" w:hAnsi="Arial Narrow"/>
          <w:color w:val="000000"/>
          <w:sz w:val="36"/>
          <w:szCs w:val="36"/>
          <w:rtl/>
        </w:rPr>
        <w:t>كل ما سبق</w:t>
      </w:r>
    </w:p>
    <w:sectPr w:rsidR="006D4804" w:rsidSect="006D480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proofState w:spelling="clean"/>
  <w:defaultTabStop w:val="720"/>
  <w:characterSpacingControl w:val="doNotCompress"/>
  <w:compat/>
  <w:rsids>
    <w:rsidRoot w:val="00921B2B"/>
    <w:rsid w:val="00101395"/>
    <w:rsid w:val="001C5DBE"/>
    <w:rsid w:val="006D4804"/>
    <w:rsid w:val="00921B2B"/>
    <w:rsid w:val="00AE48D0"/>
    <w:rsid w:val="00DE3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DB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rab-ency.com/index.php?module=pnEncyclopedia&amp;func=display_term&amp;id=1210&amp;m=1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1470</Words>
  <Characters>8382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محمد</cp:lastModifiedBy>
  <cp:revision>2</cp:revision>
  <dcterms:created xsi:type="dcterms:W3CDTF">2013-07-08T23:02:00Z</dcterms:created>
  <dcterms:modified xsi:type="dcterms:W3CDTF">2013-07-08T23:02:00Z</dcterms:modified>
</cp:coreProperties>
</file>