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1E8" w:rsidRDefault="009261E8">
      <w:pPr>
        <w:rPr>
          <w:rFonts w:ascii="Traditional Arabic" w:hAnsi="Traditional Arabic" w:cs="Traditional Arabic" w:hint="cs"/>
          <w:color w:val="800080"/>
          <w:sz w:val="48"/>
          <w:szCs w:val="48"/>
          <w:rtl/>
        </w:rPr>
      </w:pP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السلام عليكم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ورحمةالله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وبركاتة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الواجب الاول . مادة تاريخ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الخليج العربي الحديث المعاصر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 xml:space="preserve">1-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يتميز الساحل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الشرقي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للخليج العربي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proofErr w:type="spellStart"/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طبيعتة</w:t>
      </w:r>
      <w:proofErr w:type="spellEnd"/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 xml:space="preserve"> الجبلية</w:t>
      </w:r>
      <w:r>
        <w:rPr>
          <w:rFonts w:ascii="Traditional Arabic" w:hAnsi="Traditional Arabic" w:cs="Traditional Arabic"/>
          <w:color w:val="80008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2-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ماهي أول دولة أوربية استعمارية بسطت نفوذها في الخليج العربي</w:t>
      </w:r>
      <w:r>
        <w:rPr>
          <w:rFonts w:ascii="Traditional Arabic" w:hAnsi="Traditional Arabic" w:cs="Traditional Arabic"/>
          <w:color w:val="000000"/>
          <w:sz w:val="48"/>
          <w:szCs w:val="48"/>
        </w:rPr>
        <w:t>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البرتغال</w:t>
      </w:r>
      <w:r>
        <w:rPr>
          <w:rFonts w:ascii="Traditional Arabic" w:hAnsi="Traditional Arabic" w:cs="Traditional Arabic"/>
          <w:color w:val="80008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3-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وقعت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معركة ديو البحرية بين المماليك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والبرتغالين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في</w:t>
      </w:r>
      <w:r>
        <w:rPr>
          <w:rFonts w:ascii="Traditional Arabic" w:hAnsi="Traditional Arabic" w:cs="Traditional Arabic"/>
          <w:color w:val="000000"/>
          <w:sz w:val="48"/>
          <w:szCs w:val="48"/>
        </w:rPr>
        <w:t>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في عام 1509</w:t>
      </w:r>
    </w:p>
    <w:p w:rsidR="009261E8" w:rsidRDefault="009261E8">
      <w:pPr>
        <w:rPr>
          <w:rFonts w:ascii="Traditional Arabic" w:hAnsi="Traditional Arabic" w:cs="Traditional Arabic" w:hint="cs"/>
          <w:color w:val="800080"/>
          <w:sz w:val="48"/>
          <w:szCs w:val="48"/>
          <w:rtl/>
        </w:rPr>
      </w:pPr>
    </w:p>
    <w:p w:rsidR="009261E8" w:rsidRDefault="009261E8">
      <w:pPr>
        <w:rPr>
          <w:rFonts w:ascii="Traditional Arabic" w:hAnsi="Traditional Arabic" w:cs="Traditional Arabic" w:hint="cs"/>
          <w:color w:val="800080"/>
          <w:sz w:val="48"/>
          <w:szCs w:val="48"/>
          <w:rtl/>
        </w:rPr>
      </w:pPr>
    </w:p>
    <w:p w:rsidR="009261E8" w:rsidRDefault="009261E8">
      <w:pPr>
        <w:rPr>
          <w:rFonts w:hint="cs"/>
          <w:rtl/>
        </w:rPr>
      </w:pPr>
      <w:r>
        <w:rPr>
          <w:rFonts w:ascii="Arial" w:hAnsi="Arial" w:cs="Arial"/>
          <w:color w:val="0000FF"/>
          <w:sz w:val="36"/>
          <w:szCs w:val="36"/>
          <w:rtl/>
        </w:rPr>
        <w:t>الواجب الثاني تاريخ الخليج العربي الحديث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السؤال الاول : متى خرج أول أسطول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>هولندي إلى أسيا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في نهاية القرن السادس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عشر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t>السؤال الثاني: انتهى دور شركة الهند الشرقية الهولندية في 1798م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  <w:rtl/>
        </w:rPr>
        <w:t>وحلت محلها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الحكومة الهولندية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rtl/>
        </w:rPr>
        <w:lastRenderedPageBreak/>
        <w:t>السؤال الثالث</w:t>
      </w:r>
      <w:r>
        <w:rPr>
          <w:rFonts w:ascii="Arial" w:hAnsi="Arial" w:cs="Arial"/>
          <w:color w:val="0000FF"/>
          <w:sz w:val="36"/>
          <w:szCs w:val="36"/>
        </w:rPr>
        <w:t xml:space="preserve">: </w:t>
      </w:r>
      <w:r>
        <w:rPr>
          <w:rFonts w:ascii="Arial" w:hAnsi="Arial" w:cs="Arial"/>
          <w:color w:val="0000FF"/>
          <w:sz w:val="36"/>
          <w:szCs w:val="36"/>
          <w:rtl/>
        </w:rPr>
        <w:t>بدأ اهتمام الفرنسيين بالتجارة مع الشرق منذ</w:t>
      </w:r>
      <w:r>
        <w:rPr>
          <w:rFonts w:ascii="Arial" w:hAnsi="Arial" w:cs="Arial"/>
          <w:color w:val="0000FF"/>
          <w:sz w:val="36"/>
          <w:szCs w:val="36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بداية القرن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السادس عشر</w:t>
      </w:r>
    </w:p>
    <w:p w:rsidR="009261E8" w:rsidRDefault="009261E8">
      <w:pPr>
        <w:rPr>
          <w:rFonts w:hint="cs"/>
          <w:rtl/>
        </w:rPr>
      </w:pPr>
    </w:p>
    <w:p w:rsidR="009261E8" w:rsidRDefault="009261E8"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حل الواجب الثالث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لمادة تاريخ الخليج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العربي الحديث</w:t>
      </w:r>
      <w:r>
        <w:rPr>
          <w:rFonts w:ascii="Traditional Arabic" w:hAnsi="Traditional Arabic" w:cs="Traditional Arabic"/>
          <w:color w:val="000000"/>
          <w:sz w:val="48"/>
          <w:szCs w:val="48"/>
        </w:rPr>
        <w:t>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  <w:t>1-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بدأ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الأنجليزبالمتاجرة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مع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الشرق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عن طريق</w:t>
      </w:r>
      <w:r>
        <w:rPr>
          <w:rFonts w:ascii="Traditional Arabic" w:hAnsi="Traditional Arabic" w:cs="Traditional Arabic"/>
          <w:color w:val="000000"/>
          <w:sz w:val="48"/>
          <w:szCs w:val="48"/>
        </w:rPr>
        <w:t>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روسيا وبحر قزوين</w:t>
      </w:r>
      <w:r>
        <w:rPr>
          <w:rFonts w:ascii="Traditional Arabic" w:hAnsi="Traditional Arabic" w:cs="Traditional Arabic"/>
          <w:color w:val="80008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2-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عند هجوم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الفرس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على القبائل العربية في البصرة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أستعانت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هذة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القبائل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بـ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بالإمام احمد بن سعيد</w:t>
      </w:r>
      <w:r>
        <w:rPr>
          <w:rFonts w:ascii="Traditional Arabic" w:hAnsi="Traditional Arabic" w:cs="Traditional Arabic"/>
          <w:color w:val="800080"/>
          <w:sz w:val="48"/>
          <w:szCs w:val="48"/>
        </w:rPr>
        <w:t>.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3-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تم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الأعتمادعلى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مهنة الطب أيضا واستخدامها كذريعة للتدخل في شؤون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فارس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والخليج العربي من قبل</w:t>
      </w:r>
      <w:r>
        <w:rPr>
          <w:rFonts w:ascii="Traditional Arabic" w:hAnsi="Traditional Arabic" w:cs="Traditional Arabic"/>
          <w:color w:val="000000"/>
          <w:sz w:val="48"/>
          <w:szCs w:val="48"/>
        </w:rPr>
        <w:t>....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الروس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4- 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المقصود بمصطلح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(</w:t>
      </w:r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المعزب) في تجارة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اللؤلؤفي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الخليج العربي هو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..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رئيس العمل</w:t>
      </w:r>
      <w:r>
        <w:rPr>
          <w:rFonts w:ascii="Traditional Arabic" w:hAnsi="Traditional Arabic" w:cs="Traditional Arabic"/>
          <w:color w:val="80008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rtl/>
        </w:rPr>
        <w:t>وصاحبه</w:t>
      </w:r>
      <w:r>
        <w:rPr>
          <w:rFonts w:ascii="Traditional Arabic" w:hAnsi="Traditional Arabic" w:cs="Traditional Arabic"/>
          <w:color w:val="800080"/>
          <w:sz w:val="48"/>
          <w:szCs w:val="48"/>
        </w:rPr>
        <w:t xml:space="preserve"> .</w:t>
      </w:r>
      <w:r>
        <w:rPr>
          <w:rFonts w:ascii="Traditional Arabic" w:hAnsi="Traditional Arabic" w:cs="Traditional Arabic"/>
          <w:color w:val="800080"/>
          <w:sz w:val="48"/>
          <w:szCs w:val="48"/>
        </w:rPr>
        <w:br/>
      </w:r>
      <w:proofErr w:type="spellStart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>وبالتوووفيق</w:t>
      </w:r>
      <w:proofErr w:type="spellEnd"/>
      <w:r>
        <w:rPr>
          <w:rFonts w:ascii="Traditional Arabic" w:hAnsi="Traditional Arabic" w:cs="Traditional Arabic"/>
          <w:color w:val="000000"/>
          <w:sz w:val="48"/>
          <w:szCs w:val="48"/>
          <w:rtl/>
        </w:rPr>
        <w:t xml:space="preserve"> للجمـيع</w:t>
      </w:r>
      <w:r>
        <w:rPr>
          <w:rFonts w:ascii="Traditional Arabic" w:hAnsi="Traditional Arabic" w:cs="Traditional Arabic"/>
          <w:color w:val="000000"/>
          <w:sz w:val="48"/>
          <w:szCs w:val="48"/>
        </w:rPr>
        <w:t xml:space="preserve"> </w:t>
      </w:r>
      <w:r>
        <w:rPr>
          <w:rFonts w:ascii="Traditional Arabic" w:hAnsi="Traditional Arabic" w:cs="Traditional Arabic"/>
          <w:noProof/>
          <w:color w:val="000000"/>
          <w:sz w:val="48"/>
          <w:szCs w:val="48"/>
        </w:rPr>
        <w:drawing>
          <wp:inline distT="0" distB="0" distL="0" distR="0" wp14:anchorId="7079D47C" wp14:editId="27F5E812">
            <wp:extent cx="257175" cy="257175"/>
            <wp:effectExtent l="0" t="0" r="9525" b="9525"/>
            <wp:docPr id="1" name="صورة 1" descr="http://www.ckfu.org/vb/images/ashwqsmile/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raditional Arabic" w:hAnsi="Traditional Arabic" w:cs="Traditional Arabic"/>
          <w:noProof/>
          <w:color w:val="000000"/>
          <w:sz w:val="48"/>
          <w:szCs w:val="48"/>
        </w:rPr>
        <w:drawing>
          <wp:inline distT="0" distB="0" distL="0" distR="0" wp14:anchorId="0CD99AFA" wp14:editId="074B86D8">
            <wp:extent cx="257175" cy="257175"/>
            <wp:effectExtent l="0" t="0" r="9525" b="9525"/>
            <wp:docPr id="2" name="صورة 2" descr="http://www.ckfu.org/vb/images/ashwqsmile/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61E8" w:rsidSect="00EA76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247"/>
    <w:rsid w:val="009261E8"/>
    <w:rsid w:val="009E21E8"/>
    <w:rsid w:val="009E6247"/>
    <w:rsid w:val="00EA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6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61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6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61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tofe</dc:creator>
  <cp:keywords/>
  <dc:description/>
  <cp:lastModifiedBy>tofe</cp:lastModifiedBy>
  <cp:revision>3</cp:revision>
  <dcterms:created xsi:type="dcterms:W3CDTF">2013-05-08T08:33:00Z</dcterms:created>
  <dcterms:modified xsi:type="dcterms:W3CDTF">2013-05-08T08:35:00Z</dcterms:modified>
</cp:coreProperties>
</file>