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A8D" w:rsidRPr="00E45A8D" w:rsidRDefault="00E45A8D" w:rsidP="00E45A8D">
      <w:pPr>
        <w:shd w:val="clear" w:color="auto" w:fill="FFFFFF" w:themeFill="background1"/>
        <w:jc w:val="center"/>
        <w:rPr>
          <w:color w:val="FF0000"/>
        </w:rPr>
      </w:pPr>
      <w:r w:rsidRPr="00E45A8D">
        <w:rPr>
          <w:rFonts w:ascii="Andalus" w:hAnsi="Andalus" w:cs="Andalus"/>
          <w:color w:val="FF0000"/>
          <w:sz w:val="28"/>
          <w:szCs w:val="28"/>
          <w:rtl/>
        </w:rPr>
        <w:t>الادب في صدر الاسلام</w:t>
      </w:r>
    </w:p>
    <w:p w:rsidR="00E45A8D" w:rsidRDefault="00E45A8D" w:rsidP="00E45A8D">
      <w:pPr>
        <w:shd w:val="clear" w:color="auto" w:fill="FFFFFF" w:themeFill="background1"/>
        <w:jc w:val="center"/>
        <w:rPr>
          <w:rFonts w:ascii="Andalus" w:hAnsi="Andalus" w:cs="Andalus" w:hint="cs"/>
          <w:color w:val="FF0000"/>
          <w:sz w:val="28"/>
          <w:szCs w:val="28"/>
          <w:rtl/>
        </w:rPr>
      </w:pPr>
      <w:r w:rsidRPr="00E45A8D">
        <w:rPr>
          <w:rFonts w:ascii="Andalus" w:hAnsi="Andalus" w:cs="Andalus"/>
          <w:color w:val="FF0000"/>
          <w:sz w:val="28"/>
          <w:szCs w:val="28"/>
          <w:rtl/>
        </w:rPr>
        <w:t>المناقشه الأولى</w:t>
      </w:r>
      <w:r w:rsidRPr="00E45A8D">
        <w:rPr>
          <w:color w:val="FF0000"/>
        </w:rPr>
        <w:t> </w:t>
      </w:r>
    </w:p>
    <w:p w:rsidR="00E45A8D" w:rsidRPr="00E45A8D" w:rsidRDefault="00E45A8D" w:rsidP="00E45A8D">
      <w:pPr>
        <w:shd w:val="clear" w:color="auto" w:fill="FFFFFF" w:themeFill="background1"/>
        <w:jc w:val="center"/>
        <w:rPr>
          <w:rFonts w:ascii="Andalus" w:hAnsi="Andalus" w:cs="Andalus"/>
          <w:sz w:val="28"/>
          <w:szCs w:val="28"/>
        </w:rPr>
      </w:pPr>
      <w:r>
        <w:rPr>
          <w:rFonts w:ascii="Andalus" w:hAnsi="Andalus" w:cs="Andalus"/>
          <w:sz w:val="28"/>
          <w:szCs w:val="28"/>
          <w:rtl/>
        </w:rPr>
        <w:t xml:space="preserve">   </w:t>
      </w:r>
      <w:r w:rsidRPr="00E45A8D">
        <w:rPr>
          <w:rFonts w:ascii="Andalus" w:hAnsi="Andalus" w:cs="Andalus"/>
          <w:sz w:val="28"/>
          <w:szCs w:val="28"/>
          <w:rtl/>
        </w:rPr>
        <w:t>بعد أن انتقلَ الرسولُ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إلى جوارِ ربِهِ</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ا</w:t>
      </w:r>
      <w:proofErr w:type="spellStart"/>
      <w:r w:rsidRPr="00E45A8D">
        <w:rPr>
          <w:rFonts w:ascii="Andalus" w:hAnsi="Andalus" w:cs="Andalus"/>
          <w:sz w:val="28"/>
          <w:szCs w:val="28"/>
          <w:rtl/>
        </w:rPr>
        <w:t>ختلف</w:t>
      </w:r>
      <w:proofErr w:type="spellEnd"/>
      <w:r w:rsidRPr="00E45A8D">
        <w:rPr>
          <w:rFonts w:ascii="Andalus" w:hAnsi="Andalus" w:cs="Andalus"/>
          <w:sz w:val="28"/>
          <w:szCs w:val="28"/>
          <w:rtl/>
        </w:rPr>
        <w:t>َ المسلمونَ على الخلافةِ</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وا</w:t>
      </w:r>
      <w:proofErr w:type="spellStart"/>
      <w:r w:rsidRPr="00E45A8D">
        <w:rPr>
          <w:rFonts w:ascii="Andalus" w:hAnsi="Andalus" w:cs="Andalus"/>
          <w:sz w:val="28"/>
          <w:szCs w:val="28"/>
          <w:rtl/>
        </w:rPr>
        <w:t>نتهى</w:t>
      </w:r>
      <w:proofErr w:type="spellEnd"/>
      <w:r w:rsidRPr="00E45A8D">
        <w:rPr>
          <w:rFonts w:ascii="Andalus" w:hAnsi="Andalus" w:cs="Andalus"/>
          <w:sz w:val="28"/>
          <w:szCs w:val="28"/>
          <w:rtl/>
        </w:rPr>
        <w:t xml:space="preserve"> الأمرُ إلى تأميرِ أبى بكرِ الصِّدِّيقِ</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وتَحَرَّكَ الشعرُ فى هذا المُنَاخِ</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وهناكِ فى البَوادي ارتَدَّ العربُ فلَاَحَ شعرٌ يُهاجِمٌ الخلافةَ</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وعلى </w:t>
      </w:r>
      <w:proofErr w:type="spellStart"/>
      <w:r w:rsidRPr="00E45A8D">
        <w:rPr>
          <w:rFonts w:ascii="Andalus" w:hAnsi="Andalus" w:cs="Andalus"/>
          <w:sz w:val="28"/>
          <w:szCs w:val="28"/>
          <w:rtl/>
        </w:rPr>
        <w:t>الع</w:t>
      </w:r>
      <w:proofErr w:type="spellEnd"/>
      <w:r w:rsidRPr="00E45A8D">
        <w:rPr>
          <w:rFonts w:ascii="Andalus" w:hAnsi="Andalus" w:cs="Andalus"/>
          <w:sz w:val="28"/>
          <w:szCs w:val="28"/>
          <w:rtl/>
        </w:rPr>
        <w:t>ُ</w:t>
      </w:r>
      <w:proofErr w:type="spellStart"/>
      <w:r w:rsidRPr="00E45A8D">
        <w:rPr>
          <w:rFonts w:ascii="Andalus" w:hAnsi="Andalus" w:cs="Andalus"/>
          <w:sz w:val="28"/>
          <w:szCs w:val="28"/>
          <w:rtl/>
        </w:rPr>
        <w:t>موم</w:t>
      </w:r>
      <w:proofErr w:type="spellEnd"/>
      <w:r w:rsidRPr="00E45A8D">
        <w:rPr>
          <w:rFonts w:ascii="Andalus" w:hAnsi="Andalus" w:cs="Andalus"/>
          <w:sz w:val="28"/>
          <w:szCs w:val="28"/>
          <w:rtl/>
        </w:rPr>
        <w:t>ِ ظَهَرَ بعضُ الشعراءِ بعدَ  الرِّد</w:t>
      </w:r>
      <w:proofErr w:type="spellStart"/>
      <w:r w:rsidRPr="00E45A8D">
        <w:rPr>
          <w:rFonts w:ascii="Andalus" w:hAnsi="Andalus" w:cs="Andalus"/>
          <w:sz w:val="28"/>
          <w:szCs w:val="28"/>
          <w:rtl/>
        </w:rPr>
        <w:t>َّةِ،</w:t>
      </w:r>
      <w:proofErr w:type="spellEnd"/>
      <w:r w:rsidRPr="00E45A8D">
        <w:rPr>
          <w:rFonts w:ascii="Andalus" w:hAnsi="Andalus" w:cs="Andalus"/>
          <w:sz w:val="28"/>
          <w:szCs w:val="28"/>
          <w:rtl/>
        </w:rPr>
        <w:t xml:space="preserve"> منهم من عَضَدَ الإسلامِ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ومنهم من عَارَضَه</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
    <w:p w:rsidR="00E45A8D"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sz w:val="28"/>
          <w:szCs w:val="28"/>
          <w:rtl/>
        </w:rPr>
        <w:t>اما الفتوحات الاسلامية فكانت ضد أعتى قوتين (الفرسُ والرومُ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وكان ذلك في عهد ابو بكر الصديق حيث برز العديد من الشعراء الذين كانوا يجاهدون ضد هاتين القوتين  فهذا الشاعرُ النا</w:t>
      </w:r>
      <w:proofErr w:type="spellStart"/>
      <w:r w:rsidRPr="00E45A8D">
        <w:rPr>
          <w:rFonts w:ascii="Andalus" w:hAnsi="Andalus" w:cs="Andalus"/>
          <w:sz w:val="28"/>
          <w:szCs w:val="28"/>
          <w:rtl/>
        </w:rPr>
        <w:t>بغ</w:t>
      </w:r>
      <w:proofErr w:type="spellEnd"/>
      <w:r w:rsidRPr="00E45A8D">
        <w:rPr>
          <w:rFonts w:ascii="Andalus" w:hAnsi="Andalus" w:cs="Andalus"/>
          <w:sz w:val="28"/>
          <w:szCs w:val="28"/>
          <w:rtl/>
        </w:rPr>
        <w:t xml:space="preserve">ةُ </w:t>
      </w:r>
      <w:proofErr w:type="spellStart"/>
      <w:r w:rsidRPr="00E45A8D">
        <w:rPr>
          <w:rFonts w:ascii="Andalus" w:hAnsi="Andalus" w:cs="Andalus"/>
          <w:sz w:val="28"/>
          <w:szCs w:val="28"/>
          <w:rtl/>
        </w:rPr>
        <w:t>الجعديُّ</w:t>
      </w:r>
      <w:proofErr w:type="spellEnd"/>
      <w:r w:rsidRPr="00E45A8D">
        <w:rPr>
          <w:rFonts w:ascii="Andalus" w:hAnsi="Andalus" w:cs="Andalus"/>
          <w:sz w:val="28"/>
          <w:szCs w:val="28"/>
          <w:rtl/>
        </w:rPr>
        <w:t xml:space="preserve"> يخاطبُ زوجتَةُ وهو يجاهدُ فى ثغرٍ من ثغورِ المسلمين:</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بَاتَتْ تُذَكِّرُن</w:t>
      </w:r>
      <w:proofErr w:type="spellStart"/>
      <w:r w:rsidRPr="00E45A8D">
        <w:rPr>
          <w:rFonts w:ascii="Andalus" w:hAnsi="Andalus" w:cs="Andalus"/>
          <w:sz w:val="28"/>
          <w:szCs w:val="28"/>
          <w:rtl/>
        </w:rPr>
        <w:t>ِــــــــــي</w:t>
      </w:r>
      <w:proofErr w:type="spellEnd"/>
      <w:r w:rsidRPr="00E45A8D">
        <w:rPr>
          <w:rFonts w:ascii="Andalus" w:hAnsi="Andalus" w:cs="Andalus"/>
          <w:sz w:val="28"/>
          <w:szCs w:val="28"/>
          <w:rtl/>
        </w:rPr>
        <w:t xml:space="preserve"> باللهِ قاعِدَةً                  والدَّمْعُ يَنْهَلُ منْ شَأْنَيْهِمَا سُبُلاَ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يَا بِنْتَ عَم</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كِتَابُ اللهِ أخْرَجَن</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كُرْهَاً وَهَلْ أمْنَعَنَّ اللهَ مَـــــا بُذِلا</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وكذلك الشاعرُ المُخَبّل </w:t>
      </w:r>
      <w:proofErr w:type="spellStart"/>
      <w:r w:rsidRPr="00E45A8D">
        <w:rPr>
          <w:rFonts w:ascii="Andalus" w:hAnsi="Andalus" w:cs="Andalus"/>
          <w:sz w:val="28"/>
          <w:szCs w:val="28"/>
          <w:rtl/>
        </w:rPr>
        <w:t>الس</w:t>
      </w:r>
      <w:proofErr w:type="spellEnd"/>
      <w:r w:rsidRPr="00E45A8D">
        <w:rPr>
          <w:rFonts w:ascii="Andalus" w:hAnsi="Andalus" w:cs="Andalus"/>
          <w:sz w:val="28"/>
          <w:szCs w:val="28"/>
          <w:rtl/>
        </w:rPr>
        <w:t>َّعْد</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وهو الذى وضعة بنُ سلام في الطَّبَقَةِ الخامسة، بتركه ابنة </w:t>
      </w:r>
      <w:proofErr w:type="spellStart"/>
      <w:r w:rsidRPr="00E45A8D">
        <w:rPr>
          <w:rFonts w:ascii="Andalus" w:hAnsi="Andalus" w:cs="Andalus"/>
          <w:sz w:val="28"/>
          <w:szCs w:val="28"/>
          <w:rtl/>
        </w:rPr>
        <w:t>شيبان</w:t>
      </w:r>
      <w:proofErr w:type="spellEnd"/>
      <w:r w:rsidRPr="00E45A8D">
        <w:rPr>
          <w:rFonts w:ascii="Andalus" w:hAnsi="Andalus" w:cs="Andalus"/>
          <w:sz w:val="28"/>
          <w:szCs w:val="28"/>
          <w:rtl/>
        </w:rPr>
        <w:t xml:space="preserve"> وهو شيخٌ مسنٌ لا يقوى على ش</w:t>
      </w:r>
      <w:proofErr w:type="spellStart"/>
      <w:r w:rsidRPr="00E45A8D">
        <w:rPr>
          <w:rFonts w:ascii="Andalus" w:hAnsi="Andalus" w:cs="Andalus"/>
          <w:sz w:val="28"/>
          <w:szCs w:val="28"/>
          <w:rtl/>
        </w:rPr>
        <w:t>يء،</w:t>
      </w:r>
      <w:proofErr w:type="spellEnd"/>
      <w:r w:rsidRPr="00E45A8D">
        <w:rPr>
          <w:rFonts w:ascii="Andalus" w:hAnsi="Andalus" w:cs="Andalus"/>
          <w:sz w:val="28"/>
          <w:szCs w:val="28"/>
          <w:rtl/>
        </w:rPr>
        <w:t xml:space="preserve"> ليلبي داعي </w:t>
      </w:r>
      <w:proofErr w:type="spellStart"/>
      <w:r w:rsidRPr="00E45A8D">
        <w:rPr>
          <w:rFonts w:ascii="Andalus" w:hAnsi="Andalus" w:cs="Andalus"/>
          <w:sz w:val="28"/>
          <w:szCs w:val="28"/>
          <w:rtl/>
        </w:rPr>
        <w:t>الجهاد،</w:t>
      </w:r>
      <w:proofErr w:type="spellEnd"/>
      <w:r w:rsidRPr="00E45A8D">
        <w:rPr>
          <w:rFonts w:ascii="Andalus" w:hAnsi="Andalus" w:cs="Andalus"/>
          <w:sz w:val="28"/>
          <w:szCs w:val="28"/>
          <w:rtl/>
        </w:rPr>
        <w:t xml:space="preserve"> ويقول </w:t>
      </w:r>
      <w:proofErr w:type="spellStart"/>
      <w:r w:rsidRPr="00E45A8D">
        <w:rPr>
          <w:rFonts w:ascii="Andalus" w:hAnsi="Andalus" w:cs="Andalus"/>
          <w:sz w:val="28"/>
          <w:szCs w:val="28"/>
          <w:rtl/>
        </w:rPr>
        <w:t>المخبل</w:t>
      </w:r>
      <w:proofErr w:type="spellEnd"/>
      <w:r w:rsidRPr="00E45A8D">
        <w:rPr>
          <w:rFonts w:ascii="Andalus" w:hAnsi="Andalus" w:cs="Andalus"/>
          <w:sz w:val="28"/>
          <w:szCs w:val="28"/>
          <w:rtl/>
        </w:rPr>
        <w:t xml:space="preserve"> فى هذه المناسبة</w:t>
      </w:r>
      <w:proofErr w:type="spellStart"/>
      <w:r w:rsidRPr="00E45A8D">
        <w:rPr>
          <w:rFonts w:ascii="Andalus" w:hAnsi="Andalus" w:cs="Andalus"/>
          <w:sz w:val="28"/>
          <w:szCs w:val="28"/>
          <w:rtl/>
        </w:rPr>
        <w:t>:</w:t>
      </w:r>
      <w:proofErr w:type="spellEnd"/>
    </w:p>
    <w:p w:rsidR="00E45A8D"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sz w:val="28"/>
          <w:szCs w:val="28"/>
          <w:rtl/>
        </w:rPr>
        <w:t>أيُهلكُن</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شَيْبَانُ فى كُلِّ لَيْلَةٍ              لِقَل</w:t>
      </w:r>
      <w:proofErr w:type="spellStart"/>
      <w:r w:rsidRPr="00E45A8D">
        <w:rPr>
          <w:rFonts w:ascii="Andalus" w:hAnsi="Andalus" w:cs="Andalus"/>
          <w:sz w:val="28"/>
          <w:szCs w:val="28"/>
          <w:rtl/>
        </w:rPr>
        <w:t>ْبِي</w:t>
      </w:r>
      <w:proofErr w:type="spellEnd"/>
      <w:r w:rsidRPr="00E45A8D">
        <w:rPr>
          <w:rFonts w:ascii="Andalus" w:hAnsi="Andalus" w:cs="Andalus"/>
          <w:sz w:val="28"/>
          <w:szCs w:val="28"/>
          <w:rtl/>
        </w:rPr>
        <w:t xml:space="preserve"> مِنْ خوفِ الفراقِ وج</w:t>
      </w:r>
      <w:proofErr w:type="spellStart"/>
      <w:r w:rsidRPr="00E45A8D">
        <w:rPr>
          <w:rFonts w:ascii="Andalus" w:hAnsi="Andalus" w:cs="Andalus"/>
          <w:sz w:val="28"/>
          <w:szCs w:val="28"/>
          <w:rtl/>
        </w:rPr>
        <w:t>يب</w:t>
      </w:r>
      <w:proofErr w:type="spellEnd"/>
      <w:r w:rsidRPr="00E45A8D">
        <w:rPr>
          <w:rFonts w:ascii="Andalus" w:hAnsi="Andalus" w:cs="Andalus"/>
          <w:sz w:val="28"/>
          <w:szCs w:val="28"/>
          <w:rtl/>
        </w:rPr>
        <w:t xml:space="preserve">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فإنْ يَكُ غُصْنِي </w:t>
      </w:r>
      <w:proofErr w:type="spellStart"/>
      <w:r w:rsidRPr="00E45A8D">
        <w:rPr>
          <w:rFonts w:ascii="Andalus" w:hAnsi="Andalus" w:cs="Andalus"/>
          <w:sz w:val="28"/>
          <w:szCs w:val="28"/>
          <w:rtl/>
        </w:rPr>
        <w:t>أص</w:t>
      </w:r>
      <w:proofErr w:type="spellEnd"/>
      <w:r w:rsidRPr="00E45A8D">
        <w:rPr>
          <w:rFonts w:ascii="Andalus" w:hAnsi="Andalus" w:cs="Andalus"/>
          <w:sz w:val="28"/>
          <w:szCs w:val="28"/>
          <w:rtl/>
        </w:rPr>
        <w:t xml:space="preserve">ْبِحَ اليومَ بالياً       </w:t>
      </w:r>
      <w:proofErr w:type="spellStart"/>
      <w:r w:rsidRPr="00E45A8D">
        <w:rPr>
          <w:rFonts w:ascii="Andalus" w:hAnsi="Andalus" w:cs="Andalus"/>
          <w:sz w:val="28"/>
          <w:szCs w:val="28"/>
          <w:rtl/>
        </w:rPr>
        <w:t>وغ</w:t>
      </w:r>
      <w:proofErr w:type="spellEnd"/>
      <w:r w:rsidRPr="00E45A8D">
        <w:rPr>
          <w:rFonts w:ascii="Andalus" w:hAnsi="Andalus" w:cs="Andalus"/>
          <w:sz w:val="28"/>
          <w:szCs w:val="28"/>
          <w:rtl/>
        </w:rPr>
        <w:t>ُصْنُكِ من مَ</w:t>
      </w:r>
      <w:proofErr w:type="spellStart"/>
      <w:r w:rsidRPr="00E45A8D">
        <w:rPr>
          <w:rFonts w:ascii="Andalus" w:hAnsi="Andalus" w:cs="Andalus"/>
          <w:sz w:val="28"/>
          <w:szCs w:val="28"/>
          <w:rtl/>
        </w:rPr>
        <w:t>اء</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الش</w:t>
      </w:r>
      <w:proofErr w:type="spellEnd"/>
      <w:r w:rsidRPr="00E45A8D">
        <w:rPr>
          <w:rFonts w:ascii="Andalus" w:hAnsi="Andalus" w:cs="Andalus"/>
          <w:sz w:val="28"/>
          <w:szCs w:val="28"/>
          <w:rtl/>
        </w:rPr>
        <w:t>َّباب رَط</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بُ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فإن</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حَنَتْ ظَهْر</w:t>
      </w:r>
      <w:proofErr w:type="spellStart"/>
      <w:r w:rsidRPr="00E45A8D">
        <w:rPr>
          <w:rFonts w:ascii="Andalus" w:hAnsi="Andalus" w:cs="Andalus"/>
          <w:sz w:val="28"/>
          <w:szCs w:val="28"/>
          <w:rtl/>
        </w:rPr>
        <w:t>ِي</w:t>
      </w:r>
      <w:proofErr w:type="spellEnd"/>
      <w:r w:rsidRPr="00E45A8D">
        <w:rPr>
          <w:rFonts w:ascii="Andalus" w:hAnsi="Andalus" w:cs="Andalus"/>
          <w:sz w:val="28"/>
          <w:szCs w:val="28"/>
          <w:rtl/>
        </w:rPr>
        <w:t xml:space="preserve"> خُطوبٌ تَتَابَعَتْ       فَمَشْيِي ضعيفٌ فى الرجال دَبِيْبُ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وقد شحنت الفتوحاتُ أرواحهم بالحماسةِ إلى شفَّ الجهادِ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فبذلك نرى مدى أثر هذين العاملين على المسلمين وعلى شعرهم في تلك الفترة </w:t>
      </w:r>
      <w:proofErr w:type="spellStart"/>
      <w:r w:rsidRPr="00E45A8D">
        <w:rPr>
          <w:rFonts w:ascii="Andalus" w:hAnsi="Andalus" w:cs="Andalus"/>
          <w:sz w:val="28"/>
          <w:szCs w:val="28"/>
          <w:rtl/>
        </w:rPr>
        <w:t>.</w:t>
      </w:r>
      <w:proofErr w:type="spellEnd"/>
    </w:p>
    <w:p w:rsidR="00E45A8D"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color w:val="FF0000"/>
          <w:sz w:val="28"/>
          <w:szCs w:val="28"/>
        </w:rPr>
        <w:t>(</w:t>
      </w:r>
      <w:r w:rsidRPr="00E45A8D">
        <w:rPr>
          <w:color w:val="FF0000"/>
        </w:rPr>
        <w:t> </w:t>
      </w:r>
      <w:r w:rsidRPr="00E45A8D">
        <w:rPr>
          <w:rFonts w:ascii="Andalus" w:hAnsi="Andalus" w:cs="Andalus"/>
          <w:color w:val="FF0000"/>
          <w:sz w:val="28"/>
          <w:szCs w:val="28"/>
          <w:rtl/>
        </w:rPr>
        <w:t>المناقشه الثانيه</w:t>
      </w:r>
      <w:r w:rsidRPr="00E45A8D">
        <w:rPr>
          <w:color w:val="FF0000"/>
        </w:rPr>
        <w:t> </w:t>
      </w:r>
      <w:r w:rsidRPr="00E45A8D">
        <w:rPr>
          <w:rFonts w:ascii="Andalus" w:hAnsi="Andalus" w:cs="Andalus"/>
          <w:color w:val="FF0000"/>
          <w:sz w:val="28"/>
          <w:szCs w:val="28"/>
        </w:rPr>
        <w:t>)</w:t>
      </w:r>
      <w:r w:rsidRPr="00E45A8D">
        <w:rPr>
          <w:rFonts w:ascii="Andalus" w:hAnsi="Andalus" w:cs="Andalus"/>
          <w:sz w:val="28"/>
          <w:szCs w:val="28"/>
        </w:rPr>
        <w:br/>
      </w:r>
      <w:r w:rsidRPr="00E45A8D">
        <w:rPr>
          <w:rFonts w:ascii="Andalus" w:hAnsi="Andalus" w:cs="Andalus"/>
          <w:sz w:val="28"/>
          <w:szCs w:val="28"/>
          <w:rtl/>
        </w:rPr>
        <w:t>وثمّة أقوال ومواقف للرسول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تفصح عن رأيه بقول الشاعر. وطبيعي إن يتوافق مع القرآن الكريم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فقال رسول الله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إنما الشعر كلامٌ مؤلفٌ فما وافق الحق منه فهو حسن وما لم يوافق الحق فلا خير فيه</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كما أنه (عليه الصلاة والسلام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نهى عن رواية الشعر الذي يذكر الأعراض ويثير الأحقاد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قائلاً:</w:t>
      </w:r>
      <w:proofErr w:type="spellEnd"/>
      <w:r w:rsidRPr="00E45A8D">
        <w:rPr>
          <w:rFonts w:ascii="Andalus" w:hAnsi="Andalus" w:cs="Andalus"/>
          <w:sz w:val="28"/>
          <w:szCs w:val="28"/>
          <w:rtl/>
        </w:rPr>
        <w:t xml:space="preserve"> (لئن يمتلئ جوفُ أحدكم </w:t>
      </w:r>
      <w:proofErr w:type="spellStart"/>
      <w:r w:rsidRPr="00E45A8D">
        <w:rPr>
          <w:rFonts w:ascii="Andalus" w:hAnsi="Andalus" w:cs="Andalus"/>
          <w:sz w:val="28"/>
          <w:szCs w:val="28"/>
          <w:rtl/>
        </w:rPr>
        <w:t>قيحا</w:t>
      </w:r>
      <w:proofErr w:type="spellEnd"/>
      <w:r w:rsidRPr="00E45A8D">
        <w:rPr>
          <w:rFonts w:ascii="Andalus" w:hAnsi="Andalus" w:cs="Andalus"/>
          <w:sz w:val="28"/>
          <w:szCs w:val="28"/>
          <w:rtl/>
        </w:rPr>
        <w:t xml:space="preserve"> حتى يريه خيرٌ من أن يمتلئ شعراً</w:t>
      </w:r>
      <w:r w:rsidRPr="00E45A8D">
        <w:rPr>
          <w:rFonts w:ascii="Andalus" w:hAnsi="Andalus" w:cs="Andalus"/>
          <w:sz w:val="28"/>
          <w:szCs w:val="28"/>
        </w:rPr>
        <w:t>) .</w:t>
      </w:r>
      <w:r w:rsidRPr="00E45A8D">
        <w:rPr>
          <w:rFonts w:ascii="Andalus" w:hAnsi="Andalus" w:cs="Andalus"/>
          <w:sz w:val="28"/>
          <w:szCs w:val="28"/>
        </w:rPr>
        <w:br/>
      </w:r>
      <w:r w:rsidRPr="00E45A8D">
        <w:rPr>
          <w:rFonts w:ascii="Andalus" w:hAnsi="Andalus" w:cs="Andalus"/>
          <w:sz w:val="28"/>
          <w:szCs w:val="28"/>
          <w:rtl/>
        </w:rPr>
        <w:t>و أباح الرسول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قول </w:t>
      </w:r>
      <w:proofErr w:type="spellStart"/>
      <w:r w:rsidRPr="00E45A8D">
        <w:rPr>
          <w:rFonts w:ascii="Andalus" w:hAnsi="Andalus" w:cs="Andalus"/>
          <w:sz w:val="28"/>
          <w:szCs w:val="28"/>
          <w:rtl/>
        </w:rPr>
        <w:t>الشعر،</w:t>
      </w:r>
      <w:proofErr w:type="spellEnd"/>
      <w:r w:rsidRPr="00E45A8D">
        <w:rPr>
          <w:rFonts w:ascii="Andalus" w:hAnsi="Andalus" w:cs="Andalus"/>
          <w:sz w:val="28"/>
          <w:szCs w:val="28"/>
          <w:rtl/>
        </w:rPr>
        <w:t xml:space="preserve"> واستمع إلى الشاعر النابغة </w:t>
      </w:r>
      <w:proofErr w:type="spellStart"/>
      <w:r w:rsidRPr="00E45A8D">
        <w:rPr>
          <w:rFonts w:ascii="Andalus" w:hAnsi="Andalus" w:cs="Andalus"/>
          <w:sz w:val="28"/>
          <w:szCs w:val="28"/>
          <w:rtl/>
        </w:rPr>
        <w:t>الجعدي</w:t>
      </w:r>
      <w:proofErr w:type="spellEnd"/>
      <w:r w:rsidRPr="00E45A8D">
        <w:rPr>
          <w:rFonts w:ascii="Andalus" w:hAnsi="Andalus" w:cs="Andalus"/>
          <w:sz w:val="28"/>
          <w:szCs w:val="28"/>
          <w:rtl/>
        </w:rPr>
        <w:t xml:space="preserve"> وقال </w:t>
      </w:r>
      <w:proofErr w:type="spellStart"/>
      <w:r w:rsidRPr="00E45A8D">
        <w:rPr>
          <w:rFonts w:ascii="Andalus" w:hAnsi="Andalus" w:cs="Andalus"/>
          <w:sz w:val="28"/>
          <w:szCs w:val="28"/>
          <w:rtl/>
        </w:rPr>
        <w:t>له:</w:t>
      </w:r>
      <w:proofErr w:type="spellEnd"/>
      <w:r w:rsidRPr="00E45A8D">
        <w:rPr>
          <w:rFonts w:ascii="Andalus" w:hAnsi="Andalus" w:cs="Andalus"/>
          <w:sz w:val="28"/>
          <w:szCs w:val="28"/>
          <w:rtl/>
        </w:rPr>
        <w:t xml:space="preserve"> (لا يفضض الله فاك</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وذلك بعد قوله</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أتيتُ رسولَ الله إذ جاء بالهدى ويتلوا كتاباً كالمجرّة نيّرا</w:t>
      </w:r>
      <w:r w:rsidRPr="00E45A8D">
        <w:rPr>
          <w:rFonts w:ascii="Andalus" w:hAnsi="Andalus" w:cs="Andalus"/>
          <w:sz w:val="28"/>
          <w:szCs w:val="28"/>
        </w:rPr>
        <w:br/>
      </w:r>
      <w:r w:rsidRPr="00E45A8D">
        <w:rPr>
          <w:rFonts w:ascii="Andalus" w:hAnsi="Andalus" w:cs="Andalus"/>
          <w:sz w:val="28"/>
          <w:szCs w:val="28"/>
          <w:rtl/>
        </w:rPr>
        <w:t xml:space="preserve">كما أنه عليه الصلاة والسلام استمع إلى الشاعر كعب بن </w:t>
      </w:r>
      <w:proofErr w:type="spellStart"/>
      <w:r w:rsidRPr="00E45A8D">
        <w:rPr>
          <w:rFonts w:ascii="Andalus" w:hAnsi="Andalus" w:cs="Andalus"/>
          <w:sz w:val="28"/>
          <w:szCs w:val="28"/>
          <w:rtl/>
        </w:rPr>
        <w:t>زهير،</w:t>
      </w:r>
      <w:proofErr w:type="spellEnd"/>
      <w:r w:rsidRPr="00E45A8D">
        <w:rPr>
          <w:rFonts w:ascii="Andalus" w:hAnsi="Andalus" w:cs="Andalus"/>
          <w:sz w:val="28"/>
          <w:szCs w:val="28"/>
          <w:rtl/>
        </w:rPr>
        <w:t xml:space="preserve"> حين جاء إليه خافضاً جناحه تائباً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وذلك بالقصيدة المشهورة التي مطلعها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بـــانت سعاد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وفيها يقول</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 xml:space="preserve">إنّ الرسولَ لنورٌ يُستضاء </w:t>
      </w:r>
      <w:proofErr w:type="spellStart"/>
      <w:r w:rsidRPr="00E45A8D">
        <w:rPr>
          <w:rFonts w:ascii="Andalus" w:hAnsi="Andalus" w:cs="Andalus"/>
          <w:sz w:val="28"/>
          <w:szCs w:val="28"/>
          <w:rtl/>
        </w:rPr>
        <w:t>به</w:t>
      </w:r>
      <w:proofErr w:type="spellEnd"/>
      <w:r w:rsidRPr="00E45A8D">
        <w:rPr>
          <w:rFonts w:ascii="Andalus" w:hAnsi="Andalus" w:cs="Andalus"/>
          <w:sz w:val="28"/>
          <w:szCs w:val="28"/>
          <w:rtl/>
        </w:rPr>
        <w:t xml:space="preserve"> مهندٌ من سيوف الله مسلولُ</w:t>
      </w:r>
      <w:r w:rsidRPr="00E45A8D">
        <w:rPr>
          <w:rFonts w:ascii="Andalus" w:hAnsi="Andalus" w:cs="Andalus"/>
          <w:sz w:val="28"/>
          <w:szCs w:val="28"/>
        </w:rPr>
        <w:br/>
      </w:r>
      <w:r w:rsidRPr="00E45A8D">
        <w:rPr>
          <w:rFonts w:ascii="Andalus" w:hAnsi="Andalus" w:cs="Andalus"/>
          <w:sz w:val="28"/>
          <w:szCs w:val="28"/>
          <w:rtl/>
        </w:rPr>
        <w:t xml:space="preserve">وبعد معركة أُحد استمع عليه الصلاة والسلام إلى كعب بن مالك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وكان معجباً ببيت </w:t>
      </w:r>
      <w:proofErr w:type="spellStart"/>
      <w:r w:rsidRPr="00E45A8D">
        <w:rPr>
          <w:rFonts w:ascii="Andalus" w:hAnsi="Andalus" w:cs="Andalus"/>
          <w:sz w:val="28"/>
          <w:szCs w:val="28"/>
          <w:rtl/>
        </w:rPr>
        <w:t>سُحيم</w:t>
      </w:r>
      <w:proofErr w:type="spellEnd"/>
      <w:r w:rsidRPr="00E45A8D">
        <w:rPr>
          <w:rFonts w:ascii="Andalus" w:hAnsi="Andalus" w:cs="Andalus"/>
          <w:sz w:val="28"/>
          <w:szCs w:val="28"/>
          <w:rtl/>
        </w:rPr>
        <w:t xml:space="preserve"> عبد بني </w:t>
      </w:r>
      <w:proofErr w:type="spellStart"/>
      <w:r w:rsidRPr="00E45A8D">
        <w:rPr>
          <w:rFonts w:ascii="Andalus" w:hAnsi="Andalus" w:cs="Andalus"/>
          <w:sz w:val="28"/>
          <w:szCs w:val="28"/>
          <w:rtl/>
        </w:rPr>
        <w:t>الحسحاس</w:t>
      </w:r>
      <w:proofErr w:type="spellEnd"/>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عمرية ودّع إن تجهّزتَ غازيـا كفى الشيبُ والإسلامُ للمـرء ناهيا</w:t>
      </w:r>
      <w:r w:rsidRPr="00E45A8D">
        <w:rPr>
          <w:rFonts w:ascii="Andalus" w:hAnsi="Andalus" w:cs="Andalus"/>
          <w:sz w:val="28"/>
          <w:szCs w:val="28"/>
        </w:rPr>
        <w:br/>
      </w:r>
      <w:r w:rsidRPr="00E45A8D">
        <w:rPr>
          <w:rFonts w:ascii="Andalus" w:hAnsi="Andalus" w:cs="Andalus"/>
          <w:sz w:val="28"/>
          <w:szCs w:val="28"/>
          <w:rtl/>
        </w:rPr>
        <w:t xml:space="preserve">ويُذكر أنه عليه الصلاة والسلام هدر دماء شعراء ناكرو </w:t>
      </w:r>
      <w:proofErr w:type="spellStart"/>
      <w:r w:rsidRPr="00E45A8D">
        <w:rPr>
          <w:rFonts w:ascii="Andalus" w:hAnsi="Andalus" w:cs="Andalus"/>
          <w:sz w:val="28"/>
          <w:szCs w:val="28"/>
          <w:rtl/>
        </w:rPr>
        <w:t>الإسلام،</w:t>
      </w:r>
      <w:proofErr w:type="spellEnd"/>
      <w:r w:rsidRPr="00E45A8D">
        <w:rPr>
          <w:rFonts w:ascii="Andalus" w:hAnsi="Andalus" w:cs="Andalus"/>
          <w:sz w:val="28"/>
          <w:szCs w:val="28"/>
          <w:rtl/>
        </w:rPr>
        <w:t xml:space="preserve"> مثل كعب بن </w:t>
      </w:r>
      <w:proofErr w:type="spellStart"/>
      <w:r w:rsidRPr="00E45A8D">
        <w:rPr>
          <w:rFonts w:ascii="Andalus" w:hAnsi="Andalus" w:cs="Andalus"/>
          <w:sz w:val="28"/>
          <w:szCs w:val="28"/>
          <w:rtl/>
        </w:rPr>
        <w:t>الأشرف</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 تعتبر هذه المواقف من أروع مواقفه صلى الله عليه و سلم</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color w:val="FF0000"/>
          <w:sz w:val="28"/>
          <w:szCs w:val="28"/>
        </w:rPr>
        <w:lastRenderedPageBreak/>
        <w:t>(</w:t>
      </w:r>
      <w:r w:rsidRPr="00E45A8D">
        <w:rPr>
          <w:color w:val="FF0000"/>
        </w:rPr>
        <w:t> </w:t>
      </w:r>
      <w:r w:rsidRPr="00E45A8D">
        <w:rPr>
          <w:rFonts w:ascii="Andalus" w:hAnsi="Andalus" w:cs="Andalus"/>
          <w:color w:val="FF0000"/>
          <w:sz w:val="28"/>
          <w:szCs w:val="28"/>
          <w:rtl/>
        </w:rPr>
        <w:t>المناقشه الثالثه</w:t>
      </w:r>
      <w:r w:rsidRPr="00E45A8D">
        <w:rPr>
          <w:color w:val="FF0000"/>
        </w:rPr>
        <w:t> </w:t>
      </w:r>
      <w:r w:rsidRPr="00E45A8D">
        <w:rPr>
          <w:rFonts w:ascii="Andalus" w:hAnsi="Andalus" w:cs="Andalus"/>
          <w:color w:val="FF0000"/>
          <w:sz w:val="28"/>
          <w:szCs w:val="28"/>
        </w:rPr>
        <w:t>)</w:t>
      </w:r>
      <w:r w:rsidRPr="00E45A8D">
        <w:rPr>
          <w:rFonts w:ascii="Andalus" w:hAnsi="Andalus" w:cs="Andalus"/>
          <w:sz w:val="28"/>
          <w:szCs w:val="28"/>
        </w:rPr>
        <w:br/>
      </w:r>
      <w:r w:rsidRPr="00E45A8D">
        <w:rPr>
          <w:rFonts w:ascii="Andalus" w:hAnsi="Andalus" w:cs="Andalus"/>
          <w:sz w:val="28"/>
          <w:szCs w:val="28"/>
          <w:rtl/>
        </w:rPr>
        <w:t xml:space="preserve">وظهرت في أشعارهم معاني جديدة </w:t>
      </w:r>
      <w:proofErr w:type="spellStart"/>
      <w:r w:rsidRPr="00E45A8D">
        <w:rPr>
          <w:rFonts w:ascii="Andalus" w:hAnsi="Andalus" w:cs="Andalus"/>
          <w:sz w:val="28"/>
          <w:szCs w:val="28"/>
          <w:rtl/>
        </w:rPr>
        <w:t>مثل:</w:t>
      </w:r>
      <w:proofErr w:type="spellEnd"/>
      <w:r w:rsidRPr="00E45A8D">
        <w:rPr>
          <w:rFonts w:ascii="Andalus" w:hAnsi="Andalus" w:cs="Andalus"/>
          <w:sz w:val="28"/>
          <w:szCs w:val="28"/>
          <w:rtl/>
        </w:rPr>
        <w:t xml:space="preserve"> تأييد الإسلام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والحضّ على الجهاد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والحثّ على صالح الأعمال والموعظة الحسنة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ورثاء الشهداء في الغزوات والسرايا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ورثاء رسول الله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ومن مات أو قتل من خلفائه الراشدين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وجرى على ألسنتهم شعر حماسي في الغزوات والفتوحات في سبيلهم إلى إعلاء كلمة الحق ووصفوا المعاقل والحصون التي فتحوها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وآلات الحرب التي لم يألفوها من قبل</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 xml:space="preserve">فهذا </w:t>
      </w:r>
      <w:proofErr w:type="spellStart"/>
      <w:r w:rsidRPr="00E45A8D">
        <w:rPr>
          <w:rFonts w:ascii="Andalus" w:hAnsi="Andalus" w:cs="Andalus"/>
          <w:sz w:val="28"/>
          <w:szCs w:val="28"/>
          <w:rtl/>
        </w:rPr>
        <w:t>عبدالله</w:t>
      </w:r>
      <w:proofErr w:type="spellEnd"/>
      <w:r w:rsidRPr="00E45A8D">
        <w:rPr>
          <w:rFonts w:ascii="Andalus" w:hAnsi="Andalus" w:cs="Andalus"/>
          <w:sz w:val="28"/>
          <w:szCs w:val="28"/>
          <w:rtl/>
        </w:rPr>
        <w:t xml:space="preserve"> بن رواحه يمدح الرسول (صلى الله علية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مثبتاً أن الإسلام حق وأن محمداً (صلى الله عليه وسلم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رسول من عند الله</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 xml:space="preserve">أنتَ الرسولّ فمن يحرَم نوافلَه والوجَه منه فقد أزرى </w:t>
      </w:r>
      <w:proofErr w:type="spellStart"/>
      <w:r w:rsidRPr="00E45A8D">
        <w:rPr>
          <w:rFonts w:ascii="Andalus" w:hAnsi="Andalus" w:cs="Andalus"/>
          <w:sz w:val="28"/>
          <w:szCs w:val="28"/>
          <w:rtl/>
        </w:rPr>
        <w:t>به</w:t>
      </w:r>
      <w:proofErr w:type="spellEnd"/>
      <w:r w:rsidRPr="00E45A8D">
        <w:rPr>
          <w:rFonts w:ascii="Andalus" w:hAnsi="Andalus" w:cs="Andalus"/>
          <w:sz w:val="28"/>
          <w:szCs w:val="28"/>
          <w:rtl/>
        </w:rPr>
        <w:t xml:space="preserve"> القــــــدَرُ</w:t>
      </w:r>
      <w:r w:rsidRPr="00E45A8D">
        <w:rPr>
          <w:rFonts w:ascii="Andalus" w:hAnsi="Andalus" w:cs="Andalus"/>
          <w:sz w:val="28"/>
          <w:szCs w:val="28"/>
        </w:rPr>
        <w:br/>
      </w:r>
      <w:r w:rsidRPr="00E45A8D">
        <w:rPr>
          <w:rFonts w:ascii="Andalus" w:hAnsi="Andalus" w:cs="Andalus"/>
          <w:sz w:val="28"/>
          <w:szCs w:val="28"/>
          <w:rtl/>
        </w:rPr>
        <w:t>فثبّتَ اللهَ ما آتاك من حُســـــنٍ في المرسلين ونصراً كالذي نُصروا</w:t>
      </w:r>
      <w:r w:rsidRPr="00E45A8D">
        <w:rPr>
          <w:rFonts w:ascii="Andalus" w:hAnsi="Andalus" w:cs="Andalus"/>
          <w:sz w:val="28"/>
          <w:szCs w:val="28"/>
        </w:rPr>
        <w:br/>
      </w:r>
      <w:r w:rsidRPr="00E45A8D">
        <w:rPr>
          <w:rFonts w:ascii="Andalus" w:hAnsi="Andalus" w:cs="Andalus"/>
          <w:sz w:val="28"/>
          <w:szCs w:val="28"/>
          <w:rtl/>
        </w:rPr>
        <w:t xml:space="preserve">فرثاء الشهداء كان مقتصراً بالدعاء لهم بدخولهم و فوزهم </w:t>
      </w:r>
      <w:proofErr w:type="spellStart"/>
      <w:r w:rsidRPr="00E45A8D">
        <w:rPr>
          <w:rFonts w:ascii="Andalus" w:hAnsi="Andalus" w:cs="Andalus"/>
          <w:sz w:val="28"/>
          <w:szCs w:val="28"/>
          <w:rtl/>
        </w:rPr>
        <w:t>بالجنه</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فيعبر الشاعر عن عاطفته للمرثي </w:t>
      </w:r>
      <w:proofErr w:type="spellStart"/>
      <w:r w:rsidRPr="00E45A8D">
        <w:rPr>
          <w:rFonts w:ascii="Andalus" w:hAnsi="Andalus" w:cs="Andalus"/>
          <w:sz w:val="28"/>
          <w:szCs w:val="28"/>
          <w:rtl/>
        </w:rPr>
        <w:t>بحراره</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لاهبه</w:t>
      </w:r>
      <w:proofErr w:type="spellEnd"/>
      <w:r w:rsidRPr="00E45A8D">
        <w:rPr>
          <w:rFonts w:ascii="Andalus" w:hAnsi="Andalus" w:cs="Andalus"/>
          <w:sz w:val="28"/>
          <w:szCs w:val="28"/>
          <w:rtl/>
        </w:rPr>
        <w:t xml:space="preserve"> و نفس أبيه بعيداً عن الغلو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فقد كان الرثاء يعكس وجداناً إسلامياً جماعياً حيثُ أن حزنهم يكون حزناً يسترك فيه المسلمون جميعاً ... فهذا كعب بن مالك يرثي </w:t>
      </w:r>
      <w:proofErr w:type="spellStart"/>
      <w:r w:rsidRPr="00E45A8D">
        <w:rPr>
          <w:rFonts w:ascii="Andalus" w:hAnsi="Andalus" w:cs="Andalus"/>
          <w:sz w:val="28"/>
          <w:szCs w:val="28"/>
          <w:rtl/>
        </w:rPr>
        <w:t>حمزه</w:t>
      </w:r>
      <w:proofErr w:type="spellEnd"/>
      <w:r w:rsidRPr="00E45A8D">
        <w:rPr>
          <w:rFonts w:ascii="Andalus" w:hAnsi="Andalus" w:cs="Andalus"/>
          <w:sz w:val="28"/>
          <w:szCs w:val="28"/>
          <w:rtl/>
        </w:rPr>
        <w:t xml:space="preserve"> بن عبد المطلب رضي </w:t>
      </w:r>
      <w:proofErr w:type="spellStart"/>
      <w:r w:rsidRPr="00E45A8D">
        <w:rPr>
          <w:rFonts w:ascii="Andalus" w:hAnsi="Andalus" w:cs="Andalus"/>
          <w:sz w:val="28"/>
          <w:szCs w:val="28"/>
          <w:rtl/>
        </w:rPr>
        <w:t>اللع</w:t>
      </w:r>
      <w:proofErr w:type="spellEnd"/>
      <w:r w:rsidRPr="00E45A8D">
        <w:rPr>
          <w:rFonts w:ascii="Andalus" w:hAnsi="Andalus" w:cs="Andalus"/>
          <w:sz w:val="28"/>
          <w:szCs w:val="28"/>
          <w:rtl/>
        </w:rPr>
        <w:t xml:space="preserve"> عنه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فيقول</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بكت عيني وحُق لها بكاها ولا يُغني البكاءُ ولا العويلُ</w:t>
      </w:r>
      <w:r w:rsidRPr="00E45A8D">
        <w:rPr>
          <w:rFonts w:ascii="Andalus" w:hAnsi="Andalus" w:cs="Andalus"/>
          <w:sz w:val="28"/>
          <w:szCs w:val="28"/>
        </w:rPr>
        <w:br/>
      </w:r>
      <w:r w:rsidRPr="00E45A8D">
        <w:rPr>
          <w:rFonts w:ascii="Andalus" w:hAnsi="Andalus" w:cs="Andalus"/>
          <w:sz w:val="28"/>
          <w:szCs w:val="28"/>
          <w:rtl/>
        </w:rPr>
        <w:t xml:space="preserve">على أسَدِ الإله غداةَ قالوا </w:t>
      </w:r>
      <w:proofErr w:type="spellStart"/>
      <w:r w:rsidRPr="00E45A8D">
        <w:rPr>
          <w:rFonts w:ascii="Andalus" w:hAnsi="Andalus" w:cs="Andalus"/>
          <w:sz w:val="28"/>
          <w:szCs w:val="28"/>
          <w:rtl/>
        </w:rPr>
        <w:t>احمزة</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ذاكمِ</w:t>
      </w:r>
      <w:proofErr w:type="spellEnd"/>
      <w:r w:rsidRPr="00E45A8D">
        <w:rPr>
          <w:rFonts w:ascii="Andalus" w:hAnsi="Andalus" w:cs="Andalus"/>
          <w:sz w:val="28"/>
          <w:szCs w:val="28"/>
          <w:rtl/>
        </w:rPr>
        <w:t xml:space="preserve"> الرجلُ القتيلُ</w:t>
      </w:r>
      <w:r w:rsidRPr="00E45A8D">
        <w:rPr>
          <w:rFonts w:ascii="Andalus" w:hAnsi="Andalus" w:cs="Andalus"/>
          <w:sz w:val="28"/>
          <w:szCs w:val="28"/>
        </w:rPr>
        <w:br/>
      </w:r>
      <w:r w:rsidRPr="00E45A8D">
        <w:rPr>
          <w:rFonts w:ascii="Andalus" w:hAnsi="Andalus" w:cs="Andalus"/>
          <w:sz w:val="28"/>
          <w:szCs w:val="28"/>
          <w:rtl/>
        </w:rPr>
        <w:t xml:space="preserve">أُصيب المسلمون </w:t>
      </w:r>
      <w:proofErr w:type="spellStart"/>
      <w:r w:rsidRPr="00E45A8D">
        <w:rPr>
          <w:rFonts w:ascii="Andalus" w:hAnsi="Andalus" w:cs="Andalus"/>
          <w:sz w:val="28"/>
          <w:szCs w:val="28"/>
          <w:rtl/>
        </w:rPr>
        <w:t>به</w:t>
      </w:r>
      <w:proofErr w:type="spellEnd"/>
      <w:r w:rsidRPr="00E45A8D">
        <w:rPr>
          <w:rFonts w:ascii="Andalus" w:hAnsi="Andalus" w:cs="Andalus"/>
          <w:sz w:val="28"/>
          <w:szCs w:val="28"/>
          <w:rtl/>
        </w:rPr>
        <w:t xml:space="preserve"> جميعاً هناك وقد أُصيب </w:t>
      </w:r>
      <w:proofErr w:type="spellStart"/>
      <w:r w:rsidRPr="00E45A8D">
        <w:rPr>
          <w:rFonts w:ascii="Andalus" w:hAnsi="Andalus" w:cs="Andalus"/>
          <w:sz w:val="28"/>
          <w:szCs w:val="28"/>
          <w:rtl/>
        </w:rPr>
        <w:t>به</w:t>
      </w:r>
      <w:proofErr w:type="spellEnd"/>
      <w:r w:rsidRPr="00E45A8D">
        <w:rPr>
          <w:rFonts w:ascii="Andalus" w:hAnsi="Andalus" w:cs="Andalus"/>
          <w:sz w:val="28"/>
          <w:szCs w:val="28"/>
          <w:rtl/>
        </w:rPr>
        <w:t xml:space="preserve"> الرسولُ</w:t>
      </w:r>
      <w:r w:rsidRPr="00E45A8D">
        <w:rPr>
          <w:rFonts w:ascii="Andalus" w:hAnsi="Andalus" w:cs="Andalus"/>
          <w:sz w:val="28"/>
          <w:szCs w:val="28"/>
        </w:rPr>
        <w:br/>
      </w:r>
      <w:r w:rsidRPr="00E45A8D">
        <w:rPr>
          <w:rFonts w:ascii="Andalus" w:hAnsi="Andalus" w:cs="Andalus"/>
          <w:sz w:val="28"/>
          <w:szCs w:val="28"/>
          <w:rtl/>
        </w:rPr>
        <w:t>عليك سلامُ رّبك في جنانٍ مُخالطُها نعيمٌ لا يزول</w:t>
      </w:r>
      <w:r w:rsidRPr="00E45A8D">
        <w:rPr>
          <w:rFonts w:ascii="Andalus" w:hAnsi="Andalus" w:cs="Andalus"/>
          <w:sz w:val="28"/>
          <w:szCs w:val="28"/>
        </w:rPr>
        <w:br/>
      </w:r>
      <w:r w:rsidRPr="00E45A8D">
        <w:rPr>
          <w:rFonts w:ascii="Andalus" w:hAnsi="Andalus" w:cs="Andalus"/>
          <w:color w:val="FF0000"/>
          <w:sz w:val="28"/>
          <w:szCs w:val="28"/>
        </w:rPr>
        <w:t>(</w:t>
      </w:r>
      <w:r w:rsidRPr="00E45A8D">
        <w:rPr>
          <w:color w:val="FF0000"/>
        </w:rPr>
        <w:t> </w:t>
      </w:r>
      <w:r w:rsidRPr="00E45A8D">
        <w:rPr>
          <w:rFonts w:ascii="Andalus" w:hAnsi="Andalus" w:cs="Andalus"/>
          <w:color w:val="FF0000"/>
          <w:sz w:val="28"/>
          <w:szCs w:val="28"/>
          <w:rtl/>
        </w:rPr>
        <w:t xml:space="preserve">المناقشه </w:t>
      </w:r>
      <w:proofErr w:type="spellStart"/>
      <w:r w:rsidRPr="00E45A8D">
        <w:rPr>
          <w:rFonts w:ascii="Andalus" w:hAnsi="Andalus" w:cs="Andalus"/>
          <w:color w:val="FF0000"/>
          <w:sz w:val="28"/>
          <w:szCs w:val="28"/>
          <w:rtl/>
        </w:rPr>
        <w:t>الرابعه</w:t>
      </w:r>
      <w:proofErr w:type="spellEnd"/>
      <w:r w:rsidRPr="00E45A8D">
        <w:rPr>
          <w:color w:val="FF0000"/>
        </w:rPr>
        <w:t> </w:t>
      </w:r>
      <w:r w:rsidRPr="00E45A8D">
        <w:rPr>
          <w:rFonts w:ascii="Andalus" w:hAnsi="Andalus" w:cs="Andalus"/>
          <w:color w:val="FF0000"/>
          <w:sz w:val="28"/>
          <w:szCs w:val="28"/>
        </w:rPr>
        <w:t>)</w:t>
      </w:r>
      <w:r w:rsidRPr="00E45A8D">
        <w:rPr>
          <w:rFonts w:ascii="Andalus" w:hAnsi="Andalus" w:cs="Andalus"/>
          <w:sz w:val="28"/>
          <w:szCs w:val="28"/>
        </w:rPr>
        <w:br/>
      </w:r>
      <w:r w:rsidRPr="00E45A8D">
        <w:rPr>
          <w:rFonts w:ascii="Andalus" w:hAnsi="Andalus" w:cs="Andalus"/>
          <w:sz w:val="28"/>
          <w:szCs w:val="28"/>
          <w:rtl/>
        </w:rPr>
        <w:t xml:space="preserve">أما الشاعر </w:t>
      </w:r>
      <w:proofErr w:type="spellStart"/>
      <w:r w:rsidRPr="00E45A8D">
        <w:rPr>
          <w:rFonts w:ascii="Andalus" w:hAnsi="Andalus" w:cs="Andalus"/>
          <w:sz w:val="28"/>
          <w:szCs w:val="28"/>
          <w:rtl/>
        </w:rPr>
        <w:t>الحطيئة</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فهو زميل كعب بن زهير وهما ينتسبان لمدرسة الشّاعر الجاهليّ زهير بن أبي سلمى. ومعلوم أن علاقة </w:t>
      </w:r>
      <w:proofErr w:type="spellStart"/>
      <w:r w:rsidRPr="00E45A8D">
        <w:rPr>
          <w:rFonts w:ascii="Andalus" w:hAnsi="Andalus" w:cs="Andalus"/>
          <w:sz w:val="28"/>
          <w:szCs w:val="28"/>
          <w:rtl/>
        </w:rPr>
        <w:t>الحطيئة</w:t>
      </w:r>
      <w:proofErr w:type="spellEnd"/>
      <w:r w:rsidRPr="00E45A8D">
        <w:rPr>
          <w:rFonts w:ascii="Andalus" w:hAnsi="Andalus" w:cs="Andalus"/>
          <w:sz w:val="28"/>
          <w:szCs w:val="28"/>
          <w:rtl/>
        </w:rPr>
        <w:t xml:space="preserve"> بالإسلام جاءت </w:t>
      </w:r>
      <w:proofErr w:type="spellStart"/>
      <w:r w:rsidRPr="00E45A8D">
        <w:rPr>
          <w:rFonts w:ascii="Andalus" w:hAnsi="Andalus" w:cs="Andalus"/>
          <w:sz w:val="28"/>
          <w:szCs w:val="28"/>
          <w:rtl/>
        </w:rPr>
        <w:t>متأخرة،</w:t>
      </w:r>
      <w:proofErr w:type="spellEnd"/>
      <w:r w:rsidRPr="00E45A8D">
        <w:rPr>
          <w:rFonts w:ascii="Andalus" w:hAnsi="Andalus" w:cs="Andalus"/>
          <w:sz w:val="28"/>
          <w:szCs w:val="28"/>
          <w:rtl/>
        </w:rPr>
        <w:t xml:space="preserve"> وحتى بعد إسلامه لم تكن سيرته محمودة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فقد ورد عن ابن </w:t>
      </w:r>
      <w:proofErr w:type="spellStart"/>
      <w:r w:rsidRPr="00E45A8D">
        <w:rPr>
          <w:rFonts w:ascii="Andalus" w:hAnsi="Andalus" w:cs="Andalus"/>
          <w:sz w:val="28"/>
          <w:szCs w:val="28"/>
          <w:rtl/>
        </w:rPr>
        <w:t>قتيبة</w:t>
      </w:r>
      <w:proofErr w:type="spellEnd"/>
      <w:r w:rsidRPr="00E45A8D">
        <w:rPr>
          <w:rFonts w:ascii="Andalus" w:hAnsi="Andalus" w:cs="Andalus"/>
          <w:sz w:val="28"/>
          <w:szCs w:val="28"/>
          <w:rtl/>
        </w:rPr>
        <w:t xml:space="preserve"> قوله عن </w:t>
      </w:r>
      <w:proofErr w:type="spellStart"/>
      <w:r w:rsidRPr="00E45A8D">
        <w:rPr>
          <w:rFonts w:ascii="Andalus" w:hAnsi="Andalus" w:cs="Andalus"/>
          <w:sz w:val="28"/>
          <w:szCs w:val="28"/>
          <w:rtl/>
        </w:rPr>
        <w:t>الحطيئة</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(كان رقيق الإسلام لئيم الطبع</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ووصفه </w:t>
      </w:r>
      <w:proofErr w:type="spellStart"/>
      <w:r w:rsidRPr="00E45A8D">
        <w:rPr>
          <w:rFonts w:ascii="Andalus" w:hAnsi="Andalus" w:cs="Andalus"/>
          <w:sz w:val="28"/>
          <w:szCs w:val="28"/>
          <w:rtl/>
        </w:rPr>
        <w:t>الأصمعي:</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كان جشـــعاً دنيء النفس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قليل الخير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مغموزَ النّسب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فاســـدَ الدين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ويظهر في هذه الآراء أنّ الرجلَ لم يكن بعيداً عن الإسلام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ولكنّه لم يكن شديد الالتّزام. فحين هجا </w:t>
      </w:r>
      <w:proofErr w:type="spellStart"/>
      <w:r w:rsidRPr="00E45A8D">
        <w:rPr>
          <w:rFonts w:ascii="Andalus" w:hAnsi="Andalus" w:cs="Andalus"/>
          <w:sz w:val="28"/>
          <w:szCs w:val="28"/>
          <w:rtl/>
        </w:rPr>
        <w:t>الزبرقان</w:t>
      </w:r>
      <w:proofErr w:type="spellEnd"/>
      <w:r w:rsidRPr="00E45A8D">
        <w:rPr>
          <w:rFonts w:ascii="Andalus" w:hAnsi="Andalus" w:cs="Andalus"/>
          <w:sz w:val="28"/>
          <w:szCs w:val="28"/>
          <w:rtl/>
        </w:rPr>
        <w:t xml:space="preserve"> لم يأتِ هجاؤه مُقذِعاً وإنما جاء تهكّماً وسخرية. و كأنما الإسلام قد خفّف من </w:t>
      </w:r>
      <w:proofErr w:type="spellStart"/>
      <w:r w:rsidRPr="00E45A8D">
        <w:rPr>
          <w:rFonts w:ascii="Andalus" w:hAnsi="Andalus" w:cs="Andalus"/>
          <w:sz w:val="28"/>
          <w:szCs w:val="28"/>
          <w:rtl/>
        </w:rPr>
        <w:t>حدّة</w:t>
      </w:r>
      <w:proofErr w:type="spellEnd"/>
      <w:r w:rsidRPr="00E45A8D">
        <w:rPr>
          <w:rFonts w:ascii="Andalus" w:hAnsi="Andalus" w:cs="Andalus"/>
          <w:sz w:val="28"/>
          <w:szCs w:val="28"/>
          <w:rtl/>
        </w:rPr>
        <w:t xml:space="preserve"> لسانه فيقول هاجياً</w:t>
      </w:r>
      <w:r w:rsidRPr="00E45A8D">
        <w:rPr>
          <w:rFonts w:ascii="Andalus" w:hAnsi="Andalus" w:cs="Andalus"/>
          <w:sz w:val="28"/>
          <w:szCs w:val="28"/>
        </w:rPr>
        <w:t xml:space="preserve"> :</w:t>
      </w:r>
      <w:r w:rsidRPr="00E45A8D">
        <w:rPr>
          <w:rFonts w:ascii="Andalus" w:hAnsi="Andalus" w:cs="Andalus"/>
          <w:sz w:val="28"/>
          <w:szCs w:val="28"/>
        </w:rPr>
        <w:br/>
      </w:r>
      <w:proofErr w:type="spellStart"/>
      <w:r w:rsidRPr="00E45A8D">
        <w:rPr>
          <w:rFonts w:ascii="Andalus" w:hAnsi="Andalus" w:cs="Andalus"/>
          <w:sz w:val="28"/>
          <w:szCs w:val="28"/>
          <w:rtl/>
        </w:rPr>
        <w:t>دعِ</w:t>
      </w:r>
      <w:proofErr w:type="spellEnd"/>
      <w:r w:rsidRPr="00E45A8D">
        <w:rPr>
          <w:rFonts w:ascii="Andalus" w:hAnsi="Andalus" w:cs="Andalus"/>
          <w:sz w:val="28"/>
          <w:szCs w:val="28"/>
          <w:rtl/>
        </w:rPr>
        <w:t xml:space="preserve"> المكارمَ لا ترحلْ لبُغيتـِـــها واقعد ْفأنك أنت </w:t>
      </w:r>
      <w:proofErr w:type="spellStart"/>
      <w:r w:rsidRPr="00E45A8D">
        <w:rPr>
          <w:rFonts w:ascii="Andalus" w:hAnsi="Andalus" w:cs="Andalus"/>
          <w:sz w:val="28"/>
          <w:szCs w:val="28"/>
          <w:rtl/>
        </w:rPr>
        <w:t>الطاعمُ</w:t>
      </w:r>
      <w:proofErr w:type="spellEnd"/>
      <w:r w:rsidRPr="00E45A8D">
        <w:rPr>
          <w:rFonts w:ascii="Andalus" w:hAnsi="Andalus" w:cs="Andalus"/>
          <w:sz w:val="28"/>
          <w:szCs w:val="28"/>
          <w:rtl/>
        </w:rPr>
        <w:t xml:space="preserve"> الكاسي</w:t>
      </w:r>
      <w:r w:rsidRPr="00E45A8D">
        <w:rPr>
          <w:rFonts w:ascii="Andalus" w:hAnsi="Andalus" w:cs="Andalus"/>
          <w:sz w:val="28"/>
          <w:szCs w:val="28"/>
        </w:rPr>
        <w:br/>
      </w:r>
      <w:r w:rsidRPr="00E45A8D">
        <w:rPr>
          <w:rFonts w:ascii="Andalus" w:hAnsi="Andalus" w:cs="Andalus"/>
          <w:sz w:val="28"/>
          <w:szCs w:val="28"/>
          <w:rtl/>
        </w:rPr>
        <w:t xml:space="preserve">وقد وقف أبو عمرو بن العلاء عند أحد أبيات </w:t>
      </w:r>
      <w:proofErr w:type="spellStart"/>
      <w:r w:rsidRPr="00E45A8D">
        <w:rPr>
          <w:rFonts w:ascii="Andalus" w:hAnsi="Andalus" w:cs="Andalus"/>
          <w:sz w:val="28"/>
          <w:szCs w:val="28"/>
          <w:rtl/>
        </w:rPr>
        <w:t>الحطيئة</w:t>
      </w:r>
      <w:proofErr w:type="spellEnd"/>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من يفعلِ الخير لا يعدم جوازيَه لا يذهبُ العرفُ بين الله والناسِ</w:t>
      </w:r>
      <w:r w:rsidRPr="00E45A8D">
        <w:rPr>
          <w:rFonts w:ascii="Andalus" w:hAnsi="Andalus" w:cs="Andalus"/>
          <w:sz w:val="28"/>
          <w:szCs w:val="28"/>
        </w:rPr>
        <w:br/>
      </w:r>
      <w:r w:rsidRPr="00E45A8D">
        <w:rPr>
          <w:rFonts w:ascii="Andalus" w:hAnsi="Andalus" w:cs="Andalus"/>
          <w:sz w:val="28"/>
          <w:szCs w:val="28"/>
          <w:rtl/>
        </w:rPr>
        <w:t xml:space="preserve">واعتبره أصدق بيت قالته العرب. ونلمحُ بوضوح أثر الإسلام في أشعاره ولاسيّما القصيدة التي استعطف </w:t>
      </w:r>
      <w:proofErr w:type="spellStart"/>
      <w:r w:rsidRPr="00E45A8D">
        <w:rPr>
          <w:rFonts w:ascii="Andalus" w:hAnsi="Andalus" w:cs="Andalus"/>
          <w:sz w:val="28"/>
          <w:szCs w:val="28"/>
          <w:rtl/>
        </w:rPr>
        <w:t>بها</w:t>
      </w:r>
      <w:proofErr w:type="spellEnd"/>
      <w:r w:rsidRPr="00E45A8D">
        <w:rPr>
          <w:rFonts w:ascii="Andalus" w:hAnsi="Andalus" w:cs="Andalus"/>
          <w:sz w:val="28"/>
          <w:szCs w:val="28"/>
          <w:rtl/>
        </w:rPr>
        <w:t xml:space="preserve"> الخليفة عمر بقوله</w:t>
      </w:r>
      <w:r w:rsidRPr="00E45A8D">
        <w:rPr>
          <w:rFonts w:ascii="Andalus" w:hAnsi="Andalus" w:cs="Andalus"/>
          <w:sz w:val="28"/>
          <w:szCs w:val="28"/>
        </w:rPr>
        <w:t xml:space="preserve"> :</w:t>
      </w:r>
      <w:r w:rsidRPr="00E45A8D">
        <w:rPr>
          <w:rFonts w:ascii="Andalus" w:hAnsi="Andalus" w:cs="Andalus"/>
          <w:sz w:val="28"/>
          <w:szCs w:val="28"/>
        </w:rPr>
        <w:br/>
      </w:r>
      <w:r w:rsidRPr="00E45A8D">
        <w:rPr>
          <w:rFonts w:ascii="Andalus" w:hAnsi="Andalus" w:cs="Andalus"/>
          <w:sz w:val="28"/>
          <w:szCs w:val="28"/>
          <w:rtl/>
        </w:rPr>
        <w:t xml:space="preserve">ماذا تقولُ لأفراخٍ بذي مــرَخٍ زُغْبِ </w:t>
      </w:r>
      <w:proofErr w:type="spellStart"/>
      <w:r w:rsidRPr="00E45A8D">
        <w:rPr>
          <w:rFonts w:ascii="Andalus" w:hAnsi="Andalus" w:cs="Andalus"/>
          <w:sz w:val="28"/>
          <w:szCs w:val="28"/>
          <w:rtl/>
        </w:rPr>
        <w:t>الحواصل</w:t>
      </w:r>
      <w:proofErr w:type="spellEnd"/>
      <w:r w:rsidRPr="00E45A8D">
        <w:rPr>
          <w:rFonts w:ascii="Andalus" w:hAnsi="Andalus" w:cs="Andalus"/>
          <w:sz w:val="28"/>
          <w:szCs w:val="28"/>
          <w:rtl/>
        </w:rPr>
        <w:t xml:space="preserve"> لا ماءٌ ولا شجرُ</w:t>
      </w:r>
      <w:r w:rsidRPr="00E45A8D">
        <w:rPr>
          <w:rFonts w:ascii="Andalus" w:hAnsi="Andalus" w:cs="Andalus"/>
          <w:sz w:val="28"/>
          <w:szCs w:val="28"/>
        </w:rPr>
        <w:br/>
      </w:r>
      <w:r w:rsidRPr="00E45A8D">
        <w:rPr>
          <w:rFonts w:ascii="Andalus" w:hAnsi="Andalus" w:cs="Andalus"/>
          <w:sz w:val="28"/>
          <w:szCs w:val="28"/>
          <w:rtl/>
        </w:rPr>
        <w:t>ألقيتَ كاسبَهم في قَعْرِ مُظلمةٍ فاغفرْ عليك سلامُ الله يا عمـــرُ</w:t>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lastRenderedPageBreak/>
        <w:br/>
      </w:r>
      <w:r w:rsidRPr="00E45A8D">
        <w:rPr>
          <w:rFonts w:ascii="Andalus" w:hAnsi="Andalus" w:cs="Andalus"/>
          <w:color w:val="FF0000"/>
          <w:sz w:val="28"/>
          <w:szCs w:val="28"/>
        </w:rPr>
        <w:t>(</w:t>
      </w:r>
      <w:r w:rsidRPr="00E45A8D">
        <w:rPr>
          <w:color w:val="FF0000"/>
        </w:rPr>
        <w:t> </w:t>
      </w:r>
      <w:r w:rsidRPr="00E45A8D">
        <w:rPr>
          <w:rFonts w:ascii="Andalus" w:hAnsi="Andalus" w:cs="Andalus"/>
          <w:color w:val="FF0000"/>
          <w:sz w:val="28"/>
          <w:szCs w:val="28"/>
          <w:rtl/>
        </w:rPr>
        <w:t xml:space="preserve">المناقشه </w:t>
      </w:r>
      <w:proofErr w:type="spellStart"/>
      <w:r w:rsidRPr="00E45A8D">
        <w:rPr>
          <w:rFonts w:ascii="Andalus" w:hAnsi="Andalus" w:cs="Andalus"/>
          <w:color w:val="FF0000"/>
          <w:sz w:val="28"/>
          <w:szCs w:val="28"/>
          <w:rtl/>
        </w:rPr>
        <w:t>الخامسه</w:t>
      </w:r>
      <w:proofErr w:type="spellEnd"/>
      <w:r w:rsidRPr="00E45A8D">
        <w:rPr>
          <w:color w:val="FF0000"/>
        </w:rPr>
        <w:t> </w:t>
      </w:r>
      <w:r w:rsidRPr="00E45A8D">
        <w:rPr>
          <w:rFonts w:ascii="Andalus" w:hAnsi="Andalus" w:cs="Andalus"/>
          <w:color w:val="FF0000"/>
          <w:sz w:val="28"/>
          <w:szCs w:val="28"/>
        </w:rPr>
        <w:t>)</w:t>
      </w:r>
    </w:p>
    <w:p w:rsidR="00E45A8D"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sz w:val="28"/>
          <w:szCs w:val="28"/>
          <w:rtl/>
        </w:rPr>
        <w:t>حسّان بن ثابت:</w:t>
      </w:r>
      <w:r w:rsidRPr="00E45A8D">
        <w:rPr>
          <w:rFonts w:ascii="Andalus" w:hAnsi="Andalus" w:cs="Andalus"/>
          <w:sz w:val="28"/>
          <w:szCs w:val="28"/>
        </w:rPr>
        <w:t xml:space="preserve">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وُلد في المدينة المنوّرة سنة </w:t>
      </w:r>
      <w:proofErr w:type="spellStart"/>
      <w:r w:rsidRPr="00E45A8D">
        <w:rPr>
          <w:rFonts w:ascii="Andalus" w:hAnsi="Andalus" w:cs="Andalus"/>
          <w:sz w:val="28"/>
          <w:szCs w:val="28"/>
          <w:rtl/>
        </w:rPr>
        <w:t>562ﮪ</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ينحدر من أسرة ذات شأن عظيم في العصر الجاهلي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وشهد له ابن سلام بأنه أشعر شعراء المدينة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ويتفق النّقاد أنّه أشعرُ أهل المدر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لاسيّما في المدح والفخر </w:t>
      </w:r>
      <w:proofErr w:type="spellStart"/>
      <w:r w:rsidRPr="00E45A8D">
        <w:rPr>
          <w:rFonts w:ascii="Andalus" w:hAnsi="Andalus" w:cs="Andalus"/>
          <w:sz w:val="28"/>
          <w:szCs w:val="28"/>
          <w:rtl/>
        </w:rPr>
        <w:t>.</w:t>
      </w:r>
      <w:proofErr w:type="spellEnd"/>
      <w:r w:rsidRPr="00E45A8D">
        <w:rPr>
          <w:rFonts w:ascii="Andalus" w:hAnsi="Andalus" w:cs="Andalus"/>
          <w:sz w:val="28"/>
          <w:szCs w:val="28"/>
        </w:rPr>
        <w:t xml:space="preserve">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      دخل الإسلام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ودخل شعرُه معه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وحظي بمكانة عظيمة عند رسول الله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وكان أشبه بالشاعر الرّسمي للرسول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فقد وضع له منبراً خاصاً في مؤخّرة المسجد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واكب شعرُه غزوات الرّسول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ويُعرف بقدرته الفائقة على مقارعة المشركين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باذلاً جهداً كبيراً في الدّفاع عن المسلمين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فهجا ابن </w:t>
      </w:r>
      <w:proofErr w:type="spellStart"/>
      <w:r w:rsidRPr="00E45A8D">
        <w:rPr>
          <w:rFonts w:ascii="Andalus" w:hAnsi="Andalus" w:cs="Andalus"/>
          <w:sz w:val="28"/>
          <w:szCs w:val="28"/>
          <w:rtl/>
        </w:rPr>
        <w:t>الزّبعرى،</w:t>
      </w:r>
      <w:proofErr w:type="spellEnd"/>
      <w:r w:rsidRPr="00E45A8D">
        <w:rPr>
          <w:rFonts w:ascii="Andalus" w:hAnsi="Andalus" w:cs="Andalus"/>
          <w:sz w:val="28"/>
          <w:szCs w:val="28"/>
          <w:rtl/>
        </w:rPr>
        <w:t xml:space="preserve"> وأبا سفيان بن الحارث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وأبا جهل .....عاش حسّان حتى خلافة علي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الابيات السابقة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يخصّصها لهجاء الحارث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فالحارث لم يصمد في المواجهة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وهرب جبناً على صهوة فرسه السريعة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تاركاً قومَه يواجهون الموت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فمنهم من أُسر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ومنهم من قُتل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تمرّغوا بالعار والذلّ أمام أبطال المسلمين الشجعان </w:t>
      </w:r>
      <w:proofErr w:type="spellStart"/>
      <w:r w:rsidRPr="00E45A8D">
        <w:rPr>
          <w:rFonts w:ascii="Andalus" w:hAnsi="Andalus" w:cs="Andalus"/>
          <w:sz w:val="28"/>
          <w:szCs w:val="28"/>
          <w:rtl/>
        </w:rPr>
        <w:t>.</w:t>
      </w:r>
      <w:proofErr w:type="spellEnd"/>
      <w:r w:rsidRPr="00E45A8D">
        <w:rPr>
          <w:rFonts w:ascii="Andalus" w:hAnsi="Andalus" w:cs="Andalus"/>
          <w:sz w:val="28"/>
          <w:szCs w:val="28"/>
        </w:rPr>
        <w:br/>
      </w:r>
      <w:r w:rsidRPr="00E45A8D">
        <w:rPr>
          <w:rFonts w:ascii="Andalus" w:hAnsi="Andalus" w:cs="Andalus"/>
          <w:color w:val="FF0000"/>
          <w:sz w:val="28"/>
          <w:szCs w:val="28"/>
          <w:rtl/>
        </w:rPr>
        <w:t>المناقشة السادسة</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فهو يشكّل برزخاً بين الغزل والهجاء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ويسمونه التخلّص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وهي مسألة فاشية في الشعر الجاهلي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ونلاحظ أن حسّاناً ظلّ وفيّا لهذه الطريقة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ولكنه لم </w:t>
      </w:r>
      <w:proofErr w:type="spellStart"/>
      <w:r w:rsidRPr="00E45A8D">
        <w:rPr>
          <w:rFonts w:ascii="Andalus" w:hAnsi="Andalus" w:cs="Andalus"/>
          <w:sz w:val="28"/>
          <w:szCs w:val="28"/>
          <w:rtl/>
        </w:rPr>
        <w:t>يتوفق</w:t>
      </w:r>
      <w:proofErr w:type="spellEnd"/>
      <w:r w:rsidRPr="00E45A8D">
        <w:rPr>
          <w:rFonts w:ascii="Andalus" w:hAnsi="Andalus" w:cs="Andalus"/>
          <w:sz w:val="28"/>
          <w:szCs w:val="28"/>
          <w:rtl/>
        </w:rPr>
        <w:t xml:space="preserve"> في هذا التخلّص </w:t>
      </w:r>
      <w:proofErr w:type="spellStart"/>
      <w:r w:rsidRPr="00E45A8D">
        <w:rPr>
          <w:rFonts w:ascii="Andalus" w:hAnsi="Andalus" w:cs="Andalus"/>
          <w:sz w:val="28"/>
          <w:szCs w:val="28"/>
          <w:rtl/>
        </w:rPr>
        <w:t>.</w:t>
      </w:r>
      <w:proofErr w:type="spellEnd"/>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السابعة</w:t>
      </w:r>
    </w:p>
    <w:p w:rsidR="00E45A8D"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sz w:val="28"/>
          <w:szCs w:val="28"/>
          <w:rtl/>
        </w:rPr>
        <w:t xml:space="preserve">جولة في معاني النصّ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يوجّه كعب الخطاب للشّاعر ضرار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ما بالك تعجبُ لانتصار المسلمين عليكم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إنّما الله هو الذي هزمكم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وهو الذي قضى بهذه المعركة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بدر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كسر شوكة قريش التي طغت في البلاد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حين احتشدت لحرب المسلمين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ويفخر كعب بالأنصار الذين التفّوا حول الرسول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عليه الصلاة والسلام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ومنعوه وعزّروه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وهذه المواجهة تؤكد أن الله لا ربّ غيره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وأن الرسول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عليه الصلاة والسلام )جاء بالحقّ </w:t>
      </w:r>
      <w:proofErr w:type="spellStart"/>
      <w:r w:rsidRPr="00E45A8D">
        <w:rPr>
          <w:rFonts w:ascii="Andalus" w:hAnsi="Andalus" w:cs="Andalus"/>
          <w:sz w:val="28"/>
          <w:szCs w:val="28"/>
          <w:rtl/>
        </w:rPr>
        <w:t>.</w:t>
      </w:r>
      <w:proofErr w:type="spellEnd"/>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الثامنة</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يتضح من الأبيات أنها غاضبة على قتل الرسول (صلى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لأبيها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ويخبرنا الجاحظ أنّ الشّاعرة قتيلة استوقفت محمداً(صلى الله عليه وسلم</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وهو يطوف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وأنشدته شعرها بعد مقتل أبيها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فرقّ لها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وقال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لو كُنتُ سمعتُ شعرها هذا ما قتلته.</w:t>
      </w:r>
      <w:r w:rsidRPr="00E45A8D">
        <w:rPr>
          <w:rFonts w:ascii="Andalus" w:hAnsi="Andalus" w:cs="Andalus"/>
          <w:sz w:val="28"/>
          <w:szCs w:val="28"/>
        </w:rPr>
        <w:br/>
      </w:r>
      <w:r w:rsidRPr="00E45A8D">
        <w:rPr>
          <w:rFonts w:ascii="Andalus" w:hAnsi="Andalus" w:cs="Andalus"/>
          <w:color w:val="FF0000"/>
          <w:sz w:val="28"/>
          <w:szCs w:val="28"/>
          <w:rtl/>
        </w:rPr>
        <w:t>المناقشة التاسعة</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الشعراء المخضرمون لم ينتقلوا بشكل مباغت من قيم الفن الجاهلي إلى قيم الفن الإسلامي،أو قل لم تتشكّل لديهم شاعريّة تمتصّ الثقافة الإسلامية  الجديدة.وشاعر مثل كعب بن زهير أينع شعره في العصر الجاهلي،وتربّى في مدرسة أبيه الشعرية،لا يمكنُه أن يتخلّى عن </w:t>
      </w:r>
      <w:proofErr w:type="spellStart"/>
      <w:r w:rsidRPr="00E45A8D">
        <w:rPr>
          <w:rFonts w:ascii="Andalus" w:hAnsi="Andalus" w:cs="Andalus"/>
          <w:sz w:val="28"/>
          <w:szCs w:val="28"/>
          <w:rtl/>
        </w:rPr>
        <w:t>موروثه</w:t>
      </w:r>
      <w:proofErr w:type="spellEnd"/>
      <w:r w:rsidRPr="00E45A8D">
        <w:rPr>
          <w:rFonts w:ascii="Andalus" w:hAnsi="Andalus" w:cs="Andalus"/>
          <w:sz w:val="28"/>
          <w:szCs w:val="28"/>
          <w:rtl/>
        </w:rPr>
        <w:t xml:space="preserve"> على نحو سهل.وهذا الحكم يصحّ على سائر الشعراء المخضرمين،لاسيّما الذين لم تكن لهم علاقة مباشرة مع الإسلام.</w:t>
      </w:r>
    </w:p>
    <w:p w:rsidR="00E45A8D" w:rsidRPr="00E45A8D" w:rsidRDefault="00E45A8D" w:rsidP="00E45A8D">
      <w:pPr>
        <w:shd w:val="clear" w:color="auto" w:fill="FFFFFF" w:themeFill="background1"/>
        <w:jc w:val="center"/>
        <w:rPr>
          <w:rFonts w:ascii="Andalus" w:hAnsi="Andalus" w:cs="Andalus"/>
          <w:sz w:val="28"/>
          <w:szCs w:val="28"/>
        </w:rPr>
      </w:pPr>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العاشرة</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اختفت الأمثال  في هذا الطور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بسبب انشغال الناس بالجهاد وشؤون الدعوة.وشحّت الحِكمة؛لانبهار الناس بالقرآن الكريم والحديث الشريف.</w:t>
      </w:r>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lastRenderedPageBreak/>
        <w:t>المناقشة الحادية عشر</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 xml:space="preserve">التشخيص هو معرفة الموطن </w:t>
      </w:r>
      <w:proofErr w:type="spellStart"/>
      <w:r w:rsidRPr="00E45A8D">
        <w:rPr>
          <w:rFonts w:ascii="Andalus" w:hAnsi="Andalus" w:cs="Andalus"/>
          <w:sz w:val="28"/>
          <w:szCs w:val="28"/>
          <w:rtl/>
        </w:rPr>
        <w:t>الحقيقي</w:t>
      </w:r>
      <w:proofErr w:type="spellEnd"/>
      <w:r w:rsidRPr="00E45A8D">
        <w:rPr>
          <w:rFonts w:ascii="Andalus" w:hAnsi="Andalus" w:cs="Andalus"/>
          <w:sz w:val="28"/>
          <w:szCs w:val="28"/>
          <w:rtl/>
        </w:rPr>
        <w:t xml:space="preserve"> للبلاغة  والحكمة في القول وفهم المراد منه.</w:t>
      </w:r>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الثانية عشر</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tl/>
        </w:rPr>
        <w:t>اتجهت الوصية في الطور الاسلامي متجها يختلف عما كان دارج قبل الاسلام اذ سيروها في امور شتى مثل الدين والدنيا وبناء الدولة وتجنبوا البديع والخيال والزخرفة.</w:t>
      </w:r>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الثالثة عشر</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1-</w:t>
      </w:r>
      <w:proofErr w:type="spellEnd"/>
      <w:r w:rsidRPr="00E45A8D">
        <w:rPr>
          <w:rFonts w:ascii="Andalus" w:hAnsi="Andalus" w:cs="Andalus"/>
          <w:sz w:val="28"/>
          <w:szCs w:val="28"/>
          <w:rtl/>
        </w:rPr>
        <w:t xml:space="preserve"> إقرار بالصّلح بين الطّرفين.</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2-</w:t>
      </w:r>
      <w:proofErr w:type="spellEnd"/>
      <w:r w:rsidRPr="00E45A8D">
        <w:rPr>
          <w:rFonts w:ascii="Andalus" w:hAnsi="Andalus" w:cs="Andalus"/>
          <w:sz w:val="28"/>
          <w:szCs w:val="28"/>
          <w:rtl/>
        </w:rPr>
        <w:t xml:space="preserve"> تعليق الحرب بين الجانبين مدّة عشر </w:t>
      </w:r>
      <w:proofErr w:type="spellStart"/>
      <w:r w:rsidRPr="00E45A8D">
        <w:rPr>
          <w:rFonts w:ascii="Andalus" w:hAnsi="Andalus" w:cs="Andalus"/>
          <w:sz w:val="28"/>
          <w:szCs w:val="28"/>
          <w:rtl/>
        </w:rPr>
        <w:t>سنين،</w:t>
      </w:r>
      <w:proofErr w:type="spellEnd"/>
      <w:r w:rsidRPr="00E45A8D">
        <w:rPr>
          <w:rFonts w:ascii="Andalus" w:hAnsi="Andalus" w:cs="Andalus"/>
          <w:sz w:val="28"/>
          <w:szCs w:val="28"/>
          <w:rtl/>
        </w:rPr>
        <w:t xml:space="preserve"> ابتغاء الأمان.</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3-</w:t>
      </w:r>
      <w:proofErr w:type="spellEnd"/>
      <w:r w:rsidRPr="00E45A8D">
        <w:rPr>
          <w:rFonts w:ascii="Andalus" w:hAnsi="Andalus" w:cs="Andalus"/>
          <w:sz w:val="28"/>
          <w:szCs w:val="28"/>
          <w:rtl/>
        </w:rPr>
        <w:t xml:space="preserve"> مَن أتى محمداً من قريش يُردّ إليهم.</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4-</w:t>
      </w:r>
      <w:proofErr w:type="spellEnd"/>
      <w:r w:rsidRPr="00E45A8D">
        <w:rPr>
          <w:rFonts w:ascii="Andalus" w:hAnsi="Andalus" w:cs="Andalus"/>
          <w:sz w:val="28"/>
          <w:szCs w:val="28"/>
          <w:rtl/>
        </w:rPr>
        <w:t xml:space="preserve"> مَن أتى قريشاً من جهة محمد لا يُردّ.</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5-</w:t>
      </w:r>
      <w:proofErr w:type="spellEnd"/>
      <w:r w:rsidRPr="00E45A8D">
        <w:rPr>
          <w:rFonts w:ascii="Andalus" w:hAnsi="Andalus" w:cs="Andalus"/>
          <w:sz w:val="28"/>
          <w:szCs w:val="28"/>
          <w:rtl/>
        </w:rPr>
        <w:t xml:space="preserve"> لا </w:t>
      </w:r>
      <w:proofErr w:type="spellStart"/>
      <w:r w:rsidRPr="00E45A8D">
        <w:rPr>
          <w:rFonts w:ascii="Andalus" w:hAnsi="Andalus" w:cs="Andalus"/>
          <w:sz w:val="28"/>
          <w:szCs w:val="28"/>
          <w:rtl/>
        </w:rPr>
        <w:t>إنكاث</w:t>
      </w:r>
      <w:proofErr w:type="spellEnd"/>
      <w:r w:rsidRPr="00E45A8D">
        <w:rPr>
          <w:rFonts w:ascii="Andalus" w:hAnsi="Andalus" w:cs="Andalus"/>
          <w:sz w:val="28"/>
          <w:szCs w:val="28"/>
          <w:rtl/>
        </w:rPr>
        <w:t xml:space="preserve"> ولا خديعة.</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6-</w:t>
      </w:r>
      <w:proofErr w:type="spellEnd"/>
      <w:r w:rsidRPr="00E45A8D">
        <w:rPr>
          <w:rFonts w:ascii="Andalus" w:hAnsi="Andalus" w:cs="Andalus"/>
          <w:sz w:val="28"/>
          <w:szCs w:val="28"/>
          <w:rtl/>
        </w:rPr>
        <w:t xml:space="preserve"> الخيارات </w:t>
      </w:r>
      <w:proofErr w:type="spellStart"/>
      <w:r w:rsidRPr="00E45A8D">
        <w:rPr>
          <w:rFonts w:ascii="Andalus" w:hAnsi="Andalus" w:cs="Andalus"/>
          <w:sz w:val="28"/>
          <w:szCs w:val="28"/>
          <w:rtl/>
        </w:rPr>
        <w:t>مفتوحة،</w:t>
      </w:r>
      <w:proofErr w:type="spellEnd"/>
      <w:r w:rsidRPr="00E45A8D">
        <w:rPr>
          <w:rFonts w:ascii="Andalus" w:hAnsi="Andalus" w:cs="Andalus"/>
          <w:sz w:val="28"/>
          <w:szCs w:val="28"/>
          <w:rtl/>
        </w:rPr>
        <w:t xml:space="preserve"> لمن أراد أن يدخل بعهود الطّرفين وعقودهم.</w:t>
      </w:r>
    </w:p>
    <w:p w:rsidR="00E45A8D" w:rsidRPr="00E45A8D" w:rsidRDefault="00E45A8D" w:rsidP="00E45A8D">
      <w:pPr>
        <w:shd w:val="clear" w:color="auto" w:fill="FFFFFF" w:themeFill="background1"/>
        <w:jc w:val="center"/>
        <w:rPr>
          <w:rFonts w:ascii="Andalus" w:hAnsi="Andalus" w:cs="Andalus"/>
          <w:color w:val="FF0000"/>
          <w:sz w:val="28"/>
          <w:szCs w:val="28"/>
          <w:rtl/>
        </w:rPr>
      </w:pPr>
      <w:r w:rsidRPr="00E45A8D">
        <w:rPr>
          <w:rFonts w:ascii="Andalus" w:hAnsi="Andalus" w:cs="Andalus"/>
          <w:color w:val="FF0000"/>
          <w:sz w:val="28"/>
          <w:szCs w:val="28"/>
          <w:rtl/>
        </w:rPr>
        <w:t>المناقشة الرابعة عشر</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1-</w:t>
      </w:r>
      <w:proofErr w:type="spellEnd"/>
      <w:r w:rsidRPr="00E45A8D">
        <w:rPr>
          <w:rFonts w:ascii="Andalus" w:hAnsi="Andalus" w:cs="Andalus"/>
          <w:sz w:val="28"/>
          <w:szCs w:val="28"/>
          <w:rtl/>
        </w:rPr>
        <w:t xml:space="preserve"> اقتدوا بأسلوب الرسول </w:t>
      </w:r>
      <w:proofErr w:type="spellStart"/>
      <w:r w:rsidRPr="00E45A8D">
        <w:rPr>
          <w:rFonts w:ascii="Andalus" w:hAnsi="Andalus" w:cs="Andalus"/>
          <w:sz w:val="28"/>
          <w:szCs w:val="28"/>
          <w:rtl/>
        </w:rPr>
        <w:t>(</w:t>
      </w:r>
      <w:proofErr w:type="spellEnd"/>
      <w:r w:rsidRPr="00E45A8D">
        <w:rPr>
          <w:rFonts w:ascii="Andalus" w:hAnsi="Andalus" w:cs="Andalus"/>
          <w:sz w:val="28"/>
          <w:szCs w:val="28"/>
          <w:rtl/>
        </w:rPr>
        <w:t xml:space="preserve"> عليه الصلاة والسلام</w:t>
      </w:r>
      <w:proofErr w:type="spellStart"/>
      <w:r w:rsidRPr="00E45A8D">
        <w:rPr>
          <w:rFonts w:ascii="Andalus" w:hAnsi="Andalus" w:cs="Andalus"/>
          <w:sz w:val="28"/>
          <w:szCs w:val="28"/>
          <w:rtl/>
        </w:rPr>
        <w:t>).</w:t>
      </w:r>
      <w:proofErr w:type="spellEnd"/>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2-</w:t>
      </w:r>
      <w:proofErr w:type="spellEnd"/>
      <w:r w:rsidRPr="00E45A8D">
        <w:rPr>
          <w:rFonts w:ascii="Andalus" w:hAnsi="Andalus" w:cs="Andalus"/>
          <w:sz w:val="28"/>
          <w:szCs w:val="28"/>
          <w:rtl/>
        </w:rPr>
        <w:t xml:space="preserve"> الفصاحة والإيجاز ودقّة التعبير.</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3-</w:t>
      </w:r>
      <w:proofErr w:type="spellEnd"/>
      <w:r w:rsidRPr="00E45A8D">
        <w:rPr>
          <w:rFonts w:ascii="Andalus" w:hAnsi="Andalus" w:cs="Andalus"/>
          <w:sz w:val="28"/>
          <w:szCs w:val="28"/>
          <w:rtl/>
        </w:rPr>
        <w:t xml:space="preserve"> اختاروا الألفاظ بعناية.</w:t>
      </w:r>
    </w:p>
    <w:p w:rsidR="00E45A8D" w:rsidRPr="00E45A8D" w:rsidRDefault="00E45A8D" w:rsidP="00E45A8D">
      <w:pPr>
        <w:shd w:val="clear" w:color="auto" w:fill="FFFFFF" w:themeFill="background1"/>
        <w:jc w:val="center"/>
        <w:rPr>
          <w:rFonts w:ascii="Andalus" w:hAnsi="Andalus" w:cs="Andalus"/>
          <w:sz w:val="28"/>
          <w:szCs w:val="28"/>
        </w:rPr>
      </w:pPr>
      <w:proofErr w:type="spellStart"/>
      <w:r w:rsidRPr="00E45A8D">
        <w:rPr>
          <w:rFonts w:ascii="Andalus" w:hAnsi="Andalus" w:cs="Andalus"/>
          <w:sz w:val="28"/>
          <w:szCs w:val="28"/>
          <w:rtl/>
        </w:rPr>
        <w:t>4-</w:t>
      </w:r>
      <w:proofErr w:type="spellEnd"/>
      <w:r w:rsidRPr="00E45A8D">
        <w:rPr>
          <w:rFonts w:ascii="Andalus" w:hAnsi="Andalus" w:cs="Andalus"/>
          <w:sz w:val="28"/>
          <w:szCs w:val="28"/>
          <w:rtl/>
        </w:rPr>
        <w:t xml:space="preserve"> اشتملت على ألوان </w:t>
      </w:r>
      <w:proofErr w:type="spellStart"/>
      <w:r w:rsidRPr="00E45A8D">
        <w:rPr>
          <w:rFonts w:ascii="Andalus" w:hAnsi="Andalus" w:cs="Andalus"/>
          <w:sz w:val="28"/>
          <w:szCs w:val="28"/>
          <w:rtl/>
        </w:rPr>
        <w:t>بديعيّة،</w:t>
      </w:r>
      <w:proofErr w:type="spellEnd"/>
      <w:r w:rsidRPr="00E45A8D">
        <w:rPr>
          <w:rFonts w:ascii="Andalus" w:hAnsi="Andalus" w:cs="Andalus"/>
          <w:sz w:val="28"/>
          <w:szCs w:val="28"/>
          <w:rtl/>
        </w:rPr>
        <w:t xml:space="preserve"> كالجناس والطّباق والسجع.</w:t>
      </w:r>
    </w:p>
    <w:p w:rsidR="00E45A8D" w:rsidRPr="00E45A8D" w:rsidRDefault="00E45A8D" w:rsidP="00E45A8D">
      <w:pPr>
        <w:shd w:val="clear" w:color="auto" w:fill="FFFFFF" w:themeFill="background1"/>
        <w:jc w:val="center"/>
        <w:rPr>
          <w:rFonts w:ascii="Andalus" w:hAnsi="Andalus" w:cs="Andalus"/>
          <w:sz w:val="28"/>
          <w:szCs w:val="28"/>
          <w:rtl/>
        </w:rPr>
      </w:pPr>
      <w:proofErr w:type="spellStart"/>
      <w:r w:rsidRPr="00E45A8D">
        <w:rPr>
          <w:rFonts w:ascii="Andalus" w:hAnsi="Andalus" w:cs="Andalus"/>
          <w:sz w:val="28"/>
          <w:szCs w:val="28"/>
          <w:rtl/>
        </w:rPr>
        <w:t>5-</w:t>
      </w:r>
      <w:proofErr w:type="spellEnd"/>
      <w:r w:rsidRPr="00E45A8D">
        <w:rPr>
          <w:rFonts w:ascii="Andalus" w:hAnsi="Andalus" w:cs="Andalus"/>
          <w:sz w:val="28"/>
          <w:szCs w:val="28"/>
          <w:rtl/>
        </w:rPr>
        <w:t xml:space="preserve"> بعضها اشتمل على الخيال.</w:t>
      </w:r>
    </w:p>
    <w:p w:rsidR="00E45A8D" w:rsidRPr="00E45A8D" w:rsidRDefault="00E45A8D" w:rsidP="00E45A8D">
      <w:pPr>
        <w:shd w:val="clear" w:color="auto" w:fill="FFFFFF" w:themeFill="background1"/>
        <w:jc w:val="center"/>
        <w:rPr>
          <w:rFonts w:ascii="Andalus" w:hAnsi="Andalus" w:cs="Andalus"/>
          <w:sz w:val="28"/>
          <w:szCs w:val="28"/>
          <w:rtl/>
        </w:rPr>
      </w:pPr>
      <w:r w:rsidRPr="00E45A8D">
        <w:rPr>
          <w:rFonts w:ascii="Andalus" w:hAnsi="Andalus" w:cs="Andalus"/>
          <w:sz w:val="28"/>
          <w:szCs w:val="28"/>
        </w:rPr>
        <w:br/>
      </w:r>
    </w:p>
    <w:p w:rsidR="00AF2A6F" w:rsidRPr="00E45A8D" w:rsidRDefault="00E45A8D" w:rsidP="00E45A8D">
      <w:pPr>
        <w:shd w:val="clear" w:color="auto" w:fill="FFFFFF" w:themeFill="background1"/>
        <w:jc w:val="center"/>
        <w:rPr>
          <w:rFonts w:ascii="Andalus" w:hAnsi="Andalus" w:cs="Andalus"/>
          <w:sz w:val="28"/>
          <w:szCs w:val="28"/>
        </w:rPr>
      </w:pP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r w:rsidRPr="00E45A8D">
        <w:rPr>
          <w:rFonts w:ascii="Andalus" w:hAnsi="Andalus" w:cs="Andalus"/>
          <w:sz w:val="28"/>
          <w:szCs w:val="28"/>
        </w:rPr>
        <w:br/>
      </w:r>
    </w:p>
    <w:sectPr w:rsidR="00AF2A6F" w:rsidRPr="00E45A8D" w:rsidSect="0053435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45A8D"/>
    <w:rsid w:val="0053435E"/>
    <w:rsid w:val="00690517"/>
    <w:rsid w:val="00AF2A6F"/>
    <w:rsid w:val="00E45A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40" w:lineRule="atLeast"/>
        <w:ind w:left="-680" w:right="-107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A8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45A8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1149</Words>
  <Characters>6552</Characters>
  <Application>Microsoft Office Word</Application>
  <DocSecurity>0</DocSecurity>
  <Lines>54</Lines>
  <Paragraphs>15</Paragraphs>
  <ScaleCrop>false</ScaleCrop>
  <Company/>
  <LinksUpToDate>false</LinksUpToDate>
  <CharactersWithSpaces>7686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KSA</dc:creator>
  <cp:lastModifiedBy>KSA</cp:lastModifiedBy>
  <cp:revision>1</cp:revision>
  <dcterms:created xsi:type="dcterms:W3CDTF">2014-04-23T10:24:00Z</dcterms:created>
  <dcterms:modified xsi:type="dcterms:W3CDTF">2014-04-23T10:29:00Z</dcterms:modified>
</cp:coreProperties>
</file>