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BC7" w:rsidRPr="00410659" w:rsidRDefault="00461BC7" w:rsidP="00461BC7">
      <w:pPr>
        <w:ind w:firstLine="0"/>
        <w:rPr>
          <w:sz w:val="36"/>
          <w:szCs w:val="36"/>
          <w:highlight w:val="yellow"/>
        </w:rPr>
      </w:pPr>
    </w:p>
    <w:p w:rsidR="00461BC7" w:rsidRPr="00410659" w:rsidRDefault="00461BC7" w:rsidP="00461BC7">
      <w:pPr>
        <w:ind w:left="-1" w:firstLine="0"/>
        <w:jc w:val="center"/>
        <w:rPr>
          <w:sz w:val="36"/>
          <w:szCs w:val="36"/>
        </w:rPr>
      </w:pPr>
      <w:r w:rsidRPr="00410659">
        <w:rPr>
          <w:sz w:val="36"/>
          <w:szCs w:val="36"/>
          <w:highlight w:val="yellow"/>
          <w:rtl/>
          <w:lang w:bidi="ar-SA"/>
        </w:rPr>
        <w:t>المحاضرة</w:t>
      </w:r>
      <w:r w:rsidRPr="00410659">
        <w:rPr>
          <w:rFonts w:ascii="Arial"/>
          <w:sz w:val="36"/>
          <w:szCs w:val="36"/>
          <w:highlight w:val="yellow"/>
          <w:rtl/>
        </w:rPr>
        <w:t xml:space="preserve"> </w:t>
      </w:r>
      <w:r w:rsidRPr="00410659">
        <w:rPr>
          <w:sz w:val="36"/>
          <w:szCs w:val="36"/>
          <w:highlight w:val="yellow"/>
          <w:rtl/>
          <w:lang w:bidi="ar-SA"/>
        </w:rPr>
        <w:t>الأولى</w:t>
      </w:r>
    </w:p>
    <w:p w:rsidR="00461BC7" w:rsidRPr="00410659" w:rsidRDefault="00461BC7" w:rsidP="00461BC7">
      <w:pPr>
        <w:ind w:left="-1" w:firstLine="0"/>
        <w:rPr>
          <w:sz w:val="36"/>
          <w:szCs w:val="36"/>
        </w:rPr>
      </w:pPr>
    </w:p>
    <w:p w:rsidR="00461BC7" w:rsidRPr="00410659" w:rsidRDefault="00461BC7" w:rsidP="00461BC7">
      <w:pPr>
        <w:ind w:left="-1" w:firstLine="0"/>
        <w:rPr>
          <w:color w:val="92D050"/>
          <w:sz w:val="36"/>
          <w:szCs w:val="36"/>
        </w:rPr>
      </w:pPr>
      <w:r w:rsidRPr="00410659">
        <w:rPr>
          <w:color w:val="92D050"/>
          <w:sz w:val="36"/>
          <w:szCs w:val="36"/>
          <w:rtl/>
          <w:lang w:bidi="ar-SA"/>
        </w:rPr>
        <w:t>أهمية</w:t>
      </w:r>
      <w:r w:rsidRPr="00410659">
        <w:rPr>
          <w:rFonts w:ascii="Arial"/>
          <w:color w:val="92D050"/>
          <w:sz w:val="36"/>
          <w:szCs w:val="36"/>
          <w:rtl/>
        </w:rPr>
        <w:t xml:space="preserve"> </w:t>
      </w:r>
      <w:r w:rsidRPr="00410659">
        <w:rPr>
          <w:color w:val="92D050"/>
          <w:sz w:val="36"/>
          <w:szCs w:val="36"/>
          <w:rtl/>
          <w:lang w:bidi="ar-SA"/>
        </w:rPr>
        <w:t>اللغة</w:t>
      </w:r>
      <w:r w:rsidRPr="00410659">
        <w:rPr>
          <w:rFonts w:ascii="Arial"/>
          <w:color w:val="92D050"/>
          <w:sz w:val="36"/>
          <w:szCs w:val="36"/>
          <w:rtl/>
        </w:rPr>
        <w:t xml:space="preserve"> </w:t>
      </w:r>
      <w:r w:rsidRPr="00410659">
        <w:rPr>
          <w:color w:val="92D050"/>
          <w:sz w:val="36"/>
          <w:szCs w:val="36"/>
          <w:rtl/>
          <w:lang w:bidi="ar-SA"/>
        </w:rPr>
        <w:t>العربية</w:t>
      </w:r>
      <w:r w:rsidRPr="00410659">
        <w:rPr>
          <w:rFonts w:ascii="Arial"/>
          <w:color w:val="92D050"/>
          <w:sz w:val="36"/>
          <w:szCs w:val="36"/>
          <w:rtl/>
        </w:rPr>
        <w:t>:</w:t>
      </w:r>
      <w:r w:rsidRPr="00410659">
        <w:rPr>
          <w:rFonts w:ascii="Arial" w:eastAsia="+mn-ea" w:hAnsi="Arial" w:cs="Arial"/>
          <w:color w:val="FFFF00"/>
          <w:kern w:val="24"/>
          <w:sz w:val="36"/>
          <w:szCs w:val="36"/>
          <w:rtl/>
          <w:lang w:bidi="ar-SA"/>
        </w:rPr>
        <w:t xml:space="preserve"> </w:t>
      </w:r>
      <w:r w:rsidRPr="00410659">
        <w:rPr>
          <w:color w:val="92D050"/>
          <w:sz w:val="36"/>
          <w:szCs w:val="36"/>
          <w:rtl/>
          <w:lang w:bidi="ar-SA"/>
        </w:rPr>
        <w:t>اختار الله اللغة العربية لهذا الدين فأنزل بها القرآن</w:t>
      </w:r>
      <w:r w:rsidRPr="00410659">
        <w:rPr>
          <w:color w:val="92D050"/>
          <w:sz w:val="36"/>
          <w:szCs w:val="36"/>
        </w:rPr>
        <w:t xml:space="preserve"> </w:t>
      </w:r>
    </w:p>
    <w:p w:rsidR="00461BC7" w:rsidRPr="00410659" w:rsidRDefault="00461BC7" w:rsidP="00461BC7">
      <w:pPr>
        <w:numPr>
          <w:ilvl w:val="0"/>
          <w:numId w:val="1"/>
        </w:numPr>
        <w:ind w:left="-1" w:firstLine="0"/>
        <w:rPr>
          <w:color w:val="000000" w:themeColor="text1"/>
          <w:sz w:val="36"/>
          <w:szCs w:val="36"/>
          <w:lang w:bidi="ar-SA"/>
        </w:rPr>
      </w:pPr>
      <w:r w:rsidRPr="00410659">
        <w:rPr>
          <w:color w:val="000000" w:themeColor="text1"/>
          <w:sz w:val="36"/>
          <w:szCs w:val="36"/>
          <w:rtl/>
          <w:lang w:bidi="ar-SA"/>
        </w:rPr>
        <w:t xml:space="preserve">قال تعالى: {إِنَّا أَنْزَلْنَاهُ قُرْآَنًا عَرَبِيًّا لَعَلَّكُمْ تَعْقِلُونَ} [يوسف: 2]. </w:t>
      </w:r>
    </w:p>
    <w:p w:rsidR="00461BC7" w:rsidRPr="00410659" w:rsidRDefault="00461BC7" w:rsidP="00461BC7">
      <w:pPr>
        <w:numPr>
          <w:ilvl w:val="0"/>
          <w:numId w:val="1"/>
        </w:numPr>
        <w:ind w:left="-1" w:firstLine="0"/>
        <w:rPr>
          <w:color w:val="000000" w:themeColor="text1"/>
          <w:sz w:val="36"/>
          <w:szCs w:val="36"/>
          <w:rtl/>
          <w:lang w:bidi="ar-SA"/>
        </w:rPr>
      </w:pPr>
      <w:r w:rsidRPr="00410659">
        <w:rPr>
          <w:color w:val="000000" w:themeColor="text1"/>
          <w:sz w:val="36"/>
          <w:szCs w:val="36"/>
          <w:rtl/>
          <w:lang w:bidi="ar-SA"/>
        </w:rPr>
        <w:t xml:space="preserve">وقال تعالى في وصف كتابه: {قُرْآنًا عَرَبِيًّا غَيْرَ ذِي عِوَجٍ} [الزمر: 28]. </w:t>
      </w:r>
    </w:p>
    <w:p w:rsidR="00461BC7" w:rsidRPr="00410659" w:rsidRDefault="00461BC7" w:rsidP="00461BC7">
      <w:pPr>
        <w:numPr>
          <w:ilvl w:val="0"/>
          <w:numId w:val="1"/>
        </w:numPr>
        <w:ind w:left="-1" w:firstLine="0"/>
        <w:rPr>
          <w:color w:val="000000" w:themeColor="text1"/>
          <w:sz w:val="36"/>
          <w:szCs w:val="36"/>
          <w:rtl/>
          <w:lang w:bidi="ar-SA"/>
        </w:rPr>
      </w:pPr>
      <w:r w:rsidRPr="00410659">
        <w:rPr>
          <w:color w:val="000000" w:themeColor="text1"/>
          <w:sz w:val="36"/>
          <w:szCs w:val="36"/>
          <w:rtl/>
          <w:lang w:bidi="ar-SA"/>
        </w:rPr>
        <w:t xml:space="preserve">وبين امتنانه بكونه عربياً {وَلَوْ جَعَلْنَاهُ قُرْآنًا أَعْجَمِيًّا لَقَالُوا لَوْلَا فُصِّلَتْ آيَاتُهُ ۖ أَأَعْجَمِيٌّ وَعَرَبِيٌّ ۗ } [ ص: 184 ] </w:t>
      </w:r>
    </w:p>
    <w:p w:rsidR="00461BC7" w:rsidRPr="00410659" w:rsidRDefault="00461BC7" w:rsidP="00461BC7">
      <w:pPr>
        <w:numPr>
          <w:ilvl w:val="0"/>
          <w:numId w:val="1"/>
        </w:numPr>
        <w:ind w:left="-1" w:firstLine="0"/>
        <w:rPr>
          <w:color w:val="92D050"/>
          <w:sz w:val="36"/>
          <w:szCs w:val="36"/>
          <w:lang w:bidi="ar-SA"/>
        </w:rPr>
      </w:pPr>
      <w:r w:rsidRPr="00410659">
        <w:rPr>
          <w:color w:val="92D050"/>
          <w:sz w:val="36"/>
          <w:szCs w:val="36"/>
          <w:rtl/>
          <w:lang w:bidi="ar-SA"/>
        </w:rPr>
        <w:t>أثر اللغة في تكوين الشخصية</w:t>
      </w:r>
      <w:r w:rsidRPr="00410659">
        <w:rPr>
          <w:color w:val="92D050"/>
          <w:sz w:val="36"/>
          <w:szCs w:val="36"/>
          <w:lang w:bidi="ar-SA"/>
        </w:rPr>
        <w:t xml:space="preserve"> </w:t>
      </w:r>
    </w:p>
    <w:p w:rsidR="00461BC7" w:rsidRPr="00410659" w:rsidRDefault="00461BC7" w:rsidP="00461BC7">
      <w:pPr>
        <w:numPr>
          <w:ilvl w:val="0"/>
          <w:numId w:val="1"/>
        </w:numPr>
        <w:ind w:left="-1" w:firstLine="0"/>
        <w:rPr>
          <w:color w:val="000000" w:themeColor="text1"/>
          <w:sz w:val="36"/>
          <w:szCs w:val="36"/>
          <w:lang w:bidi="ar-SA"/>
        </w:rPr>
      </w:pPr>
      <w:r w:rsidRPr="00410659">
        <w:rPr>
          <w:color w:val="000000" w:themeColor="text1"/>
          <w:sz w:val="36"/>
          <w:szCs w:val="36"/>
          <w:rtl/>
          <w:lang w:bidi="ar-SA"/>
        </w:rPr>
        <w:t>كان علماء الأمَّة - رحمهمُ الله - في صَدْرها الأَوَّل على وعي كامل بأَثَر اللغة في تكوين الأمَّة، وخطرها في بناء شَخصيَّة المسلم، ولذلكَ حَرَصُوا حرصًا شديدًا على لغة القرآن والسُّنَّة، وشَدَّدُوا النَّكير على مَن حادَ عنها إلى غيرها، واستبدلَ الذي هو أدنى بالذي هو خير.</w:t>
      </w:r>
    </w:p>
    <w:p w:rsidR="00461BC7" w:rsidRPr="00410659" w:rsidRDefault="00461BC7" w:rsidP="00461BC7">
      <w:pPr>
        <w:numPr>
          <w:ilvl w:val="0"/>
          <w:numId w:val="1"/>
        </w:numPr>
        <w:ind w:left="-1" w:firstLine="0"/>
        <w:rPr>
          <w:color w:val="000000" w:themeColor="text1"/>
          <w:sz w:val="36"/>
          <w:szCs w:val="36"/>
          <w:rtl/>
          <w:lang w:bidi="ar-SA"/>
        </w:rPr>
      </w:pPr>
      <w:r w:rsidRPr="00410659">
        <w:rPr>
          <w:color w:val="000000" w:themeColor="text1"/>
          <w:sz w:val="36"/>
          <w:szCs w:val="36"/>
          <w:rtl/>
          <w:lang w:bidi="ar-SA"/>
        </w:rPr>
        <w:t>عن عمر أيضًا أنَّه قال: تعلَّموا العربيَّة؛ فإنَّها من دينكم.</w:t>
      </w:r>
    </w:p>
    <w:p w:rsidR="00461BC7" w:rsidRPr="00410659" w:rsidRDefault="00461BC7" w:rsidP="00461BC7">
      <w:pPr>
        <w:ind w:left="-1" w:firstLine="0"/>
        <w:rPr>
          <w:color w:val="000000" w:themeColor="text1"/>
          <w:sz w:val="36"/>
          <w:szCs w:val="36"/>
          <w:rtl/>
          <w:lang w:bidi="ar-SA"/>
        </w:rPr>
      </w:pPr>
      <w:r w:rsidRPr="00410659">
        <w:rPr>
          <w:color w:val="000000" w:themeColor="text1"/>
          <w:sz w:val="36"/>
          <w:szCs w:val="36"/>
          <w:rtl/>
          <w:lang w:bidi="ar-SA"/>
        </w:rPr>
        <w:t>وعنِ ابن عمرَ - رضيَ الله عنهما - أنَّه كانَ يضرب ولده على اللَّحن.</w:t>
      </w:r>
      <w:r w:rsidRPr="00410659">
        <w:rPr>
          <w:color w:val="000000" w:themeColor="text1"/>
          <w:sz w:val="36"/>
          <w:szCs w:val="36"/>
          <w:lang w:bidi="ar-SA"/>
        </w:rPr>
        <w:t xml:space="preserve"> </w:t>
      </w:r>
    </w:p>
    <w:p w:rsidR="00461BC7" w:rsidRPr="00410659" w:rsidRDefault="00461BC7" w:rsidP="00461BC7">
      <w:pPr>
        <w:ind w:left="-1" w:firstLine="0"/>
        <w:rPr>
          <w:color w:val="000000" w:themeColor="text1"/>
          <w:sz w:val="36"/>
          <w:szCs w:val="36"/>
          <w:rtl/>
          <w:lang w:bidi="ar-SA"/>
        </w:rPr>
      </w:pPr>
      <w:r w:rsidRPr="00410659">
        <w:rPr>
          <w:color w:val="000000" w:themeColor="text1"/>
          <w:sz w:val="36"/>
          <w:szCs w:val="36"/>
          <w:rtl/>
          <w:lang w:bidi="ar-SA"/>
        </w:rPr>
        <w:t>ورَوَى عن أُبَي بن كعب أنه قال: تعلَّموا العربيَّة، كما تعلمون حفظ القُرآن</w:t>
      </w:r>
      <w:r w:rsidRPr="00410659">
        <w:rPr>
          <w:color w:val="000000" w:themeColor="text1"/>
          <w:sz w:val="36"/>
          <w:szCs w:val="36"/>
          <w:lang w:bidi="ar-SA"/>
        </w:rPr>
        <w:t xml:space="preserve"> </w:t>
      </w:r>
    </w:p>
    <w:p w:rsidR="00461BC7" w:rsidRPr="00410659" w:rsidRDefault="00461BC7" w:rsidP="00461BC7">
      <w:pPr>
        <w:ind w:left="-1" w:firstLine="0"/>
        <w:rPr>
          <w:color w:val="FF0000"/>
          <w:sz w:val="36"/>
          <w:szCs w:val="36"/>
          <w:lang w:bidi="ar-SA"/>
        </w:rPr>
      </w:pPr>
      <w:r w:rsidRPr="00410659">
        <w:rPr>
          <w:color w:val="FF0000"/>
          <w:sz w:val="36"/>
          <w:szCs w:val="36"/>
          <w:rtl/>
          <w:lang w:bidi="ar-SA"/>
        </w:rPr>
        <w:t>دور اللغة في التفكير</w:t>
      </w:r>
      <w:r w:rsidRPr="00410659">
        <w:rPr>
          <w:color w:val="FF0000"/>
          <w:sz w:val="36"/>
          <w:szCs w:val="36"/>
          <w:lang w:bidi="ar-SA"/>
        </w:rPr>
        <w:t xml:space="preserve"> </w:t>
      </w:r>
    </w:p>
    <w:p w:rsidR="00461BC7" w:rsidRPr="00410659" w:rsidRDefault="00461BC7" w:rsidP="00461BC7">
      <w:pPr>
        <w:numPr>
          <w:ilvl w:val="0"/>
          <w:numId w:val="2"/>
        </w:numPr>
        <w:ind w:left="-1" w:firstLine="0"/>
        <w:rPr>
          <w:color w:val="000000" w:themeColor="text1"/>
          <w:sz w:val="36"/>
          <w:szCs w:val="36"/>
          <w:lang w:bidi="ar-SA"/>
        </w:rPr>
      </w:pPr>
      <w:r w:rsidRPr="00410659">
        <w:rPr>
          <w:color w:val="000000" w:themeColor="text1"/>
          <w:sz w:val="36"/>
          <w:szCs w:val="36"/>
          <w:rtl/>
          <w:lang w:bidi="ar-SA"/>
        </w:rPr>
        <w:t xml:space="preserve">إحدى الدراسات أكدت أن الدول التي سُجّل فيها عدد براءات اختراع أكثر هي الدول التي تدرس العلوم بلغتها. </w:t>
      </w:r>
    </w:p>
    <w:p w:rsidR="00461BC7" w:rsidRPr="00410659" w:rsidRDefault="00461BC7" w:rsidP="00461BC7">
      <w:pPr>
        <w:numPr>
          <w:ilvl w:val="0"/>
          <w:numId w:val="2"/>
        </w:numPr>
        <w:ind w:left="-1" w:firstLine="0"/>
        <w:rPr>
          <w:color w:val="000000" w:themeColor="text1"/>
          <w:sz w:val="36"/>
          <w:szCs w:val="36"/>
          <w:rtl/>
          <w:lang w:bidi="ar-SA"/>
        </w:rPr>
      </w:pPr>
      <w:r w:rsidRPr="00410659">
        <w:rPr>
          <w:color w:val="000000" w:themeColor="text1"/>
          <w:sz w:val="36"/>
          <w:szCs w:val="36"/>
          <w:rtl/>
          <w:lang w:bidi="ar-SA"/>
        </w:rPr>
        <w:t>اللغات من أعظم شعائر الأمم التي بها يَتَمَيَّزُونَ، والأمَّة العزيزة تعتز بلغتها، وتحرص على استقلالها اللُّغَوي؛ كما تحرص على استقلالها العسكري والاقتصادي سواء، وتحترم قوانينها اللُّغَويَّة.</w:t>
      </w:r>
    </w:p>
    <w:p w:rsidR="00461BC7" w:rsidRPr="00410659" w:rsidRDefault="00461BC7" w:rsidP="00461BC7">
      <w:pPr>
        <w:numPr>
          <w:ilvl w:val="0"/>
          <w:numId w:val="2"/>
        </w:numPr>
        <w:ind w:left="-1" w:firstLine="0"/>
        <w:rPr>
          <w:color w:val="000000" w:themeColor="text1"/>
          <w:sz w:val="36"/>
          <w:szCs w:val="36"/>
          <w:lang w:bidi="ar-SA"/>
        </w:rPr>
      </w:pPr>
      <w:r w:rsidRPr="00410659">
        <w:rPr>
          <w:color w:val="000000" w:themeColor="text1"/>
          <w:sz w:val="36"/>
          <w:szCs w:val="36"/>
          <w:rtl/>
          <w:lang w:bidi="ar-SA"/>
        </w:rPr>
        <w:t>التعليم في كل بلدان العالم بلغتهم الرسمية الصين بالصينية ، روسيا بالروسية ، اليابان باليابانية ، المحتل الإسرائيلي يُعلّم بالعبرية وهم لا يتجاوزن خمسة ملايين نسمة.</w:t>
      </w:r>
    </w:p>
    <w:p w:rsidR="00461BC7" w:rsidRPr="00410659" w:rsidRDefault="00461BC7" w:rsidP="00461BC7">
      <w:pPr>
        <w:ind w:firstLine="0"/>
        <w:rPr>
          <w:color w:val="FF0000"/>
          <w:sz w:val="36"/>
          <w:szCs w:val="36"/>
        </w:rPr>
      </w:pPr>
      <w:r w:rsidRPr="00410659">
        <w:rPr>
          <w:color w:val="FF0000"/>
          <w:sz w:val="36"/>
          <w:szCs w:val="36"/>
          <w:rtl/>
          <w:lang w:bidi="ar-SA"/>
        </w:rPr>
        <w:t>من</w:t>
      </w:r>
      <w:r w:rsidRPr="00410659">
        <w:rPr>
          <w:rFonts w:ascii="Arial"/>
          <w:color w:val="FF0000"/>
          <w:sz w:val="36"/>
          <w:szCs w:val="36"/>
          <w:rtl/>
        </w:rPr>
        <w:t xml:space="preserve"> </w:t>
      </w:r>
      <w:r w:rsidRPr="00410659">
        <w:rPr>
          <w:color w:val="FF0000"/>
          <w:sz w:val="36"/>
          <w:szCs w:val="36"/>
          <w:rtl/>
          <w:lang w:bidi="ar-SA"/>
        </w:rPr>
        <w:t>خصائص</w:t>
      </w:r>
      <w:r w:rsidRPr="00410659">
        <w:rPr>
          <w:rFonts w:ascii="Arial"/>
          <w:color w:val="FF0000"/>
          <w:sz w:val="36"/>
          <w:szCs w:val="36"/>
          <w:rtl/>
        </w:rPr>
        <w:t xml:space="preserve"> </w:t>
      </w:r>
      <w:r w:rsidRPr="00410659">
        <w:rPr>
          <w:color w:val="FF0000"/>
          <w:sz w:val="36"/>
          <w:szCs w:val="36"/>
          <w:rtl/>
          <w:lang w:bidi="ar-SA"/>
        </w:rPr>
        <w:t>اللغة</w:t>
      </w:r>
      <w:r w:rsidRPr="00410659">
        <w:rPr>
          <w:rFonts w:ascii="Arial"/>
          <w:color w:val="FF0000"/>
          <w:sz w:val="36"/>
          <w:szCs w:val="36"/>
          <w:rtl/>
        </w:rPr>
        <w:t xml:space="preserve"> </w:t>
      </w:r>
      <w:r w:rsidRPr="00410659">
        <w:rPr>
          <w:color w:val="FF0000"/>
          <w:sz w:val="36"/>
          <w:szCs w:val="36"/>
          <w:rtl/>
          <w:lang w:bidi="ar-SA"/>
        </w:rPr>
        <w:t>العربية</w:t>
      </w:r>
      <w:r w:rsidRPr="00410659">
        <w:rPr>
          <w:rFonts w:ascii="Arial"/>
          <w:color w:val="FF0000"/>
          <w:sz w:val="36"/>
          <w:szCs w:val="36"/>
          <w:rtl/>
        </w:rPr>
        <w:t>:</w:t>
      </w:r>
      <w:r w:rsidRPr="00410659">
        <w:rPr>
          <w:rFonts w:ascii="Arial" w:eastAsia="+mn-ea" w:hAnsi="Arial" w:cs="Arial"/>
          <w:color w:val="FF0000"/>
          <w:kern w:val="24"/>
          <w:sz w:val="36"/>
          <w:szCs w:val="36"/>
          <w:rtl/>
          <w:lang w:bidi="ar-SA"/>
        </w:rPr>
        <w:t xml:space="preserve"> </w:t>
      </w:r>
      <w:r w:rsidRPr="00410659">
        <w:rPr>
          <w:color w:val="FF0000"/>
          <w:sz w:val="36"/>
          <w:szCs w:val="36"/>
          <w:rtl/>
          <w:lang w:bidi="ar-SA"/>
        </w:rPr>
        <w:t>في الأصوات والحروف</w:t>
      </w:r>
      <w:r w:rsidRPr="00410659">
        <w:rPr>
          <w:color w:val="FF0000"/>
          <w:sz w:val="36"/>
          <w:szCs w:val="36"/>
        </w:rPr>
        <w:t xml:space="preserve"> </w:t>
      </w:r>
    </w:p>
    <w:p w:rsidR="00461BC7" w:rsidRPr="00410659" w:rsidRDefault="00461BC7" w:rsidP="00461BC7">
      <w:pPr>
        <w:ind w:left="-1" w:firstLine="0"/>
        <w:rPr>
          <w:color w:val="000000" w:themeColor="text1"/>
          <w:sz w:val="36"/>
          <w:szCs w:val="36"/>
          <w:lang w:bidi="ar-SA"/>
        </w:rPr>
      </w:pPr>
      <w:r w:rsidRPr="00410659">
        <w:rPr>
          <w:color w:val="000000" w:themeColor="text1"/>
          <w:sz w:val="36"/>
          <w:szCs w:val="36"/>
          <w:rtl/>
          <w:lang w:bidi="ar-SA"/>
        </w:rPr>
        <w:t>أجادت العربية الإفادة من جهاز النطق واستثماره ، فلم يترك جزءاً منه دون أن يمرن أصحابها على إصدار الصوت منه في سهولة ويسر ، ولم تضارعها في ذلك لغة أخرى ، فمعظم أحرف الحلق والإطباق تخلو منها كثير من اللغات ، ويعجز أصحاب هذه اللغات عن أن ينطقوا حروفاً في العربية ليست في لغاتهم ، ولا كذلك العربي.</w:t>
      </w:r>
    </w:p>
    <w:p w:rsidR="00461BC7" w:rsidRPr="00410659" w:rsidRDefault="00461BC7" w:rsidP="00461BC7">
      <w:pPr>
        <w:ind w:firstLine="0"/>
        <w:rPr>
          <w:color w:val="000000" w:themeColor="text1"/>
          <w:sz w:val="36"/>
          <w:szCs w:val="36"/>
          <w:rtl/>
          <w:lang w:bidi="ar-SA"/>
        </w:rPr>
      </w:pPr>
      <w:r w:rsidRPr="00410659">
        <w:rPr>
          <w:color w:val="000000" w:themeColor="text1"/>
          <w:sz w:val="36"/>
          <w:szCs w:val="36"/>
          <w:rtl/>
          <w:lang w:bidi="ar-SA"/>
        </w:rPr>
        <w:t>فيعجز الأوربي الذي لم يولد في بيئة عربية عن النطق بالعين ، والحاء مثلاً مهما طالت ممارسته للعربية.</w:t>
      </w:r>
    </w:p>
    <w:p w:rsidR="00461BC7" w:rsidRPr="00410659" w:rsidRDefault="00461BC7" w:rsidP="00461BC7">
      <w:pPr>
        <w:ind w:left="-1" w:firstLine="0"/>
        <w:rPr>
          <w:color w:val="000000" w:themeColor="text1"/>
          <w:sz w:val="36"/>
          <w:szCs w:val="36"/>
          <w:rtl/>
          <w:lang w:bidi="ar-SA"/>
        </w:rPr>
      </w:pPr>
    </w:p>
    <w:p w:rsidR="00461BC7" w:rsidRPr="00410659" w:rsidRDefault="00461BC7" w:rsidP="00461BC7">
      <w:pPr>
        <w:ind w:left="-1" w:firstLine="0"/>
        <w:rPr>
          <w:color w:val="000000" w:themeColor="text1"/>
          <w:sz w:val="36"/>
          <w:szCs w:val="36"/>
          <w:rtl/>
          <w:lang w:bidi="ar-SA"/>
        </w:rPr>
      </w:pPr>
    </w:p>
    <w:p w:rsidR="00461BC7" w:rsidRPr="00410659" w:rsidRDefault="00461BC7" w:rsidP="00461BC7">
      <w:pPr>
        <w:ind w:left="-1" w:firstLine="0"/>
        <w:rPr>
          <w:color w:val="000000" w:themeColor="text1"/>
          <w:sz w:val="36"/>
          <w:szCs w:val="36"/>
          <w:rtl/>
          <w:lang w:bidi="ar-SA"/>
        </w:rPr>
      </w:pPr>
    </w:p>
    <w:p w:rsidR="00461BC7" w:rsidRPr="00410659" w:rsidRDefault="00461BC7" w:rsidP="00461BC7">
      <w:pPr>
        <w:ind w:left="-1" w:firstLine="0"/>
        <w:rPr>
          <w:color w:val="000000" w:themeColor="text1"/>
          <w:sz w:val="36"/>
          <w:szCs w:val="36"/>
          <w:rtl/>
          <w:lang w:bidi="ar-SA"/>
        </w:rPr>
      </w:pPr>
    </w:p>
    <w:p w:rsidR="00461BC7" w:rsidRPr="00410659" w:rsidRDefault="00461BC7" w:rsidP="00461BC7">
      <w:pPr>
        <w:ind w:firstLine="0"/>
        <w:rPr>
          <w:color w:val="FF0000"/>
          <w:sz w:val="36"/>
          <w:szCs w:val="36"/>
          <w:rtl/>
          <w:lang w:bidi="ar-SA"/>
        </w:rPr>
      </w:pPr>
    </w:p>
    <w:p w:rsidR="00461BC7" w:rsidRPr="00410659" w:rsidRDefault="00461BC7" w:rsidP="00461BC7">
      <w:pPr>
        <w:ind w:firstLine="0"/>
        <w:rPr>
          <w:color w:val="FF0000"/>
          <w:sz w:val="36"/>
          <w:szCs w:val="36"/>
          <w:lang w:bidi="ar-SA"/>
        </w:rPr>
      </w:pPr>
      <w:r w:rsidRPr="00410659">
        <w:rPr>
          <w:color w:val="FF0000"/>
          <w:sz w:val="36"/>
          <w:szCs w:val="36"/>
          <w:rtl/>
          <w:lang w:bidi="ar-SA"/>
        </w:rPr>
        <w:t>ثباتها وقلة التغيير فيها</w:t>
      </w:r>
      <w:r w:rsidRPr="00410659">
        <w:rPr>
          <w:color w:val="FF0000"/>
          <w:sz w:val="36"/>
          <w:szCs w:val="36"/>
          <w:lang w:bidi="ar-SA"/>
        </w:rPr>
        <w:t xml:space="preserve"> </w:t>
      </w:r>
    </w:p>
    <w:p w:rsidR="00461BC7" w:rsidRPr="00410659" w:rsidRDefault="00461BC7" w:rsidP="00461BC7">
      <w:pPr>
        <w:numPr>
          <w:ilvl w:val="0"/>
          <w:numId w:val="3"/>
        </w:numPr>
        <w:ind w:left="-1" w:firstLine="0"/>
        <w:rPr>
          <w:color w:val="000000" w:themeColor="text1"/>
          <w:sz w:val="36"/>
          <w:szCs w:val="36"/>
          <w:lang w:bidi="ar-SA"/>
        </w:rPr>
      </w:pPr>
      <w:r w:rsidRPr="00410659">
        <w:rPr>
          <w:color w:val="000000" w:themeColor="text1"/>
          <w:sz w:val="36"/>
          <w:szCs w:val="36"/>
          <w:rtl/>
          <w:lang w:bidi="ar-SA"/>
        </w:rPr>
        <w:t>يرتبط الجديد بالقديم ولا ينعزل فنحن نستطيع قراءة كتب السابقين عنا بقرون بمجرد ممارسة القراءة في كتبهم مدة بسيطة.</w:t>
      </w:r>
    </w:p>
    <w:p w:rsidR="00461BC7" w:rsidRPr="00410659" w:rsidRDefault="00461BC7" w:rsidP="00461BC7">
      <w:pPr>
        <w:numPr>
          <w:ilvl w:val="0"/>
          <w:numId w:val="3"/>
        </w:numPr>
        <w:ind w:left="-1" w:firstLine="0"/>
        <w:rPr>
          <w:color w:val="000000" w:themeColor="text1"/>
          <w:sz w:val="36"/>
          <w:szCs w:val="36"/>
          <w:rtl/>
          <w:lang w:bidi="ar-SA"/>
        </w:rPr>
      </w:pPr>
      <w:r w:rsidRPr="00410659">
        <w:rPr>
          <w:color w:val="000000" w:themeColor="text1"/>
          <w:sz w:val="36"/>
          <w:szCs w:val="36"/>
          <w:rtl/>
          <w:lang w:bidi="ar-SA"/>
        </w:rPr>
        <w:t>إحدى البلدان الغربية أرادت أن تدفن مخلفات نووية خطيرة ، و أرادت أن تبلغ الأجيال القادمة في المستقبل عن خطرها ، وأستشاروا أحد علماء اللغات عن اللغة التي يكتب بها بغرض تحذير الأجيال في المستقبل من خطر تلك النفايات ، فأشارعليهم بكتابة التحذير باللغة العربية ؛ لأنها أكثر لغة مستقرة لا تتغير.</w:t>
      </w:r>
    </w:p>
    <w:p w:rsidR="00461BC7" w:rsidRPr="00410659" w:rsidRDefault="00461BC7" w:rsidP="00461BC7">
      <w:pPr>
        <w:ind w:firstLine="0"/>
        <w:rPr>
          <w:color w:val="FF0000"/>
          <w:sz w:val="36"/>
          <w:szCs w:val="36"/>
        </w:rPr>
      </w:pPr>
      <w:r w:rsidRPr="00410659">
        <w:rPr>
          <w:color w:val="FF0000"/>
          <w:sz w:val="36"/>
          <w:szCs w:val="36"/>
          <w:rtl/>
          <w:lang w:bidi="ar-SA"/>
        </w:rPr>
        <w:t>أهمية</w:t>
      </w:r>
      <w:r w:rsidRPr="00410659">
        <w:rPr>
          <w:rFonts w:ascii="Arial"/>
          <w:color w:val="FF0000"/>
          <w:sz w:val="36"/>
          <w:szCs w:val="36"/>
          <w:rtl/>
        </w:rPr>
        <w:t xml:space="preserve"> </w:t>
      </w:r>
      <w:r w:rsidRPr="00410659">
        <w:rPr>
          <w:color w:val="FF0000"/>
          <w:sz w:val="36"/>
          <w:szCs w:val="36"/>
          <w:rtl/>
          <w:lang w:bidi="ar-SA"/>
        </w:rPr>
        <w:t>اللغة</w:t>
      </w:r>
      <w:r w:rsidRPr="00410659">
        <w:rPr>
          <w:rFonts w:ascii="Arial"/>
          <w:color w:val="FF0000"/>
          <w:sz w:val="36"/>
          <w:szCs w:val="36"/>
          <w:rtl/>
        </w:rPr>
        <w:t xml:space="preserve"> </w:t>
      </w:r>
      <w:r w:rsidRPr="00410659">
        <w:rPr>
          <w:color w:val="FF0000"/>
          <w:sz w:val="36"/>
          <w:szCs w:val="36"/>
          <w:rtl/>
          <w:lang w:bidi="ar-SA"/>
        </w:rPr>
        <w:t>العربية</w:t>
      </w:r>
      <w:r w:rsidRPr="00410659">
        <w:rPr>
          <w:rFonts w:ascii="Arial"/>
          <w:color w:val="FF0000"/>
          <w:sz w:val="36"/>
          <w:szCs w:val="36"/>
          <w:rtl/>
        </w:rPr>
        <w:t>:</w:t>
      </w:r>
      <w:r w:rsidRPr="00410659">
        <w:rPr>
          <w:rFonts w:ascii="Arial" w:eastAsia="+mn-ea" w:hAnsi="Arial" w:cs="Arial"/>
          <w:color w:val="FF0000"/>
          <w:kern w:val="24"/>
          <w:sz w:val="36"/>
          <w:szCs w:val="36"/>
          <w:rtl/>
          <w:lang w:bidi="ar-SA"/>
        </w:rPr>
        <w:t xml:space="preserve"> </w:t>
      </w:r>
      <w:r w:rsidRPr="00410659">
        <w:rPr>
          <w:color w:val="FF0000"/>
          <w:sz w:val="36"/>
          <w:szCs w:val="36"/>
          <w:rtl/>
          <w:lang w:bidi="ar-SA"/>
        </w:rPr>
        <w:t xml:space="preserve">تبدل الأحوال </w:t>
      </w:r>
    </w:p>
    <w:p w:rsidR="00461BC7" w:rsidRPr="00410659" w:rsidRDefault="00461BC7" w:rsidP="00461BC7">
      <w:pPr>
        <w:ind w:left="-1" w:firstLine="0"/>
        <w:rPr>
          <w:color w:val="000000" w:themeColor="text1"/>
          <w:sz w:val="36"/>
          <w:szCs w:val="36"/>
          <w:lang w:bidi="ar-SA"/>
        </w:rPr>
      </w:pPr>
      <w:r w:rsidRPr="00410659">
        <w:rPr>
          <w:color w:val="000000" w:themeColor="text1"/>
          <w:sz w:val="36"/>
          <w:szCs w:val="36"/>
          <w:rtl/>
          <w:lang w:bidi="ar-SA"/>
        </w:rPr>
        <w:t>في قرطبة" عام أربع وخمسين وثمانمائة للميلاد ولم يمَض على فتح الأندلس غير مائة وأربعين عامًا كَتَب "ألفارو" مَطران ”رِسالة شَاكية إلى أحد أصدقائه يقول:</w:t>
      </w:r>
      <w:r w:rsidRPr="00410659">
        <w:rPr>
          <w:color w:val="000000" w:themeColor="text1"/>
          <w:sz w:val="36"/>
          <w:szCs w:val="36"/>
          <w:lang w:bidi="ar-SA"/>
        </w:rPr>
        <w:t xml:space="preserve"> </w:t>
      </w:r>
    </w:p>
    <w:p w:rsidR="00461BC7" w:rsidRPr="00410659" w:rsidRDefault="00461BC7" w:rsidP="00461BC7">
      <w:pPr>
        <w:ind w:left="-1" w:firstLine="0"/>
        <w:rPr>
          <w:color w:val="000000" w:themeColor="text1"/>
          <w:sz w:val="36"/>
          <w:szCs w:val="36"/>
          <w:rtl/>
          <w:lang w:bidi="ar-SA"/>
        </w:rPr>
      </w:pPr>
      <w:r w:rsidRPr="00410659">
        <w:rPr>
          <w:color w:val="000000" w:themeColor="text1"/>
          <w:sz w:val="36"/>
          <w:szCs w:val="36"/>
          <w:rtl/>
          <w:lang w:bidi="ar-SA"/>
        </w:rPr>
        <w:t>"مَن الذي يعكف اليوم بين أتباعنا منَ المؤمنينَ على دراسة الكُتُب المُقَدَّسَة؟ أو يرجع إلى كتاب أي عالم من علمائها، مِمَّن كتبوا في اللُّغة اللاَّتينيَّة؟ مَن منهم يدرس الإنجيل؟ أو الأنبياء، أو الرُّسل؟</w:t>
      </w:r>
      <w:r w:rsidRPr="00410659">
        <w:rPr>
          <w:color w:val="000000" w:themeColor="text1"/>
          <w:sz w:val="36"/>
          <w:szCs w:val="36"/>
          <w:lang w:bidi="ar-SA"/>
        </w:rPr>
        <w:t xml:space="preserve"> </w:t>
      </w:r>
    </w:p>
    <w:p w:rsidR="00461BC7" w:rsidRPr="00410659" w:rsidRDefault="00461BC7" w:rsidP="00461BC7">
      <w:pPr>
        <w:ind w:left="-1" w:firstLine="0"/>
        <w:rPr>
          <w:color w:val="000000" w:themeColor="text1"/>
          <w:sz w:val="36"/>
          <w:szCs w:val="36"/>
          <w:rtl/>
          <w:lang w:bidi="ar-SA"/>
        </w:rPr>
      </w:pPr>
      <w:r w:rsidRPr="00410659">
        <w:rPr>
          <w:color w:val="000000" w:themeColor="text1"/>
          <w:sz w:val="36"/>
          <w:szCs w:val="36"/>
          <w:rtl/>
          <w:lang w:bidi="ar-SA"/>
        </w:rPr>
        <w:t>إنَّنا لا نرى غير شُبَّان مسيحيينَ هاموا حبًّا باللغة العربيَّة، يبحثون عن كتبها ويتُقنونها، ويدرسونها في شَغَف، ويعلقون عليها، ويَتَحَدَّثُون بها في طلاقة، ويكتبون بها في جمال وبلاغة، ويقولون فيها الشِّعر في رقة وأناقة.</w:t>
      </w:r>
      <w:r w:rsidRPr="00410659">
        <w:rPr>
          <w:color w:val="000000" w:themeColor="text1"/>
          <w:sz w:val="36"/>
          <w:szCs w:val="36"/>
          <w:lang w:bidi="ar-SA"/>
        </w:rPr>
        <w:t xml:space="preserve"> </w:t>
      </w:r>
    </w:p>
    <w:p w:rsidR="00461BC7" w:rsidRPr="00410659" w:rsidRDefault="00461BC7" w:rsidP="00461BC7">
      <w:pPr>
        <w:ind w:left="-1" w:firstLine="0"/>
        <w:rPr>
          <w:color w:val="92D050"/>
          <w:sz w:val="36"/>
          <w:szCs w:val="36"/>
          <w:rtl/>
          <w:lang w:bidi="ar-SA"/>
        </w:rPr>
      </w:pPr>
      <w:r w:rsidRPr="00410659">
        <w:rPr>
          <w:color w:val="000000" w:themeColor="text1"/>
          <w:sz w:val="36"/>
          <w:szCs w:val="36"/>
          <w:rtl/>
          <w:lang w:bidi="ar-SA"/>
        </w:rPr>
        <w:t>يا للحزن! مسيحيونَ يجهلون كتابهم وقانونهم ولاَتينيتهم، وينسَوْن لغتهم نفسها، ولا يكاد الواحد منهم يستطيع أن يكتبَ رسالةً معقولةً لأخيه مُسَلِّمًا عليه، وتستطيع أن تجدَ جمعًا لا يُحْصَى يُظْهِر تفوقه وقدرته وتَمَكُّنه منَ اللغة العربيَّة</w:t>
      </w:r>
      <w:r w:rsidRPr="00410659">
        <w:rPr>
          <w:color w:val="92D050"/>
          <w:sz w:val="36"/>
          <w:szCs w:val="36"/>
          <w:rtl/>
          <w:lang w:bidi="ar-SA"/>
        </w:rPr>
        <w:t xml:space="preserve">" </w:t>
      </w:r>
    </w:p>
    <w:p w:rsidR="00461BC7" w:rsidRPr="00410659" w:rsidRDefault="00461BC7" w:rsidP="00461BC7">
      <w:pPr>
        <w:ind w:left="-1" w:firstLine="0"/>
        <w:rPr>
          <w:color w:val="FF0000"/>
          <w:sz w:val="36"/>
          <w:szCs w:val="36"/>
          <w:lang w:bidi="ar-SA"/>
        </w:rPr>
      </w:pPr>
      <w:r w:rsidRPr="00410659">
        <w:rPr>
          <w:color w:val="FF0000"/>
          <w:sz w:val="36"/>
          <w:szCs w:val="36"/>
          <w:rtl/>
          <w:lang w:bidi="ar-SA"/>
        </w:rPr>
        <w:t>بين العربية والعبرية في الرعاية</w:t>
      </w:r>
      <w:r w:rsidRPr="00410659">
        <w:rPr>
          <w:color w:val="FF0000"/>
          <w:sz w:val="36"/>
          <w:szCs w:val="36"/>
          <w:lang w:bidi="ar-SA"/>
        </w:rPr>
        <w:t xml:space="preserve"> </w:t>
      </w:r>
    </w:p>
    <w:p w:rsidR="00461BC7" w:rsidRPr="00410659" w:rsidRDefault="00461BC7" w:rsidP="00461BC7">
      <w:pPr>
        <w:ind w:left="-1" w:firstLine="0"/>
        <w:rPr>
          <w:color w:val="000000" w:themeColor="text1"/>
          <w:sz w:val="36"/>
          <w:szCs w:val="36"/>
          <w:lang w:bidi="ar-SA"/>
        </w:rPr>
      </w:pPr>
      <w:r w:rsidRPr="00410659">
        <w:rPr>
          <w:color w:val="000000" w:themeColor="text1"/>
          <w:sz w:val="36"/>
          <w:szCs w:val="36"/>
          <w:rtl/>
          <w:lang w:bidi="ar-SA"/>
        </w:rPr>
        <w:t>تمت عملية إحياء اللغة العبرية في أوروبا وإسرائيل في نهاية القرن التاسع عشر وبداية القرن العشرين حيث تحولت اللغة العبرية من لغة مكتوبة خاصة بالطقوس الدينية إلى لغة محكية واللغة الرسمية لدولة إسرائيل.</w:t>
      </w:r>
      <w:r w:rsidRPr="00410659">
        <w:rPr>
          <w:color w:val="000000" w:themeColor="text1"/>
          <w:sz w:val="36"/>
          <w:szCs w:val="36"/>
          <w:lang w:bidi="ar-SA"/>
        </w:rPr>
        <w:t xml:space="preserve"> </w:t>
      </w:r>
    </w:p>
    <w:p w:rsidR="00461BC7" w:rsidRPr="00410659" w:rsidRDefault="00461BC7" w:rsidP="00461BC7">
      <w:pPr>
        <w:ind w:left="-1" w:firstLine="0"/>
        <w:rPr>
          <w:color w:val="000000" w:themeColor="text1"/>
          <w:sz w:val="36"/>
          <w:szCs w:val="36"/>
          <w:rtl/>
          <w:lang w:bidi="ar-SA"/>
        </w:rPr>
      </w:pPr>
      <w:r w:rsidRPr="00410659">
        <w:rPr>
          <w:color w:val="000000" w:themeColor="text1"/>
          <w:sz w:val="36"/>
          <w:szCs w:val="36"/>
          <w:rtl/>
          <w:lang w:bidi="ar-SA"/>
        </w:rPr>
        <w:t>لم تكن عملية إحياء اللغة العبرية عملية لغوية على نحو محض، بل كانت جزءاً من فكر مرتبط بالصهيونية وتأسيس دولة إسرائيل في عام 1948.</w:t>
      </w:r>
      <w:r w:rsidRPr="00410659">
        <w:rPr>
          <w:color w:val="000000" w:themeColor="text1"/>
          <w:sz w:val="36"/>
          <w:szCs w:val="36"/>
          <w:lang w:bidi="ar-SA"/>
        </w:rPr>
        <w:t xml:space="preserve"> </w:t>
      </w:r>
    </w:p>
    <w:p w:rsidR="00461BC7" w:rsidRPr="00410659" w:rsidRDefault="00461BC7" w:rsidP="00461BC7">
      <w:pPr>
        <w:ind w:left="-1" w:firstLine="0"/>
        <w:rPr>
          <w:color w:val="000000" w:themeColor="text1"/>
          <w:sz w:val="36"/>
          <w:szCs w:val="36"/>
          <w:rtl/>
          <w:lang w:bidi="ar-SA"/>
        </w:rPr>
      </w:pPr>
      <w:r w:rsidRPr="00410659">
        <w:rPr>
          <w:color w:val="000000" w:themeColor="text1"/>
          <w:sz w:val="36"/>
          <w:szCs w:val="36"/>
          <w:rtl/>
          <w:lang w:bidi="ar-SA"/>
        </w:rPr>
        <w:t>وتعتبر عودة استخدام اللغة العبرية بانتظام أمر فريد من نوعه، فلا يوجد مثال آخر للغة منقرضة أصبحت لغة وطنية واللغة الأم لملايين البشر.</w:t>
      </w:r>
    </w:p>
    <w:p w:rsidR="00461BC7" w:rsidRPr="00410659" w:rsidRDefault="00461BC7" w:rsidP="00461BC7">
      <w:pPr>
        <w:ind w:left="-1" w:firstLine="0"/>
        <w:rPr>
          <w:color w:val="000000" w:themeColor="text1"/>
          <w:sz w:val="36"/>
          <w:szCs w:val="36"/>
          <w:rtl/>
          <w:lang w:bidi="ar-SA"/>
        </w:rPr>
      </w:pPr>
      <w:r w:rsidRPr="00410659">
        <w:rPr>
          <w:color w:val="000000" w:themeColor="text1"/>
          <w:sz w:val="36"/>
          <w:szCs w:val="36"/>
          <w:rtl/>
          <w:lang w:bidi="ar-SA"/>
        </w:rPr>
        <w:t xml:space="preserve">قال إليعازر بن يهودا: لا حياة لأمة دون لغة ، وبدأ تنفيذ مشروع استمر50 عاما تحولت العبرية خلاله من لغة دينية ميتة إلى لغة تدرس من الروضة حتى الدكتوراه في علوم الفضاء والطب وغيرهما ، فنجحت اللغة وتجسدت الأمة . </w:t>
      </w:r>
    </w:p>
    <w:p w:rsidR="00461BC7" w:rsidRPr="00410659" w:rsidRDefault="00461BC7" w:rsidP="00461BC7">
      <w:pPr>
        <w:ind w:firstLine="0"/>
        <w:rPr>
          <w:color w:val="00B050"/>
          <w:sz w:val="36"/>
          <w:szCs w:val="36"/>
          <w:rtl/>
          <w:lang w:bidi="ar-SA"/>
        </w:rPr>
      </w:pPr>
      <w:r w:rsidRPr="00410659">
        <w:rPr>
          <w:color w:val="FF0000"/>
          <w:sz w:val="36"/>
          <w:szCs w:val="36"/>
          <w:rtl/>
          <w:lang w:bidi="ar-SA"/>
        </w:rPr>
        <w:t>أهمية</w:t>
      </w:r>
      <w:r w:rsidRPr="00410659">
        <w:rPr>
          <w:rFonts w:ascii="Arial"/>
          <w:color w:val="FF0000"/>
          <w:sz w:val="36"/>
          <w:szCs w:val="36"/>
          <w:rtl/>
        </w:rPr>
        <w:t xml:space="preserve"> </w:t>
      </w:r>
      <w:r w:rsidRPr="00410659">
        <w:rPr>
          <w:color w:val="FF0000"/>
          <w:sz w:val="36"/>
          <w:szCs w:val="36"/>
          <w:rtl/>
          <w:lang w:bidi="ar-SA"/>
        </w:rPr>
        <w:t>علم</w:t>
      </w:r>
      <w:r w:rsidRPr="00410659">
        <w:rPr>
          <w:rFonts w:ascii="Arial"/>
          <w:color w:val="FF0000"/>
          <w:sz w:val="36"/>
          <w:szCs w:val="36"/>
          <w:rtl/>
        </w:rPr>
        <w:t xml:space="preserve"> </w:t>
      </w:r>
      <w:r w:rsidRPr="00410659">
        <w:rPr>
          <w:color w:val="FF0000"/>
          <w:sz w:val="36"/>
          <w:szCs w:val="36"/>
          <w:rtl/>
          <w:lang w:bidi="ar-SA"/>
        </w:rPr>
        <w:t>النحو</w:t>
      </w:r>
      <w:r w:rsidRPr="00410659">
        <w:rPr>
          <w:rFonts w:ascii="Arial"/>
          <w:color w:val="00B050"/>
          <w:sz w:val="36"/>
          <w:szCs w:val="36"/>
          <w:rtl/>
        </w:rPr>
        <w:t>:</w:t>
      </w:r>
    </w:p>
    <w:p w:rsidR="00461BC7" w:rsidRPr="00410659" w:rsidRDefault="00461BC7" w:rsidP="00461BC7">
      <w:pPr>
        <w:ind w:left="-1" w:firstLine="0"/>
        <w:rPr>
          <w:sz w:val="36"/>
          <w:szCs w:val="36"/>
          <w:lang w:bidi="ar-SA"/>
        </w:rPr>
      </w:pPr>
      <w:r w:rsidRPr="00410659">
        <w:rPr>
          <w:sz w:val="36"/>
          <w:szCs w:val="36"/>
          <w:rtl/>
          <w:lang w:bidi="ar-SA"/>
        </w:rPr>
        <w:t>الطريق إلى بقية العلوم لا بد فيه من النحو</w:t>
      </w:r>
      <w:r w:rsidRPr="00410659">
        <w:rPr>
          <w:sz w:val="36"/>
          <w:szCs w:val="36"/>
          <w:lang w:bidi="ar-SA"/>
        </w:rPr>
        <w:t xml:space="preserve"> </w:t>
      </w:r>
    </w:p>
    <w:p w:rsidR="00461BC7" w:rsidRPr="00410659" w:rsidRDefault="00461BC7" w:rsidP="00461BC7">
      <w:pPr>
        <w:ind w:left="-1" w:firstLine="0"/>
        <w:rPr>
          <w:sz w:val="36"/>
          <w:szCs w:val="36"/>
          <w:rtl/>
          <w:lang w:bidi="ar-SA"/>
        </w:rPr>
      </w:pPr>
      <w:r w:rsidRPr="00410659">
        <w:rPr>
          <w:sz w:val="36"/>
          <w:szCs w:val="36"/>
          <w:rtl/>
          <w:lang w:bidi="ar-SA"/>
        </w:rPr>
        <w:t xml:space="preserve">فهو بلا شك من أسمى العلوم قدرا وأنفعها أثرا وأجلها مكانة ، وقد اعتبره ابن خلدون أهم علوم اللسان العربى قاطبة . انه ميزان العربية ، ورائد مسيرتها. ولولاه ما استقام قلم ولا </w:t>
      </w:r>
    </w:p>
    <w:p w:rsidR="00461BC7" w:rsidRPr="00410659" w:rsidRDefault="00461BC7" w:rsidP="00461BC7">
      <w:pPr>
        <w:ind w:firstLine="0"/>
        <w:rPr>
          <w:sz w:val="36"/>
          <w:szCs w:val="36"/>
          <w:rtl/>
          <w:lang w:bidi="ar-SA"/>
        </w:rPr>
      </w:pPr>
      <w:r w:rsidRPr="00410659">
        <w:rPr>
          <w:sz w:val="36"/>
          <w:szCs w:val="36"/>
          <w:rtl/>
          <w:lang w:bidi="ar-SA"/>
        </w:rPr>
        <w:lastRenderedPageBreak/>
        <w:t xml:space="preserve">لسان ، وما فصح نطق ولا صح تحرير ولا بيان . واذا كانت علوم العربية هى الشجرة ذات الاوراق الخضراء فان النحو هو الماء النمير الذى يغذى جذورها ويمدها بالنماء والرواء ولولاه لذبلت أوراقها وجفت . </w:t>
      </w:r>
    </w:p>
    <w:p w:rsidR="00461BC7" w:rsidRPr="00410659" w:rsidRDefault="00461BC7" w:rsidP="00461BC7">
      <w:pPr>
        <w:ind w:left="-1" w:firstLine="0"/>
        <w:rPr>
          <w:color w:val="FF0000"/>
          <w:sz w:val="36"/>
          <w:szCs w:val="36"/>
          <w:rtl/>
          <w:lang w:bidi="ar-SA"/>
        </w:rPr>
      </w:pPr>
      <w:r w:rsidRPr="00410659">
        <w:rPr>
          <w:color w:val="FF0000"/>
          <w:sz w:val="36"/>
          <w:szCs w:val="36"/>
          <w:rtl/>
          <w:lang w:bidi="ar-SA"/>
        </w:rPr>
        <w:t>أهمية</w:t>
      </w:r>
      <w:r w:rsidRPr="00410659">
        <w:rPr>
          <w:rFonts w:ascii="Arial"/>
          <w:color w:val="FF0000"/>
          <w:sz w:val="36"/>
          <w:szCs w:val="36"/>
          <w:rtl/>
        </w:rPr>
        <w:t xml:space="preserve"> </w:t>
      </w:r>
      <w:r w:rsidRPr="00410659">
        <w:rPr>
          <w:color w:val="FF0000"/>
          <w:sz w:val="36"/>
          <w:szCs w:val="36"/>
          <w:rtl/>
          <w:lang w:bidi="ar-SA"/>
        </w:rPr>
        <w:t>علم</w:t>
      </w:r>
      <w:r w:rsidRPr="00410659">
        <w:rPr>
          <w:rFonts w:ascii="Arial"/>
          <w:color w:val="FF0000"/>
          <w:sz w:val="36"/>
          <w:szCs w:val="36"/>
          <w:rtl/>
        </w:rPr>
        <w:t xml:space="preserve"> </w:t>
      </w:r>
      <w:r w:rsidRPr="00410659">
        <w:rPr>
          <w:color w:val="FF0000"/>
          <w:sz w:val="36"/>
          <w:szCs w:val="36"/>
          <w:rtl/>
          <w:lang w:bidi="ar-SA"/>
        </w:rPr>
        <w:t>النحو</w:t>
      </w:r>
      <w:r w:rsidRPr="00410659">
        <w:rPr>
          <w:rFonts w:ascii="Arial"/>
          <w:color w:val="FF0000"/>
          <w:sz w:val="36"/>
          <w:szCs w:val="36"/>
          <w:rtl/>
        </w:rPr>
        <w:t>:</w:t>
      </w:r>
    </w:p>
    <w:p w:rsidR="00461BC7" w:rsidRPr="00410659" w:rsidRDefault="00461BC7" w:rsidP="00461BC7">
      <w:pPr>
        <w:ind w:left="-1" w:firstLine="0"/>
        <w:rPr>
          <w:color w:val="FF0000"/>
          <w:sz w:val="36"/>
          <w:szCs w:val="36"/>
          <w:lang w:bidi="ar-SA"/>
        </w:rPr>
      </w:pPr>
      <w:r w:rsidRPr="00410659">
        <w:rPr>
          <w:color w:val="FF0000"/>
          <w:sz w:val="36"/>
          <w:szCs w:val="36"/>
          <w:rtl/>
          <w:lang w:bidi="ar-SA"/>
        </w:rPr>
        <w:t>أقوال في فضل النحو</w:t>
      </w:r>
      <w:r w:rsidRPr="00410659">
        <w:rPr>
          <w:color w:val="FF0000"/>
          <w:sz w:val="36"/>
          <w:szCs w:val="36"/>
          <w:lang w:bidi="ar-SA"/>
        </w:rPr>
        <w:t xml:space="preserve"> </w:t>
      </w:r>
    </w:p>
    <w:p w:rsidR="00461BC7" w:rsidRPr="00410659" w:rsidRDefault="00461BC7" w:rsidP="00461BC7">
      <w:pPr>
        <w:numPr>
          <w:ilvl w:val="0"/>
          <w:numId w:val="4"/>
        </w:numPr>
        <w:tabs>
          <w:tab w:val="clear" w:pos="720"/>
          <w:tab w:val="num" w:pos="141"/>
        </w:tabs>
        <w:ind w:left="-1" w:firstLine="0"/>
        <w:rPr>
          <w:sz w:val="36"/>
          <w:szCs w:val="36"/>
          <w:lang w:bidi="ar-SA"/>
        </w:rPr>
      </w:pPr>
      <w:r w:rsidRPr="00410659">
        <w:rPr>
          <w:sz w:val="36"/>
          <w:szCs w:val="36"/>
          <w:rtl/>
          <w:lang w:bidi="ar-SA"/>
        </w:rPr>
        <w:t>قال الشعبي: النَّحو في العلم كالملح في الطَّعام، لا يُستَغنى عنه.</w:t>
      </w:r>
    </w:p>
    <w:p w:rsidR="00461BC7" w:rsidRPr="00410659" w:rsidRDefault="00461BC7" w:rsidP="00461BC7">
      <w:pPr>
        <w:numPr>
          <w:ilvl w:val="0"/>
          <w:numId w:val="4"/>
        </w:numPr>
        <w:ind w:left="-1" w:firstLine="0"/>
        <w:rPr>
          <w:sz w:val="36"/>
          <w:szCs w:val="36"/>
          <w:rtl/>
          <w:lang w:bidi="ar-SA"/>
        </w:rPr>
      </w:pPr>
      <w:r w:rsidRPr="00410659">
        <w:rPr>
          <w:sz w:val="36"/>
          <w:szCs w:val="36"/>
          <w:rtl/>
          <w:lang w:bidi="ar-SA"/>
        </w:rPr>
        <w:t xml:space="preserve">وقال الأصمعي - رحمه الله –: إن أخوف ما أخاف على طالب العلم - إذا لم يعرف النَّحو - أن يَدخلَ في جملة قوله - صَلَّى الله عليه وَسَلَّم -: ((مَن كذب عليَّ متعمدًا فَلْيَتَبَوَّأ مقعده منَ النار)). </w:t>
      </w:r>
    </w:p>
    <w:p w:rsidR="00461BC7" w:rsidRPr="00410659" w:rsidRDefault="00461BC7" w:rsidP="00461BC7">
      <w:pPr>
        <w:numPr>
          <w:ilvl w:val="0"/>
          <w:numId w:val="4"/>
        </w:numPr>
        <w:ind w:left="-1" w:firstLine="0"/>
        <w:rPr>
          <w:sz w:val="36"/>
          <w:szCs w:val="36"/>
          <w:rtl/>
          <w:lang w:bidi="ar-SA"/>
        </w:rPr>
      </w:pPr>
      <w:r w:rsidRPr="00410659">
        <w:rPr>
          <w:sz w:val="36"/>
          <w:szCs w:val="36"/>
          <w:rtl/>
          <w:lang w:bidi="ar-SA"/>
        </w:rPr>
        <w:t>وقال الشافعي - رحمه الله -: مَن تَبَحَّرَ في النحو اهتدَى إلى كل العلوم.</w:t>
      </w:r>
    </w:p>
    <w:p w:rsidR="00461BC7" w:rsidRPr="00410659" w:rsidRDefault="00461BC7" w:rsidP="00461BC7">
      <w:pPr>
        <w:ind w:left="-1" w:firstLine="0"/>
        <w:rPr>
          <w:sz w:val="36"/>
          <w:szCs w:val="36"/>
          <w:rtl/>
          <w:lang w:bidi="ar-SA"/>
        </w:rPr>
      </w:pPr>
      <w:r w:rsidRPr="00410659">
        <w:rPr>
          <w:sz w:val="36"/>
          <w:szCs w:val="36"/>
          <w:rtl/>
          <w:lang w:bidi="ar-SA"/>
        </w:rPr>
        <w:t>النَّـحْــــوُ يَصلح مِنْ لِسَـانِ الأَلْكَـنِ        وَالمَرْءُ   تُكْرِمُهُ    إِذَا    لَمْ    يَلْحَنِ</w:t>
      </w:r>
      <w:r w:rsidRPr="00410659">
        <w:rPr>
          <w:sz w:val="36"/>
          <w:szCs w:val="36"/>
          <w:rtl/>
          <w:lang w:bidi="ar-SA"/>
        </w:rPr>
        <w:br/>
        <w:t xml:space="preserve">فَإِذَا   طَلَبْتَ   مِنَ   العُلُومِ    أَجَلَّهَا        فَأَجَلُّهَا     مِنْهَا     مُقِيمُ     الأَلْــسُنِ </w:t>
      </w:r>
    </w:p>
    <w:p w:rsidR="00461BC7" w:rsidRPr="00410659" w:rsidRDefault="00461BC7" w:rsidP="00461BC7">
      <w:pPr>
        <w:numPr>
          <w:ilvl w:val="0"/>
          <w:numId w:val="5"/>
        </w:numPr>
        <w:ind w:left="-1" w:firstLine="0"/>
        <w:rPr>
          <w:sz w:val="36"/>
          <w:szCs w:val="36"/>
          <w:rtl/>
          <w:lang w:bidi="ar-SA"/>
        </w:rPr>
      </w:pPr>
      <w:r w:rsidRPr="00410659">
        <w:rPr>
          <w:sz w:val="36"/>
          <w:szCs w:val="36"/>
          <w:rtl/>
          <w:lang w:bidi="ar-SA"/>
        </w:rPr>
        <w:t>قال عمر بن عبد العزيز: "إن الرجل ليكلمني في الحاجة فيلحن فأرده عنها وكأني أقضم حب الرمان الحامض يقصد استماع اللحن.</w:t>
      </w:r>
    </w:p>
    <w:p w:rsidR="00461BC7" w:rsidRPr="00410659" w:rsidRDefault="00461BC7" w:rsidP="00461BC7">
      <w:pPr>
        <w:ind w:firstLine="0"/>
        <w:rPr>
          <w:color w:val="FF0000"/>
          <w:sz w:val="36"/>
          <w:szCs w:val="36"/>
          <w:lang w:bidi="ar-SA"/>
        </w:rPr>
      </w:pPr>
      <w:r w:rsidRPr="00410659">
        <w:rPr>
          <w:color w:val="FF0000"/>
          <w:sz w:val="36"/>
          <w:szCs w:val="36"/>
          <w:rtl/>
          <w:lang w:bidi="ar-SA"/>
        </w:rPr>
        <w:t>أهمية</w:t>
      </w:r>
      <w:r w:rsidRPr="00410659">
        <w:rPr>
          <w:rFonts w:ascii="Arial"/>
          <w:color w:val="FF0000"/>
          <w:sz w:val="36"/>
          <w:szCs w:val="36"/>
          <w:rtl/>
        </w:rPr>
        <w:t xml:space="preserve"> </w:t>
      </w:r>
      <w:r w:rsidRPr="00410659">
        <w:rPr>
          <w:color w:val="FF0000"/>
          <w:sz w:val="36"/>
          <w:szCs w:val="36"/>
          <w:rtl/>
          <w:lang w:bidi="ar-SA"/>
        </w:rPr>
        <w:t>علم</w:t>
      </w:r>
      <w:r w:rsidRPr="00410659">
        <w:rPr>
          <w:rFonts w:ascii="Arial"/>
          <w:color w:val="FF0000"/>
          <w:sz w:val="36"/>
          <w:szCs w:val="36"/>
          <w:rtl/>
        </w:rPr>
        <w:t xml:space="preserve"> </w:t>
      </w:r>
      <w:r w:rsidRPr="00410659">
        <w:rPr>
          <w:color w:val="FF0000"/>
          <w:sz w:val="36"/>
          <w:szCs w:val="36"/>
          <w:rtl/>
          <w:lang w:bidi="ar-SA"/>
        </w:rPr>
        <w:t>النحو</w:t>
      </w:r>
      <w:r w:rsidRPr="00410659">
        <w:rPr>
          <w:rFonts w:ascii="Arial"/>
          <w:color w:val="FF0000"/>
          <w:sz w:val="36"/>
          <w:szCs w:val="36"/>
          <w:rtl/>
        </w:rPr>
        <w:t>:</w:t>
      </w:r>
      <w:r w:rsidRPr="00410659">
        <w:rPr>
          <w:rFonts w:ascii="Arial" w:eastAsia="+mn-ea" w:hAnsi="Arial" w:cs="Arial"/>
          <w:color w:val="FF0000"/>
          <w:kern w:val="24"/>
          <w:sz w:val="36"/>
          <w:szCs w:val="36"/>
          <w:rtl/>
          <w:lang w:bidi="ar-SA"/>
        </w:rPr>
        <w:t xml:space="preserve"> </w:t>
      </w:r>
      <w:r w:rsidRPr="00410659">
        <w:rPr>
          <w:color w:val="FF0000"/>
          <w:sz w:val="36"/>
          <w:szCs w:val="36"/>
          <w:rtl/>
          <w:lang w:bidi="ar-SA"/>
        </w:rPr>
        <w:t>أقوال في فضل النحو</w:t>
      </w:r>
      <w:r w:rsidRPr="00410659">
        <w:rPr>
          <w:color w:val="FF0000"/>
          <w:sz w:val="36"/>
          <w:szCs w:val="36"/>
          <w:lang w:bidi="ar-SA"/>
        </w:rPr>
        <w:t xml:space="preserve"> </w:t>
      </w:r>
    </w:p>
    <w:p w:rsidR="00461BC7" w:rsidRPr="00410659" w:rsidRDefault="00461BC7" w:rsidP="00461BC7">
      <w:pPr>
        <w:numPr>
          <w:ilvl w:val="0"/>
          <w:numId w:val="6"/>
        </w:numPr>
        <w:ind w:left="-1" w:firstLine="0"/>
        <w:rPr>
          <w:sz w:val="36"/>
          <w:szCs w:val="36"/>
          <w:lang w:bidi="ar-SA"/>
        </w:rPr>
      </w:pPr>
      <w:r w:rsidRPr="00410659">
        <w:rPr>
          <w:sz w:val="36"/>
          <w:szCs w:val="36"/>
          <w:rtl/>
          <w:lang w:bidi="ar-SA"/>
        </w:rPr>
        <w:t>قال الشعبي: النَّحو في العلم كالملح في الطَّعام، لا يُستَغنى عنه.</w:t>
      </w:r>
    </w:p>
    <w:p w:rsidR="00461BC7" w:rsidRPr="00410659" w:rsidRDefault="00461BC7" w:rsidP="00461BC7">
      <w:pPr>
        <w:numPr>
          <w:ilvl w:val="0"/>
          <w:numId w:val="6"/>
        </w:numPr>
        <w:ind w:left="-1" w:firstLine="0"/>
        <w:rPr>
          <w:sz w:val="36"/>
          <w:szCs w:val="36"/>
          <w:rtl/>
          <w:lang w:bidi="ar-SA"/>
        </w:rPr>
      </w:pPr>
      <w:r w:rsidRPr="00410659">
        <w:rPr>
          <w:sz w:val="36"/>
          <w:szCs w:val="36"/>
          <w:rtl/>
          <w:lang w:bidi="ar-SA"/>
        </w:rPr>
        <w:t xml:space="preserve">وقال الأصمعي - رحمه الله –: إن أخوف ما أخاف على طالب العلم - إذا لم يعرف النَّحو - أن يَدخلَ في جملة قوله - صَلَّى الله عليه وَسَلَّم -: ((مَن كذب عليَّ متعمدًا فَلْيَتَبَوَّأ مقعده منَ النار)). </w:t>
      </w:r>
    </w:p>
    <w:p w:rsidR="00461BC7" w:rsidRPr="00410659" w:rsidRDefault="00461BC7" w:rsidP="00461BC7">
      <w:pPr>
        <w:numPr>
          <w:ilvl w:val="0"/>
          <w:numId w:val="6"/>
        </w:numPr>
        <w:ind w:left="-1" w:firstLine="0"/>
        <w:rPr>
          <w:sz w:val="36"/>
          <w:szCs w:val="36"/>
          <w:rtl/>
          <w:lang w:bidi="ar-SA"/>
        </w:rPr>
      </w:pPr>
      <w:r w:rsidRPr="00410659">
        <w:rPr>
          <w:sz w:val="36"/>
          <w:szCs w:val="36"/>
          <w:rtl/>
          <w:lang w:bidi="ar-SA"/>
        </w:rPr>
        <w:t>وقال الشافعي - رحمه الله -: مَن تَبَحَّرَ في النحو اهتدَى إلى كل العلوم.</w:t>
      </w:r>
    </w:p>
    <w:p w:rsidR="00461BC7" w:rsidRPr="00410659" w:rsidRDefault="00461BC7" w:rsidP="00461BC7">
      <w:pPr>
        <w:ind w:left="-1" w:firstLine="0"/>
        <w:rPr>
          <w:sz w:val="36"/>
          <w:szCs w:val="36"/>
          <w:rtl/>
          <w:lang w:bidi="ar-SA"/>
        </w:rPr>
      </w:pPr>
      <w:r w:rsidRPr="00410659">
        <w:rPr>
          <w:sz w:val="36"/>
          <w:szCs w:val="36"/>
          <w:rtl/>
          <w:lang w:bidi="ar-SA"/>
        </w:rPr>
        <w:t>النَّـحْــــوُ يَصلح مِنْ لِسَـانِ الأَلْكَـنِ        وَالمَرْءُ   تُكْرِمُهُ    إِذَا    لَمْ    يَلْحَنِ</w:t>
      </w:r>
      <w:r w:rsidRPr="00410659">
        <w:rPr>
          <w:sz w:val="36"/>
          <w:szCs w:val="36"/>
          <w:rtl/>
          <w:lang w:bidi="ar-SA"/>
        </w:rPr>
        <w:br/>
        <w:t xml:space="preserve">فَإِذَا   طَلَبْتَ   مِنَ   العُلُومِ    أَجَلَّهَا        فَأَجَلُّهَا     مِنْهَا     مُقِيمُ     الأَلْــسُنِ </w:t>
      </w:r>
    </w:p>
    <w:p w:rsidR="00461BC7" w:rsidRPr="00410659" w:rsidRDefault="00461BC7" w:rsidP="00461BC7">
      <w:pPr>
        <w:numPr>
          <w:ilvl w:val="0"/>
          <w:numId w:val="7"/>
        </w:numPr>
        <w:ind w:left="-1" w:firstLine="0"/>
        <w:rPr>
          <w:sz w:val="36"/>
          <w:szCs w:val="36"/>
          <w:rtl/>
          <w:lang w:bidi="ar-SA"/>
        </w:rPr>
      </w:pPr>
      <w:r w:rsidRPr="00410659">
        <w:rPr>
          <w:sz w:val="36"/>
          <w:szCs w:val="36"/>
          <w:rtl/>
          <w:lang w:bidi="ar-SA"/>
        </w:rPr>
        <w:t>قال عمر بن عبد العزيز: "إن الرجل ليكلمني في الحاجة فيلحن فأرده عنها وكأني أقضم حب الرمان الحامض يقصد استماع اللحن.</w:t>
      </w:r>
    </w:p>
    <w:p w:rsidR="00461BC7" w:rsidRPr="00410659" w:rsidRDefault="00461BC7" w:rsidP="00461BC7">
      <w:pPr>
        <w:ind w:left="-1" w:firstLine="0"/>
        <w:rPr>
          <w:sz w:val="36"/>
          <w:szCs w:val="36"/>
          <w:lang w:bidi="ar-SA"/>
        </w:rPr>
      </w:pPr>
      <w:r w:rsidRPr="00410659">
        <w:rPr>
          <w:sz w:val="36"/>
          <w:szCs w:val="36"/>
          <w:highlight w:val="yellow"/>
          <w:rtl/>
          <w:lang w:bidi="ar-SA"/>
        </w:rPr>
        <w:t>أهمية علم النحو</w:t>
      </w:r>
      <w:r w:rsidRPr="00410659">
        <w:rPr>
          <w:rFonts w:ascii="Arial"/>
          <w:sz w:val="36"/>
          <w:szCs w:val="36"/>
          <w:highlight w:val="yellow"/>
          <w:rtl/>
        </w:rPr>
        <w:t>:</w:t>
      </w:r>
      <w:r w:rsidRPr="00410659">
        <w:rPr>
          <w:rFonts w:ascii="Arial" w:eastAsia="+mn-ea" w:hAnsi="Arial" w:cs="Arial"/>
          <w:color w:val="FFFF00"/>
          <w:kern w:val="24"/>
          <w:sz w:val="36"/>
          <w:szCs w:val="36"/>
          <w:highlight w:val="yellow"/>
          <w:rtl/>
          <w:lang w:bidi="ar-SA"/>
        </w:rPr>
        <w:t xml:space="preserve"> </w:t>
      </w:r>
      <w:r w:rsidRPr="00410659">
        <w:rPr>
          <w:sz w:val="36"/>
          <w:szCs w:val="36"/>
          <w:highlight w:val="yellow"/>
          <w:rtl/>
          <w:lang w:bidi="ar-SA"/>
        </w:rPr>
        <w:t>قصص ومواقف</w:t>
      </w:r>
      <w:r w:rsidRPr="00410659">
        <w:rPr>
          <w:sz w:val="36"/>
          <w:szCs w:val="36"/>
          <w:lang w:bidi="ar-SA"/>
        </w:rPr>
        <w:t xml:space="preserve"> </w:t>
      </w:r>
    </w:p>
    <w:p w:rsidR="00461BC7" w:rsidRPr="00410659" w:rsidRDefault="00461BC7" w:rsidP="00461BC7">
      <w:pPr>
        <w:numPr>
          <w:ilvl w:val="0"/>
          <w:numId w:val="8"/>
        </w:numPr>
        <w:ind w:left="-1" w:firstLine="0"/>
        <w:rPr>
          <w:sz w:val="36"/>
          <w:szCs w:val="36"/>
          <w:lang w:bidi="ar-SA"/>
        </w:rPr>
      </w:pPr>
      <w:r w:rsidRPr="00410659">
        <w:rPr>
          <w:sz w:val="36"/>
          <w:szCs w:val="36"/>
          <w:rtl/>
          <w:lang w:bidi="ar-SA"/>
        </w:rPr>
        <w:t>قيل أن احدهم اتهم الكسائي بأنه لا يحسن من العلوم إلا علم النحو وعاب عليه تقصيره بعلوم الدين. فقال الكسائي: من سلك علم ما تفرع به إلى كافة العلوم. فقال الأخر يختبره فما حكم من سهى في سجود السهو ماذا يفعل؟ فقال الكسائي لا يعيد السجود لان عندنا في النحو المصغر لا يصغر.</w:t>
      </w:r>
    </w:p>
    <w:p w:rsidR="00461BC7" w:rsidRPr="00410659" w:rsidRDefault="00461BC7" w:rsidP="00461BC7">
      <w:pPr>
        <w:ind w:left="-1" w:firstLine="0"/>
        <w:rPr>
          <w:sz w:val="36"/>
          <w:szCs w:val="36"/>
          <w:lang w:bidi="ar-SA"/>
        </w:rPr>
      </w:pPr>
      <w:r w:rsidRPr="00410659">
        <w:rPr>
          <w:sz w:val="36"/>
          <w:szCs w:val="36"/>
          <w:rtl/>
          <w:lang w:bidi="ar-SA"/>
        </w:rPr>
        <w:t>روى المبرد أن سيبويه كان يستملي على حماد بن سلمة فقال له حماد يوما قال رسول الله صلى الله عليه و سلم ما أحد من أصحابي الا وقد أخذت عليه ليس أبا الدرداء فقال سيبويه ليس أبو الدرواء فقال حماد لحنت يا سيبويه فقال سيبويه لا جرم لأطلبن علما لا تلحنني فيه فطلب النحو ولزم الخليل.</w:t>
      </w:r>
    </w:p>
    <w:p w:rsidR="00461BC7" w:rsidRPr="00410659" w:rsidRDefault="00461BC7" w:rsidP="00461BC7">
      <w:pPr>
        <w:rPr>
          <w:sz w:val="36"/>
          <w:szCs w:val="36"/>
          <w:rtl/>
          <w:lang w:bidi="ar-SA"/>
        </w:rPr>
      </w:pPr>
    </w:p>
    <w:p w:rsidR="00461BC7" w:rsidRPr="00410659" w:rsidRDefault="00461BC7" w:rsidP="00461BC7">
      <w:pPr>
        <w:ind w:left="-1" w:firstLine="0"/>
        <w:rPr>
          <w:sz w:val="36"/>
          <w:szCs w:val="36"/>
          <w:lang w:bidi="ar-SA"/>
        </w:rPr>
      </w:pPr>
    </w:p>
    <w:p w:rsidR="00461BC7" w:rsidRPr="00410659" w:rsidRDefault="00461BC7" w:rsidP="00461BC7">
      <w:pPr>
        <w:ind w:left="-1" w:firstLine="0"/>
        <w:rPr>
          <w:color w:val="00B050"/>
          <w:sz w:val="36"/>
          <w:szCs w:val="36"/>
          <w:rtl/>
          <w:lang w:bidi="ar-SA"/>
        </w:rPr>
      </w:pPr>
    </w:p>
    <w:p w:rsidR="00461BC7" w:rsidRPr="00410659" w:rsidRDefault="00461BC7" w:rsidP="00461BC7">
      <w:pPr>
        <w:ind w:left="-1" w:firstLine="0"/>
        <w:rPr>
          <w:color w:val="92D050"/>
          <w:sz w:val="36"/>
          <w:szCs w:val="36"/>
        </w:rPr>
      </w:pPr>
    </w:p>
    <w:p w:rsidR="00461BC7" w:rsidRPr="00410659" w:rsidRDefault="00461BC7" w:rsidP="00461BC7">
      <w:pPr>
        <w:ind w:left="-1" w:firstLine="0"/>
        <w:jc w:val="center"/>
        <w:rPr>
          <w:sz w:val="36"/>
          <w:szCs w:val="36"/>
          <w:highlight w:val="yellow"/>
        </w:rPr>
      </w:pPr>
      <w:r w:rsidRPr="00410659">
        <w:rPr>
          <w:sz w:val="36"/>
          <w:szCs w:val="36"/>
          <w:rtl/>
          <w:lang w:bidi="ar-SA"/>
        </w:rPr>
        <w:t>ا</w:t>
      </w:r>
      <w:r w:rsidRPr="00410659">
        <w:rPr>
          <w:sz w:val="36"/>
          <w:szCs w:val="36"/>
          <w:highlight w:val="yellow"/>
          <w:rtl/>
          <w:lang w:bidi="ar-SA"/>
        </w:rPr>
        <w:t>لمحاضرة الثانية</w:t>
      </w:r>
      <w:r w:rsidRPr="00410659">
        <w:rPr>
          <w:sz w:val="36"/>
          <w:szCs w:val="36"/>
          <w:highlight w:val="yellow"/>
        </w:rPr>
        <w:br/>
      </w:r>
    </w:p>
    <w:p w:rsidR="00461BC7" w:rsidRPr="00410659" w:rsidRDefault="00461BC7" w:rsidP="00461BC7">
      <w:pPr>
        <w:ind w:left="-1" w:firstLine="0"/>
        <w:jc w:val="center"/>
        <w:rPr>
          <w:sz w:val="36"/>
          <w:szCs w:val="36"/>
        </w:rPr>
      </w:pPr>
      <w:r w:rsidRPr="00410659">
        <w:rPr>
          <w:sz w:val="36"/>
          <w:szCs w:val="36"/>
          <w:highlight w:val="yellow"/>
          <w:rtl/>
          <w:lang w:bidi="ar-SA"/>
        </w:rPr>
        <w:t>العامل</w:t>
      </w:r>
      <w:r w:rsidRPr="00410659">
        <w:rPr>
          <w:rFonts w:ascii="Arial"/>
          <w:sz w:val="36"/>
          <w:szCs w:val="36"/>
          <w:highlight w:val="yellow"/>
          <w:rtl/>
        </w:rPr>
        <w:t xml:space="preserve"> </w:t>
      </w:r>
      <w:r w:rsidRPr="00410659">
        <w:rPr>
          <w:sz w:val="36"/>
          <w:szCs w:val="36"/>
          <w:highlight w:val="yellow"/>
          <w:rtl/>
          <w:lang w:bidi="ar-SA"/>
        </w:rPr>
        <w:t>في</w:t>
      </w:r>
      <w:r w:rsidRPr="00410659">
        <w:rPr>
          <w:rFonts w:ascii="Arial"/>
          <w:sz w:val="36"/>
          <w:szCs w:val="36"/>
          <w:highlight w:val="yellow"/>
          <w:rtl/>
        </w:rPr>
        <w:t xml:space="preserve"> </w:t>
      </w:r>
      <w:r w:rsidRPr="00410659">
        <w:rPr>
          <w:sz w:val="36"/>
          <w:szCs w:val="36"/>
          <w:highlight w:val="yellow"/>
          <w:rtl/>
          <w:lang w:bidi="ar-SA"/>
        </w:rPr>
        <w:t>النحو</w:t>
      </w:r>
    </w:p>
    <w:p w:rsidR="00461BC7" w:rsidRPr="00410659" w:rsidRDefault="00461BC7" w:rsidP="00461BC7">
      <w:pPr>
        <w:ind w:left="-1" w:firstLine="0"/>
        <w:rPr>
          <w:sz w:val="36"/>
          <w:szCs w:val="36"/>
          <w:lang w:bidi="ar-SA"/>
        </w:rPr>
      </w:pPr>
      <w:r w:rsidRPr="00410659">
        <w:rPr>
          <w:sz w:val="36"/>
          <w:szCs w:val="36"/>
          <w:rtl/>
          <w:lang w:bidi="ar-SA"/>
        </w:rPr>
        <w:t>مفهوم العامل:</w:t>
      </w:r>
      <w:r w:rsidRPr="00410659">
        <w:rPr>
          <w:sz w:val="36"/>
          <w:szCs w:val="36"/>
          <w:lang w:bidi="ar-SA"/>
        </w:rPr>
        <w:t xml:space="preserve"> </w:t>
      </w:r>
    </w:p>
    <w:p w:rsidR="00461BC7" w:rsidRPr="00410659" w:rsidRDefault="00461BC7" w:rsidP="00461BC7">
      <w:pPr>
        <w:ind w:left="-1" w:firstLine="0"/>
        <w:rPr>
          <w:sz w:val="36"/>
          <w:szCs w:val="36"/>
          <w:lang w:bidi="ar-SA"/>
        </w:rPr>
      </w:pPr>
      <w:r w:rsidRPr="00410659">
        <w:rPr>
          <w:sz w:val="36"/>
          <w:szCs w:val="36"/>
          <w:rtl/>
          <w:lang w:bidi="ar-SA"/>
        </w:rPr>
        <w:t>عرّف النحويون المتأخرون العامل تعريفات مؤداها أن العامل هو ما أوجب كون الكلمة على وجه مخصوص من الإعراب.</w:t>
      </w:r>
    </w:p>
    <w:p w:rsidR="00461BC7" w:rsidRPr="00410659" w:rsidRDefault="00461BC7" w:rsidP="00461BC7">
      <w:pPr>
        <w:ind w:left="-1" w:firstLine="0"/>
        <w:rPr>
          <w:sz w:val="36"/>
          <w:szCs w:val="36"/>
          <w:rtl/>
          <w:lang w:bidi="ar-SA"/>
        </w:rPr>
      </w:pPr>
      <w:r w:rsidRPr="00410659">
        <w:rPr>
          <w:sz w:val="36"/>
          <w:szCs w:val="36"/>
          <w:rtl/>
          <w:lang w:bidi="ar-SA"/>
        </w:rPr>
        <w:t>وقد شرح الإسفراييني هذا التعريف فقال : (اعلم أن تعلق الفعل وما أشبهه من الحروف والأسماء وغيرها بالاسم المتمكن سبب لثبوت وصف فيه ، كالفاعلية أو ما أشبهها والمفعولية أو ما جرى مجراها ، والإضافة ونحوها، وهذه معان معقولة ، وتستدعي نصب علامات يستدل بها عليها فجعلوا الإعراب الذي هو الرفع والنصب والجر دلائل عليها.</w:t>
      </w:r>
    </w:p>
    <w:p w:rsidR="00461BC7" w:rsidRPr="00410659" w:rsidRDefault="00461BC7" w:rsidP="00461BC7">
      <w:pPr>
        <w:ind w:left="-1" w:firstLine="0"/>
        <w:rPr>
          <w:sz w:val="36"/>
          <w:szCs w:val="36"/>
          <w:rtl/>
          <w:lang w:bidi="ar-SA"/>
        </w:rPr>
      </w:pPr>
      <w:r w:rsidRPr="00410659">
        <w:rPr>
          <w:sz w:val="36"/>
          <w:szCs w:val="36"/>
          <w:rtl/>
          <w:lang w:bidi="ar-SA"/>
        </w:rPr>
        <w:t xml:space="preserve">إذا عرفت هذا فقد عرفت معنى التعريف، فإن العامل بسببه يحدث المعنى </w:t>
      </w:r>
      <w:r w:rsidRPr="00410659">
        <w:rPr>
          <w:sz w:val="36"/>
          <w:szCs w:val="36"/>
          <w:rtl/>
          <w:lang w:bidi="ar-SA"/>
        </w:rPr>
        <w:tab/>
        <w:t>المقتضي لكون آخر الكلمة على وجه مخصوص من الإعراب)</w:t>
      </w:r>
      <w:r w:rsidRPr="00410659">
        <w:rPr>
          <w:sz w:val="36"/>
          <w:szCs w:val="36"/>
          <w:rtl/>
          <w:lang w:bidi="ar-SA"/>
        </w:rPr>
        <w:tab/>
        <w:t xml:space="preserve">= </w:t>
      </w:r>
    </w:p>
    <w:p w:rsidR="00461BC7" w:rsidRPr="00410659" w:rsidRDefault="00461BC7" w:rsidP="00461BC7">
      <w:pPr>
        <w:ind w:left="-1"/>
        <w:rPr>
          <w:sz w:val="36"/>
          <w:szCs w:val="36"/>
        </w:rPr>
      </w:pPr>
      <w:r w:rsidRPr="00410659">
        <w:rPr>
          <w:sz w:val="36"/>
          <w:szCs w:val="36"/>
          <w:highlight w:val="yellow"/>
          <w:rtl/>
          <w:lang w:bidi="ar-SA"/>
        </w:rPr>
        <w:t>مفاهيم</w:t>
      </w:r>
      <w:r w:rsidRPr="00410659">
        <w:rPr>
          <w:sz w:val="36"/>
          <w:szCs w:val="36"/>
        </w:rPr>
        <w:t xml:space="preserve"> </w:t>
      </w:r>
      <w:r w:rsidRPr="00410659">
        <w:rPr>
          <w:sz w:val="36"/>
          <w:szCs w:val="36"/>
          <w:rtl/>
          <w:lang w:bidi="ar-SA"/>
        </w:rPr>
        <w:t>مفهوم العامل: هل العوامل مؤثرة بنفسها</w:t>
      </w:r>
      <w:r w:rsidRPr="00410659">
        <w:rPr>
          <w:sz w:val="36"/>
          <w:szCs w:val="36"/>
        </w:rPr>
        <w:t xml:space="preserve"> </w:t>
      </w:r>
    </w:p>
    <w:p w:rsidR="00461BC7" w:rsidRPr="00410659" w:rsidRDefault="00461BC7" w:rsidP="00461BC7">
      <w:pPr>
        <w:ind w:left="-1" w:firstLine="0"/>
        <w:rPr>
          <w:sz w:val="36"/>
          <w:szCs w:val="36"/>
          <w:lang w:bidi="ar-SA"/>
        </w:rPr>
      </w:pPr>
      <w:r w:rsidRPr="00410659">
        <w:rPr>
          <w:sz w:val="36"/>
          <w:szCs w:val="36"/>
          <w:rtl/>
          <w:lang w:bidi="ar-SA"/>
        </w:rPr>
        <w:t>= العوامل في النحو ليست مؤثرة حسية كالإحراق للنار و الإغراق للماء والقطع للسيف وإنما هي أمارات ودلالات.</w:t>
      </w:r>
    </w:p>
    <w:p w:rsidR="00461BC7" w:rsidRPr="00410659" w:rsidRDefault="00461BC7" w:rsidP="00461BC7">
      <w:pPr>
        <w:ind w:left="-1" w:firstLine="0"/>
        <w:rPr>
          <w:sz w:val="36"/>
          <w:szCs w:val="36"/>
          <w:rtl/>
          <w:lang w:bidi="ar-SA"/>
        </w:rPr>
      </w:pPr>
      <w:r w:rsidRPr="00410659">
        <w:rPr>
          <w:sz w:val="36"/>
          <w:szCs w:val="36"/>
          <w:rtl/>
          <w:lang w:bidi="ar-SA"/>
        </w:rPr>
        <w:t>والموجد لهذه المعاني هو المتكلم.</w:t>
      </w:r>
    </w:p>
    <w:p w:rsidR="00461BC7" w:rsidRPr="00410659" w:rsidRDefault="00461BC7" w:rsidP="00461BC7">
      <w:pPr>
        <w:ind w:left="-1" w:firstLine="0"/>
        <w:rPr>
          <w:sz w:val="36"/>
          <w:szCs w:val="36"/>
          <w:lang w:bidi="ar-SA"/>
        </w:rPr>
      </w:pPr>
      <w:r w:rsidRPr="00410659">
        <w:rPr>
          <w:sz w:val="36"/>
          <w:szCs w:val="36"/>
          <w:highlight w:val="yellow"/>
          <w:rtl/>
          <w:lang w:bidi="ar-SA"/>
        </w:rPr>
        <w:t>عناصر في العامل:</w:t>
      </w:r>
      <w:r w:rsidRPr="00410659">
        <w:rPr>
          <w:sz w:val="36"/>
          <w:szCs w:val="36"/>
          <w:lang w:bidi="ar-SA"/>
        </w:rPr>
        <w:t xml:space="preserve"> </w:t>
      </w:r>
    </w:p>
    <w:p w:rsidR="00461BC7" w:rsidRPr="00410659" w:rsidRDefault="00461BC7" w:rsidP="00461BC7">
      <w:pPr>
        <w:ind w:left="-1" w:firstLine="0"/>
        <w:rPr>
          <w:sz w:val="36"/>
          <w:szCs w:val="36"/>
          <w:lang w:bidi="ar-SA"/>
        </w:rPr>
      </w:pPr>
      <w:r w:rsidRPr="00410659">
        <w:rPr>
          <w:sz w:val="36"/>
          <w:szCs w:val="36"/>
          <w:rtl/>
          <w:lang w:bidi="ar-SA"/>
        </w:rPr>
        <w:t>1. العامل: وهو الذي يتحكم في علامة الإعراب ويؤثر على غيره . كالفعل ، حرف الجر، حرف الجزم ، أداة النصب ، أداة الشرط.</w:t>
      </w:r>
    </w:p>
    <w:p w:rsidR="00461BC7" w:rsidRPr="00410659" w:rsidRDefault="00461BC7" w:rsidP="00461BC7">
      <w:pPr>
        <w:ind w:left="-1" w:firstLine="0"/>
        <w:rPr>
          <w:sz w:val="36"/>
          <w:szCs w:val="36"/>
          <w:rtl/>
          <w:lang w:bidi="ar-SA"/>
        </w:rPr>
      </w:pPr>
      <w:r w:rsidRPr="00410659">
        <w:rPr>
          <w:sz w:val="36"/>
          <w:szCs w:val="36"/>
          <w:rtl/>
          <w:lang w:bidi="ar-SA"/>
        </w:rPr>
        <w:t>2. المعمول : وهو الكلمة التي أثّر فيها العامل ، والتي عليها علامة الإعراب ، وهي موضع الإعراب.</w:t>
      </w:r>
    </w:p>
    <w:p w:rsidR="00461BC7" w:rsidRPr="00410659" w:rsidRDefault="00461BC7" w:rsidP="00461BC7">
      <w:pPr>
        <w:ind w:left="-1" w:firstLine="0"/>
        <w:rPr>
          <w:sz w:val="36"/>
          <w:szCs w:val="36"/>
          <w:rtl/>
          <w:lang w:bidi="ar-SA"/>
        </w:rPr>
      </w:pPr>
      <w:r w:rsidRPr="00410659">
        <w:rPr>
          <w:sz w:val="36"/>
          <w:szCs w:val="36"/>
          <w:rtl/>
          <w:lang w:bidi="ar-SA"/>
        </w:rPr>
        <w:t>3. الموقع: موضع الإعراب  كأن تكون : مبتدأً ، فاعلاً ، مفعولاً به ، مجرورةً بشيء من عوامل الجر.</w:t>
      </w:r>
    </w:p>
    <w:p w:rsidR="00461BC7" w:rsidRPr="00410659" w:rsidRDefault="00461BC7" w:rsidP="00461BC7">
      <w:pPr>
        <w:ind w:left="-1" w:firstLine="0"/>
        <w:rPr>
          <w:sz w:val="36"/>
          <w:szCs w:val="36"/>
          <w:rtl/>
          <w:lang w:bidi="ar-SA"/>
        </w:rPr>
      </w:pPr>
      <w:r w:rsidRPr="00410659">
        <w:rPr>
          <w:sz w:val="36"/>
          <w:szCs w:val="36"/>
          <w:rtl/>
          <w:lang w:bidi="ar-SA"/>
        </w:rPr>
        <w:t>4. العلامة: وهي الحركة على المعمول أو ما ينوب عنها.</w:t>
      </w:r>
    </w:p>
    <w:p w:rsidR="00461BC7" w:rsidRPr="00410659" w:rsidRDefault="00461BC7" w:rsidP="00461BC7">
      <w:pPr>
        <w:ind w:left="-1" w:firstLine="0"/>
        <w:rPr>
          <w:sz w:val="36"/>
          <w:szCs w:val="36"/>
          <w:rtl/>
          <w:lang w:bidi="ar-SA"/>
        </w:rPr>
      </w:pPr>
    </w:p>
    <w:p w:rsidR="00461BC7" w:rsidRPr="00410659" w:rsidRDefault="00461BC7" w:rsidP="00461BC7">
      <w:pPr>
        <w:ind w:left="-1"/>
        <w:rPr>
          <w:sz w:val="36"/>
          <w:szCs w:val="36"/>
        </w:rPr>
      </w:pPr>
      <w:r w:rsidRPr="00410659">
        <w:rPr>
          <w:sz w:val="36"/>
          <w:szCs w:val="36"/>
          <w:highlight w:val="yellow"/>
          <w:rtl/>
          <w:lang w:bidi="ar-SA"/>
        </w:rPr>
        <w:t>نماذج</w:t>
      </w:r>
      <w:r w:rsidRPr="00410659">
        <w:rPr>
          <w:rFonts w:ascii="Arial"/>
          <w:sz w:val="36"/>
          <w:szCs w:val="36"/>
          <w:highlight w:val="yellow"/>
          <w:rtl/>
        </w:rPr>
        <w:t>:</w:t>
      </w:r>
      <w:r w:rsidRPr="00410659">
        <w:rPr>
          <w:rFonts w:ascii="Arial" w:eastAsia="+mn-ea" w:hAnsi="Arial" w:cs="Arial"/>
          <w:color w:val="FFFF00"/>
          <w:kern w:val="24"/>
          <w:sz w:val="72"/>
          <w:szCs w:val="72"/>
          <w:highlight w:val="yellow"/>
          <w:rtl/>
          <w:lang w:bidi="ar-SA"/>
        </w:rPr>
        <w:t xml:space="preserve"> </w:t>
      </w:r>
      <w:r w:rsidRPr="00410659">
        <w:rPr>
          <w:sz w:val="36"/>
          <w:szCs w:val="36"/>
          <w:highlight w:val="yellow"/>
          <w:rtl/>
          <w:lang w:bidi="ar-SA"/>
        </w:rPr>
        <w:t>أمثلة:</w:t>
      </w:r>
      <w:r w:rsidRPr="00410659">
        <w:rPr>
          <w:sz w:val="36"/>
          <w:szCs w:val="36"/>
        </w:rPr>
        <w:t xml:space="preserve"> </w:t>
      </w:r>
    </w:p>
    <w:p w:rsidR="00461BC7" w:rsidRPr="00410659" w:rsidRDefault="00461BC7" w:rsidP="00461BC7">
      <w:pPr>
        <w:ind w:left="-1" w:firstLine="0"/>
        <w:rPr>
          <w:sz w:val="36"/>
          <w:szCs w:val="36"/>
          <w:lang w:bidi="ar-SA"/>
        </w:rPr>
      </w:pPr>
      <w:r w:rsidRPr="00410659">
        <w:rPr>
          <w:sz w:val="36"/>
          <w:szCs w:val="36"/>
          <w:rtl/>
          <w:lang w:bidi="ar-SA"/>
        </w:rPr>
        <w:t>لن يخسرَ طلاب العلم.</w:t>
      </w:r>
    </w:p>
    <w:p w:rsidR="00461BC7" w:rsidRPr="00410659" w:rsidRDefault="00461BC7" w:rsidP="00461BC7">
      <w:pPr>
        <w:numPr>
          <w:ilvl w:val="0"/>
          <w:numId w:val="9"/>
        </w:numPr>
        <w:rPr>
          <w:sz w:val="36"/>
          <w:szCs w:val="36"/>
          <w:rtl/>
          <w:lang w:bidi="ar-SA"/>
        </w:rPr>
      </w:pPr>
      <w:r w:rsidRPr="00410659">
        <w:rPr>
          <w:sz w:val="36"/>
          <w:szCs w:val="36"/>
          <w:rtl/>
          <w:lang w:bidi="ar-SA"/>
        </w:rPr>
        <w:t xml:space="preserve"> لن : أداة نصب ونفي واستقبال (عامل) مبنية على السكون (العلامة) لامحل لها من الإعراب ( الموقع ) </w:t>
      </w:r>
    </w:p>
    <w:p w:rsidR="00461BC7" w:rsidRPr="00410659" w:rsidRDefault="00461BC7" w:rsidP="00461BC7">
      <w:pPr>
        <w:numPr>
          <w:ilvl w:val="0"/>
          <w:numId w:val="9"/>
        </w:numPr>
        <w:rPr>
          <w:sz w:val="36"/>
          <w:szCs w:val="36"/>
          <w:rtl/>
          <w:lang w:bidi="ar-SA"/>
        </w:rPr>
      </w:pPr>
      <w:r w:rsidRPr="00410659">
        <w:rPr>
          <w:sz w:val="36"/>
          <w:szCs w:val="36"/>
          <w:rtl/>
          <w:lang w:bidi="ar-SA"/>
        </w:rPr>
        <w:t xml:space="preserve">يخسر : فعل مضارع (معمول) منصوب وعلامة نصبه الفتحة الظاهرة (العلامة). </w:t>
      </w:r>
    </w:p>
    <w:p w:rsidR="00461BC7" w:rsidRPr="00410659" w:rsidRDefault="00461BC7" w:rsidP="00461BC7">
      <w:pPr>
        <w:numPr>
          <w:ilvl w:val="0"/>
          <w:numId w:val="9"/>
        </w:numPr>
        <w:rPr>
          <w:sz w:val="36"/>
          <w:szCs w:val="36"/>
          <w:rtl/>
          <w:lang w:bidi="ar-SA"/>
        </w:rPr>
      </w:pPr>
      <w:r w:rsidRPr="00410659">
        <w:rPr>
          <w:sz w:val="36"/>
          <w:szCs w:val="36"/>
          <w:rtl/>
          <w:lang w:bidi="ar-SA"/>
        </w:rPr>
        <w:t>طلاب: فاعل ( الموقع ) مرفوع وعلامة رفعه الضمة الظاهرة ( العلامة ) وهو مضاف.</w:t>
      </w:r>
    </w:p>
    <w:p w:rsidR="00461BC7" w:rsidRPr="00410659" w:rsidRDefault="00461BC7" w:rsidP="00461BC7">
      <w:pPr>
        <w:numPr>
          <w:ilvl w:val="0"/>
          <w:numId w:val="9"/>
        </w:numPr>
        <w:rPr>
          <w:sz w:val="36"/>
          <w:szCs w:val="36"/>
          <w:rtl/>
          <w:lang w:bidi="ar-SA"/>
        </w:rPr>
      </w:pPr>
      <w:r w:rsidRPr="00410659">
        <w:rPr>
          <w:sz w:val="36"/>
          <w:szCs w:val="36"/>
          <w:rtl/>
          <w:lang w:bidi="ar-SA"/>
        </w:rPr>
        <w:t xml:space="preserve">العلم : مضاف إليه مجرور وعلامة جره الكسرة الظاهرة . </w:t>
      </w:r>
    </w:p>
    <w:p w:rsidR="00461BC7" w:rsidRPr="00410659" w:rsidRDefault="00461BC7" w:rsidP="00461BC7">
      <w:pPr>
        <w:ind w:left="-1" w:firstLine="0"/>
        <w:rPr>
          <w:sz w:val="36"/>
          <w:szCs w:val="36"/>
          <w:rtl/>
          <w:lang w:bidi="ar-SA"/>
        </w:rPr>
      </w:pPr>
      <w:r w:rsidRPr="00410659">
        <w:rPr>
          <w:sz w:val="36"/>
          <w:szCs w:val="36"/>
          <w:rtl/>
          <w:lang w:bidi="ar-SA"/>
        </w:rPr>
        <w:lastRenderedPageBreak/>
        <w:t xml:space="preserve">ف(لن) عملت في (يخسر) النصب ، و(يخسر) عمل في طلاب الرفع ، </w:t>
      </w:r>
      <w:r w:rsidRPr="00410659">
        <w:rPr>
          <w:sz w:val="36"/>
          <w:szCs w:val="36"/>
          <w:rtl/>
          <w:lang w:bidi="ar-SA"/>
        </w:rPr>
        <w:tab/>
        <w:t xml:space="preserve">و(طلاب) عمل </w:t>
      </w:r>
      <w:r w:rsidRPr="00410659">
        <w:rPr>
          <w:sz w:val="36"/>
          <w:szCs w:val="36"/>
          <w:rtl/>
          <w:lang w:bidi="ar-SA"/>
        </w:rPr>
        <w:tab/>
        <w:t>في (العلم) الجر.</w:t>
      </w:r>
    </w:p>
    <w:p w:rsidR="00461BC7" w:rsidRPr="00410659" w:rsidRDefault="00461BC7" w:rsidP="00461BC7">
      <w:pPr>
        <w:ind w:left="-1"/>
        <w:rPr>
          <w:sz w:val="36"/>
          <w:szCs w:val="36"/>
        </w:rPr>
      </w:pPr>
      <w:r w:rsidRPr="00410659">
        <w:rPr>
          <w:sz w:val="36"/>
          <w:szCs w:val="36"/>
          <w:highlight w:val="yellow"/>
          <w:rtl/>
          <w:lang w:bidi="ar-SA"/>
        </w:rPr>
        <w:t>أنواع</w:t>
      </w:r>
      <w:r w:rsidRPr="00410659">
        <w:rPr>
          <w:rFonts w:ascii="Arial"/>
          <w:sz w:val="36"/>
          <w:szCs w:val="36"/>
          <w:highlight w:val="yellow"/>
          <w:rtl/>
        </w:rPr>
        <w:t xml:space="preserve"> </w:t>
      </w:r>
      <w:r w:rsidRPr="00410659">
        <w:rPr>
          <w:sz w:val="36"/>
          <w:szCs w:val="36"/>
          <w:highlight w:val="yellow"/>
          <w:rtl/>
          <w:lang w:bidi="ar-SA"/>
        </w:rPr>
        <w:t>العوامل</w:t>
      </w:r>
      <w:r w:rsidRPr="00410659">
        <w:rPr>
          <w:rFonts w:ascii="Arial"/>
          <w:sz w:val="36"/>
          <w:szCs w:val="36"/>
          <w:highlight w:val="yellow"/>
          <w:rtl/>
        </w:rPr>
        <w:t>:</w:t>
      </w:r>
      <w:r w:rsidRPr="00410659">
        <w:rPr>
          <w:rFonts w:ascii="Arial" w:eastAsia="+mn-ea" w:hAnsi="Arial" w:cs="Arial"/>
          <w:color w:val="FFFF00"/>
          <w:kern w:val="24"/>
          <w:sz w:val="72"/>
          <w:szCs w:val="72"/>
          <w:rtl/>
          <w:lang w:bidi="ar-SA"/>
        </w:rPr>
        <w:t xml:space="preserve"> </w:t>
      </w:r>
      <w:r w:rsidRPr="00410659">
        <w:rPr>
          <w:sz w:val="36"/>
          <w:szCs w:val="36"/>
          <w:rtl/>
          <w:lang w:bidi="ar-SA"/>
        </w:rPr>
        <w:t>تنقسم العوامل إلى عوامل لفظية ومعنوية</w:t>
      </w:r>
      <w:r w:rsidRPr="00410659">
        <w:rPr>
          <w:sz w:val="36"/>
          <w:szCs w:val="36"/>
        </w:rPr>
        <w:t xml:space="preserve"> </w:t>
      </w:r>
    </w:p>
    <w:p w:rsidR="00461BC7" w:rsidRPr="00410659" w:rsidRDefault="00461BC7" w:rsidP="00461BC7">
      <w:pPr>
        <w:ind w:left="-1" w:firstLine="0"/>
        <w:rPr>
          <w:sz w:val="36"/>
          <w:szCs w:val="36"/>
          <w:lang w:bidi="ar-SA"/>
        </w:rPr>
      </w:pPr>
      <w:r w:rsidRPr="00410659">
        <w:rPr>
          <w:sz w:val="36"/>
          <w:szCs w:val="36"/>
          <w:rtl/>
          <w:lang w:bidi="ar-SA"/>
        </w:rPr>
        <w:t>أولاً: العوامل اللفظية</w:t>
      </w:r>
    </w:p>
    <w:p w:rsidR="00461BC7" w:rsidRPr="00410659" w:rsidRDefault="00461BC7" w:rsidP="00461BC7">
      <w:pPr>
        <w:ind w:left="-1" w:firstLine="0"/>
        <w:rPr>
          <w:sz w:val="36"/>
          <w:szCs w:val="36"/>
          <w:rtl/>
          <w:lang w:bidi="ar-SA"/>
        </w:rPr>
      </w:pPr>
      <w:r w:rsidRPr="00410659">
        <w:rPr>
          <w:sz w:val="36"/>
          <w:szCs w:val="36"/>
          <w:rtl/>
          <w:lang w:bidi="ar-SA"/>
        </w:rPr>
        <w:t>العوامل اللفظية: ما يتلفظ بها باللسان ، وهي أكثر شيوعا وورودا في الكلام. ك(من) و(إلى) في قولك: سرت من البصرة إلى الكوفة.</w:t>
      </w:r>
    </w:p>
    <w:p w:rsidR="00461BC7" w:rsidRPr="00410659" w:rsidRDefault="00461BC7" w:rsidP="00461BC7">
      <w:pPr>
        <w:ind w:left="-1" w:firstLine="0"/>
        <w:rPr>
          <w:sz w:val="36"/>
          <w:szCs w:val="36"/>
          <w:rtl/>
          <w:lang w:bidi="ar-SA"/>
        </w:rPr>
      </w:pPr>
      <w:r w:rsidRPr="00410659">
        <w:rPr>
          <w:sz w:val="36"/>
          <w:szCs w:val="36"/>
          <w:rtl/>
          <w:lang w:bidi="ar-SA"/>
        </w:rPr>
        <w:t>فإن: (من وإلى) عاملان لفظيان</w:t>
      </w:r>
    </w:p>
    <w:p w:rsidR="00461BC7" w:rsidRPr="00410659" w:rsidRDefault="00461BC7" w:rsidP="00461BC7">
      <w:pPr>
        <w:ind w:left="-1" w:firstLine="0"/>
        <w:rPr>
          <w:sz w:val="36"/>
          <w:szCs w:val="36"/>
          <w:rtl/>
          <w:lang w:bidi="ar-SA"/>
        </w:rPr>
      </w:pPr>
      <w:r w:rsidRPr="00410659">
        <w:rPr>
          <w:sz w:val="36"/>
          <w:szCs w:val="36"/>
          <w:rtl/>
          <w:lang w:bidi="ar-SA"/>
        </w:rPr>
        <w:t>وكذا (إنَّ) في قولك: إن زيدا قائم ، ف(إنَّ): عامل لفظي.</w:t>
      </w:r>
    </w:p>
    <w:p w:rsidR="00461BC7" w:rsidRPr="00410659" w:rsidRDefault="00461BC7" w:rsidP="00461BC7">
      <w:pPr>
        <w:ind w:left="-1" w:firstLine="0"/>
        <w:rPr>
          <w:sz w:val="36"/>
          <w:szCs w:val="36"/>
          <w:lang w:bidi="ar-SA"/>
        </w:rPr>
      </w:pPr>
      <w:r w:rsidRPr="00410659">
        <w:rPr>
          <w:sz w:val="36"/>
          <w:szCs w:val="36"/>
          <w:rtl/>
          <w:lang w:bidi="ar-SA"/>
        </w:rPr>
        <w:t>ثانياً: العوامل المعنوية</w:t>
      </w:r>
    </w:p>
    <w:p w:rsidR="00461BC7" w:rsidRPr="00410659" w:rsidRDefault="00461BC7" w:rsidP="00461BC7">
      <w:pPr>
        <w:ind w:left="-1" w:firstLine="0"/>
        <w:rPr>
          <w:sz w:val="36"/>
          <w:szCs w:val="36"/>
          <w:rtl/>
          <w:lang w:bidi="ar-SA"/>
        </w:rPr>
      </w:pPr>
      <w:r w:rsidRPr="00410659">
        <w:rPr>
          <w:sz w:val="36"/>
          <w:szCs w:val="36"/>
          <w:rtl/>
          <w:lang w:bidi="ar-SA"/>
        </w:rPr>
        <w:t>العوامل المعنوية: ما تعرف بالجنان ولا يتلفظ بها اللسان.</w:t>
      </w:r>
    </w:p>
    <w:p w:rsidR="00461BC7" w:rsidRPr="00410659" w:rsidRDefault="00461BC7" w:rsidP="00461BC7">
      <w:pPr>
        <w:ind w:left="-1" w:firstLine="0"/>
        <w:rPr>
          <w:sz w:val="36"/>
          <w:szCs w:val="36"/>
          <w:rtl/>
          <w:lang w:bidi="ar-SA"/>
        </w:rPr>
      </w:pPr>
      <w:r w:rsidRPr="00410659">
        <w:rPr>
          <w:sz w:val="36"/>
          <w:szCs w:val="36"/>
          <w:rtl/>
          <w:lang w:bidi="ar-SA"/>
        </w:rPr>
        <w:t>ك (عامل المبتدأ) فالمبتدأ مرفوع بالابتداء ، والابتداء عامل معنوي يعرف بالجنان ، ولا يتلفظ به اللسان ، ف (محمد) في محمد مجتهد: مرفوع بالابتداء.</w:t>
      </w:r>
    </w:p>
    <w:p w:rsidR="00461BC7" w:rsidRPr="00410659" w:rsidRDefault="00461BC7" w:rsidP="00461BC7">
      <w:pPr>
        <w:ind w:left="-1" w:firstLine="0"/>
        <w:rPr>
          <w:sz w:val="36"/>
          <w:szCs w:val="36"/>
          <w:rtl/>
          <w:lang w:bidi="ar-SA"/>
        </w:rPr>
      </w:pPr>
      <w:r w:rsidRPr="00410659">
        <w:rPr>
          <w:sz w:val="36"/>
          <w:szCs w:val="36"/>
          <w:rtl/>
          <w:lang w:bidi="ar-SA"/>
        </w:rPr>
        <w:t xml:space="preserve">وك(عامل الرفع في الفعل المضارع) وهو التجرد من الناصب والجازم فـ(يضرب)  في يضرب زيدٌ عمراً مرفوع لتجرده من الناصب والجازم ، وهو عامل معنوي يفهم ولا يتلفظ به. </w:t>
      </w:r>
    </w:p>
    <w:p w:rsidR="00461BC7" w:rsidRPr="00410659" w:rsidRDefault="00461BC7" w:rsidP="00461BC7">
      <w:pPr>
        <w:ind w:left="-1" w:firstLine="0"/>
        <w:rPr>
          <w:sz w:val="36"/>
          <w:szCs w:val="36"/>
          <w:highlight w:val="yellow"/>
          <w:lang w:bidi="ar-SA"/>
        </w:rPr>
      </w:pPr>
      <w:r w:rsidRPr="00410659">
        <w:rPr>
          <w:sz w:val="36"/>
          <w:szCs w:val="36"/>
          <w:highlight w:val="yellow"/>
          <w:rtl/>
          <w:lang w:bidi="ar-SA"/>
        </w:rPr>
        <w:t>وتنقسم العوامل إلى سماعية وقياسية</w:t>
      </w:r>
      <w:r w:rsidRPr="00410659">
        <w:rPr>
          <w:sz w:val="36"/>
          <w:szCs w:val="36"/>
          <w:highlight w:val="yellow"/>
          <w:lang w:bidi="ar-SA"/>
        </w:rPr>
        <w:t xml:space="preserve"> </w:t>
      </w:r>
    </w:p>
    <w:p w:rsidR="00461BC7" w:rsidRPr="00410659" w:rsidRDefault="00461BC7" w:rsidP="00461BC7">
      <w:pPr>
        <w:ind w:left="-1" w:firstLine="0"/>
        <w:rPr>
          <w:sz w:val="36"/>
          <w:szCs w:val="36"/>
          <w:lang w:bidi="ar-SA"/>
        </w:rPr>
      </w:pPr>
      <w:r w:rsidRPr="00410659">
        <w:rPr>
          <w:sz w:val="36"/>
          <w:szCs w:val="36"/>
          <w:highlight w:val="yellow"/>
          <w:rtl/>
          <w:lang w:bidi="ar-SA"/>
        </w:rPr>
        <w:t>أولاً: العوامل السماعية</w:t>
      </w:r>
    </w:p>
    <w:p w:rsidR="00461BC7" w:rsidRPr="00410659" w:rsidRDefault="00461BC7" w:rsidP="00461BC7">
      <w:pPr>
        <w:ind w:left="-1" w:firstLine="0"/>
        <w:rPr>
          <w:sz w:val="36"/>
          <w:szCs w:val="36"/>
          <w:rtl/>
          <w:lang w:bidi="ar-SA"/>
        </w:rPr>
      </w:pPr>
      <w:r w:rsidRPr="00410659">
        <w:rPr>
          <w:sz w:val="36"/>
          <w:szCs w:val="36"/>
          <w:rtl/>
          <w:lang w:bidi="ar-SA"/>
        </w:rPr>
        <w:t>العوامل السماعية: ما سمعت من العرب ولا يقاس عليها غيرها.</w:t>
      </w:r>
    </w:p>
    <w:p w:rsidR="00461BC7" w:rsidRPr="00410659" w:rsidRDefault="00461BC7" w:rsidP="00461BC7">
      <w:pPr>
        <w:ind w:left="-1" w:firstLine="0"/>
        <w:rPr>
          <w:sz w:val="36"/>
          <w:szCs w:val="36"/>
          <w:rtl/>
          <w:lang w:bidi="ar-SA"/>
        </w:rPr>
      </w:pPr>
      <w:r w:rsidRPr="00410659">
        <w:rPr>
          <w:sz w:val="36"/>
          <w:szCs w:val="36"/>
          <w:rtl/>
          <w:lang w:bidi="ar-SA"/>
        </w:rPr>
        <w:t xml:space="preserve">ك(حروف الجر)، و(الحروف الناسخة) فإن (الباء) تجر الاسم ، فليس لك أن تتجاوزها وتقيس عليها غيرها ، وكذلك: (إنَّ وأخواتها) تنصب الاسم وترفع الخبر فليس لك أن تتجاوزها وتقيس عليها غيرها ، وتقول: إنها تنصب الاسم وترفع الخبر. </w:t>
      </w:r>
    </w:p>
    <w:p w:rsidR="00461BC7" w:rsidRPr="00410659" w:rsidRDefault="00461BC7" w:rsidP="00461BC7">
      <w:pPr>
        <w:ind w:left="-1" w:firstLine="0"/>
        <w:rPr>
          <w:sz w:val="36"/>
          <w:szCs w:val="36"/>
          <w:lang w:bidi="ar-SA"/>
        </w:rPr>
      </w:pPr>
      <w:r w:rsidRPr="00410659">
        <w:rPr>
          <w:sz w:val="36"/>
          <w:szCs w:val="36"/>
          <w:highlight w:val="yellow"/>
          <w:rtl/>
          <w:lang w:bidi="ar-SA"/>
        </w:rPr>
        <w:t>ثانياً: العوامل القياسية</w:t>
      </w:r>
    </w:p>
    <w:p w:rsidR="00461BC7" w:rsidRPr="00410659" w:rsidRDefault="00461BC7" w:rsidP="00461BC7">
      <w:pPr>
        <w:ind w:left="-1" w:firstLine="0"/>
        <w:rPr>
          <w:sz w:val="36"/>
          <w:szCs w:val="36"/>
          <w:rtl/>
          <w:lang w:bidi="ar-SA"/>
        </w:rPr>
      </w:pPr>
      <w:r w:rsidRPr="00410659">
        <w:rPr>
          <w:sz w:val="36"/>
          <w:szCs w:val="36"/>
          <w:rtl/>
          <w:lang w:bidi="ar-SA"/>
        </w:rPr>
        <w:t>العوامل القياسية: ما سمعت من العرب ويقاس عليها غيرها.</w:t>
      </w:r>
    </w:p>
    <w:p w:rsidR="00461BC7" w:rsidRPr="00410659" w:rsidRDefault="00461BC7" w:rsidP="00461BC7">
      <w:pPr>
        <w:ind w:left="-1" w:firstLine="0"/>
        <w:rPr>
          <w:sz w:val="36"/>
          <w:szCs w:val="36"/>
          <w:rtl/>
          <w:lang w:bidi="ar-SA"/>
        </w:rPr>
      </w:pPr>
      <w:r w:rsidRPr="00410659">
        <w:rPr>
          <w:sz w:val="36"/>
          <w:szCs w:val="36"/>
          <w:rtl/>
          <w:lang w:bidi="ar-SA"/>
        </w:rPr>
        <w:t>ك(جر المضاف للمضاف إليه) في (غلام زيد) فإنه قاعدة كلية مطردة فيقاس عليها: ثوب بكر، ودار عمر.</w:t>
      </w:r>
    </w:p>
    <w:p w:rsidR="00461BC7" w:rsidRPr="00410659" w:rsidRDefault="00461BC7" w:rsidP="00461BC7">
      <w:pPr>
        <w:ind w:left="-1" w:firstLine="0"/>
        <w:rPr>
          <w:sz w:val="36"/>
          <w:szCs w:val="36"/>
          <w:rtl/>
          <w:lang w:bidi="ar-SA"/>
        </w:rPr>
      </w:pPr>
      <w:r w:rsidRPr="00410659">
        <w:rPr>
          <w:sz w:val="36"/>
          <w:szCs w:val="36"/>
          <w:rtl/>
          <w:lang w:bidi="ar-SA"/>
        </w:rPr>
        <w:t xml:space="preserve">وك(رفع الفعل للفاعل) في (جاء محمد)  فإنه قاعدة كلية مطردة فيقاس عليها ركب زيدٌ ، وذهب خالدٌ ...إلخ. </w:t>
      </w:r>
    </w:p>
    <w:p w:rsidR="00461BC7" w:rsidRPr="00410659" w:rsidRDefault="00461BC7" w:rsidP="00461BC7">
      <w:pPr>
        <w:ind w:left="-1" w:firstLine="0"/>
        <w:rPr>
          <w:sz w:val="36"/>
          <w:szCs w:val="36"/>
          <w:rtl/>
          <w:lang w:bidi="ar-SA"/>
        </w:rPr>
      </w:pPr>
    </w:p>
    <w:p w:rsidR="00461BC7" w:rsidRPr="00410659" w:rsidRDefault="00461BC7" w:rsidP="00461BC7">
      <w:pPr>
        <w:ind w:left="-1" w:firstLine="0"/>
        <w:jc w:val="center"/>
        <w:rPr>
          <w:sz w:val="36"/>
          <w:szCs w:val="36"/>
          <w:highlight w:val="yellow"/>
          <w:rtl/>
          <w:lang w:bidi="ar-SA"/>
        </w:rPr>
      </w:pPr>
    </w:p>
    <w:p w:rsidR="00461BC7" w:rsidRPr="00410659" w:rsidRDefault="00461BC7" w:rsidP="00461BC7">
      <w:pPr>
        <w:ind w:left="-1" w:firstLine="0"/>
        <w:jc w:val="center"/>
        <w:rPr>
          <w:sz w:val="36"/>
          <w:szCs w:val="36"/>
          <w:highlight w:val="yellow"/>
          <w:rtl/>
          <w:lang w:bidi="ar-SA"/>
        </w:rPr>
      </w:pPr>
    </w:p>
    <w:p w:rsidR="00461BC7" w:rsidRPr="00410659" w:rsidRDefault="00461BC7" w:rsidP="00461BC7">
      <w:pPr>
        <w:ind w:left="-1" w:firstLine="0"/>
        <w:jc w:val="center"/>
        <w:rPr>
          <w:sz w:val="36"/>
          <w:szCs w:val="36"/>
          <w:highlight w:val="yellow"/>
          <w:rtl/>
          <w:lang w:bidi="ar-SA"/>
        </w:rPr>
      </w:pPr>
    </w:p>
    <w:p w:rsidR="00461BC7" w:rsidRPr="00410659" w:rsidRDefault="00461BC7" w:rsidP="00461BC7">
      <w:pPr>
        <w:ind w:left="-1" w:firstLine="0"/>
        <w:jc w:val="center"/>
        <w:rPr>
          <w:sz w:val="36"/>
          <w:szCs w:val="36"/>
          <w:highlight w:val="yellow"/>
          <w:rtl/>
          <w:lang w:bidi="ar-SA"/>
        </w:rPr>
      </w:pPr>
    </w:p>
    <w:p w:rsidR="00461BC7" w:rsidRPr="00410659" w:rsidRDefault="00461BC7" w:rsidP="00461BC7">
      <w:pPr>
        <w:ind w:left="-1" w:firstLine="0"/>
        <w:jc w:val="center"/>
        <w:rPr>
          <w:sz w:val="36"/>
          <w:szCs w:val="36"/>
          <w:highlight w:val="yellow"/>
          <w:rtl/>
          <w:lang w:bidi="ar-SA"/>
        </w:rPr>
      </w:pPr>
    </w:p>
    <w:p w:rsidR="00461BC7" w:rsidRPr="00410659" w:rsidRDefault="00461BC7" w:rsidP="00461BC7">
      <w:pPr>
        <w:ind w:left="-1" w:firstLine="0"/>
        <w:jc w:val="center"/>
        <w:rPr>
          <w:sz w:val="36"/>
          <w:szCs w:val="36"/>
          <w:highlight w:val="yellow"/>
          <w:rtl/>
          <w:lang w:bidi="ar-SA"/>
        </w:rPr>
      </w:pPr>
    </w:p>
    <w:p w:rsidR="00461BC7" w:rsidRPr="00410659" w:rsidRDefault="00461BC7" w:rsidP="00461BC7">
      <w:pPr>
        <w:ind w:left="-1" w:firstLine="0"/>
        <w:jc w:val="center"/>
        <w:rPr>
          <w:sz w:val="36"/>
          <w:szCs w:val="36"/>
        </w:rPr>
      </w:pPr>
      <w:r w:rsidRPr="00410659">
        <w:rPr>
          <w:sz w:val="36"/>
          <w:szCs w:val="36"/>
          <w:highlight w:val="yellow"/>
          <w:rtl/>
          <w:lang w:bidi="ar-SA"/>
        </w:rPr>
        <w:lastRenderedPageBreak/>
        <w:t>المحاضرة الثالثة</w:t>
      </w:r>
      <w:r w:rsidRPr="00410659">
        <w:rPr>
          <w:sz w:val="36"/>
          <w:szCs w:val="36"/>
          <w:highlight w:val="yellow"/>
        </w:rPr>
        <w:br/>
      </w:r>
      <w:r w:rsidRPr="00410659">
        <w:rPr>
          <w:sz w:val="36"/>
          <w:szCs w:val="36"/>
          <w:highlight w:val="yellow"/>
          <w:rtl/>
          <w:lang w:bidi="ar-SA"/>
        </w:rPr>
        <w:t>نظرية العامل</w:t>
      </w:r>
    </w:p>
    <w:p w:rsidR="00461BC7" w:rsidRPr="00410659" w:rsidRDefault="00461BC7" w:rsidP="00461BC7">
      <w:pPr>
        <w:ind w:left="-1" w:firstLine="0"/>
        <w:rPr>
          <w:sz w:val="36"/>
          <w:szCs w:val="36"/>
          <w:lang w:bidi="ar-SA"/>
        </w:rPr>
      </w:pPr>
      <w:r w:rsidRPr="00410659">
        <w:rPr>
          <w:sz w:val="36"/>
          <w:szCs w:val="36"/>
          <w:rtl/>
          <w:lang w:bidi="ar-SA"/>
        </w:rPr>
        <w:t>تعريف بالنظرية:</w:t>
      </w:r>
      <w:r w:rsidRPr="00410659">
        <w:rPr>
          <w:sz w:val="36"/>
          <w:szCs w:val="36"/>
          <w:lang w:bidi="ar-SA"/>
        </w:rPr>
        <w:t xml:space="preserve"> </w:t>
      </w:r>
    </w:p>
    <w:p w:rsidR="00461BC7" w:rsidRPr="00410659" w:rsidRDefault="00461BC7" w:rsidP="00461BC7">
      <w:pPr>
        <w:ind w:left="-1" w:firstLine="0"/>
        <w:rPr>
          <w:sz w:val="36"/>
          <w:szCs w:val="36"/>
          <w:lang w:bidi="ar-SA"/>
        </w:rPr>
      </w:pPr>
      <w:r w:rsidRPr="00410659">
        <w:rPr>
          <w:sz w:val="36"/>
          <w:szCs w:val="36"/>
          <w:rtl/>
          <w:lang w:bidi="ar-SA"/>
        </w:rPr>
        <w:t xml:space="preserve">نظرية العامل من أهم أدلة النحو الأصولية، فلا يكاد يخلوا من آثارها أي كتاب نحوي سواء في القديم أو الحديث بحيث وضعت في ضوئها العديد من المؤلفات النحوية منذ سيبويه الى عصرنا هذا، وقد شاعت هذه الفكرة في النحو العربي وكانت من أهم الأسس التي بنى عليها النحاة قواعدهم فكل عامل في نظرهم طالب لغيره وكل معمول مطلوب لغيره، ومن خلال هذه الأسس أخذ النحاة يفسرون العلاقات اللفظية بين أجزاء تركيب الجملة وربطوا بين العلامة الاعرابية والأثر المسبب لها فتارة يكون الرفع ، وطورا يكون النصب ، وثالثة يكون الجر ومن هنا تأسست نظرية العامل النحوي ، فحصرت مسائله وضبطت </w:t>
      </w:r>
      <w:r w:rsidRPr="00410659">
        <w:rPr>
          <w:sz w:val="36"/>
          <w:szCs w:val="36"/>
          <w:rtl/>
          <w:lang w:bidi="ar-SA"/>
        </w:rPr>
        <w:tab/>
        <w:t xml:space="preserve">أحكامه. </w:t>
      </w:r>
    </w:p>
    <w:p w:rsidR="00461BC7" w:rsidRPr="00410659" w:rsidRDefault="00461BC7" w:rsidP="00461BC7">
      <w:pPr>
        <w:ind w:left="-1"/>
        <w:rPr>
          <w:sz w:val="36"/>
          <w:szCs w:val="36"/>
        </w:rPr>
      </w:pPr>
      <w:r w:rsidRPr="00410659">
        <w:rPr>
          <w:sz w:val="36"/>
          <w:szCs w:val="36"/>
          <w:highlight w:val="yellow"/>
          <w:rtl/>
          <w:lang w:bidi="ar-SA"/>
        </w:rPr>
        <w:t>مفاهيم</w:t>
      </w:r>
      <w:r w:rsidRPr="00410659">
        <w:rPr>
          <w:rFonts w:ascii="Arial"/>
          <w:sz w:val="36"/>
          <w:szCs w:val="36"/>
          <w:highlight w:val="yellow"/>
          <w:rtl/>
        </w:rPr>
        <w:t>:</w:t>
      </w:r>
      <w:r w:rsidRPr="00410659">
        <w:rPr>
          <w:rFonts w:ascii="Arial" w:eastAsia="+mn-ea" w:hAnsi="Arial" w:cs="Arial"/>
          <w:color w:val="FFFF00"/>
          <w:kern w:val="24"/>
          <w:sz w:val="72"/>
          <w:szCs w:val="72"/>
          <w:rtl/>
          <w:lang w:bidi="ar-SA"/>
        </w:rPr>
        <w:t xml:space="preserve"> </w:t>
      </w:r>
      <w:r w:rsidRPr="00410659">
        <w:rPr>
          <w:sz w:val="36"/>
          <w:szCs w:val="36"/>
          <w:rtl/>
          <w:lang w:bidi="ar-SA"/>
        </w:rPr>
        <w:t>مفهوم الإعراب:</w:t>
      </w:r>
      <w:r w:rsidRPr="00410659">
        <w:rPr>
          <w:sz w:val="36"/>
          <w:szCs w:val="36"/>
        </w:rPr>
        <w:t xml:space="preserve"> </w:t>
      </w:r>
    </w:p>
    <w:p w:rsidR="00461BC7" w:rsidRPr="00410659" w:rsidRDefault="00461BC7" w:rsidP="00461BC7">
      <w:pPr>
        <w:ind w:left="-1" w:firstLine="0"/>
        <w:rPr>
          <w:sz w:val="36"/>
          <w:szCs w:val="36"/>
          <w:lang w:bidi="ar-SA"/>
        </w:rPr>
      </w:pPr>
      <w:r w:rsidRPr="00410659">
        <w:rPr>
          <w:sz w:val="36"/>
          <w:szCs w:val="36"/>
          <w:rtl/>
          <w:lang w:bidi="ar-SA"/>
        </w:rPr>
        <w:t>تتميز العربية بخاصية الإعراب، وهي ظاهرة َتحمل أكبر عبءِ في أداء المعاني الدقيقة، وذات أَثر فعال في بناء النظرية النَّحوية ؛ فقد اّتخذ النُّحاة منها قاعدًة بَنوا عليها قواعدهم ، وجردوا على هديٍ منها أُصولهم ، وشكَّلوا باعتمادها بنية نظريتهم النَّحوية.</w:t>
      </w:r>
    </w:p>
    <w:p w:rsidR="00461BC7" w:rsidRPr="00410659" w:rsidRDefault="00461BC7" w:rsidP="00461BC7">
      <w:pPr>
        <w:ind w:left="-1" w:firstLine="0"/>
        <w:rPr>
          <w:sz w:val="36"/>
          <w:szCs w:val="36"/>
          <w:rtl/>
          <w:lang w:bidi="ar-SA"/>
        </w:rPr>
      </w:pPr>
      <w:r w:rsidRPr="00410659">
        <w:rPr>
          <w:sz w:val="36"/>
          <w:szCs w:val="36"/>
          <w:rtl/>
          <w:lang w:bidi="ar-SA"/>
        </w:rPr>
        <w:t>وإذا محصنا مفهوم " الإعراب" عندهم، وجدناه استجابةً لأمرين: معنوي ولفظي.</w:t>
      </w:r>
    </w:p>
    <w:p w:rsidR="00461BC7" w:rsidRPr="00410659" w:rsidRDefault="00461BC7" w:rsidP="00461BC7">
      <w:pPr>
        <w:ind w:left="-1" w:firstLine="0"/>
        <w:rPr>
          <w:sz w:val="36"/>
          <w:szCs w:val="36"/>
          <w:rtl/>
          <w:lang w:bidi="ar-SA"/>
        </w:rPr>
      </w:pPr>
      <w:r w:rsidRPr="00410659">
        <w:rPr>
          <w:sz w:val="36"/>
          <w:szCs w:val="36"/>
          <w:rtl/>
          <w:lang w:bidi="ar-SA"/>
        </w:rPr>
        <w:t xml:space="preserve">فعلى الأول عرفه ابن جّني بقوله : هو الإبانة عن المعاني بالألفاظ ؛ ألا ترى أّنك إذا سمعت: أكرم سعيدٌ أباه، وَشَكر سعيدًا أبوه، علمَت برْفع أحدهما وَنصبِ الآخر الفاعِلَ مِن المفعول، ولو كان الكلام شرجًا (أي نوعًا) واحدًا لاسَتبهم </w:t>
      </w:r>
      <w:r w:rsidRPr="00410659">
        <w:rPr>
          <w:sz w:val="36"/>
          <w:szCs w:val="36"/>
          <w:rtl/>
          <w:lang w:bidi="ar-SA"/>
        </w:rPr>
        <w:tab/>
        <w:t>أحدهما مِن صاحبه".</w:t>
      </w:r>
      <w:r w:rsidRPr="00410659">
        <w:rPr>
          <w:sz w:val="36"/>
          <w:szCs w:val="36"/>
          <w:rtl/>
          <w:lang w:bidi="ar-SA"/>
        </w:rPr>
        <w:tab/>
      </w:r>
      <w:r w:rsidRPr="00410659">
        <w:rPr>
          <w:sz w:val="36"/>
          <w:szCs w:val="36"/>
          <w:rtl/>
          <w:lang w:bidi="ar-SA"/>
        </w:rPr>
        <w:tab/>
      </w:r>
      <w:r w:rsidRPr="00410659">
        <w:rPr>
          <w:sz w:val="36"/>
          <w:szCs w:val="36"/>
          <w:rtl/>
          <w:lang w:bidi="ar-SA"/>
        </w:rPr>
        <w:tab/>
      </w:r>
      <w:r w:rsidRPr="00410659">
        <w:rPr>
          <w:sz w:val="36"/>
          <w:szCs w:val="36"/>
          <w:rtl/>
          <w:lang w:bidi="ar-SA"/>
        </w:rPr>
        <w:tab/>
        <w:t xml:space="preserve">= </w:t>
      </w:r>
    </w:p>
    <w:p w:rsidR="00461BC7" w:rsidRPr="00410659" w:rsidRDefault="00461BC7" w:rsidP="00461BC7">
      <w:pPr>
        <w:ind w:left="-1" w:firstLine="0"/>
        <w:rPr>
          <w:sz w:val="36"/>
          <w:szCs w:val="36"/>
          <w:lang w:bidi="ar-SA"/>
        </w:rPr>
      </w:pPr>
      <w:r w:rsidRPr="00410659">
        <w:rPr>
          <w:sz w:val="36"/>
          <w:szCs w:val="36"/>
          <w:highlight w:val="cyan"/>
          <w:rtl/>
          <w:lang w:bidi="ar-SA"/>
        </w:rPr>
        <w:t>الإعراب لفظ ومعنى:</w:t>
      </w:r>
      <w:r w:rsidRPr="00410659">
        <w:rPr>
          <w:sz w:val="36"/>
          <w:szCs w:val="36"/>
          <w:lang w:bidi="ar-SA"/>
        </w:rPr>
        <w:t xml:space="preserve"> </w:t>
      </w:r>
    </w:p>
    <w:p w:rsidR="00461BC7" w:rsidRPr="00410659" w:rsidRDefault="00461BC7" w:rsidP="00461BC7">
      <w:pPr>
        <w:ind w:left="-1" w:firstLine="0"/>
        <w:rPr>
          <w:sz w:val="36"/>
          <w:szCs w:val="36"/>
          <w:lang w:bidi="ar-SA"/>
        </w:rPr>
      </w:pPr>
      <w:r w:rsidRPr="00410659">
        <w:rPr>
          <w:sz w:val="36"/>
          <w:szCs w:val="36"/>
          <w:rtl/>
          <w:lang w:bidi="ar-SA"/>
        </w:rPr>
        <w:t>وعلى الثاني عرفه ابن هشام الأنصاري بقوله: "أَثر ظاهر أو مقدر يجلبه العامل في آخر الكلمة".</w:t>
      </w:r>
    </w:p>
    <w:p w:rsidR="00461BC7" w:rsidRPr="00410659" w:rsidRDefault="00461BC7" w:rsidP="00461BC7">
      <w:pPr>
        <w:ind w:left="-1" w:firstLine="0"/>
        <w:rPr>
          <w:sz w:val="36"/>
          <w:szCs w:val="36"/>
          <w:rtl/>
          <w:lang w:bidi="ar-SA"/>
        </w:rPr>
      </w:pPr>
      <w:r w:rsidRPr="00410659">
        <w:rPr>
          <w:sz w:val="36"/>
          <w:szCs w:val="36"/>
          <w:rtl/>
          <w:lang w:bidi="ar-SA"/>
        </w:rPr>
        <w:t>وعلى هذين النصين فالإعراب (معنى) منبئ عن الوظائف النحوية ودلالتها ، وهو أيضًا (لفظ) قائم على اختلاف العلامة الإعرابية.</w:t>
      </w:r>
    </w:p>
    <w:p w:rsidR="00461BC7" w:rsidRPr="00410659" w:rsidRDefault="00461BC7" w:rsidP="00461BC7">
      <w:pPr>
        <w:ind w:left="-1" w:firstLine="0"/>
        <w:rPr>
          <w:sz w:val="36"/>
          <w:szCs w:val="36"/>
          <w:rtl/>
          <w:lang w:bidi="ar-SA"/>
        </w:rPr>
      </w:pPr>
      <w:r w:rsidRPr="00410659">
        <w:rPr>
          <w:sz w:val="36"/>
          <w:szCs w:val="36"/>
          <w:rtl/>
          <w:lang w:bidi="ar-SA"/>
        </w:rPr>
        <w:t xml:space="preserve">ولا يعنى نظرهم إلى المعنى تارة وإلى اللفظ تارة أخرى تناقضاً ، بل يدل على أنهم كانوا يعطون لكل موقع ما يناسبه ويتوافق مع ضوابطه ، فراعى النحاة تضامن المبنى والمعنى عند بناء نظريتهم (نظرية العامل). </w:t>
      </w:r>
    </w:p>
    <w:p w:rsidR="00461BC7" w:rsidRPr="00410659" w:rsidRDefault="00461BC7" w:rsidP="00461BC7">
      <w:pPr>
        <w:ind w:left="-1" w:firstLine="0"/>
        <w:rPr>
          <w:sz w:val="36"/>
          <w:szCs w:val="36"/>
          <w:rtl/>
          <w:lang w:bidi="ar-SA"/>
        </w:rPr>
      </w:pPr>
      <w:r w:rsidRPr="00410659">
        <w:rPr>
          <w:sz w:val="36"/>
          <w:szCs w:val="36"/>
          <w:highlight w:val="cyan"/>
          <w:rtl/>
          <w:lang w:bidi="ar-SA"/>
        </w:rPr>
        <w:t>نماذج</w:t>
      </w:r>
      <w:r w:rsidRPr="00410659">
        <w:rPr>
          <w:rFonts w:ascii="Arial"/>
          <w:sz w:val="36"/>
          <w:szCs w:val="36"/>
          <w:highlight w:val="cyan"/>
          <w:rtl/>
        </w:rPr>
        <w:t xml:space="preserve"> </w:t>
      </w:r>
      <w:r w:rsidRPr="00410659">
        <w:rPr>
          <w:sz w:val="36"/>
          <w:szCs w:val="36"/>
          <w:highlight w:val="cyan"/>
          <w:rtl/>
          <w:lang w:bidi="ar-SA"/>
        </w:rPr>
        <w:t>من</w:t>
      </w:r>
      <w:r w:rsidRPr="00410659">
        <w:rPr>
          <w:rFonts w:ascii="Arial"/>
          <w:sz w:val="36"/>
          <w:szCs w:val="36"/>
          <w:highlight w:val="cyan"/>
          <w:rtl/>
        </w:rPr>
        <w:t xml:space="preserve"> </w:t>
      </w:r>
      <w:r w:rsidRPr="00410659">
        <w:rPr>
          <w:sz w:val="36"/>
          <w:szCs w:val="36"/>
          <w:highlight w:val="cyan"/>
          <w:rtl/>
          <w:lang w:bidi="ar-SA"/>
        </w:rPr>
        <w:t>تأثير</w:t>
      </w:r>
      <w:r w:rsidRPr="00410659">
        <w:rPr>
          <w:rFonts w:ascii="Arial"/>
          <w:sz w:val="36"/>
          <w:szCs w:val="36"/>
          <w:highlight w:val="cyan"/>
          <w:rtl/>
        </w:rPr>
        <w:t xml:space="preserve"> </w:t>
      </w:r>
      <w:r w:rsidRPr="00410659">
        <w:rPr>
          <w:sz w:val="36"/>
          <w:szCs w:val="36"/>
          <w:highlight w:val="cyan"/>
          <w:rtl/>
          <w:lang w:bidi="ar-SA"/>
        </w:rPr>
        <w:t>العامل</w:t>
      </w:r>
      <w:r w:rsidRPr="00410659">
        <w:rPr>
          <w:rFonts w:ascii="Arial"/>
          <w:sz w:val="36"/>
          <w:szCs w:val="36"/>
          <w:highlight w:val="cyan"/>
          <w:rtl/>
        </w:rPr>
        <w:t xml:space="preserve"> </w:t>
      </w:r>
      <w:r w:rsidRPr="00410659">
        <w:rPr>
          <w:sz w:val="36"/>
          <w:szCs w:val="36"/>
          <w:highlight w:val="cyan"/>
          <w:rtl/>
          <w:lang w:bidi="ar-SA"/>
        </w:rPr>
        <w:t>على</w:t>
      </w:r>
      <w:r w:rsidRPr="00410659">
        <w:rPr>
          <w:rFonts w:ascii="Arial"/>
          <w:sz w:val="36"/>
          <w:szCs w:val="36"/>
          <w:highlight w:val="cyan"/>
          <w:rtl/>
        </w:rPr>
        <w:t xml:space="preserve"> </w:t>
      </w:r>
      <w:r w:rsidRPr="00410659">
        <w:rPr>
          <w:sz w:val="36"/>
          <w:szCs w:val="36"/>
          <w:highlight w:val="cyan"/>
          <w:rtl/>
          <w:lang w:bidi="ar-SA"/>
        </w:rPr>
        <w:t>المعمول</w:t>
      </w:r>
      <w:r w:rsidRPr="00410659">
        <w:rPr>
          <w:rFonts w:ascii="Arial"/>
          <w:sz w:val="36"/>
          <w:szCs w:val="36"/>
          <w:highlight w:val="cyan"/>
          <w:rtl/>
        </w:rPr>
        <w:t xml:space="preserve"> </w:t>
      </w:r>
      <w:r w:rsidRPr="00410659">
        <w:rPr>
          <w:sz w:val="36"/>
          <w:szCs w:val="36"/>
          <w:highlight w:val="cyan"/>
          <w:rtl/>
          <w:lang w:bidi="ar-SA"/>
        </w:rPr>
        <w:t>في</w:t>
      </w:r>
      <w:r w:rsidRPr="00410659">
        <w:rPr>
          <w:rFonts w:ascii="Arial"/>
          <w:sz w:val="36"/>
          <w:szCs w:val="36"/>
          <w:highlight w:val="cyan"/>
          <w:rtl/>
        </w:rPr>
        <w:t xml:space="preserve"> </w:t>
      </w:r>
      <w:r w:rsidRPr="00410659">
        <w:rPr>
          <w:sz w:val="36"/>
          <w:szCs w:val="36"/>
          <w:highlight w:val="cyan"/>
          <w:rtl/>
          <w:lang w:bidi="ar-SA"/>
        </w:rPr>
        <w:t>اللفظ</w:t>
      </w:r>
      <w:r w:rsidRPr="00410659">
        <w:rPr>
          <w:rFonts w:ascii="Arial"/>
          <w:sz w:val="36"/>
          <w:szCs w:val="36"/>
          <w:highlight w:val="cyan"/>
          <w:rtl/>
        </w:rPr>
        <w:t>:</w:t>
      </w:r>
    </w:p>
    <w:p w:rsidR="00461BC7" w:rsidRPr="00410659" w:rsidRDefault="00461BC7" w:rsidP="00461BC7">
      <w:pPr>
        <w:ind w:left="-1" w:firstLine="0"/>
        <w:rPr>
          <w:sz w:val="36"/>
          <w:szCs w:val="36"/>
          <w:lang w:bidi="ar-SA"/>
        </w:rPr>
      </w:pPr>
      <w:r w:rsidRPr="00410659">
        <w:rPr>
          <w:sz w:val="36"/>
          <w:szCs w:val="36"/>
          <w:highlight w:val="yellow"/>
          <w:rtl/>
          <w:lang w:bidi="ar-SA"/>
        </w:rPr>
        <w:t>منع المعمول عامله من التنوين أو النون:</w:t>
      </w:r>
      <w:r w:rsidRPr="00410659">
        <w:rPr>
          <w:sz w:val="36"/>
          <w:szCs w:val="36"/>
          <w:lang w:bidi="ar-SA"/>
        </w:rPr>
        <w:t xml:space="preserve"> </w:t>
      </w:r>
    </w:p>
    <w:p w:rsidR="00461BC7" w:rsidRPr="00410659" w:rsidRDefault="00461BC7" w:rsidP="00461BC7">
      <w:pPr>
        <w:ind w:left="-1" w:firstLine="0"/>
        <w:rPr>
          <w:sz w:val="36"/>
          <w:szCs w:val="36"/>
          <w:lang w:bidi="ar-SA"/>
        </w:rPr>
      </w:pPr>
      <w:r w:rsidRPr="00410659">
        <w:rPr>
          <w:sz w:val="36"/>
          <w:szCs w:val="36"/>
          <w:rtl/>
          <w:lang w:bidi="ar-SA"/>
        </w:rPr>
        <w:t xml:space="preserve">ويكون ذلك عند إضافة الاسم إلى ما يعرِّفه أو يخصِّصه , حيث يجب تجريد العامل من التنوين أو النون التالية للإعراب , نحو : (هذا غلام زيدٍ) و ( مررت بغلامَيْ زيدٍ ) ، و (شاهدت مدرسي المدرسة). </w:t>
      </w:r>
    </w:p>
    <w:p w:rsidR="00461BC7" w:rsidRPr="00410659" w:rsidRDefault="00461BC7" w:rsidP="00461BC7">
      <w:pPr>
        <w:ind w:left="-1" w:firstLine="0"/>
        <w:rPr>
          <w:sz w:val="36"/>
          <w:szCs w:val="36"/>
          <w:rtl/>
          <w:lang w:bidi="ar-SA"/>
        </w:rPr>
      </w:pPr>
      <w:r w:rsidRPr="00410659">
        <w:rPr>
          <w:sz w:val="36"/>
          <w:szCs w:val="36"/>
          <w:rtl/>
          <w:lang w:bidi="ar-SA"/>
        </w:rPr>
        <w:t>فالجملة الأولى قبل الإضافة: (هذا غلامٌ) فلما أضيفت إلى زيدٍ حذف التنوين.</w:t>
      </w:r>
    </w:p>
    <w:p w:rsidR="00461BC7" w:rsidRPr="00410659" w:rsidRDefault="00461BC7" w:rsidP="00461BC7">
      <w:pPr>
        <w:ind w:left="-1" w:firstLine="0"/>
        <w:rPr>
          <w:sz w:val="36"/>
          <w:szCs w:val="36"/>
          <w:rtl/>
          <w:lang w:bidi="ar-SA"/>
        </w:rPr>
      </w:pPr>
      <w:r w:rsidRPr="00410659">
        <w:rPr>
          <w:sz w:val="36"/>
          <w:szCs w:val="36"/>
          <w:rtl/>
          <w:lang w:bidi="ar-SA"/>
        </w:rPr>
        <w:t>والجملة الثانية قبل الإضافة: (مررت بغلامين) فلما إضيفت إلى زيدٍ حذفت النون.</w:t>
      </w:r>
    </w:p>
    <w:p w:rsidR="00461BC7" w:rsidRPr="00410659" w:rsidRDefault="00461BC7" w:rsidP="00461BC7">
      <w:pPr>
        <w:ind w:left="-1" w:firstLine="0"/>
        <w:rPr>
          <w:sz w:val="36"/>
          <w:szCs w:val="36"/>
          <w:rtl/>
          <w:lang w:bidi="ar-SA"/>
        </w:rPr>
      </w:pPr>
      <w:r w:rsidRPr="00410659">
        <w:rPr>
          <w:sz w:val="36"/>
          <w:szCs w:val="36"/>
          <w:rtl/>
          <w:lang w:bidi="ar-SA"/>
        </w:rPr>
        <w:lastRenderedPageBreak/>
        <w:t>والجملة الثالثة قبل الإضافة: (شاهدت مدرسين) فلما إضيفت إلى المدسة حذفت النون.</w:t>
      </w:r>
    </w:p>
    <w:p w:rsidR="00461BC7" w:rsidRPr="00410659" w:rsidRDefault="00461BC7" w:rsidP="00461BC7">
      <w:pPr>
        <w:ind w:left="-1" w:firstLine="0"/>
        <w:rPr>
          <w:sz w:val="36"/>
          <w:szCs w:val="36"/>
          <w:lang w:bidi="ar-SA"/>
        </w:rPr>
      </w:pPr>
      <w:r w:rsidRPr="00410659">
        <w:rPr>
          <w:sz w:val="36"/>
          <w:szCs w:val="36"/>
          <w:highlight w:val="yellow"/>
          <w:rtl/>
          <w:lang w:bidi="ar-SA"/>
        </w:rPr>
        <w:t>تجريد الضاف من  (ال ):</w:t>
      </w:r>
      <w:r w:rsidRPr="00410659">
        <w:rPr>
          <w:sz w:val="36"/>
          <w:szCs w:val="36"/>
          <w:lang w:bidi="ar-SA"/>
        </w:rPr>
        <w:t xml:space="preserve"> </w:t>
      </w:r>
    </w:p>
    <w:p w:rsidR="00461BC7" w:rsidRPr="00410659" w:rsidRDefault="00461BC7" w:rsidP="00461BC7">
      <w:pPr>
        <w:ind w:left="-1" w:firstLine="0"/>
        <w:rPr>
          <w:sz w:val="36"/>
          <w:szCs w:val="36"/>
          <w:rtl/>
          <w:lang w:bidi="ar-SA"/>
        </w:rPr>
      </w:pPr>
      <w:r w:rsidRPr="00410659">
        <w:rPr>
          <w:sz w:val="36"/>
          <w:szCs w:val="36"/>
          <w:rtl/>
          <w:lang w:bidi="ar-SA"/>
        </w:rPr>
        <w:t>يعمل المضاف إليه على تجريد المضاف من (ال) عند إضافته إليه , فكلمة (الغلام) مثلاً يتم تجريدها من (ال) وجوباً عند إضافتها إلى معمولها , فيُقال: (غلام زيد)  ، ولا يصح أن تقول: الغلام زيد ؛ لأن المعنى مختلف كلياً.</w:t>
      </w:r>
    </w:p>
    <w:p w:rsidR="00461BC7" w:rsidRPr="00410659" w:rsidRDefault="00461BC7" w:rsidP="00461BC7">
      <w:pPr>
        <w:ind w:left="-1" w:firstLine="0"/>
        <w:rPr>
          <w:sz w:val="36"/>
          <w:szCs w:val="36"/>
          <w:highlight w:val="yellow"/>
          <w:rtl/>
          <w:lang w:bidi="ar-SA"/>
        </w:rPr>
      </w:pPr>
    </w:p>
    <w:p w:rsidR="00461BC7" w:rsidRPr="00410659" w:rsidRDefault="00461BC7" w:rsidP="00461BC7">
      <w:pPr>
        <w:ind w:left="-1" w:firstLine="0"/>
        <w:rPr>
          <w:sz w:val="36"/>
          <w:szCs w:val="36"/>
          <w:highlight w:val="yellow"/>
          <w:rtl/>
          <w:lang w:bidi="ar-SA"/>
        </w:rPr>
      </w:pPr>
    </w:p>
    <w:p w:rsidR="00461BC7" w:rsidRPr="00410659" w:rsidRDefault="00461BC7" w:rsidP="00461BC7">
      <w:pPr>
        <w:ind w:left="-1" w:firstLine="0"/>
        <w:rPr>
          <w:sz w:val="36"/>
          <w:szCs w:val="36"/>
          <w:lang w:bidi="ar-SA"/>
        </w:rPr>
      </w:pPr>
      <w:r w:rsidRPr="00410659">
        <w:rPr>
          <w:sz w:val="36"/>
          <w:szCs w:val="36"/>
          <w:highlight w:val="yellow"/>
          <w:rtl/>
          <w:lang w:bidi="ar-SA"/>
        </w:rPr>
        <w:t>منحه التعريف:</w:t>
      </w:r>
      <w:r w:rsidRPr="00410659">
        <w:rPr>
          <w:sz w:val="36"/>
          <w:szCs w:val="36"/>
          <w:lang w:bidi="ar-SA"/>
        </w:rPr>
        <w:t xml:space="preserve"> </w:t>
      </w:r>
    </w:p>
    <w:p w:rsidR="00461BC7" w:rsidRPr="00410659" w:rsidRDefault="00461BC7" w:rsidP="00461BC7">
      <w:pPr>
        <w:ind w:left="-1" w:firstLine="0"/>
        <w:rPr>
          <w:sz w:val="36"/>
          <w:szCs w:val="36"/>
          <w:lang w:bidi="ar-SA"/>
        </w:rPr>
      </w:pPr>
      <w:r w:rsidRPr="00410659">
        <w:rPr>
          <w:sz w:val="36"/>
          <w:szCs w:val="36"/>
          <w:rtl/>
          <w:lang w:bidi="ar-SA"/>
        </w:rPr>
        <w:t>من البيِّن أن إضافة العامل النكرة إلى معموله المعرفة يُكسبه التعريف .</w:t>
      </w:r>
      <w:r w:rsidRPr="00410659">
        <w:rPr>
          <w:sz w:val="36"/>
          <w:szCs w:val="36"/>
          <w:lang w:bidi="ar-SA"/>
        </w:rPr>
        <w:t xml:space="preserve"> </w:t>
      </w:r>
    </w:p>
    <w:p w:rsidR="00461BC7" w:rsidRPr="00410659" w:rsidRDefault="00461BC7" w:rsidP="00461BC7">
      <w:pPr>
        <w:ind w:left="-1" w:firstLine="0"/>
        <w:rPr>
          <w:sz w:val="36"/>
          <w:szCs w:val="36"/>
          <w:rtl/>
          <w:lang w:bidi="ar-SA"/>
        </w:rPr>
      </w:pPr>
      <w:r w:rsidRPr="00410659">
        <w:rPr>
          <w:sz w:val="36"/>
          <w:szCs w:val="36"/>
          <w:rtl/>
          <w:lang w:bidi="ar-SA"/>
        </w:rPr>
        <w:t xml:space="preserve">فكلمة (ابن) مثلاً: نكرة , ولكنها تنتقل إلى المعرفة بسبب إضافتها إلى معمولها , نحو :   (ابن الزبير) إذ من المعارف التعريف بالإضافة إلى المعرفة . </w:t>
      </w:r>
    </w:p>
    <w:p w:rsidR="00461BC7" w:rsidRPr="00410659" w:rsidRDefault="00461BC7" w:rsidP="00461BC7">
      <w:pPr>
        <w:ind w:left="-1" w:firstLine="0"/>
        <w:rPr>
          <w:sz w:val="36"/>
          <w:szCs w:val="36"/>
          <w:rtl/>
          <w:lang w:bidi="ar-SA"/>
        </w:rPr>
      </w:pPr>
      <w:r w:rsidRPr="00410659">
        <w:rPr>
          <w:sz w:val="36"/>
          <w:szCs w:val="36"/>
          <w:rtl/>
          <w:lang w:bidi="ar-SA"/>
        </w:rPr>
        <w:t xml:space="preserve">وكلمة (كتاب) نكرة ، ولكنها تنتقل إلى المعرفة بسبب إضافتها إلى معمولها ، نحو: (كتابك). </w:t>
      </w:r>
    </w:p>
    <w:p w:rsidR="00461BC7" w:rsidRPr="00410659" w:rsidRDefault="00461BC7" w:rsidP="00461BC7">
      <w:pPr>
        <w:ind w:left="-1" w:firstLine="0"/>
        <w:rPr>
          <w:sz w:val="36"/>
          <w:szCs w:val="36"/>
          <w:lang w:bidi="ar-SA"/>
        </w:rPr>
      </w:pPr>
      <w:r w:rsidRPr="00410659">
        <w:rPr>
          <w:sz w:val="36"/>
          <w:szCs w:val="36"/>
          <w:rtl/>
          <w:lang w:bidi="ar-SA"/>
        </w:rPr>
        <w:tab/>
        <w:t>الانتقال من الإعراب إلى البناء :</w:t>
      </w:r>
      <w:r w:rsidRPr="00410659">
        <w:rPr>
          <w:sz w:val="36"/>
          <w:szCs w:val="36"/>
          <w:lang w:bidi="ar-SA"/>
        </w:rPr>
        <w:t xml:space="preserve"> </w:t>
      </w:r>
    </w:p>
    <w:p w:rsidR="00461BC7" w:rsidRPr="00410659" w:rsidRDefault="00461BC7" w:rsidP="00461BC7">
      <w:pPr>
        <w:ind w:left="-1" w:firstLine="0"/>
        <w:rPr>
          <w:sz w:val="36"/>
          <w:szCs w:val="36"/>
          <w:rtl/>
          <w:lang w:bidi="ar-SA"/>
        </w:rPr>
      </w:pPr>
      <w:r w:rsidRPr="00410659">
        <w:rPr>
          <w:sz w:val="36"/>
          <w:szCs w:val="36"/>
          <w:rtl/>
          <w:lang w:bidi="ar-SA"/>
        </w:rPr>
        <w:t xml:space="preserve">   في الفعل المضارع :</w:t>
      </w:r>
      <w:r w:rsidRPr="00410659">
        <w:rPr>
          <w:sz w:val="36"/>
          <w:szCs w:val="36"/>
          <w:lang w:bidi="ar-SA"/>
        </w:rPr>
        <w:t xml:space="preserve"> </w:t>
      </w:r>
    </w:p>
    <w:p w:rsidR="00461BC7" w:rsidRPr="00410659" w:rsidRDefault="00461BC7" w:rsidP="00461BC7">
      <w:pPr>
        <w:ind w:left="-1" w:firstLine="0"/>
        <w:rPr>
          <w:sz w:val="36"/>
          <w:szCs w:val="36"/>
          <w:rtl/>
          <w:lang w:bidi="ar-SA"/>
        </w:rPr>
      </w:pPr>
      <w:r w:rsidRPr="00410659">
        <w:rPr>
          <w:sz w:val="36"/>
          <w:szCs w:val="36"/>
          <w:rtl/>
          <w:lang w:bidi="ar-SA"/>
        </w:rPr>
        <w:t xml:space="preserve">        وهو فعل معرب إلاّ إذا اتصلت به نون التوكيد أو نون النسوة على الأصح , فإنه يُبنى.</w:t>
      </w:r>
    </w:p>
    <w:p w:rsidR="00461BC7" w:rsidRPr="00410659" w:rsidRDefault="00461BC7" w:rsidP="00461BC7">
      <w:pPr>
        <w:ind w:left="-1" w:firstLine="0"/>
        <w:rPr>
          <w:sz w:val="36"/>
          <w:szCs w:val="36"/>
          <w:rtl/>
          <w:lang w:bidi="ar-SA"/>
        </w:rPr>
      </w:pPr>
      <w:r w:rsidRPr="00410659">
        <w:rPr>
          <w:sz w:val="36"/>
          <w:szCs w:val="36"/>
          <w:rtl/>
          <w:lang w:bidi="ar-SA"/>
        </w:rPr>
        <w:t>فالفعل يضرِبُ مرفوع ، فإذا اتصلت به نون التوكيد تقول: لتضربَنَّ فتبنية على الفتح.</w:t>
      </w:r>
    </w:p>
    <w:p w:rsidR="00461BC7" w:rsidRPr="00410659" w:rsidRDefault="00461BC7" w:rsidP="00461BC7">
      <w:pPr>
        <w:ind w:left="-1" w:firstLine="0"/>
        <w:rPr>
          <w:sz w:val="36"/>
          <w:szCs w:val="36"/>
          <w:rtl/>
          <w:lang w:bidi="ar-SA"/>
        </w:rPr>
      </w:pPr>
      <w:r w:rsidRPr="00410659">
        <w:rPr>
          <w:sz w:val="36"/>
          <w:szCs w:val="36"/>
          <w:rtl/>
          <w:lang w:bidi="ar-SA"/>
        </w:rPr>
        <w:t>وإذا اتصلت به نون النسوة تقول: النساء يضربْنَ فتبنيه على السكون.</w:t>
      </w:r>
    </w:p>
    <w:p w:rsidR="00461BC7" w:rsidRPr="00410659" w:rsidRDefault="00461BC7" w:rsidP="00461BC7">
      <w:pPr>
        <w:ind w:left="-1" w:firstLine="0"/>
        <w:rPr>
          <w:sz w:val="36"/>
          <w:szCs w:val="36"/>
          <w:rtl/>
          <w:lang w:bidi="ar-SA"/>
        </w:rPr>
      </w:pPr>
      <w:r w:rsidRPr="00410659">
        <w:rPr>
          <w:sz w:val="36"/>
          <w:szCs w:val="36"/>
          <w:highlight w:val="yellow"/>
          <w:rtl/>
          <w:lang w:bidi="ar-SA"/>
        </w:rPr>
        <w:t>ارتباط العامل بالمعمول</w:t>
      </w:r>
      <w:r w:rsidRPr="00410659">
        <w:rPr>
          <w:rFonts w:ascii="Arial"/>
          <w:sz w:val="36"/>
          <w:szCs w:val="36"/>
          <w:highlight w:val="yellow"/>
          <w:rtl/>
        </w:rPr>
        <w:t>:</w:t>
      </w:r>
    </w:p>
    <w:p w:rsidR="00461BC7" w:rsidRPr="00410659" w:rsidRDefault="00461BC7" w:rsidP="00461BC7">
      <w:pPr>
        <w:ind w:left="-1" w:firstLine="0"/>
        <w:rPr>
          <w:sz w:val="36"/>
          <w:szCs w:val="36"/>
          <w:rtl/>
          <w:lang w:bidi="ar-SA"/>
        </w:rPr>
      </w:pPr>
      <w:r w:rsidRPr="00410659">
        <w:rPr>
          <w:sz w:val="36"/>
          <w:szCs w:val="36"/>
          <w:rtl/>
          <w:lang w:bidi="ar-SA"/>
        </w:rPr>
        <w:t>صورة العلاقة بينهما تمثل الوظائف النحوية:</w:t>
      </w:r>
      <w:r w:rsidRPr="00410659">
        <w:rPr>
          <w:sz w:val="36"/>
          <w:szCs w:val="36"/>
          <w:lang w:bidi="ar-SA"/>
        </w:rPr>
        <w:t xml:space="preserve"> </w:t>
      </w:r>
    </w:p>
    <w:p w:rsidR="00461BC7" w:rsidRPr="00410659" w:rsidRDefault="00461BC7" w:rsidP="00461BC7">
      <w:pPr>
        <w:ind w:left="-1" w:firstLine="0"/>
        <w:rPr>
          <w:sz w:val="36"/>
          <w:szCs w:val="36"/>
          <w:rtl/>
          <w:lang w:bidi="ar-SA"/>
        </w:rPr>
      </w:pPr>
      <w:r w:rsidRPr="00410659">
        <w:rPr>
          <w:sz w:val="36"/>
          <w:szCs w:val="36"/>
          <w:rtl/>
          <w:lang w:bidi="ar-SA"/>
        </w:rPr>
        <w:t xml:space="preserve">تمثل العلاقة بين العامل والمعمول الوظائف النحوية ؛ لأن مفهوم العمل معناه: أن كل وظيفة نحوية تتحقق كعنصرين يعمل أحدهما في الآخر ، ألا تراهم يقولون: مسند ومسند إليه ، ومضاف ومضاف إليه وناصب ومنصوب ، وجازم ومجزوم .... </w:t>
      </w:r>
    </w:p>
    <w:p w:rsidR="00461BC7" w:rsidRPr="00410659" w:rsidRDefault="00461BC7" w:rsidP="00461BC7">
      <w:pPr>
        <w:ind w:left="-1" w:firstLine="0"/>
        <w:rPr>
          <w:sz w:val="36"/>
          <w:szCs w:val="36"/>
          <w:lang w:bidi="ar-SA"/>
        </w:rPr>
      </w:pPr>
    </w:p>
    <w:p w:rsidR="00461BC7" w:rsidRPr="00410659" w:rsidRDefault="00461BC7" w:rsidP="00461BC7">
      <w:pPr>
        <w:ind w:left="-1" w:firstLine="0"/>
        <w:rPr>
          <w:sz w:val="36"/>
          <w:szCs w:val="36"/>
          <w:lang w:bidi="ar-SA"/>
        </w:rPr>
      </w:pPr>
    </w:p>
    <w:p w:rsidR="00461BC7" w:rsidRPr="00410659" w:rsidRDefault="00461BC7" w:rsidP="00461BC7">
      <w:pPr>
        <w:ind w:left="-1" w:firstLine="0"/>
        <w:rPr>
          <w:sz w:val="36"/>
          <w:szCs w:val="36"/>
          <w:rtl/>
          <w:lang w:bidi="ar-SA"/>
        </w:rPr>
      </w:pPr>
    </w:p>
    <w:p w:rsidR="00461BC7" w:rsidRPr="00410659" w:rsidRDefault="00461BC7" w:rsidP="00461BC7">
      <w:pPr>
        <w:ind w:left="-1" w:firstLine="0"/>
        <w:rPr>
          <w:sz w:val="36"/>
          <w:szCs w:val="36"/>
          <w:rtl/>
          <w:lang w:bidi="ar-SA"/>
        </w:rPr>
      </w:pPr>
    </w:p>
    <w:p w:rsidR="00461BC7" w:rsidRPr="00410659" w:rsidRDefault="00461BC7" w:rsidP="00461BC7">
      <w:pPr>
        <w:ind w:left="-1" w:firstLine="0"/>
        <w:rPr>
          <w:sz w:val="36"/>
          <w:szCs w:val="36"/>
          <w:lang w:bidi="ar-SA"/>
        </w:rPr>
      </w:pPr>
    </w:p>
    <w:p w:rsidR="00461BC7" w:rsidRPr="00410659" w:rsidRDefault="00461BC7" w:rsidP="00461BC7">
      <w:pPr>
        <w:ind w:left="-1" w:firstLine="0"/>
        <w:rPr>
          <w:sz w:val="36"/>
          <w:szCs w:val="36"/>
          <w:rtl/>
          <w:lang w:bidi="ar-SA"/>
        </w:rPr>
      </w:pPr>
    </w:p>
    <w:p w:rsidR="00461BC7" w:rsidRPr="00410659" w:rsidRDefault="00461BC7" w:rsidP="00461BC7">
      <w:pPr>
        <w:ind w:left="-1" w:firstLine="0"/>
        <w:rPr>
          <w:sz w:val="36"/>
          <w:szCs w:val="36"/>
          <w:rtl/>
          <w:lang w:bidi="ar-SA"/>
        </w:rPr>
      </w:pPr>
    </w:p>
    <w:p w:rsidR="00461BC7" w:rsidRPr="00410659" w:rsidRDefault="00461BC7" w:rsidP="00461BC7">
      <w:pPr>
        <w:ind w:left="-1" w:firstLine="0"/>
        <w:rPr>
          <w:sz w:val="36"/>
          <w:szCs w:val="36"/>
          <w:rtl/>
          <w:lang w:bidi="ar-SA"/>
        </w:rPr>
      </w:pPr>
    </w:p>
    <w:p w:rsidR="00461BC7" w:rsidRPr="00410659" w:rsidRDefault="00461BC7" w:rsidP="00461BC7">
      <w:pPr>
        <w:ind w:left="-1" w:firstLine="0"/>
        <w:rPr>
          <w:sz w:val="36"/>
          <w:szCs w:val="36"/>
          <w:rtl/>
          <w:lang w:bidi="ar-SA"/>
        </w:rPr>
      </w:pPr>
    </w:p>
    <w:p w:rsidR="00461BC7" w:rsidRPr="00410659" w:rsidRDefault="00461BC7" w:rsidP="00461BC7">
      <w:pPr>
        <w:ind w:left="-1" w:firstLine="0"/>
        <w:rPr>
          <w:sz w:val="36"/>
          <w:szCs w:val="36"/>
          <w:rtl/>
          <w:lang w:bidi="ar-SA"/>
        </w:rPr>
      </w:pPr>
    </w:p>
    <w:p w:rsidR="00461BC7" w:rsidRPr="00410659" w:rsidRDefault="00461BC7" w:rsidP="00461BC7">
      <w:pPr>
        <w:ind w:left="-1" w:firstLine="0"/>
        <w:rPr>
          <w:sz w:val="36"/>
          <w:szCs w:val="36"/>
          <w:rtl/>
          <w:lang w:bidi="ar-SA"/>
        </w:rPr>
      </w:pPr>
    </w:p>
    <w:p w:rsidR="00461BC7" w:rsidRPr="00410659" w:rsidRDefault="00461BC7" w:rsidP="00461BC7">
      <w:pPr>
        <w:ind w:left="-1" w:firstLine="0"/>
        <w:jc w:val="center"/>
        <w:rPr>
          <w:sz w:val="40"/>
          <w:szCs w:val="40"/>
          <w:highlight w:val="yellow"/>
        </w:rPr>
      </w:pPr>
      <w:r w:rsidRPr="00410659">
        <w:rPr>
          <w:sz w:val="40"/>
          <w:szCs w:val="40"/>
          <w:highlight w:val="yellow"/>
          <w:rtl/>
          <w:lang w:bidi="ar-SA"/>
        </w:rPr>
        <w:lastRenderedPageBreak/>
        <w:t>المحاضرة الرابعة</w:t>
      </w:r>
    </w:p>
    <w:p w:rsidR="00461BC7" w:rsidRPr="00410659" w:rsidRDefault="00461BC7" w:rsidP="00461BC7">
      <w:pPr>
        <w:ind w:left="-1" w:firstLine="0"/>
        <w:jc w:val="center"/>
        <w:rPr>
          <w:sz w:val="40"/>
          <w:szCs w:val="40"/>
        </w:rPr>
      </w:pPr>
      <w:r w:rsidRPr="00410659">
        <w:rPr>
          <w:sz w:val="40"/>
          <w:szCs w:val="40"/>
          <w:highlight w:val="yellow"/>
        </w:rPr>
        <w:br/>
      </w:r>
      <w:r w:rsidRPr="00410659">
        <w:rPr>
          <w:sz w:val="40"/>
          <w:szCs w:val="40"/>
          <w:highlight w:val="yellow"/>
          <w:rtl/>
          <w:lang w:bidi="ar-SA"/>
        </w:rPr>
        <w:t>العلة النحوية</w:t>
      </w:r>
    </w:p>
    <w:p w:rsidR="00461BC7" w:rsidRPr="00410659" w:rsidRDefault="00461BC7" w:rsidP="00461BC7">
      <w:pPr>
        <w:ind w:left="-1" w:firstLine="0"/>
        <w:rPr>
          <w:sz w:val="40"/>
          <w:szCs w:val="40"/>
        </w:rPr>
      </w:pPr>
      <w:r w:rsidRPr="00410659">
        <w:rPr>
          <w:sz w:val="40"/>
          <w:szCs w:val="40"/>
          <w:rtl/>
          <w:lang w:bidi="ar-SA"/>
        </w:rPr>
        <w:t>مقدمة</w:t>
      </w:r>
      <w:r w:rsidRPr="00410659">
        <w:rPr>
          <w:rFonts w:ascii="Arial"/>
          <w:sz w:val="40"/>
          <w:szCs w:val="40"/>
          <w:rtl/>
        </w:rPr>
        <w:t>:</w:t>
      </w:r>
    </w:p>
    <w:p w:rsidR="00461BC7" w:rsidRPr="00410659" w:rsidRDefault="00461BC7" w:rsidP="00461BC7">
      <w:pPr>
        <w:ind w:left="-1" w:firstLine="0"/>
        <w:rPr>
          <w:sz w:val="40"/>
          <w:szCs w:val="40"/>
          <w:highlight w:val="yellow"/>
          <w:rtl/>
          <w:lang w:bidi="ar-SA"/>
        </w:rPr>
      </w:pPr>
      <w:r w:rsidRPr="00410659">
        <w:rPr>
          <w:sz w:val="40"/>
          <w:szCs w:val="40"/>
          <w:highlight w:val="yellow"/>
          <w:rtl/>
          <w:lang w:bidi="ar-SA"/>
        </w:rPr>
        <w:t>تعريف العلة النحوية:</w:t>
      </w:r>
      <w:r w:rsidRPr="00410659">
        <w:rPr>
          <w:sz w:val="40"/>
          <w:szCs w:val="40"/>
          <w:highlight w:val="yellow"/>
          <w:lang w:bidi="ar-SA"/>
        </w:rPr>
        <w:t xml:space="preserve"> </w:t>
      </w:r>
    </w:p>
    <w:p w:rsidR="00461BC7" w:rsidRPr="00410659" w:rsidRDefault="00461BC7" w:rsidP="00461BC7">
      <w:pPr>
        <w:ind w:left="-1" w:firstLine="0"/>
        <w:rPr>
          <w:sz w:val="40"/>
          <w:szCs w:val="40"/>
          <w:lang w:bidi="ar-SA"/>
        </w:rPr>
      </w:pPr>
      <w:r w:rsidRPr="00410659">
        <w:rPr>
          <w:color w:val="FF0000"/>
          <w:sz w:val="40"/>
          <w:szCs w:val="40"/>
          <w:rtl/>
          <w:lang w:bidi="ar-SA"/>
        </w:rPr>
        <w:t>العلة في اللغة : هي السبب </w:t>
      </w:r>
      <w:r w:rsidRPr="00410659">
        <w:rPr>
          <w:color w:val="FF0000"/>
          <w:sz w:val="40"/>
          <w:szCs w:val="40"/>
          <w:rtl/>
          <w:lang w:bidi="ar-SA"/>
        </w:rPr>
        <w:br/>
        <w:t>واصطلاحا</w:t>
      </w:r>
      <w:r w:rsidRPr="00410659">
        <w:rPr>
          <w:sz w:val="40"/>
          <w:szCs w:val="40"/>
          <w:rtl/>
          <w:lang w:bidi="ar-SA"/>
        </w:rPr>
        <w:t xml:space="preserve"> : هي الحكم الذي يعطى عن الكلمة في بنائها وإعرابها </w:t>
      </w:r>
      <w:r w:rsidRPr="00410659">
        <w:rPr>
          <w:sz w:val="40"/>
          <w:szCs w:val="40"/>
          <w:rtl/>
          <w:lang w:bidi="ar-SA"/>
        </w:rPr>
        <w:br/>
        <w:t>وعلل النحو هي : النظر في مختلف الأحكام النحوية، وما يَرونه من الأسباب الداعية لتلك الأحكام، وهو أمرٌ ضروري في كل قياس؛ لذلك كانت العلة هي الركن الرابع من أركان القياس.</w:t>
      </w:r>
    </w:p>
    <w:p w:rsidR="00461BC7" w:rsidRPr="00410659" w:rsidRDefault="00461BC7" w:rsidP="00461BC7">
      <w:pPr>
        <w:ind w:left="-1" w:firstLine="0"/>
        <w:rPr>
          <w:sz w:val="40"/>
          <w:szCs w:val="40"/>
          <w:rtl/>
          <w:lang w:bidi="ar-SA"/>
        </w:rPr>
      </w:pPr>
      <w:r w:rsidRPr="00410659">
        <w:rPr>
          <w:sz w:val="40"/>
          <w:szCs w:val="40"/>
          <w:highlight w:val="yellow"/>
          <w:rtl/>
          <w:lang w:bidi="ar-SA"/>
        </w:rPr>
        <w:t>مثال التعليل النحوي:</w:t>
      </w:r>
      <w:r w:rsidRPr="00410659">
        <w:rPr>
          <w:sz w:val="40"/>
          <w:szCs w:val="40"/>
          <w:rtl/>
          <w:lang w:bidi="ar-SA"/>
        </w:rPr>
        <w:t xml:space="preserve"> التعليل لدخول التنوين في الكلام ، والتعليل لثقل الاسم وخفة الفعل. </w:t>
      </w:r>
    </w:p>
    <w:p w:rsidR="00461BC7" w:rsidRPr="00410659" w:rsidRDefault="00461BC7" w:rsidP="00461BC7">
      <w:pPr>
        <w:ind w:left="-1" w:firstLine="0"/>
        <w:rPr>
          <w:color w:val="FF0000"/>
          <w:sz w:val="40"/>
          <w:szCs w:val="40"/>
          <w:rtl/>
          <w:lang w:bidi="ar-SA"/>
        </w:rPr>
      </w:pPr>
      <w:r w:rsidRPr="00410659">
        <w:rPr>
          <w:color w:val="FF0000"/>
          <w:sz w:val="40"/>
          <w:szCs w:val="40"/>
          <w:rtl/>
          <w:lang w:bidi="ar-SA"/>
        </w:rPr>
        <w:t>أهميتها</w:t>
      </w:r>
      <w:r w:rsidRPr="00410659">
        <w:rPr>
          <w:rFonts w:ascii="Arial"/>
          <w:color w:val="FF0000"/>
          <w:sz w:val="40"/>
          <w:szCs w:val="40"/>
          <w:rtl/>
        </w:rPr>
        <w:t>:</w:t>
      </w:r>
    </w:p>
    <w:p w:rsidR="00461BC7" w:rsidRPr="00410659" w:rsidRDefault="00461BC7" w:rsidP="00461BC7">
      <w:pPr>
        <w:ind w:left="-1" w:firstLine="0"/>
        <w:rPr>
          <w:color w:val="FF0000"/>
          <w:sz w:val="40"/>
          <w:szCs w:val="40"/>
          <w:lang w:bidi="ar-SA"/>
        </w:rPr>
      </w:pPr>
      <w:r w:rsidRPr="00410659">
        <w:rPr>
          <w:color w:val="FF0000"/>
          <w:sz w:val="40"/>
          <w:szCs w:val="40"/>
          <w:rtl/>
          <w:lang w:bidi="ar-SA"/>
        </w:rPr>
        <w:t>اهتمام النحويين بالعلة:</w:t>
      </w:r>
      <w:r w:rsidRPr="00410659">
        <w:rPr>
          <w:color w:val="FF0000"/>
          <w:sz w:val="40"/>
          <w:szCs w:val="40"/>
          <w:lang w:bidi="ar-SA"/>
        </w:rPr>
        <w:t xml:space="preserve"> </w:t>
      </w:r>
    </w:p>
    <w:p w:rsidR="00461BC7" w:rsidRPr="00410659" w:rsidRDefault="00461BC7" w:rsidP="00461BC7">
      <w:pPr>
        <w:ind w:left="-1" w:firstLine="0"/>
        <w:rPr>
          <w:sz w:val="40"/>
          <w:szCs w:val="40"/>
          <w:rtl/>
          <w:lang w:bidi="ar-SA"/>
        </w:rPr>
      </w:pPr>
      <w:r w:rsidRPr="00410659">
        <w:rPr>
          <w:color w:val="FF0000"/>
          <w:sz w:val="40"/>
          <w:szCs w:val="40"/>
          <w:rtl/>
          <w:lang w:bidi="ar-SA"/>
        </w:rPr>
        <w:t>العلة في اصطلاح النحويين</w:t>
      </w:r>
      <w:r w:rsidRPr="00410659">
        <w:rPr>
          <w:sz w:val="40"/>
          <w:szCs w:val="40"/>
          <w:rtl/>
          <w:lang w:bidi="ar-SA"/>
        </w:rPr>
        <w:t>: هي الوصف الذي يكون مظنة وجه الحكمة في اتخاذ الحكم، أو بعبارة أوضح: هي الأمر الذي يزعم النحويون أن العرب لاحظته حين اختارت في كلامها وجهًا معينًا من التعبير والصياغة. والعلاقة بين المعنيين اللغوي والاصطلاحي واضحة جلية، فالعلة النحوية تشغل النحوي في محاولته الوصول إليها عن كل ما عداها، وتتطلب منه كدَّ الفكر وإعمال النظر مرة بعد أخرى؛ حتى يطمئن إلى سلامتها وصحة الوثوق بها.</w:t>
      </w:r>
    </w:p>
    <w:p w:rsidR="00461BC7" w:rsidRPr="00410659" w:rsidRDefault="00461BC7" w:rsidP="00461BC7">
      <w:pPr>
        <w:ind w:left="-1" w:firstLine="0"/>
        <w:rPr>
          <w:color w:val="FF0000"/>
          <w:sz w:val="40"/>
          <w:szCs w:val="40"/>
          <w:rtl/>
          <w:lang w:bidi="ar-SA"/>
        </w:rPr>
      </w:pPr>
      <w:r w:rsidRPr="00410659">
        <w:rPr>
          <w:color w:val="FF0000"/>
          <w:sz w:val="40"/>
          <w:szCs w:val="40"/>
          <w:rtl/>
          <w:lang w:bidi="ar-SA"/>
        </w:rPr>
        <w:t>ممن أخذت العلة</w:t>
      </w:r>
      <w:r w:rsidRPr="00410659">
        <w:rPr>
          <w:rFonts w:ascii="Arial"/>
          <w:color w:val="FF0000"/>
          <w:sz w:val="40"/>
          <w:szCs w:val="40"/>
          <w:rtl/>
        </w:rPr>
        <w:t>:</w:t>
      </w:r>
    </w:p>
    <w:p w:rsidR="00461BC7" w:rsidRPr="00410659" w:rsidRDefault="00461BC7" w:rsidP="00461BC7">
      <w:pPr>
        <w:ind w:left="-1" w:firstLine="0"/>
        <w:rPr>
          <w:color w:val="FF0000"/>
          <w:sz w:val="40"/>
          <w:szCs w:val="40"/>
          <w:lang w:bidi="ar-SA"/>
        </w:rPr>
      </w:pPr>
      <w:r w:rsidRPr="00410659">
        <w:rPr>
          <w:color w:val="FF0000"/>
          <w:sz w:val="40"/>
          <w:szCs w:val="40"/>
          <w:rtl/>
          <w:lang w:bidi="ar-SA"/>
        </w:rPr>
        <w:t>هل أخذ النحويون التعليل من العرب:</w:t>
      </w:r>
      <w:r w:rsidRPr="00410659">
        <w:rPr>
          <w:color w:val="FF0000"/>
          <w:sz w:val="40"/>
          <w:szCs w:val="40"/>
          <w:lang w:bidi="ar-SA"/>
        </w:rPr>
        <w:t xml:space="preserve"> </w:t>
      </w:r>
    </w:p>
    <w:p w:rsidR="00461BC7" w:rsidRPr="00410659" w:rsidRDefault="00461BC7" w:rsidP="00461BC7">
      <w:pPr>
        <w:ind w:left="-1" w:firstLine="0"/>
        <w:rPr>
          <w:sz w:val="40"/>
          <w:szCs w:val="40"/>
          <w:rtl/>
          <w:lang w:bidi="ar-SA"/>
        </w:rPr>
      </w:pPr>
      <w:r w:rsidRPr="00410659">
        <w:rPr>
          <w:sz w:val="40"/>
          <w:szCs w:val="40"/>
          <w:rtl/>
          <w:lang w:bidi="ar-SA"/>
        </w:rPr>
        <w:t>الخليل بن أحمد، حين سئل عن العلل التي يعتل بها في النحو، فقيل له: عن العرب أخذتها أم اخترعتها من نفسك؟ فقال: إن العرب نطقت على سجيتها وطباعها، وعرفت مواقع كلامها، وقام في عقولها علله، وإن لم ينقل ذلك عنها، واعتللت أنا بما عندي أنه علة لما عللته منه، فإن أكن أصبت العلة فهو الذي التمست، وإن تكن هناك علة أخرى له، فمثلي في ذلك رجل حكيم، دخل دارا محكمة البناء، عظيمة النظم والأقسام</w:t>
      </w:r>
      <w:r w:rsidRPr="00410659">
        <w:rPr>
          <w:sz w:val="40"/>
          <w:szCs w:val="40"/>
          <w:rtl/>
          <w:lang w:bidi="ar-SA"/>
        </w:rPr>
        <w:tab/>
      </w:r>
      <w:r w:rsidRPr="00410659">
        <w:rPr>
          <w:sz w:val="40"/>
          <w:szCs w:val="40"/>
          <w:rtl/>
          <w:lang w:bidi="ar-SA"/>
        </w:rPr>
        <w:tab/>
      </w:r>
      <w:r w:rsidRPr="00410659">
        <w:rPr>
          <w:sz w:val="40"/>
          <w:szCs w:val="40"/>
          <w:rtl/>
          <w:lang w:bidi="ar-SA"/>
        </w:rPr>
        <w:tab/>
      </w:r>
    </w:p>
    <w:p w:rsidR="00461BC7" w:rsidRPr="00410659" w:rsidRDefault="00461BC7" w:rsidP="00461BC7">
      <w:pPr>
        <w:ind w:left="-1"/>
        <w:rPr>
          <w:sz w:val="40"/>
          <w:szCs w:val="40"/>
          <w:rtl/>
          <w:lang w:bidi="ar-SA"/>
        </w:rPr>
      </w:pPr>
      <w:r w:rsidRPr="00410659">
        <w:rPr>
          <w:sz w:val="40"/>
          <w:szCs w:val="40"/>
          <w:rtl/>
          <w:lang w:bidi="ar-SA"/>
        </w:rPr>
        <w:t xml:space="preserve"> = فكلما وقف هذا الرجل في الدار على شيء منها، قال: إنما فعل هذا هكذا لعلة كذا وكذا، ولسبب كذا وكذا، سنحت له وخطرت بباله، محتملة لذلك ، فجائز أن يكون الحكيم الباني للدار، فعل ذلك للعلة، التي ذكرها هذا الذي دخل الدار، </w:t>
      </w:r>
    </w:p>
    <w:p w:rsidR="00461BC7" w:rsidRPr="00410659" w:rsidRDefault="00461BC7" w:rsidP="00461BC7">
      <w:pPr>
        <w:ind w:left="-1"/>
        <w:rPr>
          <w:sz w:val="40"/>
          <w:szCs w:val="40"/>
          <w:rtl/>
          <w:lang w:bidi="ar-SA"/>
        </w:rPr>
      </w:pPr>
    </w:p>
    <w:p w:rsidR="00461BC7" w:rsidRPr="00410659" w:rsidRDefault="00461BC7" w:rsidP="00461BC7">
      <w:pPr>
        <w:ind w:left="-1"/>
        <w:rPr>
          <w:sz w:val="40"/>
          <w:szCs w:val="40"/>
          <w:lang w:bidi="ar-SA"/>
        </w:rPr>
      </w:pPr>
      <w:r w:rsidRPr="00410659">
        <w:rPr>
          <w:sz w:val="40"/>
          <w:szCs w:val="40"/>
          <w:rtl/>
          <w:lang w:bidi="ar-SA"/>
        </w:rPr>
        <w:t xml:space="preserve">وجائز أن يكون فعله لغير تلك العلة فإن سنح لغيري علة لما عللته من النحو، هي أليق مما ذكرته بالمعلول فليأت بها)) </w:t>
      </w:r>
    </w:p>
    <w:p w:rsidR="00461BC7" w:rsidRPr="00410659" w:rsidRDefault="00461BC7" w:rsidP="00461BC7">
      <w:pPr>
        <w:ind w:left="-1" w:firstLine="0"/>
        <w:rPr>
          <w:sz w:val="40"/>
          <w:szCs w:val="40"/>
          <w:rtl/>
          <w:lang w:bidi="ar-SA"/>
        </w:rPr>
      </w:pPr>
      <w:r w:rsidRPr="00410659">
        <w:rPr>
          <w:sz w:val="40"/>
          <w:szCs w:val="40"/>
          <w:rtl/>
          <w:lang w:bidi="ar-SA"/>
        </w:rPr>
        <w:t xml:space="preserve"> قال الزجاجي: وهذا كلام مستقيم، وإنصاف من الخليل -رحمة الله عليه</w:t>
      </w:r>
    </w:p>
    <w:p w:rsidR="00461BC7" w:rsidRPr="00410659" w:rsidRDefault="00461BC7" w:rsidP="00461BC7">
      <w:pPr>
        <w:ind w:firstLine="0"/>
        <w:rPr>
          <w:sz w:val="40"/>
          <w:szCs w:val="40"/>
          <w:highlight w:val="yellow"/>
          <w:rtl/>
          <w:lang w:bidi="ar-SA"/>
        </w:rPr>
      </w:pPr>
    </w:p>
    <w:p w:rsidR="00461BC7" w:rsidRPr="00410659" w:rsidRDefault="00461BC7" w:rsidP="00461BC7">
      <w:pPr>
        <w:ind w:left="-1" w:firstLine="0"/>
        <w:rPr>
          <w:sz w:val="40"/>
          <w:szCs w:val="40"/>
          <w:highlight w:val="yellow"/>
          <w:rtl/>
          <w:lang w:bidi="ar-SA"/>
        </w:rPr>
      </w:pPr>
      <w:r w:rsidRPr="00410659">
        <w:rPr>
          <w:rFonts w:hint="cs"/>
          <w:sz w:val="40"/>
          <w:szCs w:val="40"/>
          <w:highlight w:val="yellow"/>
          <w:rtl/>
          <w:lang w:bidi="ar-SA"/>
        </w:rPr>
        <w:t>ممن أخذت العلة</w:t>
      </w:r>
    </w:p>
    <w:p w:rsidR="00461BC7" w:rsidRPr="00410659" w:rsidRDefault="00461BC7" w:rsidP="00461BC7">
      <w:pPr>
        <w:ind w:left="-1" w:firstLine="0"/>
        <w:rPr>
          <w:sz w:val="40"/>
          <w:szCs w:val="40"/>
          <w:rtl/>
          <w:lang w:bidi="ar-SA"/>
        </w:rPr>
      </w:pPr>
      <w:r w:rsidRPr="00410659">
        <w:rPr>
          <w:sz w:val="40"/>
          <w:szCs w:val="40"/>
          <w:highlight w:val="yellow"/>
          <w:rtl/>
          <w:lang w:bidi="ar-SA"/>
        </w:rPr>
        <w:t>العلة فطرية في نفس العربي:</w:t>
      </w:r>
      <w:r w:rsidRPr="00410659">
        <w:rPr>
          <w:sz w:val="40"/>
          <w:szCs w:val="40"/>
          <w:lang w:bidi="ar-SA"/>
        </w:rPr>
        <w:t xml:space="preserve"> </w:t>
      </w:r>
    </w:p>
    <w:p w:rsidR="00461BC7" w:rsidRPr="00410659" w:rsidRDefault="00461BC7" w:rsidP="00461BC7">
      <w:pPr>
        <w:ind w:left="-1" w:firstLine="0"/>
        <w:rPr>
          <w:sz w:val="40"/>
          <w:szCs w:val="40"/>
          <w:rtl/>
          <w:lang w:bidi="ar-SA"/>
        </w:rPr>
      </w:pPr>
      <w:r w:rsidRPr="00410659">
        <w:rPr>
          <w:sz w:val="40"/>
          <w:szCs w:val="40"/>
          <w:rtl/>
          <w:lang w:bidi="ar-SA"/>
        </w:rPr>
        <w:t xml:space="preserve">العلة النحوية كانت فطرية في نفس العربي، شأنها في ذلك شأن لغته التي كان يتكلم بها بالسليقة العربية من غير تعمُّل أو تكلف، ولا أدلَّ على ذلك من أن أعرابيا كان إذا سُئل عن العلة أجاب، يقول ابن جني: "وأما ما روي لنا فكثير، منه ما حكى الأصمعي عن أبي عمرو قال: سمعت رجلاً من اليمن يقول: فلان لغوب أي: أحمق جاءته كتابي فاحتقرها، فقلت له -أي: قال له أبو عمرو: أتقول: جاءته كتابي، قال: نعم أليس بصحيفة”. </w:t>
      </w:r>
    </w:p>
    <w:p w:rsidR="00461BC7" w:rsidRPr="00410659" w:rsidRDefault="00461BC7" w:rsidP="00461BC7">
      <w:pPr>
        <w:ind w:left="-1" w:firstLine="0"/>
        <w:rPr>
          <w:sz w:val="40"/>
          <w:szCs w:val="40"/>
          <w:highlight w:val="yellow"/>
          <w:rtl/>
          <w:lang w:bidi="ar-SA"/>
        </w:rPr>
      </w:pPr>
      <w:r w:rsidRPr="00410659">
        <w:rPr>
          <w:rFonts w:hint="cs"/>
          <w:sz w:val="40"/>
          <w:szCs w:val="40"/>
          <w:highlight w:val="yellow"/>
          <w:rtl/>
          <w:lang w:bidi="ar-SA"/>
        </w:rPr>
        <w:t>ممن أخذت العلة</w:t>
      </w:r>
    </w:p>
    <w:p w:rsidR="00461BC7" w:rsidRPr="00410659" w:rsidRDefault="00461BC7" w:rsidP="00461BC7">
      <w:pPr>
        <w:ind w:firstLine="0"/>
        <w:rPr>
          <w:color w:val="FF0000"/>
          <w:sz w:val="40"/>
          <w:szCs w:val="40"/>
          <w:lang w:bidi="ar-SA"/>
        </w:rPr>
      </w:pPr>
      <w:r w:rsidRPr="00410659">
        <w:rPr>
          <w:color w:val="FF0000"/>
          <w:sz w:val="40"/>
          <w:szCs w:val="40"/>
          <w:rtl/>
          <w:lang w:bidi="ar-SA"/>
        </w:rPr>
        <w:t>تعليل العرب حرك العلماء للبحث عن العلل النحوية:</w:t>
      </w:r>
      <w:r w:rsidRPr="00410659">
        <w:rPr>
          <w:color w:val="FF0000"/>
          <w:sz w:val="40"/>
          <w:szCs w:val="40"/>
          <w:lang w:bidi="ar-SA"/>
        </w:rPr>
        <w:t xml:space="preserve"> </w:t>
      </w:r>
    </w:p>
    <w:p w:rsidR="00461BC7" w:rsidRPr="00410659" w:rsidRDefault="00461BC7" w:rsidP="00461BC7">
      <w:pPr>
        <w:ind w:left="-1" w:firstLine="0"/>
        <w:rPr>
          <w:sz w:val="40"/>
          <w:szCs w:val="40"/>
          <w:rtl/>
          <w:lang w:bidi="ar-SA"/>
        </w:rPr>
      </w:pPr>
      <w:r w:rsidRPr="00410659">
        <w:rPr>
          <w:sz w:val="40"/>
          <w:szCs w:val="40"/>
          <w:rtl/>
          <w:lang w:bidi="ar-SA"/>
        </w:rPr>
        <w:t>قال ابن جني معلقًا: "أفتراك تريد من أبي عمرو وطبقته، وقد نظروا، وتدربوا، وقاسوا، وتصرفوا أن يسمعوا أعرابيًّا جافيًا غفلًا يعلل هذا الموضع بهذه العلة، ويحتج لتأنيث المذكر بما ذكره -يعني: بالحمل على المعنى- فلا يهتاجوا هم لمثله، ولا يسلكوا فيه طريقه، فيقولوا: فعلوا كذا لكذا، وصنعوا كذا لكذا، وقد شرع لهم العربي ذلك، ووقفهم على سمته"</w:t>
      </w:r>
    </w:p>
    <w:p w:rsidR="00461BC7" w:rsidRPr="00410659" w:rsidRDefault="00461BC7" w:rsidP="00461BC7">
      <w:pPr>
        <w:ind w:left="-1" w:firstLine="0"/>
        <w:rPr>
          <w:sz w:val="40"/>
          <w:szCs w:val="40"/>
          <w:highlight w:val="yellow"/>
          <w:rtl/>
          <w:lang w:bidi="ar-SA"/>
        </w:rPr>
      </w:pPr>
      <w:r w:rsidRPr="00410659">
        <w:rPr>
          <w:sz w:val="40"/>
          <w:szCs w:val="40"/>
          <w:rtl/>
          <w:lang w:bidi="ar-SA"/>
        </w:rPr>
        <w:t xml:space="preserve"> </w:t>
      </w:r>
      <w:r w:rsidRPr="00410659">
        <w:rPr>
          <w:rFonts w:hint="cs"/>
          <w:sz w:val="40"/>
          <w:szCs w:val="40"/>
          <w:highlight w:val="yellow"/>
          <w:rtl/>
          <w:lang w:bidi="ar-SA"/>
        </w:rPr>
        <w:t>ممن أخذت العلة</w:t>
      </w:r>
    </w:p>
    <w:p w:rsidR="00461BC7" w:rsidRPr="00410659" w:rsidRDefault="00461BC7" w:rsidP="00461BC7">
      <w:pPr>
        <w:ind w:firstLine="0"/>
        <w:rPr>
          <w:color w:val="FF0000"/>
          <w:sz w:val="40"/>
          <w:szCs w:val="40"/>
          <w:lang w:bidi="ar-SA"/>
        </w:rPr>
      </w:pPr>
      <w:r w:rsidRPr="00410659">
        <w:rPr>
          <w:color w:val="FF0000"/>
          <w:sz w:val="40"/>
          <w:szCs w:val="40"/>
          <w:rtl/>
          <w:lang w:bidi="ar-SA"/>
        </w:rPr>
        <w:t>موقف النحويين من العلل:</w:t>
      </w:r>
      <w:r w:rsidRPr="00410659">
        <w:rPr>
          <w:color w:val="FF0000"/>
          <w:sz w:val="40"/>
          <w:szCs w:val="40"/>
          <w:lang w:bidi="ar-SA"/>
        </w:rPr>
        <w:t xml:space="preserve"> </w:t>
      </w:r>
    </w:p>
    <w:p w:rsidR="00461BC7" w:rsidRPr="00410659" w:rsidRDefault="00461BC7" w:rsidP="00461BC7">
      <w:pPr>
        <w:ind w:firstLine="0"/>
        <w:rPr>
          <w:sz w:val="40"/>
          <w:szCs w:val="40"/>
          <w:lang w:bidi="ar-SA"/>
        </w:rPr>
      </w:pPr>
      <w:r w:rsidRPr="00410659">
        <w:rPr>
          <w:sz w:val="40"/>
          <w:szCs w:val="40"/>
          <w:rtl/>
          <w:lang w:bidi="ar-SA"/>
        </w:rPr>
        <w:t xml:space="preserve">وذكر ابن جني في (الخصائص): (( أنه لا شك أن العرب أرادت من العلل والأغراض ما استنبطه النحويون بدليل اطراد رفع الفاعل، ونصب المفعول، والجر بحروفه، والنصب بحروفه، والجزم بحروفه، وغير ذلك من التثنية، والجمع، والإضافة، والنسب، والتحقير، وما يطول شرحه من أبواب العربية العارضة للكلم، فهل يحسن بذي لُبٍّ أن يعتقد أن هذا كله اتفاق وقع وتَوارُدٌ اتَّجه)) </w:t>
      </w:r>
    </w:p>
    <w:p w:rsidR="00461BC7" w:rsidRPr="00410659" w:rsidRDefault="00461BC7" w:rsidP="00461BC7">
      <w:pPr>
        <w:ind w:firstLine="0"/>
        <w:rPr>
          <w:sz w:val="40"/>
          <w:szCs w:val="40"/>
          <w:lang w:bidi="ar-SA"/>
        </w:rPr>
      </w:pPr>
    </w:p>
    <w:p w:rsidR="00461BC7" w:rsidRPr="00410659" w:rsidRDefault="00461BC7" w:rsidP="00461BC7">
      <w:pPr>
        <w:ind w:firstLine="0"/>
        <w:rPr>
          <w:sz w:val="40"/>
          <w:szCs w:val="40"/>
          <w:rtl/>
          <w:lang w:bidi="ar-SA"/>
        </w:rPr>
      </w:pPr>
    </w:p>
    <w:p w:rsidR="00461BC7" w:rsidRPr="00410659" w:rsidRDefault="00461BC7" w:rsidP="00461BC7">
      <w:pPr>
        <w:ind w:firstLine="0"/>
        <w:rPr>
          <w:sz w:val="40"/>
          <w:szCs w:val="40"/>
          <w:rtl/>
          <w:lang w:bidi="ar-SA"/>
        </w:rPr>
      </w:pPr>
    </w:p>
    <w:p w:rsidR="00461BC7" w:rsidRPr="00410659" w:rsidRDefault="00461BC7" w:rsidP="00461BC7">
      <w:pPr>
        <w:ind w:firstLine="0"/>
        <w:rPr>
          <w:sz w:val="40"/>
          <w:szCs w:val="40"/>
          <w:rtl/>
          <w:lang w:bidi="ar-SA"/>
        </w:rPr>
      </w:pPr>
    </w:p>
    <w:p w:rsidR="00461BC7" w:rsidRPr="00410659" w:rsidRDefault="00461BC7" w:rsidP="00461BC7">
      <w:pPr>
        <w:ind w:firstLine="0"/>
        <w:rPr>
          <w:sz w:val="40"/>
          <w:szCs w:val="40"/>
          <w:rtl/>
          <w:lang w:bidi="ar-SA"/>
        </w:rPr>
      </w:pPr>
    </w:p>
    <w:p w:rsidR="00461BC7" w:rsidRPr="00410659" w:rsidRDefault="00461BC7" w:rsidP="00461BC7">
      <w:pPr>
        <w:ind w:firstLine="0"/>
        <w:jc w:val="center"/>
        <w:rPr>
          <w:color w:val="FF0000"/>
          <w:sz w:val="40"/>
          <w:szCs w:val="40"/>
        </w:rPr>
      </w:pPr>
      <w:r w:rsidRPr="00410659">
        <w:rPr>
          <w:b/>
          <w:bCs/>
          <w:color w:val="FF0000"/>
          <w:sz w:val="40"/>
          <w:szCs w:val="40"/>
          <w:rtl/>
          <w:lang w:bidi="ar-SA"/>
        </w:rPr>
        <w:t>المحاضرة</w:t>
      </w:r>
      <w:r w:rsidRPr="00410659">
        <w:rPr>
          <w:rFonts w:ascii="Arial"/>
          <w:b/>
          <w:bCs/>
          <w:color w:val="FF0000"/>
          <w:sz w:val="40"/>
          <w:szCs w:val="40"/>
          <w:rtl/>
        </w:rPr>
        <w:t xml:space="preserve"> </w:t>
      </w:r>
      <w:r w:rsidRPr="00410659">
        <w:rPr>
          <w:b/>
          <w:bCs/>
          <w:color w:val="FF0000"/>
          <w:sz w:val="40"/>
          <w:szCs w:val="40"/>
          <w:rtl/>
          <w:lang w:bidi="ar-SA"/>
        </w:rPr>
        <w:t>الخامسة</w:t>
      </w:r>
      <w:r w:rsidRPr="00410659">
        <w:rPr>
          <w:b/>
          <w:bCs/>
          <w:color w:val="FF0000"/>
          <w:sz w:val="40"/>
          <w:szCs w:val="40"/>
        </w:rPr>
        <w:br/>
      </w:r>
      <w:r w:rsidRPr="00410659">
        <w:rPr>
          <w:b/>
          <w:bCs/>
          <w:color w:val="FF0000"/>
          <w:sz w:val="40"/>
          <w:szCs w:val="40"/>
          <w:rtl/>
          <w:lang w:bidi="ar-SA"/>
        </w:rPr>
        <w:t>العلة</w:t>
      </w:r>
      <w:r w:rsidRPr="00410659">
        <w:rPr>
          <w:rFonts w:ascii="Arial"/>
          <w:b/>
          <w:bCs/>
          <w:color w:val="FF0000"/>
          <w:sz w:val="40"/>
          <w:szCs w:val="40"/>
          <w:rtl/>
        </w:rPr>
        <w:t xml:space="preserve"> </w:t>
      </w:r>
      <w:r w:rsidRPr="00410659">
        <w:rPr>
          <w:b/>
          <w:bCs/>
          <w:color w:val="FF0000"/>
          <w:sz w:val="40"/>
          <w:szCs w:val="40"/>
          <w:rtl/>
          <w:lang w:bidi="ar-SA"/>
        </w:rPr>
        <w:t>النحوية</w:t>
      </w:r>
    </w:p>
    <w:p w:rsidR="00461BC7" w:rsidRPr="00410659" w:rsidRDefault="00461BC7" w:rsidP="00461BC7">
      <w:pPr>
        <w:ind w:firstLine="0"/>
        <w:rPr>
          <w:color w:val="FF0000"/>
          <w:sz w:val="40"/>
          <w:szCs w:val="40"/>
        </w:rPr>
      </w:pPr>
      <w:r w:rsidRPr="00410659">
        <w:rPr>
          <w:color w:val="FF0000"/>
          <w:sz w:val="40"/>
          <w:szCs w:val="40"/>
          <w:rtl/>
          <w:lang w:bidi="ar-SA"/>
        </w:rPr>
        <w:t>مقدمة</w:t>
      </w:r>
      <w:r w:rsidRPr="00410659">
        <w:rPr>
          <w:rFonts w:ascii="Arial"/>
          <w:color w:val="FF0000"/>
          <w:sz w:val="40"/>
          <w:szCs w:val="40"/>
          <w:rtl/>
        </w:rPr>
        <w:t>:</w:t>
      </w:r>
    </w:p>
    <w:p w:rsidR="00461BC7" w:rsidRPr="00410659" w:rsidRDefault="00461BC7" w:rsidP="00461BC7">
      <w:pPr>
        <w:ind w:firstLine="0"/>
        <w:rPr>
          <w:color w:val="FF0000"/>
          <w:sz w:val="40"/>
          <w:szCs w:val="40"/>
          <w:rtl/>
          <w:lang w:bidi="ar-SA"/>
        </w:rPr>
      </w:pPr>
      <w:r w:rsidRPr="00410659">
        <w:rPr>
          <w:b/>
          <w:bCs/>
          <w:color w:val="FF0000"/>
          <w:sz w:val="40"/>
          <w:szCs w:val="40"/>
          <w:rtl/>
          <w:lang w:bidi="ar-SA"/>
        </w:rPr>
        <w:t>بداية نشأة العلة النحوية:</w:t>
      </w:r>
      <w:r w:rsidRPr="00410659">
        <w:rPr>
          <w:b/>
          <w:bCs/>
          <w:color w:val="FF0000"/>
          <w:sz w:val="40"/>
          <w:szCs w:val="40"/>
          <w:lang w:bidi="ar-SA"/>
        </w:rPr>
        <w:t xml:space="preserve"> </w:t>
      </w:r>
    </w:p>
    <w:p w:rsidR="00461BC7" w:rsidRPr="00410659" w:rsidRDefault="00461BC7" w:rsidP="00461BC7">
      <w:pPr>
        <w:ind w:firstLine="0"/>
        <w:rPr>
          <w:color w:val="FF0000"/>
          <w:sz w:val="40"/>
          <w:szCs w:val="40"/>
          <w:rtl/>
          <w:lang w:bidi="ar-SA"/>
        </w:rPr>
      </w:pPr>
      <w:r w:rsidRPr="00410659">
        <w:rPr>
          <w:color w:val="000000" w:themeColor="text1"/>
          <w:sz w:val="40"/>
          <w:szCs w:val="40"/>
          <w:rtl/>
          <w:lang w:bidi="ar-SA"/>
        </w:rPr>
        <w:t>الحديث عن نشأة العلة النحوية يعني: الحديث عن نشأة قواعد اللغة العربية، فقد أجمع الرواة والمؤرخون على أن العلة النحوية رافقت نشأة النحو، ووُلدت مع ولادته. ومن ثَمَّ رأيناهم لا يفصلون بينهما، ويعدونهما منطلقًا واحدًا</w:t>
      </w:r>
      <w:r w:rsidRPr="00410659">
        <w:rPr>
          <w:b/>
          <w:bCs/>
          <w:color w:val="FF0000"/>
          <w:sz w:val="40"/>
          <w:szCs w:val="40"/>
          <w:rtl/>
          <w:lang w:bidi="ar-SA"/>
        </w:rPr>
        <w:t xml:space="preserve">، </w:t>
      </w:r>
    </w:p>
    <w:p w:rsidR="00461BC7" w:rsidRPr="00410659" w:rsidRDefault="00461BC7" w:rsidP="00461BC7">
      <w:pPr>
        <w:ind w:firstLine="0"/>
        <w:rPr>
          <w:color w:val="FF0000"/>
          <w:sz w:val="40"/>
          <w:szCs w:val="40"/>
          <w:lang w:bidi="ar-SA"/>
        </w:rPr>
      </w:pPr>
    </w:p>
    <w:p w:rsidR="00461BC7" w:rsidRPr="00410659" w:rsidRDefault="00461BC7" w:rsidP="00461BC7">
      <w:pPr>
        <w:ind w:firstLine="0"/>
        <w:rPr>
          <w:color w:val="FF0000"/>
          <w:sz w:val="40"/>
          <w:szCs w:val="40"/>
          <w:rtl/>
          <w:lang w:bidi="ar-SA"/>
        </w:rPr>
      </w:pPr>
      <w:r w:rsidRPr="00410659">
        <w:rPr>
          <w:color w:val="FF0000"/>
          <w:sz w:val="40"/>
          <w:szCs w:val="40"/>
          <w:rtl/>
          <w:lang w:bidi="ar-SA"/>
        </w:rPr>
        <w:t>تاريخها</w:t>
      </w:r>
      <w:r w:rsidRPr="00410659">
        <w:rPr>
          <w:rFonts w:ascii="Arial"/>
          <w:color w:val="FF0000"/>
          <w:sz w:val="40"/>
          <w:szCs w:val="40"/>
          <w:rtl/>
        </w:rPr>
        <w:t>:</w:t>
      </w:r>
    </w:p>
    <w:p w:rsidR="00461BC7" w:rsidRPr="00410659" w:rsidRDefault="00461BC7" w:rsidP="00461BC7">
      <w:pPr>
        <w:ind w:firstLine="0"/>
        <w:rPr>
          <w:color w:val="FF0000"/>
          <w:sz w:val="40"/>
          <w:szCs w:val="40"/>
          <w:lang w:bidi="ar-SA"/>
        </w:rPr>
      </w:pPr>
      <w:r w:rsidRPr="00410659">
        <w:rPr>
          <w:b/>
          <w:bCs/>
          <w:color w:val="FF0000"/>
          <w:sz w:val="40"/>
          <w:szCs w:val="40"/>
          <w:rtl/>
          <w:lang w:bidi="ar-SA"/>
        </w:rPr>
        <w:t>تارخ نشأة العلة النحوية:</w:t>
      </w:r>
      <w:r w:rsidRPr="00410659">
        <w:rPr>
          <w:b/>
          <w:bCs/>
          <w:color w:val="FF0000"/>
          <w:sz w:val="40"/>
          <w:szCs w:val="40"/>
          <w:lang w:bidi="ar-SA"/>
        </w:rPr>
        <w:t xml:space="preserve"> </w:t>
      </w:r>
    </w:p>
    <w:p w:rsidR="00461BC7" w:rsidRPr="00410659" w:rsidRDefault="00461BC7" w:rsidP="00461BC7">
      <w:pPr>
        <w:ind w:firstLine="0"/>
        <w:rPr>
          <w:color w:val="000000" w:themeColor="text1"/>
          <w:sz w:val="40"/>
          <w:szCs w:val="40"/>
          <w:lang w:bidi="ar-SA"/>
        </w:rPr>
      </w:pPr>
      <w:r w:rsidRPr="00410659">
        <w:rPr>
          <w:color w:val="000000" w:themeColor="text1"/>
          <w:sz w:val="40"/>
          <w:szCs w:val="40"/>
          <w:rtl/>
          <w:lang w:bidi="ar-SA"/>
        </w:rPr>
        <w:t>أول نحوي نجد عنده طلائع البحث الدقيق في مجال التعليل النحوي هو عبد الله بن إسحاق الحضرمي، المتوفى سنة سبع عشرة ومائة من الهجرة</w:t>
      </w:r>
    </w:p>
    <w:p w:rsidR="00461BC7" w:rsidRPr="00410659" w:rsidRDefault="00461BC7" w:rsidP="00461BC7">
      <w:pPr>
        <w:ind w:firstLine="0"/>
        <w:rPr>
          <w:color w:val="000000" w:themeColor="text1"/>
          <w:sz w:val="40"/>
          <w:szCs w:val="40"/>
          <w:rtl/>
          <w:lang w:bidi="ar-SA"/>
        </w:rPr>
      </w:pPr>
      <w:r w:rsidRPr="00410659">
        <w:rPr>
          <w:color w:val="000000" w:themeColor="text1"/>
          <w:sz w:val="40"/>
          <w:szCs w:val="40"/>
          <w:rtl/>
          <w:lang w:bidi="ar-SA"/>
        </w:rPr>
        <w:t xml:space="preserve">يذكر ابن سلام عن أبي إسحاق الحضرمي: (كان أول من بعج النحو ومدّ القياس والعلل أبا إسحاق الحضرمي). </w:t>
      </w:r>
    </w:p>
    <w:p w:rsidR="00461BC7" w:rsidRPr="00410659" w:rsidRDefault="00461BC7" w:rsidP="00461BC7">
      <w:pPr>
        <w:ind w:firstLine="0"/>
        <w:rPr>
          <w:color w:val="000000" w:themeColor="text1"/>
          <w:sz w:val="40"/>
          <w:szCs w:val="40"/>
          <w:rtl/>
          <w:lang w:bidi="ar-SA"/>
        </w:rPr>
      </w:pPr>
      <w:r w:rsidRPr="00410659">
        <w:rPr>
          <w:color w:val="000000" w:themeColor="text1"/>
          <w:sz w:val="40"/>
          <w:szCs w:val="40"/>
          <w:rtl/>
          <w:lang w:bidi="ar-SA"/>
        </w:rPr>
        <w:t xml:space="preserve">وقال القفطي: (إن أول من شرح العلل أبو إسحاق الحضرمي). </w:t>
      </w:r>
    </w:p>
    <w:p w:rsidR="00461BC7" w:rsidRPr="00410659" w:rsidRDefault="00461BC7" w:rsidP="00461BC7">
      <w:pPr>
        <w:ind w:firstLine="0"/>
        <w:rPr>
          <w:color w:val="000000" w:themeColor="text1"/>
          <w:sz w:val="40"/>
          <w:szCs w:val="40"/>
          <w:rtl/>
          <w:lang w:bidi="ar-SA"/>
        </w:rPr>
      </w:pPr>
      <w:r w:rsidRPr="00410659">
        <w:rPr>
          <w:color w:val="000000" w:themeColor="text1"/>
          <w:sz w:val="40"/>
          <w:szCs w:val="40"/>
          <w:rtl/>
          <w:lang w:bidi="ar-SA"/>
        </w:rPr>
        <w:t xml:space="preserve">فالتعليل مبحث أصيل عند علماء اللغة الأوائل </w:t>
      </w:r>
    </w:p>
    <w:p w:rsidR="00461BC7" w:rsidRPr="00410659" w:rsidRDefault="00461BC7" w:rsidP="00461BC7">
      <w:pPr>
        <w:ind w:firstLine="0"/>
        <w:rPr>
          <w:color w:val="000000" w:themeColor="text1"/>
          <w:sz w:val="40"/>
          <w:szCs w:val="40"/>
          <w:rtl/>
          <w:lang w:bidi="ar-SA"/>
        </w:rPr>
      </w:pPr>
      <w:r w:rsidRPr="00410659">
        <w:rPr>
          <w:color w:val="000000" w:themeColor="text1"/>
          <w:sz w:val="40"/>
          <w:szCs w:val="40"/>
          <w:rtl/>
          <w:lang w:bidi="ar-SA"/>
        </w:rPr>
        <w:t xml:space="preserve">وإن أكبر شاهد على هذا كتاب سيبويه، وهو أول كتاب في النحو وصل إلينا، فجميع ما أُلِّف قبله في هذا الفن لم يلق رعاية، ولم يصادف اهتمامًا فضاع </w:t>
      </w:r>
      <w:r w:rsidRPr="00410659">
        <w:rPr>
          <w:color w:val="000000" w:themeColor="text1"/>
          <w:sz w:val="40"/>
          <w:szCs w:val="40"/>
          <w:rtl/>
          <w:lang w:bidi="ar-SA"/>
        </w:rPr>
        <w:tab/>
        <w:t>واندثر قبل أن يصل إلينا منه شيء.</w:t>
      </w:r>
    </w:p>
    <w:p w:rsidR="00461BC7" w:rsidRPr="00410659" w:rsidRDefault="00461BC7" w:rsidP="00461BC7">
      <w:pPr>
        <w:ind w:firstLine="0"/>
        <w:rPr>
          <w:color w:val="E36C0A" w:themeColor="accent6" w:themeShade="BF"/>
          <w:sz w:val="40"/>
          <w:szCs w:val="40"/>
          <w:rtl/>
          <w:lang w:bidi="ar-SA"/>
        </w:rPr>
      </w:pPr>
      <w:r w:rsidRPr="00410659">
        <w:rPr>
          <w:color w:val="E36C0A" w:themeColor="accent6" w:themeShade="BF"/>
          <w:sz w:val="40"/>
          <w:szCs w:val="40"/>
          <w:rtl/>
          <w:lang w:bidi="ar-SA"/>
        </w:rPr>
        <w:t>أقسامها</w:t>
      </w:r>
      <w:r w:rsidRPr="00410659">
        <w:rPr>
          <w:rFonts w:ascii="Arial"/>
          <w:color w:val="E36C0A" w:themeColor="accent6" w:themeShade="BF"/>
          <w:sz w:val="40"/>
          <w:szCs w:val="40"/>
          <w:rtl/>
        </w:rPr>
        <w:t>:</w:t>
      </w:r>
    </w:p>
    <w:p w:rsidR="00461BC7" w:rsidRPr="00410659" w:rsidRDefault="00461BC7" w:rsidP="00461BC7">
      <w:pPr>
        <w:ind w:firstLine="0"/>
        <w:rPr>
          <w:color w:val="E36C0A" w:themeColor="accent6" w:themeShade="BF"/>
          <w:sz w:val="40"/>
          <w:szCs w:val="40"/>
          <w:lang w:bidi="ar-SA"/>
        </w:rPr>
      </w:pPr>
      <w:r w:rsidRPr="00410659">
        <w:rPr>
          <w:b/>
          <w:bCs/>
          <w:color w:val="E36C0A" w:themeColor="accent6" w:themeShade="BF"/>
          <w:sz w:val="40"/>
          <w:szCs w:val="40"/>
          <w:rtl/>
          <w:lang w:bidi="ar-SA"/>
        </w:rPr>
        <w:t>أقسام العلة النحوية:</w:t>
      </w:r>
      <w:r w:rsidRPr="00410659">
        <w:rPr>
          <w:b/>
          <w:bCs/>
          <w:color w:val="E36C0A" w:themeColor="accent6" w:themeShade="BF"/>
          <w:sz w:val="40"/>
          <w:szCs w:val="40"/>
          <w:lang w:bidi="ar-SA"/>
        </w:rPr>
        <w:t xml:space="preserve"> </w:t>
      </w:r>
    </w:p>
    <w:p w:rsidR="00461BC7" w:rsidRPr="00410659" w:rsidRDefault="00461BC7" w:rsidP="00461BC7">
      <w:pPr>
        <w:ind w:firstLine="0"/>
        <w:rPr>
          <w:sz w:val="40"/>
          <w:szCs w:val="40"/>
          <w:lang w:bidi="ar-SA"/>
        </w:rPr>
      </w:pPr>
      <w:r w:rsidRPr="00410659">
        <w:rPr>
          <w:sz w:val="40"/>
          <w:szCs w:val="40"/>
          <w:rtl/>
          <w:lang w:bidi="ar-SA"/>
        </w:rPr>
        <w:t xml:space="preserve">ذكر السيوطي نقلًا عن كتاب (ثمار الصناعة) لأبي عبد الله الحسين بن موسى الدينوري المعروف بالجليس: "أن اعتلالات النحويين صنفان: </w:t>
      </w:r>
    </w:p>
    <w:p w:rsidR="00461BC7" w:rsidRPr="00410659" w:rsidRDefault="00461BC7" w:rsidP="00461BC7">
      <w:pPr>
        <w:ind w:firstLine="0"/>
        <w:rPr>
          <w:sz w:val="40"/>
          <w:szCs w:val="40"/>
          <w:rtl/>
          <w:lang w:bidi="ar-SA"/>
        </w:rPr>
      </w:pPr>
      <w:r w:rsidRPr="00410659">
        <w:rPr>
          <w:sz w:val="40"/>
          <w:szCs w:val="40"/>
          <w:rtl/>
          <w:lang w:bidi="ar-SA"/>
        </w:rPr>
        <w:t>1- علة تطرد على كلام العرب، وتنساق إلى قانون لغتهم. وهي الأكثر استعمالاً، والأشدّ تداولاً كقولنا: كل فاعل مرفوع.</w:t>
      </w:r>
    </w:p>
    <w:p w:rsidR="00461BC7" w:rsidRPr="00410659" w:rsidRDefault="00461BC7" w:rsidP="00461BC7">
      <w:pPr>
        <w:ind w:firstLine="0"/>
        <w:rPr>
          <w:sz w:val="40"/>
          <w:szCs w:val="40"/>
          <w:rtl/>
          <w:lang w:bidi="ar-SA"/>
        </w:rPr>
      </w:pPr>
      <w:r w:rsidRPr="00410659">
        <w:rPr>
          <w:sz w:val="40"/>
          <w:szCs w:val="40"/>
          <w:rtl/>
          <w:lang w:bidi="ar-SA"/>
        </w:rPr>
        <w:t xml:space="preserve">2- علة تُظهر حكمتهم وتكشف عن صحة أغراضهم، ومقاصدهم ، لماذا صار الفاعل مرفوعًا والمفعول به منصوبًا، ولماذا إذا تحركت الياء والواو وكان ما قبلهما مفتوحًا قلبتا ألفًا، وهذا لا يكسبنا أن نتكلم كما تكلمت العرب، وإنما نستخرج منه حكمتها، ونبيّن بيها فضل هذه اللغة على غيرها من اللغات. </w:t>
      </w:r>
    </w:p>
    <w:p w:rsidR="00461BC7" w:rsidRPr="00410659" w:rsidRDefault="00461BC7" w:rsidP="00461BC7">
      <w:pPr>
        <w:ind w:firstLine="0"/>
        <w:rPr>
          <w:color w:val="FF0000"/>
          <w:sz w:val="40"/>
          <w:szCs w:val="40"/>
        </w:rPr>
      </w:pPr>
    </w:p>
    <w:p w:rsidR="00461BC7" w:rsidRPr="00410659" w:rsidRDefault="00461BC7" w:rsidP="00461BC7">
      <w:pPr>
        <w:ind w:firstLine="0"/>
        <w:rPr>
          <w:color w:val="FF0000"/>
          <w:sz w:val="40"/>
          <w:szCs w:val="40"/>
          <w:rtl/>
          <w:lang w:bidi="ar-SA"/>
        </w:rPr>
      </w:pPr>
      <w:r w:rsidRPr="00410659">
        <w:rPr>
          <w:color w:val="FF0000"/>
          <w:sz w:val="40"/>
          <w:szCs w:val="40"/>
          <w:rtl/>
          <w:lang w:bidi="ar-SA"/>
        </w:rPr>
        <w:lastRenderedPageBreak/>
        <w:t>مثال</w:t>
      </w:r>
      <w:r w:rsidRPr="00410659">
        <w:rPr>
          <w:rFonts w:ascii="Arial"/>
          <w:color w:val="FF0000"/>
          <w:sz w:val="40"/>
          <w:szCs w:val="40"/>
          <w:rtl/>
        </w:rPr>
        <w:t xml:space="preserve"> </w:t>
      </w:r>
      <w:r w:rsidRPr="00410659">
        <w:rPr>
          <w:color w:val="FF0000"/>
          <w:sz w:val="40"/>
          <w:szCs w:val="40"/>
          <w:rtl/>
          <w:lang w:bidi="ar-SA"/>
        </w:rPr>
        <w:t>على</w:t>
      </w:r>
      <w:r w:rsidRPr="00410659">
        <w:rPr>
          <w:rFonts w:ascii="Arial"/>
          <w:color w:val="FF0000"/>
          <w:sz w:val="40"/>
          <w:szCs w:val="40"/>
          <w:rtl/>
        </w:rPr>
        <w:t xml:space="preserve"> </w:t>
      </w:r>
      <w:r w:rsidRPr="00410659">
        <w:rPr>
          <w:color w:val="FF0000"/>
          <w:sz w:val="40"/>
          <w:szCs w:val="40"/>
          <w:rtl/>
          <w:lang w:bidi="ar-SA"/>
        </w:rPr>
        <w:t>العلة</w:t>
      </w:r>
      <w:r w:rsidRPr="00410659">
        <w:rPr>
          <w:rFonts w:ascii="Arial"/>
          <w:color w:val="FF0000"/>
          <w:sz w:val="40"/>
          <w:szCs w:val="40"/>
          <w:rtl/>
        </w:rPr>
        <w:t>:</w:t>
      </w:r>
    </w:p>
    <w:p w:rsidR="00461BC7" w:rsidRPr="00410659" w:rsidRDefault="00461BC7" w:rsidP="00461BC7">
      <w:pPr>
        <w:ind w:firstLine="0"/>
        <w:rPr>
          <w:color w:val="FF0000"/>
          <w:sz w:val="40"/>
          <w:szCs w:val="40"/>
          <w:lang w:bidi="ar-SA"/>
        </w:rPr>
      </w:pPr>
      <w:r w:rsidRPr="00410659">
        <w:rPr>
          <w:b/>
          <w:bCs/>
          <w:color w:val="FF0000"/>
          <w:sz w:val="40"/>
          <w:szCs w:val="40"/>
          <w:rtl/>
          <w:lang w:bidi="ar-SA"/>
        </w:rPr>
        <w:t>مثال من تعليل الخليل بن أحمد:</w:t>
      </w:r>
      <w:r w:rsidRPr="00410659">
        <w:rPr>
          <w:b/>
          <w:bCs/>
          <w:color w:val="FF0000"/>
          <w:sz w:val="40"/>
          <w:szCs w:val="40"/>
          <w:lang w:bidi="ar-SA"/>
        </w:rPr>
        <w:t xml:space="preserve"> </w:t>
      </w:r>
    </w:p>
    <w:p w:rsidR="00461BC7" w:rsidRPr="00410659" w:rsidRDefault="00461BC7" w:rsidP="00461BC7">
      <w:pPr>
        <w:ind w:firstLine="0"/>
        <w:rPr>
          <w:sz w:val="40"/>
          <w:szCs w:val="40"/>
          <w:rtl/>
          <w:lang w:bidi="ar-SA"/>
        </w:rPr>
      </w:pPr>
      <w:r w:rsidRPr="00410659">
        <w:rPr>
          <w:sz w:val="40"/>
          <w:szCs w:val="40"/>
          <w:rtl/>
          <w:lang w:bidi="ar-SA"/>
        </w:rPr>
        <w:t xml:space="preserve">الإعراب أصل في الأسماء, والبناء أصل في الأفعال والحروف, والطرفان لا يخرجان عن هذا الأصل إلا لعلة، أما الأسماء فإنها تبنى حين تعترضها علة شَبَهها بالحرف، فبني (من ، وما) مثلا لشبههما بالحروف في كونهما على حرفين ، ويعرب الفعل حين يشبه الاسم على نحو ما أُعرب المضارع لشَبَهه باسم الفاعل في الإبهام والتخصيص فهو يصلح للحال والاستقبال ويتقيد بأحدهما بحروف وتؤثر فيه نصبا وجزما وتقيد معناه وليس ذلك للفعل الماضي وفعل الأمر، وقد ظلت الحروف مبنية لأن شيئا منها لا يشبه الاسم. </w:t>
      </w:r>
    </w:p>
    <w:p w:rsidR="00461BC7" w:rsidRPr="00410659" w:rsidRDefault="00461BC7" w:rsidP="00461BC7">
      <w:pPr>
        <w:ind w:firstLine="0"/>
        <w:rPr>
          <w:sz w:val="40"/>
          <w:szCs w:val="40"/>
          <w:lang w:bidi="ar-SA"/>
        </w:rPr>
      </w:pPr>
      <w:r w:rsidRPr="00410659">
        <w:rPr>
          <w:b/>
          <w:bCs/>
          <w:sz w:val="40"/>
          <w:szCs w:val="40"/>
          <w:rtl/>
          <w:lang w:bidi="ar-SA"/>
        </w:rPr>
        <w:t>مثال من تعليل الخليل بن أحمد:</w:t>
      </w:r>
      <w:r w:rsidRPr="00410659">
        <w:rPr>
          <w:b/>
          <w:bCs/>
          <w:sz w:val="40"/>
          <w:szCs w:val="40"/>
          <w:lang w:bidi="ar-SA"/>
        </w:rPr>
        <w:t xml:space="preserve"> </w:t>
      </w:r>
    </w:p>
    <w:p w:rsidR="00461BC7" w:rsidRPr="00410659" w:rsidRDefault="00461BC7" w:rsidP="00461BC7">
      <w:pPr>
        <w:ind w:firstLine="0"/>
        <w:rPr>
          <w:sz w:val="40"/>
          <w:szCs w:val="40"/>
          <w:rtl/>
          <w:lang w:bidi="ar-SA"/>
        </w:rPr>
      </w:pPr>
      <w:r w:rsidRPr="00410659">
        <w:rPr>
          <w:sz w:val="40"/>
          <w:szCs w:val="40"/>
          <w:rtl/>
          <w:lang w:bidi="ar-SA"/>
        </w:rPr>
        <w:t xml:space="preserve">"وزعم الخليل -رحمه الله- أن الألف واللام إنما منعهما أن يدخلا في النداء، من قبل أن كل اسم في النداء مرفوع معرفة، وذلك أنه إذا قال: يا رجل، ويا فاسق فمعناه كمعنى يا أيها الفاسق ويا أيها الرجل، وصار معرفة، لأنك أشرت إليه وقصدت قصده، واكتفيت بهذا عن الألف واللام، وصارت كالأسماء التي هي للإشارة نحو: (هذا) وما أشبه ذلك، وصار معرفة بغير ألف ولام؛ لأنك إنما قصدت قصد شيء بعينه، وصار هذا بدلا في النداء من الألف واللام، واستغني به عنهما، كما استغنيت بقولك: اضرب عن لتضرب، وكما صار المجرور بدلاً من التنوين" </w:t>
      </w:r>
    </w:p>
    <w:p w:rsidR="00461BC7" w:rsidRPr="00410659" w:rsidRDefault="00461BC7" w:rsidP="00461BC7">
      <w:pPr>
        <w:ind w:firstLine="0"/>
        <w:rPr>
          <w:sz w:val="40"/>
          <w:szCs w:val="40"/>
          <w:lang w:bidi="ar-SA"/>
        </w:rPr>
      </w:pPr>
      <w:r w:rsidRPr="00410659">
        <w:rPr>
          <w:b/>
          <w:bCs/>
          <w:sz w:val="40"/>
          <w:szCs w:val="40"/>
          <w:rtl/>
          <w:lang w:bidi="ar-SA"/>
        </w:rPr>
        <w:t>مثال من تعليل الخليل بن أحمد:</w:t>
      </w:r>
      <w:r w:rsidRPr="00410659">
        <w:rPr>
          <w:b/>
          <w:bCs/>
          <w:sz w:val="40"/>
          <w:szCs w:val="40"/>
          <w:lang w:bidi="ar-SA"/>
        </w:rPr>
        <w:t xml:space="preserve"> </w:t>
      </w:r>
    </w:p>
    <w:p w:rsidR="00461BC7" w:rsidRPr="00410659" w:rsidRDefault="00461BC7" w:rsidP="00461BC7">
      <w:pPr>
        <w:ind w:firstLine="0"/>
        <w:rPr>
          <w:sz w:val="40"/>
          <w:szCs w:val="40"/>
          <w:rtl/>
          <w:lang w:bidi="ar-SA"/>
        </w:rPr>
      </w:pPr>
      <w:r w:rsidRPr="00410659">
        <w:rPr>
          <w:sz w:val="40"/>
          <w:szCs w:val="40"/>
          <w:rtl/>
          <w:lang w:bidi="ar-SA"/>
        </w:rPr>
        <w:t xml:space="preserve">فهو يعلل لعدم دخول الألف واللام على المنادى، إذ لا يصح أن يقال: "يا الحارث" مثلا، بل لا بد أن يقال: "يا أيها الحارث" بتوسط أي يقول: إن الألف واللام إنما منعهما أن يدخلا في النداء من قبل أن كل اسم في النداء مرفوع معرفة وذلك أن المتكلم إذا قال: "يا رجل" فمعناه كمعنى: "يا أيها الرجل" وصارت معرفة؛ لأنك أشرت إليه وقصدت قصده واكتفيت بهذا عن الألف واللام وصار كالأسماء التي هي للإشارة نحو هذا وما أشبه ذلك, وصار معرفة بغير ألف ولام؛ لأنك إنما قصدت قصد شيء بعينه، وصار هذا بدلا في النداء من الألف واللام وإنما يدخلون الألف واللام ليعرفوك شيئا بعينه </w:t>
      </w:r>
    </w:p>
    <w:p w:rsidR="00461BC7" w:rsidRPr="00410659" w:rsidRDefault="00461BC7" w:rsidP="00461BC7">
      <w:pPr>
        <w:ind w:firstLine="0"/>
        <w:rPr>
          <w:color w:val="FF0000"/>
          <w:sz w:val="40"/>
          <w:szCs w:val="40"/>
        </w:rPr>
      </w:pPr>
    </w:p>
    <w:p w:rsidR="00461BC7" w:rsidRPr="00410659" w:rsidRDefault="00461BC7" w:rsidP="00461BC7">
      <w:pPr>
        <w:ind w:firstLine="0"/>
        <w:rPr>
          <w:color w:val="FF0000"/>
          <w:sz w:val="40"/>
          <w:szCs w:val="40"/>
        </w:rPr>
      </w:pPr>
    </w:p>
    <w:p w:rsidR="00461BC7" w:rsidRPr="00410659" w:rsidRDefault="00461BC7" w:rsidP="00461BC7">
      <w:pPr>
        <w:ind w:firstLine="0"/>
        <w:rPr>
          <w:color w:val="FF0000"/>
          <w:sz w:val="40"/>
          <w:szCs w:val="40"/>
        </w:rPr>
      </w:pPr>
    </w:p>
    <w:p w:rsidR="00461BC7" w:rsidRPr="00410659" w:rsidRDefault="00461BC7" w:rsidP="00461BC7">
      <w:pPr>
        <w:ind w:firstLine="0"/>
        <w:rPr>
          <w:color w:val="FF0000"/>
          <w:sz w:val="40"/>
          <w:szCs w:val="40"/>
        </w:rPr>
      </w:pPr>
    </w:p>
    <w:p w:rsidR="00461BC7" w:rsidRPr="00410659" w:rsidRDefault="00461BC7" w:rsidP="00461BC7">
      <w:pPr>
        <w:ind w:firstLine="0"/>
        <w:rPr>
          <w:color w:val="FF0000"/>
          <w:sz w:val="40"/>
          <w:szCs w:val="40"/>
          <w:rtl/>
          <w:lang w:bidi="ar-SA"/>
        </w:rPr>
      </w:pPr>
      <w:r w:rsidRPr="00410659">
        <w:rPr>
          <w:color w:val="FF0000"/>
          <w:sz w:val="40"/>
          <w:szCs w:val="40"/>
          <w:rtl/>
          <w:lang w:bidi="ar-SA"/>
        </w:rPr>
        <w:lastRenderedPageBreak/>
        <w:t>أنواعها</w:t>
      </w:r>
      <w:r w:rsidRPr="00410659">
        <w:rPr>
          <w:rFonts w:ascii="Arial"/>
          <w:color w:val="FF0000"/>
          <w:sz w:val="40"/>
          <w:szCs w:val="40"/>
          <w:rtl/>
        </w:rPr>
        <w:t>:</w:t>
      </w:r>
    </w:p>
    <w:p w:rsidR="00461BC7" w:rsidRPr="00410659" w:rsidRDefault="00461BC7" w:rsidP="00461BC7">
      <w:pPr>
        <w:ind w:firstLine="0"/>
        <w:rPr>
          <w:color w:val="FF0000"/>
          <w:sz w:val="40"/>
          <w:szCs w:val="40"/>
          <w:lang w:bidi="ar-SA"/>
        </w:rPr>
      </w:pPr>
      <w:r w:rsidRPr="00410659">
        <w:rPr>
          <w:b/>
          <w:bCs/>
          <w:color w:val="FF0000"/>
          <w:sz w:val="40"/>
          <w:szCs w:val="40"/>
          <w:rtl/>
          <w:lang w:bidi="ar-SA"/>
        </w:rPr>
        <w:t>بعض أنواع العلل:</w:t>
      </w:r>
      <w:r w:rsidRPr="00410659">
        <w:rPr>
          <w:b/>
          <w:bCs/>
          <w:color w:val="FF0000"/>
          <w:sz w:val="40"/>
          <w:szCs w:val="40"/>
          <w:lang w:bidi="ar-SA"/>
        </w:rPr>
        <w:t xml:space="preserve"> </w:t>
      </w:r>
    </w:p>
    <w:p w:rsidR="00461BC7" w:rsidRPr="00410659" w:rsidRDefault="00461BC7" w:rsidP="00461BC7">
      <w:pPr>
        <w:ind w:firstLine="0"/>
        <w:rPr>
          <w:sz w:val="40"/>
          <w:szCs w:val="40"/>
          <w:lang w:bidi="ar-SA"/>
        </w:rPr>
      </w:pPr>
      <w:r w:rsidRPr="00410659">
        <w:rPr>
          <w:b/>
          <w:bCs/>
          <w:color w:val="FF0000"/>
          <w:sz w:val="40"/>
          <w:szCs w:val="40"/>
          <w:rtl/>
          <w:lang w:bidi="ar-SA"/>
        </w:rPr>
        <w:t xml:space="preserve">العلة الأولى: </w:t>
      </w:r>
      <w:r w:rsidRPr="00410659">
        <w:rPr>
          <w:sz w:val="40"/>
          <w:szCs w:val="40"/>
          <w:rtl/>
          <w:lang w:bidi="ar-SA"/>
        </w:rPr>
        <w:t>علة تشبيه، كإعراب الفعل المضارع لمضارعته للاسم، أي: لمشابهته له، المضارع للاسم في إبهامه وتخصيصه: أنه يحتمل الحال والاستقبال، وشيوعه في زمنين يؤدِّي إلى الإبهام، ويخصص لأحد الزمنين بالقرينة ككلمة الآن التي تُخصصه للحال، أو كلمة غدٍ التي تُخصصه للمستقبل، وهو في هذا يشبه الاسم ككلمة "رجل" مثلًا فهي اسم مبهم شائع في جميع أفراد جنسه دون تخصيص، وهو صالح للتخصيص بقرينة الوصف، أو دخول الألف واللام</w:t>
      </w:r>
    </w:p>
    <w:p w:rsidR="00461BC7" w:rsidRPr="00410659" w:rsidRDefault="00461BC7" w:rsidP="00461BC7">
      <w:pPr>
        <w:ind w:firstLine="0"/>
        <w:rPr>
          <w:sz w:val="40"/>
          <w:szCs w:val="40"/>
          <w:rtl/>
          <w:lang w:bidi="ar-SA"/>
        </w:rPr>
      </w:pPr>
      <w:r w:rsidRPr="00410659">
        <w:rPr>
          <w:sz w:val="40"/>
          <w:szCs w:val="40"/>
          <w:rtl/>
          <w:lang w:bidi="ar-SA"/>
        </w:rPr>
        <w:t>وبناء بعض الأسماء لمشابهتها للحرف ، فبنيت (من ، وما) مثلا لشبههما بالحروف في كونهما على حرفين.</w:t>
      </w:r>
    </w:p>
    <w:p w:rsidR="00461BC7" w:rsidRPr="00410659" w:rsidRDefault="00461BC7" w:rsidP="00461BC7">
      <w:pPr>
        <w:ind w:firstLine="0"/>
        <w:rPr>
          <w:sz w:val="40"/>
          <w:szCs w:val="40"/>
          <w:rtl/>
          <w:lang w:bidi="ar-SA"/>
        </w:rPr>
      </w:pPr>
    </w:p>
    <w:p w:rsidR="00461BC7" w:rsidRPr="00410659" w:rsidRDefault="00461BC7" w:rsidP="00461BC7">
      <w:pPr>
        <w:ind w:firstLine="0"/>
        <w:rPr>
          <w:sz w:val="40"/>
          <w:szCs w:val="40"/>
          <w:lang w:bidi="ar-SA"/>
        </w:rPr>
      </w:pPr>
      <w:r w:rsidRPr="00410659">
        <w:rPr>
          <w:b/>
          <w:bCs/>
          <w:sz w:val="40"/>
          <w:szCs w:val="40"/>
          <w:rtl/>
          <w:lang w:bidi="ar-SA"/>
        </w:rPr>
        <w:t xml:space="preserve">العلة الثانية: </w:t>
      </w:r>
      <w:r w:rsidRPr="00410659">
        <w:rPr>
          <w:sz w:val="40"/>
          <w:szCs w:val="40"/>
          <w:rtl/>
          <w:lang w:bidi="ar-SA"/>
        </w:rPr>
        <w:t>علة استغناء، كاستغنائهم بترك عن ودع ووزر ، فلمّا كان معنى ترك يغني عن ودع ووزر استغنى العرب بهذه الكلمة عن الكلمتين.</w:t>
      </w:r>
      <w:r w:rsidRPr="00410659">
        <w:rPr>
          <w:sz w:val="40"/>
          <w:szCs w:val="40"/>
          <w:lang w:bidi="ar-SA"/>
        </w:rPr>
        <w:t xml:space="preserve"> </w:t>
      </w:r>
    </w:p>
    <w:p w:rsidR="00461BC7" w:rsidRPr="00410659" w:rsidRDefault="00461BC7" w:rsidP="00461BC7">
      <w:pPr>
        <w:ind w:firstLine="0"/>
        <w:rPr>
          <w:sz w:val="40"/>
          <w:szCs w:val="40"/>
          <w:rtl/>
          <w:lang w:bidi="ar-SA"/>
        </w:rPr>
      </w:pPr>
      <w:r w:rsidRPr="00410659">
        <w:rPr>
          <w:b/>
          <w:bCs/>
          <w:sz w:val="40"/>
          <w:szCs w:val="40"/>
          <w:rtl/>
          <w:lang w:bidi="ar-SA"/>
        </w:rPr>
        <w:t xml:space="preserve">العلة الثالثة: </w:t>
      </w:r>
      <w:r w:rsidRPr="00410659">
        <w:rPr>
          <w:sz w:val="40"/>
          <w:szCs w:val="40"/>
          <w:rtl/>
          <w:lang w:bidi="ar-SA"/>
        </w:rPr>
        <w:t>علة استثقال، كاستثقالهم الواو في نحو: يعد وأصلها يوعد؛ لوقوعها بين عدوَّتيها: الياء، والكسرة ، فأصل (يعد) يوعد ، فوقعت الواو بين الياء قبلها وحرف مكسورٍ بعدها وهذا يجعل النطق بها ثقيلاً فحذفت.</w:t>
      </w:r>
      <w:r w:rsidRPr="00410659">
        <w:rPr>
          <w:sz w:val="40"/>
          <w:szCs w:val="40"/>
          <w:lang w:bidi="ar-SA"/>
        </w:rPr>
        <w:t xml:space="preserve"> </w:t>
      </w:r>
    </w:p>
    <w:p w:rsidR="00461BC7" w:rsidRPr="00410659" w:rsidRDefault="00461BC7" w:rsidP="00461BC7">
      <w:pPr>
        <w:ind w:firstLine="0"/>
        <w:rPr>
          <w:sz w:val="40"/>
          <w:szCs w:val="40"/>
          <w:rtl/>
          <w:lang w:bidi="ar-SA"/>
        </w:rPr>
      </w:pPr>
      <w:r w:rsidRPr="00410659">
        <w:rPr>
          <w:b/>
          <w:bCs/>
          <w:sz w:val="40"/>
          <w:szCs w:val="40"/>
          <w:rtl/>
          <w:lang w:bidi="ar-SA"/>
        </w:rPr>
        <w:t xml:space="preserve">العلة الرابعة: </w:t>
      </w:r>
      <w:r w:rsidRPr="00410659">
        <w:rPr>
          <w:sz w:val="40"/>
          <w:szCs w:val="40"/>
          <w:rtl/>
          <w:lang w:bidi="ar-SA"/>
        </w:rPr>
        <w:t>علة فرق، وذلك فيما ذهبوا إليه من رفع الفاعل ونصب المفعول للفرق بينهما، فجعلوا الفاعل مرفوعاً والمفعول به منصوباً ليفرقوا بينهما فإذا قلت ضرب خالداً محمدٌ عرفت أن الضارب هو محمد لأنه مرفوع ولولا التفريق بين الفاعل والمفعول بجعل الفاعل مرفوعاً والمفعول منصوباً لم تفرق بينهما</w:t>
      </w:r>
      <w:r w:rsidRPr="00410659">
        <w:rPr>
          <w:sz w:val="40"/>
          <w:szCs w:val="40"/>
          <w:rtl/>
          <w:lang w:bidi="ar-SA"/>
        </w:rPr>
        <w:tab/>
      </w:r>
      <w:r w:rsidRPr="00410659">
        <w:rPr>
          <w:sz w:val="40"/>
          <w:szCs w:val="40"/>
          <w:rtl/>
          <w:lang w:bidi="ar-SA"/>
        </w:rPr>
        <w:tab/>
      </w:r>
      <w:r w:rsidRPr="00410659">
        <w:rPr>
          <w:sz w:val="40"/>
          <w:szCs w:val="40"/>
          <w:rtl/>
          <w:lang w:bidi="ar-SA"/>
        </w:rPr>
        <w:tab/>
      </w:r>
      <w:r w:rsidRPr="00410659">
        <w:rPr>
          <w:sz w:val="40"/>
          <w:szCs w:val="40"/>
          <w:rtl/>
          <w:lang w:bidi="ar-SA"/>
        </w:rPr>
        <w:tab/>
      </w:r>
      <w:r w:rsidRPr="00410659">
        <w:rPr>
          <w:sz w:val="40"/>
          <w:szCs w:val="40"/>
          <w:rtl/>
          <w:lang w:bidi="ar-SA"/>
        </w:rPr>
        <w:tab/>
      </w:r>
      <w:r w:rsidRPr="00410659">
        <w:rPr>
          <w:sz w:val="40"/>
          <w:szCs w:val="40"/>
          <w:rtl/>
          <w:lang w:bidi="ar-SA"/>
        </w:rPr>
        <w:tab/>
      </w:r>
      <w:r w:rsidRPr="00410659">
        <w:rPr>
          <w:sz w:val="40"/>
          <w:szCs w:val="40"/>
          <w:rtl/>
          <w:lang w:bidi="ar-SA"/>
        </w:rPr>
        <w:tab/>
        <w:t xml:space="preserve">= </w:t>
      </w:r>
    </w:p>
    <w:p w:rsidR="00461BC7" w:rsidRPr="00410659" w:rsidRDefault="00461BC7" w:rsidP="00461BC7">
      <w:pPr>
        <w:ind w:firstLine="0"/>
        <w:rPr>
          <w:sz w:val="40"/>
          <w:szCs w:val="40"/>
          <w:lang w:bidi="ar-SA"/>
        </w:rPr>
      </w:pPr>
    </w:p>
    <w:p w:rsidR="00461BC7" w:rsidRPr="00410659" w:rsidRDefault="00461BC7" w:rsidP="00461BC7">
      <w:pPr>
        <w:ind w:firstLine="0"/>
        <w:rPr>
          <w:sz w:val="40"/>
          <w:szCs w:val="40"/>
          <w:lang w:bidi="ar-SA"/>
        </w:rPr>
      </w:pPr>
    </w:p>
    <w:p w:rsidR="00461BC7" w:rsidRPr="00410659" w:rsidRDefault="00461BC7" w:rsidP="00461BC7">
      <w:pPr>
        <w:ind w:firstLine="0"/>
        <w:rPr>
          <w:sz w:val="40"/>
          <w:szCs w:val="40"/>
          <w:lang w:bidi="ar-SA"/>
        </w:rPr>
      </w:pPr>
    </w:p>
    <w:p w:rsidR="00461BC7" w:rsidRPr="00410659" w:rsidRDefault="00461BC7" w:rsidP="00461BC7">
      <w:pPr>
        <w:ind w:firstLine="0"/>
        <w:rPr>
          <w:sz w:val="40"/>
          <w:szCs w:val="40"/>
          <w:rtl/>
          <w:lang w:bidi="ar-SA"/>
        </w:rPr>
      </w:pPr>
    </w:p>
    <w:p w:rsidR="00461BC7" w:rsidRPr="00410659" w:rsidRDefault="00461BC7" w:rsidP="00461BC7">
      <w:pPr>
        <w:ind w:firstLine="0"/>
        <w:rPr>
          <w:sz w:val="40"/>
          <w:szCs w:val="40"/>
          <w:rtl/>
          <w:lang w:bidi="ar-SA"/>
        </w:rPr>
      </w:pPr>
    </w:p>
    <w:p w:rsidR="00461BC7" w:rsidRDefault="00461BC7" w:rsidP="00461BC7">
      <w:pPr>
        <w:ind w:firstLine="0"/>
        <w:rPr>
          <w:sz w:val="40"/>
          <w:szCs w:val="40"/>
          <w:rtl/>
          <w:lang w:bidi="ar-SA"/>
        </w:rPr>
      </w:pPr>
    </w:p>
    <w:p w:rsidR="00461BC7" w:rsidRDefault="00461BC7" w:rsidP="00461BC7">
      <w:pPr>
        <w:ind w:firstLine="0"/>
        <w:rPr>
          <w:sz w:val="40"/>
          <w:szCs w:val="40"/>
          <w:rtl/>
          <w:lang w:bidi="ar-SA"/>
        </w:rPr>
      </w:pPr>
    </w:p>
    <w:p w:rsidR="00461BC7" w:rsidRDefault="00461BC7" w:rsidP="00461BC7">
      <w:pPr>
        <w:ind w:firstLine="0"/>
        <w:rPr>
          <w:sz w:val="40"/>
          <w:szCs w:val="40"/>
          <w:rtl/>
          <w:lang w:bidi="ar-SA"/>
        </w:rPr>
      </w:pPr>
    </w:p>
    <w:p w:rsidR="00461BC7" w:rsidRPr="00410659" w:rsidRDefault="00461BC7" w:rsidP="00461BC7">
      <w:pPr>
        <w:ind w:firstLine="0"/>
        <w:rPr>
          <w:sz w:val="40"/>
          <w:szCs w:val="40"/>
          <w:rtl/>
          <w:lang w:bidi="ar-SA"/>
        </w:rPr>
      </w:pPr>
    </w:p>
    <w:p w:rsidR="00461BC7" w:rsidRPr="00410659" w:rsidRDefault="00461BC7" w:rsidP="00461BC7">
      <w:pPr>
        <w:ind w:firstLine="0"/>
        <w:jc w:val="center"/>
        <w:rPr>
          <w:rFonts w:ascii="Arial"/>
          <w:sz w:val="40"/>
          <w:szCs w:val="40"/>
          <w:rtl/>
        </w:rPr>
      </w:pPr>
      <w:r w:rsidRPr="00410659">
        <w:rPr>
          <w:rFonts w:ascii="ae_AlMateen" w:eastAsia="+mj-ea" w:hAnsi="ae_AlMateen" w:cs="Times New Roman"/>
          <w:color w:val="376092"/>
          <w:spacing w:val="-30"/>
          <w:kern w:val="24"/>
          <w:sz w:val="40"/>
          <w:szCs w:val="40"/>
          <w:rtl/>
          <w:lang w:bidi="ar-SA"/>
        </w:rPr>
        <w:lastRenderedPageBreak/>
        <w:t>المحاضرة</w:t>
      </w:r>
      <w:r w:rsidRPr="00410659">
        <w:rPr>
          <w:rFonts w:ascii="Times New Roman" w:eastAsia="+mj-ea" w:hAnsi="ae_AlMateen" w:cs="Times New Roman"/>
          <w:color w:val="376092"/>
          <w:spacing w:val="-30"/>
          <w:kern w:val="24"/>
          <w:sz w:val="40"/>
          <w:szCs w:val="40"/>
          <w:rtl/>
        </w:rPr>
        <w:t xml:space="preserve"> </w:t>
      </w:r>
      <w:r w:rsidRPr="00410659">
        <w:rPr>
          <w:rFonts w:ascii="ae_AlMateen" w:eastAsia="+mj-ea" w:hAnsi="ae_AlMateen" w:cs="Times New Roman"/>
          <w:color w:val="376092"/>
          <w:spacing w:val="-30"/>
          <w:kern w:val="24"/>
          <w:sz w:val="40"/>
          <w:szCs w:val="40"/>
          <w:rtl/>
          <w:lang w:bidi="ar-SA"/>
        </w:rPr>
        <w:t>السادسة</w:t>
      </w:r>
      <w:r w:rsidRPr="00410659">
        <w:rPr>
          <w:rFonts w:ascii="ae_AlMateen" w:eastAsia="+mj-ea" w:hAnsi="ae_AlMateen" w:cs="ae_AlMateen"/>
          <w:color w:val="376092"/>
          <w:spacing w:val="-30"/>
          <w:kern w:val="24"/>
          <w:sz w:val="40"/>
          <w:szCs w:val="40"/>
        </w:rPr>
        <w:br/>
      </w:r>
      <w:r w:rsidRPr="00410659">
        <w:rPr>
          <w:rFonts w:ascii="ae_AlMateen" w:eastAsia="+mj-ea" w:hAnsi="ae_AlMateen" w:cs="Times New Roman"/>
          <w:color w:val="376092"/>
          <w:spacing w:val="-30"/>
          <w:kern w:val="24"/>
          <w:sz w:val="40"/>
          <w:szCs w:val="40"/>
          <w:rtl/>
          <w:lang w:bidi="ar-SA"/>
        </w:rPr>
        <w:t>اللهجات</w:t>
      </w:r>
      <w:r w:rsidRPr="00410659">
        <w:rPr>
          <w:rFonts w:ascii="Times New Roman" w:eastAsia="+mj-ea" w:hAnsi="ae_AlMateen" w:cs="Times New Roman"/>
          <w:color w:val="376092"/>
          <w:spacing w:val="-30"/>
          <w:kern w:val="24"/>
          <w:sz w:val="40"/>
          <w:szCs w:val="40"/>
          <w:rtl/>
        </w:rPr>
        <w:t xml:space="preserve"> </w:t>
      </w:r>
      <w:r w:rsidRPr="00410659">
        <w:rPr>
          <w:rFonts w:ascii="ae_AlMateen" w:eastAsia="+mj-ea" w:hAnsi="ae_AlMateen" w:cs="Times New Roman"/>
          <w:color w:val="376092"/>
          <w:spacing w:val="-30"/>
          <w:kern w:val="24"/>
          <w:sz w:val="40"/>
          <w:szCs w:val="40"/>
          <w:rtl/>
          <w:lang w:bidi="ar-SA"/>
        </w:rPr>
        <w:t>العربية</w:t>
      </w:r>
    </w:p>
    <w:p w:rsidR="00461BC7" w:rsidRPr="00410659" w:rsidRDefault="00461BC7" w:rsidP="00461BC7">
      <w:pPr>
        <w:rPr>
          <w:sz w:val="40"/>
          <w:szCs w:val="40"/>
        </w:rPr>
      </w:pPr>
      <w:r w:rsidRPr="00410659">
        <w:rPr>
          <w:rFonts w:ascii="Calibri" w:eastAsia="+mj-ea" w:hAnsi="Arial" w:cs="Arial"/>
          <w:color w:val="C00000"/>
          <w:kern w:val="24"/>
          <w:position w:val="1"/>
          <w:sz w:val="40"/>
          <w:szCs w:val="40"/>
          <w:rtl/>
          <w:lang w:bidi="ar-SA"/>
        </w:rPr>
        <w:t>مقدمة</w:t>
      </w:r>
      <w:r w:rsidRPr="00410659">
        <w:rPr>
          <w:rFonts w:ascii="Arial" w:eastAsia="+mj-ea" w:hAnsi="Arial" w:cs="Arial"/>
          <w:color w:val="C00000"/>
          <w:kern w:val="24"/>
          <w:position w:val="1"/>
          <w:sz w:val="40"/>
          <w:szCs w:val="40"/>
          <w:rtl/>
        </w:rPr>
        <w:t>:</w:t>
      </w:r>
    </w:p>
    <w:p w:rsidR="00461BC7" w:rsidRPr="00410659" w:rsidRDefault="00461BC7" w:rsidP="00461BC7">
      <w:pPr>
        <w:pStyle w:val="NormalWeb"/>
        <w:bidi/>
        <w:spacing w:before="0" w:beforeAutospacing="0" w:after="0" w:afterAutospacing="0"/>
        <w:jc w:val="both"/>
        <w:textAlignment w:val="baseline"/>
        <w:rPr>
          <w:color w:val="FF0000"/>
          <w:sz w:val="40"/>
          <w:szCs w:val="40"/>
          <w:rtl/>
        </w:rPr>
      </w:pPr>
      <w:r w:rsidRPr="00410659">
        <w:rPr>
          <w:rFonts w:ascii="Arial" w:eastAsia="+mn-ea" w:hAnsi="Arial" w:cs="Arial"/>
          <w:color w:val="FF0000"/>
          <w:kern w:val="24"/>
          <w:sz w:val="40"/>
          <w:szCs w:val="40"/>
          <w:rtl/>
        </w:rPr>
        <w:t>هل هناك لهجات:</w:t>
      </w:r>
    </w:p>
    <w:p w:rsidR="00461BC7" w:rsidRPr="00410659" w:rsidRDefault="00461BC7" w:rsidP="00461BC7">
      <w:pPr>
        <w:rPr>
          <w:rFonts w:ascii="Arial"/>
          <w:sz w:val="40"/>
          <w:szCs w:val="40"/>
          <w:rtl/>
        </w:rPr>
      </w:pPr>
      <w:r w:rsidRPr="00410659">
        <w:rPr>
          <w:rFonts w:cs="Arial" w:hint="cs"/>
          <w:sz w:val="40"/>
          <w:szCs w:val="40"/>
          <w:rtl/>
          <w:lang w:bidi="ar-SA"/>
        </w:rPr>
        <w:t>ذهب</w:t>
      </w:r>
      <w:r w:rsidRPr="00410659">
        <w:rPr>
          <w:rFonts w:ascii="Arial" w:cs="Arial"/>
          <w:sz w:val="40"/>
          <w:szCs w:val="40"/>
          <w:rtl/>
        </w:rPr>
        <w:t xml:space="preserve"> </w:t>
      </w:r>
      <w:r w:rsidRPr="00410659">
        <w:rPr>
          <w:rFonts w:cs="Arial" w:hint="cs"/>
          <w:sz w:val="40"/>
          <w:szCs w:val="40"/>
          <w:rtl/>
          <w:lang w:bidi="ar-SA"/>
        </w:rPr>
        <w:t>بعض</w:t>
      </w:r>
      <w:r w:rsidRPr="00410659">
        <w:rPr>
          <w:rFonts w:ascii="Arial" w:cs="Arial"/>
          <w:sz w:val="40"/>
          <w:szCs w:val="40"/>
          <w:rtl/>
        </w:rPr>
        <w:t xml:space="preserve"> </w:t>
      </w:r>
      <w:r w:rsidRPr="00410659">
        <w:rPr>
          <w:rFonts w:cs="Arial" w:hint="cs"/>
          <w:sz w:val="40"/>
          <w:szCs w:val="40"/>
          <w:rtl/>
          <w:lang w:bidi="ar-SA"/>
        </w:rPr>
        <w:t>العلماء</w:t>
      </w:r>
      <w:r w:rsidRPr="00410659">
        <w:rPr>
          <w:rFonts w:ascii="Arial" w:cs="Arial"/>
          <w:sz w:val="40"/>
          <w:szCs w:val="40"/>
          <w:rtl/>
        </w:rPr>
        <w:t xml:space="preserve"> </w:t>
      </w:r>
      <w:r w:rsidRPr="00410659">
        <w:rPr>
          <w:rFonts w:cs="Arial" w:hint="cs"/>
          <w:sz w:val="40"/>
          <w:szCs w:val="40"/>
          <w:rtl/>
          <w:lang w:bidi="ar-SA"/>
        </w:rPr>
        <w:t>إلى</w:t>
      </w:r>
      <w:r w:rsidRPr="00410659">
        <w:rPr>
          <w:rFonts w:ascii="Arial" w:cs="Arial"/>
          <w:sz w:val="40"/>
          <w:szCs w:val="40"/>
          <w:rtl/>
        </w:rPr>
        <w:t xml:space="preserve"> </w:t>
      </w:r>
      <w:r w:rsidRPr="00410659">
        <w:rPr>
          <w:rFonts w:cs="Arial" w:hint="cs"/>
          <w:sz w:val="40"/>
          <w:szCs w:val="40"/>
          <w:rtl/>
          <w:lang w:bidi="ar-SA"/>
        </w:rPr>
        <w:t>أن</w:t>
      </w:r>
      <w:r w:rsidRPr="00410659">
        <w:rPr>
          <w:rFonts w:ascii="Arial" w:cs="Arial"/>
          <w:sz w:val="40"/>
          <w:szCs w:val="40"/>
          <w:rtl/>
        </w:rPr>
        <w:t xml:space="preserve"> </w:t>
      </w:r>
      <w:r w:rsidRPr="00410659">
        <w:rPr>
          <w:rFonts w:cs="Arial" w:hint="cs"/>
          <w:sz w:val="40"/>
          <w:szCs w:val="40"/>
          <w:rtl/>
          <w:lang w:bidi="ar-SA"/>
        </w:rPr>
        <w:t>اللهجات</w:t>
      </w:r>
      <w:r w:rsidRPr="00410659">
        <w:rPr>
          <w:rFonts w:ascii="Arial" w:cs="Arial"/>
          <w:sz w:val="40"/>
          <w:szCs w:val="40"/>
          <w:rtl/>
        </w:rPr>
        <w:t xml:space="preserve"> </w:t>
      </w:r>
      <w:r w:rsidRPr="00410659">
        <w:rPr>
          <w:rFonts w:cs="Arial" w:hint="cs"/>
          <w:sz w:val="40"/>
          <w:szCs w:val="40"/>
          <w:rtl/>
          <w:lang w:bidi="ar-SA"/>
        </w:rPr>
        <w:t>لا</w:t>
      </w:r>
      <w:r w:rsidRPr="00410659">
        <w:rPr>
          <w:rFonts w:ascii="Arial" w:cs="Arial"/>
          <w:sz w:val="40"/>
          <w:szCs w:val="40"/>
          <w:rtl/>
        </w:rPr>
        <w:t xml:space="preserve"> </w:t>
      </w:r>
      <w:r w:rsidRPr="00410659">
        <w:rPr>
          <w:rFonts w:cs="Arial" w:hint="cs"/>
          <w:sz w:val="40"/>
          <w:szCs w:val="40"/>
          <w:rtl/>
          <w:lang w:bidi="ar-SA"/>
        </w:rPr>
        <w:t>وجود</w:t>
      </w:r>
      <w:r w:rsidRPr="00410659">
        <w:rPr>
          <w:rFonts w:ascii="Arial" w:cs="Arial"/>
          <w:sz w:val="40"/>
          <w:szCs w:val="40"/>
          <w:rtl/>
        </w:rPr>
        <w:t xml:space="preserve"> </w:t>
      </w:r>
      <w:r w:rsidRPr="00410659">
        <w:rPr>
          <w:rFonts w:cs="Arial" w:hint="cs"/>
          <w:sz w:val="40"/>
          <w:szCs w:val="40"/>
          <w:rtl/>
          <w:lang w:bidi="ar-SA"/>
        </w:rPr>
        <w:t>لها</w:t>
      </w:r>
      <w:r w:rsidRPr="00410659">
        <w:rPr>
          <w:rFonts w:ascii="Arial" w:cs="Arial"/>
          <w:sz w:val="40"/>
          <w:szCs w:val="40"/>
          <w:rtl/>
        </w:rPr>
        <w:t xml:space="preserve"> </w:t>
      </w:r>
      <w:r w:rsidRPr="00410659">
        <w:rPr>
          <w:rFonts w:cs="Arial" w:hint="cs"/>
          <w:sz w:val="40"/>
          <w:szCs w:val="40"/>
          <w:rtl/>
          <w:lang w:bidi="ar-SA"/>
        </w:rPr>
        <w:t>،</w:t>
      </w:r>
      <w:r w:rsidRPr="00410659">
        <w:rPr>
          <w:rFonts w:ascii="Arial" w:cs="Arial"/>
          <w:sz w:val="40"/>
          <w:szCs w:val="40"/>
          <w:rtl/>
        </w:rPr>
        <w:t xml:space="preserve"> </w:t>
      </w:r>
      <w:r w:rsidRPr="00410659">
        <w:rPr>
          <w:rFonts w:cs="Arial" w:hint="cs"/>
          <w:sz w:val="40"/>
          <w:szCs w:val="40"/>
          <w:rtl/>
          <w:lang w:bidi="ar-SA"/>
        </w:rPr>
        <w:t>بمعنى</w:t>
      </w:r>
      <w:r w:rsidRPr="00410659">
        <w:rPr>
          <w:rFonts w:ascii="Arial" w:cs="Arial"/>
          <w:sz w:val="40"/>
          <w:szCs w:val="40"/>
          <w:rtl/>
        </w:rPr>
        <w:t xml:space="preserve"> </w:t>
      </w:r>
      <w:r w:rsidRPr="00410659">
        <w:rPr>
          <w:rFonts w:cs="Arial" w:hint="cs"/>
          <w:sz w:val="40"/>
          <w:szCs w:val="40"/>
          <w:rtl/>
          <w:lang w:bidi="ar-SA"/>
        </w:rPr>
        <w:t>أنه</w:t>
      </w:r>
      <w:r w:rsidRPr="00410659">
        <w:rPr>
          <w:rFonts w:ascii="Arial" w:cs="Arial"/>
          <w:sz w:val="40"/>
          <w:szCs w:val="40"/>
          <w:rtl/>
        </w:rPr>
        <w:t xml:space="preserve"> </w:t>
      </w:r>
      <w:r w:rsidRPr="00410659">
        <w:rPr>
          <w:rFonts w:cs="Arial" w:hint="cs"/>
          <w:sz w:val="40"/>
          <w:szCs w:val="40"/>
          <w:rtl/>
          <w:lang w:bidi="ar-SA"/>
        </w:rPr>
        <w:t>لا</w:t>
      </w:r>
      <w:r w:rsidRPr="00410659">
        <w:rPr>
          <w:rFonts w:ascii="Arial" w:cs="Arial"/>
          <w:sz w:val="40"/>
          <w:szCs w:val="40"/>
          <w:rtl/>
        </w:rPr>
        <w:t xml:space="preserve"> </w:t>
      </w:r>
      <w:r w:rsidRPr="00410659">
        <w:rPr>
          <w:rFonts w:cs="Arial" w:hint="cs"/>
          <w:sz w:val="40"/>
          <w:szCs w:val="40"/>
          <w:rtl/>
          <w:lang w:bidi="ar-SA"/>
        </w:rPr>
        <w:t>توجد</w:t>
      </w:r>
      <w:r w:rsidRPr="00410659">
        <w:rPr>
          <w:rFonts w:ascii="Arial" w:cs="Arial"/>
          <w:sz w:val="40"/>
          <w:szCs w:val="40"/>
          <w:rtl/>
        </w:rPr>
        <w:t xml:space="preserve"> </w:t>
      </w:r>
      <w:r w:rsidRPr="00410659">
        <w:rPr>
          <w:rFonts w:cs="Arial" w:hint="cs"/>
          <w:sz w:val="40"/>
          <w:szCs w:val="40"/>
          <w:rtl/>
          <w:lang w:bidi="ar-SA"/>
        </w:rPr>
        <w:t>حدود</w:t>
      </w:r>
      <w:r w:rsidRPr="00410659">
        <w:rPr>
          <w:rFonts w:ascii="Arial" w:cs="Arial"/>
          <w:sz w:val="40"/>
          <w:szCs w:val="40"/>
          <w:rtl/>
        </w:rPr>
        <w:t xml:space="preserve"> </w:t>
      </w:r>
      <w:r w:rsidRPr="00410659">
        <w:rPr>
          <w:rFonts w:cs="Arial" w:hint="cs"/>
          <w:sz w:val="40"/>
          <w:szCs w:val="40"/>
          <w:rtl/>
          <w:lang w:bidi="ar-SA"/>
        </w:rPr>
        <w:t>فاصلة</w:t>
      </w:r>
      <w:r w:rsidRPr="00410659">
        <w:rPr>
          <w:rFonts w:ascii="Arial" w:cs="Arial"/>
          <w:sz w:val="40"/>
          <w:szCs w:val="40"/>
          <w:rtl/>
        </w:rPr>
        <w:t xml:space="preserve"> </w:t>
      </w:r>
      <w:r w:rsidRPr="00410659">
        <w:rPr>
          <w:rFonts w:cs="Arial" w:hint="cs"/>
          <w:sz w:val="40"/>
          <w:szCs w:val="40"/>
          <w:rtl/>
          <w:lang w:bidi="ar-SA"/>
        </w:rPr>
        <w:t>واضحة</w:t>
      </w:r>
      <w:r w:rsidRPr="00410659">
        <w:rPr>
          <w:rFonts w:ascii="Arial" w:cs="Arial"/>
          <w:sz w:val="40"/>
          <w:szCs w:val="40"/>
          <w:rtl/>
        </w:rPr>
        <w:t xml:space="preserve"> </w:t>
      </w:r>
      <w:r w:rsidRPr="00410659">
        <w:rPr>
          <w:rFonts w:cs="Arial" w:hint="cs"/>
          <w:sz w:val="40"/>
          <w:szCs w:val="40"/>
          <w:rtl/>
          <w:lang w:bidi="ar-SA"/>
        </w:rPr>
        <w:t>بين</w:t>
      </w:r>
      <w:r w:rsidRPr="00410659">
        <w:rPr>
          <w:rFonts w:ascii="Arial" w:cs="Arial"/>
          <w:sz w:val="40"/>
          <w:szCs w:val="40"/>
          <w:rtl/>
        </w:rPr>
        <w:t xml:space="preserve"> </w:t>
      </w:r>
      <w:r w:rsidRPr="00410659">
        <w:rPr>
          <w:rFonts w:cs="Arial" w:hint="cs"/>
          <w:sz w:val="40"/>
          <w:szCs w:val="40"/>
          <w:rtl/>
          <w:lang w:bidi="ar-SA"/>
        </w:rPr>
        <w:t>لهجة</w:t>
      </w:r>
      <w:r w:rsidRPr="00410659">
        <w:rPr>
          <w:rFonts w:ascii="Arial" w:cs="Arial"/>
          <w:sz w:val="40"/>
          <w:szCs w:val="40"/>
          <w:rtl/>
        </w:rPr>
        <w:t xml:space="preserve"> </w:t>
      </w:r>
      <w:r w:rsidRPr="00410659">
        <w:rPr>
          <w:rFonts w:cs="Arial" w:hint="cs"/>
          <w:sz w:val="40"/>
          <w:szCs w:val="40"/>
          <w:rtl/>
          <w:lang w:bidi="ar-SA"/>
        </w:rPr>
        <w:t>وأخرى</w:t>
      </w:r>
      <w:r w:rsidRPr="00410659">
        <w:rPr>
          <w:rFonts w:ascii="Arial" w:cs="Arial"/>
          <w:sz w:val="40"/>
          <w:szCs w:val="40"/>
          <w:rtl/>
        </w:rPr>
        <w:t xml:space="preserve"> </w:t>
      </w:r>
      <w:r w:rsidRPr="00410659">
        <w:rPr>
          <w:rFonts w:cs="Arial" w:hint="cs"/>
          <w:sz w:val="40"/>
          <w:szCs w:val="40"/>
          <w:rtl/>
          <w:lang w:bidi="ar-SA"/>
        </w:rPr>
        <w:t>،</w:t>
      </w:r>
      <w:r w:rsidRPr="00410659">
        <w:rPr>
          <w:rFonts w:ascii="Arial" w:cs="Arial"/>
          <w:sz w:val="40"/>
          <w:szCs w:val="40"/>
          <w:rtl/>
        </w:rPr>
        <w:t xml:space="preserve"> </w:t>
      </w:r>
      <w:r w:rsidRPr="00410659">
        <w:rPr>
          <w:rFonts w:cs="Arial" w:hint="cs"/>
          <w:sz w:val="40"/>
          <w:szCs w:val="40"/>
          <w:rtl/>
          <w:lang w:bidi="ar-SA"/>
        </w:rPr>
        <w:t>أو</w:t>
      </w:r>
      <w:r w:rsidRPr="00410659">
        <w:rPr>
          <w:rFonts w:ascii="Arial" w:cs="Arial"/>
          <w:sz w:val="40"/>
          <w:szCs w:val="40"/>
          <w:rtl/>
        </w:rPr>
        <w:t xml:space="preserve"> </w:t>
      </w:r>
      <w:r w:rsidRPr="00410659">
        <w:rPr>
          <w:rFonts w:cs="Arial" w:hint="cs"/>
          <w:sz w:val="40"/>
          <w:szCs w:val="40"/>
          <w:rtl/>
          <w:lang w:bidi="ar-SA"/>
        </w:rPr>
        <w:t>بينها</w:t>
      </w:r>
      <w:r w:rsidRPr="00410659">
        <w:rPr>
          <w:rFonts w:ascii="Arial" w:cs="Arial"/>
          <w:sz w:val="40"/>
          <w:szCs w:val="40"/>
          <w:rtl/>
        </w:rPr>
        <w:t xml:space="preserve"> </w:t>
      </w:r>
      <w:r w:rsidRPr="00410659">
        <w:rPr>
          <w:rFonts w:cs="Arial" w:hint="cs"/>
          <w:sz w:val="40"/>
          <w:szCs w:val="40"/>
          <w:rtl/>
          <w:lang w:bidi="ar-SA"/>
        </w:rPr>
        <w:t>وبين</w:t>
      </w:r>
      <w:r w:rsidRPr="00410659">
        <w:rPr>
          <w:rFonts w:ascii="Arial" w:cs="Arial"/>
          <w:sz w:val="40"/>
          <w:szCs w:val="40"/>
          <w:rtl/>
        </w:rPr>
        <w:t xml:space="preserve"> </w:t>
      </w:r>
      <w:r w:rsidRPr="00410659">
        <w:rPr>
          <w:rFonts w:cs="Arial" w:hint="cs"/>
          <w:sz w:val="40"/>
          <w:szCs w:val="40"/>
          <w:rtl/>
          <w:lang w:bidi="ar-SA"/>
        </w:rPr>
        <w:t>اللغة</w:t>
      </w:r>
      <w:r w:rsidRPr="00410659">
        <w:rPr>
          <w:rFonts w:ascii="Arial" w:cs="Arial"/>
          <w:sz w:val="40"/>
          <w:szCs w:val="40"/>
          <w:rtl/>
        </w:rPr>
        <w:t xml:space="preserve"> </w:t>
      </w:r>
      <w:r w:rsidRPr="00410659">
        <w:rPr>
          <w:rFonts w:cs="Arial" w:hint="cs"/>
          <w:sz w:val="40"/>
          <w:szCs w:val="40"/>
          <w:rtl/>
          <w:lang w:bidi="ar-SA"/>
        </w:rPr>
        <w:t>المشتركة</w:t>
      </w:r>
      <w:r w:rsidRPr="00410659">
        <w:rPr>
          <w:rFonts w:ascii="Arial" w:cs="Arial"/>
          <w:sz w:val="40"/>
          <w:szCs w:val="40"/>
          <w:rtl/>
        </w:rPr>
        <w:t>.</w:t>
      </w:r>
    </w:p>
    <w:p w:rsidR="00461BC7" w:rsidRPr="00410659" w:rsidRDefault="00461BC7" w:rsidP="00461BC7">
      <w:pPr>
        <w:rPr>
          <w:rFonts w:ascii="Arial"/>
          <w:sz w:val="40"/>
          <w:szCs w:val="40"/>
          <w:rtl/>
        </w:rPr>
      </w:pPr>
      <w:r w:rsidRPr="00410659">
        <w:rPr>
          <w:rFonts w:cs="Arial" w:hint="cs"/>
          <w:sz w:val="40"/>
          <w:szCs w:val="40"/>
          <w:rtl/>
          <w:lang w:bidi="ar-SA"/>
        </w:rPr>
        <w:t>غير</w:t>
      </w:r>
      <w:r w:rsidRPr="00410659">
        <w:rPr>
          <w:rFonts w:ascii="Arial" w:cs="Arial"/>
          <w:sz w:val="40"/>
          <w:szCs w:val="40"/>
          <w:rtl/>
        </w:rPr>
        <w:t xml:space="preserve"> </w:t>
      </w:r>
      <w:r w:rsidRPr="00410659">
        <w:rPr>
          <w:rFonts w:cs="Arial" w:hint="cs"/>
          <w:sz w:val="40"/>
          <w:szCs w:val="40"/>
          <w:rtl/>
          <w:lang w:bidi="ar-SA"/>
        </w:rPr>
        <w:t>أن</w:t>
      </w:r>
      <w:r w:rsidRPr="00410659">
        <w:rPr>
          <w:rFonts w:ascii="Arial" w:cs="Arial"/>
          <w:sz w:val="40"/>
          <w:szCs w:val="40"/>
          <w:rtl/>
        </w:rPr>
        <w:t xml:space="preserve"> </w:t>
      </w:r>
      <w:r w:rsidRPr="00410659">
        <w:rPr>
          <w:rFonts w:cs="Arial" w:hint="cs"/>
          <w:sz w:val="40"/>
          <w:szCs w:val="40"/>
          <w:rtl/>
          <w:lang w:bidi="ar-SA"/>
        </w:rPr>
        <w:t>بعض</w:t>
      </w:r>
      <w:r w:rsidRPr="00410659">
        <w:rPr>
          <w:rFonts w:ascii="Arial" w:cs="Arial"/>
          <w:sz w:val="40"/>
          <w:szCs w:val="40"/>
          <w:rtl/>
        </w:rPr>
        <w:t xml:space="preserve"> </w:t>
      </w:r>
      <w:r w:rsidRPr="00410659">
        <w:rPr>
          <w:rFonts w:cs="Arial" w:hint="cs"/>
          <w:sz w:val="40"/>
          <w:szCs w:val="40"/>
          <w:rtl/>
          <w:lang w:bidi="ar-SA"/>
        </w:rPr>
        <w:t>العلماء</w:t>
      </w:r>
      <w:r w:rsidRPr="00410659">
        <w:rPr>
          <w:rFonts w:ascii="Arial" w:cs="Arial"/>
          <w:sz w:val="40"/>
          <w:szCs w:val="40"/>
          <w:rtl/>
        </w:rPr>
        <w:t xml:space="preserve"> </w:t>
      </w:r>
      <w:r w:rsidRPr="00410659">
        <w:rPr>
          <w:rFonts w:cs="Arial" w:hint="cs"/>
          <w:sz w:val="40"/>
          <w:szCs w:val="40"/>
          <w:rtl/>
          <w:lang w:bidi="ar-SA"/>
        </w:rPr>
        <w:t>دافع</w:t>
      </w:r>
      <w:r w:rsidRPr="00410659">
        <w:rPr>
          <w:rFonts w:ascii="Arial" w:cs="Arial"/>
          <w:sz w:val="40"/>
          <w:szCs w:val="40"/>
          <w:rtl/>
        </w:rPr>
        <w:t xml:space="preserve"> </w:t>
      </w:r>
      <w:r w:rsidRPr="00410659">
        <w:rPr>
          <w:rFonts w:cs="Arial" w:hint="cs"/>
          <w:sz w:val="40"/>
          <w:szCs w:val="40"/>
          <w:rtl/>
          <w:lang w:bidi="ar-SA"/>
        </w:rPr>
        <w:t>عن</w:t>
      </w:r>
      <w:r w:rsidRPr="00410659">
        <w:rPr>
          <w:rFonts w:ascii="Arial" w:cs="Arial"/>
          <w:sz w:val="40"/>
          <w:szCs w:val="40"/>
          <w:rtl/>
        </w:rPr>
        <w:t xml:space="preserve"> </w:t>
      </w:r>
      <w:r w:rsidRPr="00410659">
        <w:rPr>
          <w:rFonts w:cs="Arial" w:hint="cs"/>
          <w:sz w:val="40"/>
          <w:szCs w:val="40"/>
          <w:rtl/>
          <w:lang w:bidi="ar-SA"/>
        </w:rPr>
        <w:t>إمكان</w:t>
      </w:r>
      <w:r w:rsidRPr="00410659">
        <w:rPr>
          <w:rFonts w:ascii="Arial" w:cs="Arial"/>
          <w:sz w:val="40"/>
          <w:szCs w:val="40"/>
          <w:rtl/>
        </w:rPr>
        <w:t xml:space="preserve"> </w:t>
      </w:r>
      <w:r w:rsidRPr="00410659">
        <w:rPr>
          <w:rFonts w:cs="Arial" w:hint="cs"/>
          <w:sz w:val="40"/>
          <w:szCs w:val="40"/>
          <w:rtl/>
          <w:lang w:bidi="ar-SA"/>
        </w:rPr>
        <w:t>تقسيم</w:t>
      </w:r>
      <w:r w:rsidRPr="00410659">
        <w:rPr>
          <w:rFonts w:ascii="Arial" w:cs="Arial"/>
          <w:sz w:val="40"/>
          <w:szCs w:val="40"/>
          <w:rtl/>
        </w:rPr>
        <w:t xml:space="preserve"> </w:t>
      </w:r>
      <w:r w:rsidRPr="00410659">
        <w:rPr>
          <w:rFonts w:cs="Arial" w:hint="cs"/>
          <w:sz w:val="40"/>
          <w:szCs w:val="40"/>
          <w:rtl/>
          <w:lang w:bidi="ar-SA"/>
        </w:rPr>
        <w:t>اللغة</w:t>
      </w:r>
      <w:r w:rsidRPr="00410659">
        <w:rPr>
          <w:rFonts w:ascii="Arial" w:cs="Arial"/>
          <w:sz w:val="40"/>
          <w:szCs w:val="40"/>
          <w:rtl/>
        </w:rPr>
        <w:t xml:space="preserve"> </w:t>
      </w:r>
      <w:r w:rsidRPr="00410659">
        <w:rPr>
          <w:rFonts w:cs="Arial" w:hint="cs"/>
          <w:sz w:val="40"/>
          <w:szCs w:val="40"/>
          <w:rtl/>
          <w:lang w:bidi="ar-SA"/>
        </w:rPr>
        <w:t>للهجات</w:t>
      </w:r>
      <w:r w:rsidRPr="00410659">
        <w:rPr>
          <w:rFonts w:ascii="Arial" w:cs="Arial"/>
          <w:sz w:val="40"/>
          <w:szCs w:val="40"/>
          <w:rtl/>
        </w:rPr>
        <w:t xml:space="preserve"> </w:t>
      </w:r>
      <w:r w:rsidRPr="00410659">
        <w:rPr>
          <w:rFonts w:cs="Arial" w:hint="cs"/>
          <w:sz w:val="40"/>
          <w:szCs w:val="40"/>
          <w:rtl/>
          <w:lang w:bidi="ar-SA"/>
        </w:rPr>
        <w:t>،</w:t>
      </w:r>
      <w:r w:rsidRPr="00410659">
        <w:rPr>
          <w:rFonts w:ascii="Arial" w:cs="Arial"/>
          <w:sz w:val="40"/>
          <w:szCs w:val="40"/>
          <w:rtl/>
        </w:rPr>
        <w:t xml:space="preserve"> </w:t>
      </w:r>
      <w:r w:rsidRPr="00410659">
        <w:rPr>
          <w:rFonts w:cs="Arial" w:hint="cs"/>
          <w:sz w:val="40"/>
          <w:szCs w:val="40"/>
          <w:rtl/>
          <w:lang w:bidi="ar-SA"/>
        </w:rPr>
        <w:t>وذلك</w:t>
      </w:r>
      <w:r w:rsidRPr="00410659">
        <w:rPr>
          <w:rFonts w:ascii="Arial" w:cs="Arial"/>
          <w:sz w:val="40"/>
          <w:szCs w:val="40"/>
          <w:rtl/>
        </w:rPr>
        <w:t xml:space="preserve"> </w:t>
      </w:r>
      <w:r w:rsidRPr="00410659">
        <w:rPr>
          <w:rFonts w:cs="Arial" w:hint="cs"/>
          <w:sz w:val="40"/>
          <w:szCs w:val="40"/>
          <w:rtl/>
          <w:lang w:bidi="ar-SA"/>
        </w:rPr>
        <w:t>بوجود</w:t>
      </w:r>
      <w:r w:rsidRPr="00410659">
        <w:rPr>
          <w:rFonts w:ascii="Arial" w:cs="Arial"/>
          <w:sz w:val="40"/>
          <w:szCs w:val="40"/>
          <w:rtl/>
        </w:rPr>
        <w:t xml:space="preserve"> </w:t>
      </w:r>
      <w:r w:rsidRPr="00410659">
        <w:rPr>
          <w:rFonts w:cs="Arial" w:hint="cs"/>
          <w:sz w:val="40"/>
          <w:szCs w:val="40"/>
          <w:rtl/>
          <w:lang w:bidi="ar-SA"/>
        </w:rPr>
        <w:t>خصائص</w:t>
      </w:r>
      <w:r w:rsidRPr="00410659">
        <w:rPr>
          <w:rFonts w:ascii="Arial" w:cs="Arial"/>
          <w:sz w:val="40"/>
          <w:szCs w:val="40"/>
          <w:rtl/>
        </w:rPr>
        <w:t xml:space="preserve"> </w:t>
      </w:r>
      <w:r w:rsidRPr="00410659">
        <w:rPr>
          <w:rFonts w:cs="Arial" w:hint="cs"/>
          <w:sz w:val="40"/>
          <w:szCs w:val="40"/>
          <w:rtl/>
          <w:lang w:bidi="ar-SA"/>
        </w:rPr>
        <w:t>لكل</w:t>
      </w:r>
      <w:r w:rsidRPr="00410659">
        <w:rPr>
          <w:rFonts w:ascii="Arial" w:cs="Arial"/>
          <w:sz w:val="40"/>
          <w:szCs w:val="40"/>
          <w:rtl/>
        </w:rPr>
        <w:t xml:space="preserve"> </w:t>
      </w:r>
      <w:r w:rsidRPr="00410659">
        <w:rPr>
          <w:rFonts w:cs="Arial" w:hint="cs"/>
          <w:sz w:val="40"/>
          <w:szCs w:val="40"/>
          <w:rtl/>
          <w:lang w:bidi="ar-SA"/>
        </w:rPr>
        <w:t>لهجة</w:t>
      </w:r>
      <w:r w:rsidRPr="00410659">
        <w:rPr>
          <w:rFonts w:ascii="Arial" w:cs="Arial"/>
          <w:sz w:val="40"/>
          <w:szCs w:val="40"/>
          <w:rtl/>
        </w:rPr>
        <w:t xml:space="preserve"> </w:t>
      </w:r>
      <w:r w:rsidRPr="00410659">
        <w:rPr>
          <w:rFonts w:cs="Arial" w:hint="cs"/>
          <w:sz w:val="40"/>
          <w:szCs w:val="40"/>
          <w:rtl/>
          <w:lang w:bidi="ar-SA"/>
        </w:rPr>
        <w:t>،</w:t>
      </w:r>
      <w:r w:rsidRPr="00410659">
        <w:rPr>
          <w:rFonts w:ascii="Arial" w:cs="Arial"/>
          <w:sz w:val="40"/>
          <w:szCs w:val="40"/>
          <w:rtl/>
        </w:rPr>
        <w:t xml:space="preserve"> </w:t>
      </w:r>
      <w:r w:rsidRPr="00410659">
        <w:rPr>
          <w:rFonts w:cs="Arial" w:hint="cs"/>
          <w:sz w:val="40"/>
          <w:szCs w:val="40"/>
          <w:rtl/>
          <w:lang w:bidi="ar-SA"/>
        </w:rPr>
        <w:t>ولو</w:t>
      </w:r>
      <w:r w:rsidRPr="00410659">
        <w:rPr>
          <w:rFonts w:ascii="Arial" w:cs="Arial"/>
          <w:sz w:val="40"/>
          <w:szCs w:val="40"/>
          <w:rtl/>
        </w:rPr>
        <w:t xml:space="preserve"> </w:t>
      </w:r>
      <w:r w:rsidRPr="00410659">
        <w:rPr>
          <w:rFonts w:cs="Arial" w:hint="cs"/>
          <w:sz w:val="40"/>
          <w:szCs w:val="40"/>
          <w:rtl/>
          <w:lang w:bidi="ar-SA"/>
        </w:rPr>
        <w:t>بشكل</w:t>
      </w:r>
      <w:r w:rsidRPr="00410659">
        <w:rPr>
          <w:rFonts w:ascii="Arial" w:cs="Arial"/>
          <w:sz w:val="40"/>
          <w:szCs w:val="40"/>
          <w:rtl/>
        </w:rPr>
        <w:t xml:space="preserve"> </w:t>
      </w:r>
      <w:r w:rsidRPr="00410659">
        <w:rPr>
          <w:rFonts w:cs="Arial" w:hint="cs"/>
          <w:sz w:val="40"/>
          <w:szCs w:val="40"/>
          <w:rtl/>
          <w:lang w:bidi="ar-SA"/>
        </w:rPr>
        <w:t>تقريبي</w:t>
      </w:r>
      <w:r w:rsidRPr="00410659">
        <w:rPr>
          <w:rFonts w:ascii="Arial" w:cs="Arial"/>
          <w:sz w:val="40"/>
          <w:szCs w:val="40"/>
          <w:rtl/>
        </w:rPr>
        <w:t xml:space="preserve"> </w:t>
      </w:r>
      <w:r w:rsidRPr="00410659">
        <w:rPr>
          <w:rFonts w:cs="Arial" w:hint="cs"/>
          <w:sz w:val="40"/>
          <w:szCs w:val="40"/>
          <w:rtl/>
          <w:lang w:bidi="ar-SA"/>
        </w:rPr>
        <w:t>؛</w:t>
      </w:r>
      <w:r w:rsidRPr="00410659">
        <w:rPr>
          <w:rFonts w:ascii="Arial" w:cs="Arial"/>
          <w:sz w:val="40"/>
          <w:szCs w:val="40"/>
          <w:rtl/>
        </w:rPr>
        <w:t xml:space="preserve"> </w:t>
      </w:r>
      <w:r w:rsidRPr="00410659">
        <w:rPr>
          <w:rFonts w:cs="Arial" w:hint="cs"/>
          <w:sz w:val="40"/>
          <w:szCs w:val="40"/>
          <w:rtl/>
          <w:lang w:bidi="ar-SA"/>
        </w:rPr>
        <w:t>فهناك</w:t>
      </w:r>
      <w:r w:rsidRPr="00410659">
        <w:rPr>
          <w:rFonts w:ascii="Arial" w:cs="Arial"/>
          <w:sz w:val="40"/>
          <w:szCs w:val="40"/>
          <w:rtl/>
        </w:rPr>
        <w:t xml:space="preserve"> </w:t>
      </w:r>
      <w:r w:rsidRPr="00410659">
        <w:rPr>
          <w:rFonts w:cs="Arial" w:hint="cs"/>
          <w:sz w:val="40"/>
          <w:szCs w:val="40"/>
          <w:rtl/>
          <w:lang w:bidi="ar-SA"/>
        </w:rPr>
        <w:t>لهجة</w:t>
      </w:r>
      <w:r w:rsidRPr="00410659">
        <w:rPr>
          <w:rFonts w:ascii="Arial" w:cs="Arial"/>
          <w:sz w:val="40"/>
          <w:szCs w:val="40"/>
          <w:rtl/>
        </w:rPr>
        <w:t xml:space="preserve"> </w:t>
      </w:r>
      <w:r w:rsidRPr="00410659">
        <w:rPr>
          <w:rFonts w:cs="Arial" w:hint="cs"/>
          <w:sz w:val="40"/>
          <w:szCs w:val="40"/>
          <w:rtl/>
          <w:lang w:bidi="ar-SA"/>
        </w:rPr>
        <w:t>محددة</w:t>
      </w:r>
      <w:r w:rsidRPr="00410659">
        <w:rPr>
          <w:rFonts w:ascii="Arial" w:cs="Arial"/>
          <w:sz w:val="40"/>
          <w:szCs w:val="40"/>
          <w:rtl/>
        </w:rPr>
        <w:t xml:space="preserve"> </w:t>
      </w:r>
      <w:r w:rsidRPr="00410659">
        <w:rPr>
          <w:rFonts w:cs="Arial" w:hint="cs"/>
          <w:sz w:val="40"/>
          <w:szCs w:val="40"/>
          <w:rtl/>
          <w:lang w:bidi="ar-SA"/>
        </w:rPr>
        <w:t>في</w:t>
      </w:r>
      <w:r w:rsidRPr="00410659">
        <w:rPr>
          <w:rFonts w:ascii="Arial" w:cs="Arial"/>
          <w:sz w:val="40"/>
          <w:szCs w:val="40"/>
          <w:rtl/>
        </w:rPr>
        <w:t xml:space="preserve"> </w:t>
      </w:r>
      <w:r w:rsidRPr="00410659">
        <w:rPr>
          <w:rFonts w:cs="Arial" w:hint="cs"/>
          <w:sz w:val="40"/>
          <w:szCs w:val="40"/>
          <w:rtl/>
          <w:lang w:bidi="ar-SA"/>
        </w:rPr>
        <w:t>كل</w:t>
      </w:r>
      <w:r w:rsidRPr="00410659">
        <w:rPr>
          <w:rFonts w:ascii="Arial" w:cs="Arial"/>
          <w:sz w:val="40"/>
          <w:szCs w:val="40"/>
          <w:rtl/>
        </w:rPr>
        <w:t xml:space="preserve"> </w:t>
      </w:r>
      <w:r w:rsidRPr="00410659">
        <w:rPr>
          <w:rFonts w:cs="Arial" w:hint="cs"/>
          <w:sz w:val="40"/>
          <w:szCs w:val="40"/>
          <w:rtl/>
          <w:lang w:bidi="ar-SA"/>
        </w:rPr>
        <w:t>منطقة</w:t>
      </w:r>
      <w:r w:rsidRPr="00410659">
        <w:rPr>
          <w:rFonts w:ascii="Arial" w:cs="Arial"/>
          <w:sz w:val="40"/>
          <w:szCs w:val="40"/>
          <w:rtl/>
        </w:rPr>
        <w:t>.</w:t>
      </w:r>
    </w:p>
    <w:p w:rsidR="00461BC7" w:rsidRPr="00410659" w:rsidRDefault="00461BC7" w:rsidP="00461BC7">
      <w:pPr>
        <w:rPr>
          <w:rFonts w:ascii="Arial"/>
          <w:sz w:val="40"/>
          <w:szCs w:val="40"/>
          <w:rtl/>
        </w:rPr>
      </w:pPr>
      <w:r w:rsidRPr="00410659">
        <w:rPr>
          <w:rFonts w:cs="Arial" w:hint="cs"/>
          <w:sz w:val="40"/>
          <w:szCs w:val="40"/>
          <w:rtl/>
          <w:lang w:bidi="ar-SA"/>
        </w:rPr>
        <w:t>مع</w:t>
      </w:r>
      <w:r w:rsidRPr="00410659">
        <w:rPr>
          <w:rFonts w:ascii="Arial" w:cs="Arial"/>
          <w:sz w:val="40"/>
          <w:szCs w:val="40"/>
          <w:rtl/>
        </w:rPr>
        <w:t xml:space="preserve"> </w:t>
      </w:r>
      <w:r w:rsidRPr="00410659">
        <w:rPr>
          <w:rFonts w:cs="Arial" w:hint="cs"/>
          <w:sz w:val="40"/>
          <w:szCs w:val="40"/>
          <w:rtl/>
          <w:lang w:bidi="ar-SA"/>
        </w:rPr>
        <w:t>وجود</w:t>
      </w:r>
      <w:r w:rsidRPr="00410659">
        <w:rPr>
          <w:rFonts w:ascii="Arial" w:cs="Arial"/>
          <w:sz w:val="40"/>
          <w:szCs w:val="40"/>
          <w:rtl/>
        </w:rPr>
        <w:t xml:space="preserve"> </w:t>
      </w:r>
      <w:r w:rsidRPr="00410659">
        <w:rPr>
          <w:rFonts w:cs="Arial" w:hint="cs"/>
          <w:sz w:val="40"/>
          <w:szCs w:val="40"/>
          <w:rtl/>
          <w:lang w:bidi="ar-SA"/>
        </w:rPr>
        <w:t>خصائص</w:t>
      </w:r>
      <w:r w:rsidRPr="00410659">
        <w:rPr>
          <w:rFonts w:ascii="Arial" w:cs="Arial"/>
          <w:sz w:val="40"/>
          <w:szCs w:val="40"/>
          <w:rtl/>
        </w:rPr>
        <w:t xml:space="preserve"> </w:t>
      </w:r>
      <w:r w:rsidRPr="00410659">
        <w:rPr>
          <w:rFonts w:cs="Arial" w:hint="cs"/>
          <w:sz w:val="40"/>
          <w:szCs w:val="40"/>
          <w:rtl/>
          <w:lang w:bidi="ar-SA"/>
        </w:rPr>
        <w:t>مشتركة</w:t>
      </w:r>
      <w:r w:rsidRPr="00410659">
        <w:rPr>
          <w:rFonts w:ascii="Arial" w:cs="Arial"/>
          <w:sz w:val="40"/>
          <w:szCs w:val="40"/>
          <w:rtl/>
        </w:rPr>
        <w:t xml:space="preserve"> </w:t>
      </w:r>
      <w:r w:rsidRPr="00410659">
        <w:rPr>
          <w:rFonts w:cs="Arial" w:hint="cs"/>
          <w:sz w:val="40"/>
          <w:szCs w:val="40"/>
          <w:rtl/>
          <w:lang w:bidi="ar-SA"/>
        </w:rPr>
        <w:t>بين</w:t>
      </w:r>
      <w:r w:rsidRPr="00410659">
        <w:rPr>
          <w:rFonts w:ascii="Arial" w:cs="Arial"/>
          <w:sz w:val="40"/>
          <w:szCs w:val="40"/>
          <w:rtl/>
        </w:rPr>
        <w:t xml:space="preserve"> </w:t>
      </w:r>
      <w:r w:rsidRPr="00410659">
        <w:rPr>
          <w:rFonts w:cs="Arial" w:hint="cs"/>
          <w:sz w:val="40"/>
          <w:szCs w:val="40"/>
          <w:rtl/>
          <w:lang w:bidi="ar-SA"/>
        </w:rPr>
        <w:t>لهجات</w:t>
      </w:r>
      <w:r w:rsidRPr="00410659">
        <w:rPr>
          <w:rFonts w:ascii="Arial" w:cs="Arial"/>
          <w:sz w:val="40"/>
          <w:szCs w:val="40"/>
          <w:rtl/>
        </w:rPr>
        <w:t xml:space="preserve"> </w:t>
      </w:r>
      <w:r w:rsidRPr="00410659">
        <w:rPr>
          <w:rFonts w:cs="Arial" w:hint="cs"/>
          <w:sz w:val="40"/>
          <w:szCs w:val="40"/>
          <w:rtl/>
          <w:lang w:bidi="ar-SA"/>
        </w:rPr>
        <w:t>اللغة</w:t>
      </w:r>
      <w:r w:rsidRPr="00410659">
        <w:rPr>
          <w:rFonts w:ascii="Arial" w:cs="Arial"/>
          <w:sz w:val="40"/>
          <w:szCs w:val="40"/>
          <w:rtl/>
        </w:rPr>
        <w:t xml:space="preserve"> </w:t>
      </w:r>
      <w:r w:rsidRPr="00410659">
        <w:rPr>
          <w:rFonts w:cs="Arial" w:hint="cs"/>
          <w:sz w:val="40"/>
          <w:szCs w:val="40"/>
          <w:rtl/>
          <w:lang w:bidi="ar-SA"/>
        </w:rPr>
        <w:t>الواحدة</w:t>
      </w:r>
      <w:r w:rsidRPr="00410659">
        <w:rPr>
          <w:rFonts w:ascii="Arial" w:cs="Arial"/>
          <w:sz w:val="40"/>
          <w:szCs w:val="40"/>
          <w:rtl/>
        </w:rPr>
        <w:t>.</w:t>
      </w:r>
    </w:p>
    <w:p w:rsidR="00461BC7" w:rsidRPr="00410659" w:rsidRDefault="00461BC7" w:rsidP="00461BC7">
      <w:pPr>
        <w:rPr>
          <w:rFonts w:ascii="Arial"/>
          <w:sz w:val="40"/>
          <w:szCs w:val="40"/>
          <w:rtl/>
        </w:rPr>
      </w:pPr>
      <w:r w:rsidRPr="00410659">
        <w:rPr>
          <w:rFonts w:cs="Arial" w:hint="cs"/>
          <w:sz w:val="40"/>
          <w:szCs w:val="40"/>
          <w:rtl/>
          <w:lang w:bidi="ar-SA"/>
        </w:rPr>
        <w:t>فالتقسيم</w:t>
      </w:r>
      <w:r w:rsidRPr="00410659">
        <w:rPr>
          <w:rFonts w:ascii="Arial" w:cs="Arial"/>
          <w:sz w:val="40"/>
          <w:szCs w:val="40"/>
          <w:rtl/>
        </w:rPr>
        <w:t xml:space="preserve"> </w:t>
      </w:r>
      <w:r w:rsidRPr="00410659">
        <w:rPr>
          <w:rFonts w:cs="Arial" w:hint="cs"/>
          <w:sz w:val="40"/>
          <w:szCs w:val="40"/>
          <w:rtl/>
          <w:lang w:bidi="ar-SA"/>
        </w:rPr>
        <w:t>اللهجي</w:t>
      </w:r>
      <w:r w:rsidRPr="00410659">
        <w:rPr>
          <w:rFonts w:ascii="Arial" w:cs="Arial"/>
          <w:sz w:val="40"/>
          <w:szCs w:val="40"/>
          <w:rtl/>
        </w:rPr>
        <w:t xml:space="preserve"> </w:t>
      </w:r>
      <w:r w:rsidRPr="00410659">
        <w:rPr>
          <w:rFonts w:cs="Arial" w:hint="cs"/>
          <w:sz w:val="40"/>
          <w:szCs w:val="40"/>
          <w:rtl/>
          <w:lang w:bidi="ar-SA"/>
        </w:rPr>
        <w:t>يرجع</w:t>
      </w:r>
      <w:r w:rsidRPr="00410659">
        <w:rPr>
          <w:rFonts w:ascii="Arial" w:cs="Arial"/>
          <w:sz w:val="40"/>
          <w:szCs w:val="40"/>
          <w:rtl/>
        </w:rPr>
        <w:t xml:space="preserve"> </w:t>
      </w:r>
      <w:r w:rsidRPr="00410659">
        <w:rPr>
          <w:rFonts w:cs="Arial" w:hint="cs"/>
          <w:sz w:val="40"/>
          <w:szCs w:val="40"/>
          <w:rtl/>
          <w:lang w:bidi="ar-SA"/>
        </w:rPr>
        <w:t>إلى</w:t>
      </w:r>
      <w:r w:rsidRPr="00410659">
        <w:rPr>
          <w:rFonts w:ascii="Arial" w:cs="Arial"/>
          <w:sz w:val="40"/>
          <w:szCs w:val="40"/>
          <w:rtl/>
        </w:rPr>
        <w:t xml:space="preserve"> </w:t>
      </w:r>
      <w:r w:rsidRPr="00410659">
        <w:rPr>
          <w:rFonts w:cs="Arial" w:hint="cs"/>
          <w:sz w:val="40"/>
          <w:szCs w:val="40"/>
          <w:rtl/>
          <w:lang w:bidi="ar-SA"/>
        </w:rPr>
        <w:t>إحساس</w:t>
      </w:r>
      <w:r w:rsidRPr="00410659">
        <w:rPr>
          <w:rFonts w:ascii="Arial" w:cs="Arial"/>
          <w:sz w:val="40"/>
          <w:szCs w:val="40"/>
          <w:rtl/>
        </w:rPr>
        <w:t xml:space="preserve"> </w:t>
      </w:r>
      <w:r w:rsidRPr="00410659">
        <w:rPr>
          <w:rFonts w:cs="Arial" w:hint="cs"/>
          <w:sz w:val="40"/>
          <w:szCs w:val="40"/>
          <w:rtl/>
          <w:lang w:bidi="ar-SA"/>
        </w:rPr>
        <w:t>حقيقي</w:t>
      </w:r>
      <w:r w:rsidRPr="00410659">
        <w:rPr>
          <w:rFonts w:ascii="Arial" w:cs="Arial"/>
          <w:sz w:val="40"/>
          <w:szCs w:val="40"/>
          <w:rtl/>
        </w:rPr>
        <w:t xml:space="preserve"> </w:t>
      </w:r>
      <w:r w:rsidRPr="00410659">
        <w:rPr>
          <w:rFonts w:cs="Arial" w:hint="cs"/>
          <w:sz w:val="40"/>
          <w:szCs w:val="40"/>
          <w:rtl/>
          <w:lang w:bidi="ar-SA"/>
        </w:rPr>
        <w:t>لدى</w:t>
      </w:r>
      <w:r w:rsidRPr="00410659">
        <w:rPr>
          <w:rFonts w:ascii="Arial" w:cs="Arial"/>
          <w:sz w:val="40"/>
          <w:szCs w:val="40"/>
          <w:rtl/>
        </w:rPr>
        <w:t xml:space="preserve"> </w:t>
      </w:r>
      <w:r w:rsidRPr="00410659">
        <w:rPr>
          <w:rFonts w:cs="Arial" w:hint="cs"/>
          <w:sz w:val="40"/>
          <w:szCs w:val="40"/>
          <w:rtl/>
          <w:lang w:bidi="ar-SA"/>
        </w:rPr>
        <w:t>سكان</w:t>
      </w:r>
      <w:r w:rsidRPr="00410659">
        <w:rPr>
          <w:rFonts w:ascii="Arial" w:cs="Arial"/>
          <w:sz w:val="40"/>
          <w:szCs w:val="40"/>
          <w:rtl/>
        </w:rPr>
        <w:t xml:space="preserve"> </w:t>
      </w:r>
      <w:r w:rsidRPr="00410659">
        <w:rPr>
          <w:rFonts w:cs="Arial" w:hint="cs"/>
          <w:sz w:val="40"/>
          <w:szCs w:val="40"/>
          <w:rtl/>
          <w:lang w:bidi="ar-SA"/>
        </w:rPr>
        <w:t>الإقليم</w:t>
      </w:r>
      <w:r w:rsidRPr="00410659">
        <w:rPr>
          <w:rFonts w:ascii="Arial" w:cs="Arial"/>
          <w:sz w:val="40"/>
          <w:szCs w:val="40"/>
          <w:rtl/>
        </w:rPr>
        <w:t xml:space="preserve"> </w:t>
      </w:r>
      <w:r w:rsidRPr="00410659">
        <w:rPr>
          <w:rFonts w:cs="Arial" w:hint="cs"/>
          <w:sz w:val="40"/>
          <w:szCs w:val="40"/>
          <w:rtl/>
          <w:lang w:bidi="ar-SA"/>
        </w:rPr>
        <w:t>الواحد</w:t>
      </w:r>
      <w:r w:rsidRPr="00410659">
        <w:rPr>
          <w:rFonts w:ascii="Arial" w:cs="Arial"/>
          <w:sz w:val="40"/>
          <w:szCs w:val="40"/>
          <w:rtl/>
        </w:rPr>
        <w:t xml:space="preserve"> </w:t>
      </w:r>
      <w:r w:rsidRPr="00410659">
        <w:rPr>
          <w:rFonts w:cs="Arial" w:hint="cs"/>
          <w:sz w:val="40"/>
          <w:szCs w:val="40"/>
          <w:rtl/>
          <w:lang w:bidi="ar-SA"/>
        </w:rPr>
        <w:t>بأنهم</w:t>
      </w:r>
      <w:r w:rsidRPr="00410659">
        <w:rPr>
          <w:rFonts w:ascii="Arial" w:cs="Arial"/>
          <w:sz w:val="40"/>
          <w:szCs w:val="40"/>
          <w:rtl/>
        </w:rPr>
        <w:t xml:space="preserve"> </w:t>
      </w:r>
      <w:r w:rsidRPr="00410659">
        <w:rPr>
          <w:rFonts w:cs="Arial" w:hint="cs"/>
          <w:sz w:val="40"/>
          <w:szCs w:val="40"/>
          <w:rtl/>
          <w:lang w:bidi="ar-SA"/>
        </w:rPr>
        <w:t>يتكلمون</w:t>
      </w:r>
      <w:r w:rsidRPr="00410659">
        <w:rPr>
          <w:rFonts w:ascii="Arial" w:cs="Arial"/>
          <w:sz w:val="40"/>
          <w:szCs w:val="40"/>
          <w:rtl/>
        </w:rPr>
        <w:t xml:space="preserve"> </w:t>
      </w:r>
      <w:r w:rsidRPr="00410659">
        <w:rPr>
          <w:rFonts w:cs="Arial" w:hint="cs"/>
          <w:sz w:val="40"/>
          <w:szCs w:val="40"/>
          <w:rtl/>
          <w:lang w:bidi="ar-SA"/>
        </w:rPr>
        <w:t>بصورة</w:t>
      </w:r>
      <w:r w:rsidRPr="00410659">
        <w:rPr>
          <w:rFonts w:ascii="Arial" w:cs="Arial"/>
          <w:sz w:val="40"/>
          <w:szCs w:val="40"/>
          <w:rtl/>
        </w:rPr>
        <w:t xml:space="preserve"> </w:t>
      </w:r>
      <w:r w:rsidRPr="00410659">
        <w:rPr>
          <w:rFonts w:cs="Arial" w:hint="cs"/>
          <w:sz w:val="40"/>
          <w:szCs w:val="40"/>
          <w:rtl/>
          <w:lang w:bidi="ar-SA"/>
        </w:rPr>
        <w:t>مختلفة</w:t>
      </w:r>
      <w:r w:rsidRPr="00410659">
        <w:rPr>
          <w:rFonts w:ascii="Arial" w:cs="Arial"/>
          <w:sz w:val="40"/>
          <w:szCs w:val="40"/>
          <w:rtl/>
        </w:rPr>
        <w:t xml:space="preserve"> </w:t>
      </w:r>
      <w:r w:rsidRPr="00410659">
        <w:rPr>
          <w:rFonts w:cs="Arial" w:hint="cs"/>
          <w:sz w:val="40"/>
          <w:szCs w:val="40"/>
          <w:rtl/>
          <w:lang w:bidi="ar-SA"/>
        </w:rPr>
        <w:t>عن</w:t>
      </w:r>
      <w:r w:rsidRPr="00410659">
        <w:rPr>
          <w:rFonts w:ascii="Arial" w:cs="Arial"/>
          <w:sz w:val="40"/>
          <w:szCs w:val="40"/>
          <w:rtl/>
        </w:rPr>
        <w:t xml:space="preserve"> </w:t>
      </w:r>
      <w:r w:rsidRPr="00410659">
        <w:rPr>
          <w:rFonts w:cs="Arial" w:hint="cs"/>
          <w:sz w:val="40"/>
          <w:szCs w:val="40"/>
          <w:rtl/>
          <w:lang w:bidi="ar-SA"/>
        </w:rPr>
        <w:t>الصورة</w:t>
      </w:r>
      <w:r w:rsidRPr="00410659">
        <w:rPr>
          <w:rFonts w:ascii="Arial" w:cs="Arial"/>
          <w:sz w:val="40"/>
          <w:szCs w:val="40"/>
          <w:rtl/>
        </w:rPr>
        <w:t xml:space="preserve"> </w:t>
      </w:r>
      <w:r w:rsidRPr="00410659">
        <w:rPr>
          <w:rFonts w:cs="Arial" w:hint="cs"/>
          <w:sz w:val="40"/>
          <w:szCs w:val="40"/>
          <w:rtl/>
          <w:lang w:bidi="ar-SA"/>
        </w:rPr>
        <w:t>التي</w:t>
      </w:r>
      <w:r w:rsidRPr="00410659">
        <w:rPr>
          <w:rFonts w:ascii="Arial" w:cs="Arial"/>
          <w:sz w:val="40"/>
          <w:szCs w:val="40"/>
          <w:rtl/>
        </w:rPr>
        <w:t xml:space="preserve"> </w:t>
      </w:r>
      <w:r w:rsidRPr="00410659">
        <w:rPr>
          <w:rFonts w:cs="Arial" w:hint="cs"/>
          <w:sz w:val="40"/>
          <w:szCs w:val="40"/>
          <w:rtl/>
          <w:lang w:bidi="ar-SA"/>
        </w:rPr>
        <w:t>يتكلم</w:t>
      </w:r>
      <w:r w:rsidRPr="00410659">
        <w:rPr>
          <w:rFonts w:ascii="Arial" w:cs="Arial"/>
          <w:sz w:val="40"/>
          <w:szCs w:val="40"/>
          <w:rtl/>
        </w:rPr>
        <w:t xml:space="preserve"> </w:t>
      </w:r>
      <w:r w:rsidRPr="00410659">
        <w:rPr>
          <w:rFonts w:cs="Arial" w:hint="cs"/>
          <w:sz w:val="40"/>
          <w:szCs w:val="40"/>
          <w:rtl/>
          <w:lang w:bidi="ar-SA"/>
        </w:rPr>
        <w:t>بها</w:t>
      </w:r>
      <w:r w:rsidRPr="00410659">
        <w:rPr>
          <w:rFonts w:ascii="Arial" w:cs="Arial"/>
          <w:sz w:val="40"/>
          <w:szCs w:val="40"/>
          <w:rtl/>
        </w:rPr>
        <w:t xml:space="preserve"> </w:t>
      </w:r>
      <w:r w:rsidRPr="00410659">
        <w:rPr>
          <w:rFonts w:cs="Arial" w:hint="cs"/>
          <w:sz w:val="40"/>
          <w:szCs w:val="40"/>
          <w:rtl/>
          <w:lang w:bidi="ar-SA"/>
        </w:rPr>
        <w:t>سكان</w:t>
      </w:r>
      <w:r w:rsidRPr="00410659">
        <w:rPr>
          <w:rFonts w:ascii="Arial" w:cs="Arial"/>
          <w:sz w:val="40"/>
          <w:szCs w:val="40"/>
          <w:rtl/>
        </w:rPr>
        <w:t xml:space="preserve"> </w:t>
      </w:r>
      <w:r w:rsidRPr="00410659">
        <w:rPr>
          <w:rFonts w:cs="Arial" w:hint="cs"/>
          <w:sz w:val="40"/>
          <w:szCs w:val="40"/>
          <w:rtl/>
          <w:lang w:bidi="ar-SA"/>
        </w:rPr>
        <w:t>الإقليم</w:t>
      </w:r>
      <w:r w:rsidRPr="00410659">
        <w:rPr>
          <w:rFonts w:ascii="Arial" w:cs="Arial"/>
          <w:sz w:val="40"/>
          <w:szCs w:val="40"/>
          <w:rtl/>
        </w:rPr>
        <w:t xml:space="preserve"> </w:t>
      </w:r>
      <w:r w:rsidRPr="00410659">
        <w:rPr>
          <w:rFonts w:cs="Arial" w:hint="cs"/>
          <w:sz w:val="40"/>
          <w:szCs w:val="40"/>
          <w:rtl/>
          <w:lang w:bidi="ar-SA"/>
        </w:rPr>
        <w:t>المجاور</w:t>
      </w:r>
      <w:r w:rsidRPr="00410659">
        <w:rPr>
          <w:rFonts w:ascii="Arial" w:cs="Arial"/>
          <w:sz w:val="40"/>
          <w:szCs w:val="40"/>
          <w:rtl/>
        </w:rPr>
        <w:t>.</w:t>
      </w:r>
    </w:p>
    <w:p w:rsidR="00461BC7" w:rsidRPr="00410659" w:rsidRDefault="00461BC7" w:rsidP="00461BC7">
      <w:pPr>
        <w:rPr>
          <w:sz w:val="40"/>
          <w:szCs w:val="40"/>
        </w:rPr>
      </w:pPr>
      <w:r w:rsidRPr="00410659">
        <w:rPr>
          <w:rFonts w:ascii="Calibri" w:eastAsia="+mj-ea" w:hAnsi="Arial" w:cs="Arial"/>
          <w:color w:val="C00000"/>
          <w:kern w:val="24"/>
          <w:position w:val="1"/>
          <w:sz w:val="40"/>
          <w:szCs w:val="40"/>
          <w:rtl/>
          <w:lang w:bidi="ar-SA"/>
        </w:rPr>
        <w:t>العلاقة</w:t>
      </w:r>
      <w:r w:rsidRPr="00410659">
        <w:rPr>
          <w:rFonts w:ascii="Arial" w:eastAsia="+mj-ea" w:hAnsi="Arial" w:cs="Arial"/>
          <w:color w:val="C00000"/>
          <w:kern w:val="24"/>
          <w:position w:val="1"/>
          <w:sz w:val="40"/>
          <w:szCs w:val="40"/>
          <w:rtl/>
        </w:rPr>
        <w:t xml:space="preserve"> </w:t>
      </w:r>
      <w:r w:rsidRPr="00410659">
        <w:rPr>
          <w:rFonts w:ascii="Calibri" w:eastAsia="+mj-ea" w:hAnsi="Arial" w:cs="Arial"/>
          <w:color w:val="C00000"/>
          <w:kern w:val="24"/>
          <w:position w:val="1"/>
          <w:sz w:val="40"/>
          <w:szCs w:val="40"/>
          <w:rtl/>
          <w:lang w:bidi="ar-SA"/>
        </w:rPr>
        <w:t>بين</w:t>
      </w:r>
      <w:r w:rsidRPr="00410659">
        <w:rPr>
          <w:rFonts w:ascii="Arial" w:eastAsia="+mj-ea" w:hAnsi="Arial" w:cs="Arial"/>
          <w:color w:val="C00000"/>
          <w:kern w:val="24"/>
          <w:position w:val="1"/>
          <w:sz w:val="40"/>
          <w:szCs w:val="40"/>
          <w:rtl/>
        </w:rPr>
        <w:t xml:space="preserve"> </w:t>
      </w:r>
      <w:r w:rsidRPr="00410659">
        <w:rPr>
          <w:rFonts w:ascii="Calibri" w:eastAsia="+mj-ea" w:hAnsi="Arial" w:cs="Arial"/>
          <w:color w:val="C00000"/>
          <w:kern w:val="24"/>
          <w:position w:val="1"/>
          <w:sz w:val="40"/>
          <w:szCs w:val="40"/>
          <w:rtl/>
          <w:lang w:bidi="ar-SA"/>
        </w:rPr>
        <w:t>اللهجة</w:t>
      </w:r>
      <w:r w:rsidRPr="00410659">
        <w:rPr>
          <w:rFonts w:ascii="Arial" w:eastAsia="+mj-ea" w:hAnsi="Arial" w:cs="Arial"/>
          <w:color w:val="C00000"/>
          <w:kern w:val="24"/>
          <w:position w:val="1"/>
          <w:sz w:val="40"/>
          <w:szCs w:val="40"/>
          <w:rtl/>
        </w:rPr>
        <w:t xml:space="preserve"> </w:t>
      </w:r>
      <w:r w:rsidRPr="00410659">
        <w:rPr>
          <w:rFonts w:ascii="Calibri" w:eastAsia="+mj-ea" w:hAnsi="Arial" w:cs="Arial"/>
          <w:color w:val="C00000"/>
          <w:kern w:val="24"/>
          <w:position w:val="1"/>
          <w:sz w:val="40"/>
          <w:szCs w:val="40"/>
          <w:rtl/>
          <w:lang w:bidi="ar-SA"/>
        </w:rPr>
        <w:t>واللغة</w:t>
      </w:r>
      <w:r w:rsidRPr="00410659">
        <w:rPr>
          <w:rFonts w:ascii="Arial" w:eastAsia="+mj-ea" w:hAnsi="Arial" w:cs="Arial"/>
          <w:color w:val="C00000"/>
          <w:kern w:val="24"/>
          <w:position w:val="1"/>
          <w:sz w:val="40"/>
          <w:szCs w:val="40"/>
          <w:rtl/>
        </w:rPr>
        <w:t>:</w:t>
      </w:r>
    </w:p>
    <w:p w:rsidR="00461BC7" w:rsidRPr="00410659" w:rsidRDefault="00461BC7" w:rsidP="00461BC7">
      <w:pPr>
        <w:pStyle w:val="NormalWeb"/>
        <w:bidi/>
        <w:spacing w:before="0" w:beforeAutospacing="0" w:after="0" w:afterAutospacing="0"/>
        <w:jc w:val="both"/>
        <w:textAlignment w:val="baseline"/>
        <w:rPr>
          <w:color w:val="FF0000"/>
          <w:sz w:val="40"/>
          <w:szCs w:val="40"/>
          <w:rtl/>
        </w:rPr>
      </w:pPr>
      <w:r w:rsidRPr="00410659">
        <w:rPr>
          <w:rFonts w:ascii="Arial" w:eastAsia="+mn-ea" w:hAnsi="Arial" w:cs="Arial"/>
          <w:color w:val="FF0000"/>
          <w:kern w:val="24"/>
          <w:sz w:val="40"/>
          <w:szCs w:val="40"/>
          <w:rtl/>
        </w:rPr>
        <w:t>علاقة اللهجة واللغة علاقة الخاص بالعام:</w:t>
      </w:r>
    </w:p>
    <w:p w:rsidR="00461BC7" w:rsidRPr="00410659" w:rsidRDefault="00461BC7" w:rsidP="00461BC7">
      <w:pPr>
        <w:pStyle w:val="NormalWeb"/>
        <w:bidi/>
        <w:spacing w:before="0" w:beforeAutospacing="0" w:after="0" w:afterAutospacing="0"/>
        <w:jc w:val="both"/>
        <w:textAlignment w:val="baseline"/>
        <w:rPr>
          <w:sz w:val="40"/>
          <w:szCs w:val="40"/>
        </w:rPr>
      </w:pPr>
      <w:r w:rsidRPr="00410659">
        <w:rPr>
          <w:rFonts w:ascii="Arial" w:eastAsia="+mn-ea" w:hAnsi="Arial" w:cs="Arial"/>
          <w:color w:val="000000"/>
          <w:kern w:val="24"/>
          <w:sz w:val="40"/>
          <w:szCs w:val="40"/>
          <w:rtl/>
        </w:rPr>
        <w:t>لأن بيئة اللهجة هي جزء من بيئة أوسع وأشمل ، تضم عدة لهجات لكل منها خصائصها ولكنها تشترك جميعاً في مجموعة من الظواهر اللغوية التي تيسر اتصال أفراد هذه البيئات بعضهم ببعض ، وكلما ازدادت الرابطة سهل التواصل.</w:t>
      </w:r>
    </w:p>
    <w:p w:rsidR="00461BC7" w:rsidRPr="00410659" w:rsidRDefault="00461BC7" w:rsidP="00461BC7">
      <w:pPr>
        <w:pStyle w:val="NormalWeb"/>
        <w:bidi/>
        <w:spacing w:before="0" w:beforeAutospacing="0" w:after="0" w:afterAutospacing="0"/>
        <w:jc w:val="both"/>
        <w:textAlignment w:val="baseline"/>
        <w:rPr>
          <w:sz w:val="40"/>
          <w:szCs w:val="40"/>
          <w:rtl/>
        </w:rPr>
      </w:pPr>
      <w:r w:rsidRPr="00410659">
        <w:rPr>
          <w:rFonts w:ascii="Arial" w:eastAsia="+mn-ea" w:hAnsi="Arial" w:cs="Arial"/>
          <w:color w:val="000000"/>
          <w:kern w:val="24"/>
          <w:sz w:val="40"/>
          <w:szCs w:val="40"/>
          <w:rtl/>
        </w:rPr>
        <w:t>فاللغة تشتمل على عدة لهجات لكل منها ما يميزها ، وجميع هذه اللهجات تشترك في مجموعة من الصفات اللغوية والعادات الكلامية ، التي تؤلف لغة مستقلة عن غيرها من اللغات.</w:t>
      </w:r>
    </w:p>
    <w:p w:rsidR="00461BC7" w:rsidRPr="00410659" w:rsidRDefault="00461BC7" w:rsidP="00461BC7">
      <w:pPr>
        <w:rPr>
          <w:rFonts w:ascii="Arial" w:eastAsia="+mj-ea" w:hAnsi="Arial" w:cs="Arial"/>
          <w:color w:val="C00000"/>
          <w:kern w:val="24"/>
          <w:position w:val="1"/>
          <w:sz w:val="40"/>
          <w:szCs w:val="40"/>
          <w:rtl/>
        </w:rPr>
      </w:pPr>
    </w:p>
    <w:p w:rsidR="00461BC7" w:rsidRPr="00410659" w:rsidRDefault="00461BC7" w:rsidP="00461BC7">
      <w:pPr>
        <w:rPr>
          <w:sz w:val="40"/>
          <w:szCs w:val="40"/>
        </w:rPr>
      </w:pPr>
      <w:r w:rsidRPr="00410659">
        <w:rPr>
          <w:rFonts w:ascii="Calibri" w:eastAsia="+mj-ea" w:hAnsi="Arial" w:cs="Arial"/>
          <w:color w:val="C00000"/>
          <w:kern w:val="24"/>
          <w:position w:val="1"/>
          <w:sz w:val="40"/>
          <w:szCs w:val="40"/>
          <w:rtl/>
          <w:lang w:bidi="ar-SA"/>
        </w:rPr>
        <w:t>فائدة</w:t>
      </w:r>
      <w:r w:rsidRPr="00410659">
        <w:rPr>
          <w:rFonts w:ascii="Arial" w:eastAsia="+mj-ea" w:hAnsi="Arial" w:cs="Arial"/>
          <w:color w:val="C00000"/>
          <w:kern w:val="24"/>
          <w:position w:val="1"/>
          <w:sz w:val="40"/>
          <w:szCs w:val="40"/>
          <w:rtl/>
        </w:rPr>
        <w:t xml:space="preserve"> </w:t>
      </w:r>
      <w:r w:rsidRPr="00410659">
        <w:rPr>
          <w:rFonts w:ascii="Calibri" w:eastAsia="+mj-ea" w:hAnsi="Arial" w:cs="Arial"/>
          <w:color w:val="C00000"/>
          <w:kern w:val="24"/>
          <w:position w:val="1"/>
          <w:sz w:val="40"/>
          <w:szCs w:val="40"/>
          <w:rtl/>
          <w:lang w:bidi="ar-SA"/>
        </w:rPr>
        <w:t>الدراسة</w:t>
      </w:r>
      <w:r w:rsidRPr="00410659">
        <w:rPr>
          <w:rFonts w:ascii="Arial" w:eastAsia="+mj-ea" w:hAnsi="Arial" w:cs="Arial"/>
          <w:color w:val="C00000"/>
          <w:kern w:val="24"/>
          <w:position w:val="1"/>
          <w:sz w:val="40"/>
          <w:szCs w:val="40"/>
          <w:rtl/>
        </w:rPr>
        <w:t>:</w:t>
      </w:r>
    </w:p>
    <w:p w:rsidR="00461BC7" w:rsidRPr="00410659" w:rsidRDefault="00461BC7" w:rsidP="00461BC7">
      <w:pPr>
        <w:pStyle w:val="NormalWeb"/>
        <w:bidi/>
        <w:spacing w:before="0" w:beforeAutospacing="0" w:after="0" w:afterAutospacing="0"/>
        <w:jc w:val="both"/>
        <w:textAlignment w:val="baseline"/>
        <w:rPr>
          <w:sz w:val="40"/>
          <w:szCs w:val="40"/>
          <w:rtl/>
        </w:rPr>
      </w:pPr>
      <w:r w:rsidRPr="00410659">
        <w:rPr>
          <w:rFonts w:ascii="Arial" w:eastAsia="+mn-ea" w:hAnsi="Arial" w:cs="Arial"/>
          <w:color w:val="FF0000"/>
          <w:kern w:val="24"/>
          <w:sz w:val="40"/>
          <w:szCs w:val="40"/>
          <w:rtl/>
        </w:rPr>
        <w:t>أهمية دراسة اللهجات العربية القديمة:</w:t>
      </w:r>
    </w:p>
    <w:p w:rsidR="00461BC7" w:rsidRPr="00410659" w:rsidRDefault="00461BC7" w:rsidP="00461BC7">
      <w:pPr>
        <w:pStyle w:val="NormalWeb"/>
        <w:bidi/>
        <w:spacing w:before="0" w:beforeAutospacing="0" w:after="0" w:afterAutospacing="0"/>
        <w:jc w:val="both"/>
        <w:textAlignment w:val="baseline"/>
        <w:rPr>
          <w:sz w:val="40"/>
          <w:szCs w:val="40"/>
        </w:rPr>
      </w:pPr>
      <w:r w:rsidRPr="00410659">
        <w:rPr>
          <w:rFonts w:ascii="Arial" w:eastAsia="+mn-ea" w:hAnsi="Arial" w:cs="Arial"/>
          <w:color w:val="000000"/>
          <w:kern w:val="24"/>
          <w:sz w:val="40"/>
          <w:szCs w:val="40"/>
          <w:rtl/>
        </w:rPr>
        <w:t>أشار الباحثون إلى أهمية دراسة اللهجات العربية القديمة لما يأتي:</w:t>
      </w:r>
    </w:p>
    <w:p w:rsidR="00461BC7" w:rsidRPr="00410659" w:rsidRDefault="00461BC7" w:rsidP="00461BC7">
      <w:pPr>
        <w:pStyle w:val="NormalWeb"/>
        <w:bidi/>
        <w:spacing w:before="0" w:beforeAutospacing="0" w:after="0" w:afterAutospacing="0"/>
        <w:jc w:val="both"/>
        <w:textAlignment w:val="baseline"/>
        <w:rPr>
          <w:sz w:val="40"/>
          <w:szCs w:val="40"/>
          <w:rtl/>
        </w:rPr>
      </w:pPr>
      <w:r w:rsidRPr="00410659">
        <w:rPr>
          <w:rFonts w:ascii="Arial" w:eastAsia="+mn-ea" w:hAnsi="Arial" w:cs="Arial"/>
          <w:color w:val="000000"/>
          <w:kern w:val="24"/>
          <w:sz w:val="40"/>
          <w:szCs w:val="40"/>
          <w:rtl/>
        </w:rPr>
        <w:t>1- البحث في اللهجات العربية الحديثة ، يتبين منه أنها ترجع في كثير من الحالات ، إلى اللهجات العربية القديمة.</w:t>
      </w:r>
    </w:p>
    <w:p w:rsidR="00461BC7" w:rsidRPr="00410659" w:rsidRDefault="00461BC7" w:rsidP="00461BC7">
      <w:pPr>
        <w:pStyle w:val="NormalWeb"/>
        <w:bidi/>
        <w:spacing w:before="0" w:beforeAutospacing="0" w:after="0" w:afterAutospacing="0"/>
        <w:jc w:val="both"/>
        <w:textAlignment w:val="baseline"/>
        <w:rPr>
          <w:sz w:val="40"/>
          <w:szCs w:val="40"/>
          <w:rtl/>
        </w:rPr>
      </w:pPr>
      <w:r w:rsidRPr="00410659">
        <w:rPr>
          <w:rFonts w:ascii="Arial" w:eastAsia="+mn-ea" w:hAnsi="Arial" w:cs="Arial"/>
          <w:color w:val="000000"/>
          <w:kern w:val="24"/>
          <w:sz w:val="40"/>
          <w:szCs w:val="40"/>
          <w:rtl/>
        </w:rPr>
        <w:t>2- تفيد دراسة اللهجات القديمة في الإجابة على السؤال: هل العربية ولغة الشعر عبارة عن حصيلة لهجات عدة ، أم أنها لهجة قبيلة معينة؟</w:t>
      </w:r>
    </w:p>
    <w:p w:rsidR="00461BC7" w:rsidRPr="00410659" w:rsidRDefault="00461BC7" w:rsidP="00461BC7">
      <w:pPr>
        <w:pStyle w:val="NormalWeb"/>
        <w:bidi/>
        <w:spacing w:before="0" w:beforeAutospacing="0" w:after="0" w:afterAutospacing="0"/>
        <w:jc w:val="both"/>
        <w:textAlignment w:val="baseline"/>
        <w:rPr>
          <w:sz w:val="40"/>
          <w:szCs w:val="40"/>
          <w:rtl/>
        </w:rPr>
      </w:pPr>
      <w:r w:rsidRPr="00410659">
        <w:rPr>
          <w:rFonts w:ascii="Arial" w:eastAsia="+mn-ea" w:hAnsi="Arial" w:cs="Arial"/>
          <w:color w:val="000000"/>
          <w:kern w:val="24"/>
          <w:sz w:val="40"/>
          <w:szCs w:val="40"/>
          <w:rtl/>
        </w:rPr>
        <w:t>3- تفيد دراسة اللهجات في معرفة مصادر القراءات القرآنية المختلفة.</w:t>
      </w:r>
    </w:p>
    <w:p w:rsidR="00461BC7" w:rsidRPr="00410659" w:rsidRDefault="00461BC7" w:rsidP="00461BC7">
      <w:pPr>
        <w:pStyle w:val="NormalWeb"/>
        <w:bidi/>
        <w:spacing w:before="0" w:beforeAutospacing="0" w:after="0" w:afterAutospacing="0"/>
        <w:jc w:val="both"/>
        <w:textAlignment w:val="baseline"/>
        <w:rPr>
          <w:sz w:val="40"/>
          <w:szCs w:val="40"/>
          <w:rtl/>
        </w:rPr>
      </w:pPr>
    </w:p>
    <w:p w:rsidR="00461BC7" w:rsidRPr="00410659" w:rsidRDefault="00461BC7" w:rsidP="00461BC7">
      <w:pPr>
        <w:pStyle w:val="NormalWeb"/>
        <w:bidi/>
        <w:spacing w:before="0" w:beforeAutospacing="0" w:after="0" w:afterAutospacing="0"/>
        <w:jc w:val="both"/>
        <w:textAlignment w:val="baseline"/>
        <w:rPr>
          <w:sz w:val="40"/>
          <w:szCs w:val="40"/>
          <w:rtl/>
        </w:rPr>
      </w:pPr>
    </w:p>
    <w:p w:rsidR="00461BC7" w:rsidRPr="00410659" w:rsidRDefault="00461BC7" w:rsidP="00461BC7">
      <w:pPr>
        <w:pStyle w:val="NormalWeb"/>
        <w:bidi/>
        <w:spacing w:before="0" w:beforeAutospacing="0" w:after="0" w:afterAutospacing="0"/>
        <w:jc w:val="both"/>
        <w:textAlignment w:val="baseline"/>
        <w:rPr>
          <w:sz w:val="40"/>
          <w:szCs w:val="40"/>
          <w:rtl/>
        </w:rPr>
      </w:pPr>
    </w:p>
    <w:p w:rsidR="00461BC7" w:rsidRPr="00410659" w:rsidRDefault="00461BC7" w:rsidP="00461BC7">
      <w:pPr>
        <w:pStyle w:val="NormalWeb"/>
        <w:bidi/>
        <w:spacing w:before="0" w:beforeAutospacing="0" w:after="0" w:afterAutospacing="0"/>
        <w:jc w:val="both"/>
        <w:textAlignment w:val="baseline"/>
        <w:rPr>
          <w:sz w:val="40"/>
          <w:szCs w:val="40"/>
          <w:rtl/>
        </w:rPr>
      </w:pPr>
    </w:p>
    <w:p w:rsidR="00461BC7" w:rsidRPr="00410659" w:rsidRDefault="00461BC7" w:rsidP="00461BC7">
      <w:pPr>
        <w:pStyle w:val="NormalWeb"/>
        <w:bidi/>
        <w:spacing w:before="0" w:beforeAutospacing="0" w:after="0" w:afterAutospacing="0"/>
        <w:jc w:val="both"/>
        <w:textAlignment w:val="baseline"/>
        <w:rPr>
          <w:sz w:val="40"/>
          <w:szCs w:val="40"/>
          <w:rtl/>
        </w:rPr>
      </w:pPr>
      <w:r w:rsidRPr="00410659">
        <w:rPr>
          <w:rFonts w:ascii="Calibri" w:eastAsia="+mj-ea" w:hAnsi="Arial" w:cs="Arial"/>
          <w:color w:val="C00000"/>
          <w:kern w:val="24"/>
          <w:position w:val="1"/>
          <w:sz w:val="40"/>
          <w:szCs w:val="40"/>
          <w:rtl/>
        </w:rPr>
        <w:t>ظروف تكون اللغة العربية الفصحى:</w:t>
      </w:r>
    </w:p>
    <w:p w:rsidR="00461BC7" w:rsidRPr="00410659" w:rsidRDefault="00461BC7" w:rsidP="00461BC7">
      <w:pPr>
        <w:pStyle w:val="NormalWeb"/>
        <w:bidi/>
        <w:spacing w:before="0" w:beforeAutospacing="0" w:after="0" w:afterAutospacing="0"/>
        <w:jc w:val="both"/>
        <w:textAlignment w:val="baseline"/>
        <w:rPr>
          <w:color w:val="FF0000"/>
          <w:sz w:val="40"/>
          <w:szCs w:val="40"/>
        </w:rPr>
      </w:pPr>
      <w:r w:rsidRPr="00410659">
        <w:rPr>
          <w:rFonts w:ascii="Arial" w:eastAsia="+mn-ea" w:hAnsi="Arial" w:cs="Arial"/>
          <w:color w:val="FF0000"/>
          <w:kern w:val="24"/>
          <w:sz w:val="40"/>
          <w:szCs w:val="40"/>
          <w:rtl/>
        </w:rPr>
        <w:t>العلاقة بين اللهجات العربية القديمة واللغة العربية الفصحى:</w:t>
      </w:r>
    </w:p>
    <w:p w:rsidR="00461BC7" w:rsidRPr="00410659" w:rsidRDefault="00461BC7" w:rsidP="00461BC7">
      <w:pPr>
        <w:textAlignment w:val="baseline"/>
        <w:rPr>
          <w:rFonts w:ascii="Times New Roman" w:eastAsia="Times New Roman" w:hAnsi="Times New Roman" w:cs="Times New Roman"/>
          <w:sz w:val="40"/>
          <w:szCs w:val="40"/>
        </w:rPr>
      </w:pPr>
      <w:r w:rsidRPr="00410659">
        <w:rPr>
          <w:rFonts w:ascii="Arial" w:eastAsia="+mn-ea" w:hAnsi="Arial" w:cs="Arial"/>
          <w:color w:val="000000"/>
          <w:kern w:val="24"/>
          <w:sz w:val="40"/>
          <w:szCs w:val="40"/>
          <w:rtl/>
          <w:lang w:bidi="ar-SA"/>
        </w:rPr>
        <w:t>هناك</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عدة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آراء</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للباحثين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العلاقة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بين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اللهجات</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القديمة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واللغة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الفصحى</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وكل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يقال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عن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العلاقة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بينهما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فروض</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أو</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تخمينات</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ويمكن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نذكر</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عدة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آراء</w:t>
      </w:r>
      <w:r w:rsidRPr="00410659">
        <w:rPr>
          <w:rFonts w:ascii="Arial" w:eastAsia="+mn-ea" w:hAnsi="Arial" w:cs="Arial"/>
          <w:color w:val="000000"/>
          <w:kern w:val="24"/>
          <w:sz w:val="40"/>
          <w:szCs w:val="40"/>
          <w:rtl/>
        </w:rPr>
        <w:t>:</w:t>
      </w:r>
    </w:p>
    <w:p w:rsidR="00461BC7" w:rsidRPr="00410659" w:rsidRDefault="00461BC7" w:rsidP="00461BC7">
      <w:pPr>
        <w:numPr>
          <w:ilvl w:val="0"/>
          <w:numId w:val="10"/>
        </w:numPr>
        <w:ind w:left="1526"/>
        <w:contextualSpacing/>
        <w:jc w:val="both"/>
        <w:textAlignment w:val="baseline"/>
        <w:rPr>
          <w:rFonts w:ascii="Times New Roman" w:eastAsia="Times New Roman" w:hAnsi="Times New Roman" w:cs="Times New Roman"/>
          <w:sz w:val="40"/>
          <w:szCs w:val="40"/>
          <w:rtl/>
        </w:rPr>
      </w:pPr>
      <w:r w:rsidRPr="00410659">
        <w:rPr>
          <w:rFonts w:ascii="Arial" w:eastAsia="+mn-ea" w:hAnsi="Arial" w:cs="Arial"/>
          <w:color w:val="000000"/>
          <w:kern w:val="24"/>
          <w:sz w:val="40"/>
          <w:szCs w:val="40"/>
          <w:rtl/>
          <w:lang w:bidi="ar-SA"/>
        </w:rPr>
        <w:t>فيرى</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بعض</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الباحثين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الفصحى</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خليط</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لهجات</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نجد</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والمناطق</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المجاورة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ولا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تمثل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لهجة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بعينها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هذه</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اللهجات</w:t>
      </w:r>
      <w:r w:rsidRPr="00410659">
        <w:rPr>
          <w:rFonts w:ascii="Arial" w:eastAsia="+mn-ea" w:hAnsi="Arial" w:cs="Arial"/>
          <w:color w:val="000000"/>
          <w:kern w:val="24"/>
          <w:sz w:val="40"/>
          <w:szCs w:val="40"/>
          <w:rtl/>
        </w:rPr>
        <w:t>.</w:t>
      </w:r>
    </w:p>
    <w:p w:rsidR="00461BC7" w:rsidRPr="00410659" w:rsidRDefault="00461BC7" w:rsidP="00461BC7">
      <w:pPr>
        <w:numPr>
          <w:ilvl w:val="0"/>
          <w:numId w:val="10"/>
        </w:numPr>
        <w:ind w:left="1526"/>
        <w:contextualSpacing/>
        <w:jc w:val="both"/>
        <w:textAlignment w:val="baseline"/>
        <w:rPr>
          <w:rFonts w:ascii="Times New Roman" w:eastAsia="Times New Roman" w:hAnsi="Times New Roman" w:cs="Times New Roman"/>
          <w:sz w:val="40"/>
          <w:szCs w:val="40"/>
          <w:rtl/>
        </w:rPr>
      </w:pPr>
      <w:r w:rsidRPr="00410659">
        <w:rPr>
          <w:rFonts w:ascii="Arial" w:eastAsia="+mn-ea" w:hAnsi="Arial" w:cs="Arial"/>
          <w:color w:val="000000"/>
          <w:kern w:val="24"/>
          <w:sz w:val="40"/>
          <w:szCs w:val="40"/>
          <w:rtl/>
          <w:lang w:bidi="ar-SA"/>
        </w:rPr>
        <w:t>ويرى</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بعضهم</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الفصحى</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تمثل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لهجة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معينة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غير</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أنه</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لم</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يعينها</w:t>
      </w:r>
      <w:r w:rsidRPr="00410659">
        <w:rPr>
          <w:rFonts w:ascii="Arial" w:eastAsia="+mn-ea" w:hAnsi="Arial" w:cs="Arial"/>
          <w:color w:val="000000"/>
          <w:kern w:val="24"/>
          <w:sz w:val="40"/>
          <w:szCs w:val="40"/>
          <w:rtl/>
        </w:rPr>
        <w:t>.</w:t>
      </w:r>
    </w:p>
    <w:p w:rsidR="00461BC7" w:rsidRPr="00410659" w:rsidRDefault="00461BC7" w:rsidP="00461BC7">
      <w:pPr>
        <w:numPr>
          <w:ilvl w:val="0"/>
          <w:numId w:val="10"/>
        </w:numPr>
        <w:ind w:left="1526"/>
        <w:contextualSpacing/>
        <w:jc w:val="both"/>
        <w:textAlignment w:val="baseline"/>
        <w:rPr>
          <w:rFonts w:ascii="Times New Roman" w:eastAsia="Times New Roman" w:hAnsi="Times New Roman" w:cs="Times New Roman"/>
          <w:sz w:val="40"/>
          <w:szCs w:val="40"/>
          <w:rtl/>
        </w:rPr>
      </w:pPr>
      <w:r w:rsidRPr="00410659">
        <w:rPr>
          <w:rFonts w:ascii="Arial" w:eastAsia="+mn-ea" w:hAnsi="Arial" w:cs="Arial"/>
          <w:color w:val="000000"/>
          <w:kern w:val="24"/>
          <w:sz w:val="40"/>
          <w:szCs w:val="40"/>
          <w:rtl/>
          <w:lang w:bidi="ar-SA"/>
        </w:rPr>
        <w:t>ويرى</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كثير</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الباحثين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الفصحى</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لغة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البدو</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فالعربي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البدوي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هو</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الحكم</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الفصل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الصحيحة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وهو</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يخطئ</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التحدث</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بها</w:t>
      </w:r>
      <w:r w:rsidRPr="00410659">
        <w:rPr>
          <w:rFonts w:ascii="Arial" w:eastAsia="+mn-ea" w:hAnsi="Arial" w:cs="Arial"/>
          <w:color w:val="000000"/>
          <w:kern w:val="24"/>
          <w:sz w:val="40"/>
          <w:szCs w:val="40"/>
          <w:rtl/>
        </w:rPr>
        <w:t>.</w:t>
      </w:r>
    </w:p>
    <w:p w:rsidR="00461BC7" w:rsidRPr="00410659" w:rsidRDefault="00461BC7" w:rsidP="00461BC7">
      <w:pPr>
        <w:pStyle w:val="NormalWeb"/>
        <w:bidi/>
        <w:spacing w:before="0" w:beforeAutospacing="0" w:after="0" w:afterAutospacing="0"/>
        <w:jc w:val="both"/>
        <w:textAlignment w:val="baseline"/>
        <w:rPr>
          <w:sz w:val="40"/>
          <w:szCs w:val="40"/>
        </w:rPr>
      </w:pPr>
    </w:p>
    <w:p w:rsidR="00461BC7" w:rsidRPr="00410659" w:rsidRDefault="00461BC7" w:rsidP="00461BC7">
      <w:pPr>
        <w:jc w:val="both"/>
        <w:textAlignment w:val="baseline"/>
        <w:rPr>
          <w:rFonts w:ascii="Times New Roman" w:eastAsia="Times New Roman" w:hAnsi="Times New Roman" w:cs="Times New Roman"/>
          <w:color w:val="FF0000"/>
          <w:sz w:val="40"/>
          <w:szCs w:val="40"/>
        </w:rPr>
      </w:pPr>
      <w:r w:rsidRPr="00410659">
        <w:rPr>
          <w:rFonts w:ascii="Arial" w:eastAsia="+mn-ea" w:hAnsi="Arial" w:cs="Arial"/>
          <w:color w:val="FF0000"/>
          <w:kern w:val="24"/>
          <w:sz w:val="40"/>
          <w:szCs w:val="40"/>
          <w:rtl/>
          <w:lang w:bidi="ar-SA"/>
        </w:rPr>
        <w:t>الصور</w:t>
      </w:r>
      <w:r w:rsidRPr="00410659">
        <w:rPr>
          <w:rFonts w:ascii="Arial" w:eastAsia="+mn-ea" w:hAnsi="Arial" w:cs="Arial"/>
          <w:color w:val="FF0000"/>
          <w:kern w:val="24"/>
          <w:sz w:val="40"/>
          <w:szCs w:val="40"/>
          <w:rtl/>
        </w:rPr>
        <w:t xml:space="preserve"> </w:t>
      </w:r>
      <w:r w:rsidRPr="00410659">
        <w:rPr>
          <w:rFonts w:ascii="Arial" w:eastAsia="+mn-ea" w:hAnsi="Arial" w:cs="Arial"/>
          <w:color w:val="FF0000"/>
          <w:kern w:val="24"/>
          <w:sz w:val="40"/>
          <w:szCs w:val="40"/>
          <w:rtl/>
          <w:lang w:bidi="ar-SA"/>
        </w:rPr>
        <w:t>التي</w:t>
      </w:r>
      <w:r w:rsidRPr="00410659">
        <w:rPr>
          <w:rFonts w:ascii="Arial" w:eastAsia="+mn-ea" w:hAnsi="Arial" w:cs="Arial"/>
          <w:color w:val="FF0000"/>
          <w:kern w:val="24"/>
          <w:sz w:val="40"/>
          <w:szCs w:val="40"/>
          <w:rtl/>
        </w:rPr>
        <w:t xml:space="preserve"> </w:t>
      </w:r>
      <w:r w:rsidRPr="00410659">
        <w:rPr>
          <w:rFonts w:ascii="Arial" w:eastAsia="+mn-ea" w:hAnsi="Arial" w:cs="Arial"/>
          <w:color w:val="FF0000"/>
          <w:kern w:val="24"/>
          <w:sz w:val="40"/>
          <w:szCs w:val="40"/>
          <w:rtl/>
          <w:lang w:bidi="ar-SA"/>
        </w:rPr>
        <w:t>وصلت</w:t>
      </w:r>
      <w:r w:rsidRPr="00410659">
        <w:rPr>
          <w:rFonts w:ascii="Arial" w:eastAsia="+mn-ea" w:hAnsi="Arial" w:cs="Arial"/>
          <w:color w:val="FF0000"/>
          <w:kern w:val="24"/>
          <w:sz w:val="40"/>
          <w:szCs w:val="40"/>
          <w:rtl/>
        </w:rPr>
        <w:t xml:space="preserve"> </w:t>
      </w:r>
      <w:r w:rsidRPr="00410659">
        <w:rPr>
          <w:rFonts w:ascii="Arial" w:eastAsia="+mn-ea" w:hAnsi="Arial" w:cs="Arial"/>
          <w:color w:val="FF0000"/>
          <w:kern w:val="24"/>
          <w:sz w:val="40"/>
          <w:szCs w:val="40"/>
          <w:rtl/>
          <w:lang w:bidi="ar-SA"/>
        </w:rPr>
        <w:t>إلينا</w:t>
      </w:r>
      <w:r w:rsidRPr="00410659">
        <w:rPr>
          <w:rFonts w:ascii="Arial" w:eastAsia="+mn-ea" w:hAnsi="Arial" w:cs="Arial"/>
          <w:color w:val="FF0000"/>
          <w:kern w:val="24"/>
          <w:sz w:val="40"/>
          <w:szCs w:val="40"/>
          <w:rtl/>
        </w:rPr>
        <w:t xml:space="preserve"> </w:t>
      </w:r>
      <w:r w:rsidRPr="00410659">
        <w:rPr>
          <w:rFonts w:ascii="Arial" w:eastAsia="+mn-ea" w:hAnsi="Arial" w:cs="Arial"/>
          <w:color w:val="FF0000"/>
          <w:kern w:val="24"/>
          <w:sz w:val="40"/>
          <w:szCs w:val="40"/>
          <w:rtl/>
          <w:lang w:bidi="ar-SA"/>
        </w:rPr>
        <w:t>اللغة</w:t>
      </w:r>
      <w:r w:rsidRPr="00410659">
        <w:rPr>
          <w:rFonts w:ascii="Arial" w:eastAsia="+mn-ea" w:hAnsi="Arial" w:cs="Arial"/>
          <w:color w:val="FF0000"/>
          <w:kern w:val="24"/>
          <w:sz w:val="40"/>
          <w:szCs w:val="40"/>
          <w:rtl/>
        </w:rPr>
        <w:t xml:space="preserve"> </w:t>
      </w:r>
      <w:r w:rsidRPr="00410659">
        <w:rPr>
          <w:rFonts w:ascii="Arial" w:eastAsia="+mn-ea" w:hAnsi="Arial" w:cs="Arial"/>
          <w:color w:val="FF0000"/>
          <w:kern w:val="24"/>
          <w:sz w:val="40"/>
          <w:szCs w:val="40"/>
          <w:rtl/>
          <w:lang w:bidi="ar-SA"/>
        </w:rPr>
        <w:t>العربية</w:t>
      </w:r>
      <w:r w:rsidRPr="00410659">
        <w:rPr>
          <w:rFonts w:ascii="Arial" w:eastAsia="+mn-ea" w:hAnsi="Arial" w:cs="Arial"/>
          <w:color w:val="FF0000"/>
          <w:kern w:val="24"/>
          <w:sz w:val="40"/>
          <w:szCs w:val="40"/>
          <w:rtl/>
        </w:rPr>
        <w:t xml:space="preserve"> </w:t>
      </w:r>
      <w:r w:rsidRPr="00410659">
        <w:rPr>
          <w:rFonts w:ascii="Arial" w:eastAsia="+mn-ea" w:hAnsi="Arial" w:cs="Arial"/>
          <w:color w:val="FF0000"/>
          <w:kern w:val="24"/>
          <w:sz w:val="40"/>
          <w:szCs w:val="40"/>
          <w:rtl/>
          <w:lang w:bidi="ar-SA"/>
        </w:rPr>
        <w:t>بها</w:t>
      </w:r>
      <w:r w:rsidRPr="00410659">
        <w:rPr>
          <w:rFonts w:ascii="Arial" w:eastAsia="+mn-ea" w:hAnsi="Arial" w:cs="Arial"/>
          <w:color w:val="FF0000"/>
          <w:kern w:val="24"/>
          <w:sz w:val="40"/>
          <w:szCs w:val="40"/>
          <w:rtl/>
        </w:rPr>
        <w:t>:</w:t>
      </w:r>
    </w:p>
    <w:p w:rsidR="00461BC7" w:rsidRPr="00410659" w:rsidRDefault="00461BC7" w:rsidP="00461BC7">
      <w:pPr>
        <w:jc w:val="both"/>
        <w:textAlignment w:val="baseline"/>
        <w:rPr>
          <w:rFonts w:ascii="Times New Roman" w:eastAsia="Times New Roman" w:hAnsi="Times New Roman" w:cs="Times New Roman"/>
          <w:sz w:val="40"/>
          <w:szCs w:val="40"/>
        </w:rPr>
      </w:pPr>
      <w:r w:rsidRPr="00410659">
        <w:rPr>
          <w:rFonts w:ascii="Arial" w:eastAsia="+mn-ea" w:hAnsi="Arial" w:cs="Arial"/>
          <w:color w:val="000000"/>
          <w:kern w:val="24"/>
          <w:sz w:val="40"/>
          <w:szCs w:val="40"/>
          <w:rtl/>
          <w:lang w:bidi="ar-SA"/>
        </w:rPr>
        <w:t>وصلت</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لنا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اللغة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صورتين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أدبية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وشعبية</w:t>
      </w:r>
      <w:r w:rsidRPr="00410659">
        <w:rPr>
          <w:rFonts w:ascii="Arial" w:eastAsia="+mn-ea" w:hAnsi="Arial" w:cs="Arial"/>
          <w:color w:val="000000"/>
          <w:kern w:val="24"/>
          <w:sz w:val="40"/>
          <w:szCs w:val="40"/>
          <w:rtl/>
        </w:rPr>
        <w:t>:</w:t>
      </w:r>
    </w:p>
    <w:p w:rsidR="00461BC7" w:rsidRPr="00410659" w:rsidRDefault="00461BC7" w:rsidP="00461BC7">
      <w:pPr>
        <w:jc w:val="both"/>
        <w:textAlignment w:val="baseline"/>
        <w:rPr>
          <w:rFonts w:ascii="Times New Roman" w:eastAsia="Times New Roman" w:hAnsi="Times New Roman" w:cs="Times New Roman"/>
          <w:sz w:val="40"/>
          <w:szCs w:val="40"/>
        </w:rPr>
      </w:pPr>
      <w:r w:rsidRPr="00410659">
        <w:rPr>
          <w:rFonts w:ascii="Arial" w:eastAsia="+mn-ea" w:hAnsi="Arial" w:cs="Arial"/>
          <w:color w:val="000000"/>
          <w:kern w:val="24"/>
          <w:sz w:val="40"/>
          <w:szCs w:val="40"/>
          <w:rtl/>
          <w:lang w:bidi="ar-SA"/>
        </w:rPr>
        <w:t>الصورة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الأدبية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تتمثل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الأدب</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الجاهلي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الأشعار</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والخطب</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والأمثال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والحكم</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وهو</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نسميه</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باللغة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الفصحى</w:t>
      </w:r>
      <w:r w:rsidRPr="00410659">
        <w:rPr>
          <w:rFonts w:ascii="Arial" w:eastAsia="+mn-ea" w:hAnsi="Arial" w:cs="Arial"/>
          <w:color w:val="000000"/>
          <w:kern w:val="24"/>
          <w:sz w:val="40"/>
          <w:szCs w:val="40"/>
          <w:rtl/>
        </w:rPr>
        <w:t>.</w:t>
      </w:r>
    </w:p>
    <w:p w:rsidR="00461BC7" w:rsidRPr="00410659" w:rsidRDefault="00461BC7" w:rsidP="00461BC7">
      <w:pPr>
        <w:jc w:val="both"/>
        <w:textAlignment w:val="baseline"/>
        <w:rPr>
          <w:rFonts w:ascii="Times New Roman" w:eastAsia="Times New Roman" w:hAnsi="Times New Roman" w:cs="Times New Roman"/>
          <w:sz w:val="40"/>
          <w:szCs w:val="40"/>
        </w:rPr>
      </w:pPr>
      <w:r w:rsidRPr="00410659">
        <w:rPr>
          <w:rFonts w:ascii="Arial" w:eastAsia="+mn-ea" w:hAnsi="Arial" w:cs="Arial"/>
          <w:color w:val="000000"/>
          <w:kern w:val="24"/>
          <w:sz w:val="40"/>
          <w:szCs w:val="40"/>
          <w:rtl/>
          <w:lang w:bidi="ar-SA"/>
        </w:rPr>
        <w:t>وحينما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ندرس</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خصائص</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هذه</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الصورة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نجدها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لغة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موحدة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منسجمة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فهذه</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اللغة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التي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اصطنعها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الشاعر</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والأديب</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هي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بمثابة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اللغة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المشتركة</w:t>
      </w:r>
      <w:r w:rsidRPr="00410659">
        <w:rPr>
          <w:rFonts w:ascii="Arial" w:eastAsia="+mn-ea" w:hAnsi="Arial" w:cs="Arial"/>
          <w:color w:val="000000"/>
          <w:kern w:val="24"/>
          <w:sz w:val="40"/>
          <w:szCs w:val="40"/>
          <w:rtl/>
        </w:rPr>
        <w:t>.</w:t>
      </w:r>
    </w:p>
    <w:p w:rsidR="00461BC7" w:rsidRPr="00410659" w:rsidRDefault="00461BC7" w:rsidP="00461BC7">
      <w:pPr>
        <w:jc w:val="both"/>
        <w:textAlignment w:val="baseline"/>
        <w:rPr>
          <w:rFonts w:ascii="Times New Roman" w:eastAsia="Times New Roman" w:hAnsi="Times New Roman" w:cs="Times New Roman"/>
          <w:sz w:val="40"/>
          <w:szCs w:val="40"/>
        </w:rPr>
      </w:pPr>
      <w:r w:rsidRPr="00410659">
        <w:rPr>
          <w:rFonts w:ascii="Arial" w:eastAsia="+mn-ea" w:hAnsi="Arial" w:cs="Arial"/>
          <w:color w:val="000000"/>
          <w:kern w:val="24"/>
          <w:sz w:val="40"/>
          <w:szCs w:val="40"/>
          <w:rtl/>
          <w:lang w:bidi="ar-SA"/>
        </w:rPr>
        <w:t>الصورة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الشعبية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تتمثل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فيما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روي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لنا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بطون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كتب</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اللغة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والنحو</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والأدب</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متناثراً</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عن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لهجات</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القبائل</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العربية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الخاصة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بها</w:t>
      </w:r>
      <w:r w:rsidRPr="00410659">
        <w:rPr>
          <w:rFonts w:ascii="Arial" w:eastAsia="+mn-ea" w:hAnsi="Arial" w:cs="Arial"/>
          <w:color w:val="000000"/>
          <w:kern w:val="24"/>
          <w:sz w:val="40"/>
          <w:szCs w:val="40"/>
          <w:rtl/>
        </w:rPr>
        <w:t>.</w:t>
      </w:r>
    </w:p>
    <w:p w:rsidR="00461BC7" w:rsidRPr="00410659" w:rsidRDefault="00461BC7" w:rsidP="00461BC7">
      <w:pPr>
        <w:jc w:val="both"/>
        <w:textAlignment w:val="baseline"/>
        <w:rPr>
          <w:rFonts w:ascii="Times New Roman" w:eastAsia="Times New Roman" w:hAnsi="Times New Roman" w:cs="Times New Roman"/>
          <w:sz w:val="40"/>
          <w:szCs w:val="40"/>
          <w:rtl/>
        </w:rPr>
      </w:pPr>
      <w:r w:rsidRPr="00410659">
        <w:rPr>
          <w:rFonts w:ascii="Arial" w:eastAsia="+mn-ea" w:hAnsi="Arial" w:cs="Arial"/>
          <w:color w:val="000000"/>
          <w:kern w:val="24"/>
          <w:sz w:val="40"/>
          <w:szCs w:val="40"/>
          <w:rtl/>
          <w:lang w:bidi="ar-SA"/>
        </w:rPr>
        <w:t>وكانت</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هذه</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اللهجات</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تستخدم</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أداة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للتفاهم</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بين</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أفراد</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القبيلة</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في</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أمور</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حياتهم</w:t>
      </w:r>
      <w:r w:rsidRPr="00410659">
        <w:rPr>
          <w:rFonts w:ascii="Arial" w:eastAsia="+mn-ea" w:hAnsi="Arial" w:cs="Arial"/>
          <w:color w:val="000000"/>
          <w:kern w:val="24"/>
          <w:sz w:val="40"/>
          <w:szCs w:val="40"/>
          <w:rtl/>
        </w:rPr>
        <w:t xml:space="preserve"> </w:t>
      </w:r>
      <w:r w:rsidRPr="00410659">
        <w:rPr>
          <w:rFonts w:ascii="Arial" w:eastAsia="+mn-ea" w:hAnsi="Arial" w:cs="Arial"/>
          <w:color w:val="000000"/>
          <w:kern w:val="24"/>
          <w:sz w:val="40"/>
          <w:szCs w:val="40"/>
          <w:rtl/>
          <w:lang w:bidi="ar-SA"/>
        </w:rPr>
        <w:t>العامة</w:t>
      </w:r>
      <w:r w:rsidRPr="00410659">
        <w:rPr>
          <w:rFonts w:ascii="Arial" w:eastAsia="+mn-ea" w:hAnsi="Arial" w:cs="Arial"/>
          <w:color w:val="000000"/>
          <w:kern w:val="24"/>
          <w:sz w:val="40"/>
          <w:szCs w:val="40"/>
          <w:rtl/>
        </w:rPr>
        <w:t>.</w:t>
      </w:r>
    </w:p>
    <w:p w:rsidR="00461BC7" w:rsidRPr="00410659" w:rsidRDefault="00461BC7" w:rsidP="00461BC7">
      <w:pPr>
        <w:rPr>
          <w:sz w:val="44"/>
          <w:szCs w:val="44"/>
          <w:rtl/>
          <w:lang w:bidi="ar-SA"/>
        </w:rPr>
      </w:pPr>
      <w:r w:rsidRPr="00410659">
        <w:rPr>
          <w:rFonts w:ascii="Calibri" w:eastAsia="+mj-ea" w:hAnsi="Arial" w:cs="Arial"/>
          <w:color w:val="C00000"/>
          <w:kern w:val="24"/>
          <w:position w:val="1"/>
          <w:sz w:val="44"/>
          <w:szCs w:val="44"/>
          <w:rtl/>
          <w:lang w:bidi="ar-SA"/>
        </w:rPr>
        <w:t>نشأة</w:t>
      </w:r>
      <w:r w:rsidRPr="00410659">
        <w:rPr>
          <w:rFonts w:ascii="Arial" w:eastAsia="+mj-ea" w:hAnsi="Arial" w:cs="Arial"/>
          <w:color w:val="C00000"/>
          <w:kern w:val="24"/>
          <w:position w:val="1"/>
          <w:sz w:val="44"/>
          <w:szCs w:val="44"/>
          <w:rtl/>
        </w:rPr>
        <w:t xml:space="preserve"> </w:t>
      </w:r>
      <w:r w:rsidRPr="00410659">
        <w:rPr>
          <w:rFonts w:ascii="Calibri" w:eastAsia="+mj-ea" w:hAnsi="Arial" w:cs="Arial"/>
          <w:color w:val="C00000"/>
          <w:kern w:val="24"/>
          <w:position w:val="1"/>
          <w:sz w:val="44"/>
          <w:szCs w:val="44"/>
          <w:rtl/>
          <w:lang w:bidi="ar-SA"/>
        </w:rPr>
        <w:t>اللغة</w:t>
      </w:r>
      <w:r w:rsidRPr="00410659">
        <w:rPr>
          <w:rFonts w:ascii="Arial" w:eastAsia="+mj-ea" w:hAnsi="Arial" w:cs="Arial"/>
          <w:color w:val="C00000"/>
          <w:kern w:val="24"/>
          <w:position w:val="1"/>
          <w:sz w:val="44"/>
          <w:szCs w:val="44"/>
          <w:rtl/>
        </w:rPr>
        <w:t xml:space="preserve"> </w:t>
      </w:r>
      <w:r w:rsidRPr="00410659">
        <w:rPr>
          <w:rFonts w:ascii="Calibri" w:eastAsia="+mj-ea" w:hAnsi="Arial" w:cs="Arial"/>
          <w:color w:val="C00000"/>
          <w:kern w:val="24"/>
          <w:position w:val="1"/>
          <w:sz w:val="44"/>
          <w:szCs w:val="44"/>
          <w:rtl/>
          <w:lang w:bidi="ar-SA"/>
        </w:rPr>
        <w:t>العربية</w:t>
      </w:r>
      <w:r w:rsidRPr="00410659">
        <w:rPr>
          <w:rFonts w:ascii="Arial" w:eastAsia="+mj-ea" w:hAnsi="Arial" w:cs="Arial"/>
          <w:color w:val="C00000"/>
          <w:kern w:val="24"/>
          <w:position w:val="1"/>
          <w:sz w:val="44"/>
          <w:szCs w:val="44"/>
          <w:rtl/>
        </w:rPr>
        <w:t xml:space="preserve"> </w:t>
      </w:r>
      <w:r w:rsidRPr="00410659">
        <w:rPr>
          <w:rFonts w:ascii="Calibri" w:eastAsia="+mj-ea" w:hAnsi="Arial" w:cs="Arial"/>
          <w:color w:val="C00000"/>
          <w:kern w:val="24"/>
          <w:position w:val="1"/>
          <w:sz w:val="44"/>
          <w:szCs w:val="44"/>
          <w:rtl/>
          <w:lang w:bidi="ar-SA"/>
        </w:rPr>
        <w:t>المشتركة</w:t>
      </w:r>
      <w:r w:rsidRPr="00410659">
        <w:rPr>
          <w:rFonts w:ascii="Arial" w:eastAsia="+mj-ea" w:hAnsi="Arial" w:cs="Arial"/>
          <w:color w:val="C00000"/>
          <w:kern w:val="24"/>
          <w:position w:val="1"/>
          <w:sz w:val="44"/>
          <w:szCs w:val="44"/>
          <w:rtl/>
        </w:rPr>
        <w:t>:</w:t>
      </w:r>
    </w:p>
    <w:p w:rsidR="00461BC7" w:rsidRPr="00410659" w:rsidRDefault="00461BC7" w:rsidP="00461BC7">
      <w:pPr>
        <w:jc w:val="both"/>
        <w:textAlignment w:val="baseline"/>
        <w:rPr>
          <w:rFonts w:ascii="Times New Roman" w:eastAsia="Times New Roman" w:hAnsi="Times New Roman" w:cs="Times New Roman"/>
          <w:color w:val="FF0000"/>
          <w:sz w:val="44"/>
          <w:szCs w:val="44"/>
        </w:rPr>
      </w:pPr>
      <w:r w:rsidRPr="00410659">
        <w:rPr>
          <w:rFonts w:ascii="Arial" w:eastAsia="+mn-ea" w:hAnsi="Arial" w:cs="Arial"/>
          <w:color w:val="FF0000"/>
          <w:kern w:val="24"/>
          <w:sz w:val="44"/>
          <w:szCs w:val="44"/>
          <w:rtl/>
          <w:lang w:bidi="ar-SA"/>
        </w:rPr>
        <w:t>اللغة</w:t>
      </w:r>
      <w:r w:rsidRPr="00410659">
        <w:rPr>
          <w:rFonts w:ascii="Arial" w:eastAsia="+mn-ea" w:hAnsi="Arial" w:cs="Arial"/>
          <w:color w:val="FF0000"/>
          <w:kern w:val="24"/>
          <w:sz w:val="44"/>
          <w:szCs w:val="44"/>
          <w:rtl/>
        </w:rPr>
        <w:t xml:space="preserve"> </w:t>
      </w:r>
      <w:r w:rsidRPr="00410659">
        <w:rPr>
          <w:rFonts w:ascii="Arial" w:eastAsia="+mn-ea" w:hAnsi="Arial" w:cs="Arial"/>
          <w:color w:val="FF0000"/>
          <w:kern w:val="24"/>
          <w:sz w:val="44"/>
          <w:szCs w:val="44"/>
          <w:rtl/>
          <w:lang w:bidi="ar-SA"/>
        </w:rPr>
        <w:t>المشتركة</w:t>
      </w:r>
      <w:r w:rsidRPr="00410659">
        <w:rPr>
          <w:rFonts w:ascii="Arial" w:eastAsia="+mn-ea" w:hAnsi="Arial" w:cs="Arial"/>
          <w:color w:val="FF0000"/>
          <w:kern w:val="24"/>
          <w:sz w:val="44"/>
          <w:szCs w:val="44"/>
          <w:rtl/>
        </w:rPr>
        <w:t xml:space="preserve"> </w:t>
      </w:r>
      <w:r w:rsidRPr="00410659">
        <w:rPr>
          <w:rFonts w:ascii="Arial" w:eastAsia="+mn-ea" w:hAnsi="Arial" w:cs="Arial"/>
          <w:color w:val="FF0000"/>
          <w:kern w:val="24"/>
          <w:sz w:val="44"/>
          <w:szCs w:val="44"/>
          <w:rtl/>
          <w:lang w:bidi="ar-SA"/>
        </w:rPr>
        <w:t>انتظمت</w:t>
      </w:r>
      <w:r w:rsidRPr="00410659">
        <w:rPr>
          <w:rFonts w:ascii="Arial" w:eastAsia="+mn-ea" w:hAnsi="Arial" w:cs="Arial"/>
          <w:color w:val="FF0000"/>
          <w:kern w:val="24"/>
          <w:sz w:val="44"/>
          <w:szCs w:val="44"/>
          <w:rtl/>
        </w:rPr>
        <w:t xml:space="preserve"> </w:t>
      </w:r>
      <w:r w:rsidRPr="00410659">
        <w:rPr>
          <w:rFonts w:ascii="Arial" w:eastAsia="+mn-ea" w:hAnsi="Arial" w:cs="Arial"/>
          <w:color w:val="FF0000"/>
          <w:kern w:val="24"/>
          <w:sz w:val="44"/>
          <w:szCs w:val="44"/>
          <w:rtl/>
          <w:lang w:bidi="ar-SA"/>
        </w:rPr>
        <w:t>جميع</w:t>
      </w:r>
      <w:r w:rsidRPr="00410659">
        <w:rPr>
          <w:rFonts w:ascii="Arial" w:eastAsia="+mn-ea" w:hAnsi="Arial" w:cs="Arial"/>
          <w:color w:val="FF0000"/>
          <w:kern w:val="24"/>
          <w:sz w:val="44"/>
          <w:szCs w:val="44"/>
          <w:rtl/>
        </w:rPr>
        <w:t xml:space="preserve"> </w:t>
      </w:r>
      <w:r w:rsidRPr="00410659">
        <w:rPr>
          <w:rFonts w:ascii="Arial" w:eastAsia="+mn-ea" w:hAnsi="Arial" w:cs="Arial"/>
          <w:color w:val="FF0000"/>
          <w:kern w:val="24"/>
          <w:sz w:val="44"/>
          <w:szCs w:val="44"/>
          <w:rtl/>
          <w:lang w:bidi="ar-SA"/>
        </w:rPr>
        <w:t>أنحاء</w:t>
      </w:r>
      <w:r w:rsidRPr="00410659">
        <w:rPr>
          <w:rFonts w:ascii="Arial" w:eastAsia="+mn-ea" w:hAnsi="Arial" w:cs="Arial"/>
          <w:color w:val="FF0000"/>
          <w:kern w:val="24"/>
          <w:sz w:val="44"/>
          <w:szCs w:val="44"/>
          <w:rtl/>
        </w:rPr>
        <w:t xml:space="preserve"> </w:t>
      </w:r>
      <w:r w:rsidRPr="00410659">
        <w:rPr>
          <w:rFonts w:ascii="Arial" w:eastAsia="+mn-ea" w:hAnsi="Arial" w:cs="Arial"/>
          <w:color w:val="FF0000"/>
          <w:kern w:val="24"/>
          <w:sz w:val="44"/>
          <w:szCs w:val="44"/>
          <w:rtl/>
          <w:lang w:bidi="ar-SA"/>
        </w:rPr>
        <w:t>الجزيرة</w:t>
      </w:r>
      <w:r w:rsidRPr="00410659">
        <w:rPr>
          <w:rFonts w:ascii="Arial" w:eastAsia="+mn-ea" w:hAnsi="Arial" w:cs="Arial"/>
          <w:color w:val="FF0000"/>
          <w:kern w:val="24"/>
          <w:sz w:val="44"/>
          <w:szCs w:val="44"/>
          <w:rtl/>
        </w:rPr>
        <w:t xml:space="preserve"> </w:t>
      </w:r>
      <w:r w:rsidRPr="00410659">
        <w:rPr>
          <w:rFonts w:ascii="Arial" w:eastAsia="+mn-ea" w:hAnsi="Arial" w:cs="Arial"/>
          <w:color w:val="FF0000"/>
          <w:kern w:val="24"/>
          <w:sz w:val="44"/>
          <w:szCs w:val="44"/>
          <w:rtl/>
          <w:lang w:bidi="ar-SA"/>
        </w:rPr>
        <w:t>العربية</w:t>
      </w:r>
      <w:r w:rsidRPr="00410659">
        <w:rPr>
          <w:rFonts w:ascii="Arial" w:eastAsia="+mn-ea" w:hAnsi="Arial" w:cs="Arial"/>
          <w:color w:val="FF0000"/>
          <w:kern w:val="24"/>
          <w:sz w:val="44"/>
          <w:szCs w:val="44"/>
          <w:rtl/>
        </w:rPr>
        <w:t>:</w:t>
      </w:r>
    </w:p>
    <w:p w:rsidR="00461BC7" w:rsidRPr="006E2874" w:rsidRDefault="00461BC7" w:rsidP="00461BC7">
      <w:pPr>
        <w:ind w:firstLine="0"/>
        <w:jc w:val="both"/>
        <w:textAlignment w:val="baseline"/>
        <w:rPr>
          <w:rFonts w:ascii="Times New Roman" w:eastAsia="Times New Roman" w:hAnsi="Times New Roman" w:cs="Times New Roman"/>
          <w:lang w:bidi="ar-SA"/>
        </w:rPr>
      </w:pPr>
      <w:r w:rsidRPr="006E2874">
        <w:rPr>
          <w:rFonts w:ascii="Arial" w:eastAsia="+mn-ea" w:hAnsi="Arial" w:cs="Arial"/>
          <w:color w:val="000000"/>
          <w:kern w:val="24"/>
          <w:sz w:val="52"/>
          <w:szCs w:val="52"/>
          <w:rtl/>
          <w:lang w:bidi="ar-SA"/>
        </w:rPr>
        <w:t>اللغة المشتركة هي اللغة التي يتخذها الشاعر وسيلة للتعبير عما يجول في خاطره ، كما يتخذها الخطيب للتأثير في سامعيه ، سواء أكان الشاعر أو الخطيب من قريش أو تميم أو غيرها من قبائل العرب.</w:t>
      </w:r>
    </w:p>
    <w:p w:rsidR="00461BC7" w:rsidRPr="006E2874" w:rsidRDefault="00461BC7" w:rsidP="00461BC7">
      <w:pPr>
        <w:ind w:firstLine="0"/>
        <w:jc w:val="both"/>
        <w:textAlignment w:val="baseline"/>
        <w:rPr>
          <w:rFonts w:ascii="Times New Roman" w:eastAsia="Times New Roman" w:hAnsi="Times New Roman" w:cs="Times New Roman"/>
          <w:sz w:val="20"/>
          <w:szCs w:val="20"/>
          <w:rtl/>
          <w:lang w:bidi="ar-SA"/>
        </w:rPr>
      </w:pPr>
      <w:r w:rsidRPr="006E2874">
        <w:rPr>
          <w:rFonts w:ascii="Arial" w:eastAsia="+mn-ea" w:hAnsi="Arial" w:cs="Arial"/>
          <w:color w:val="000000"/>
          <w:kern w:val="24"/>
          <w:sz w:val="48"/>
          <w:szCs w:val="48"/>
          <w:rtl/>
          <w:lang w:bidi="ar-SA"/>
        </w:rPr>
        <w:lastRenderedPageBreak/>
        <w:t>خاصية اللغة المشتركة أنها لغة وسطى تقوم بين لهجات أولئك الذين يتكلمونها جميعاً.</w:t>
      </w:r>
    </w:p>
    <w:p w:rsidR="00461BC7" w:rsidRPr="006E2874" w:rsidRDefault="00461BC7" w:rsidP="00461BC7">
      <w:pPr>
        <w:ind w:firstLine="0"/>
        <w:textAlignment w:val="baseline"/>
        <w:rPr>
          <w:rFonts w:ascii="Times New Roman" w:eastAsia="Times New Roman" w:hAnsi="Times New Roman" w:cs="Times New Roman"/>
          <w:rtl/>
          <w:lang w:bidi="ar-SA"/>
        </w:rPr>
      </w:pPr>
      <w:r w:rsidRPr="006E2874">
        <w:rPr>
          <w:rFonts w:ascii="Arial" w:eastAsia="+mn-ea" w:hAnsi="Arial" w:cs="Arial"/>
          <w:color w:val="000000"/>
          <w:kern w:val="24"/>
          <w:sz w:val="52"/>
          <w:szCs w:val="52"/>
          <w:rtl/>
          <w:lang w:bidi="ar-SA"/>
        </w:rPr>
        <w:t>وقد نشأت هذه اللغة المشتركة ونمت وازدهرت قبل مجيء الإسلام.</w:t>
      </w:r>
    </w:p>
    <w:p w:rsidR="00461BC7" w:rsidRPr="006E2874" w:rsidRDefault="00461BC7" w:rsidP="00461BC7">
      <w:pPr>
        <w:ind w:firstLine="0"/>
        <w:jc w:val="both"/>
        <w:textAlignment w:val="baseline"/>
        <w:rPr>
          <w:rFonts w:ascii="Times New Roman" w:eastAsia="Times New Roman" w:hAnsi="Times New Roman" w:cs="Times New Roman"/>
          <w:rtl/>
          <w:lang w:bidi="ar-SA"/>
        </w:rPr>
      </w:pPr>
      <w:r w:rsidRPr="006E2874">
        <w:rPr>
          <w:rFonts w:ascii="Arial" w:eastAsia="+mn-ea" w:hAnsi="Arial" w:cs="Arial"/>
          <w:color w:val="000000"/>
          <w:kern w:val="24"/>
          <w:sz w:val="52"/>
          <w:szCs w:val="52"/>
          <w:rtl/>
          <w:lang w:bidi="ar-SA"/>
        </w:rPr>
        <w:t xml:space="preserve">إن أقدم ما نستطيع تصوره في شأن شبه الجزيرة العربية: هو أن نتخيلها وقد انتظمتها لهجات محلية كثيرة انعزل بعضها عن بعض ... ثم جدت عوامل مختلفة حملت أهل هذه اللهجات على التقارب والاختلاط فأدى ذلك إلى نشأة </w:t>
      </w:r>
      <w:r w:rsidRPr="006E2874">
        <w:rPr>
          <w:rFonts w:ascii="Arial" w:eastAsia="+mn-ea" w:hAnsi="Arial" w:cs="Arial"/>
          <w:color w:val="000000"/>
          <w:kern w:val="24"/>
          <w:sz w:val="52"/>
          <w:szCs w:val="52"/>
          <w:rtl/>
          <w:lang w:bidi="ar-SA"/>
        </w:rPr>
        <w:tab/>
        <w:t>اللغة المشتركة التي يتفاهم بها الناس جميعاً وإن انتموا لقبائل شتى.</w:t>
      </w:r>
    </w:p>
    <w:p w:rsidR="00461BC7" w:rsidRPr="00410659" w:rsidRDefault="00461BC7" w:rsidP="00461BC7">
      <w:pPr>
        <w:ind w:firstLine="0"/>
        <w:jc w:val="both"/>
        <w:textAlignment w:val="baseline"/>
        <w:rPr>
          <w:rFonts w:ascii="Times New Roman" w:eastAsia="Times New Roman" w:hAnsi="Times New Roman" w:cs="Times New Roman"/>
          <w:color w:val="FF0000"/>
          <w:sz w:val="40"/>
          <w:szCs w:val="40"/>
        </w:rPr>
      </w:pPr>
    </w:p>
    <w:p w:rsidR="00461BC7" w:rsidRPr="00410659" w:rsidRDefault="00461BC7" w:rsidP="00461BC7">
      <w:pPr>
        <w:jc w:val="both"/>
        <w:textAlignment w:val="baseline"/>
        <w:rPr>
          <w:rFonts w:ascii="Times New Roman" w:eastAsia="Times New Roman" w:hAnsi="Times New Roman" w:cs="Times New Roman"/>
          <w:color w:val="FF0000"/>
          <w:sz w:val="40"/>
          <w:szCs w:val="40"/>
        </w:rPr>
      </w:pPr>
      <w:r w:rsidRPr="00410659">
        <w:rPr>
          <w:rFonts w:ascii="Calibri" w:eastAsia="+mj-ea" w:hAnsi="Arial" w:cs="Arial"/>
          <w:color w:val="C00000"/>
          <w:kern w:val="24"/>
          <w:position w:val="1"/>
          <w:sz w:val="44"/>
          <w:szCs w:val="44"/>
          <w:rtl/>
          <w:lang w:bidi="ar-SA"/>
        </w:rPr>
        <w:t>نشأة</w:t>
      </w:r>
      <w:r w:rsidRPr="00410659">
        <w:rPr>
          <w:rFonts w:ascii="Arial" w:eastAsia="+mj-ea" w:hAnsi="Arial" w:cs="Arial"/>
          <w:color w:val="C00000"/>
          <w:kern w:val="24"/>
          <w:position w:val="1"/>
          <w:sz w:val="44"/>
          <w:szCs w:val="44"/>
          <w:rtl/>
        </w:rPr>
        <w:t xml:space="preserve"> </w:t>
      </w:r>
      <w:r w:rsidRPr="00410659">
        <w:rPr>
          <w:rFonts w:ascii="Calibri" w:eastAsia="+mj-ea" w:hAnsi="Arial" w:cs="Arial"/>
          <w:color w:val="C00000"/>
          <w:kern w:val="24"/>
          <w:position w:val="1"/>
          <w:sz w:val="44"/>
          <w:szCs w:val="44"/>
          <w:rtl/>
          <w:lang w:bidi="ar-SA"/>
        </w:rPr>
        <w:t>اللغة</w:t>
      </w:r>
      <w:r w:rsidRPr="00410659">
        <w:rPr>
          <w:rFonts w:ascii="Arial" w:eastAsia="+mj-ea" w:hAnsi="Arial" w:cs="Arial"/>
          <w:color w:val="C00000"/>
          <w:kern w:val="24"/>
          <w:position w:val="1"/>
          <w:sz w:val="44"/>
          <w:szCs w:val="44"/>
          <w:rtl/>
        </w:rPr>
        <w:t xml:space="preserve"> </w:t>
      </w:r>
      <w:r w:rsidRPr="00410659">
        <w:rPr>
          <w:rFonts w:ascii="Calibri" w:eastAsia="+mj-ea" w:hAnsi="Arial" w:cs="Arial"/>
          <w:color w:val="C00000"/>
          <w:kern w:val="24"/>
          <w:position w:val="1"/>
          <w:sz w:val="44"/>
          <w:szCs w:val="44"/>
          <w:rtl/>
          <w:lang w:bidi="ar-SA"/>
        </w:rPr>
        <w:t>العربية</w:t>
      </w:r>
      <w:r w:rsidRPr="00410659">
        <w:rPr>
          <w:rFonts w:ascii="Arial" w:eastAsia="+mj-ea" w:hAnsi="Arial" w:cs="Arial"/>
          <w:color w:val="C00000"/>
          <w:kern w:val="24"/>
          <w:position w:val="1"/>
          <w:sz w:val="44"/>
          <w:szCs w:val="44"/>
          <w:rtl/>
        </w:rPr>
        <w:t xml:space="preserve"> </w:t>
      </w:r>
      <w:r w:rsidRPr="00410659">
        <w:rPr>
          <w:rFonts w:ascii="Calibri" w:eastAsia="+mj-ea" w:hAnsi="Arial" w:cs="Arial"/>
          <w:color w:val="C00000"/>
          <w:kern w:val="24"/>
          <w:position w:val="1"/>
          <w:sz w:val="44"/>
          <w:szCs w:val="44"/>
          <w:rtl/>
          <w:lang w:bidi="ar-SA"/>
        </w:rPr>
        <w:t>المشتركة</w:t>
      </w:r>
      <w:r w:rsidRPr="00410659">
        <w:rPr>
          <w:rFonts w:ascii="Arial" w:eastAsia="+mj-ea" w:hAnsi="Arial" w:cs="Arial"/>
          <w:color w:val="C00000"/>
          <w:kern w:val="24"/>
          <w:position w:val="1"/>
          <w:sz w:val="44"/>
          <w:szCs w:val="44"/>
          <w:rtl/>
        </w:rPr>
        <w:t>:</w:t>
      </w:r>
    </w:p>
    <w:p w:rsidR="00461BC7" w:rsidRPr="00410659" w:rsidRDefault="00461BC7" w:rsidP="00461BC7">
      <w:pPr>
        <w:ind w:firstLine="0"/>
        <w:jc w:val="both"/>
        <w:textAlignment w:val="baseline"/>
        <w:rPr>
          <w:rFonts w:ascii="Times New Roman" w:eastAsia="Times New Roman" w:hAnsi="Times New Roman" w:cs="Times New Roman"/>
          <w:rtl/>
          <w:lang w:bidi="ar-SA"/>
        </w:rPr>
      </w:pPr>
      <w:r w:rsidRPr="00410659">
        <w:rPr>
          <w:rFonts w:ascii="Arial" w:eastAsia="+mn-ea" w:hAnsi="Arial" w:cs="Arial"/>
          <w:color w:val="FF0000"/>
          <w:kern w:val="24"/>
          <w:sz w:val="56"/>
          <w:szCs w:val="56"/>
          <w:rtl/>
          <w:lang w:bidi="ar-SA"/>
        </w:rPr>
        <w:t>اللغة المشتركة لغة الفصحاء:</w:t>
      </w:r>
    </w:p>
    <w:p w:rsidR="00461BC7" w:rsidRPr="00410659" w:rsidRDefault="00461BC7" w:rsidP="00461BC7">
      <w:pPr>
        <w:jc w:val="both"/>
        <w:textAlignment w:val="baseline"/>
        <w:rPr>
          <w:rFonts w:ascii="Times New Roman" w:eastAsia="Times New Roman" w:hAnsi="Times New Roman" w:cs="Times New Roman"/>
          <w:sz w:val="44"/>
          <w:szCs w:val="44"/>
        </w:rPr>
      </w:pPr>
      <w:r w:rsidRPr="00410659">
        <w:rPr>
          <w:rFonts w:ascii="Arial" w:eastAsia="+mn-ea" w:hAnsi="Arial" w:cs="Arial"/>
          <w:color w:val="000000"/>
          <w:kern w:val="24"/>
          <w:sz w:val="44"/>
          <w:szCs w:val="44"/>
          <w:rtl/>
          <w:lang w:bidi="ar-SA"/>
        </w:rPr>
        <w:t>ففي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العصر</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الجاهلي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تمسكت</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كل</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قبيلة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بصفتها</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الكلامية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في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حديثها</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العادي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وفي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لهجات</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التخاطب</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لكن</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الخاصة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من</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الناس</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في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تلك</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القبائل</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لجؤوا</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إلى</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اللغة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المشتركة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يخطبون</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بها</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وينظمون</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الشعر</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بها</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في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الأسواق</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الأدبية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والتجمعات</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التي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تضم</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قبائل</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شتى</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حتى</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إذا</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عادوا</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إلى</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قبائلهم</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تحدثوا</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مع</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الناس</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في</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شؤونهم</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العامة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بمثل</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لهجتهم</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وكان</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اتقان</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تلك</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اللغة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موضع</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فخر</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بين</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رؤساء</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القبائل</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والخاصة</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من</w:t>
      </w:r>
      <w:r w:rsidRPr="00410659">
        <w:rPr>
          <w:rFonts w:ascii="Arial" w:eastAsia="+mn-ea" w:hAnsi="Arial" w:cs="Arial"/>
          <w:color w:val="000000"/>
          <w:kern w:val="24"/>
          <w:sz w:val="44"/>
          <w:szCs w:val="44"/>
          <w:rtl/>
        </w:rPr>
        <w:t xml:space="preserve"> </w:t>
      </w:r>
      <w:r w:rsidRPr="00410659">
        <w:rPr>
          <w:rFonts w:ascii="Arial" w:eastAsia="+mn-ea" w:hAnsi="Arial" w:cs="Arial"/>
          <w:color w:val="000000"/>
          <w:kern w:val="24"/>
          <w:sz w:val="44"/>
          <w:szCs w:val="44"/>
          <w:rtl/>
          <w:lang w:bidi="ar-SA"/>
        </w:rPr>
        <w:t>الناس</w:t>
      </w:r>
      <w:r w:rsidRPr="00410659">
        <w:rPr>
          <w:rFonts w:ascii="Arial" w:eastAsia="+mn-ea" w:hAnsi="Arial" w:cs="Arial"/>
          <w:color w:val="000000"/>
          <w:kern w:val="24"/>
          <w:sz w:val="44"/>
          <w:szCs w:val="44"/>
          <w:rtl/>
        </w:rPr>
        <w:t>.</w:t>
      </w:r>
    </w:p>
    <w:p w:rsidR="00461BC7" w:rsidRPr="00410659" w:rsidRDefault="00461BC7" w:rsidP="00461BC7">
      <w:pPr>
        <w:rPr>
          <w:rFonts w:ascii="Arial" w:hint="cs"/>
          <w:sz w:val="40"/>
          <w:szCs w:val="40"/>
          <w:rtl/>
        </w:rPr>
      </w:pPr>
    </w:p>
    <w:p w:rsidR="00461BC7" w:rsidRPr="00410659" w:rsidRDefault="00461BC7" w:rsidP="00461BC7">
      <w:pPr>
        <w:bidi w:val="0"/>
        <w:rPr>
          <w:sz w:val="40"/>
          <w:szCs w:val="40"/>
        </w:rPr>
      </w:pPr>
      <w:r w:rsidRPr="00410659">
        <w:rPr>
          <w:rFonts w:ascii="Arial"/>
          <w:sz w:val="40"/>
          <w:szCs w:val="40"/>
          <w:rtl/>
        </w:rPr>
        <w:br w:type="page"/>
      </w:r>
    </w:p>
    <w:p w:rsidR="00461BC7" w:rsidRPr="00645390" w:rsidRDefault="00461BC7" w:rsidP="00461BC7">
      <w:pPr>
        <w:ind w:left="-99"/>
        <w:rPr>
          <w:rFonts w:hint="cs"/>
          <w:sz w:val="2"/>
          <w:szCs w:val="2"/>
        </w:rPr>
      </w:pPr>
    </w:p>
    <w:p w:rsidR="00461BC7" w:rsidRPr="00645390" w:rsidRDefault="00645390" w:rsidP="00461BC7">
      <w:pPr>
        <w:ind w:firstLine="0"/>
        <w:jc w:val="center"/>
        <w:rPr>
          <w:sz w:val="44"/>
          <w:szCs w:val="44"/>
        </w:rPr>
      </w:pPr>
      <w:r w:rsidRPr="00645390">
        <w:rPr>
          <w:rFonts w:ascii="ae_AlMateen" w:eastAsia="+mj-ea" w:hAnsi="ae_AlMateen" w:cs="Times New Roman"/>
          <w:color w:val="376092"/>
          <w:spacing w:val="-30"/>
          <w:kern w:val="24"/>
          <w:sz w:val="44"/>
          <w:szCs w:val="44"/>
          <w:rtl/>
          <w:lang w:bidi="ar-SA"/>
        </w:rPr>
        <w:t>المحاضرة السابعة</w:t>
      </w:r>
      <w:r w:rsidRPr="00645390">
        <w:rPr>
          <w:rFonts w:ascii="ae_AlMateen" w:eastAsia="+mj-ea" w:hAnsi="ae_AlMateen" w:cs="ae_AlMateen"/>
          <w:color w:val="376092"/>
          <w:spacing w:val="-30"/>
          <w:kern w:val="24"/>
          <w:sz w:val="44"/>
          <w:szCs w:val="44"/>
        </w:rPr>
        <w:br/>
      </w:r>
      <w:r w:rsidRPr="00645390">
        <w:rPr>
          <w:rFonts w:ascii="ae_AlMateen" w:eastAsia="+mj-ea" w:hAnsi="ae_AlMateen" w:cs="Times New Roman"/>
          <w:color w:val="376092"/>
          <w:spacing w:val="-30"/>
          <w:kern w:val="24"/>
          <w:sz w:val="44"/>
          <w:szCs w:val="44"/>
          <w:rtl/>
          <w:lang w:bidi="ar-SA"/>
        </w:rPr>
        <w:t>اللغة العربية المشتركة</w:t>
      </w:r>
    </w:p>
    <w:p w:rsidR="00C621C4" w:rsidRPr="00645390" w:rsidRDefault="00645390" w:rsidP="00645390">
      <w:pPr>
        <w:rPr>
          <w:sz w:val="44"/>
          <w:szCs w:val="44"/>
        </w:rPr>
      </w:pPr>
      <w:r w:rsidRPr="00645390">
        <w:rPr>
          <w:rFonts w:ascii="Calibri" w:eastAsia="+mj-ea" w:hAnsi="Arial" w:cs="Arial"/>
          <w:color w:val="C00000"/>
          <w:kern w:val="24"/>
          <w:position w:val="1"/>
          <w:sz w:val="44"/>
          <w:szCs w:val="44"/>
          <w:rtl/>
          <w:lang w:bidi="ar-SA"/>
        </w:rPr>
        <w:t>مكان اللغة العربية المشتركة</w:t>
      </w:r>
      <w:r w:rsidRPr="00645390">
        <w:rPr>
          <w:rFonts w:ascii="Arial" w:eastAsia="+mj-ea" w:hAnsi="Arial" w:cs="Arial"/>
          <w:color w:val="C00000"/>
          <w:kern w:val="24"/>
          <w:position w:val="1"/>
          <w:sz w:val="44"/>
          <w:szCs w:val="44"/>
          <w:rtl/>
        </w:rPr>
        <w:t>:</w:t>
      </w:r>
    </w:p>
    <w:p w:rsidR="00645390" w:rsidRPr="00645390" w:rsidRDefault="00645390" w:rsidP="00645390">
      <w:pPr>
        <w:ind w:firstLine="0"/>
        <w:jc w:val="both"/>
        <w:textAlignment w:val="baseline"/>
        <w:rPr>
          <w:rFonts w:ascii="Times New Roman" w:eastAsia="Times New Roman" w:hAnsi="Times New Roman" w:cs="Times New Roman"/>
          <w:sz w:val="44"/>
          <w:szCs w:val="44"/>
          <w:lang w:bidi="ar-SA"/>
        </w:rPr>
      </w:pPr>
      <w:r w:rsidRPr="00645390">
        <w:rPr>
          <w:rFonts w:ascii="Arial" w:eastAsia="+mn-ea" w:hAnsi="Arial" w:cs="Arial"/>
          <w:color w:val="FF0000"/>
          <w:kern w:val="24"/>
          <w:sz w:val="44"/>
          <w:szCs w:val="44"/>
          <w:rtl/>
          <w:lang w:bidi="ar-SA"/>
        </w:rPr>
        <w:t>نشأت هذه اللغة العربية المشتركة في مكة لعدة عوامل:</w:t>
      </w:r>
    </w:p>
    <w:p w:rsidR="00645390" w:rsidRPr="00645390" w:rsidRDefault="00645390" w:rsidP="00645390">
      <w:pPr>
        <w:ind w:firstLine="0"/>
        <w:jc w:val="both"/>
        <w:textAlignment w:val="baseline"/>
        <w:rPr>
          <w:rFonts w:ascii="Times New Roman" w:eastAsia="Times New Roman" w:hAnsi="Times New Roman" w:cs="Times New Roman"/>
          <w:sz w:val="44"/>
          <w:szCs w:val="44"/>
          <w:lang w:bidi="ar-SA"/>
        </w:rPr>
      </w:pPr>
      <w:r w:rsidRPr="00645390">
        <w:rPr>
          <w:rFonts w:ascii="Arial" w:eastAsia="+mn-ea" w:hAnsi="Arial" w:cs="Arial"/>
          <w:color w:val="000000"/>
          <w:spacing w:val="-10"/>
          <w:kern w:val="24"/>
          <w:sz w:val="44"/>
          <w:szCs w:val="44"/>
          <w:rtl/>
          <w:lang w:bidi="ar-SA"/>
        </w:rPr>
        <w:t>نشأت العربية المشتركة في مكة أم القرى لعوامل: دينية ، وسياسية ، واقتصادية:</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highlight w:val="yellow"/>
          <w:rtl/>
          <w:lang w:bidi="ar-SA"/>
        </w:rPr>
        <w:t>العامل الديني:</w:t>
      </w:r>
      <w:r w:rsidRPr="00645390">
        <w:rPr>
          <w:rFonts w:ascii="Arial" w:eastAsia="+mn-ea" w:hAnsi="Arial" w:cs="Arial"/>
          <w:color w:val="000000"/>
          <w:kern w:val="24"/>
          <w:sz w:val="44"/>
          <w:szCs w:val="44"/>
          <w:rtl/>
          <w:lang w:bidi="ar-SA"/>
        </w:rPr>
        <w:t xml:space="preserve">  </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أولاً: بيئة مكة كانت منذ عهود سحيقة قبل الإسلام بيئة مقدسة ، يفد إليها العرب من كل فج ليحجوا إليها ؛ وهذا يؤدي إلى اجتماع فريق كبير من العرب في هذه البقعة المباركة ، ويختلطون بأهلها ، ومن هذا الاختلاط ينشأ ما يسمى باللغة المشتركة.</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 xml:space="preserve">فالأسواق الأدبية التي كانت تعقد للشعراء والأدباء في سوق عكاظ مثلاُ التي كانت تدوم قرابة الشهرين واختلاط القبائل في التعامل كانت البذرة الأولى للغة المشتركة ، وقد حملت هذه الوفود اللغة المشتركة إلى مواطن قبائلها فانتشرت </w:t>
      </w:r>
      <w:r w:rsidRPr="00645390">
        <w:rPr>
          <w:rFonts w:ascii="Arial" w:eastAsia="+mn-ea" w:hAnsi="Arial" w:cs="Arial"/>
          <w:color w:val="000000"/>
          <w:kern w:val="24"/>
          <w:sz w:val="44"/>
          <w:szCs w:val="44"/>
          <w:rtl/>
          <w:lang w:bidi="ar-SA"/>
        </w:rPr>
        <w:tab/>
        <w:t>اللغة المشتركة بين أنحاء الجزيرة وخاصة عند الشعراء والخطباء.</w:t>
      </w:r>
    </w:p>
    <w:p w:rsidR="00645390" w:rsidRPr="00645390" w:rsidRDefault="00645390" w:rsidP="00645390">
      <w:pPr>
        <w:ind w:firstLine="0"/>
        <w:jc w:val="both"/>
        <w:textAlignment w:val="baseline"/>
        <w:rPr>
          <w:rFonts w:ascii="Times New Roman" w:eastAsia="Times New Roman" w:hAnsi="Times New Roman" w:cs="Times New Roman"/>
          <w:sz w:val="44"/>
          <w:szCs w:val="44"/>
          <w:lang w:bidi="ar-SA"/>
        </w:rPr>
      </w:pPr>
      <w:r w:rsidRPr="00645390">
        <w:rPr>
          <w:rFonts w:ascii="Arial" w:eastAsia="+mn-ea" w:hAnsi="Arial" w:cs="Arial"/>
          <w:color w:val="000000"/>
          <w:kern w:val="24"/>
          <w:sz w:val="44"/>
          <w:szCs w:val="44"/>
          <w:highlight w:val="yellow"/>
          <w:rtl/>
          <w:lang w:bidi="ar-SA"/>
        </w:rPr>
        <w:t>العامل الاقتصادي:</w:t>
      </w:r>
      <w:r w:rsidRPr="00645390">
        <w:rPr>
          <w:rFonts w:ascii="Arial" w:eastAsia="+mn-ea" w:hAnsi="Arial" w:cs="Arial"/>
          <w:color w:val="000000"/>
          <w:kern w:val="24"/>
          <w:sz w:val="44"/>
          <w:szCs w:val="44"/>
          <w:rtl/>
          <w:lang w:bidi="ar-SA"/>
        </w:rPr>
        <w:t xml:space="preserve">  </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أهل مكة كانوا تجاراً ينتقلون بتجارتهم في أماكن مختلفة ، ويرتحلون بها إلى اليمن في الشتاء ، وإلى الشام في الصيف ، واختلطوا بالقبائل المختلفة سواء القبائل التي كانوا يمرون بها في أثناء الرحلتين ، أو القبائل التي كانت تفد إلى مكة لغرض التجارة والشراء من قريش صاحبة التجارة الكبيرة التي تتواصل مع الجهات المختلفة ، فقد كانت لهم غير رحلتي اليمن والشام رحلة إلى الحبشة وإلى المشرق.</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وهم أهل السيادة والعز فكان لذلك أثر في نشأة اللغة المشتركة في مكة موطن قريش.</w:t>
      </w:r>
    </w:p>
    <w:p w:rsidR="00645390" w:rsidRDefault="00645390" w:rsidP="00645390">
      <w:pPr>
        <w:ind w:firstLine="0"/>
        <w:jc w:val="both"/>
        <w:textAlignment w:val="baseline"/>
        <w:rPr>
          <w:rFonts w:ascii="Arial" w:eastAsia="+mn-ea" w:hAnsi="Arial" w:cs="Arial"/>
          <w:color w:val="000000"/>
          <w:kern w:val="24"/>
          <w:sz w:val="44"/>
          <w:szCs w:val="44"/>
          <w:rtl/>
          <w:lang w:bidi="ar-SA"/>
        </w:rPr>
      </w:pPr>
    </w:p>
    <w:p w:rsidR="00645390" w:rsidRDefault="00645390" w:rsidP="00645390">
      <w:pPr>
        <w:ind w:firstLine="0"/>
        <w:jc w:val="both"/>
        <w:textAlignment w:val="baseline"/>
        <w:rPr>
          <w:rFonts w:ascii="Arial" w:eastAsia="+mn-ea" w:hAnsi="Arial" w:cs="Arial"/>
          <w:color w:val="000000"/>
          <w:kern w:val="24"/>
          <w:sz w:val="44"/>
          <w:szCs w:val="44"/>
          <w:rtl/>
          <w:lang w:bidi="ar-SA"/>
        </w:rPr>
      </w:pPr>
    </w:p>
    <w:p w:rsidR="00645390" w:rsidRDefault="00645390" w:rsidP="00645390">
      <w:pPr>
        <w:ind w:firstLine="0"/>
        <w:jc w:val="both"/>
        <w:textAlignment w:val="baseline"/>
        <w:rPr>
          <w:rFonts w:ascii="Arial" w:eastAsia="+mn-ea" w:hAnsi="Arial" w:cs="Arial"/>
          <w:color w:val="000000"/>
          <w:kern w:val="24"/>
          <w:sz w:val="44"/>
          <w:szCs w:val="44"/>
          <w:rtl/>
          <w:lang w:bidi="ar-SA"/>
        </w:rPr>
      </w:pPr>
    </w:p>
    <w:p w:rsidR="00645390" w:rsidRDefault="00645390" w:rsidP="00645390">
      <w:pPr>
        <w:ind w:firstLine="0"/>
        <w:jc w:val="both"/>
        <w:textAlignment w:val="baseline"/>
        <w:rPr>
          <w:rFonts w:ascii="Arial" w:eastAsia="+mn-ea" w:hAnsi="Arial" w:cs="Arial"/>
          <w:color w:val="000000"/>
          <w:kern w:val="24"/>
          <w:sz w:val="44"/>
          <w:szCs w:val="44"/>
          <w:rtl/>
          <w:lang w:bidi="ar-SA"/>
        </w:rPr>
      </w:pPr>
    </w:p>
    <w:p w:rsidR="00645390" w:rsidRPr="00645390" w:rsidRDefault="00645390" w:rsidP="00645390">
      <w:pPr>
        <w:ind w:firstLine="0"/>
        <w:jc w:val="both"/>
        <w:textAlignment w:val="baseline"/>
        <w:rPr>
          <w:rFonts w:ascii="Times New Roman" w:eastAsia="Times New Roman" w:hAnsi="Times New Roman" w:cs="Times New Roman"/>
          <w:sz w:val="44"/>
          <w:szCs w:val="44"/>
          <w:lang w:bidi="ar-SA"/>
        </w:rPr>
      </w:pPr>
      <w:r w:rsidRPr="00645390">
        <w:rPr>
          <w:rFonts w:ascii="Arial" w:eastAsia="+mn-ea" w:hAnsi="Arial" w:cs="Arial"/>
          <w:color w:val="000000"/>
          <w:kern w:val="24"/>
          <w:sz w:val="44"/>
          <w:szCs w:val="44"/>
          <w:highlight w:val="yellow"/>
          <w:rtl/>
          <w:lang w:bidi="ar-SA"/>
        </w:rPr>
        <w:t>العامل السياسي:</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النشاط التجاري الضخم أتاح للقرشيين الغنى والثراء ، ومن ملك المال واحتضن الدين؛ فقد تحقق له سلطان سياسي قوي ، وكان أكثر حضارة وأقوى نفوذاً.</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وكانت مكة أبعد المناطق عن صراع الفرس والروم والأحباش؛ فعلى حين تعرض عرب الشام، والعراق واليمن وأطراف الجزيرة إلى الخطر دائماً من عدوهم، وأنهم قد اختلطوا بالأعاجم مما أدخل في لغتهم الكثير - نجد أن أهل مكة يعيشون في استقلال، وحرية، وبعد عن الأخطار مما جعل العرب ينظرون إلى مكة وأهلها نظرة تقدير وإجلال.</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 xml:space="preserve">ولهذا كانت لهجة قريش من أقوى اللهجات أثراً في تكوين اللغة العربية </w:t>
      </w:r>
      <w:r w:rsidRPr="00645390">
        <w:rPr>
          <w:rFonts w:ascii="Arial" w:eastAsia="+mn-ea" w:hAnsi="Arial" w:cs="Arial"/>
          <w:color w:val="000000"/>
          <w:kern w:val="24"/>
          <w:sz w:val="44"/>
          <w:szCs w:val="44"/>
          <w:rtl/>
          <w:lang w:bidi="ar-SA"/>
        </w:rPr>
        <w:tab/>
        <w:t>الفصحى.</w:t>
      </w:r>
    </w:p>
    <w:p w:rsidR="00645390" w:rsidRPr="00645390" w:rsidRDefault="00645390" w:rsidP="00645390">
      <w:pPr>
        <w:rPr>
          <w:sz w:val="44"/>
          <w:szCs w:val="44"/>
        </w:rPr>
      </w:pPr>
      <w:r w:rsidRPr="00645390">
        <w:rPr>
          <w:rFonts w:ascii="Calibri" w:eastAsia="+mj-ea" w:hAnsi="Arial" w:cs="Arial"/>
          <w:color w:val="C00000"/>
          <w:kern w:val="24"/>
          <w:position w:val="1"/>
          <w:sz w:val="44"/>
          <w:szCs w:val="44"/>
          <w:rtl/>
          <w:lang w:bidi="ar-SA"/>
        </w:rPr>
        <w:t>ميزة اللغة العربية المشتركة</w:t>
      </w:r>
      <w:r w:rsidRPr="00645390">
        <w:rPr>
          <w:rFonts w:ascii="Arial" w:eastAsia="+mj-ea" w:hAnsi="Arial" w:cs="Arial"/>
          <w:color w:val="C00000"/>
          <w:kern w:val="24"/>
          <w:position w:val="1"/>
          <w:sz w:val="44"/>
          <w:szCs w:val="44"/>
          <w:rtl/>
        </w:rPr>
        <w:t>:</w:t>
      </w:r>
    </w:p>
    <w:p w:rsidR="00645390" w:rsidRPr="00645390" w:rsidRDefault="00645390" w:rsidP="00645390">
      <w:pPr>
        <w:ind w:firstLine="0"/>
        <w:jc w:val="both"/>
        <w:textAlignment w:val="baseline"/>
        <w:rPr>
          <w:rFonts w:ascii="Times New Roman" w:eastAsia="Times New Roman" w:hAnsi="Times New Roman" w:cs="Times New Roman"/>
          <w:color w:val="FF0000"/>
          <w:sz w:val="44"/>
          <w:szCs w:val="44"/>
          <w:lang w:bidi="ar-SA"/>
        </w:rPr>
      </w:pPr>
      <w:r w:rsidRPr="00645390">
        <w:rPr>
          <w:rFonts w:ascii="Arial" w:eastAsia="+mn-ea" w:hAnsi="Arial" w:cs="Arial"/>
          <w:color w:val="FF0000"/>
          <w:kern w:val="24"/>
          <w:sz w:val="44"/>
          <w:szCs w:val="44"/>
          <w:rtl/>
          <w:lang w:bidi="ar-SA"/>
        </w:rPr>
        <w:t>أنها لا تنتمي إلى بيئة محلية بعينها</w:t>
      </w:r>
    </w:p>
    <w:p w:rsidR="00645390" w:rsidRPr="00645390" w:rsidRDefault="00645390" w:rsidP="00645390">
      <w:pPr>
        <w:ind w:firstLine="0"/>
        <w:jc w:val="both"/>
        <w:textAlignment w:val="baseline"/>
        <w:rPr>
          <w:rFonts w:ascii="Times New Roman" w:eastAsia="Times New Roman" w:hAnsi="Times New Roman" w:cs="Times New Roman"/>
          <w:sz w:val="44"/>
          <w:szCs w:val="44"/>
          <w:lang w:bidi="ar-SA"/>
        </w:rPr>
      </w:pPr>
      <w:r w:rsidRPr="00645390">
        <w:rPr>
          <w:rFonts w:ascii="Arial" w:eastAsia="+mn-ea" w:hAnsi="Arial" w:cs="Arial"/>
          <w:color w:val="000000"/>
          <w:spacing w:val="-10"/>
          <w:kern w:val="24"/>
          <w:sz w:val="44"/>
          <w:szCs w:val="44"/>
          <w:rtl/>
          <w:lang w:bidi="ar-SA"/>
        </w:rPr>
        <w:t>اللغة المشتركة ليست لهجة قبيلة بعينها ، فلا تتضمن خصائص اللهجات المحلية للقبائل ، فهي لغة منسجمة موحدة ، فلا يحق لنا أن نقول مثلاً إن اللغة المشتركة هي لغة قريش أو تميم ، أو غيرها من قبائل العرب بل هي مزيج من كل هذا ، تكوّنت له شخصيته وكيانه ، وأصبح مستقلاً عن اللهجات.</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spacing w:val="-10"/>
          <w:kern w:val="24"/>
          <w:sz w:val="44"/>
          <w:szCs w:val="44"/>
          <w:rtl/>
          <w:lang w:bidi="ar-SA"/>
        </w:rPr>
        <w:t>ومثال ذلك: الرويات تجمع أن البيئة الحجازية (قريش وما جاورها) تسهّل الهمز ، والبيئة البدوية (تميم وما جاورها) تحقق الهمز ، وقد أخذت العربية المشتركة بتحقيق الهمز من تميم ، وأصبح الخطيب والشاعر يحقق الهمز في كلامه.</w:t>
      </w:r>
    </w:p>
    <w:p w:rsidR="00645390" w:rsidRPr="00645390" w:rsidRDefault="00645390" w:rsidP="00645390">
      <w:pPr>
        <w:rPr>
          <w:sz w:val="44"/>
          <w:szCs w:val="44"/>
        </w:rPr>
      </w:pPr>
      <w:r w:rsidRPr="00645390">
        <w:rPr>
          <w:rFonts w:ascii="Calibri" w:eastAsia="+mj-ea" w:hAnsi="Arial" w:cs="Arial"/>
          <w:color w:val="C00000"/>
          <w:kern w:val="24"/>
          <w:position w:val="1"/>
          <w:sz w:val="44"/>
          <w:szCs w:val="44"/>
          <w:rtl/>
          <w:lang w:bidi="ar-SA"/>
        </w:rPr>
        <w:t>لغة مشتركة</w:t>
      </w:r>
      <w:r w:rsidRPr="00645390">
        <w:rPr>
          <w:rFonts w:ascii="Arial" w:eastAsia="+mj-ea" w:hAnsi="Arial" w:cs="Arial"/>
          <w:color w:val="C00000"/>
          <w:kern w:val="24"/>
          <w:position w:val="1"/>
          <w:sz w:val="44"/>
          <w:szCs w:val="44"/>
          <w:rtl/>
        </w:rPr>
        <w:t>:</w:t>
      </w:r>
    </w:p>
    <w:p w:rsidR="00645390" w:rsidRPr="00645390" w:rsidRDefault="00645390" w:rsidP="00645390">
      <w:pPr>
        <w:ind w:firstLine="0"/>
        <w:jc w:val="both"/>
        <w:textAlignment w:val="baseline"/>
        <w:rPr>
          <w:rFonts w:ascii="Times New Roman" w:eastAsia="Times New Roman" w:hAnsi="Times New Roman" w:cs="Times New Roman"/>
          <w:color w:val="FF0000"/>
          <w:sz w:val="44"/>
          <w:szCs w:val="44"/>
          <w:lang w:bidi="ar-SA"/>
        </w:rPr>
      </w:pPr>
      <w:r w:rsidRPr="00645390">
        <w:rPr>
          <w:rFonts w:ascii="Arial" w:eastAsia="+mn-ea" w:hAnsi="Arial" w:cs="Arial"/>
          <w:color w:val="FF0000"/>
          <w:kern w:val="24"/>
          <w:sz w:val="44"/>
          <w:szCs w:val="44"/>
          <w:rtl/>
          <w:lang w:bidi="ar-SA"/>
        </w:rPr>
        <w:t>اللغة العربية ليست لغة قبيلة بعينها:</w:t>
      </w:r>
    </w:p>
    <w:p w:rsidR="00645390" w:rsidRPr="00645390" w:rsidRDefault="00645390" w:rsidP="00645390">
      <w:pPr>
        <w:ind w:firstLine="0"/>
        <w:textAlignment w:val="baseline"/>
        <w:rPr>
          <w:rFonts w:ascii="Times New Roman" w:eastAsia="Times New Roman" w:hAnsi="Times New Roman" w:cs="Times New Roman"/>
          <w:sz w:val="44"/>
          <w:szCs w:val="44"/>
          <w:lang w:bidi="ar-SA"/>
        </w:rPr>
      </w:pPr>
      <w:r w:rsidRPr="00645390">
        <w:rPr>
          <w:rFonts w:ascii="Arial" w:eastAsia="+mn-ea" w:hAnsi="Arial" w:cs="Arial"/>
          <w:color w:val="000000"/>
          <w:kern w:val="24"/>
          <w:sz w:val="44"/>
          <w:szCs w:val="44"/>
          <w:rtl/>
          <w:lang w:bidi="ar-SA"/>
        </w:rPr>
        <w:t>اللغة العربية ليست لغة قريش ، ولا لغة غيرها من القبائل ، وإنما هي لغة مشتركة تكونت من احتكاك كثير من أفراد القبائل في مواسم الحج والتجارة والأسواق الأدبية المختلفة ، فنتج عن هذا الاحتكاك الكبير بين القبائل ذلك الكيان اللغوي الذي هو اللغة الفصحى ، وهي اللغة المشتركة بين أدباء هذه القبائل جميعاً.</w:t>
      </w:r>
    </w:p>
    <w:p w:rsidR="00645390" w:rsidRPr="00645390" w:rsidRDefault="00645390" w:rsidP="00645390">
      <w:pPr>
        <w:ind w:firstLine="0"/>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lastRenderedPageBreak/>
        <w:t xml:space="preserve">ومع ذلك يمكننا أن نقول بأن لهجة قريش تضرب في ميزات هذه اللغة الفصحى بسهم وافر ؛ ولذلك لا نعجب حين نرى بعض الللغويين العرب يجعل العربية الفصحى مرادفة للهجة قريش </w:t>
      </w:r>
      <w:r w:rsidRPr="00645390">
        <w:rPr>
          <w:rFonts w:ascii="Arial" w:eastAsia="+mn-ea" w:hAnsi="Arial" w:cs="Arial"/>
          <w:color w:val="000000"/>
          <w:kern w:val="24"/>
          <w:sz w:val="44"/>
          <w:szCs w:val="44"/>
          <w:rtl/>
          <w:lang w:bidi="ar-SA"/>
        </w:rPr>
        <w:tab/>
      </w:r>
      <w:r w:rsidRPr="00645390">
        <w:rPr>
          <w:rFonts w:ascii="Arial" w:eastAsia="+mn-ea" w:hAnsi="Arial" w:cs="Arial"/>
          <w:color w:val="000000"/>
          <w:kern w:val="24"/>
          <w:sz w:val="44"/>
          <w:szCs w:val="44"/>
          <w:rtl/>
          <w:lang w:bidi="ar-SA"/>
        </w:rPr>
        <w:tab/>
      </w:r>
      <w:r w:rsidRPr="00645390">
        <w:rPr>
          <w:rFonts w:ascii="Arial" w:eastAsia="+mn-ea" w:hAnsi="Arial" w:cs="Arial"/>
          <w:color w:val="000000"/>
          <w:kern w:val="24"/>
          <w:sz w:val="44"/>
          <w:szCs w:val="44"/>
          <w:rtl/>
          <w:lang w:bidi="ar-SA"/>
        </w:rPr>
        <w:tab/>
      </w:r>
      <w:r w:rsidRPr="00645390">
        <w:rPr>
          <w:rFonts w:ascii="Arial" w:eastAsia="+mn-ea" w:hAnsi="Arial" w:cs="Arial"/>
          <w:color w:val="000000"/>
          <w:kern w:val="24"/>
          <w:sz w:val="44"/>
          <w:szCs w:val="44"/>
          <w:rtl/>
          <w:lang w:bidi="ar-SA"/>
        </w:rPr>
        <w:tab/>
      </w:r>
      <w:r w:rsidRPr="00645390">
        <w:rPr>
          <w:rFonts w:ascii="Arial" w:eastAsia="+mn-ea" w:hAnsi="Arial" w:cs="Arial"/>
          <w:color w:val="000000"/>
          <w:kern w:val="24"/>
          <w:sz w:val="44"/>
          <w:szCs w:val="44"/>
          <w:rtl/>
          <w:lang w:bidi="ar-SA"/>
        </w:rPr>
        <w:tab/>
        <w:t>=</w:t>
      </w:r>
    </w:p>
    <w:p w:rsidR="00645390" w:rsidRPr="00645390" w:rsidRDefault="00645390" w:rsidP="00645390">
      <w:pPr>
        <w:rPr>
          <w:sz w:val="44"/>
          <w:szCs w:val="44"/>
        </w:rPr>
      </w:pPr>
      <w:r w:rsidRPr="00645390">
        <w:rPr>
          <w:rFonts w:ascii="Calibri" w:eastAsia="+mj-ea" w:hAnsi="Arial" w:cs="Arial"/>
          <w:color w:val="C00000"/>
          <w:kern w:val="24"/>
          <w:position w:val="1"/>
          <w:sz w:val="44"/>
          <w:szCs w:val="44"/>
          <w:rtl/>
          <w:lang w:bidi="ar-SA"/>
        </w:rPr>
        <w:t>اللهجات العربية</w:t>
      </w:r>
      <w:r w:rsidRPr="00645390">
        <w:rPr>
          <w:rFonts w:ascii="Arial" w:eastAsia="+mj-ea" w:hAnsi="Arial" w:cs="Arial"/>
          <w:color w:val="C00000"/>
          <w:kern w:val="24"/>
          <w:position w:val="1"/>
          <w:sz w:val="44"/>
          <w:szCs w:val="44"/>
          <w:rtl/>
        </w:rPr>
        <w:t>:</w:t>
      </w:r>
    </w:p>
    <w:p w:rsidR="00645390" w:rsidRPr="00645390" w:rsidRDefault="00645390" w:rsidP="00645390">
      <w:pPr>
        <w:ind w:firstLine="0"/>
        <w:jc w:val="both"/>
        <w:textAlignment w:val="baseline"/>
        <w:rPr>
          <w:rFonts w:ascii="Times New Roman" w:eastAsia="Times New Roman" w:hAnsi="Times New Roman" w:cs="Times New Roman"/>
          <w:color w:val="FF0000"/>
          <w:sz w:val="44"/>
          <w:szCs w:val="44"/>
          <w:rtl/>
          <w:lang w:bidi="ar-SA"/>
        </w:rPr>
      </w:pPr>
      <w:r w:rsidRPr="00645390">
        <w:rPr>
          <w:rFonts w:ascii="Arial" w:eastAsia="+mn-ea" w:hAnsi="Arial" w:cs="Arial"/>
          <w:color w:val="FF0000"/>
          <w:kern w:val="24"/>
          <w:sz w:val="44"/>
          <w:szCs w:val="44"/>
          <w:rtl/>
          <w:lang w:bidi="ar-SA"/>
        </w:rPr>
        <w:t>لهجة قريش أفصح اللهجات:</w:t>
      </w:r>
    </w:p>
    <w:p w:rsidR="00645390" w:rsidRPr="00645390" w:rsidRDefault="00645390" w:rsidP="00645390">
      <w:pPr>
        <w:ind w:firstLine="0"/>
        <w:jc w:val="both"/>
        <w:textAlignment w:val="baseline"/>
        <w:rPr>
          <w:rFonts w:ascii="Times New Roman" w:eastAsia="Times New Roman" w:hAnsi="Times New Roman" w:cs="Times New Roman"/>
          <w:sz w:val="44"/>
          <w:szCs w:val="44"/>
          <w:lang w:bidi="ar-SA"/>
        </w:rPr>
      </w:pPr>
      <w:r w:rsidRPr="00645390">
        <w:rPr>
          <w:rFonts w:ascii="Arial" w:eastAsia="+mn-ea" w:hAnsi="Arial" w:cs="Arial"/>
          <w:color w:val="000000"/>
          <w:kern w:val="24"/>
          <w:sz w:val="44"/>
          <w:szCs w:val="44"/>
          <w:rtl/>
          <w:lang w:bidi="ar-SA"/>
        </w:rPr>
        <w:t>يقول ابن فارس مثلاً: (( أجمع علماؤنا بكلام العرب والرواة لأشعارهم ، والعلماء بلغاتهم وأيامهم ومحالهم أن قريشاً أفصح العرب ألسنة ، وأصفاهم لغة ، وذلك أن الله جل ثناؤه اختارهم من جميع العرب ، واصطفاهم ، واختار منهم نبي الرحمة محمداً صلى الله عليه وسلم فجعل قريشاً قطّان حرمه ، وجيران بيته الحرام وولاته ؛ فكانت وفود العرب من حجاجها وغيرهم يفدون إلى مكة للحج ، ويتحاكمون إلى قريش في أمورهم ... وكانت مع فصاحتها وحسن لغاتها ورقة ألسنتها إذا أتتهم الوفود من العرب تخيّروا من كلامهم وأشعارهم أحسن لغاتهم وأصفى كلامهم ، فاجتمع ما تخيّروا من تلك اللغات إلى نحائزهم وسلائقهم التي طبعوا عليها فصاروا بذلك أفصح العرب)).</w:t>
      </w:r>
    </w:p>
    <w:p w:rsidR="00645390" w:rsidRPr="00645390" w:rsidRDefault="00645390" w:rsidP="00645390">
      <w:pPr>
        <w:ind w:firstLine="0"/>
        <w:jc w:val="both"/>
        <w:textAlignment w:val="baseline"/>
        <w:rPr>
          <w:rFonts w:ascii="Times New Roman" w:eastAsia="Times New Roman" w:hAnsi="Times New Roman" w:cs="Times New Roman"/>
          <w:sz w:val="44"/>
          <w:szCs w:val="44"/>
          <w:lang w:bidi="ar-SA"/>
        </w:rPr>
      </w:pPr>
      <w:bookmarkStart w:id="0" w:name="_GoBack"/>
      <w:bookmarkEnd w:id="0"/>
      <w:r w:rsidRPr="00645390">
        <w:rPr>
          <w:rFonts w:ascii="Arial" w:eastAsia="+mn-ea" w:hAnsi="Arial" w:cs="Arial"/>
          <w:color w:val="000000"/>
          <w:kern w:val="24"/>
          <w:sz w:val="44"/>
          <w:szCs w:val="44"/>
          <w:rtl/>
          <w:lang w:bidi="ar-SA"/>
        </w:rPr>
        <w:t>كانت العرب تعرض أشعارها على قريش؛ فما قبلوه كان مقبولاً، وما ردوه كان مردوداً، ويدلك على عنايتهم بأمر الفصاحة ما وصل إلينا من نتائج أفكارهم، وبدائع خطبهم وقصائدهم في سوق عكاظ، وسوق مجنة؛ إذ يفدون عليهما في موسم الحج، ويقيمون في سوق عكاظ ثلاثين يوماً، وفي مجنة سبعة أيام يتناشدون ما وضعوه من الشعر، ويتفاخرون بجودة صنعة الكلام.</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وعند احتفالهم يضربون قبة للشاعر العظيم في وقته (النابغة الذبياني) ويعرضون عليه منتخبات أشعارهم.</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w:t>
      </w:r>
    </w:p>
    <w:p w:rsidR="00645390" w:rsidRPr="00645390" w:rsidRDefault="00645390" w:rsidP="00645390">
      <w:pPr>
        <w:rPr>
          <w:color w:val="FF0000"/>
          <w:sz w:val="44"/>
          <w:szCs w:val="44"/>
          <w:rtl/>
          <w:lang w:bidi="ar-SA"/>
        </w:rPr>
      </w:pPr>
      <w:r w:rsidRPr="00645390">
        <w:rPr>
          <w:rFonts w:ascii="Calibri" w:eastAsia="+mj-ea" w:hAnsi="Arial" w:cs="Arial"/>
          <w:color w:val="FF0000"/>
          <w:kern w:val="24"/>
          <w:position w:val="1"/>
          <w:sz w:val="44"/>
          <w:szCs w:val="44"/>
          <w:rtl/>
          <w:lang w:bidi="ar-SA"/>
        </w:rPr>
        <w:t>اللهجات العربية</w:t>
      </w:r>
      <w:r w:rsidRPr="00645390">
        <w:rPr>
          <w:rFonts w:ascii="Arial" w:eastAsia="+mj-ea" w:hAnsi="Arial" w:cs="Arial"/>
          <w:color w:val="FF0000"/>
          <w:kern w:val="24"/>
          <w:position w:val="1"/>
          <w:sz w:val="44"/>
          <w:szCs w:val="44"/>
          <w:rtl/>
        </w:rPr>
        <w:t>:</w:t>
      </w:r>
    </w:p>
    <w:p w:rsidR="00645390" w:rsidRPr="00645390" w:rsidRDefault="00645390" w:rsidP="00645390">
      <w:pPr>
        <w:ind w:firstLine="0"/>
        <w:jc w:val="both"/>
        <w:textAlignment w:val="baseline"/>
        <w:rPr>
          <w:rFonts w:ascii="Times New Roman" w:eastAsia="Times New Roman" w:hAnsi="Times New Roman" w:cs="Times New Roman"/>
          <w:color w:val="FF0000"/>
          <w:sz w:val="44"/>
          <w:szCs w:val="44"/>
          <w:lang w:bidi="ar-SA"/>
        </w:rPr>
      </w:pPr>
      <w:r w:rsidRPr="00645390">
        <w:rPr>
          <w:rFonts w:ascii="Arial" w:eastAsia="+mn-ea" w:hAnsi="Arial" w:cs="Arial"/>
          <w:color w:val="FF0000"/>
          <w:kern w:val="24"/>
          <w:sz w:val="44"/>
          <w:szCs w:val="44"/>
          <w:rtl/>
          <w:lang w:bidi="ar-SA"/>
        </w:rPr>
        <w:t>حرص العلماء على الأخذ عن القبائل وسط الجزيرة:</w:t>
      </w:r>
    </w:p>
    <w:p w:rsidR="00645390" w:rsidRPr="00645390" w:rsidRDefault="00645390" w:rsidP="00645390">
      <w:pPr>
        <w:ind w:firstLine="0"/>
        <w:jc w:val="both"/>
        <w:textAlignment w:val="baseline"/>
        <w:rPr>
          <w:rFonts w:ascii="Times New Roman" w:eastAsia="Times New Roman" w:hAnsi="Times New Roman" w:cs="Times New Roman"/>
          <w:sz w:val="44"/>
          <w:szCs w:val="44"/>
          <w:lang w:bidi="ar-SA"/>
        </w:rPr>
      </w:pPr>
      <w:r w:rsidRPr="00645390">
        <w:rPr>
          <w:rFonts w:ascii="Arial" w:eastAsia="+mn-ea" w:hAnsi="Arial" w:cs="Arial"/>
          <w:color w:val="000000"/>
          <w:kern w:val="24"/>
          <w:sz w:val="44"/>
          <w:szCs w:val="44"/>
          <w:rtl/>
          <w:lang w:bidi="ar-SA"/>
        </w:rPr>
        <w:t xml:space="preserve">آثر الرواة وعلماء اللغة الأخذ عن القبائل التي تسكن وسط الجزيرة ونسبوا إليها الفصاحة ؛ لاعتقادهم بأن اللحن لم يتسرب إلى لغاتها ، وأشهر تلك </w:t>
      </w:r>
      <w:r w:rsidRPr="00645390">
        <w:rPr>
          <w:rFonts w:ascii="Arial" w:eastAsia="+mn-ea" w:hAnsi="Arial" w:cs="Arial"/>
          <w:color w:val="000000"/>
          <w:kern w:val="24"/>
          <w:sz w:val="44"/>
          <w:szCs w:val="44"/>
          <w:rtl/>
          <w:lang w:bidi="ar-SA"/>
        </w:rPr>
        <w:lastRenderedPageBreak/>
        <w:t>القبائل هي: قيس وتميم وأسد وهذيل وبعض كنانة وبعض الطائيين ، وقد أسس العلماء منهجهم في فصاحة القبيلة على دعامتين:</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الأولى: قرب مساكنها من مكة وما حولها ، وبعدها عن أطراف الجزيرة العربية ومخالطة الأمم الأخرى.</w:t>
      </w:r>
    </w:p>
    <w:p w:rsidR="00645390" w:rsidRPr="00645390" w:rsidRDefault="00645390" w:rsidP="00645390">
      <w:pPr>
        <w:ind w:firstLine="0"/>
        <w:jc w:val="both"/>
        <w:textAlignment w:val="baseline"/>
        <w:rPr>
          <w:rFonts w:ascii="Times New Roman" w:eastAsia="Times New Roman" w:hAnsi="Times New Roman" w:cs="Times New Roman"/>
          <w:sz w:val="44"/>
          <w:szCs w:val="44"/>
          <w:rtl/>
          <w:lang w:bidi="ar-SA"/>
        </w:rPr>
      </w:pPr>
      <w:r w:rsidRPr="00645390">
        <w:rPr>
          <w:rFonts w:ascii="Arial" w:eastAsia="+mn-ea" w:hAnsi="Arial" w:cs="Arial"/>
          <w:color w:val="000000"/>
          <w:kern w:val="24"/>
          <w:sz w:val="44"/>
          <w:szCs w:val="44"/>
          <w:rtl/>
          <w:lang w:bidi="ar-SA"/>
        </w:rPr>
        <w:t>الثانية: مقدار توغلها في البداوة ؛ ولذلك رأيناهم يعتزون بلغة القبائل الحجازية بوجه عام ، وقبائل نجد ووسط الجزيرة.</w:t>
      </w:r>
    </w:p>
    <w:p w:rsidR="00645390" w:rsidRDefault="00645390"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08605F" w:rsidRDefault="0008605F" w:rsidP="00645390">
      <w:pPr>
        <w:rPr>
          <w:rFonts w:hint="cs"/>
          <w:rtl/>
          <w:lang w:bidi="ar-SA"/>
        </w:rPr>
      </w:pPr>
    </w:p>
    <w:p w:rsidR="00F50B24" w:rsidRPr="005A0525" w:rsidRDefault="00F50B24" w:rsidP="00F50B24">
      <w:pPr>
        <w:ind w:firstLine="0"/>
        <w:jc w:val="center"/>
        <w:rPr>
          <w:sz w:val="40"/>
          <w:szCs w:val="40"/>
        </w:rPr>
      </w:pPr>
      <w:r w:rsidRPr="005A0525">
        <w:rPr>
          <w:rFonts w:ascii="ae_AlMateen" w:eastAsia="+mj-ea" w:hAnsi="ae_AlMateen" w:cs="ae_AlMateen"/>
          <w:b/>
          <w:bCs/>
          <w:color w:val="376092"/>
          <w:spacing w:val="-30"/>
          <w:kern w:val="24"/>
          <w:sz w:val="40"/>
          <w:szCs w:val="40"/>
          <w:rtl/>
          <w:lang w:bidi="ar-SA"/>
        </w:rPr>
        <w:lastRenderedPageBreak/>
        <w:t>المحاضرة</w:t>
      </w:r>
      <w:r w:rsidRPr="005A0525">
        <w:rPr>
          <w:rFonts w:ascii="ae_AlMateen" w:eastAsia="+mj-ea" w:hAnsi="ae_AlMateen" w:cs="ae_AlMateen"/>
          <w:b/>
          <w:bCs/>
          <w:color w:val="376092"/>
          <w:spacing w:val="-30"/>
          <w:kern w:val="24"/>
          <w:sz w:val="40"/>
          <w:szCs w:val="40"/>
          <w:rtl/>
        </w:rPr>
        <w:t xml:space="preserve"> </w:t>
      </w:r>
      <w:r w:rsidRPr="005A0525">
        <w:rPr>
          <w:rFonts w:ascii="ae_AlMateen" w:eastAsia="+mj-ea" w:hAnsi="ae_AlMateen" w:cs="ae_AlMateen"/>
          <w:b/>
          <w:bCs/>
          <w:color w:val="376092"/>
          <w:spacing w:val="-30"/>
          <w:kern w:val="24"/>
          <w:sz w:val="40"/>
          <w:szCs w:val="40"/>
          <w:rtl/>
          <w:lang w:bidi="ar-SA"/>
        </w:rPr>
        <w:t>الثامنة</w:t>
      </w:r>
      <w:r w:rsidRPr="005A0525">
        <w:rPr>
          <w:rFonts w:ascii="ae_AlMateen" w:eastAsia="+mj-ea" w:hAnsi="ae_AlMateen" w:cs="ae_AlMateen"/>
          <w:b/>
          <w:bCs/>
          <w:color w:val="376092"/>
          <w:spacing w:val="-30"/>
          <w:kern w:val="24"/>
          <w:sz w:val="40"/>
          <w:szCs w:val="40"/>
        </w:rPr>
        <w:br/>
      </w:r>
      <w:r w:rsidRPr="005A0525">
        <w:rPr>
          <w:rFonts w:ascii="ae_AlMateen" w:eastAsia="+mj-ea" w:hAnsi="ae_AlMateen" w:cs="ae_AlMateen"/>
          <w:b/>
          <w:bCs/>
          <w:color w:val="376092"/>
          <w:spacing w:val="-30"/>
          <w:kern w:val="24"/>
          <w:sz w:val="40"/>
          <w:szCs w:val="40"/>
          <w:rtl/>
          <w:lang w:bidi="ar-SA"/>
        </w:rPr>
        <w:t>ألقاب</w:t>
      </w:r>
      <w:r w:rsidRPr="005A0525">
        <w:rPr>
          <w:rFonts w:ascii="ae_AlMateen" w:eastAsia="+mj-ea" w:hAnsi="ae_AlMateen" w:cs="ae_AlMateen"/>
          <w:b/>
          <w:bCs/>
          <w:color w:val="376092"/>
          <w:spacing w:val="-30"/>
          <w:kern w:val="24"/>
          <w:sz w:val="40"/>
          <w:szCs w:val="40"/>
          <w:rtl/>
        </w:rPr>
        <w:t xml:space="preserve"> </w:t>
      </w:r>
      <w:r w:rsidRPr="005A0525">
        <w:rPr>
          <w:rFonts w:ascii="ae_AlMateen" w:eastAsia="+mj-ea" w:hAnsi="ae_AlMateen" w:cs="ae_AlMateen"/>
          <w:b/>
          <w:bCs/>
          <w:color w:val="376092"/>
          <w:spacing w:val="-30"/>
          <w:kern w:val="24"/>
          <w:sz w:val="40"/>
          <w:szCs w:val="40"/>
          <w:rtl/>
          <w:lang w:bidi="ar-SA"/>
        </w:rPr>
        <w:t>اللهجات</w:t>
      </w:r>
      <w:r w:rsidRPr="005A0525">
        <w:rPr>
          <w:rFonts w:ascii="ae_AlMateen" w:eastAsia="+mj-ea" w:hAnsi="ae_AlMateen" w:cs="ae_AlMateen"/>
          <w:b/>
          <w:bCs/>
          <w:color w:val="376092"/>
          <w:spacing w:val="-30"/>
          <w:kern w:val="24"/>
          <w:sz w:val="40"/>
          <w:szCs w:val="40"/>
          <w:rtl/>
        </w:rPr>
        <w:t xml:space="preserve"> </w:t>
      </w:r>
      <w:r w:rsidRPr="005A0525">
        <w:rPr>
          <w:rFonts w:ascii="ae_AlMateen" w:eastAsia="+mj-ea" w:hAnsi="ae_AlMateen" w:cs="ae_AlMateen"/>
          <w:b/>
          <w:bCs/>
          <w:color w:val="376092"/>
          <w:spacing w:val="-30"/>
          <w:kern w:val="24"/>
          <w:sz w:val="40"/>
          <w:szCs w:val="40"/>
          <w:rtl/>
          <w:lang w:bidi="ar-SA"/>
        </w:rPr>
        <w:t>العربية</w:t>
      </w:r>
    </w:p>
    <w:p w:rsidR="00F50B24" w:rsidRPr="005A0525" w:rsidRDefault="00F50B24" w:rsidP="00F50B24">
      <w:pPr>
        <w:ind w:firstLine="0"/>
        <w:rPr>
          <w:sz w:val="40"/>
          <w:szCs w:val="40"/>
        </w:rPr>
      </w:pPr>
      <w:r w:rsidRPr="005A0525">
        <w:rPr>
          <w:rFonts w:ascii="Calibri" w:eastAsia="+mj-ea" w:hAnsi="Arial" w:cs="Arial"/>
          <w:color w:val="C00000"/>
          <w:kern w:val="24"/>
          <w:position w:val="1"/>
          <w:sz w:val="40"/>
          <w:szCs w:val="40"/>
          <w:rtl/>
          <w:lang w:bidi="ar-SA"/>
        </w:rPr>
        <w:t>اللهجات</w:t>
      </w:r>
      <w:r w:rsidRPr="005A0525">
        <w:rPr>
          <w:rFonts w:ascii="Arial" w:eastAsia="+mj-ea" w:hAnsi="Arial" w:cs="Arial"/>
          <w:color w:val="C00000"/>
          <w:kern w:val="24"/>
          <w:position w:val="1"/>
          <w:sz w:val="40"/>
          <w:szCs w:val="40"/>
          <w:rtl/>
        </w:rPr>
        <w:t xml:space="preserve"> </w:t>
      </w:r>
      <w:r w:rsidRPr="005A0525">
        <w:rPr>
          <w:rFonts w:ascii="Calibri" w:eastAsia="+mj-ea" w:hAnsi="Arial" w:cs="Arial"/>
          <w:color w:val="C00000"/>
          <w:kern w:val="24"/>
          <w:position w:val="1"/>
          <w:sz w:val="40"/>
          <w:szCs w:val="40"/>
          <w:rtl/>
          <w:lang w:bidi="ar-SA"/>
        </w:rPr>
        <w:t>العربية</w:t>
      </w:r>
      <w:r w:rsidRPr="005A0525">
        <w:rPr>
          <w:rFonts w:ascii="Arial" w:eastAsia="+mj-ea" w:hAnsi="Arial" w:cs="Arial"/>
          <w:color w:val="C00000"/>
          <w:kern w:val="24"/>
          <w:position w:val="1"/>
          <w:sz w:val="40"/>
          <w:szCs w:val="40"/>
          <w:rtl/>
        </w:rPr>
        <w:t>:</w:t>
      </w:r>
    </w:p>
    <w:p w:rsidR="00F50B24" w:rsidRPr="00F8189F" w:rsidRDefault="00F50B24" w:rsidP="00F50B24">
      <w:pPr>
        <w:ind w:firstLine="0"/>
        <w:jc w:val="both"/>
        <w:textAlignment w:val="baseline"/>
        <w:rPr>
          <w:rFonts w:ascii="Times New Roman" w:eastAsia="Times New Roman" w:hAnsi="Times New Roman" w:cs="Times New Roman"/>
          <w:color w:val="FF0000"/>
          <w:sz w:val="40"/>
          <w:szCs w:val="40"/>
          <w:lang w:bidi="ar-SA"/>
        </w:rPr>
      </w:pPr>
      <w:r w:rsidRPr="005A0525">
        <w:rPr>
          <w:rFonts w:ascii="Arial" w:eastAsia="+mn-ea" w:hAnsi="Arial" w:cs="Arial"/>
          <w:b/>
          <w:bCs/>
          <w:color w:val="FF0000"/>
          <w:kern w:val="24"/>
          <w:sz w:val="40"/>
          <w:szCs w:val="40"/>
          <w:rtl/>
          <w:lang w:bidi="ar-SA"/>
        </w:rPr>
        <w:t>ألقاب اللهجات العربية:</w:t>
      </w:r>
    </w:p>
    <w:p w:rsidR="00F50B24" w:rsidRPr="00F8189F" w:rsidRDefault="00F50B24" w:rsidP="00F50B24">
      <w:pPr>
        <w:ind w:firstLine="0"/>
        <w:jc w:val="both"/>
        <w:textAlignment w:val="baseline"/>
        <w:rPr>
          <w:rFonts w:ascii="Times New Roman" w:eastAsia="Times New Roman" w:hAnsi="Times New Roman" w:cs="Times New Roman"/>
          <w:sz w:val="40"/>
          <w:szCs w:val="40"/>
          <w:lang w:bidi="ar-SA"/>
        </w:rPr>
      </w:pPr>
      <w:r w:rsidRPr="00F8189F">
        <w:rPr>
          <w:rFonts w:ascii="Arial" w:eastAsia="+mn-ea" w:hAnsi="Arial" w:cs="Arial"/>
          <w:b/>
          <w:bCs/>
          <w:color w:val="000000"/>
          <w:kern w:val="24"/>
          <w:sz w:val="40"/>
          <w:szCs w:val="40"/>
          <w:rtl/>
          <w:lang w:bidi="ar-SA"/>
        </w:rPr>
        <w:t>درج كثير من اللغويين على تلقيب كثير من اللهجات العربية بلقب يدور في مؤلفاتهم ، ويحاولون شرح تلك الألقاب.</w:t>
      </w:r>
    </w:p>
    <w:p w:rsidR="00F50B24" w:rsidRPr="00F8189F" w:rsidRDefault="00F50B24" w:rsidP="00F50B24">
      <w:pPr>
        <w:ind w:firstLine="0"/>
        <w:jc w:val="both"/>
        <w:textAlignment w:val="baseline"/>
        <w:rPr>
          <w:rFonts w:ascii="Times New Roman" w:eastAsia="Times New Roman" w:hAnsi="Times New Roman" w:cs="Times New Roman"/>
          <w:sz w:val="40"/>
          <w:szCs w:val="40"/>
          <w:rtl/>
          <w:lang w:bidi="ar-SA"/>
        </w:rPr>
      </w:pPr>
      <w:r w:rsidRPr="00F8189F">
        <w:rPr>
          <w:rFonts w:ascii="Arial" w:eastAsia="+mn-ea" w:hAnsi="Arial" w:cs="Arial"/>
          <w:b/>
          <w:bCs/>
          <w:color w:val="000000"/>
          <w:kern w:val="24"/>
          <w:sz w:val="40"/>
          <w:szCs w:val="40"/>
          <w:rtl/>
          <w:lang w:bidi="ar-SA"/>
        </w:rPr>
        <w:t>وتختلف المصادر في عدد القبائل التي يكون عندها هذا اللقب.</w:t>
      </w:r>
    </w:p>
    <w:p w:rsidR="00F50B24" w:rsidRPr="00F8189F" w:rsidRDefault="00F50B24" w:rsidP="00F50B24">
      <w:pPr>
        <w:ind w:firstLine="0"/>
        <w:jc w:val="both"/>
        <w:textAlignment w:val="baseline"/>
        <w:rPr>
          <w:rFonts w:ascii="Times New Roman" w:eastAsia="Times New Roman" w:hAnsi="Times New Roman" w:cs="Times New Roman"/>
          <w:sz w:val="40"/>
          <w:szCs w:val="40"/>
          <w:rtl/>
          <w:lang w:bidi="ar-SA"/>
        </w:rPr>
      </w:pPr>
      <w:r w:rsidRPr="00F8189F">
        <w:rPr>
          <w:rFonts w:ascii="Arial" w:eastAsia="+mn-ea" w:hAnsi="Arial" w:cs="Arial"/>
          <w:b/>
          <w:bCs/>
          <w:color w:val="000000"/>
          <w:kern w:val="24"/>
          <w:sz w:val="40"/>
          <w:szCs w:val="40"/>
          <w:rtl/>
          <w:lang w:bidi="ar-SA"/>
        </w:rPr>
        <w:t>وتختلف كذلك في نسبة بعضها إلى القبائل وسنعرض لبعض هذه الألقاب لتوضيح قضية اللهجات العربية.</w:t>
      </w:r>
    </w:p>
    <w:p w:rsidR="00F50B24" w:rsidRPr="005A0525" w:rsidRDefault="00F50B24" w:rsidP="00F50B24">
      <w:pPr>
        <w:ind w:firstLine="0"/>
        <w:rPr>
          <w:sz w:val="40"/>
          <w:szCs w:val="40"/>
        </w:rPr>
      </w:pPr>
      <w:r w:rsidRPr="005A0525">
        <w:rPr>
          <w:rFonts w:ascii="Calibri" w:eastAsia="+mj-ea" w:hAnsi="Arial" w:cs="Arial"/>
          <w:color w:val="C00000"/>
          <w:kern w:val="24"/>
          <w:position w:val="1"/>
          <w:sz w:val="40"/>
          <w:szCs w:val="40"/>
          <w:rtl/>
          <w:lang w:bidi="ar-SA"/>
        </w:rPr>
        <w:t>ألقاب اللهجات العربية</w:t>
      </w:r>
      <w:r w:rsidRPr="005A0525">
        <w:rPr>
          <w:rFonts w:ascii="Arial" w:eastAsia="+mj-ea" w:hAnsi="Arial" w:cs="Arial"/>
          <w:color w:val="C00000"/>
          <w:kern w:val="24"/>
          <w:position w:val="1"/>
          <w:sz w:val="40"/>
          <w:szCs w:val="40"/>
          <w:rtl/>
        </w:rPr>
        <w:t>:</w:t>
      </w:r>
    </w:p>
    <w:p w:rsidR="00F50B24" w:rsidRPr="00F8189F" w:rsidRDefault="00F50B24" w:rsidP="00F50B24">
      <w:pPr>
        <w:ind w:firstLine="0"/>
        <w:jc w:val="both"/>
        <w:textAlignment w:val="baseline"/>
        <w:rPr>
          <w:rFonts w:ascii="Times New Roman" w:eastAsia="Times New Roman" w:hAnsi="Times New Roman" w:cs="Times New Roman"/>
          <w:color w:val="244061" w:themeColor="accent1" w:themeShade="80"/>
          <w:sz w:val="40"/>
          <w:szCs w:val="40"/>
          <w:rtl/>
          <w:lang w:bidi="ar-SA"/>
        </w:rPr>
      </w:pPr>
      <w:r w:rsidRPr="005A0525">
        <w:rPr>
          <w:rFonts w:ascii="Arial" w:eastAsia="+mn-ea" w:hAnsi="Arial" w:cs="Arial"/>
          <w:b/>
          <w:bCs/>
          <w:color w:val="244061" w:themeColor="accent1" w:themeShade="80"/>
          <w:kern w:val="24"/>
          <w:sz w:val="40"/>
          <w:szCs w:val="40"/>
          <w:rtl/>
          <w:lang w:bidi="ar-SA"/>
        </w:rPr>
        <w:t>1- الاستنطاء:</w:t>
      </w:r>
    </w:p>
    <w:p w:rsidR="00F50B24" w:rsidRPr="00F8189F" w:rsidRDefault="00F50B24" w:rsidP="00F50B24">
      <w:pPr>
        <w:ind w:firstLine="0"/>
        <w:textAlignment w:val="baseline"/>
        <w:rPr>
          <w:rFonts w:ascii="Times New Roman" w:eastAsia="Times New Roman" w:hAnsi="Times New Roman" w:cs="Times New Roman"/>
          <w:sz w:val="40"/>
          <w:szCs w:val="40"/>
          <w:lang w:bidi="ar-SA"/>
        </w:rPr>
      </w:pPr>
      <w:r w:rsidRPr="00F8189F">
        <w:rPr>
          <w:rFonts w:ascii="Arial" w:eastAsia="+mn-ea" w:hAnsi="Arial" w:cs="Arial"/>
          <w:color w:val="000000"/>
          <w:kern w:val="24"/>
          <w:sz w:val="40"/>
          <w:szCs w:val="40"/>
          <w:rtl/>
          <w:lang w:bidi="ar-SA"/>
        </w:rPr>
        <w:t>هو عبارة عن جعل العين الساكنة نوناً إذا جاورت الطاء نحو أنطى بدلاً من أعطى.</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وقد روي هذا اللقب عن لهجة سعد بن بكر ، وهذيل ، والأزد ، وقيس ، والأنصار ، وأهل اليمن.</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ومن شواهده القرآنية: (إنا أنطيناك الكوثر) وحديث الدعاء: ( لا مانع لما أنطيت ، ولا منطي لما منعت ) وحديث: (اليد المنطية خير من اليد السفلى).</w:t>
      </w:r>
    </w:p>
    <w:p w:rsidR="00F50B24" w:rsidRPr="00F8189F" w:rsidRDefault="00F50B24" w:rsidP="00F50B24">
      <w:pPr>
        <w:ind w:firstLine="0"/>
        <w:jc w:val="both"/>
        <w:textAlignment w:val="baseline"/>
        <w:rPr>
          <w:rFonts w:ascii="Times New Roman" w:eastAsia="Times New Roman" w:hAnsi="Times New Roman" w:cs="Times New Roman"/>
          <w:color w:val="244061" w:themeColor="accent1" w:themeShade="80"/>
          <w:sz w:val="40"/>
          <w:szCs w:val="40"/>
          <w:lang w:bidi="ar-SA"/>
        </w:rPr>
      </w:pPr>
      <w:r w:rsidRPr="005A0525">
        <w:rPr>
          <w:rFonts w:ascii="Arial" w:eastAsia="+mn-ea" w:hAnsi="Arial" w:cs="Arial"/>
          <w:b/>
          <w:bCs/>
          <w:color w:val="244061" w:themeColor="accent1" w:themeShade="80"/>
          <w:kern w:val="24"/>
          <w:sz w:val="40"/>
          <w:szCs w:val="40"/>
          <w:rtl/>
          <w:lang w:bidi="ar-SA"/>
        </w:rPr>
        <w:t>2- التلتلة:</w:t>
      </w:r>
    </w:p>
    <w:p w:rsidR="00F50B24" w:rsidRPr="00F8189F" w:rsidRDefault="00F50B24" w:rsidP="00F50B24">
      <w:pPr>
        <w:ind w:firstLine="0"/>
        <w:textAlignment w:val="baseline"/>
        <w:rPr>
          <w:rFonts w:ascii="Times New Roman" w:eastAsia="Times New Roman" w:hAnsi="Times New Roman" w:cs="Times New Roman"/>
          <w:sz w:val="40"/>
          <w:szCs w:val="40"/>
          <w:lang w:bidi="ar-SA"/>
        </w:rPr>
      </w:pPr>
      <w:r w:rsidRPr="00F8189F">
        <w:rPr>
          <w:rFonts w:ascii="Arial" w:eastAsia="+mn-ea" w:hAnsi="Arial" w:cs="Arial"/>
          <w:color w:val="000000"/>
          <w:kern w:val="24"/>
          <w:sz w:val="40"/>
          <w:szCs w:val="40"/>
          <w:rtl/>
          <w:lang w:bidi="ar-SA"/>
        </w:rPr>
        <w:t>عبارة عن كسر حرف المضارعة ، فيقال: أنا إِعلم ، ونحن نِعلم ، و أنت تِعلم ، وهو يِعلم.</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وقد روي هذا اللقب عن قبيلة بهراء ، وقيس ، وتميم ، وأسد وربيعة.</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وأما عامة الحجاز ووهوازن وهذيل فيقولون أَعلم بالفتح.</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وقد جاءت هذه الظاهرة في رجز لحكيم بن مُعية الربعي:</w:t>
      </w:r>
    </w:p>
    <w:p w:rsidR="00F50B24" w:rsidRPr="005A0525" w:rsidRDefault="00F50B24" w:rsidP="00F50B24">
      <w:pPr>
        <w:ind w:firstLine="0"/>
        <w:textAlignment w:val="baseline"/>
        <w:rPr>
          <w:rFonts w:ascii="Times New Roman" w:eastAsia="Times New Roman" w:hAnsi="Times New Roman" w:cs="Times New Roman"/>
          <w:sz w:val="40"/>
          <w:szCs w:val="40"/>
          <w:rtl/>
          <w:lang w:bidi="ar-SA"/>
        </w:rPr>
      </w:pPr>
      <w:r w:rsidRPr="005A0525">
        <w:rPr>
          <w:rFonts w:ascii="Arial" w:eastAsia="+mn-ea" w:hAnsi="Arial" w:cs="Arial"/>
          <w:color w:val="000000"/>
          <w:kern w:val="24"/>
          <w:sz w:val="40"/>
          <w:szCs w:val="40"/>
          <w:rtl/>
          <w:lang w:bidi="ar-SA"/>
        </w:rPr>
        <w:t>لو قلت ما في قومها لم تِيثمِ</w:t>
      </w:r>
      <w:r w:rsidRPr="005A0525">
        <w:rPr>
          <w:rFonts w:ascii="Arial" w:eastAsia="+mn-ea" w:hAnsi="Arial" w:cs="Arial" w:hint="cs"/>
          <w:color w:val="000000"/>
          <w:kern w:val="24"/>
          <w:sz w:val="40"/>
          <w:szCs w:val="40"/>
          <w:rtl/>
          <w:lang w:bidi="ar-SA"/>
        </w:rPr>
        <w:t xml:space="preserve"> </w:t>
      </w:r>
      <w:r w:rsidRPr="00F8189F">
        <w:rPr>
          <w:rFonts w:ascii="Arial" w:eastAsia="+mn-ea" w:hAnsi="Arial" w:cs="Arial"/>
          <w:color w:val="000000"/>
          <w:kern w:val="24"/>
          <w:sz w:val="40"/>
          <w:szCs w:val="40"/>
          <w:rtl/>
          <w:lang w:bidi="ar-SA"/>
        </w:rPr>
        <w:t>يفضلها في حسبٍ ومِيسم</w:t>
      </w:r>
    </w:p>
    <w:p w:rsidR="00F50B24" w:rsidRPr="005A0525" w:rsidRDefault="00F50B24" w:rsidP="00F50B24">
      <w:pPr>
        <w:ind w:firstLine="0"/>
        <w:jc w:val="both"/>
        <w:textAlignment w:val="baseline"/>
        <w:rPr>
          <w:rFonts w:ascii="Times New Roman" w:eastAsia="Times New Roman" w:hAnsi="Times New Roman" w:cs="Times New Roman"/>
          <w:color w:val="244061" w:themeColor="accent1" w:themeShade="80"/>
          <w:sz w:val="40"/>
          <w:szCs w:val="40"/>
          <w:rtl/>
          <w:lang w:bidi="ar-SA"/>
        </w:rPr>
      </w:pPr>
      <w:r w:rsidRPr="005A0525">
        <w:rPr>
          <w:rFonts w:ascii="Arial" w:eastAsia="+mn-ea" w:hAnsi="Arial" w:cs="Arial"/>
          <w:b/>
          <w:bCs/>
          <w:color w:val="244061" w:themeColor="accent1" w:themeShade="80"/>
          <w:kern w:val="24"/>
          <w:sz w:val="40"/>
          <w:szCs w:val="40"/>
          <w:rtl/>
          <w:lang w:bidi="ar-SA"/>
        </w:rPr>
        <w:t>3- الشّنشنة:</w:t>
      </w:r>
    </w:p>
    <w:p w:rsidR="00F50B24" w:rsidRPr="00F8189F" w:rsidRDefault="00F50B24" w:rsidP="00F50B24">
      <w:pPr>
        <w:ind w:firstLine="0"/>
        <w:textAlignment w:val="baseline"/>
        <w:rPr>
          <w:rFonts w:ascii="Times New Roman" w:eastAsia="Times New Roman" w:hAnsi="Times New Roman" w:cs="Times New Roman"/>
          <w:sz w:val="40"/>
          <w:szCs w:val="40"/>
          <w:lang w:bidi="ar-SA"/>
        </w:rPr>
      </w:pPr>
      <w:r w:rsidRPr="00F8189F">
        <w:rPr>
          <w:rFonts w:ascii="Arial" w:eastAsia="+mn-ea" w:hAnsi="Arial" w:cs="Arial"/>
          <w:color w:val="000000"/>
          <w:kern w:val="24"/>
          <w:sz w:val="40"/>
          <w:szCs w:val="40"/>
          <w:rtl/>
          <w:lang w:bidi="ar-SA"/>
        </w:rPr>
        <w:t>هو عبارة عن جعل الكاف شيناً.</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وقد روي هذا اللقب عن بعض أهل اليمن ، وتغلب.</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سمع بعض أهل اليمن في عرفة يقول: لبيشَ اللهم لبيشَ أي لبيك.</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ولا يزال هذا النطق شائعاً في بعض الأمثلة في عامية حضرموت إذ يقولون: عليش بدلاً من عليك.</w:t>
      </w:r>
    </w:p>
    <w:p w:rsidR="00F50B24" w:rsidRPr="00F8189F" w:rsidRDefault="00F50B24" w:rsidP="00F50B24">
      <w:pPr>
        <w:ind w:firstLine="0"/>
        <w:jc w:val="both"/>
        <w:textAlignment w:val="baseline"/>
        <w:rPr>
          <w:rFonts w:ascii="Times New Roman" w:eastAsia="Times New Roman" w:hAnsi="Times New Roman" w:cs="Times New Roman"/>
          <w:sz w:val="40"/>
          <w:szCs w:val="40"/>
          <w:lang w:bidi="ar-SA"/>
        </w:rPr>
      </w:pPr>
    </w:p>
    <w:p w:rsidR="00F50B24" w:rsidRPr="00F8189F" w:rsidRDefault="00F50B24" w:rsidP="00F50B24">
      <w:pPr>
        <w:ind w:firstLine="0"/>
        <w:jc w:val="both"/>
        <w:textAlignment w:val="baseline"/>
        <w:rPr>
          <w:rFonts w:ascii="Times New Roman" w:eastAsia="Times New Roman" w:hAnsi="Times New Roman" w:cs="Times New Roman"/>
          <w:color w:val="244061" w:themeColor="accent1" w:themeShade="80"/>
          <w:sz w:val="40"/>
          <w:szCs w:val="40"/>
          <w:lang w:bidi="ar-SA"/>
        </w:rPr>
      </w:pPr>
      <w:r w:rsidRPr="005A0525">
        <w:rPr>
          <w:rFonts w:ascii="Arial" w:eastAsia="+mn-ea" w:hAnsi="Arial" w:cs="Arial"/>
          <w:b/>
          <w:bCs/>
          <w:color w:val="244061" w:themeColor="accent1" w:themeShade="80"/>
          <w:kern w:val="24"/>
          <w:sz w:val="40"/>
          <w:szCs w:val="40"/>
          <w:rtl/>
          <w:lang w:bidi="ar-SA"/>
        </w:rPr>
        <w:lastRenderedPageBreak/>
        <w:t>4- الطمطمانية:</w:t>
      </w:r>
    </w:p>
    <w:p w:rsidR="00F50B24" w:rsidRPr="00F8189F" w:rsidRDefault="00F50B24" w:rsidP="00F50B24">
      <w:pPr>
        <w:ind w:firstLine="0"/>
        <w:textAlignment w:val="baseline"/>
        <w:rPr>
          <w:rFonts w:ascii="Times New Roman" w:eastAsia="Times New Roman" w:hAnsi="Times New Roman" w:cs="Times New Roman"/>
          <w:sz w:val="40"/>
          <w:szCs w:val="40"/>
          <w:lang w:bidi="ar-SA"/>
        </w:rPr>
      </w:pPr>
      <w:r w:rsidRPr="00F8189F">
        <w:rPr>
          <w:rFonts w:ascii="Arial" w:eastAsia="+mn-ea" w:hAnsi="Arial" w:cs="Arial"/>
          <w:color w:val="000000"/>
          <w:kern w:val="24"/>
          <w:sz w:val="40"/>
          <w:szCs w:val="40"/>
          <w:rtl/>
          <w:lang w:bidi="ar-SA"/>
        </w:rPr>
        <w:t>هو عبارة عن إبدال لام التعريف ميماً فيقال مثلاً: طاب امهواء وصفا امجوّ ، أي: طاب الهواء وصفا الجو.</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وقد روي هذا اللقب عن طيء ، والأزد ، وقبائل حمير.</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ويرون من شواهد هذه الظاهرة ما جاء في الحديث أنه صلى الله عليه وسلم نطق بهذه الهجة في قوله: (ليس من امبر امصيام في امسفر) يريد: ليس من البر الصيام في السفر.</w:t>
      </w:r>
    </w:p>
    <w:p w:rsidR="00F50B24" w:rsidRPr="00F8189F" w:rsidRDefault="00F50B24" w:rsidP="00F50B24">
      <w:pPr>
        <w:ind w:firstLine="0"/>
        <w:jc w:val="both"/>
        <w:textAlignment w:val="baseline"/>
        <w:rPr>
          <w:rFonts w:ascii="Times New Roman" w:eastAsia="Times New Roman" w:hAnsi="Times New Roman" w:cs="Times New Roman"/>
          <w:color w:val="244061" w:themeColor="accent1" w:themeShade="80"/>
          <w:sz w:val="40"/>
          <w:szCs w:val="40"/>
          <w:lang w:bidi="ar-SA"/>
        </w:rPr>
      </w:pPr>
      <w:r w:rsidRPr="005A0525">
        <w:rPr>
          <w:rFonts w:ascii="Arial" w:eastAsia="+mn-ea" w:hAnsi="Arial" w:cs="Arial"/>
          <w:b/>
          <w:bCs/>
          <w:color w:val="244061" w:themeColor="accent1" w:themeShade="80"/>
          <w:kern w:val="24"/>
          <w:sz w:val="40"/>
          <w:szCs w:val="40"/>
          <w:rtl/>
          <w:lang w:bidi="ar-SA"/>
        </w:rPr>
        <w:t>5- العجعجة:</w:t>
      </w:r>
    </w:p>
    <w:p w:rsidR="00F50B24" w:rsidRPr="00F8189F" w:rsidRDefault="00F50B24" w:rsidP="00F50B24">
      <w:pPr>
        <w:ind w:firstLine="0"/>
        <w:textAlignment w:val="baseline"/>
        <w:rPr>
          <w:rFonts w:ascii="Times New Roman" w:eastAsia="Times New Roman" w:hAnsi="Times New Roman" w:cs="Times New Roman"/>
          <w:sz w:val="40"/>
          <w:szCs w:val="40"/>
          <w:lang w:bidi="ar-SA"/>
        </w:rPr>
      </w:pPr>
      <w:r w:rsidRPr="00F8189F">
        <w:rPr>
          <w:rFonts w:ascii="Arial" w:eastAsia="+mn-ea" w:hAnsi="Arial" w:cs="Arial"/>
          <w:color w:val="000000"/>
          <w:kern w:val="24"/>
          <w:sz w:val="40"/>
          <w:szCs w:val="40"/>
          <w:rtl/>
          <w:lang w:bidi="ar-SA"/>
        </w:rPr>
        <w:t>هو عبارة عن تحويل الياء جيماً.</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وقد روي هذا اللقب عن قضاعة.</w:t>
      </w:r>
    </w:p>
    <w:p w:rsidR="00F50B24" w:rsidRPr="00F8189F" w:rsidRDefault="00F50B24" w:rsidP="00F50B24">
      <w:pPr>
        <w:ind w:firstLine="0"/>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ومن شواهده قول الشاعر:</w:t>
      </w:r>
    </w:p>
    <w:p w:rsidR="00F50B24" w:rsidRPr="00F8189F" w:rsidRDefault="00F50B24" w:rsidP="00F50B24">
      <w:pPr>
        <w:ind w:firstLine="0"/>
        <w:jc w:val="center"/>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يا ربِّ إن كنتَ قبلتَ حجّتج</w:t>
      </w:r>
      <w:r w:rsidRPr="00F8189F">
        <w:rPr>
          <w:rFonts w:ascii="Arial" w:eastAsia="+mn-ea" w:hAnsi="Arial" w:cs="Arial"/>
          <w:color w:val="000000"/>
          <w:kern w:val="24"/>
          <w:sz w:val="40"/>
          <w:szCs w:val="40"/>
          <w:rtl/>
          <w:lang w:bidi="ar-SA"/>
        </w:rPr>
        <w:tab/>
      </w:r>
      <w:r w:rsidRPr="00F8189F">
        <w:rPr>
          <w:rFonts w:ascii="Arial" w:eastAsia="+mn-ea" w:hAnsi="Arial" w:cs="Arial"/>
          <w:color w:val="000000"/>
          <w:kern w:val="24"/>
          <w:sz w:val="40"/>
          <w:szCs w:val="40"/>
          <w:rtl/>
          <w:lang w:bidi="ar-SA"/>
        </w:rPr>
        <w:tab/>
        <w:t>فلا يزال شاحج يأتيك بِجْ</w:t>
      </w:r>
    </w:p>
    <w:p w:rsidR="00F50B24" w:rsidRPr="00F8189F" w:rsidRDefault="00F50B24" w:rsidP="00F50B24">
      <w:pPr>
        <w:ind w:firstLine="0"/>
        <w:jc w:val="both"/>
        <w:textAlignment w:val="baseline"/>
        <w:rPr>
          <w:rFonts w:ascii="Times New Roman" w:eastAsia="Times New Roman" w:hAnsi="Times New Roman" w:cs="Times New Roman"/>
          <w:sz w:val="40"/>
          <w:szCs w:val="40"/>
          <w:rtl/>
          <w:lang w:bidi="ar-SA"/>
        </w:rPr>
      </w:pPr>
      <w:r w:rsidRPr="00F8189F">
        <w:rPr>
          <w:rFonts w:ascii="Arial" w:eastAsia="+mn-ea" w:hAnsi="Arial" w:cs="Arial"/>
          <w:color w:val="000000"/>
          <w:kern w:val="24"/>
          <w:sz w:val="40"/>
          <w:szCs w:val="40"/>
          <w:rtl/>
          <w:lang w:bidi="ar-SA"/>
        </w:rPr>
        <w:t>أي: حجتي ، ويأتيك بي.</w:t>
      </w:r>
    </w:p>
    <w:p w:rsidR="00F50B24" w:rsidRDefault="00F50B24" w:rsidP="00F50B24">
      <w:pPr>
        <w:ind w:firstLine="0"/>
        <w:rPr>
          <w:sz w:val="40"/>
          <w:szCs w:val="40"/>
          <w:rtl/>
          <w:lang w:bidi="ar-SA"/>
        </w:rPr>
      </w:pPr>
    </w:p>
    <w:p w:rsidR="0008605F" w:rsidRDefault="0008605F"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645390">
      <w:pPr>
        <w:rPr>
          <w:rFonts w:hint="cs"/>
          <w:sz w:val="40"/>
          <w:szCs w:val="40"/>
          <w:rtl/>
          <w:lang w:bidi="ar-SA"/>
        </w:rPr>
      </w:pPr>
    </w:p>
    <w:p w:rsidR="00697E53" w:rsidRDefault="00697E53" w:rsidP="00F50B24">
      <w:pPr>
        <w:ind w:firstLine="0"/>
        <w:rPr>
          <w:rFonts w:hint="cs"/>
          <w:sz w:val="40"/>
          <w:szCs w:val="40"/>
          <w:rtl/>
          <w:lang w:bidi="ar-SA"/>
        </w:rPr>
      </w:pPr>
    </w:p>
    <w:p w:rsidR="0008605F" w:rsidRPr="00D065E8" w:rsidRDefault="00697E53" w:rsidP="00697E53">
      <w:pPr>
        <w:ind w:firstLine="0"/>
        <w:rPr>
          <w:rFonts w:hint="cs"/>
          <w:sz w:val="40"/>
          <w:szCs w:val="40"/>
          <w:rtl/>
          <w:lang w:bidi="ar-SA"/>
        </w:rPr>
      </w:pPr>
      <w:r>
        <w:rPr>
          <w:sz w:val="40"/>
          <w:szCs w:val="40"/>
          <w:lang w:bidi="ar-SA"/>
        </w:rPr>
        <w:lastRenderedPageBreak/>
        <w:t xml:space="preserve">                                         </w:t>
      </w:r>
      <w:proofErr w:type="spellStart"/>
      <w:r w:rsidR="0008605F" w:rsidRPr="00D065E8">
        <w:rPr>
          <w:rFonts w:ascii="ae_AlMateen" w:eastAsia="+mj-ea" w:hAnsi="ae_AlMateen" w:cs="ae_AlMateen"/>
          <w:color w:val="376092"/>
          <w:spacing w:val="-30"/>
          <w:kern w:val="24"/>
          <w:sz w:val="40"/>
          <w:szCs w:val="40"/>
          <w:rtl/>
        </w:rPr>
        <w:t>المحاضرة</w:t>
      </w:r>
      <w:proofErr w:type="spellEnd"/>
      <w:r w:rsidR="0008605F" w:rsidRPr="00D065E8">
        <w:rPr>
          <w:rFonts w:ascii="ae_AlMateen" w:eastAsia="+mj-ea" w:hAnsi="ae_AlMateen" w:cs="ae_AlMateen"/>
          <w:color w:val="376092"/>
          <w:spacing w:val="-30"/>
          <w:kern w:val="24"/>
          <w:sz w:val="40"/>
          <w:szCs w:val="40"/>
          <w:rtl/>
        </w:rPr>
        <w:t xml:space="preserve"> </w:t>
      </w:r>
      <w:proofErr w:type="spellStart"/>
      <w:r w:rsidR="0008605F" w:rsidRPr="00D065E8">
        <w:rPr>
          <w:rFonts w:ascii="ae_AlMateen" w:eastAsia="+mj-ea" w:hAnsi="ae_AlMateen" w:cs="ae_AlMateen"/>
          <w:color w:val="376092"/>
          <w:spacing w:val="-30"/>
          <w:kern w:val="24"/>
          <w:sz w:val="40"/>
          <w:szCs w:val="40"/>
          <w:rtl/>
        </w:rPr>
        <w:t>التاسعة</w:t>
      </w:r>
      <w:proofErr w:type="spellEnd"/>
      <w:r w:rsidR="0008605F" w:rsidRPr="00D065E8">
        <w:rPr>
          <w:rFonts w:ascii="ae_AlMateen" w:eastAsia="+mj-ea" w:hAnsi="ae_AlMateen" w:cs="ae_AlMateen"/>
          <w:color w:val="376092"/>
          <w:spacing w:val="-30"/>
          <w:kern w:val="24"/>
          <w:sz w:val="40"/>
          <w:szCs w:val="40"/>
        </w:rPr>
        <w:br/>
        <w:t xml:space="preserve"> </w:t>
      </w:r>
      <w:r w:rsidR="0008605F" w:rsidRPr="00D065E8">
        <w:rPr>
          <w:rFonts w:ascii="ae_AlMateen" w:eastAsia="+mj-ea" w:hAnsi="ae_AlMateen" w:cs="ae_AlMateen"/>
          <w:color w:val="376092"/>
          <w:spacing w:val="-30"/>
          <w:kern w:val="24"/>
          <w:sz w:val="40"/>
          <w:szCs w:val="40"/>
          <w:rtl/>
        </w:rPr>
        <w:t xml:space="preserve"> الإعراب1</w:t>
      </w:r>
    </w:p>
    <w:p w:rsidR="0008605F" w:rsidRPr="00D065E8" w:rsidRDefault="0008605F" w:rsidP="00645390">
      <w:pPr>
        <w:rPr>
          <w:rFonts w:hint="cs"/>
          <w:sz w:val="40"/>
          <w:szCs w:val="40"/>
          <w:rtl/>
          <w:lang w:bidi="ar-SA"/>
        </w:rPr>
      </w:pPr>
    </w:p>
    <w:p w:rsidR="0008605F" w:rsidRPr="00D065E8" w:rsidRDefault="0008605F" w:rsidP="00645390">
      <w:pPr>
        <w:rPr>
          <w:rFonts w:hint="cs"/>
          <w:color w:val="FF0000"/>
          <w:sz w:val="40"/>
          <w:szCs w:val="40"/>
          <w:rtl/>
          <w:lang w:bidi="ar-SA"/>
        </w:rPr>
      </w:pPr>
      <w:proofErr w:type="spellStart"/>
      <w:r w:rsidRPr="00D065E8">
        <w:rPr>
          <w:rFonts w:ascii="Calibri" w:eastAsia="+mj-ea" w:hAnsi="Arial" w:cs="Arial"/>
          <w:color w:val="FF0000"/>
          <w:kern w:val="24"/>
          <w:position w:val="1"/>
          <w:sz w:val="40"/>
          <w:szCs w:val="40"/>
          <w:rtl/>
        </w:rPr>
        <w:t>مقدمة</w:t>
      </w:r>
      <w:proofErr w:type="spellEnd"/>
      <w:r w:rsidRPr="00D065E8">
        <w:rPr>
          <w:rFonts w:ascii="Calibri" w:eastAsia="+mj-ea" w:hAnsi="Arial" w:cs="Arial"/>
          <w:color w:val="FF0000"/>
          <w:kern w:val="24"/>
          <w:position w:val="1"/>
          <w:sz w:val="40"/>
          <w:szCs w:val="40"/>
          <w:rtl/>
        </w:rPr>
        <w:t>:</w:t>
      </w:r>
    </w:p>
    <w:p w:rsidR="0008605F" w:rsidRPr="00D065E8" w:rsidRDefault="0008605F" w:rsidP="0008605F">
      <w:pPr>
        <w:ind w:firstLine="0"/>
        <w:jc w:val="both"/>
        <w:textAlignment w:val="baseline"/>
        <w:rPr>
          <w:rFonts w:ascii="Times New Roman" w:eastAsia="Times New Roman" w:hAnsi="Times New Roman" w:cs="Times New Roman"/>
          <w:color w:val="FF0000"/>
          <w:sz w:val="40"/>
          <w:szCs w:val="40"/>
          <w:lang w:bidi="ar-SA"/>
        </w:rPr>
      </w:pPr>
      <w:r w:rsidRPr="00D065E8">
        <w:rPr>
          <w:rFonts w:ascii="Arial" w:eastAsia="+mn-ea" w:hAnsi="Arial" w:cs="Arial"/>
          <w:color w:val="FF0000"/>
          <w:kern w:val="24"/>
          <w:sz w:val="40"/>
          <w:szCs w:val="40"/>
          <w:rtl/>
          <w:lang w:bidi="ar-SA"/>
        </w:rPr>
        <w:t>الإعراب ميزة من ميزات العربية:</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000000"/>
          <w:kern w:val="24"/>
          <w:sz w:val="40"/>
          <w:szCs w:val="40"/>
          <w:rtl/>
          <w:lang w:bidi="ar-SA"/>
        </w:rPr>
        <w:t>اللغة العربية لغة تتوخى الإيضاح والإبانـة ؛ لـذلك كـان الإعراب أحد وسائلها للإفصاح عن صلات الكلمات بعضها ببعض.</w:t>
      </w:r>
    </w:p>
    <w:p w:rsidR="0008605F" w:rsidRPr="00D065E8" w:rsidRDefault="0008605F" w:rsidP="0008605F">
      <w:pPr>
        <w:ind w:firstLine="0"/>
        <w:jc w:val="both"/>
        <w:textAlignment w:val="baseline"/>
        <w:rPr>
          <w:rFonts w:ascii="Times New Roman" w:eastAsia="Times New Roman" w:hAnsi="Times New Roman" w:cs="Times New Roman"/>
          <w:sz w:val="40"/>
          <w:szCs w:val="40"/>
          <w:rtl/>
          <w:lang w:bidi="ar-SA"/>
        </w:rPr>
      </w:pPr>
      <w:r w:rsidRPr="00D065E8">
        <w:rPr>
          <w:rFonts w:ascii="Arial" w:eastAsia="+mn-ea" w:hAnsi="Arial" w:cs="Arial"/>
          <w:color w:val="000000"/>
          <w:kern w:val="24"/>
          <w:sz w:val="40"/>
          <w:szCs w:val="40"/>
          <w:rtl/>
          <w:lang w:bidi="ar-SA"/>
        </w:rPr>
        <w:t>تتميز العربية بخاصية الإعراب، وهي ظاهرة َتحمل أكبر عبءِ في أداء المعاني الدقيقة، وذات أََثر فعال في بناء النظرية النَّحوية ؛ فقد اّتخذ النُّحاة منها قاعدًة بَنوا عليها قواعدهم ، وجردوا على هديٍ منها أُصولهم ، وشكَّلوا باعتمادها درهم النحوي ، حتى جعل بعض النحاة النحو إعراباً ، وكان النحو والإعراب اسمين لمسمى واحد.</w:t>
      </w:r>
    </w:p>
    <w:p w:rsidR="0008605F" w:rsidRPr="00D065E8" w:rsidRDefault="0008605F" w:rsidP="00645390">
      <w:pPr>
        <w:rPr>
          <w:rFonts w:hint="cs"/>
          <w:sz w:val="40"/>
          <w:szCs w:val="40"/>
          <w:lang w:bidi="ar-SA"/>
        </w:rPr>
      </w:pPr>
      <w:proofErr w:type="spellStart"/>
      <w:r w:rsidRPr="00D065E8">
        <w:rPr>
          <w:rFonts w:ascii="Calibri" w:eastAsia="+mj-ea" w:hAnsi="Arial" w:cs="Arial"/>
          <w:color w:val="C00000"/>
          <w:kern w:val="24"/>
          <w:position w:val="1"/>
          <w:sz w:val="40"/>
          <w:szCs w:val="40"/>
          <w:rtl/>
        </w:rPr>
        <w:t>الإعراب</w:t>
      </w:r>
      <w:proofErr w:type="spellEnd"/>
      <w:r w:rsidRPr="00D065E8">
        <w:rPr>
          <w:rFonts w:ascii="Calibri" w:eastAsia="+mj-ea" w:hAnsi="Arial" w:cs="Arial"/>
          <w:color w:val="C00000"/>
          <w:kern w:val="24"/>
          <w:position w:val="1"/>
          <w:sz w:val="40"/>
          <w:szCs w:val="40"/>
          <w:rtl/>
        </w:rPr>
        <w:t xml:space="preserve"> </w:t>
      </w:r>
      <w:proofErr w:type="spellStart"/>
      <w:r w:rsidRPr="00D065E8">
        <w:rPr>
          <w:rFonts w:ascii="Calibri" w:eastAsia="+mj-ea" w:hAnsi="Arial" w:cs="Arial"/>
          <w:color w:val="C00000"/>
          <w:kern w:val="24"/>
          <w:position w:val="1"/>
          <w:sz w:val="40"/>
          <w:szCs w:val="40"/>
          <w:rtl/>
        </w:rPr>
        <w:t>والمعنى</w:t>
      </w:r>
      <w:proofErr w:type="spellEnd"/>
      <w:r w:rsidRPr="00D065E8">
        <w:rPr>
          <w:rFonts w:ascii="Calibri" w:eastAsia="+mj-ea" w:hAnsi="Arial" w:cs="Arial"/>
          <w:color w:val="C00000"/>
          <w:kern w:val="24"/>
          <w:position w:val="1"/>
          <w:sz w:val="40"/>
          <w:szCs w:val="40"/>
          <w:rtl/>
        </w:rPr>
        <w:t>:</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FF0000"/>
          <w:kern w:val="24"/>
          <w:sz w:val="40"/>
          <w:szCs w:val="40"/>
          <w:rtl/>
          <w:lang w:bidi="ar-SA"/>
        </w:rPr>
        <w:t>الحركات الإعراب دوال على المعاني:</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000000"/>
          <w:kern w:val="24"/>
          <w:sz w:val="40"/>
          <w:szCs w:val="40"/>
          <w:rtl/>
          <w:lang w:bidi="ar-SA"/>
        </w:rPr>
        <w:t>يقول الزجاجي: (( إنّ الأسماء لما كانت تعتورها المعاني ، وتكون فاعلة ، ومفعولة ، ومضافة ، ومضافاً إليها ، ولم تكن في صورها وأبنيتها دلالة على هذه المعاني بل كانت مشتركة جعلت حركات الإعراب فيها تنبئ عن هذه المعاني)).</w:t>
      </w:r>
    </w:p>
    <w:p w:rsidR="0008605F" w:rsidRPr="00D065E8" w:rsidRDefault="0008605F" w:rsidP="0008605F">
      <w:pPr>
        <w:ind w:firstLine="0"/>
        <w:jc w:val="both"/>
        <w:textAlignment w:val="baseline"/>
        <w:rPr>
          <w:rFonts w:ascii="Times New Roman" w:eastAsia="Times New Roman" w:hAnsi="Times New Roman" w:cs="Times New Roman"/>
          <w:sz w:val="40"/>
          <w:szCs w:val="40"/>
          <w:rtl/>
          <w:lang w:bidi="ar-SA"/>
        </w:rPr>
      </w:pPr>
      <w:r w:rsidRPr="00D065E8">
        <w:rPr>
          <w:rFonts w:ascii="Arial" w:eastAsia="+mn-ea" w:hAnsi="Arial" w:cs="Arial"/>
          <w:color w:val="000000"/>
          <w:kern w:val="24"/>
          <w:sz w:val="40"/>
          <w:szCs w:val="40"/>
          <w:rtl/>
          <w:lang w:bidi="ar-SA"/>
        </w:rPr>
        <w:t>فالتقديم والتأخيرمثلاً من أهم الميزات التي أتاحها الإعراب للغة العربية ، ولولاه لما استطاع الدارس التمييز بين الفاعل والمفعول عند التقديم والتأخير.</w:t>
      </w:r>
    </w:p>
    <w:p w:rsidR="0008605F" w:rsidRPr="00D065E8" w:rsidRDefault="0008605F" w:rsidP="00645390">
      <w:pPr>
        <w:rPr>
          <w:rFonts w:hint="cs"/>
          <w:sz w:val="40"/>
          <w:szCs w:val="40"/>
          <w:rtl/>
          <w:lang w:bidi="ar-SA"/>
        </w:rPr>
      </w:pPr>
    </w:p>
    <w:p w:rsidR="0008605F" w:rsidRPr="00D065E8" w:rsidRDefault="0008605F" w:rsidP="0008605F">
      <w:pPr>
        <w:ind w:firstLine="0"/>
        <w:jc w:val="both"/>
        <w:textAlignment w:val="baseline"/>
        <w:rPr>
          <w:rFonts w:ascii="Times New Roman" w:eastAsia="Times New Roman" w:hAnsi="Times New Roman" w:cs="Times New Roman"/>
          <w:color w:val="FF0000"/>
          <w:sz w:val="40"/>
          <w:szCs w:val="40"/>
          <w:lang w:bidi="ar-SA"/>
        </w:rPr>
      </w:pPr>
      <w:r w:rsidRPr="00D065E8">
        <w:rPr>
          <w:rFonts w:ascii="Arial" w:eastAsia="+mn-ea" w:hAnsi="Arial" w:cs="Arial"/>
          <w:color w:val="FF0000"/>
          <w:kern w:val="24"/>
          <w:sz w:val="40"/>
          <w:szCs w:val="40"/>
          <w:rtl/>
          <w:lang w:bidi="ar-SA"/>
        </w:rPr>
        <w:t>الحركات الإعرابية تزيل الإبهام:</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000000"/>
          <w:kern w:val="24"/>
          <w:sz w:val="40"/>
          <w:szCs w:val="40"/>
          <w:rtl/>
          <w:lang w:bidi="ar-SA"/>
        </w:rPr>
        <w:t>يقول ابن فارس: (( الإعراب فيه تميز المعاني ، ويوقف على أغراض المتكلمين ، وذلك أن قائلاً لو قال: ما أحسن زيد غير معرب ، لم يوقف على مراده ، فإذا قال: ما أحسنَ زيدٌ ، أو ما أحسنَ زيداً ، أو ما أحسنُ زيدٍ أبان عن المعنى الذي أراده ، وللعرب في ذلك ما ليس لغيرها ، فهم يفرقون بالحركات وغيرها بين المعاني)).</w:t>
      </w:r>
    </w:p>
    <w:p w:rsidR="0008605F" w:rsidRPr="00D065E8" w:rsidRDefault="0008605F" w:rsidP="0008605F">
      <w:pPr>
        <w:ind w:firstLine="0"/>
        <w:jc w:val="both"/>
        <w:textAlignment w:val="baseline"/>
        <w:rPr>
          <w:rFonts w:ascii="Times New Roman" w:eastAsia="Times New Roman" w:hAnsi="Times New Roman" w:cs="Times New Roman"/>
          <w:sz w:val="40"/>
          <w:szCs w:val="40"/>
          <w:rtl/>
          <w:lang w:bidi="ar-SA"/>
        </w:rPr>
      </w:pPr>
      <w:r w:rsidRPr="00D065E8">
        <w:rPr>
          <w:rFonts w:ascii="Arial" w:eastAsia="+mn-ea" w:hAnsi="Arial" w:cs="Arial"/>
          <w:color w:val="000000"/>
          <w:kern w:val="24"/>
          <w:sz w:val="40"/>
          <w:szCs w:val="40"/>
          <w:rtl/>
          <w:lang w:bidi="ar-SA"/>
        </w:rPr>
        <w:t>فبالإعراب في المثال الذي ذكره ابن فارس نحصل ثلاث جملٍ: منفية ، وتعجبية، واستفهامية ، وكل واحدة لها معناه الخاص الذي صح عن طريق الإعراب.</w:t>
      </w:r>
    </w:p>
    <w:p w:rsidR="0008605F" w:rsidRDefault="0008605F" w:rsidP="00645390">
      <w:pPr>
        <w:rPr>
          <w:rFonts w:hint="cs"/>
          <w:sz w:val="40"/>
          <w:szCs w:val="40"/>
          <w:rtl/>
          <w:lang w:bidi="ar-SA"/>
        </w:rPr>
      </w:pPr>
    </w:p>
    <w:p w:rsidR="001F2E11" w:rsidRDefault="001F2E11" w:rsidP="00645390">
      <w:pPr>
        <w:rPr>
          <w:rFonts w:hint="cs"/>
          <w:sz w:val="40"/>
          <w:szCs w:val="40"/>
          <w:rtl/>
          <w:lang w:bidi="ar-SA"/>
        </w:rPr>
      </w:pPr>
    </w:p>
    <w:p w:rsidR="001F2E11" w:rsidRDefault="001F2E11" w:rsidP="00645390">
      <w:pPr>
        <w:rPr>
          <w:rFonts w:hint="cs"/>
          <w:sz w:val="40"/>
          <w:szCs w:val="40"/>
          <w:rtl/>
          <w:lang w:bidi="ar-SA"/>
        </w:rPr>
      </w:pPr>
    </w:p>
    <w:p w:rsidR="00D065E8" w:rsidRPr="00D065E8" w:rsidRDefault="00D065E8" w:rsidP="00645390">
      <w:pPr>
        <w:rPr>
          <w:rFonts w:hint="cs"/>
          <w:sz w:val="40"/>
          <w:szCs w:val="40"/>
          <w:rtl/>
          <w:lang w:bidi="ar-SA"/>
        </w:rPr>
      </w:pPr>
    </w:p>
    <w:p w:rsidR="0008605F" w:rsidRPr="00D065E8" w:rsidRDefault="0008605F" w:rsidP="00645390">
      <w:pPr>
        <w:rPr>
          <w:rFonts w:hint="cs"/>
          <w:sz w:val="40"/>
          <w:szCs w:val="40"/>
          <w:rtl/>
          <w:lang w:bidi="ar-SA"/>
        </w:rPr>
      </w:pPr>
      <w:proofErr w:type="spellStart"/>
      <w:r w:rsidRPr="00D065E8">
        <w:rPr>
          <w:rFonts w:ascii="Calibri" w:eastAsia="+mj-ea" w:hAnsi="Arial" w:cs="Arial"/>
          <w:color w:val="C00000"/>
          <w:kern w:val="24"/>
          <w:position w:val="1"/>
          <w:sz w:val="40"/>
          <w:szCs w:val="40"/>
          <w:rtl/>
        </w:rPr>
        <w:lastRenderedPageBreak/>
        <w:t>الإعراب</w:t>
      </w:r>
      <w:proofErr w:type="spellEnd"/>
      <w:r w:rsidRPr="00D065E8">
        <w:rPr>
          <w:rFonts w:ascii="Calibri" w:eastAsia="+mj-ea" w:hAnsi="Arial" w:cs="Arial"/>
          <w:color w:val="C00000"/>
          <w:kern w:val="24"/>
          <w:position w:val="1"/>
          <w:sz w:val="40"/>
          <w:szCs w:val="40"/>
          <w:rtl/>
        </w:rPr>
        <w:t xml:space="preserve"> </w:t>
      </w:r>
      <w:proofErr w:type="spellStart"/>
      <w:r w:rsidRPr="00D065E8">
        <w:rPr>
          <w:rFonts w:ascii="Calibri" w:eastAsia="+mj-ea" w:hAnsi="Arial" w:cs="Arial"/>
          <w:color w:val="C00000"/>
          <w:kern w:val="24"/>
          <w:position w:val="1"/>
          <w:sz w:val="40"/>
          <w:szCs w:val="40"/>
          <w:rtl/>
        </w:rPr>
        <w:t>ونظرية</w:t>
      </w:r>
      <w:proofErr w:type="spellEnd"/>
      <w:r w:rsidRPr="00D065E8">
        <w:rPr>
          <w:rFonts w:ascii="Calibri" w:eastAsia="+mj-ea" w:hAnsi="Arial" w:cs="Arial"/>
          <w:color w:val="C00000"/>
          <w:kern w:val="24"/>
          <w:position w:val="1"/>
          <w:sz w:val="40"/>
          <w:szCs w:val="40"/>
          <w:rtl/>
        </w:rPr>
        <w:t xml:space="preserve"> </w:t>
      </w:r>
      <w:proofErr w:type="spellStart"/>
      <w:r w:rsidRPr="00D065E8">
        <w:rPr>
          <w:rFonts w:ascii="Calibri" w:eastAsia="+mj-ea" w:hAnsi="Arial" w:cs="Arial"/>
          <w:color w:val="C00000"/>
          <w:kern w:val="24"/>
          <w:position w:val="1"/>
          <w:sz w:val="40"/>
          <w:szCs w:val="40"/>
          <w:rtl/>
        </w:rPr>
        <w:t>العامل</w:t>
      </w:r>
      <w:proofErr w:type="spellEnd"/>
      <w:r w:rsidRPr="00D065E8">
        <w:rPr>
          <w:rFonts w:ascii="Calibri" w:eastAsia="+mj-ea" w:hAnsi="Arial" w:cs="Arial"/>
          <w:color w:val="C00000"/>
          <w:kern w:val="24"/>
          <w:position w:val="1"/>
          <w:sz w:val="40"/>
          <w:szCs w:val="40"/>
          <w:rtl/>
        </w:rPr>
        <w:t>:</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FF0000"/>
          <w:kern w:val="24"/>
          <w:sz w:val="40"/>
          <w:szCs w:val="40"/>
          <w:rtl/>
          <w:lang w:bidi="ar-SA"/>
        </w:rPr>
        <w:t>الربط بين العلامة الإعرابية والأثر المسبب لها</w:t>
      </w:r>
      <w:r w:rsidRPr="00D065E8">
        <w:rPr>
          <w:rFonts w:ascii="Arial" w:eastAsia="+mn-ea" w:hAnsi="Arial" w:cs="Arial"/>
          <w:color w:val="FFFF00"/>
          <w:kern w:val="24"/>
          <w:sz w:val="40"/>
          <w:szCs w:val="40"/>
          <w:rtl/>
          <w:lang w:bidi="ar-SA"/>
        </w:rPr>
        <w:t>:</w:t>
      </w:r>
    </w:p>
    <w:p w:rsidR="0008605F" w:rsidRPr="00D065E8" w:rsidRDefault="0008605F" w:rsidP="00645390">
      <w:pPr>
        <w:rPr>
          <w:rFonts w:hint="cs"/>
          <w:sz w:val="40"/>
          <w:szCs w:val="40"/>
          <w:rtl/>
          <w:lang w:bidi="ar-SA"/>
        </w:rPr>
      </w:pP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000000"/>
          <w:kern w:val="24"/>
          <w:sz w:val="40"/>
          <w:szCs w:val="40"/>
          <w:rtl/>
          <w:lang w:bidi="ar-SA"/>
        </w:rPr>
        <w:t>ربط النحاة بين العلامة الاعرابية والأثر المسبب لها فتارة يكون الرفع ، وطوراً يكون النصب ، وثالثة يكون الجر وطلبوا لكل علامة علة ، فإن لم يجدوها أوّلوها إذ لابد للأثر من مؤثر ومن هنا تأسست نظرية العامل النحوي ، فحصرت مسائله وضبطت أحكامه.</w:t>
      </w:r>
    </w:p>
    <w:p w:rsidR="0008605F" w:rsidRPr="00D065E8" w:rsidRDefault="0008605F" w:rsidP="0008605F">
      <w:pPr>
        <w:ind w:firstLine="0"/>
        <w:jc w:val="both"/>
        <w:textAlignment w:val="baseline"/>
        <w:rPr>
          <w:rFonts w:ascii="Times New Roman" w:eastAsia="Times New Roman" w:hAnsi="Times New Roman" w:cs="Times New Roman"/>
          <w:sz w:val="40"/>
          <w:szCs w:val="40"/>
          <w:rtl/>
          <w:lang w:bidi="ar-SA"/>
        </w:rPr>
      </w:pPr>
      <w:r w:rsidRPr="00D065E8">
        <w:rPr>
          <w:rFonts w:ascii="Arial" w:eastAsia="+mn-ea" w:hAnsi="Arial" w:cs="Arial"/>
          <w:color w:val="000000"/>
          <w:kern w:val="24"/>
          <w:sz w:val="40"/>
          <w:szCs w:val="40"/>
          <w:rtl/>
          <w:lang w:bidi="ar-SA"/>
        </w:rPr>
        <w:t xml:space="preserve"> تمثل العلاقة بين العامل والمعمول الوظائف النحوية ؛ لأن مفهوم العمل معناه: أن كل وظيفة نحوية تتحقق كعنصرين يعمل أحدهما في الآخر ، ألا تراهم يقولون: مسند ومسند إليه ، ومضاف ومضاف إليه وناصب ومنصوب ، وجازم ومجزوم .... </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000000"/>
          <w:kern w:val="24"/>
          <w:sz w:val="40"/>
          <w:szCs w:val="40"/>
          <w:rtl/>
          <w:lang w:bidi="ar-SA"/>
        </w:rPr>
        <w:t xml:space="preserve">ربطُ الدارسين الإعراب بالأثر اللفظي أو بالعلامات الإعرابيّة لايعني عدم ارتباط الإعراب بالمعنى أو استبعاد المعنى، ولكن يعني هذا أنّ الإعراب متمثل في العلامات الإعرابيّة وهي التي تبيّن المعنى الوظيفي للكلمات. </w:t>
      </w:r>
    </w:p>
    <w:p w:rsidR="0008605F" w:rsidRPr="00D065E8" w:rsidRDefault="0008605F" w:rsidP="0008605F">
      <w:pPr>
        <w:ind w:firstLine="0"/>
        <w:jc w:val="both"/>
        <w:textAlignment w:val="baseline"/>
        <w:rPr>
          <w:rFonts w:ascii="Times New Roman" w:eastAsia="Times New Roman" w:hAnsi="Times New Roman" w:cs="Times New Roman" w:hint="cs"/>
          <w:sz w:val="40"/>
          <w:szCs w:val="40"/>
          <w:rtl/>
          <w:lang w:bidi="ar-SA"/>
        </w:rPr>
      </w:pPr>
      <w:r w:rsidRPr="00D065E8">
        <w:rPr>
          <w:rFonts w:ascii="Arial" w:eastAsia="+mn-ea" w:hAnsi="Arial" w:cs="Arial"/>
          <w:color w:val="000000"/>
          <w:kern w:val="24"/>
          <w:sz w:val="40"/>
          <w:szCs w:val="40"/>
          <w:rtl/>
          <w:lang w:bidi="ar-SA"/>
        </w:rPr>
        <w:t xml:space="preserve">الإعراب مرتبط بالتغيّر المعنوي. ويشير التغيّر الإعرابي إلى عدم لزوم آخر الكلمة حركة واحدة بتغيّر موقعها الإعرابي، بل تتغير تلك الحركة تبعًا لوظيفتها النحوية، وهذا هو الرأي الذي تبنّاه الدارسون في هذا الاتجاه، محددّين الإعراب بالتغيّر الذي يحدث في آخر الكلمات تبعًا لتغيّر وظائفها، ويدل عليها بالعلامات الإعرابيّة. ولذا فإن تعريف الإعراب عند هؤلاء الدارسين هو التغيّر المعنوي الذي يستدل به عن طريق العلامات الإعرابية من حركات وحروف. </w:t>
      </w:r>
    </w:p>
    <w:p w:rsidR="001F2E11" w:rsidRDefault="001F2E11" w:rsidP="00645390">
      <w:pPr>
        <w:rPr>
          <w:rFonts w:ascii="Calibri" w:eastAsia="+mj-ea" w:hAnsi="Arial" w:cs="Arial" w:hint="cs"/>
          <w:color w:val="C00000"/>
          <w:kern w:val="24"/>
          <w:position w:val="1"/>
          <w:sz w:val="40"/>
          <w:szCs w:val="40"/>
          <w:rtl/>
          <w:lang w:bidi="ar-SA"/>
        </w:rPr>
      </w:pPr>
    </w:p>
    <w:p w:rsidR="0008605F" w:rsidRPr="00D065E8" w:rsidRDefault="0008605F" w:rsidP="00645390">
      <w:pPr>
        <w:rPr>
          <w:rFonts w:hint="cs"/>
          <w:sz w:val="40"/>
          <w:szCs w:val="40"/>
          <w:lang w:bidi="ar-SA"/>
        </w:rPr>
      </w:pPr>
      <w:r w:rsidRPr="00D065E8">
        <w:rPr>
          <w:rFonts w:ascii="Calibri" w:eastAsia="+mj-ea" w:hAnsi="Arial" w:cs="Arial"/>
          <w:color w:val="C00000"/>
          <w:kern w:val="24"/>
          <w:position w:val="1"/>
          <w:sz w:val="40"/>
          <w:szCs w:val="40"/>
          <w:rtl/>
          <w:lang w:bidi="ar-SA"/>
        </w:rPr>
        <w:t>الإعراب</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والمعنى</w:t>
      </w:r>
      <w:r w:rsidRPr="00D065E8">
        <w:rPr>
          <w:rFonts w:ascii="Calibri" w:eastAsia="+mj-ea" w:hAnsi="Arial" w:cs="Arial"/>
          <w:color w:val="C00000"/>
          <w:kern w:val="24"/>
          <w:position w:val="1"/>
          <w:sz w:val="40"/>
          <w:szCs w:val="40"/>
          <w:rtl/>
        </w:rPr>
        <w:t>:</w:t>
      </w:r>
    </w:p>
    <w:p w:rsidR="0008605F" w:rsidRPr="00D065E8" w:rsidRDefault="0008605F" w:rsidP="0008605F">
      <w:pPr>
        <w:ind w:firstLine="0"/>
        <w:jc w:val="both"/>
        <w:textAlignment w:val="baseline"/>
        <w:rPr>
          <w:rFonts w:ascii="Times New Roman" w:eastAsia="Times New Roman" w:hAnsi="Times New Roman" w:cs="Times New Roman"/>
          <w:color w:val="FF0000"/>
          <w:sz w:val="40"/>
          <w:szCs w:val="40"/>
          <w:lang w:bidi="ar-SA"/>
        </w:rPr>
      </w:pPr>
      <w:r w:rsidRPr="00D065E8">
        <w:rPr>
          <w:rFonts w:ascii="Arial" w:eastAsia="+mn-ea" w:hAnsi="Arial" w:cs="Arial"/>
          <w:color w:val="FF0000"/>
          <w:kern w:val="24"/>
          <w:sz w:val="40"/>
          <w:szCs w:val="40"/>
          <w:rtl/>
          <w:lang w:bidi="ar-SA"/>
        </w:rPr>
        <w:t>حركات الإعراب معللة عند النحاة:</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FF0000"/>
          <w:kern w:val="24"/>
          <w:sz w:val="40"/>
          <w:szCs w:val="40"/>
          <w:rtl/>
          <w:lang w:bidi="ar-SA"/>
        </w:rPr>
        <w:t xml:space="preserve">بين النحاة العِلل في الرفع والنصب </w:t>
      </w:r>
      <w:r w:rsidRPr="00D065E8">
        <w:rPr>
          <w:rFonts w:ascii="Arial" w:eastAsia="+mn-ea" w:hAnsi="Arial" w:cs="Arial"/>
          <w:color w:val="000000"/>
          <w:kern w:val="24"/>
          <w:sz w:val="40"/>
          <w:szCs w:val="40"/>
          <w:rtl/>
          <w:lang w:bidi="ar-SA"/>
        </w:rPr>
        <w:t>وغيره ، يذكر الزجاجي مثلاً العلة من رفع الفاعل ونصب المفعول بقوله: (( إنما فُعِل ذلك للفرق بينهما ، فإن قيل لماذا لم يعكس الأمر؟ أجيب بأن ذلك أحزم لهم ؛ لأن الفعل له فاعل واحد وعدة مفاعيل، وهذا ما دعاهم لرفع الفاعل لقلته ؛ حتى يقلّ في كلامهم ما يستثقلون ، ونصب المفعول ليكثر في كلامهم ما يستخفون)).</w:t>
      </w:r>
    </w:p>
    <w:p w:rsidR="0008605F" w:rsidRDefault="0008605F" w:rsidP="00645390">
      <w:pPr>
        <w:rPr>
          <w:rFonts w:hint="cs"/>
          <w:sz w:val="40"/>
          <w:szCs w:val="40"/>
          <w:rtl/>
          <w:lang w:bidi="ar-SA"/>
        </w:rPr>
      </w:pPr>
    </w:p>
    <w:p w:rsidR="00D065E8" w:rsidRDefault="00D065E8" w:rsidP="00645390">
      <w:pPr>
        <w:rPr>
          <w:rFonts w:hint="cs"/>
          <w:sz w:val="40"/>
          <w:szCs w:val="40"/>
          <w:rtl/>
          <w:lang w:bidi="ar-SA"/>
        </w:rPr>
      </w:pPr>
    </w:p>
    <w:p w:rsidR="00D065E8" w:rsidRDefault="00D065E8" w:rsidP="00645390">
      <w:pPr>
        <w:rPr>
          <w:rFonts w:hint="cs"/>
          <w:sz w:val="40"/>
          <w:szCs w:val="40"/>
          <w:rtl/>
          <w:lang w:bidi="ar-SA"/>
        </w:rPr>
      </w:pPr>
    </w:p>
    <w:p w:rsidR="00D065E8" w:rsidRDefault="00D065E8" w:rsidP="00645390">
      <w:pPr>
        <w:rPr>
          <w:rFonts w:hint="cs"/>
          <w:sz w:val="40"/>
          <w:szCs w:val="40"/>
          <w:rtl/>
          <w:lang w:bidi="ar-SA"/>
        </w:rPr>
      </w:pPr>
    </w:p>
    <w:p w:rsidR="00D065E8" w:rsidRPr="00D065E8" w:rsidRDefault="00D065E8" w:rsidP="00645390">
      <w:pPr>
        <w:rPr>
          <w:rFonts w:hint="cs"/>
          <w:sz w:val="40"/>
          <w:szCs w:val="40"/>
          <w:rtl/>
          <w:lang w:bidi="ar-SA"/>
        </w:rPr>
      </w:pPr>
    </w:p>
    <w:p w:rsidR="0008605F" w:rsidRPr="00D065E8" w:rsidRDefault="0008605F" w:rsidP="00645390">
      <w:pPr>
        <w:rPr>
          <w:rFonts w:hint="cs"/>
          <w:sz w:val="40"/>
          <w:szCs w:val="40"/>
          <w:rtl/>
          <w:lang w:bidi="ar-SA"/>
        </w:rPr>
      </w:pPr>
      <w:r w:rsidRPr="00D065E8">
        <w:rPr>
          <w:rFonts w:ascii="Calibri" w:eastAsia="+mj-ea" w:hAnsi="Arial" w:cs="Arial"/>
          <w:color w:val="C00000"/>
          <w:kern w:val="24"/>
          <w:position w:val="1"/>
          <w:sz w:val="40"/>
          <w:szCs w:val="40"/>
          <w:rtl/>
          <w:lang w:bidi="ar-SA"/>
        </w:rPr>
        <w:t>أنواع</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الإعراب</w:t>
      </w:r>
      <w:r w:rsidRPr="00D065E8">
        <w:rPr>
          <w:rFonts w:ascii="Calibri" w:eastAsia="+mj-ea" w:hAnsi="Arial" w:cs="Arial"/>
          <w:color w:val="C00000"/>
          <w:kern w:val="24"/>
          <w:position w:val="1"/>
          <w:sz w:val="40"/>
          <w:szCs w:val="40"/>
          <w:rtl/>
        </w:rPr>
        <w:t>:</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FF0000"/>
          <w:kern w:val="24"/>
          <w:sz w:val="40"/>
          <w:szCs w:val="40"/>
          <w:rtl/>
          <w:lang w:bidi="ar-SA"/>
        </w:rPr>
        <w:t>ينقسم الإعراب إلى ظاهر ومقدر</w:t>
      </w:r>
      <w:r w:rsidRPr="00D065E8">
        <w:rPr>
          <w:rFonts w:ascii="Arial" w:eastAsia="+mn-ea" w:hAnsi="Arial" w:cs="Arial"/>
          <w:color w:val="FFFF00"/>
          <w:kern w:val="24"/>
          <w:sz w:val="40"/>
          <w:szCs w:val="40"/>
          <w:rtl/>
          <w:lang w:bidi="ar-SA"/>
        </w:rPr>
        <w:t>:</w:t>
      </w:r>
    </w:p>
    <w:p w:rsidR="0008605F" w:rsidRPr="00D065E8" w:rsidRDefault="0008605F" w:rsidP="00645390">
      <w:pPr>
        <w:rPr>
          <w:rFonts w:hint="cs"/>
          <w:sz w:val="40"/>
          <w:szCs w:val="40"/>
          <w:rtl/>
          <w:lang w:bidi="ar-SA"/>
        </w:rPr>
      </w:pP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000000"/>
          <w:kern w:val="24"/>
          <w:sz w:val="40"/>
          <w:szCs w:val="40"/>
          <w:rtl/>
          <w:lang w:bidi="ar-SA"/>
        </w:rPr>
        <w:t>نُظر في هذا التقسيم إلى ظهور العلامات الإعرابية أو اختفائها على آخر الكلمات المعربة، وقسّموا الإعراب بناءً على هذا الأساس؛ فسمّوا الإعراب الذي يظهر على الكلمات المنتهية بحروف صحيحة بالإعراب الظاهر، في حين سمّوا الإعراب الذي يجري على الكلمات التي لايصلح آخرها لظهور الحركة الإعرابيّة عليه بالإعراب المقدّر.</w:t>
      </w:r>
    </w:p>
    <w:p w:rsidR="0008605F" w:rsidRPr="00D065E8" w:rsidRDefault="0008605F" w:rsidP="0008605F">
      <w:pPr>
        <w:ind w:firstLine="0"/>
        <w:jc w:val="both"/>
        <w:textAlignment w:val="baseline"/>
        <w:rPr>
          <w:rFonts w:ascii="Times New Roman" w:eastAsia="Times New Roman" w:hAnsi="Times New Roman" w:cs="Times New Roman"/>
          <w:sz w:val="40"/>
          <w:szCs w:val="40"/>
          <w:rtl/>
          <w:lang w:bidi="ar-SA"/>
        </w:rPr>
      </w:pPr>
      <w:r w:rsidRPr="00D065E8">
        <w:rPr>
          <w:rFonts w:ascii="Arial" w:eastAsia="+mn-ea" w:hAnsi="Arial" w:cs="Arial"/>
          <w:color w:val="000000"/>
          <w:kern w:val="24"/>
          <w:sz w:val="40"/>
          <w:szCs w:val="40"/>
          <w:rtl/>
          <w:lang w:bidi="ar-SA"/>
        </w:rPr>
        <w:t>مثال الإعراب الظاهر: محمدٌ مجتهدٌ ، يقوم خالدٌ مبكراً.</w:t>
      </w:r>
    </w:p>
    <w:p w:rsidR="0008605F" w:rsidRPr="00D065E8" w:rsidRDefault="0008605F" w:rsidP="0008605F">
      <w:pPr>
        <w:ind w:firstLine="0"/>
        <w:jc w:val="both"/>
        <w:textAlignment w:val="baseline"/>
        <w:rPr>
          <w:rFonts w:ascii="Times New Roman" w:eastAsia="Times New Roman" w:hAnsi="Times New Roman" w:cs="Times New Roman"/>
          <w:sz w:val="40"/>
          <w:szCs w:val="40"/>
          <w:rtl/>
          <w:lang w:bidi="ar-SA"/>
        </w:rPr>
      </w:pPr>
      <w:r w:rsidRPr="00D065E8">
        <w:rPr>
          <w:rFonts w:ascii="Arial" w:eastAsia="+mn-ea" w:hAnsi="Arial" w:cs="Arial"/>
          <w:color w:val="000000"/>
          <w:kern w:val="24"/>
          <w:sz w:val="40"/>
          <w:szCs w:val="40"/>
          <w:rtl/>
          <w:lang w:bidi="ar-SA"/>
        </w:rPr>
        <w:t>مثال الإعراب المقدر: هذا أخي ، جاء موسى.</w:t>
      </w:r>
    </w:p>
    <w:p w:rsidR="0008605F" w:rsidRPr="00D065E8" w:rsidRDefault="0008605F" w:rsidP="00645390">
      <w:pPr>
        <w:rPr>
          <w:rFonts w:hint="cs"/>
          <w:sz w:val="40"/>
          <w:szCs w:val="40"/>
          <w:rtl/>
          <w:lang w:bidi="ar-SA"/>
        </w:rPr>
      </w:pPr>
      <w:r w:rsidRPr="00D065E8">
        <w:rPr>
          <w:rFonts w:ascii="Calibri" w:eastAsia="+mj-ea" w:hAnsi="Arial" w:cs="Arial"/>
          <w:color w:val="C00000"/>
          <w:kern w:val="24"/>
          <w:position w:val="1"/>
          <w:sz w:val="40"/>
          <w:szCs w:val="40"/>
          <w:rtl/>
          <w:lang w:bidi="ar-SA"/>
        </w:rPr>
        <w:t>أمثلة</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على</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أهمية</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الإعراب</w:t>
      </w:r>
      <w:r w:rsidRPr="00D065E8">
        <w:rPr>
          <w:rFonts w:ascii="Calibri" w:eastAsia="+mj-ea" w:hAnsi="Arial" w:cs="Arial"/>
          <w:color w:val="C00000"/>
          <w:kern w:val="24"/>
          <w:position w:val="1"/>
          <w:sz w:val="40"/>
          <w:szCs w:val="40"/>
          <w:rtl/>
        </w:rPr>
        <w:t>:</w:t>
      </w:r>
    </w:p>
    <w:p w:rsidR="0008605F" w:rsidRPr="00D065E8" w:rsidRDefault="0008605F" w:rsidP="0008605F">
      <w:pPr>
        <w:ind w:firstLine="0"/>
        <w:jc w:val="both"/>
        <w:textAlignment w:val="baseline"/>
        <w:rPr>
          <w:rFonts w:ascii="Times New Roman" w:eastAsia="Times New Roman" w:hAnsi="Times New Roman" w:cs="Times New Roman"/>
          <w:color w:val="FF0000"/>
          <w:sz w:val="40"/>
          <w:szCs w:val="40"/>
          <w:lang w:bidi="ar-SA"/>
        </w:rPr>
      </w:pPr>
      <w:r w:rsidRPr="00D065E8">
        <w:rPr>
          <w:rFonts w:ascii="Arial" w:eastAsia="+mn-ea" w:hAnsi="Arial" w:cs="Arial"/>
          <w:color w:val="FF0000"/>
          <w:kern w:val="24"/>
          <w:sz w:val="40"/>
          <w:szCs w:val="40"/>
          <w:rtl/>
          <w:lang w:bidi="ar-SA"/>
        </w:rPr>
        <w:t>قال تعالى: {ووصى بها إبراهيمُ بنيه ويعقوبُ}:</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000000"/>
          <w:kern w:val="24"/>
          <w:sz w:val="40"/>
          <w:szCs w:val="40"/>
          <w:rtl/>
          <w:lang w:bidi="ar-SA"/>
        </w:rPr>
        <w:t>العطف هنا يوقع القارئ في حيرة لا ينقذه منها إلا الإعراب ، فهو لا يدري أيعقوب معطوف على إبراهيم؟ فيكون المعنى ووصى بها يعقوب بنيه أسوة بإبراهيم ، أم معطوف على بنيه فيكون المعنى ووصى بها إبراهيم بنيه ووصى بها يعقوبَ أيضاً.</w:t>
      </w:r>
    </w:p>
    <w:p w:rsidR="0008605F" w:rsidRPr="00D065E8" w:rsidRDefault="0008605F" w:rsidP="0008605F">
      <w:pPr>
        <w:ind w:firstLine="0"/>
        <w:jc w:val="both"/>
        <w:textAlignment w:val="baseline"/>
        <w:rPr>
          <w:rFonts w:ascii="Times New Roman" w:eastAsia="Times New Roman" w:hAnsi="Times New Roman" w:cs="Times New Roman"/>
          <w:color w:val="C0504D" w:themeColor="accent2"/>
          <w:sz w:val="40"/>
          <w:szCs w:val="40"/>
          <w:lang w:bidi="ar-SA"/>
        </w:rPr>
      </w:pPr>
      <w:r w:rsidRPr="00D065E8">
        <w:rPr>
          <w:rFonts w:ascii="Arial" w:eastAsia="+mn-ea" w:hAnsi="Arial" w:cs="Arial"/>
          <w:color w:val="C0504D" w:themeColor="accent2"/>
          <w:kern w:val="24"/>
          <w:sz w:val="40"/>
          <w:szCs w:val="40"/>
          <w:rtl/>
          <w:lang w:bidi="ar-SA"/>
        </w:rPr>
        <w:t>قال تعالى: {وإذ ابتلى إبراهيمَ ربّه بكلمات}:</w:t>
      </w:r>
    </w:p>
    <w:p w:rsidR="0008605F" w:rsidRPr="00D065E8" w:rsidRDefault="0008605F" w:rsidP="0008605F">
      <w:pPr>
        <w:ind w:firstLine="0"/>
        <w:jc w:val="both"/>
        <w:textAlignment w:val="baseline"/>
        <w:rPr>
          <w:rFonts w:ascii="Times New Roman" w:eastAsia="Times New Roman" w:hAnsi="Times New Roman" w:cs="Times New Roman"/>
          <w:sz w:val="40"/>
          <w:szCs w:val="40"/>
          <w:lang w:bidi="ar-SA"/>
        </w:rPr>
      </w:pPr>
      <w:r w:rsidRPr="00D065E8">
        <w:rPr>
          <w:rFonts w:ascii="Arial" w:eastAsia="+mn-ea" w:hAnsi="Arial" w:cs="Arial"/>
          <w:color w:val="000000"/>
          <w:kern w:val="24"/>
          <w:sz w:val="40"/>
          <w:szCs w:val="40"/>
          <w:rtl/>
          <w:lang w:bidi="ar-SA"/>
        </w:rPr>
        <w:t>فلولا الإعراب الذي ظهرت فيه الحركة على إبراهيم لاختل المعنى ، فلا يصح بحالٍ أن يكون إبراهيم هو المبتلي ، والإعراب هو الذي بيّن المعنى.</w:t>
      </w:r>
    </w:p>
    <w:p w:rsidR="0008605F" w:rsidRDefault="0008605F" w:rsidP="00645390">
      <w:pPr>
        <w:rPr>
          <w:rFonts w:hint="cs"/>
          <w:sz w:val="40"/>
          <w:szCs w:val="40"/>
          <w:rtl/>
          <w:lang w:bidi="ar-SA"/>
        </w:rPr>
      </w:pPr>
    </w:p>
    <w:p w:rsidR="00C14BFF" w:rsidRDefault="00C14BFF" w:rsidP="00645390">
      <w:pPr>
        <w:rPr>
          <w:rFonts w:hint="cs"/>
          <w:sz w:val="40"/>
          <w:szCs w:val="40"/>
          <w:rtl/>
          <w:lang w:bidi="ar-SA"/>
        </w:rPr>
      </w:pPr>
    </w:p>
    <w:p w:rsidR="00C14BFF" w:rsidRDefault="00C14BFF" w:rsidP="00645390">
      <w:pPr>
        <w:rPr>
          <w:rFonts w:hint="cs"/>
          <w:sz w:val="40"/>
          <w:szCs w:val="40"/>
          <w:rtl/>
          <w:lang w:bidi="ar-SA"/>
        </w:rPr>
      </w:pPr>
    </w:p>
    <w:p w:rsidR="00C14BFF" w:rsidRDefault="00C14BFF" w:rsidP="00645390">
      <w:pPr>
        <w:rPr>
          <w:rFonts w:hint="cs"/>
          <w:sz w:val="40"/>
          <w:szCs w:val="40"/>
          <w:rtl/>
          <w:lang w:bidi="ar-SA"/>
        </w:rPr>
      </w:pPr>
    </w:p>
    <w:p w:rsidR="00C14BFF" w:rsidRDefault="00C14BFF" w:rsidP="00645390">
      <w:pPr>
        <w:rPr>
          <w:rFonts w:hint="cs"/>
          <w:sz w:val="40"/>
          <w:szCs w:val="40"/>
          <w:rtl/>
          <w:lang w:bidi="ar-SA"/>
        </w:rPr>
      </w:pPr>
    </w:p>
    <w:p w:rsidR="00C14BFF" w:rsidRDefault="00C14BFF" w:rsidP="00645390">
      <w:pPr>
        <w:rPr>
          <w:rFonts w:hint="cs"/>
          <w:sz w:val="40"/>
          <w:szCs w:val="40"/>
          <w:rtl/>
          <w:lang w:bidi="ar-SA"/>
        </w:rPr>
      </w:pPr>
    </w:p>
    <w:p w:rsidR="00C14BFF" w:rsidRDefault="00C14BFF" w:rsidP="00645390">
      <w:pPr>
        <w:rPr>
          <w:rFonts w:hint="cs"/>
          <w:sz w:val="40"/>
          <w:szCs w:val="40"/>
          <w:rtl/>
          <w:lang w:bidi="ar-SA"/>
        </w:rPr>
      </w:pPr>
    </w:p>
    <w:p w:rsidR="00C14BFF" w:rsidRDefault="00C14BFF" w:rsidP="00645390">
      <w:pPr>
        <w:rPr>
          <w:rFonts w:hint="cs"/>
          <w:sz w:val="40"/>
          <w:szCs w:val="40"/>
          <w:rtl/>
          <w:lang w:bidi="ar-SA"/>
        </w:rPr>
      </w:pPr>
    </w:p>
    <w:p w:rsidR="00C14BFF" w:rsidRPr="00D065E8" w:rsidRDefault="00C14BFF" w:rsidP="00645390">
      <w:pPr>
        <w:rPr>
          <w:rFonts w:hint="cs"/>
          <w:sz w:val="40"/>
          <w:szCs w:val="40"/>
          <w:rtl/>
          <w:lang w:bidi="ar-SA"/>
        </w:rPr>
      </w:pPr>
    </w:p>
    <w:p w:rsidR="0008605F" w:rsidRPr="00D065E8" w:rsidRDefault="0008605F" w:rsidP="00645390">
      <w:pPr>
        <w:rPr>
          <w:rFonts w:hint="cs"/>
          <w:sz w:val="40"/>
          <w:szCs w:val="40"/>
          <w:rtl/>
          <w:lang w:bidi="ar-SA"/>
        </w:rPr>
      </w:pPr>
    </w:p>
    <w:p w:rsidR="0008605F" w:rsidRPr="00D065E8" w:rsidRDefault="0008605F" w:rsidP="00645390">
      <w:pPr>
        <w:rPr>
          <w:rFonts w:hint="cs"/>
          <w:sz w:val="40"/>
          <w:szCs w:val="40"/>
          <w:rtl/>
          <w:lang w:bidi="ar-SA"/>
        </w:rPr>
      </w:pPr>
    </w:p>
    <w:p w:rsidR="0008605F" w:rsidRPr="00D065E8" w:rsidRDefault="00BF2F18" w:rsidP="00BF2F18">
      <w:pPr>
        <w:jc w:val="center"/>
        <w:rPr>
          <w:rFonts w:hint="cs"/>
          <w:sz w:val="40"/>
          <w:szCs w:val="40"/>
          <w:rtl/>
          <w:lang w:bidi="ar-SA"/>
        </w:rPr>
      </w:pPr>
      <w:proofErr w:type="spellStart"/>
      <w:r w:rsidRPr="00D065E8">
        <w:rPr>
          <w:rFonts w:ascii="ae_AlMateen" w:eastAsia="+mj-ea" w:hAnsi="ae_AlMateen" w:cs="ae_AlMateen"/>
          <w:color w:val="376092"/>
          <w:spacing w:val="-30"/>
          <w:kern w:val="24"/>
          <w:sz w:val="40"/>
          <w:szCs w:val="40"/>
          <w:rtl/>
        </w:rPr>
        <w:t>المحاضرة</w:t>
      </w:r>
      <w:proofErr w:type="spellEnd"/>
      <w:r w:rsidRPr="00D065E8">
        <w:rPr>
          <w:rFonts w:ascii="ae_AlMateen" w:eastAsia="+mj-ea" w:hAnsi="ae_AlMateen" w:cs="ae_AlMateen"/>
          <w:color w:val="376092"/>
          <w:spacing w:val="-30"/>
          <w:kern w:val="24"/>
          <w:sz w:val="40"/>
          <w:szCs w:val="40"/>
          <w:rtl/>
        </w:rPr>
        <w:t xml:space="preserve"> </w:t>
      </w:r>
      <w:proofErr w:type="spellStart"/>
      <w:r w:rsidRPr="00D065E8">
        <w:rPr>
          <w:rFonts w:ascii="ae_AlMateen" w:eastAsia="+mj-ea" w:hAnsi="ae_AlMateen" w:cs="ae_AlMateen"/>
          <w:color w:val="376092"/>
          <w:spacing w:val="-30"/>
          <w:kern w:val="24"/>
          <w:sz w:val="40"/>
          <w:szCs w:val="40"/>
          <w:rtl/>
        </w:rPr>
        <w:t>العاشرة</w:t>
      </w:r>
      <w:proofErr w:type="spellEnd"/>
      <w:r w:rsidRPr="00D065E8">
        <w:rPr>
          <w:rFonts w:ascii="ae_AlMateen" w:eastAsia="+mj-ea" w:hAnsi="ae_AlMateen" w:cs="ae_AlMateen"/>
          <w:color w:val="376092"/>
          <w:spacing w:val="-30"/>
          <w:kern w:val="24"/>
          <w:sz w:val="40"/>
          <w:szCs w:val="40"/>
        </w:rPr>
        <w:br/>
        <w:t xml:space="preserve">  </w:t>
      </w:r>
      <w:r w:rsidRPr="00D065E8">
        <w:rPr>
          <w:rFonts w:ascii="ae_AlMateen" w:eastAsia="+mj-ea" w:hAnsi="ae_AlMateen" w:cs="ae_AlMateen"/>
          <w:color w:val="376092"/>
          <w:spacing w:val="-30"/>
          <w:kern w:val="24"/>
          <w:sz w:val="40"/>
          <w:szCs w:val="40"/>
          <w:rtl/>
        </w:rPr>
        <w:t xml:space="preserve"> الإعراب2</w:t>
      </w:r>
    </w:p>
    <w:p w:rsidR="00BF2F18" w:rsidRPr="00D065E8" w:rsidRDefault="00E02A57" w:rsidP="00BF2F18">
      <w:pPr>
        <w:jc w:val="center"/>
        <w:rPr>
          <w:rFonts w:hint="cs"/>
          <w:sz w:val="40"/>
          <w:szCs w:val="40"/>
          <w:rtl/>
          <w:lang w:bidi="ar-SA"/>
        </w:rPr>
      </w:pPr>
      <w:proofErr w:type="spellStart"/>
      <w:r w:rsidRPr="00D065E8">
        <w:rPr>
          <w:rFonts w:ascii="Calibri" w:eastAsia="+mj-ea" w:hAnsi="Arial" w:cs="Arial"/>
          <w:color w:val="C00000"/>
          <w:kern w:val="24"/>
          <w:position w:val="1"/>
          <w:sz w:val="40"/>
          <w:szCs w:val="40"/>
          <w:rtl/>
        </w:rPr>
        <w:t>أهمية</w:t>
      </w:r>
      <w:proofErr w:type="spellEnd"/>
      <w:r w:rsidRPr="00D065E8">
        <w:rPr>
          <w:rFonts w:ascii="Calibri" w:eastAsia="+mj-ea" w:hAnsi="Arial" w:cs="Arial"/>
          <w:color w:val="C00000"/>
          <w:kern w:val="24"/>
          <w:position w:val="1"/>
          <w:sz w:val="40"/>
          <w:szCs w:val="40"/>
          <w:rtl/>
        </w:rPr>
        <w:t xml:space="preserve"> </w:t>
      </w:r>
      <w:proofErr w:type="spellStart"/>
      <w:r w:rsidRPr="00D065E8">
        <w:rPr>
          <w:rFonts w:ascii="Calibri" w:eastAsia="+mj-ea" w:hAnsi="Arial" w:cs="Arial"/>
          <w:color w:val="C00000"/>
          <w:kern w:val="24"/>
          <w:position w:val="1"/>
          <w:sz w:val="40"/>
          <w:szCs w:val="40"/>
          <w:rtl/>
        </w:rPr>
        <w:t>الإعراب</w:t>
      </w:r>
      <w:proofErr w:type="spellEnd"/>
      <w:r w:rsidRPr="00D065E8">
        <w:rPr>
          <w:rFonts w:ascii="Calibri" w:eastAsia="+mj-ea" w:hAnsi="Arial" w:cs="Arial"/>
          <w:color w:val="C00000"/>
          <w:kern w:val="24"/>
          <w:position w:val="1"/>
          <w:sz w:val="40"/>
          <w:szCs w:val="40"/>
          <w:rtl/>
        </w:rPr>
        <w:t>:</w:t>
      </w:r>
    </w:p>
    <w:p w:rsidR="00E02A57" w:rsidRPr="00E02A57" w:rsidRDefault="00E02A57" w:rsidP="00E02A57">
      <w:pPr>
        <w:ind w:firstLine="0"/>
        <w:jc w:val="both"/>
        <w:textAlignment w:val="baseline"/>
        <w:rPr>
          <w:rFonts w:ascii="Times New Roman" w:eastAsia="Times New Roman" w:hAnsi="Times New Roman" w:cs="Times New Roman"/>
          <w:color w:val="C0504D" w:themeColor="accent2"/>
          <w:sz w:val="40"/>
          <w:szCs w:val="40"/>
          <w:lang w:bidi="ar-SA"/>
        </w:rPr>
      </w:pPr>
      <w:r w:rsidRPr="00E02A57">
        <w:rPr>
          <w:rFonts w:ascii="Arial" w:eastAsia="+mn-ea" w:hAnsi="Arial" w:cs="Arial"/>
          <w:color w:val="C0504D" w:themeColor="accent2"/>
          <w:kern w:val="24"/>
          <w:sz w:val="40"/>
          <w:szCs w:val="40"/>
          <w:rtl/>
          <w:lang w:bidi="ar-SA"/>
        </w:rPr>
        <w:t>اشتراط العلماء معرفة النحو للمتخصص في العلوم الشرعية</w:t>
      </w:r>
    </w:p>
    <w:p w:rsidR="00E02A57" w:rsidRPr="00D065E8" w:rsidRDefault="00E02A57" w:rsidP="00E02A57">
      <w:pPr>
        <w:pStyle w:val="NormalWeb"/>
        <w:bidi/>
        <w:spacing w:before="0" w:beforeAutospacing="0" w:after="0" w:afterAutospacing="0"/>
        <w:jc w:val="both"/>
        <w:textAlignment w:val="baseline"/>
        <w:rPr>
          <w:sz w:val="40"/>
          <w:szCs w:val="40"/>
        </w:rPr>
      </w:pPr>
      <w:r w:rsidRPr="00D065E8">
        <w:rPr>
          <w:rFonts w:ascii="Arial" w:eastAsia="+mn-ea" w:hAnsi="Arial" w:cs="Arial"/>
          <w:color w:val="000000"/>
          <w:kern w:val="24"/>
          <w:sz w:val="40"/>
          <w:szCs w:val="40"/>
          <w:rtl/>
        </w:rPr>
        <w:t>للإعراب أثر كبير في العلوم الأخرى ، فلا بُدَّ لمن يريد أنْ يتخصص في العلوم الشرعية من معرفة الإعراب.</w:t>
      </w:r>
    </w:p>
    <w:p w:rsidR="00E02A57" w:rsidRPr="00D065E8" w:rsidRDefault="00E02A57" w:rsidP="00E02A57">
      <w:pPr>
        <w:pStyle w:val="ListParagraph"/>
        <w:numPr>
          <w:ilvl w:val="0"/>
          <w:numId w:val="11"/>
        </w:numPr>
        <w:bidi/>
        <w:jc w:val="both"/>
        <w:textAlignment w:val="baseline"/>
        <w:rPr>
          <w:sz w:val="40"/>
          <w:szCs w:val="40"/>
          <w:rtl/>
        </w:rPr>
      </w:pPr>
      <w:r w:rsidRPr="00D065E8">
        <w:rPr>
          <w:rFonts w:ascii="Arial" w:eastAsia="+mn-ea" w:hAnsi="Arial" w:cs="Arial"/>
          <w:color w:val="000000"/>
          <w:kern w:val="24"/>
          <w:sz w:val="40"/>
          <w:szCs w:val="40"/>
          <w:rtl/>
        </w:rPr>
        <w:t>يقول الزمخشري: (( والذي يقضي منه العجب حال هؤلاء في قلة إنصافهم، وفرط جورهم واعتسافهم، ذلك أنَّهم لا يجدون علماً من العلوم الإسلامية: فقهها، وكلامها، وعلميْ تفسيرها وأخبارها؛ إلاَّ وافتقاره إلى العربية بيِّن لا يُدفع، ومكشوف لا يُتقنع، ويرون أنَّ الكلام في معظم أبواب أصول الفقه ومسائله مبني على علم الإعراب ))</w:t>
      </w:r>
    </w:p>
    <w:p w:rsidR="00E02A57" w:rsidRPr="00D065E8" w:rsidRDefault="00E02A57" w:rsidP="00E02A57">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فمن يريد استنباط الأحكام وفهم القرآن،لا بد أن يكون عارفاً بالإعراب ، بصيراً بأساليب اللُّغة.</w:t>
      </w:r>
    </w:p>
    <w:p w:rsidR="00E02A57" w:rsidRPr="00D065E8" w:rsidRDefault="00E02A57" w:rsidP="00E02A57">
      <w:pPr>
        <w:rPr>
          <w:rFonts w:hint="cs"/>
          <w:sz w:val="40"/>
          <w:szCs w:val="40"/>
          <w:rtl/>
          <w:lang w:bidi="ar-SA"/>
        </w:rPr>
      </w:pPr>
      <w:proofErr w:type="spellStart"/>
      <w:r w:rsidRPr="00D065E8">
        <w:rPr>
          <w:rFonts w:ascii="Calibri" w:eastAsia="+mj-ea" w:hAnsi="Arial" w:cs="Arial"/>
          <w:color w:val="C00000"/>
          <w:kern w:val="24"/>
          <w:position w:val="1"/>
          <w:sz w:val="40"/>
          <w:szCs w:val="40"/>
          <w:rtl/>
        </w:rPr>
        <w:t>أثر</w:t>
      </w:r>
      <w:proofErr w:type="spellEnd"/>
      <w:r w:rsidRPr="00D065E8">
        <w:rPr>
          <w:rFonts w:ascii="Calibri" w:eastAsia="+mj-ea" w:hAnsi="Arial" w:cs="Arial"/>
          <w:color w:val="C00000"/>
          <w:kern w:val="24"/>
          <w:position w:val="1"/>
          <w:sz w:val="40"/>
          <w:szCs w:val="40"/>
          <w:rtl/>
        </w:rPr>
        <w:t xml:space="preserve"> </w:t>
      </w:r>
      <w:proofErr w:type="spellStart"/>
      <w:r w:rsidRPr="00D065E8">
        <w:rPr>
          <w:rFonts w:ascii="Calibri" w:eastAsia="+mj-ea" w:hAnsi="Arial" w:cs="Arial"/>
          <w:color w:val="C00000"/>
          <w:kern w:val="24"/>
          <w:position w:val="1"/>
          <w:sz w:val="40"/>
          <w:szCs w:val="40"/>
          <w:rtl/>
        </w:rPr>
        <w:t>الإعراب</w:t>
      </w:r>
      <w:proofErr w:type="spellEnd"/>
      <w:r w:rsidRPr="00D065E8">
        <w:rPr>
          <w:rFonts w:ascii="Calibri" w:eastAsia="+mj-ea" w:hAnsi="Arial" w:cs="Arial"/>
          <w:color w:val="C00000"/>
          <w:kern w:val="24"/>
          <w:position w:val="1"/>
          <w:sz w:val="40"/>
          <w:szCs w:val="40"/>
          <w:rtl/>
        </w:rPr>
        <w:t xml:space="preserve"> </w:t>
      </w:r>
      <w:proofErr w:type="spellStart"/>
      <w:r w:rsidRPr="00D065E8">
        <w:rPr>
          <w:rFonts w:ascii="Calibri" w:eastAsia="+mj-ea" w:hAnsi="Arial" w:cs="Arial"/>
          <w:color w:val="C00000"/>
          <w:kern w:val="24"/>
          <w:position w:val="1"/>
          <w:sz w:val="40"/>
          <w:szCs w:val="40"/>
          <w:rtl/>
        </w:rPr>
        <w:t>في</w:t>
      </w:r>
      <w:proofErr w:type="spellEnd"/>
      <w:r w:rsidRPr="00D065E8">
        <w:rPr>
          <w:rFonts w:ascii="Calibri" w:eastAsia="+mj-ea" w:hAnsi="Arial" w:cs="Arial"/>
          <w:color w:val="C00000"/>
          <w:kern w:val="24"/>
          <w:position w:val="1"/>
          <w:sz w:val="40"/>
          <w:szCs w:val="40"/>
          <w:rtl/>
        </w:rPr>
        <w:t xml:space="preserve"> </w:t>
      </w:r>
      <w:proofErr w:type="spellStart"/>
      <w:r w:rsidRPr="00D065E8">
        <w:rPr>
          <w:rFonts w:ascii="Calibri" w:eastAsia="+mj-ea" w:hAnsi="Arial" w:cs="Arial"/>
          <w:color w:val="C00000"/>
          <w:kern w:val="24"/>
          <w:position w:val="1"/>
          <w:sz w:val="40"/>
          <w:szCs w:val="40"/>
          <w:rtl/>
        </w:rPr>
        <w:t>العلوم</w:t>
      </w:r>
      <w:proofErr w:type="spellEnd"/>
      <w:r w:rsidRPr="00D065E8">
        <w:rPr>
          <w:rFonts w:ascii="Calibri" w:eastAsia="+mj-ea" w:hAnsi="Arial" w:cs="Arial"/>
          <w:color w:val="C00000"/>
          <w:kern w:val="24"/>
          <w:position w:val="1"/>
          <w:sz w:val="40"/>
          <w:szCs w:val="40"/>
          <w:rtl/>
        </w:rPr>
        <w:t>:</w:t>
      </w:r>
    </w:p>
    <w:p w:rsidR="00E02A57" w:rsidRPr="00D065E8" w:rsidRDefault="00E02A57" w:rsidP="00E02A57">
      <w:pPr>
        <w:ind w:firstLine="0"/>
        <w:textAlignment w:val="baseline"/>
        <w:rPr>
          <w:rFonts w:ascii="Times New Roman" w:eastAsia="Times New Roman" w:hAnsi="Times New Roman" w:cs="Times New Roman" w:hint="cs"/>
          <w:color w:val="00B050"/>
          <w:sz w:val="40"/>
          <w:szCs w:val="40"/>
          <w:rtl/>
          <w:lang w:bidi="ar-SA"/>
        </w:rPr>
      </w:pPr>
      <w:r w:rsidRPr="00E02A57">
        <w:rPr>
          <w:rFonts w:ascii="Arial" w:eastAsia="+mn-ea" w:hAnsi="Arial" w:cs="Arial"/>
          <w:color w:val="00B050"/>
          <w:kern w:val="24"/>
          <w:sz w:val="40"/>
          <w:szCs w:val="40"/>
          <w:rtl/>
          <w:lang w:bidi="ar-SA"/>
        </w:rPr>
        <w:t>أثر الإعراب في التفسير:</w:t>
      </w:r>
    </w:p>
    <w:p w:rsidR="00E02A57" w:rsidRPr="00D065E8" w:rsidRDefault="00E02A57" w:rsidP="00E02A57">
      <w:pPr>
        <w:pStyle w:val="ListParagraph"/>
        <w:numPr>
          <w:ilvl w:val="0"/>
          <w:numId w:val="12"/>
        </w:numPr>
        <w:bidi/>
        <w:jc w:val="both"/>
        <w:textAlignment w:val="baseline"/>
        <w:rPr>
          <w:sz w:val="40"/>
          <w:szCs w:val="40"/>
        </w:rPr>
      </w:pPr>
      <w:r w:rsidRPr="00D065E8">
        <w:rPr>
          <w:rFonts w:ascii="Arial" w:eastAsia="+mn-ea" w:hAnsi="Arial" w:cs="Arial"/>
          <w:color w:val="000000"/>
          <w:kern w:val="24"/>
          <w:sz w:val="40"/>
          <w:szCs w:val="40"/>
          <w:rtl/>
        </w:rPr>
        <w:t>الإعْراب والتفسير علمانِ متداخلانِ ، الإعرابُ السديدُ يؤدي إلى نظرةٍ صحيحةٍ في تفسير الآية القرآنية ، والعكس ، فالنظرة الصحيحة في التفسير تؤدي إلى إعرابٍ صحيح.</w:t>
      </w:r>
    </w:p>
    <w:p w:rsidR="00E02A57" w:rsidRPr="00D065E8" w:rsidRDefault="00E02A57" w:rsidP="00E02A57">
      <w:pPr>
        <w:pStyle w:val="ListParagraph"/>
        <w:numPr>
          <w:ilvl w:val="0"/>
          <w:numId w:val="12"/>
        </w:numPr>
        <w:bidi/>
        <w:jc w:val="both"/>
        <w:textAlignment w:val="baseline"/>
        <w:rPr>
          <w:sz w:val="40"/>
          <w:szCs w:val="40"/>
          <w:rtl/>
        </w:rPr>
      </w:pPr>
      <w:r w:rsidRPr="00D065E8">
        <w:rPr>
          <w:rFonts w:ascii="Arial" w:eastAsia="+mn-ea" w:hAnsi="Arial" w:cs="Arial"/>
          <w:color w:val="000000"/>
          <w:kern w:val="24"/>
          <w:sz w:val="40"/>
          <w:szCs w:val="40"/>
          <w:rtl/>
        </w:rPr>
        <w:t>الإعراب ليس علاماتٍ لفظية فحسب ، بل هو مناط إيضاح المعنى ، وقد نصّ النحاة واللغويون على أهمية الإعراب وضرورته، وبينوا أن الجملة لو كانت غُفْلاً من الإعراب ؛ لاحتملت معاني عدة ، فإن أُعربت نَّصت على معنى واحدٍ.</w:t>
      </w:r>
    </w:p>
    <w:p w:rsidR="00E02A57" w:rsidRPr="00D065E8" w:rsidRDefault="00E02A57" w:rsidP="00E02A57">
      <w:pPr>
        <w:pStyle w:val="ListParagraph"/>
        <w:numPr>
          <w:ilvl w:val="0"/>
          <w:numId w:val="12"/>
        </w:numPr>
        <w:bidi/>
        <w:jc w:val="both"/>
        <w:textAlignment w:val="baseline"/>
        <w:rPr>
          <w:sz w:val="40"/>
          <w:szCs w:val="40"/>
          <w:rtl/>
        </w:rPr>
      </w:pPr>
      <w:r w:rsidRPr="00D065E8">
        <w:rPr>
          <w:rFonts w:ascii="Arial" w:eastAsia="+mn-ea" w:hAnsi="Arial" w:cs="Arial"/>
          <w:color w:val="000000"/>
          <w:kern w:val="24"/>
          <w:sz w:val="40"/>
          <w:szCs w:val="40"/>
          <w:rtl/>
        </w:rPr>
        <w:t>فبالعلامات الإعرابية أمكن تحديد الفاعل من المفعول ، ولولا هذه العلامات الإعرابية لما أمكن تحديد أحدهما من صاحبه.</w:t>
      </w:r>
    </w:p>
    <w:p w:rsidR="00E02A57" w:rsidRPr="00E02A57" w:rsidRDefault="00E02A57" w:rsidP="00E02A57">
      <w:pPr>
        <w:ind w:firstLine="0"/>
        <w:textAlignment w:val="baseline"/>
        <w:rPr>
          <w:rFonts w:ascii="Times New Roman" w:eastAsia="Times New Roman" w:hAnsi="Times New Roman" w:cs="Times New Roman" w:hint="cs"/>
          <w:sz w:val="40"/>
          <w:szCs w:val="40"/>
          <w:rtl/>
          <w:lang w:bidi="ar-SA"/>
        </w:rPr>
      </w:pPr>
    </w:p>
    <w:p w:rsidR="00E02A57" w:rsidRPr="00D065E8" w:rsidRDefault="00E02A57" w:rsidP="00E02A57">
      <w:pPr>
        <w:jc w:val="center"/>
        <w:rPr>
          <w:rFonts w:hint="cs"/>
          <w:sz w:val="40"/>
          <w:szCs w:val="40"/>
          <w:rtl/>
          <w:lang w:bidi="ar-SA"/>
        </w:rPr>
      </w:pPr>
      <w:r w:rsidRPr="00D065E8">
        <w:rPr>
          <w:rFonts w:ascii="Calibri" w:eastAsia="+mj-ea" w:hAnsi="Arial" w:cs="Arial"/>
          <w:color w:val="C00000"/>
          <w:kern w:val="24"/>
          <w:position w:val="1"/>
          <w:sz w:val="40"/>
          <w:szCs w:val="40"/>
          <w:rtl/>
          <w:lang w:bidi="ar-SA"/>
        </w:rPr>
        <w:t>أثر</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العلوم</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المختلفة</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في</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الإعراب</w:t>
      </w:r>
      <w:r w:rsidRPr="00D065E8">
        <w:rPr>
          <w:rFonts w:ascii="Calibri" w:eastAsia="+mj-ea" w:hAnsi="Arial" w:cs="Arial"/>
          <w:color w:val="C00000"/>
          <w:kern w:val="24"/>
          <w:position w:val="1"/>
          <w:sz w:val="40"/>
          <w:szCs w:val="40"/>
          <w:rtl/>
        </w:rPr>
        <w:t>:</w:t>
      </w:r>
    </w:p>
    <w:p w:rsidR="00E02A57" w:rsidRPr="00E02A57" w:rsidRDefault="00E02A57" w:rsidP="00E02A57">
      <w:pPr>
        <w:ind w:firstLine="0"/>
        <w:jc w:val="both"/>
        <w:textAlignment w:val="baseline"/>
        <w:rPr>
          <w:rFonts w:ascii="Times New Roman" w:eastAsia="Times New Roman" w:hAnsi="Times New Roman" w:cs="Times New Roman"/>
          <w:sz w:val="40"/>
          <w:szCs w:val="40"/>
          <w:lang w:bidi="ar-SA"/>
        </w:rPr>
      </w:pPr>
      <w:r w:rsidRPr="00E02A57">
        <w:rPr>
          <w:rFonts w:ascii="Arial" w:eastAsia="+mn-ea" w:hAnsi="Arial" w:cs="Arial"/>
          <w:color w:val="00B050"/>
          <w:kern w:val="24"/>
          <w:sz w:val="40"/>
          <w:szCs w:val="40"/>
          <w:rtl/>
          <w:lang w:bidi="ar-SA"/>
        </w:rPr>
        <w:t>أثر علم التفسير في الإعراب</w:t>
      </w:r>
      <w:r w:rsidRPr="00E02A57">
        <w:rPr>
          <w:rFonts w:ascii="Arial" w:eastAsia="+mn-ea" w:hAnsi="Arial" w:cs="Arial"/>
          <w:color w:val="FFFF00"/>
          <w:kern w:val="24"/>
          <w:sz w:val="40"/>
          <w:szCs w:val="40"/>
          <w:rtl/>
          <w:lang w:bidi="ar-SA"/>
        </w:rPr>
        <w:t>:</w:t>
      </w:r>
    </w:p>
    <w:p w:rsidR="00E02A57" w:rsidRPr="00D065E8" w:rsidRDefault="00E02A57" w:rsidP="00E02A57">
      <w:pPr>
        <w:pStyle w:val="ListParagraph"/>
        <w:numPr>
          <w:ilvl w:val="0"/>
          <w:numId w:val="13"/>
        </w:numPr>
        <w:bidi/>
        <w:jc w:val="both"/>
        <w:textAlignment w:val="baseline"/>
        <w:rPr>
          <w:sz w:val="40"/>
          <w:szCs w:val="40"/>
        </w:rPr>
      </w:pPr>
      <w:r w:rsidRPr="00D065E8">
        <w:rPr>
          <w:rFonts w:ascii="Arial" w:eastAsia="+mn-ea" w:hAnsi="Arial" w:cs="Arial"/>
          <w:color w:val="000000"/>
          <w:kern w:val="24"/>
          <w:sz w:val="40"/>
          <w:szCs w:val="40"/>
          <w:rtl/>
        </w:rPr>
        <w:t xml:space="preserve">إن العلاقة بين التفسير وتوجيه آيات القرآن توجيهاً نحوياً لا يمكن فصلها ، فتوجيه الآيات يعد جزءاً من تفسيرها ، فلا بد للمعرب أن يستعين بالمفسِّر ؛ </w:t>
      </w:r>
      <w:r w:rsidRPr="00D065E8">
        <w:rPr>
          <w:rFonts w:ascii="Arial" w:eastAsia="+mn-ea" w:hAnsi="Arial" w:cs="Arial"/>
          <w:color w:val="000000"/>
          <w:kern w:val="24"/>
          <w:sz w:val="40"/>
          <w:szCs w:val="40"/>
          <w:rtl/>
        </w:rPr>
        <w:lastRenderedPageBreak/>
        <w:t>للوصول إلى إعراب صحيح ، كما لا بد للمفسِّر أن يستعين بإعراب النحوي ليصل إلى معنىً صحيح ، فالعلاقة بينهما تبادلية.</w:t>
      </w:r>
    </w:p>
    <w:p w:rsidR="00E02A57" w:rsidRPr="00D065E8" w:rsidRDefault="00E02A57" w:rsidP="00E02A57">
      <w:pPr>
        <w:pStyle w:val="NormalWeb"/>
        <w:bidi/>
        <w:spacing w:before="0" w:beforeAutospacing="0" w:after="0" w:afterAutospacing="0"/>
        <w:textAlignment w:val="baseline"/>
        <w:rPr>
          <w:sz w:val="40"/>
          <w:szCs w:val="40"/>
          <w:rtl/>
        </w:rPr>
      </w:pPr>
      <w:r w:rsidRPr="00D065E8">
        <w:rPr>
          <w:rFonts w:ascii="Arial" w:eastAsia="+mn-ea" w:hAnsi="Arial" w:cs="Arial"/>
          <w:color w:val="000000"/>
          <w:kern w:val="24"/>
          <w:sz w:val="40"/>
          <w:szCs w:val="40"/>
          <w:rtl/>
        </w:rPr>
        <w:t>وربط النحاة الإعراب بالمعنى ، فالمعنى هو الأساس الذي يبنى عليه الإعراب ، يقول المبرد: (( فكلُّ ما صلح به المعنى فهو جيِّد ، وكلُّ ما فسـد به المعنى فهو مردودٌ )) ، وهي عبارةٌ صريحةٌ في جعل المعنى معيارًا للحكم النحويِّ.</w:t>
      </w:r>
    </w:p>
    <w:p w:rsidR="00E02A57" w:rsidRPr="00E02A57" w:rsidRDefault="00E02A57" w:rsidP="00E02A57">
      <w:pPr>
        <w:ind w:firstLine="0"/>
        <w:jc w:val="both"/>
        <w:textAlignment w:val="baseline"/>
        <w:rPr>
          <w:rFonts w:ascii="Times New Roman" w:eastAsia="Times New Roman" w:hAnsi="Times New Roman" w:cs="Times New Roman"/>
          <w:color w:val="00B050"/>
          <w:sz w:val="40"/>
          <w:szCs w:val="40"/>
          <w:lang w:bidi="ar-SA"/>
        </w:rPr>
      </w:pPr>
      <w:r w:rsidRPr="00E02A57">
        <w:rPr>
          <w:rFonts w:ascii="Arial" w:eastAsia="+mn-ea" w:hAnsi="Arial" w:cs="Arial"/>
          <w:color w:val="00B050"/>
          <w:kern w:val="24"/>
          <w:sz w:val="40"/>
          <w:szCs w:val="40"/>
          <w:rtl/>
          <w:lang w:bidi="ar-SA"/>
        </w:rPr>
        <w:t>نماذج من أثر علم التفسير في الإعراب:</w:t>
      </w:r>
    </w:p>
    <w:p w:rsidR="00E02A57" w:rsidRPr="00D065E8" w:rsidRDefault="00E02A57" w:rsidP="00E02A57">
      <w:pPr>
        <w:pStyle w:val="ListParagraph"/>
        <w:numPr>
          <w:ilvl w:val="0"/>
          <w:numId w:val="14"/>
        </w:numPr>
        <w:bidi/>
        <w:textAlignment w:val="baseline"/>
        <w:rPr>
          <w:sz w:val="40"/>
          <w:szCs w:val="40"/>
        </w:rPr>
      </w:pPr>
      <w:r w:rsidRPr="00D065E8">
        <w:rPr>
          <w:rFonts w:ascii="Arial" w:eastAsia="+mn-ea" w:hAnsi="Arial" w:cs="Arial"/>
          <w:color w:val="000000"/>
          <w:kern w:val="24"/>
          <w:sz w:val="40"/>
          <w:szCs w:val="40"/>
          <w:rtl/>
        </w:rPr>
        <w:t>وجّه النحاة نصب (قليلاً) في قوله تعالى: {إن المتقين في جنات وعيون آخذين ما آتاهم ربهم إنهم كانوا قبل ذلك محسنين كانوا قليلاً من الليل ما يهجعون}</w:t>
      </w:r>
    </w:p>
    <w:p w:rsidR="00E02A57" w:rsidRPr="00D065E8" w:rsidRDefault="00E02A57" w:rsidP="00E02A57">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الرأي الأول: أنْ تكون (قليلاً) نعتاً لمصدر محذوف تقديره: كانوا وقتاً قليلاً يهجعون، و(ما) زائدة للتوكيد ، و(يهجعون) الجملة خبر (كان).</w:t>
      </w:r>
    </w:p>
    <w:p w:rsidR="00E02A57" w:rsidRPr="00D065E8" w:rsidRDefault="00E02A57" w:rsidP="00E02A57">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الرأي الثاني: أن تكون (قليلاً) خبر (كان) ، و(ما) نافية ، وتكون الجملة تامة من كان واسمها وخبرها ، والجملة إخبارٌ عن المحسنين في الآية قبلها {إنهم كانوا قبل ذلك محسنين} أي أَنَّ هؤلاء المحسنين قليلٌ من الناس ، ثم تكون الجملة بعدها مستأنفة ، صفة أخرى عنهم {من الليل ما يهجعون} أي: لا ينامون الليل ، والجار والمجرور (من الليل) متعلقٌ بالفعل (يهجعون).</w:t>
      </w:r>
    </w:p>
    <w:p w:rsidR="00E02A57" w:rsidRPr="00D065E8" w:rsidRDefault="00E02A57" w:rsidP="00E02A57">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 xml:space="preserve">        وهذا الرأي مأخوذ من رأي الضحاك: أن المحسنين قليل.</w:t>
      </w:r>
    </w:p>
    <w:p w:rsidR="00E02A57" w:rsidRPr="00D065E8" w:rsidRDefault="00E02A57" w:rsidP="00E02A57">
      <w:pPr>
        <w:jc w:val="center"/>
        <w:rPr>
          <w:rFonts w:hint="cs"/>
          <w:sz w:val="40"/>
          <w:szCs w:val="40"/>
          <w:rtl/>
          <w:lang w:bidi="ar-SA"/>
        </w:rPr>
      </w:pPr>
      <w:r w:rsidRPr="00D065E8">
        <w:rPr>
          <w:rFonts w:ascii="Calibri" w:eastAsia="+mj-ea" w:hAnsi="Arial" w:cs="Arial"/>
          <w:color w:val="C00000"/>
          <w:kern w:val="24"/>
          <w:position w:val="1"/>
          <w:sz w:val="40"/>
          <w:szCs w:val="40"/>
          <w:rtl/>
          <w:lang w:bidi="ar-SA"/>
        </w:rPr>
        <w:t>أثر</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علم</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النحو</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في</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العلوم</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الأخرى</w:t>
      </w:r>
      <w:r w:rsidRPr="00D065E8">
        <w:rPr>
          <w:rFonts w:ascii="Calibri" w:eastAsia="+mj-ea" w:hAnsi="Arial" w:cs="Arial"/>
          <w:color w:val="C00000"/>
          <w:kern w:val="24"/>
          <w:position w:val="1"/>
          <w:sz w:val="40"/>
          <w:szCs w:val="40"/>
          <w:rtl/>
        </w:rPr>
        <w:t>:</w:t>
      </w:r>
    </w:p>
    <w:p w:rsidR="00E02A57" w:rsidRPr="00E02A57" w:rsidRDefault="00E02A57" w:rsidP="00E02A57">
      <w:pPr>
        <w:ind w:firstLine="0"/>
        <w:jc w:val="both"/>
        <w:textAlignment w:val="baseline"/>
        <w:rPr>
          <w:rFonts w:ascii="Times New Roman" w:eastAsia="Times New Roman" w:hAnsi="Times New Roman" w:cs="Times New Roman"/>
          <w:color w:val="00B050"/>
          <w:sz w:val="40"/>
          <w:szCs w:val="40"/>
          <w:lang w:bidi="ar-SA"/>
        </w:rPr>
      </w:pPr>
      <w:r w:rsidRPr="00E02A57">
        <w:rPr>
          <w:rFonts w:ascii="Arial" w:eastAsia="+mn-ea" w:hAnsi="Arial" w:cs="Arial"/>
          <w:color w:val="00B050"/>
          <w:kern w:val="24"/>
          <w:sz w:val="40"/>
          <w:szCs w:val="40"/>
          <w:rtl/>
          <w:lang w:bidi="ar-SA"/>
        </w:rPr>
        <w:t>نماذج من أثر الإعراب في علم التفسير:</w:t>
      </w:r>
    </w:p>
    <w:p w:rsidR="00E02A57" w:rsidRPr="00D065E8" w:rsidRDefault="00E02A57" w:rsidP="00E02A57">
      <w:pPr>
        <w:pStyle w:val="ListParagraph"/>
        <w:numPr>
          <w:ilvl w:val="0"/>
          <w:numId w:val="15"/>
        </w:numPr>
        <w:bidi/>
        <w:textAlignment w:val="baseline"/>
        <w:rPr>
          <w:sz w:val="40"/>
          <w:szCs w:val="40"/>
        </w:rPr>
      </w:pPr>
      <w:r w:rsidRPr="00D065E8">
        <w:rPr>
          <w:rFonts w:ascii="Arial" w:eastAsia="+mn-ea" w:hAnsi="Arial" w:cs="Arial"/>
          <w:color w:val="000000"/>
          <w:kern w:val="24"/>
          <w:sz w:val="40"/>
          <w:szCs w:val="40"/>
          <w:rtl/>
        </w:rPr>
        <w:t xml:space="preserve">جاء في قوله تعالى: { وامرأته حمالةَ الحطب} (حمَّالَةَ) بالنصب و(حمَّالَةُ) بالرفع. </w:t>
      </w:r>
    </w:p>
    <w:p w:rsidR="00E02A57" w:rsidRPr="00D065E8" w:rsidRDefault="00E02A57" w:rsidP="00E02A57">
      <w:pPr>
        <w:pStyle w:val="NormalWeb"/>
        <w:bidi/>
        <w:spacing w:before="0" w:beforeAutospacing="0" w:after="0" w:afterAutospacing="0"/>
        <w:textAlignment w:val="baseline"/>
        <w:rPr>
          <w:sz w:val="40"/>
          <w:szCs w:val="40"/>
          <w:rtl/>
        </w:rPr>
      </w:pPr>
      <w:r w:rsidRPr="00D065E8">
        <w:rPr>
          <w:rFonts w:ascii="Arial" w:eastAsia="+mn-ea" w:hAnsi="Arial" w:cs="Arial"/>
          <w:color w:val="000000"/>
          <w:kern w:val="24"/>
          <w:sz w:val="40"/>
          <w:szCs w:val="40"/>
          <w:rtl/>
        </w:rPr>
        <w:t>ففي الرفع توجيهان مبنيان على النحو:</w:t>
      </w:r>
    </w:p>
    <w:p w:rsidR="00E02A57" w:rsidRPr="00D065E8" w:rsidRDefault="00E02A57" w:rsidP="00E02A57">
      <w:pPr>
        <w:pStyle w:val="NormalWeb"/>
        <w:bidi/>
        <w:spacing w:before="0" w:beforeAutospacing="0" w:after="0" w:afterAutospacing="0"/>
        <w:textAlignment w:val="baseline"/>
        <w:rPr>
          <w:sz w:val="40"/>
          <w:szCs w:val="40"/>
          <w:rtl/>
        </w:rPr>
      </w:pPr>
      <w:r w:rsidRPr="00D065E8">
        <w:rPr>
          <w:rFonts w:ascii="Arial" w:eastAsia="+mn-ea" w:hAnsi="Arial" w:cs="Arial"/>
          <w:color w:val="000000"/>
          <w:kern w:val="24"/>
          <w:sz w:val="40"/>
          <w:szCs w:val="40"/>
          <w:rtl/>
        </w:rPr>
        <w:t>الأول: أنَّ (حمالةُ) خبر ، والمبتدأ (امرأته) أي: امرأته حمالة الحطب ، فهي جملة من مبتدأ وخبر سيقت للإخبار بذلك ، ثم أخبر عنها أنَّها (في جيدها حبلٌ من مسدٍ).</w:t>
      </w:r>
    </w:p>
    <w:p w:rsidR="00E02A57" w:rsidRPr="00D065E8" w:rsidRDefault="00E02A57" w:rsidP="00E02A57">
      <w:pPr>
        <w:pStyle w:val="NormalWeb"/>
        <w:bidi/>
        <w:spacing w:before="0" w:beforeAutospacing="0" w:after="0" w:afterAutospacing="0"/>
        <w:textAlignment w:val="baseline"/>
        <w:rPr>
          <w:sz w:val="40"/>
          <w:szCs w:val="40"/>
          <w:rtl/>
        </w:rPr>
      </w:pPr>
      <w:r w:rsidRPr="00D065E8">
        <w:rPr>
          <w:rFonts w:ascii="Arial" w:eastAsia="+mn-ea" w:hAnsi="Arial" w:cs="Arial"/>
          <w:color w:val="000000"/>
          <w:kern w:val="24"/>
          <w:sz w:val="40"/>
          <w:szCs w:val="40"/>
          <w:rtl/>
        </w:rPr>
        <w:t xml:space="preserve">الثاني: أنَّ (حمَّالةُ) نعت لـ(امرأتُه) ، و(امرأتُه) مبتدأ وخبره (في جيدها حبل من مسد) ، ونعتت بـ(حمالةُ الحطب) إمَّا تخسيساًً لها عقوبة لها لإيذائها النبي </w:t>
      </w:r>
      <w:r w:rsidRPr="00D065E8">
        <w:rPr>
          <w:rFonts w:ascii="Arial" w:eastAsia="+mn-ea" w:hAnsi="AGA Arabesque" w:cs="Arial"/>
          <w:color w:val="000000"/>
          <w:kern w:val="24"/>
          <w:sz w:val="40"/>
          <w:szCs w:val="40"/>
        </w:rPr>
        <w:sym w:font="AGA Arabesque" w:char="F072"/>
      </w:r>
      <w:r w:rsidRPr="00D065E8">
        <w:rPr>
          <w:rFonts w:ascii="Arial" w:eastAsia="+mn-ea" w:hAnsi="Arial" w:cs="Arial"/>
          <w:color w:val="000000"/>
          <w:kern w:val="24"/>
          <w:sz w:val="40"/>
          <w:szCs w:val="40"/>
          <w:rtl/>
        </w:rPr>
        <w:t xml:space="preserve"> ، أو أنَّ أبا لهب كان له زوجات غيرها فنُعِتَتْ بهذا للتفريق بينها وبينهن.</w:t>
      </w:r>
    </w:p>
    <w:p w:rsidR="00E02A57" w:rsidRPr="00D065E8" w:rsidRDefault="00E02A57" w:rsidP="00E02A57">
      <w:pPr>
        <w:pStyle w:val="ListParagraph"/>
        <w:numPr>
          <w:ilvl w:val="0"/>
          <w:numId w:val="16"/>
        </w:numPr>
        <w:bidi/>
        <w:textAlignment w:val="baseline"/>
        <w:rPr>
          <w:sz w:val="40"/>
          <w:szCs w:val="40"/>
        </w:rPr>
      </w:pPr>
      <w:r w:rsidRPr="00D065E8">
        <w:rPr>
          <w:rFonts w:ascii="Arial" w:eastAsia="+mn-ea" w:hAnsi="Arial" w:cs="Arial"/>
          <w:color w:val="000000"/>
          <w:kern w:val="24"/>
          <w:sz w:val="40"/>
          <w:szCs w:val="40"/>
          <w:rtl/>
        </w:rPr>
        <w:t>وجاء في توجيه النصب:</w:t>
      </w:r>
    </w:p>
    <w:p w:rsidR="00E02A57" w:rsidRPr="00D065E8" w:rsidRDefault="00E02A57" w:rsidP="00E02A57">
      <w:pPr>
        <w:pStyle w:val="NormalWeb"/>
        <w:bidi/>
        <w:spacing w:before="0" w:beforeAutospacing="0" w:after="0" w:afterAutospacing="0"/>
        <w:textAlignment w:val="baseline"/>
        <w:rPr>
          <w:sz w:val="40"/>
          <w:szCs w:val="40"/>
          <w:rtl/>
        </w:rPr>
      </w:pPr>
      <w:r w:rsidRPr="00D065E8">
        <w:rPr>
          <w:rFonts w:ascii="Arial" w:eastAsia="+mn-ea" w:hAnsi="Arial" w:cs="Arial"/>
          <w:color w:val="000000"/>
          <w:kern w:val="24"/>
          <w:sz w:val="40"/>
          <w:szCs w:val="40"/>
          <w:rtl/>
        </w:rPr>
        <w:t>أنَّ (حمَّالةَ) منصوب على الذم ، والتقدير أذم أو أعني أو أشتم.</w:t>
      </w:r>
    </w:p>
    <w:p w:rsidR="00E02A57" w:rsidRPr="00D065E8" w:rsidRDefault="00E02A57" w:rsidP="00E02A57">
      <w:pPr>
        <w:pStyle w:val="NormalWeb"/>
        <w:bidi/>
        <w:spacing w:before="0" w:beforeAutospacing="0" w:after="0" w:afterAutospacing="0"/>
        <w:textAlignment w:val="baseline"/>
        <w:rPr>
          <w:sz w:val="40"/>
          <w:szCs w:val="40"/>
          <w:rtl/>
        </w:rPr>
      </w:pPr>
      <w:r w:rsidRPr="00D065E8">
        <w:rPr>
          <w:rFonts w:ascii="Arial" w:eastAsia="+mn-ea" w:hAnsi="Arial" w:cs="Arial"/>
          <w:color w:val="000000"/>
          <w:kern w:val="24"/>
          <w:sz w:val="40"/>
          <w:szCs w:val="40"/>
          <w:rtl/>
        </w:rPr>
        <w:lastRenderedPageBreak/>
        <w:t xml:space="preserve">وفضَّل الزمخشري هذه القراءة فقال: (( وأنا استحب هذه القراءة ، وقد توسلَ إلى رسول الله </w:t>
      </w:r>
      <w:r w:rsidRPr="00D065E8">
        <w:rPr>
          <w:rFonts w:ascii="Arial" w:eastAsia="+mn-ea" w:hAnsi="AGA Arabesque" w:cs="Arial"/>
          <w:color w:val="000000"/>
          <w:kern w:val="24"/>
          <w:sz w:val="40"/>
          <w:szCs w:val="40"/>
        </w:rPr>
        <w:sym w:font="AGA Arabesque" w:char="F072"/>
      </w:r>
      <w:r w:rsidRPr="00D065E8">
        <w:rPr>
          <w:rFonts w:ascii="Arial" w:eastAsia="+mn-ea" w:hAnsi="Arial" w:cs="Arial"/>
          <w:color w:val="000000"/>
          <w:kern w:val="24"/>
          <w:sz w:val="40"/>
          <w:szCs w:val="40"/>
          <w:rtl/>
        </w:rPr>
        <w:t xml:space="preserve"> بجميلٍ من أحبّ شتم أم جميل )).</w:t>
      </w:r>
    </w:p>
    <w:p w:rsidR="00E02A57" w:rsidRPr="00D065E8" w:rsidRDefault="00E02A57" w:rsidP="00E02A57">
      <w:pPr>
        <w:jc w:val="center"/>
        <w:rPr>
          <w:rFonts w:ascii="Calibri" w:eastAsia="+mj-ea" w:hAnsi="Arial" w:cs="Arial"/>
          <w:color w:val="C00000"/>
          <w:kern w:val="24"/>
          <w:position w:val="1"/>
          <w:sz w:val="40"/>
          <w:szCs w:val="40"/>
        </w:rPr>
      </w:pPr>
      <w:r w:rsidRPr="00D065E8">
        <w:rPr>
          <w:rFonts w:ascii="Calibri" w:eastAsia="+mj-ea" w:hAnsi="Arial" w:cs="Arial"/>
          <w:color w:val="C00000"/>
          <w:kern w:val="24"/>
          <w:position w:val="1"/>
          <w:sz w:val="40"/>
          <w:szCs w:val="40"/>
          <w:rtl/>
          <w:lang w:bidi="ar-SA"/>
        </w:rPr>
        <w:t>أثر</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علم</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النحو</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في</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العلوم</w:t>
      </w:r>
      <w:r w:rsidRPr="00D065E8">
        <w:rPr>
          <w:rFonts w:ascii="Calibri" w:eastAsia="+mj-ea" w:hAnsi="Arial" w:cs="Arial"/>
          <w:color w:val="C00000"/>
          <w:kern w:val="24"/>
          <w:position w:val="1"/>
          <w:sz w:val="40"/>
          <w:szCs w:val="40"/>
          <w:rtl/>
        </w:rPr>
        <w:t xml:space="preserve"> </w:t>
      </w:r>
      <w:r w:rsidRPr="00D065E8">
        <w:rPr>
          <w:rFonts w:ascii="Calibri" w:eastAsia="+mj-ea" w:hAnsi="Arial" w:cs="Arial"/>
          <w:color w:val="C00000"/>
          <w:kern w:val="24"/>
          <w:position w:val="1"/>
          <w:sz w:val="40"/>
          <w:szCs w:val="40"/>
          <w:rtl/>
          <w:lang w:bidi="ar-SA"/>
        </w:rPr>
        <w:t>الأخرى</w:t>
      </w:r>
      <w:r w:rsidRPr="00D065E8">
        <w:rPr>
          <w:rFonts w:ascii="Calibri" w:eastAsia="+mj-ea" w:hAnsi="Arial" w:cs="Arial"/>
          <w:color w:val="C00000"/>
          <w:kern w:val="24"/>
          <w:position w:val="1"/>
          <w:sz w:val="40"/>
          <w:szCs w:val="40"/>
          <w:rtl/>
        </w:rPr>
        <w:t>:</w:t>
      </w:r>
    </w:p>
    <w:p w:rsidR="00E02A57" w:rsidRPr="00E02A57" w:rsidRDefault="00E02A57" w:rsidP="00E02A57">
      <w:pPr>
        <w:ind w:firstLine="0"/>
        <w:jc w:val="both"/>
        <w:textAlignment w:val="baseline"/>
        <w:rPr>
          <w:rFonts w:ascii="Times New Roman" w:eastAsia="Times New Roman" w:hAnsi="Times New Roman" w:cs="Times New Roman"/>
          <w:sz w:val="40"/>
          <w:szCs w:val="40"/>
          <w:lang w:bidi="ar-SA"/>
        </w:rPr>
      </w:pPr>
      <w:r w:rsidRPr="00E02A57">
        <w:rPr>
          <w:rFonts w:ascii="Arial" w:eastAsia="+mn-ea" w:hAnsi="Arial" w:cs="Arial"/>
          <w:color w:val="00B050"/>
          <w:kern w:val="24"/>
          <w:sz w:val="40"/>
          <w:szCs w:val="40"/>
          <w:rtl/>
          <w:lang w:bidi="ar-SA"/>
        </w:rPr>
        <w:t>نماذج من أثر علم النحو في علم الفقه:</w:t>
      </w:r>
    </w:p>
    <w:p w:rsidR="00E02A57" w:rsidRPr="00D065E8" w:rsidRDefault="00E02A57" w:rsidP="00E02A57">
      <w:pPr>
        <w:pStyle w:val="ListParagraph"/>
        <w:numPr>
          <w:ilvl w:val="0"/>
          <w:numId w:val="17"/>
        </w:numPr>
        <w:bidi/>
        <w:textAlignment w:val="baseline"/>
        <w:rPr>
          <w:sz w:val="40"/>
          <w:szCs w:val="40"/>
        </w:rPr>
      </w:pPr>
      <w:r w:rsidRPr="00D065E8">
        <w:rPr>
          <w:rFonts w:ascii="Arial" w:eastAsia="+mn-ea" w:hAnsi="Arial" w:cs="Arial"/>
          <w:color w:val="000000"/>
          <w:kern w:val="24"/>
          <w:sz w:val="40"/>
          <w:szCs w:val="40"/>
          <w:rtl/>
        </w:rPr>
        <w:t>يروي الزبيدي  "أنَّ الكسائي أقبل على أبى يوسف، قال: يا أبا يوسف هل لك في مسألة؟ قال: نحو أو فقه؟ قال: بل فقه، فضحك الرشيد حتى فحص برجله، ثم قال: تلقى على أبي يوسف فقهاً؟ قال: نعم، قال: يا أبا يوسف ما تقول في رجل قال لامرأته: أنت طالق أن دخلت الدار؟ قال: إنْ دخلت الدار طُلقت. قال: أخطأت يا أبا يوسف، فضحك الرشيد، ثم قال: كيف الصواب؟ قال: إذا قال: أنْ، فقد وجب الفعل، وإذا قال: إنْ فلم يجب، ولم يقع الطلاق، قال: فكان أبو يوسف بعدها لا يدع أنْ يأتي الكسائي "</w:t>
      </w:r>
    </w:p>
    <w:p w:rsidR="00E02A57" w:rsidRPr="00D065E8" w:rsidRDefault="00E02A57" w:rsidP="00E02A57">
      <w:pPr>
        <w:jc w:val="center"/>
        <w:rPr>
          <w:rFonts w:hint="cs"/>
          <w:sz w:val="40"/>
          <w:szCs w:val="40"/>
          <w:rtl/>
          <w:lang w:bidi="ar-SA"/>
        </w:rPr>
      </w:pPr>
    </w:p>
    <w:p w:rsidR="00136471" w:rsidRDefault="0013647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Default="001F2E11" w:rsidP="00E02A57">
      <w:pPr>
        <w:jc w:val="center"/>
        <w:rPr>
          <w:rFonts w:hint="cs"/>
          <w:sz w:val="40"/>
          <w:szCs w:val="40"/>
          <w:rtl/>
          <w:lang w:bidi="ar-SA"/>
        </w:rPr>
      </w:pPr>
    </w:p>
    <w:p w:rsidR="001F2E11" w:rsidRPr="00D065E8" w:rsidRDefault="001F2E11" w:rsidP="00E02A57">
      <w:pPr>
        <w:jc w:val="center"/>
        <w:rPr>
          <w:rFonts w:hint="cs"/>
          <w:sz w:val="40"/>
          <w:szCs w:val="40"/>
          <w:rtl/>
          <w:lang w:bidi="ar-SA"/>
        </w:rPr>
      </w:pPr>
    </w:p>
    <w:p w:rsidR="00136471" w:rsidRPr="00D065E8" w:rsidRDefault="00136471" w:rsidP="00E02A57">
      <w:pPr>
        <w:jc w:val="center"/>
        <w:rPr>
          <w:rFonts w:hint="cs"/>
          <w:sz w:val="40"/>
          <w:szCs w:val="40"/>
          <w:rtl/>
          <w:lang w:bidi="ar-SA"/>
        </w:rPr>
      </w:pPr>
      <w:proofErr w:type="spellStart"/>
      <w:r w:rsidRPr="00D065E8">
        <w:rPr>
          <w:rFonts w:ascii="ae_AlMateen" w:eastAsia="+mj-ea" w:hAnsi="ae_AlMateen" w:cs="ae_AlMateen"/>
          <w:color w:val="376092"/>
          <w:spacing w:val="-30"/>
          <w:kern w:val="24"/>
          <w:sz w:val="40"/>
          <w:szCs w:val="40"/>
          <w:rtl/>
        </w:rPr>
        <w:t>المحاضرة</w:t>
      </w:r>
      <w:proofErr w:type="spellEnd"/>
      <w:r w:rsidRPr="00D065E8">
        <w:rPr>
          <w:rFonts w:ascii="ae_AlMateen" w:eastAsia="+mj-ea" w:hAnsi="ae_AlMateen" w:cs="ae_AlMateen"/>
          <w:color w:val="376092"/>
          <w:spacing w:val="-30"/>
          <w:kern w:val="24"/>
          <w:sz w:val="40"/>
          <w:szCs w:val="40"/>
          <w:rtl/>
        </w:rPr>
        <w:t xml:space="preserve"> </w:t>
      </w:r>
      <w:proofErr w:type="spellStart"/>
      <w:r w:rsidRPr="00D065E8">
        <w:rPr>
          <w:rFonts w:ascii="ae_AlMateen" w:eastAsia="+mj-ea" w:hAnsi="ae_AlMateen" w:cs="ae_AlMateen"/>
          <w:color w:val="376092"/>
          <w:spacing w:val="-30"/>
          <w:kern w:val="24"/>
          <w:sz w:val="40"/>
          <w:szCs w:val="40"/>
          <w:rtl/>
        </w:rPr>
        <w:t>الحادية</w:t>
      </w:r>
      <w:proofErr w:type="spellEnd"/>
      <w:r w:rsidRPr="00D065E8">
        <w:rPr>
          <w:rFonts w:ascii="ae_AlMateen" w:eastAsia="+mj-ea" w:hAnsi="ae_AlMateen" w:cs="ae_AlMateen"/>
          <w:color w:val="376092"/>
          <w:spacing w:val="-30"/>
          <w:kern w:val="24"/>
          <w:sz w:val="40"/>
          <w:szCs w:val="40"/>
          <w:rtl/>
        </w:rPr>
        <w:t xml:space="preserve"> </w:t>
      </w:r>
      <w:proofErr w:type="spellStart"/>
      <w:r w:rsidRPr="00D065E8">
        <w:rPr>
          <w:rFonts w:ascii="ae_AlMateen" w:eastAsia="+mj-ea" w:hAnsi="ae_AlMateen" w:cs="ae_AlMateen"/>
          <w:color w:val="376092"/>
          <w:spacing w:val="-30"/>
          <w:kern w:val="24"/>
          <w:sz w:val="40"/>
          <w:szCs w:val="40"/>
          <w:rtl/>
        </w:rPr>
        <w:t>عشرة</w:t>
      </w:r>
      <w:proofErr w:type="spellEnd"/>
      <w:r w:rsidRPr="00D065E8">
        <w:rPr>
          <w:rFonts w:ascii="ae_AlMateen" w:eastAsia="+mj-ea" w:hAnsi="ae_AlMateen" w:cs="ae_AlMateen"/>
          <w:color w:val="376092"/>
          <w:spacing w:val="-30"/>
          <w:kern w:val="24"/>
          <w:sz w:val="40"/>
          <w:szCs w:val="40"/>
        </w:rPr>
        <w:br/>
      </w:r>
      <w:proofErr w:type="spellStart"/>
      <w:r w:rsidRPr="00D065E8">
        <w:rPr>
          <w:rFonts w:ascii="ae_AlMateen" w:eastAsia="+mj-ea" w:hAnsi="ae_AlMateen" w:cs="ae_AlMateen"/>
          <w:color w:val="376092"/>
          <w:spacing w:val="-30"/>
          <w:kern w:val="24"/>
          <w:sz w:val="40"/>
          <w:szCs w:val="40"/>
          <w:rtl/>
        </w:rPr>
        <w:t>الاشتقاق</w:t>
      </w:r>
      <w:proofErr w:type="spellEnd"/>
      <w:r w:rsidRPr="00D065E8">
        <w:rPr>
          <w:rFonts w:ascii="ae_AlMateen" w:eastAsia="+mj-ea" w:hAnsi="ae_AlMateen" w:cs="ae_AlMateen"/>
          <w:color w:val="376092"/>
          <w:spacing w:val="-30"/>
          <w:kern w:val="24"/>
          <w:sz w:val="40"/>
          <w:szCs w:val="40"/>
          <w:rtl/>
        </w:rPr>
        <w:t xml:space="preserve"> 1</w:t>
      </w:r>
    </w:p>
    <w:p w:rsidR="00136471" w:rsidRPr="00D065E8" w:rsidRDefault="00136471" w:rsidP="00136471">
      <w:pPr>
        <w:pStyle w:val="NormalWeb"/>
        <w:bidi/>
        <w:spacing w:before="0" w:beforeAutospacing="0" w:after="0" w:afterAutospacing="0"/>
        <w:jc w:val="both"/>
        <w:textAlignment w:val="baseline"/>
        <w:rPr>
          <w:rFonts w:hint="cs"/>
          <w:sz w:val="40"/>
          <w:szCs w:val="40"/>
          <w:rtl/>
        </w:rPr>
      </w:pPr>
      <w:r w:rsidRPr="00D065E8">
        <w:rPr>
          <w:rFonts w:ascii="Calibri" w:eastAsia="+mj-ea" w:hAnsi="Arial" w:cs="Arial"/>
          <w:color w:val="4F81BD" w:themeColor="accent1"/>
          <w:kern w:val="24"/>
          <w:position w:val="1"/>
          <w:sz w:val="40"/>
          <w:szCs w:val="40"/>
          <w:rtl/>
        </w:rPr>
        <w:t>مقدمة:</w:t>
      </w:r>
      <w:r w:rsidRPr="00D065E8">
        <w:rPr>
          <w:rFonts w:ascii="Arial" w:eastAsia="+mn-ea" w:hAnsi="Arial" w:cs="Arial"/>
          <w:color w:val="4F81BD" w:themeColor="accent1"/>
          <w:kern w:val="24"/>
          <w:sz w:val="40"/>
          <w:szCs w:val="40"/>
          <w:rtl/>
        </w:rPr>
        <w:t xml:space="preserve"> أهمية وتعريف الاشتقاق</w:t>
      </w:r>
      <w:r w:rsidRPr="00D065E8">
        <w:rPr>
          <w:rFonts w:ascii="Arial" w:eastAsia="+mn-ea" w:hAnsi="Arial" w:cs="Arial"/>
          <w:color w:val="FFFF00"/>
          <w:kern w:val="24"/>
          <w:sz w:val="40"/>
          <w:szCs w:val="40"/>
          <w:rtl/>
        </w:rPr>
        <w:t>:</w:t>
      </w:r>
    </w:p>
    <w:p w:rsidR="00136471" w:rsidRPr="00D065E8" w:rsidRDefault="00136471" w:rsidP="00136471">
      <w:pPr>
        <w:pStyle w:val="NormalWeb"/>
        <w:bidi/>
        <w:spacing w:before="0" w:beforeAutospacing="0" w:after="0" w:afterAutospacing="0"/>
        <w:jc w:val="both"/>
        <w:textAlignment w:val="baseline"/>
        <w:rPr>
          <w:sz w:val="40"/>
          <w:szCs w:val="40"/>
        </w:rPr>
      </w:pPr>
      <w:r w:rsidRPr="00D065E8">
        <w:rPr>
          <w:rFonts w:ascii="Arial" w:eastAsia="+mn-ea" w:hAnsi="Arial" w:cs="Arial"/>
          <w:color w:val="000000"/>
          <w:kern w:val="24"/>
          <w:sz w:val="40"/>
          <w:szCs w:val="40"/>
          <w:rtl/>
        </w:rPr>
        <w:t>أدرك علماء العربية ما للاشتقاق من فوائد وأثر في حياتهم، كما أدركوا أهمّيته في تطوير وثراء اللغة العربية ونمائها في وقت مبكّر، لذا درسوه وأسهبوا في شروحاته من كل الجوانب.</w:t>
      </w:r>
    </w:p>
    <w:p w:rsidR="00136471" w:rsidRPr="00D065E8" w:rsidRDefault="00136471" w:rsidP="00136471">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تعريف الاشتقاق: عمليّة استخراج لفظ من لفظ أو صيغة من أخرى.</w:t>
      </w:r>
    </w:p>
    <w:p w:rsidR="00136471" w:rsidRPr="00D065E8" w:rsidRDefault="00136471" w:rsidP="00136471">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قد يكون الاشتقاق بـ:</w:t>
      </w:r>
    </w:p>
    <w:p w:rsidR="00136471" w:rsidRPr="00D065E8" w:rsidRDefault="00136471" w:rsidP="00136471">
      <w:pPr>
        <w:pStyle w:val="ListParagraph"/>
        <w:numPr>
          <w:ilvl w:val="0"/>
          <w:numId w:val="18"/>
        </w:numPr>
        <w:bidi/>
        <w:jc w:val="both"/>
        <w:textAlignment w:val="baseline"/>
        <w:rPr>
          <w:sz w:val="40"/>
          <w:szCs w:val="40"/>
          <w:rtl/>
        </w:rPr>
      </w:pPr>
      <w:r w:rsidRPr="00D065E8">
        <w:rPr>
          <w:rFonts w:ascii="Arial" w:eastAsia="+mn-ea" w:hAnsi="Arial" w:cs="Arial"/>
          <w:color w:val="000000"/>
          <w:kern w:val="24"/>
          <w:sz w:val="40"/>
          <w:szCs w:val="40"/>
          <w:rtl/>
        </w:rPr>
        <w:t>زيادة حرف نحو؛ جلس اشتق منها جالس.</w:t>
      </w:r>
    </w:p>
    <w:p w:rsidR="00136471" w:rsidRPr="00D065E8" w:rsidRDefault="00136471" w:rsidP="00136471">
      <w:pPr>
        <w:pStyle w:val="ListParagraph"/>
        <w:numPr>
          <w:ilvl w:val="0"/>
          <w:numId w:val="18"/>
        </w:numPr>
        <w:bidi/>
        <w:jc w:val="both"/>
        <w:textAlignment w:val="baseline"/>
        <w:rPr>
          <w:sz w:val="40"/>
          <w:szCs w:val="40"/>
          <w:rtl/>
        </w:rPr>
      </w:pPr>
      <w:r w:rsidRPr="00D065E8">
        <w:rPr>
          <w:rFonts w:ascii="Arial" w:eastAsia="+mn-ea" w:hAnsi="Arial" w:cs="Arial"/>
          <w:color w:val="000000"/>
          <w:kern w:val="24"/>
          <w:sz w:val="40"/>
          <w:szCs w:val="40"/>
          <w:rtl/>
        </w:rPr>
        <w:t>زيادة حركة نحو؛ الحُسن اشتق منها حَسَن.</w:t>
      </w:r>
    </w:p>
    <w:p w:rsidR="00136471" w:rsidRPr="00D065E8" w:rsidRDefault="00136471" w:rsidP="00136471">
      <w:pPr>
        <w:pStyle w:val="ListParagraph"/>
        <w:numPr>
          <w:ilvl w:val="0"/>
          <w:numId w:val="18"/>
        </w:numPr>
        <w:bidi/>
        <w:jc w:val="both"/>
        <w:textAlignment w:val="baseline"/>
        <w:rPr>
          <w:sz w:val="40"/>
          <w:szCs w:val="40"/>
          <w:rtl/>
        </w:rPr>
      </w:pPr>
      <w:r w:rsidRPr="00D065E8">
        <w:rPr>
          <w:rFonts w:ascii="Arial" w:eastAsia="+mn-ea" w:hAnsi="Arial" w:cs="Arial"/>
          <w:color w:val="000000"/>
          <w:kern w:val="24"/>
          <w:sz w:val="40"/>
          <w:szCs w:val="40"/>
          <w:rtl/>
        </w:rPr>
        <w:t>زيادة حركة وحرف نحو؛ المجد اشتق منها المجيد.</w:t>
      </w:r>
    </w:p>
    <w:p w:rsidR="001F2E11" w:rsidRPr="001F2E11" w:rsidRDefault="00136471" w:rsidP="001F2E11">
      <w:pPr>
        <w:pStyle w:val="ListParagraph"/>
        <w:numPr>
          <w:ilvl w:val="0"/>
          <w:numId w:val="18"/>
        </w:numPr>
        <w:bidi/>
        <w:jc w:val="both"/>
        <w:textAlignment w:val="baseline"/>
        <w:rPr>
          <w:sz w:val="40"/>
          <w:szCs w:val="40"/>
        </w:rPr>
      </w:pPr>
      <w:r w:rsidRPr="00D065E8">
        <w:rPr>
          <w:rFonts w:ascii="Arial" w:eastAsia="+mn-ea" w:hAnsi="Arial" w:cs="Arial"/>
          <w:color w:val="000000"/>
          <w:kern w:val="24"/>
          <w:sz w:val="40"/>
          <w:szCs w:val="40"/>
          <w:rtl/>
        </w:rPr>
        <w:t>نقصان حرف نحو؛ الشجاعة اشتق منها شُجاع.</w:t>
      </w:r>
    </w:p>
    <w:p w:rsidR="00136471" w:rsidRPr="001F2E11" w:rsidRDefault="00136471" w:rsidP="001F2E11">
      <w:pPr>
        <w:pStyle w:val="NormalWeb"/>
        <w:bidi/>
        <w:spacing w:before="0" w:beforeAutospacing="0" w:after="0" w:afterAutospacing="0"/>
        <w:jc w:val="both"/>
        <w:textAlignment w:val="baseline"/>
        <w:rPr>
          <w:rFonts w:hint="cs"/>
          <w:color w:val="4F81BD" w:themeColor="accent1"/>
          <w:sz w:val="40"/>
          <w:szCs w:val="40"/>
          <w:rtl/>
        </w:rPr>
      </w:pPr>
      <w:r w:rsidRPr="00D065E8">
        <w:rPr>
          <w:rFonts w:ascii="Calibri" w:eastAsia="+mj-ea" w:hAnsi="Arial" w:cs="Arial"/>
          <w:color w:val="4F81BD" w:themeColor="accent1"/>
          <w:kern w:val="24"/>
          <w:position w:val="1"/>
          <w:sz w:val="40"/>
          <w:szCs w:val="40"/>
          <w:rtl/>
        </w:rPr>
        <w:t>فوائده:</w:t>
      </w:r>
      <w:r w:rsidRPr="00D065E8">
        <w:rPr>
          <w:rFonts w:ascii="Arial" w:eastAsia="+mn-ea" w:hAnsi="Arial" w:cs="Arial"/>
          <w:color w:val="4F81BD" w:themeColor="accent1"/>
          <w:kern w:val="24"/>
          <w:sz w:val="40"/>
          <w:szCs w:val="40"/>
          <w:rtl/>
        </w:rPr>
        <w:t xml:space="preserve"> فوائد الاشتقاق:</w:t>
      </w:r>
    </w:p>
    <w:p w:rsidR="00136471" w:rsidRPr="00D065E8" w:rsidRDefault="00136471" w:rsidP="00136471">
      <w:pPr>
        <w:pStyle w:val="NormalWeb"/>
        <w:bidi/>
        <w:spacing w:before="0" w:beforeAutospacing="0" w:after="0" w:afterAutospacing="0"/>
        <w:jc w:val="both"/>
        <w:textAlignment w:val="baseline"/>
        <w:rPr>
          <w:sz w:val="40"/>
          <w:szCs w:val="40"/>
        </w:rPr>
      </w:pPr>
      <w:r w:rsidRPr="00D065E8">
        <w:rPr>
          <w:rFonts w:ascii="Arial" w:eastAsia="+mn-ea" w:hAnsi="Arial" w:cs="Arial"/>
          <w:color w:val="000000"/>
          <w:kern w:val="24"/>
          <w:sz w:val="40"/>
          <w:szCs w:val="40"/>
          <w:rtl/>
        </w:rPr>
        <w:t>للاشتقاق فوائد كثيرة منها :</w:t>
      </w:r>
    </w:p>
    <w:p w:rsidR="00136471" w:rsidRPr="00D065E8" w:rsidRDefault="00136471" w:rsidP="00136471">
      <w:pPr>
        <w:pStyle w:val="ListParagraph"/>
        <w:numPr>
          <w:ilvl w:val="0"/>
          <w:numId w:val="19"/>
        </w:numPr>
        <w:bidi/>
        <w:jc w:val="both"/>
        <w:textAlignment w:val="baseline"/>
        <w:rPr>
          <w:sz w:val="40"/>
          <w:szCs w:val="40"/>
          <w:rtl/>
        </w:rPr>
      </w:pPr>
      <w:r w:rsidRPr="00D065E8">
        <w:rPr>
          <w:rFonts w:ascii="Arial" w:eastAsia="+mn-ea" w:hAnsi="Arial" w:cs="Arial"/>
          <w:color w:val="000000"/>
          <w:kern w:val="24"/>
          <w:sz w:val="40"/>
          <w:szCs w:val="40"/>
          <w:rtl/>
        </w:rPr>
        <w:t>إنه وسع كلام العرب فتمكن الشعراء من التسلط على قوافيهم ، كما تمكن الخطباء من التوسع في خطبهم ، فكثر عندهم السجع . ولولاه لما وجد في الكلام صفة لموصوف ولا فعل لفاعل .</w:t>
      </w:r>
    </w:p>
    <w:p w:rsidR="00136471" w:rsidRPr="00D065E8" w:rsidRDefault="00136471" w:rsidP="00136471">
      <w:pPr>
        <w:pStyle w:val="ListParagraph"/>
        <w:numPr>
          <w:ilvl w:val="0"/>
          <w:numId w:val="19"/>
        </w:numPr>
        <w:bidi/>
        <w:jc w:val="both"/>
        <w:textAlignment w:val="baseline"/>
        <w:rPr>
          <w:sz w:val="40"/>
          <w:szCs w:val="40"/>
          <w:rtl/>
        </w:rPr>
      </w:pPr>
      <w:r w:rsidRPr="00D065E8">
        <w:rPr>
          <w:rFonts w:ascii="Arial" w:eastAsia="+mn-ea" w:hAnsi="Arial" w:cs="Arial"/>
          <w:color w:val="000000"/>
          <w:kern w:val="24"/>
          <w:sz w:val="40"/>
          <w:szCs w:val="40"/>
          <w:rtl/>
        </w:rPr>
        <w:t>معرفة الفروق اللغوية والدلالات الدقيقة للألفاظ ، قال الرازي: (( إن أكمل الطرق في تعرُّف مدلولات الألفاظ طريقةُ الاشتقاق )).</w:t>
      </w:r>
    </w:p>
    <w:p w:rsidR="00136471" w:rsidRPr="00D065E8" w:rsidRDefault="00136471" w:rsidP="00E02A57">
      <w:pPr>
        <w:jc w:val="center"/>
        <w:rPr>
          <w:rFonts w:hint="cs"/>
          <w:sz w:val="40"/>
          <w:szCs w:val="40"/>
          <w:rtl/>
          <w:lang w:bidi="ar-SA"/>
        </w:rPr>
      </w:pPr>
    </w:p>
    <w:p w:rsidR="00136471" w:rsidRPr="00D065E8" w:rsidRDefault="00136471" w:rsidP="00136471">
      <w:pPr>
        <w:pStyle w:val="ListParagraph"/>
        <w:numPr>
          <w:ilvl w:val="0"/>
          <w:numId w:val="20"/>
        </w:numPr>
        <w:bidi/>
        <w:jc w:val="both"/>
        <w:textAlignment w:val="baseline"/>
        <w:rPr>
          <w:sz w:val="40"/>
          <w:szCs w:val="40"/>
        </w:rPr>
      </w:pPr>
      <w:r w:rsidRPr="00D065E8">
        <w:rPr>
          <w:rFonts w:ascii="Arial" w:eastAsia="+mn-ea" w:hAnsi="Arial" w:cs="Arial"/>
          <w:color w:val="000000"/>
          <w:kern w:val="24"/>
          <w:sz w:val="40"/>
          <w:szCs w:val="40"/>
          <w:rtl/>
        </w:rPr>
        <w:t>معرفة ما يستحسن من الأسماء وما يستقبح:</w:t>
      </w:r>
    </w:p>
    <w:p w:rsidR="00136471" w:rsidRPr="00D065E8" w:rsidRDefault="00136471" w:rsidP="00136471">
      <w:pPr>
        <w:pStyle w:val="NormalWeb"/>
        <w:bidi/>
        <w:spacing w:before="0" w:beforeAutospacing="0" w:after="0" w:afterAutospacing="0"/>
        <w:ind w:left="806" w:hanging="806"/>
        <w:jc w:val="both"/>
        <w:textAlignment w:val="baseline"/>
        <w:rPr>
          <w:sz w:val="40"/>
          <w:szCs w:val="40"/>
          <w:rtl/>
        </w:rPr>
      </w:pPr>
      <w:r w:rsidRPr="00D065E8">
        <w:rPr>
          <w:rFonts w:ascii="Arial" w:eastAsia="+mn-ea" w:hAnsi="Arial" w:cs="Arial"/>
          <w:color w:val="000000"/>
          <w:kern w:val="24"/>
          <w:sz w:val="40"/>
          <w:szCs w:val="40"/>
          <w:rtl/>
        </w:rPr>
        <w:tab/>
        <w:t>لأن الإنسان له من اسمه نصيب، كما في الحديث (إذا بعثتم رسولا فابعثوه حسن الوجه، حسن الاسم)؛ فإذا عرف اشتقاق الاسم اجتُنِب إن كان سيئا، واستُعمِل إن كان حسنا.</w:t>
      </w:r>
    </w:p>
    <w:p w:rsidR="00136471" w:rsidRPr="00D065E8" w:rsidRDefault="00136471" w:rsidP="00136471">
      <w:pPr>
        <w:pStyle w:val="NormalWeb"/>
        <w:bidi/>
        <w:spacing w:before="0" w:beforeAutospacing="0" w:after="0" w:afterAutospacing="0"/>
        <w:ind w:left="806" w:hanging="806"/>
        <w:jc w:val="both"/>
        <w:textAlignment w:val="baseline"/>
        <w:rPr>
          <w:sz w:val="40"/>
          <w:szCs w:val="40"/>
          <w:rtl/>
        </w:rPr>
      </w:pPr>
      <w:r w:rsidRPr="00D065E8">
        <w:rPr>
          <w:rFonts w:ascii="Arial" w:eastAsia="+mn-ea" w:hAnsi="Arial" w:cs="Arial"/>
          <w:color w:val="000000"/>
          <w:kern w:val="24"/>
          <w:sz w:val="40"/>
          <w:szCs w:val="40"/>
          <w:rtl/>
        </w:rPr>
        <w:tab/>
        <w:t>قال ابن دريد: (( واعلم أن للعرب مذاهبَ في تسمية أبنائها، فمنها ما سمَّوه تفاؤلاً على أعدائهم؛ نحو: غالب، وغَلاّب ..... ومنها ما تفاءلوا به للأبناء؛ نحو: نائل، ووائل، وناجٍ، ومُدرِك .... ومنها ما سمِّي بالسِّباع ترهيبًا لأعدائهم؛ نحو: أسد، وليث، وفراس، وذئب)).</w:t>
      </w:r>
    </w:p>
    <w:p w:rsidR="00136471" w:rsidRPr="00D065E8" w:rsidRDefault="00136471" w:rsidP="00136471">
      <w:pPr>
        <w:pStyle w:val="ListParagraph"/>
        <w:numPr>
          <w:ilvl w:val="0"/>
          <w:numId w:val="21"/>
        </w:numPr>
        <w:bidi/>
        <w:jc w:val="both"/>
        <w:textAlignment w:val="baseline"/>
        <w:rPr>
          <w:sz w:val="40"/>
          <w:szCs w:val="40"/>
        </w:rPr>
      </w:pPr>
      <w:r w:rsidRPr="00D065E8">
        <w:rPr>
          <w:rFonts w:ascii="Arial" w:eastAsia="+mn-ea" w:hAnsi="Arial" w:cs="Arial"/>
          <w:color w:val="000000"/>
          <w:kern w:val="24"/>
          <w:sz w:val="40"/>
          <w:szCs w:val="40"/>
          <w:rtl/>
        </w:rPr>
        <w:lastRenderedPageBreak/>
        <w:t>معرفة الأصيل من الدخيل؛ لأن الكلمة إن عرف اشتقاقها وصلاحية وزنها لهذا الاشتقاق دل على عربيتها ، وإن لم يُعرف لها أصل، أو كان الأصل يفيد أن وزنها لا يجري على أوزان العربية دل ذلك أنها من المعرب.</w:t>
      </w:r>
    </w:p>
    <w:p w:rsidR="00136471" w:rsidRPr="00D065E8" w:rsidRDefault="00136471" w:rsidP="00136471">
      <w:pPr>
        <w:pStyle w:val="NormalWeb"/>
        <w:bidi/>
        <w:spacing w:before="0" w:beforeAutospacing="0" w:after="0" w:afterAutospacing="0"/>
        <w:ind w:left="806" w:hanging="806"/>
        <w:jc w:val="both"/>
        <w:textAlignment w:val="baseline"/>
        <w:rPr>
          <w:sz w:val="40"/>
          <w:szCs w:val="40"/>
          <w:rtl/>
        </w:rPr>
      </w:pPr>
      <w:r w:rsidRPr="00D065E8">
        <w:rPr>
          <w:rFonts w:ascii="Arial" w:eastAsia="+mn-ea" w:hAnsi="Arial" w:cs="Arial"/>
          <w:color w:val="000000"/>
          <w:kern w:val="24"/>
          <w:sz w:val="40"/>
          <w:szCs w:val="40"/>
          <w:rtl/>
        </w:rPr>
        <w:tab/>
        <w:t>فالصراط والفردوس" وغيرهما من الألفاظ المعربة لا نجد لها أصلا في العربية ؛ فوجود سلسلة من المشتقات ينبئ بأصالة الكلمة في العربية .</w:t>
      </w:r>
    </w:p>
    <w:p w:rsidR="00136471" w:rsidRPr="00D065E8" w:rsidRDefault="00136471" w:rsidP="00136471">
      <w:pPr>
        <w:pStyle w:val="ListParagraph"/>
        <w:numPr>
          <w:ilvl w:val="0"/>
          <w:numId w:val="22"/>
        </w:numPr>
        <w:bidi/>
        <w:jc w:val="both"/>
        <w:textAlignment w:val="baseline"/>
        <w:rPr>
          <w:sz w:val="40"/>
          <w:szCs w:val="40"/>
          <w:rtl/>
        </w:rPr>
      </w:pPr>
      <w:r w:rsidRPr="00D065E8">
        <w:rPr>
          <w:rFonts w:ascii="Arial" w:eastAsia="+mn-ea" w:hAnsi="Arial" w:cs="Arial"/>
          <w:color w:val="000000"/>
          <w:kern w:val="24"/>
          <w:sz w:val="40"/>
          <w:szCs w:val="40"/>
          <w:rtl/>
        </w:rPr>
        <w:t>معرفة الأصلي من الزائد:</w:t>
      </w:r>
    </w:p>
    <w:p w:rsidR="00136471" w:rsidRPr="00D065E8" w:rsidRDefault="00136471" w:rsidP="00136471">
      <w:pPr>
        <w:pStyle w:val="NormalWeb"/>
        <w:bidi/>
        <w:spacing w:before="0" w:beforeAutospacing="0" w:after="0" w:afterAutospacing="0"/>
        <w:ind w:left="806" w:hanging="806"/>
        <w:jc w:val="both"/>
        <w:textAlignment w:val="baseline"/>
        <w:rPr>
          <w:sz w:val="40"/>
          <w:szCs w:val="40"/>
          <w:rtl/>
        </w:rPr>
      </w:pPr>
      <w:r w:rsidRPr="00D065E8">
        <w:rPr>
          <w:rFonts w:ascii="Arial" w:eastAsia="+mn-ea" w:hAnsi="Arial" w:cs="Arial"/>
          <w:color w:val="000000"/>
          <w:kern w:val="24"/>
          <w:sz w:val="40"/>
          <w:szCs w:val="40"/>
          <w:rtl/>
        </w:rPr>
        <w:tab/>
        <w:t>استعمل ابن سيده الاشتقاق في إثبات زيادة تاء ( ترتب)؛ لأنه من الشيء الراتب.</w:t>
      </w:r>
    </w:p>
    <w:p w:rsidR="00136471" w:rsidRPr="00D065E8" w:rsidRDefault="00136471" w:rsidP="00136471">
      <w:pPr>
        <w:pStyle w:val="NormalWeb"/>
        <w:bidi/>
        <w:spacing w:before="0" w:beforeAutospacing="0" w:after="0" w:afterAutospacing="0"/>
        <w:ind w:left="806" w:hanging="806"/>
        <w:jc w:val="both"/>
        <w:textAlignment w:val="baseline"/>
        <w:rPr>
          <w:rFonts w:hint="cs"/>
          <w:sz w:val="40"/>
          <w:szCs w:val="40"/>
          <w:rtl/>
        </w:rPr>
      </w:pPr>
      <w:r w:rsidRPr="00D065E8">
        <w:rPr>
          <w:rFonts w:ascii="Arial" w:eastAsia="+mn-ea" w:hAnsi="Arial" w:cs="Arial"/>
          <w:color w:val="000000"/>
          <w:kern w:val="24"/>
          <w:sz w:val="40"/>
          <w:szCs w:val="40"/>
          <w:rtl/>
        </w:rPr>
        <w:tab/>
        <w:t>وحكم العلماء على زيادة نون الحنظل بالزيادة؛ لأنهم يقولون: حظلت الإبل.</w:t>
      </w:r>
    </w:p>
    <w:p w:rsidR="00136471" w:rsidRPr="00136471" w:rsidRDefault="00136471" w:rsidP="00136471">
      <w:pPr>
        <w:ind w:firstLine="0"/>
        <w:jc w:val="both"/>
        <w:textAlignment w:val="baseline"/>
        <w:rPr>
          <w:rFonts w:ascii="Times New Roman" w:eastAsia="Times New Roman" w:hAnsi="Times New Roman" w:cs="Times New Roman"/>
          <w:color w:val="4F81BD" w:themeColor="accent1"/>
          <w:sz w:val="40"/>
          <w:szCs w:val="40"/>
          <w:lang w:bidi="ar-SA"/>
        </w:rPr>
      </w:pPr>
      <w:r w:rsidRPr="00136471">
        <w:rPr>
          <w:rFonts w:ascii="Arial" w:eastAsia="+mn-ea" w:hAnsi="Arial" w:cs="Arial"/>
          <w:color w:val="4F81BD" w:themeColor="accent1"/>
          <w:kern w:val="24"/>
          <w:sz w:val="40"/>
          <w:szCs w:val="40"/>
          <w:rtl/>
          <w:lang w:bidi="ar-SA"/>
        </w:rPr>
        <w:t>شروط الاشتقاق:</w:t>
      </w:r>
    </w:p>
    <w:p w:rsidR="00136471" w:rsidRPr="00136471" w:rsidRDefault="00136471" w:rsidP="00136471">
      <w:pPr>
        <w:ind w:left="504" w:firstLine="0"/>
        <w:jc w:val="both"/>
        <w:textAlignment w:val="baseline"/>
        <w:rPr>
          <w:rFonts w:ascii="Times New Roman" w:eastAsia="Times New Roman" w:hAnsi="Times New Roman" w:cs="Times New Roman"/>
          <w:sz w:val="40"/>
          <w:szCs w:val="40"/>
          <w:lang w:bidi="ar-SA"/>
        </w:rPr>
      </w:pPr>
      <w:r w:rsidRPr="00136471">
        <w:rPr>
          <w:rFonts w:ascii="Arial" w:eastAsia="+mn-ea" w:hAnsi="Arial" w:cs="Arial"/>
          <w:color w:val="000000"/>
          <w:kern w:val="24"/>
          <w:sz w:val="40"/>
          <w:szCs w:val="40"/>
          <w:rtl/>
          <w:lang w:bidi="ar-SA"/>
        </w:rPr>
        <w:t>إن علماء النحو و الصرف وضعوا شروطا لصحة الاشتقاق نذكر منها:</w:t>
      </w:r>
      <w:r w:rsidRPr="00136471">
        <w:rPr>
          <w:rFonts w:ascii="Arial" w:eastAsia="+mn-ea" w:hAnsi="Arial" w:cs="Arial"/>
          <w:color w:val="000000"/>
          <w:kern w:val="24"/>
          <w:sz w:val="40"/>
          <w:szCs w:val="40"/>
          <w:rtl/>
          <w:lang w:bidi="ar-SA"/>
        </w:rPr>
        <w:br/>
        <w:t>1 - لابد في المشتق اسما كان أو فعلا من أن يكون له أصل.</w:t>
      </w:r>
      <w:r w:rsidRPr="00136471">
        <w:rPr>
          <w:rFonts w:ascii="Arial" w:eastAsia="+mn-ea" w:hAnsi="Arial" w:cs="Arial"/>
          <w:color w:val="000000"/>
          <w:kern w:val="24"/>
          <w:sz w:val="40"/>
          <w:szCs w:val="40"/>
          <w:rtl/>
          <w:lang w:bidi="ar-SA"/>
        </w:rPr>
        <w:br/>
        <w:t xml:space="preserve">2- لا بد أن يناسب المشتق الأصل في الحروف من حيث عددها وترتيبها ، </w:t>
      </w:r>
      <w:r w:rsidRPr="00136471">
        <w:rPr>
          <w:rFonts w:ascii="Arial" w:eastAsia="+mn-ea" w:hAnsi="Arial" w:cs="Arial"/>
          <w:color w:val="000000"/>
          <w:kern w:val="24"/>
          <w:sz w:val="40"/>
          <w:szCs w:val="40"/>
          <w:rtl/>
          <w:lang w:bidi="ar-SA"/>
        </w:rPr>
        <w:tab/>
        <w:t>والمعتبر المناسبة في جميع الحروف الأصلية.</w:t>
      </w:r>
    </w:p>
    <w:p w:rsidR="00136471" w:rsidRPr="00136471" w:rsidRDefault="00136471" w:rsidP="00136471">
      <w:pPr>
        <w:ind w:left="504" w:firstLine="0"/>
        <w:jc w:val="both"/>
        <w:textAlignment w:val="baseline"/>
        <w:rPr>
          <w:rFonts w:ascii="Times New Roman" w:eastAsia="Times New Roman" w:hAnsi="Times New Roman" w:cs="Times New Roman"/>
          <w:sz w:val="40"/>
          <w:szCs w:val="40"/>
          <w:rtl/>
          <w:lang w:bidi="ar-SA"/>
        </w:rPr>
      </w:pPr>
      <w:r w:rsidRPr="00136471">
        <w:rPr>
          <w:rFonts w:ascii="Arial" w:eastAsia="+mn-ea" w:hAnsi="Arial" w:cs="Arial"/>
          <w:color w:val="000000"/>
          <w:kern w:val="24"/>
          <w:sz w:val="40"/>
          <w:szCs w:val="40"/>
          <w:rtl/>
          <w:lang w:bidi="ar-SA"/>
        </w:rPr>
        <w:t xml:space="preserve">3- يجب أن يوافق المشتق الأصل في المعنى " كالضرب " فإنه للحدث </w:t>
      </w:r>
      <w:r w:rsidRPr="00136471">
        <w:rPr>
          <w:rFonts w:ascii="Arial" w:eastAsia="+mn-ea" w:hAnsi="Arial" w:cs="Arial"/>
          <w:color w:val="000000"/>
          <w:kern w:val="24"/>
          <w:sz w:val="40"/>
          <w:szCs w:val="40"/>
          <w:rtl/>
          <w:lang w:bidi="ar-SA"/>
        </w:rPr>
        <w:tab/>
        <w:t>المخصوص والضارب فإنه لذات ما له ذلك الحدث.</w:t>
      </w:r>
    </w:p>
    <w:p w:rsidR="00B23524" w:rsidRPr="00D065E8" w:rsidRDefault="00136471" w:rsidP="00B23524">
      <w:pPr>
        <w:pStyle w:val="NormalWeb"/>
        <w:bidi/>
        <w:spacing w:before="0" w:beforeAutospacing="0" w:after="0" w:afterAutospacing="0"/>
        <w:jc w:val="both"/>
        <w:textAlignment w:val="baseline"/>
        <w:rPr>
          <w:sz w:val="40"/>
          <w:szCs w:val="40"/>
        </w:rPr>
      </w:pPr>
      <w:proofErr w:type="spellStart"/>
      <w:r w:rsidRPr="00D065E8">
        <w:rPr>
          <w:rFonts w:ascii="Calibri" w:eastAsia="+mj-ea" w:hAnsi="Arial" w:cs="Arial"/>
          <w:color w:val="C00000"/>
          <w:kern w:val="24"/>
          <w:position w:val="1"/>
          <w:sz w:val="40"/>
          <w:szCs w:val="40"/>
          <w:rtl/>
        </w:rPr>
        <w:t>الأصل</w:t>
      </w:r>
      <w:proofErr w:type="spellEnd"/>
      <w:r w:rsidRPr="00D065E8">
        <w:rPr>
          <w:rFonts w:ascii="Calibri" w:eastAsia="+mj-ea" w:hAnsi="Arial" w:cs="Arial"/>
          <w:color w:val="C00000"/>
          <w:kern w:val="24"/>
          <w:position w:val="1"/>
          <w:sz w:val="40"/>
          <w:szCs w:val="40"/>
          <w:rtl/>
        </w:rPr>
        <w:t xml:space="preserve"> </w:t>
      </w:r>
      <w:proofErr w:type="spellStart"/>
      <w:r w:rsidRPr="00D065E8">
        <w:rPr>
          <w:rFonts w:ascii="Calibri" w:eastAsia="+mj-ea" w:hAnsi="Arial" w:cs="Arial"/>
          <w:color w:val="C00000"/>
          <w:kern w:val="24"/>
          <w:position w:val="1"/>
          <w:sz w:val="40"/>
          <w:szCs w:val="40"/>
          <w:rtl/>
        </w:rPr>
        <w:t>في</w:t>
      </w:r>
      <w:proofErr w:type="spellEnd"/>
      <w:r w:rsidRPr="00D065E8">
        <w:rPr>
          <w:rFonts w:ascii="Calibri" w:eastAsia="+mj-ea" w:hAnsi="Arial" w:cs="Arial"/>
          <w:color w:val="C00000"/>
          <w:kern w:val="24"/>
          <w:position w:val="1"/>
          <w:sz w:val="40"/>
          <w:szCs w:val="40"/>
          <w:rtl/>
        </w:rPr>
        <w:t xml:space="preserve"> الاشتقاق:</w:t>
      </w:r>
      <w:r w:rsidR="00B23524" w:rsidRPr="00D065E8">
        <w:rPr>
          <w:rFonts w:ascii="Arial" w:eastAsia="+mn-ea" w:hAnsi="Arial" w:cs="Arial"/>
          <w:color w:val="000000"/>
          <w:kern w:val="24"/>
          <w:sz w:val="40"/>
          <w:szCs w:val="40"/>
          <w:rtl/>
        </w:rPr>
        <w:t xml:space="preserve"> الأصل في الاشتقاق هل هو الفعل أو المصدر:</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اختلف البصريون و الكوفيون في أصل الاشتقاق:</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فذهب البصريون إلى أن أصله هو المصدر في حين يرى الكوفيون أن الفعل أصل الاشتقاق. واحتج كل فريق بجملة من الأدلة :</w:t>
      </w:r>
    </w:p>
    <w:p w:rsidR="00B23524" w:rsidRPr="00B23524" w:rsidRDefault="00B23524" w:rsidP="00B23524">
      <w:pPr>
        <w:ind w:firstLine="0"/>
        <w:jc w:val="both"/>
        <w:textAlignment w:val="baseline"/>
        <w:rPr>
          <w:rFonts w:ascii="Times New Roman" w:eastAsia="Times New Roman" w:hAnsi="Times New Roman" w:cs="Times New Roman"/>
          <w:color w:val="4F81BD" w:themeColor="accent1"/>
          <w:sz w:val="40"/>
          <w:szCs w:val="40"/>
          <w:lang w:bidi="ar-SA"/>
        </w:rPr>
      </w:pPr>
      <w:r w:rsidRPr="00B23524">
        <w:rPr>
          <w:rFonts w:ascii="Arial" w:eastAsia="+mn-ea" w:hAnsi="Arial" w:cs="Arial"/>
          <w:color w:val="4F81BD" w:themeColor="accent1"/>
          <w:kern w:val="24"/>
          <w:sz w:val="40"/>
          <w:szCs w:val="40"/>
          <w:rtl/>
          <w:lang w:bidi="ar-SA"/>
        </w:rPr>
        <w:t>حجج البصريين :</w:t>
      </w:r>
    </w:p>
    <w:p w:rsidR="00B23524" w:rsidRPr="00B23524" w:rsidRDefault="00B23524" w:rsidP="00B23524">
      <w:pPr>
        <w:ind w:firstLine="0"/>
        <w:jc w:val="both"/>
        <w:textAlignment w:val="baseline"/>
        <w:rPr>
          <w:rFonts w:ascii="Times New Roman" w:eastAsia="Times New Roman" w:hAnsi="Times New Roman" w:cs="Times New Roman"/>
          <w:sz w:val="40"/>
          <w:szCs w:val="40"/>
          <w:lang w:bidi="ar-SA"/>
        </w:rPr>
      </w:pPr>
      <w:r w:rsidRPr="00B23524">
        <w:rPr>
          <w:rFonts w:ascii="Arial" w:eastAsia="+mn-ea" w:hAnsi="Arial" w:cs="Arial"/>
          <w:color w:val="4F81BD" w:themeColor="accent1"/>
          <w:kern w:val="24"/>
          <w:sz w:val="40"/>
          <w:szCs w:val="40"/>
          <w:rtl/>
          <w:lang w:bidi="ar-SA"/>
        </w:rPr>
        <w:t xml:space="preserve">-استدل البصريون </w:t>
      </w:r>
      <w:r w:rsidRPr="00B23524">
        <w:rPr>
          <w:rFonts w:ascii="Arial" w:eastAsia="+mn-ea" w:hAnsi="Arial" w:cs="Arial"/>
          <w:color w:val="000000"/>
          <w:kern w:val="24"/>
          <w:sz w:val="40"/>
          <w:szCs w:val="40"/>
          <w:rtl/>
          <w:lang w:bidi="ar-SA"/>
        </w:rPr>
        <w:t>على أن المصدر هو الأصل بعدة أدلة منها:</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1 - إن المصدر إنما سمي كذلك لصدور الفعل عنه.</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2 - إن المصدر يدل على شيء واحد وهو الحدث ، أما الفعل فيدل على شيئين الحدث و الزمان ، وكما أن الواحد أصل الاثنين فكذلك المصدر أصل الفعل.</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3 - إن المصدر يدل على زمان مطلق أما الفعل فيدل على زمان معين وكما أن المطلق أصل للمقيد ، فكذلك المصدر أصل للفعل.</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4 - إن المصدر اسم والاسم يقوم بنفسه ويستغنى عن الفعل لكن الفعل لا يقوم بنفسه بل يفتقر إلى الاسم، وما لا يفتقر إلى غيره أولى بأن يكون أصلا.</w:t>
      </w:r>
    </w:p>
    <w:p w:rsidR="00B23524" w:rsidRPr="00B23524" w:rsidRDefault="00B23524" w:rsidP="00B23524">
      <w:pPr>
        <w:ind w:firstLine="0"/>
        <w:jc w:val="both"/>
        <w:textAlignment w:val="baseline"/>
        <w:rPr>
          <w:rFonts w:ascii="Times New Roman" w:eastAsia="Times New Roman" w:hAnsi="Times New Roman" w:cs="Times New Roman"/>
          <w:color w:val="4F81BD" w:themeColor="accent1"/>
          <w:sz w:val="40"/>
          <w:szCs w:val="40"/>
          <w:lang w:bidi="ar-SA"/>
        </w:rPr>
      </w:pPr>
      <w:r w:rsidRPr="00B23524">
        <w:rPr>
          <w:rFonts w:ascii="Arial" w:eastAsia="+mn-ea" w:hAnsi="Arial" w:cs="Arial"/>
          <w:color w:val="4F81BD" w:themeColor="accent1"/>
          <w:kern w:val="24"/>
          <w:sz w:val="40"/>
          <w:szCs w:val="40"/>
          <w:rtl/>
          <w:lang w:bidi="ar-SA"/>
        </w:rPr>
        <w:t>حجج الكوفيين:</w:t>
      </w:r>
    </w:p>
    <w:p w:rsidR="00B23524" w:rsidRPr="00D065E8" w:rsidRDefault="00B23524" w:rsidP="00B23524">
      <w:pPr>
        <w:pStyle w:val="NormalWeb"/>
        <w:bidi/>
        <w:spacing w:before="0" w:beforeAutospacing="0" w:after="0" w:afterAutospacing="0"/>
        <w:jc w:val="both"/>
        <w:textAlignment w:val="baseline"/>
        <w:rPr>
          <w:sz w:val="40"/>
          <w:szCs w:val="40"/>
        </w:rPr>
      </w:pPr>
      <w:r w:rsidRPr="00D065E8">
        <w:rPr>
          <w:rFonts w:ascii="Arial" w:eastAsia="+mn-ea" w:hAnsi="Arial" w:cs="Arial"/>
          <w:color w:val="000000"/>
          <w:kern w:val="24"/>
          <w:sz w:val="40"/>
          <w:szCs w:val="40"/>
          <w:rtl/>
        </w:rPr>
        <w:t>-استدل الكوفيون على أن الفعل هو الأصل بعدة أدلة منها:</w:t>
      </w:r>
    </w:p>
    <w:p w:rsidR="00B23524" w:rsidRPr="00D065E8" w:rsidRDefault="00B23524" w:rsidP="00B23524">
      <w:pPr>
        <w:pStyle w:val="ListParagraph"/>
        <w:numPr>
          <w:ilvl w:val="0"/>
          <w:numId w:val="23"/>
        </w:numPr>
        <w:bidi/>
        <w:jc w:val="both"/>
        <w:textAlignment w:val="baseline"/>
        <w:rPr>
          <w:sz w:val="40"/>
          <w:szCs w:val="40"/>
          <w:rtl/>
        </w:rPr>
      </w:pPr>
      <w:r w:rsidRPr="00D065E8">
        <w:rPr>
          <w:rFonts w:ascii="Arial" w:eastAsia="+mn-ea" w:hAnsi="Arial" w:cs="Arial"/>
          <w:color w:val="000000"/>
          <w:kern w:val="24"/>
          <w:sz w:val="40"/>
          <w:szCs w:val="40"/>
          <w:rtl/>
        </w:rPr>
        <w:lastRenderedPageBreak/>
        <w:t>إن المصدر يذكر تأكيدا للفعل نحو : ضربت ضربا ، ورتبة المؤكد (بفتح الكاف) قبل رتبة المؤكد (بكسر الكاف).</w:t>
      </w:r>
    </w:p>
    <w:p w:rsidR="00B23524" w:rsidRPr="00D065E8" w:rsidRDefault="00B23524" w:rsidP="00B23524">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2 - إن هناك أفعالا لا مصادر لها وهي : نعم ، بئس ، عسى ، ليس ... فلو كان المصدر أصلا لما خلا من الأفعال لاستحالة وجود الفرع من غير أصل.</w:t>
      </w:r>
    </w:p>
    <w:p w:rsidR="00B23524" w:rsidRPr="00D065E8" w:rsidRDefault="00B23524" w:rsidP="00B23524">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3 - إن الفعل يعمل في المصدر نحو : ضربت ضربا ، وبما أن رتبة العامل قبل رتبة المعمول وجب أن يكون المصدر فرعا عن الفعل.</w:t>
      </w:r>
    </w:p>
    <w:p w:rsidR="00B23524" w:rsidRPr="00D065E8" w:rsidRDefault="00B23524" w:rsidP="00B23524">
      <w:pPr>
        <w:pStyle w:val="NormalWeb"/>
        <w:bidi/>
        <w:spacing w:before="0" w:beforeAutospacing="0" w:after="0" w:afterAutospacing="0"/>
        <w:jc w:val="both"/>
        <w:textAlignment w:val="baseline"/>
        <w:rPr>
          <w:sz w:val="40"/>
          <w:szCs w:val="40"/>
          <w:rtl/>
        </w:rPr>
      </w:pPr>
      <w:r w:rsidRPr="00D065E8">
        <w:rPr>
          <w:rFonts w:ascii="Arial" w:eastAsia="+mn-ea" w:hAnsi="Arial" w:cs="Arial"/>
          <w:color w:val="000000"/>
          <w:kern w:val="24"/>
          <w:sz w:val="40"/>
          <w:szCs w:val="40"/>
          <w:rtl/>
        </w:rPr>
        <w:t>4 - إن المصدر يصح لصحة الفعل ويعتل لاعتلاله مثل: ذهب ذهابا ، رمى رميا فهو تبع له.</w:t>
      </w:r>
    </w:p>
    <w:p w:rsidR="00B23524" w:rsidRPr="00B23524" w:rsidRDefault="00B23524" w:rsidP="00B23524">
      <w:pPr>
        <w:ind w:firstLine="0"/>
        <w:jc w:val="both"/>
        <w:textAlignment w:val="baseline"/>
        <w:rPr>
          <w:rFonts w:ascii="Times New Roman" w:eastAsia="Times New Roman" w:hAnsi="Times New Roman" w:cs="Times New Roman"/>
          <w:color w:val="4F81BD" w:themeColor="accent1"/>
          <w:sz w:val="40"/>
          <w:szCs w:val="40"/>
          <w:lang w:bidi="ar-SA"/>
        </w:rPr>
      </w:pPr>
      <w:r w:rsidRPr="00B23524">
        <w:rPr>
          <w:rFonts w:ascii="Arial" w:eastAsia="+mn-ea" w:hAnsi="Arial" w:cs="Arial"/>
          <w:color w:val="4F81BD" w:themeColor="accent1"/>
          <w:kern w:val="24"/>
          <w:sz w:val="40"/>
          <w:szCs w:val="40"/>
          <w:rtl/>
          <w:lang w:bidi="ar-SA"/>
        </w:rPr>
        <w:t>رأي المحدثين:</w:t>
      </w:r>
    </w:p>
    <w:p w:rsidR="00B23524" w:rsidRPr="00B23524" w:rsidRDefault="00B23524" w:rsidP="00B23524">
      <w:pPr>
        <w:ind w:firstLine="0"/>
        <w:jc w:val="both"/>
        <w:textAlignment w:val="baseline"/>
        <w:rPr>
          <w:rFonts w:ascii="Times New Roman" w:eastAsia="Times New Roman" w:hAnsi="Times New Roman" w:cs="Times New Roman"/>
          <w:sz w:val="40"/>
          <w:szCs w:val="40"/>
          <w:lang w:bidi="ar-SA"/>
        </w:rPr>
      </w:pPr>
      <w:r w:rsidRPr="00B23524">
        <w:rPr>
          <w:rFonts w:ascii="Arial" w:eastAsia="+mn-ea" w:hAnsi="Arial" w:cs="Arial"/>
          <w:color w:val="000000"/>
          <w:kern w:val="24"/>
          <w:sz w:val="40"/>
          <w:szCs w:val="40"/>
          <w:rtl/>
          <w:lang w:bidi="ar-SA"/>
        </w:rPr>
        <w:t>ويرى كثير من الباحثين المحدثين أن أصل الاشتقاق ليس واحدا بل الصحيح أن العرب اشتقت من الأسماء والأفعال و الحروف لكن بدرجات متفاوتة ، فأكثر ما اشتق منه الأفعال ثم الأسماء.</w:t>
      </w:r>
    </w:p>
    <w:p w:rsidR="001F2E11" w:rsidRDefault="001F2E11" w:rsidP="00B23524">
      <w:pPr>
        <w:pStyle w:val="NormalWeb"/>
        <w:bidi/>
        <w:spacing w:before="0" w:beforeAutospacing="0" w:after="0" w:afterAutospacing="0"/>
        <w:jc w:val="both"/>
        <w:textAlignment w:val="baseline"/>
        <w:rPr>
          <w:rFonts w:ascii="Calibri" w:eastAsia="+mj-ea" w:hAnsi="Arial" w:cs="Arial" w:hint="cs"/>
          <w:color w:val="C00000"/>
          <w:kern w:val="24"/>
          <w:position w:val="1"/>
          <w:sz w:val="40"/>
          <w:szCs w:val="40"/>
          <w:rtl/>
        </w:rPr>
      </w:pPr>
    </w:p>
    <w:p w:rsidR="00B23524" w:rsidRPr="00D065E8" w:rsidRDefault="00B23524" w:rsidP="00B23524">
      <w:pPr>
        <w:pStyle w:val="NormalWeb"/>
        <w:bidi/>
        <w:spacing w:before="0" w:beforeAutospacing="0" w:after="0" w:afterAutospacing="0"/>
        <w:jc w:val="both"/>
        <w:textAlignment w:val="baseline"/>
        <w:rPr>
          <w:color w:val="4F81BD" w:themeColor="accent1"/>
          <w:sz w:val="40"/>
          <w:szCs w:val="40"/>
        </w:rPr>
      </w:pPr>
      <w:r w:rsidRPr="00D065E8">
        <w:rPr>
          <w:rFonts w:ascii="Calibri" w:eastAsia="+mj-ea" w:hAnsi="Arial" w:cs="Arial"/>
          <w:color w:val="C00000"/>
          <w:kern w:val="24"/>
          <w:position w:val="1"/>
          <w:sz w:val="40"/>
          <w:szCs w:val="40"/>
          <w:rtl/>
        </w:rPr>
        <w:t>مثاله</w:t>
      </w:r>
      <w:r w:rsidRPr="00D065E8">
        <w:rPr>
          <w:rFonts w:ascii="Calibri" w:eastAsia="+mj-ea" w:hAnsi="Arial" w:cs="Arial"/>
          <w:color w:val="4F81BD" w:themeColor="accent1"/>
          <w:kern w:val="24"/>
          <w:position w:val="1"/>
          <w:sz w:val="40"/>
          <w:szCs w:val="40"/>
          <w:rtl/>
        </w:rPr>
        <w:t>:</w:t>
      </w:r>
      <w:r w:rsidRPr="00D065E8">
        <w:rPr>
          <w:rFonts w:ascii="Arial" w:eastAsia="+mn-ea" w:hAnsi="Arial" w:cs="Arial"/>
          <w:color w:val="4F81BD" w:themeColor="accent1"/>
          <w:kern w:val="24"/>
          <w:sz w:val="40"/>
          <w:szCs w:val="40"/>
          <w:rtl/>
        </w:rPr>
        <w:t xml:space="preserve"> اشتقاق (عرفاتا ):</w:t>
      </w:r>
    </w:p>
    <w:p w:rsidR="00B23524" w:rsidRPr="00B23524" w:rsidRDefault="00B23524" w:rsidP="00B23524">
      <w:pPr>
        <w:ind w:firstLine="0"/>
        <w:textAlignment w:val="baseline"/>
        <w:rPr>
          <w:rFonts w:ascii="Times New Roman" w:eastAsia="Times New Roman" w:hAnsi="Times New Roman" w:cs="Times New Roman"/>
          <w:sz w:val="40"/>
          <w:szCs w:val="40"/>
          <w:lang w:bidi="ar-SA"/>
        </w:rPr>
      </w:pPr>
      <w:r w:rsidRPr="00B23524">
        <w:rPr>
          <w:rFonts w:ascii="Arial" w:eastAsia="+mn-ea" w:hAnsi="Arial" w:cs="Arial"/>
          <w:color w:val="000000"/>
          <w:kern w:val="24"/>
          <w:sz w:val="40"/>
          <w:szCs w:val="40"/>
          <w:rtl/>
          <w:lang w:bidi="ar-SA"/>
        </w:rPr>
        <w:t>( اشتقاق عرفات )</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ذكر أبو تراب الظاهري أن « اشتقاق كلمة عرفات مختلف فيها على أربعة أقوال:</w:t>
      </w:r>
    </w:p>
    <w:p w:rsidR="00B23524" w:rsidRPr="00B23524" w:rsidRDefault="00B23524" w:rsidP="00B23524">
      <w:pPr>
        <w:ind w:firstLine="0"/>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 xml:space="preserve">الأول: أنه مشتق من الاعتراف .... </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الثاني: أنه مشتق من العُرف - بضم العين - بمعنى الصبر وهو صبر الحجاج على مشاق الوصول إليه.</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 xml:space="preserve">الثالث: أنه مشتق من العَرف - بفتح العين - وهو الرائحة الطيبة، وتوجيهه أن الحجاج يتطهرون من الذنوب ويكتسبون رائحة طيبة. </w:t>
      </w:r>
    </w:p>
    <w:p w:rsidR="00B23524" w:rsidRPr="00B23524" w:rsidRDefault="00B23524" w:rsidP="00B23524">
      <w:pPr>
        <w:ind w:firstLine="0"/>
        <w:jc w:val="both"/>
        <w:textAlignment w:val="baseline"/>
        <w:rPr>
          <w:rFonts w:ascii="Times New Roman" w:eastAsia="Times New Roman" w:hAnsi="Times New Roman" w:cs="Times New Roman"/>
          <w:sz w:val="40"/>
          <w:szCs w:val="40"/>
          <w:rtl/>
          <w:lang w:bidi="ar-SA"/>
        </w:rPr>
      </w:pPr>
      <w:r w:rsidRPr="00B23524">
        <w:rPr>
          <w:rFonts w:ascii="Arial" w:eastAsia="+mn-ea" w:hAnsi="Arial" w:cs="Arial"/>
          <w:color w:val="000000"/>
          <w:kern w:val="24"/>
          <w:sz w:val="40"/>
          <w:szCs w:val="40"/>
          <w:rtl/>
          <w:lang w:bidi="ar-SA"/>
        </w:rPr>
        <w:t>الرابع: مشتق من المعرفة ..... »</w:t>
      </w:r>
    </w:p>
    <w:p w:rsidR="00B23524" w:rsidRPr="00D065E8" w:rsidRDefault="00B23524" w:rsidP="00E02A57">
      <w:pPr>
        <w:jc w:val="center"/>
        <w:rPr>
          <w:rFonts w:hint="cs"/>
          <w:sz w:val="40"/>
          <w:szCs w:val="40"/>
          <w:lang w:bidi="ar-SA"/>
        </w:rPr>
      </w:pPr>
    </w:p>
    <w:sectPr w:rsidR="00B23524" w:rsidRPr="00D065E8" w:rsidSect="00BF2F18">
      <w:footerReference w:type="default" r:id="rId8"/>
      <w:pgSz w:w="11906" w:h="16838"/>
      <w:pgMar w:top="709" w:right="1133" w:bottom="1440" w:left="567"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4EC0" w:rsidRDefault="00B34EC0">
      <w:r>
        <w:separator/>
      </w:r>
    </w:p>
  </w:endnote>
  <w:endnote w:type="continuationSeparator" w:id="0">
    <w:p w:rsidR="00B34EC0" w:rsidRDefault="00B34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e_AlMateen">
    <w:altName w:val="Times New Roman"/>
    <w:panose1 w:val="00000000000000000000"/>
    <w:charset w:val="00"/>
    <w:family w:val="roman"/>
    <w:notTrueType/>
    <w:pitch w:val="default"/>
  </w:font>
  <w:font w:name="+mj-ea">
    <w:panose1 w:val="00000000000000000000"/>
    <w:charset w:val="00"/>
    <w:family w:val="roman"/>
    <w:notTrueType/>
    <w:pitch w:val="default"/>
  </w:font>
  <w:font w:name="AGA Arabesqu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450885"/>
      <w:docPartObj>
        <w:docPartGallery w:val="Page Numbers (Bottom of Page)"/>
        <w:docPartUnique/>
      </w:docPartObj>
    </w:sdtPr>
    <w:sdtContent>
      <w:p w:rsidR="00BF2F18" w:rsidRDefault="00BF2F18">
        <w:pPr>
          <w:pStyle w:val="Footer"/>
          <w:jc w:val="center"/>
        </w:pPr>
        <w:r>
          <w:fldChar w:fldCharType="begin"/>
        </w:r>
        <w:r>
          <w:instrText xml:space="preserve"> PAGE   \* MERGEFORMAT </w:instrText>
        </w:r>
        <w:r>
          <w:fldChar w:fldCharType="separate"/>
        </w:r>
        <w:r w:rsidR="00F50B24" w:rsidRPr="00F50B24">
          <w:rPr>
            <w:rFonts w:ascii="Calibri" w:cs="Calibri"/>
            <w:noProof/>
            <w:rtl/>
            <w:lang w:val="ar-SA"/>
          </w:rPr>
          <w:t>18</w:t>
        </w:r>
        <w:r>
          <w:rPr>
            <w:rFonts w:ascii="Calibri" w:cs="Calibri"/>
            <w:noProof/>
            <w:lang w:val="ar-SA"/>
          </w:rPr>
          <w:fldChar w:fldCharType="end"/>
        </w:r>
      </w:p>
    </w:sdtContent>
  </w:sdt>
  <w:p w:rsidR="00BF2F18" w:rsidRDefault="00BF2F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4EC0" w:rsidRDefault="00B34EC0">
      <w:r>
        <w:separator/>
      </w:r>
    </w:p>
  </w:footnote>
  <w:footnote w:type="continuationSeparator" w:id="0">
    <w:p w:rsidR="00B34EC0" w:rsidRDefault="00B34E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A7B5D"/>
    <w:multiLevelType w:val="hybridMultilevel"/>
    <w:tmpl w:val="DA08EF64"/>
    <w:lvl w:ilvl="0" w:tplc="5D329CFA">
      <w:start w:val="1"/>
      <w:numFmt w:val="bullet"/>
      <w:lvlText w:val="•"/>
      <w:lvlJc w:val="left"/>
      <w:pPr>
        <w:tabs>
          <w:tab w:val="num" w:pos="720"/>
        </w:tabs>
        <w:ind w:left="720" w:hanging="360"/>
      </w:pPr>
      <w:rPr>
        <w:rFonts w:ascii="Arial" w:hAnsi="Arial" w:hint="default"/>
      </w:rPr>
    </w:lvl>
    <w:lvl w:ilvl="1" w:tplc="97B43B40" w:tentative="1">
      <w:start w:val="1"/>
      <w:numFmt w:val="bullet"/>
      <w:lvlText w:val="•"/>
      <w:lvlJc w:val="left"/>
      <w:pPr>
        <w:tabs>
          <w:tab w:val="num" w:pos="1440"/>
        </w:tabs>
        <w:ind w:left="1440" w:hanging="360"/>
      </w:pPr>
      <w:rPr>
        <w:rFonts w:ascii="Arial" w:hAnsi="Arial" w:hint="default"/>
      </w:rPr>
    </w:lvl>
    <w:lvl w:ilvl="2" w:tplc="52CCEC0C" w:tentative="1">
      <w:start w:val="1"/>
      <w:numFmt w:val="bullet"/>
      <w:lvlText w:val="•"/>
      <w:lvlJc w:val="left"/>
      <w:pPr>
        <w:tabs>
          <w:tab w:val="num" w:pos="2160"/>
        </w:tabs>
        <w:ind w:left="2160" w:hanging="360"/>
      </w:pPr>
      <w:rPr>
        <w:rFonts w:ascii="Arial" w:hAnsi="Arial" w:hint="default"/>
      </w:rPr>
    </w:lvl>
    <w:lvl w:ilvl="3" w:tplc="2C589588" w:tentative="1">
      <w:start w:val="1"/>
      <w:numFmt w:val="bullet"/>
      <w:lvlText w:val="•"/>
      <w:lvlJc w:val="left"/>
      <w:pPr>
        <w:tabs>
          <w:tab w:val="num" w:pos="2880"/>
        </w:tabs>
        <w:ind w:left="2880" w:hanging="360"/>
      </w:pPr>
      <w:rPr>
        <w:rFonts w:ascii="Arial" w:hAnsi="Arial" w:hint="default"/>
      </w:rPr>
    </w:lvl>
    <w:lvl w:ilvl="4" w:tplc="EEAAAD22" w:tentative="1">
      <w:start w:val="1"/>
      <w:numFmt w:val="bullet"/>
      <w:lvlText w:val="•"/>
      <w:lvlJc w:val="left"/>
      <w:pPr>
        <w:tabs>
          <w:tab w:val="num" w:pos="3600"/>
        </w:tabs>
        <w:ind w:left="3600" w:hanging="360"/>
      </w:pPr>
      <w:rPr>
        <w:rFonts w:ascii="Arial" w:hAnsi="Arial" w:hint="default"/>
      </w:rPr>
    </w:lvl>
    <w:lvl w:ilvl="5" w:tplc="7B78495A" w:tentative="1">
      <w:start w:val="1"/>
      <w:numFmt w:val="bullet"/>
      <w:lvlText w:val="•"/>
      <w:lvlJc w:val="left"/>
      <w:pPr>
        <w:tabs>
          <w:tab w:val="num" w:pos="4320"/>
        </w:tabs>
        <w:ind w:left="4320" w:hanging="360"/>
      </w:pPr>
      <w:rPr>
        <w:rFonts w:ascii="Arial" w:hAnsi="Arial" w:hint="default"/>
      </w:rPr>
    </w:lvl>
    <w:lvl w:ilvl="6" w:tplc="6A0A584A" w:tentative="1">
      <w:start w:val="1"/>
      <w:numFmt w:val="bullet"/>
      <w:lvlText w:val="•"/>
      <w:lvlJc w:val="left"/>
      <w:pPr>
        <w:tabs>
          <w:tab w:val="num" w:pos="5040"/>
        </w:tabs>
        <w:ind w:left="5040" w:hanging="360"/>
      </w:pPr>
      <w:rPr>
        <w:rFonts w:ascii="Arial" w:hAnsi="Arial" w:hint="default"/>
      </w:rPr>
    </w:lvl>
    <w:lvl w:ilvl="7" w:tplc="6BB2F334" w:tentative="1">
      <w:start w:val="1"/>
      <w:numFmt w:val="bullet"/>
      <w:lvlText w:val="•"/>
      <w:lvlJc w:val="left"/>
      <w:pPr>
        <w:tabs>
          <w:tab w:val="num" w:pos="5760"/>
        </w:tabs>
        <w:ind w:left="5760" w:hanging="360"/>
      </w:pPr>
      <w:rPr>
        <w:rFonts w:ascii="Arial" w:hAnsi="Arial" w:hint="default"/>
      </w:rPr>
    </w:lvl>
    <w:lvl w:ilvl="8" w:tplc="B6C2AB72" w:tentative="1">
      <w:start w:val="1"/>
      <w:numFmt w:val="bullet"/>
      <w:lvlText w:val="•"/>
      <w:lvlJc w:val="left"/>
      <w:pPr>
        <w:tabs>
          <w:tab w:val="num" w:pos="6480"/>
        </w:tabs>
        <w:ind w:left="6480" w:hanging="360"/>
      </w:pPr>
      <w:rPr>
        <w:rFonts w:ascii="Arial" w:hAnsi="Arial" w:hint="default"/>
      </w:rPr>
    </w:lvl>
  </w:abstractNum>
  <w:abstractNum w:abstractNumId="1">
    <w:nsid w:val="0D006DF7"/>
    <w:multiLevelType w:val="hybridMultilevel"/>
    <w:tmpl w:val="C298FCF4"/>
    <w:lvl w:ilvl="0" w:tplc="CDBEAA3A">
      <w:start w:val="1"/>
      <w:numFmt w:val="bullet"/>
      <w:lvlText w:val="•"/>
      <w:lvlJc w:val="left"/>
      <w:pPr>
        <w:tabs>
          <w:tab w:val="num" w:pos="720"/>
        </w:tabs>
        <w:ind w:left="720" w:hanging="360"/>
      </w:pPr>
      <w:rPr>
        <w:rFonts w:ascii="Arial" w:hAnsi="Arial" w:hint="default"/>
      </w:rPr>
    </w:lvl>
    <w:lvl w:ilvl="1" w:tplc="0868FE54" w:tentative="1">
      <w:start w:val="1"/>
      <w:numFmt w:val="bullet"/>
      <w:lvlText w:val="•"/>
      <w:lvlJc w:val="left"/>
      <w:pPr>
        <w:tabs>
          <w:tab w:val="num" w:pos="1440"/>
        </w:tabs>
        <w:ind w:left="1440" w:hanging="360"/>
      </w:pPr>
      <w:rPr>
        <w:rFonts w:ascii="Arial" w:hAnsi="Arial" w:hint="default"/>
      </w:rPr>
    </w:lvl>
    <w:lvl w:ilvl="2" w:tplc="6D280C4A" w:tentative="1">
      <w:start w:val="1"/>
      <w:numFmt w:val="bullet"/>
      <w:lvlText w:val="•"/>
      <w:lvlJc w:val="left"/>
      <w:pPr>
        <w:tabs>
          <w:tab w:val="num" w:pos="2160"/>
        </w:tabs>
        <w:ind w:left="2160" w:hanging="360"/>
      </w:pPr>
      <w:rPr>
        <w:rFonts w:ascii="Arial" w:hAnsi="Arial" w:hint="default"/>
      </w:rPr>
    </w:lvl>
    <w:lvl w:ilvl="3" w:tplc="D0C48414" w:tentative="1">
      <w:start w:val="1"/>
      <w:numFmt w:val="bullet"/>
      <w:lvlText w:val="•"/>
      <w:lvlJc w:val="left"/>
      <w:pPr>
        <w:tabs>
          <w:tab w:val="num" w:pos="2880"/>
        </w:tabs>
        <w:ind w:left="2880" w:hanging="360"/>
      </w:pPr>
      <w:rPr>
        <w:rFonts w:ascii="Arial" w:hAnsi="Arial" w:hint="default"/>
      </w:rPr>
    </w:lvl>
    <w:lvl w:ilvl="4" w:tplc="8FFC39C4" w:tentative="1">
      <w:start w:val="1"/>
      <w:numFmt w:val="bullet"/>
      <w:lvlText w:val="•"/>
      <w:lvlJc w:val="left"/>
      <w:pPr>
        <w:tabs>
          <w:tab w:val="num" w:pos="3600"/>
        </w:tabs>
        <w:ind w:left="3600" w:hanging="360"/>
      </w:pPr>
      <w:rPr>
        <w:rFonts w:ascii="Arial" w:hAnsi="Arial" w:hint="default"/>
      </w:rPr>
    </w:lvl>
    <w:lvl w:ilvl="5" w:tplc="61AA4FA2" w:tentative="1">
      <w:start w:val="1"/>
      <w:numFmt w:val="bullet"/>
      <w:lvlText w:val="•"/>
      <w:lvlJc w:val="left"/>
      <w:pPr>
        <w:tabs>
          <w:tab w:val="num" w:pos="4320"/>
        </w:tabs>
        <w:ind w:left="4320" w:hanging="360"/>
      </w:pPr>
      <w:rPr>
        <w:rFonts w:ascii="Arial" w:hAnsi="Arial" w:hint="default"/>
      </w:rPr>
    </w:lvl>
    <w:lvl w:ilvl="6" w:tplc="6C8CA5CC" w:tentative="1">
      <w:start w:val="1"/>
      <w:numFmt w:val="bullet"/>
      <w:lvlText w:val="•"/>
      <w:lvlJc w:val="left"/>
      <w:pPr>
        <w:tabs>
          <w:tab w:val="num" w:pos="5040"/>
        </w:tabs>
        <w:ind w:left="5040" w:hanging="360"/>
      </w:pPr>
      <w:rPr>
        <w:rFonts w:ascii="Arial" w:hAnsi="Arial" w:hint="default"/>
      </w:rPr>
    </w:lvl>
    <w:lvl w:ilvl="7" w:tplc="23D0469A" w:tentative="1">
      <w:start w:val="1"/>
      <w:numFmt w:val="bullet"/>
      <w:lvlText w:val="•"/>
      <w:lvlJc w:val="left"/>
      <w:pPr>
        <w:tabs>
          <w:tab w:val="num" w:pos="5760"/>
        </w:tabs>
        <w:ind w:left="5760" w:hanging="360"/>
      </w:pPr>
      <w:rPr>
        <w:rFonts w:ascii="Arial" w:hAnsi="Arial" w:hint="default"/>
      </w:rPr>
    </w:lvl>
    <w:lvl w:ilvl="8" w:tplc="04A22D5E" w:tentative="1">
      <w:start w:val="1"/>
      <w:numFmt w:val="bullet"/>
      <w:lvlText w:val="•"/>
      <w:lvlJc w:val="left"/>
      <w:pPr>
        <w:tabs>
          <w:tab w:val="num" w:pos="6480"/>
        </w:tabs>
        <w:ind w:left="6480" w:hanging="360"/>
      </w:pPr>
      <w:rPr>
        <w:rFonts w:ascii="Arial" w:hAnsi="Arial" w:hint="default"/>
      </w:rPr>
    </w:lvl>
  </w:abstractNum>
  <w:abstractNum w:abstractNumId="2">
    <w:nsid w:val="0D496421"/>
    <w:multiLevelType w:val="hybridMultilevel"/>
    <w:tmpl w:val="335C9992"/>
    <w:lvl w:ilvl="0" w:tplc="15CC904A">
      <w:start w:val="1"/>
      <w:numFmt w:val="bullet"/>
      <w:lvlText w:val="•"/>
      <w:lvlJc w:val="left"/>
      <w:pPr>
        <w:tabs>
          <w:tab w:val="num" w:pos="720"/>
        </w:tabs>
        <w:ind w:left="720" w:hanging="360"/>
      </w:pPr>
      <w:rPr>
        <w:rFonts w:ascii="Arial" w:hAnsi="Arial" w:hint="default"/>
      </w:rPr>
    </w:lvl>
    <w:lvl w:ilvl="1" w:tplc="FCBAF0B8" w:tentative="1">
      <w:start w:val="1"/>
      <w:numFmt w:val="bullet"/>
      <w:lvlText w:val="•"/>
      <w:lvlJc w:val="left"/>
      <w:pPr>
        <w:tabs>
          <w:tab w:val="num" w:pos="1440"/>
        </w:tabs>
        <w:ind w:left="1440" w:hanging="360"/>
      </w:pPr>
      <w:rPr>
        <w:rFonts w:ascii="Arial" w:hAnsi="Arial" w:hint="default"/>
      </w:rPr>
    </w:lvl>
    <w:lvl w:ilvl="2" w:tplc="6358C48E" w:tentative="1">
      <w:start w:val="1"/>
      <w:numFmt w:val="bullet"/>
      <w:lvlText w:val="•"/>
      <w:lvlJc w:val="left"/>
      <w:pPr>
        <w:tabs>
          <w:tab w:val="num" w:pos="2160"/>
        </w:tabs>
        <w:ind w:left="2160" w:hanging="360"/>
      </w:pPr>
      <w:rPr>
        <w:rFonts w:ascii="Arial" w:hAnsi="Arial" w:hint="default"/>
      </w:rPr>
    </w:lvl>
    <w:lvl w:ilvl="3" w:tplc="0E205138" w:tentative="1">
      <w:start w:val="1"/>
      <w:numFmt w:val="bullet"/>
      <w:lvlText w:val="•"/>
      <w:lvlJc w:val="left"/>
      <w:pPr>
        <w:tabs>
          <w:tab w:val="num" w:pos="2880"/>
        </w:tabs>
        <w:ind w:left="2880" w:hanging="360"/>
      </w:pPr>
      <w:rPr>
        <w:rFonts w:ascii="Arial" w:hAnsi="Arial" w:hint="default"/>
      </w:rPr>
    </w:lvl>
    <w:lvl w:ilvl="4" w:tplc="3E86E5D2" w:tentative="1">
      <w:start w:val="1"/>
      <w:numFmt w:val="bullet"/>
      <w:lvlText w:val="•"/>
      <w:lvlJc w:val="left"/>
      <w:pPr>
        <w:tabs>
          <w:tab w:val="num" w:pos="3600"/>
        </w:tabs>
        <w:ind w:left="3600" w:hanging="360"/>
      </w:pPr>
      <w:rPr>
        <w:rFonts w:ascii="Arial" w:hAnsi="Arial" w:hint="default"/>
      </w:rPr>
    </w:lvl>
    <w:lvl w:ilvl="5" w:tplc="2BEA3596" w:tentative="1">
      <w:start w:val="1"/>
      <w:numFmt w:val="bullet"/>
      <w:lvlText w:val="•"/>
      <w:lvlJc w:val="left"/>
      <w:pPr>
        <w:tabs>
          <w:tab w:val="num" w:pos="4320"/>
        </w:tabs>
        <w:ind w:left="4320" w:hanging="360"/>
      </w:pPr>
      <w:rPr>
        <w:rFonts w:ascii="Arial" w:hAnsi="Arial" w:hint="default"/>
      </w:rPr>
    </w:lvl>
    <w:lvl w:ilvl="6" w:tplc="1DC4704C" w:tentative="1">
      <w:start w:val="1"/>
      <w:numFmt w:val="bullet"/>
      <w:lvlText w:val="•"/>
      <w:lvlJc w:val="left"/>
      <w:pPr>
        <w:tabs>
          <w:tab w:val="num" w:pos="5040"/>
        </w:tabs>
        <w:ind w:left="5040" w:hanging="360"/>
      </w:pPr>
      <w:rPr>
        <w:rFonts w:ascii="Arial" w:hAnsi="Arial" w:hint="default"/>
      </w:rPr>
    </w:lvl>
    <w:lvl w:ilvl="7" w:tplc="78F4A9DC" w:tentative="1">
      <w:start w:val="1"/>
      <w:numFmt w:val="bullet"/>
      <w:lvlText w:val="•"/>
      <w:lvlJc w:val="left"/>
      <w:pPr>
        <w:tabs>
          <w:tab w:val="num" w:pos="5760"/>
        </w:tabs>
        <w:ind w:left="5760" w:hanging="360"/>
      </w:pPr>
      <w:rPr>
        <w:rFonts w:ascii="Arial" w:hAnsi="Arial" w:hint="default"/>
      </w:rPr>
    </w:lvl>
    <w:lvl w:ilvl="8" w:tplc="EF6818D6" w:tentative="1">
      <w:start w:val="1"/>
      <w:numFmt w:val="bullet"/>
      <w:lvlText w:val="•"/>
      <w:lvlJc w:val="left"/>
      <w:pPr>
        <w:tabs>
          <w:tab w:val="num" w:pos="6480"/>
        </w:tabs>
        <w:ind w:left="6480" w:hanging="360"/>
      </w:pPr>
      <w:rPr>
        <w:rFonts w:ascii="Arial" w:hAnsi="Arial" w:hint="default"/>
      </w:rPr>
    </w:lvl>
  </w:abstractNum>
  <w:abstractNum w:abstractNumId="3">
    <w:nsid w:val="13BF3DCD"/>
    <w:multiLevelType w:val="hybridMultilevel"/>
    <w:tmpl w:val="3B5E0532"/>
    <w:lvl w:ilvl="0" w:tplc="91BA2EFA">
      <w:start w:val="1"/>
      <w:numFmt w:val="bullet"/>
      <w:lvlText w:val="•"/>
      <w:lvlJc w:val="left"/>
      <w:pPr>
        <w:tabs>
          <w:tab w:val="num" w:pos="720"/>
        </w:tabs>
        <w:ind w:left="720" w:hanging="360"/>
      </w:pPr>
      <w:rPr>
        <w:rFonts w:ascii="Arial" w:hAnsi="Arial" w:hint="default"/>
      </w:rPr>
    </w:lvl>
    <w:lvl w:ilvl="1" w:tplc="ACDE3EF4" w:tentative="1">
      <w:start w:val="1"/>
      <w:numFmt w:val="bullet"/>
      <w:lvlText w:val="•"/>
      <w:lvlJc w:val="left"/>
      <w:pPr>
        <w:tabs>
          <w:tab w:val="num" w:pos="1440"/>
        </w:tabs>
        <w:ind w:left="1440" w:hanging="360"/>
      </w:pPr>
      <w:rPr>
        <w:rFonts w:ascii="Arial" w:hAnsi="Arial" w:hint="default"/>
      </w:rPr>
    </w:lvl>
    <w:lvl w:ilvl="2" w:tplc="784EDD1C" w:tentative="1">
      <w:start w:val="1"/>
      <w:numFmt w:val="bullet"/>
      <w:lvlText w:val="•"/>
      <w:lvlJc w:val="left"/>
      <w:pPr>
        <w:tabs>
          <w:tab w:val="num" w:pos="2160"/>
        </w:tabs>
        <w:ind w:left="2160" w:hanging="360"/>
      </w:pPr>
      <w:rPr>
        <w:rFonts w:ascii="Arial" w:hAnsi="Arial" w:hint="default"/>
      </w:rPr>
    </w:lvl>
    <w:lvl w:ilvl="3" w:tplc="0DF612C8" w:tentative="1">
      <w:start w:val="1"/>
      <w:numFmt w:val="bullet"/>
      <w:lvlText w:val="•"/>
      <w:lvlJc w:val="left"/>
      <w:pPr>
        <w:tabs>
          <w:tab w:val="num" w:pos="2880"/>
        </w:tabs>
        <w:ind w:left="2880" w:hanging="360"/>
      </w:pPr>
      <w:rPr>
        <w:rFonts w:ascii="Arial" w:hAnsi="Arial" w:hint="default"/>
      </w:rPr>
    </w:lvl>
    <w:lvl w:ilvl="4" w:tplc="DB249428" w:tentative="1">
      <w:start w:val="1"/>
      <w:numFmt w:val="bullet"/>
      <w:lvlText w:val="•"/>
      <w:lvlJc w:val="left"/>
      <w:pPr>
        <w:tabs>
          <w:tab w:val="num" w:pos="3600"/>
        </w:tabs>
        <w:ind w:left="3600" w:hanging="360"/>
      </w:pPr>
      <w:rPr>
        <w:rFonts w:ascii="Arial" w:hAnsi="Arial" w:hint="default"/>
      </w:rPr>
    </w:lvl>
    <w:lvl w:ilvl="5" w:tplc="5868F08A" w:tentative="1">
      <w:start w:val="1"/>
      <w:numFmt w:val="bullet"/>
      <w:lvlText w:val="•"/>
      <w:lvlJc w:val="left"/>
      <w:pPr>
        <w:tabs>
          <w:tab w:val="num" w:pos="4320"/>
        </w:tabs>
        <w:ind w:left="4320" w:hanging="360"/>
      </w:pPr>
      <w:rPr>
        <w:rFonts w:ascii="Arial" w:hAnsi="Arial" w:hint="default"/>
      </w:rPr>
    </w:lvl>
    <w:lvl w:ilvl="6" w:tplc="7E3AEBA2" w:tentative="1">
      <w:start w:val="1"/>
      <w:numFmt w:val="bullet"/>
      <w:lvlText w:val="•"/>
      <w:lvlJc w:val="left"/>
      <w:pPr>
        <w:tabs>
          <w:tab w:val="num" w:pos="5040"/>
        </w:tabs>
        <w:ind w:left="5040" w:hanging="360"/>
      </w:pPr>
      <w:rPr>
        <w:rFonts w:ascii="Arial" w:hAnsi="Arial" w:hint="default"/>
      </w:rPr>
    </w:lvl>
    <w:lvl w:ilvl="7" w:tplc="329CDA28" w:tentative="1">
      <w:start w:val="1"/>
      <w:numFmt w:val="bullet"/>
      <w:lvlText w:val="•"/>
      <w:lvlJc w:val="left"/>
      <w:pPr>
        <w:tabs>
          <w:tab w:val="num" w:pos="5760"/>
        </w:tabs>
        <w:ind w:left="5760" w:hanging="360"/>
      </w:pPr>
      <w:rPr>
        <w:rFonts w:ascii="Arial" w:hAnsi="Arial" w:hint="default"/>
      </w:rPr>
    </w:lvl>
    <w:lvl w:ilvl="8" w:tplc="ADC6F4D8" w:tentative="1">
      <w:start w:val="1"/>
      <w:numFmt w:val="bullet"/>
      <w:lvlText w:val="•"/>
      <w:lvlJc w:val="left"/>
      <w:pPr>
        <w:tabs>
          <w:tab w:val="num" w:pos="6480"/>
        </w:tabs>
        <w:ind w:left="6480" w:hanging="360"/>
      </w:pPr>
      <w:rPr>
        <w:rFonts w:ascii="Arial" w:hAnsi="Arial" w:hint="default"/>
      </w:rPr>
    </w:lvl>
  </w:abstractNum>
  <w:abstractNum w:abstractNumId="4">
    <w:nsid w:val="18576CA3"/>
    <w:multiLevelType w:val="hybridMultilevel"/>
    <w:tmpl w:val="EBEEA596"/>
    <w:lvl w:ilvl="0" w:tplc="F65A7EC6">
      <w:start w:val="1"/>
      <w:numFmt w:val="bullet"/>
      <w:lvlText w:val="•"/>
      <w:lvlJc w:val="left"/>
      <w:pPr>
        <w:tabs>
          <w:tab w:val="num" w:pos="720"/>
        </w:tabs>
        <w:ind w:left="720" w:hanging="360"/>
      </w:pPr>
      <w:rPr>
        <w:rFonts w:ascii="Arial" w:hAnsi="Arial" w:hint="default"/>
      </w:rPr>
    </w:lvl>
    <w:lvl w:ilvl="1" w:tplc="E69A245C" w:tentative="1">
      <w:start w:val="1"/>
      <w:numFmt w:val="bullet"/>
      <w:lvlText w:val="•"/>
      <w:lvlJc w:val="left"/>
      <w:pPr>
        <w:tabs>
          <w:tab w:val="num" w:pos="1440"/>
        </w:tabs>
        <w:ind w:left="1440" w:hanging="360"/>
      </w:pPr>
      <w:rPr>
        <w:rFonts w:ascii="Arial" w:hAnsi="Arial" w:hint="default"/>
      </w:rPr>
    </w:lvl>
    <w:lvl w:ilvl="2" w:tplc="588A0F24" w:tentative="1">
      <w:start w:val="1"/>
      <w:numFmt w:val="bullet"/>
      <w:lvlText w:val="•"/>
      <w:lvlJc w:val="left"/>
      <w:pPr>
        <w:tabs>
          <w:tab w:val="num" w:pos="2160"/>
        </w:tabs>
        <w:ind w:left="2160" w:hanging="360"/>
      </w:pPr>
      <w:rPr>
        <w:rFonts w:ascii="Arial" w:hAnsi="Arial" w:hint="default"/>
      </w:rPr>
    </w:lvl>
    <w:lvl w:ilvl="3" w:tplc="5CD01170" w:tentative="1">
      <w:start w:val="1"/>
      <w:numFmt w:val="bullet"/>
      <w:lvlText w:val="•"/>
      <w:lvlJc w:val="left"/>
      <w:pPr>
        <w:tabs>
          <w:tab w:val="num" w:pos="2880"/>
        </w:tabs>
        <w:ind w:left="2880" w:hanging="360"/>
      </w:pPr>
      <w:rPr>
        <w:rFonts w:ascii="Arial" w:hAnsi="Arial" w:hint="default"/>
      </w:rPr>
    </w:lvl>
    <w:lvl w:ilvl="4" w:tplc="6122C72A" w:tentative="1">
      <w:start w:val="1"/>
      <w:numFmt w:val="bullet"/>
      <w:lvlText w:val="•"/>
      <w:lvlJc w:val="left"/>
      <w:pPr>
        <w:tabs>
          <w:tab w:val="num" w:pos="3600"/>
        </w:tabs>
        <w:ind w:left="3600" w:hanging="360"/>
      </w:pPr>
      <w:rPr>
        <w:rFonts w:ascii="Arial" w:hAnsi="Arial" w:hint="default"/>
      </w:rPr>
    </w:lvl>
    <w:lvl w:ilvl="5" w:tplc="4CBE9D06" w:tentative="1">
      <w:start w:val="1"/>
      <w:numFmt w:val="bullet"/>
      <w:lvlText w:val="•"/>
      <w:lvlJc w:val="left"/>
      <w:pPr>
        <w:tabs>
          <w:tab w:val="num" w:pos="4320"/>
        </w:tabs>
        <w:ind w:left="4320" w:hanging="360"/>
      </w:pPr>
      <w:rPr>
        <w:rFonts w:ascii="Arial" w:hAnsi="Arial" w:hint="default"/>
      </w:rPr>
    </w:lvl>
    <w:lvl w:ilvl="6" w:tplc="5E02D712" w:tentative="1">
      <w:start w:val="1"/>
      <w:numFmt w:val="bullet"/>
      <w:lvlText w:val="•"/>
      <w:lvlJc w:val="left"/>
      <w:pPr>
        <w:tabs>
          <w:tab w:val="num" w:pos="5040"/>
        </w:tabs>
        <w:ind w:left="5040" w:hanging="360"/>
      </w:pPr>
      <w:rPr>
        <w:rFonts w:ascii="Arial" w:hAnsi="Arial" w:hint="default"/>
      </w:rPr>
    </w:lvl>
    <w:lvl w:ilvl="7" w:tplc="599AF654" w:tentative="1">
      <w:start w:val="1"/>
      <w:numFmt w:val="bullet"/>
      <w:lvlText w:val="•"/>
      <w:lvlJc w:val="left"/>
      <w:pPr>
        <w:tabs>
          <w:tab w:val="num" w:pos="5760"/>
        </w:tabs>
        <w:ind w:left="5760" w:hanging="360"/>
      </w:pPr>
      <w:rPr>
        <w:rFonts w:ascii="Arial" w:hAnsi="Arial" w:hint="default"/>
      </w:rPr>
    </w:lvl>
    <w:lvl w:ilvl="8" w:tplc="8C4A69E2" w:tentative="1">
      <w:start w:val="1"/>
      <w:numFmt w:val="bullet"/>
      <w:lvlText w:val="•"/>
      <w:lvlJc w:val="left"/>
      <w:pPr>
        <w:tabs>
          <w:tab w:val="num" w:pos="6480"/>
        </w:tabs>
        <w:ind w:left="6480" w:hanging="360"/>
      </w:pPr>
      <w:rPr>
        <w:rFonts w:ascii="Arial" w:hAnsi="Arial" w:hint="default"/>
      </w:rPr>
    </w:lvl>
  </w:abstractNum>
  <w:abstractNum w:abstractNumId="5">
    <w:nsid w:val="1A277C3A"/>
    <w:multiLevelType w:val="hybridMultilevel"/>
    <w:tmpl w:val="106425EA"/>
    <w:lvl w:ilvl="0" w:tplc="CA8E5102">
      <w:start w:val="1"/>
      <w:numFmt w:val="bullet"/>
      <w:lvlText w:val="•"/>
      <w:lvlJc w:val="left"/>
      <w:pPr>
        <w:tabs>
          <w:tab w:val="num" w:pos="720"/>
        </w:tabs>
        <w:ind w:left="720" w:hanging="360"/>
      </w:pPr>
      <w:rPr>
        <w:rFonts w:ascii="Arial" w:hAnsi="Arial" w:hint="default"/>
      </w:rPr>
    </w:lvl>
    <w:lvl w:ilvl="1" w:tplc="0BBA5B7E" w:tentative="1">
      <w:start w:val="1"/>
      <w:numFmt w:val="bullet"/>
      <w:lvlText w:val="•"/>
      <w:lvlJc w:val="left"/>
      <w:pPr>
        <w:tabs>
          <w:tab w:val="num" w:pos="1440"/>
        </w:tabs>
        <w:ind w:left="1440" w:hanging="360"/>
      </w:pPr>
      <w:rPr>
        <w:rFonts w:ascii="Arial" w:hAnsi="Arial" w:hint="default"/>
      </w:rPr>
    </w:lvl>
    <w:lvl w:ilvl="2" w:tplc="5616F234" w:tentative="1">
      <w:start w:val="1"/>
      <w:numFmt w:val="bullet"/>
      <w:lvlText w:val="•"/>
      <w:lvlJc w:val="left"/>
      <w:pPr>
        <w:tabs>
          <w:tab w:val="num" w:pos="2160"/>
        </w:tabs>
        <w:ind w:left="2160" w:hanging="360"/>
      </w:pPr>
      <w:rPr>
        <w:rFonts w:ascii="Arial" w:hAnsi="Arial" w:hint="default"/>
      </w:rPr>
    </w:lvl>
    <w:lvl w:ilvl="3" w:tplc="44D066DA" w:tentative="1">
      <w:start w:val="1"/>
      <w:numFmt w:val="bullet"/>
      <w:lvlText w:val="•"/>
      <w:lvlJc w:val="left"/>
      <w:pPr>
        <w:tabs>
          <w:tab w:val="num" w:pos="2880"/>
        </w:tabs>
        <w:ind w:left="2880" w:hanging="360"/>
      </w:pPr>
      <w:rPr>
        <w:rFonts w:ascii="Arial" w:hAnsi="Arial" w:hint="default"/>
      </w:rPr>
    </w:lvl>
    <w:lvl w:ilvl="4" w:tplc="20B2A5EA" w:tentative="1">
      <w:start w:val="1"/>
      <w:numFmt w:val="bullet"/>
      <w:lvlText w:val="•"/>
      <w:lvlJc w:val="left"/>
      <w:pPr>
        <w:tabs>
          <w:tab w:val="num" w:pos="3600"/>
        </w:tabs>
        <w:ind w:left="3600" w:hanging="360"/>
      </w:pPr>
      <w:rPr>
        <w:rFonts w:ascii="Arial" w:hAnsi="Arial" w:hint="default"/>
      </w:rPr>
    </w:lvl>
    <w:lvl w:ilvl="5" w:tplc="A98CE720" w:tentative="1">
      <w:start w:val="1"/>
      <w:numFmt w:val="bullet"/>
      <w:lvlText w:val="•"/>
      <w:lvlJc w:val="left"/>
      <w:pPr>
        <w:tabs>
          <w:tab w:val="num" w:pos="4320"/>
        </w:tabs>
        <w:ind w:left="4320" w:hanging="360"/>
      </w:pPr>
      <w:rPr>
        <w:rFonts w:ascii="Arial" w:hAnsi="Arial" w:hint="default"/>
      </w:rPr>
    </w:lvl>
    <w:lvl w:ilvl="6" w:tplc="498C0EE8" w:tentative="1">
      <w:start w:val="1"/>
      <w:numFmt w:val="bullet"/>
      <w:lvlText w:val="•"/>
      <w:lvlJc w:val="left"/>
      <w:pPr>
        <w:tabs>
          <w:tab w:val="num" w:pos="5040"/>
        </w:tabs>
        <w:ind w:left="5040" w:hanging="360"/>
      </w:pPr>
      <w:rPr>
        <w:rFonts w:ascii="Arial" w:hAnsi="Arial" w:hint="default"/>
      </w:rPr>
    </w:lvl>
    <w:lvl w:ilvl="7" w:tplc="451A509E" w:tentative="1">
      <w:start w:val="1"/>
      <w:numFmt w:val="bullet"/>
      <w:lvlText w:val="•"/>
      <w:lvlJc w:val="left"/>
      <w:pPr>
        <w:tabs>
          <w:tab w:val="num" w:pos="5760"/>
        </w:tabs>
        <w:ind w:left="5760" w:hanging="360"/>
      </w:pPr>
      <w:rPr>
        <w:rFonts w:ascii="Arial" w:hAnsi="Arial" w:hint="default"/>
      </w:rPr>
    </w:lvl>
    <w:lvl w:ilvl="8" w:tplc="395004B4" w:tentative="1">
      <w:start w:val="1"/>
      <w:numFmt w:val="bullet"/>
      <w:lvlText w:val="•"/>
      <w:lvlJc w:val="left"/>
      <w:pPr>
        <w:tabs>
          <w:tab w:val="num" w:pos="6480"/>
        </w:tabs>
        <w:ind w:left="6480" w:hanging="360"/>
      </w:pPr>
      <w:rPr>
        <w:rFonts w:ascii="Arial" w:hAnsi="Arial" w:hint="default"/>
      </w:rPr>
    </w:lvl>
  </w:abstractNum>
  <w:abstractNum w:abstractNumId="6">
    <w:nsid w:val="1CA06F72"/>
    <w:multiLevelType w:val="hybridMultilevel"/>
    <w:tmpl w:val="626883D6"/>
    <w:lvl w:ilvl="0" w:tplc="35E649D4">
      <w:start w:val="1"/>
      <w:numFmt w:val="bullet"/>
      <w:lvlText w:val="•"/>
      <w:lvlJc w:val="left"/>
      <w:pPr>
        <w:tabs>
          <w:tab w:val="num" w:pos="720"/>
        </w:tabs>
        <w:ind w:left="720" w:hanging="360"/>
      </w:pPr>
      <w:rPr>
        <w:rFonts w:ascii="Arial" w:hAnsi="Arial" w:hint="default"/>
      </w:rPr>
    </w:lvl>
    <w:lvl w:ilvl="1" w:tplc="A06A9A1A" w:tentative="1">
      <w:start w:val="1"/>
      <w:numFmt w:val="bullet"/>
      <w:lvlText w:val="•"/>
      <w:lvlJc w:val="left"/>
      <w:pPr>
        <w:tabs>
          <w:tab w:val="num" w:pos="1440"/>
        </w:tabs>
        <w:ind w:left="1440" w:hanging="360"/>
      </w:pPr>
      <w:rPr>
        <w:rFonts w:ascii="Arial" w:hAnsi="Arial" w:hint="default"/>
      </w:rPr>
    </w:lvl>
    <w:lvl w:ilvl="2" w:tplc="82EC0970" w:tentative="1">
      <w:start w:val="1"/>
      <w:numFmt w:val="bullet"/>
      <w:lvlText w:val="•"/>
      <w:lvlJc w:val="left"/>
      <w:pPr>
        <w:tabs>
          <w:tab w:val="num" w:pos="2160"/>
        </w:tabs>
        <w:ind w:left="2160" w:hanging="360"/>
      </w:pPr>
      <w:rPr>
        <w:rFonts w:ascii="Arial" w:hAnsi="Arial" w:hint="default"/>
      </w:rPr>
    </w:lvl>
    <w:lvl w:ilvl="3" w:tplc="471ED9BA" w:tentative="1">
      <w:start w:val="1"/>
      <w:numFmt w:val="bullet"/>
      <w:lvlText w:val="•"/>
      <w:lvlJc w:val="left"/>
      <w:pPr>
        <w:tabs>
          <w:tab w:val="num" w:pos="2880"/>
        </w:tabs>
        <w:ind w:left="2880" w:hanging="360"/>
      </w:pPr>
      <w:rPr>
        <w:rFonts w:ascii="Arial" w:hAnsi="Arial" w:hint="default"/>
      </w:rPr>
    </w:lvl>
    <w:lvl w:ilvl="4" w:tplc="46602CDA" w:tentative="1">
      <w:start w:val="1"/>
      <w:numFmt w:val="bullet"/>
      <w:lvlText w:val="•"/>
      <w:lvlJc w:val="left"/>
      <w:pPr>
        <w:tabs>
          <w:tab w:val="num" w:pos="3600"/>
        </w:tabs>
        <w:ind w:left="3600" w:hanging="360"/>
      </w:pPr>
      <w:rPr>
        <w:rFonts w:ascii="Arial" w:hAnsi="Arial" w:hint="default"/>
      </w:rPr>
    </w:lvl>
    <w:lvl w:ilvl="5" w:tplc="0F6CF3F2" w:tentative="1">
      <w:start w:val="1"/>
      <w:numFmt w:val="bullet"/>
      <w:lvlText w:val="•"/>
      <w:lvlJc w:val="left"/>
      <w:pPr>
        <w:tabs>
          <w:tab w:val="num" w:pos="4320"/>
        </w:tabs>
        <w:ind w:left="4320" w:hanging="360"/>
      </w:pPr>
      <w:rPr>
        <w:rFonts w:ascii="Arial" w:hAnsi="Arial" w:hint="default"/>
      </w:rPr>
    </w:lvl>
    <w:lvl w:ilvl="6" w:tplc="17C40304" w:tentative="1">
      <w:start w:val="1"/>
      <w:numFmt w:val="bullet"/>
      <w:lvlText w:val="•"/>
      <w:lvlJc w:val="left"/>
      <w:pPr>
        <w:tabs>
          <w:tab w:val="num" w:pos="5040"/>
        </w:tabs>
        <w:ind w:left="5040" w:hanging="360"/>
      </w:pPr>
      <w:rPr>
        <w:rFonts w:ascii="Arial" w:hAnsi="Arial" w:hint="default"/>
      </w:rPr>
    </w:lvl>
    <w:lvl w:ilvl="7" w:tplc="15BAF37E" w:tentative="1">
      <w:start w:val="1"/>
      <w:numFmt w:val="bullet"/>
      <w:lvlText w:val="•"/>
      <w:lvlJc w:val="left"/>
      <w:pPr>
        <w:tabs>
          <w:tab w:val="num" w:pos="5760"/>
        </w:tabs>
        <w:ind w:left="5760" w:hanging="360"/>
      </w:pPr>
      <w:rPr>
        <w:rFonts w:ascii="Arial" w:hAnsi="Arial" w:hint="default"/>
      </w:rPr>
    </w:lvl>
    <w:lvl w:ilvl="8" w:tplc="C35C383E" w:tentative="1">
      <w:start w:val="1"/>
      <w:numFmt w:val="bullet"/>
      <w:lvlText w:val="•"/>
      <w:lvlJc w:val="left"/>
      <w:pPr>
        <w:tabs>
          <w:tab w:val="num" w:pos="6480"/>
        </w:tabs>
        <w:ind w:left="6480" w:hanging="360"/>
      </w:pPr>
      <w:rPr>
        <w:rFonts w:ascii="Arial" w:hAnsi="Arial" w:hint="default"/>
      </w:rPr>
    </w:lvl>
  </w:abstractNum>
  <w:abstractNum w:abstractNumId="7">
    <w:nsid w:val="1DFB5AB3"/>
    <w:multiLevelType w:val="hybridMultilevel"/>
    <w:tmpl w:val="C14C1254"/>
    <w:lvl w:ilvl="0" w:tplc="8E2EE00E">
      <w:start w:val="1"/>
      <w:numFmt w:val="bullet"/>
      <w:lvlText w:val="•"/>
      <w:lvlJc w:val="left"/>
      <w:pPr>
        <w:tabs>
          <w:tab w:val="num" w:pos="720"/>
        </w:tabs>
        <w:ind w:left="720" w:hanging="360"/>
      </w:pPr>
      <w:rPr>
        <w:rFonts w:ascii="Arial" w:hAnsi="Arial" w:hint="default"/>
      </w:rPr>
    </w:lvl>
    <w:lvl w:ilvl="1" w:tplc="F3F24526" w:tentative="1">
      <w:start w:val="1"/>
      <w:numFmt w:val="bullet"/>
      <w:lvlText w:val="•"/>
      <w:lvlJc w:val="left"/>
      <w:pPr>
        <w:tabs>
          <w:tab w:val="num" w:pos="1440"/>
        </w:tabs>
        <w:ind w:left="1440" w:hanging="360"/>
      </w:pPr>
      <w:rPr>
        <w:rFonts w:ascii="Arial" w:hAnsi="Arial" w:hint="default"/>
      </w:rPr>
    </w:lvl>
    <w:lvl w:ilvl="2" w:tplc="219E0224" w:tentative="1">
      <w:start w:val="1"/>
      <w:numFmt w:val="bullet"/>
      <w:lvlText w:val="•"/>
      <w:lvlJc w:val="left"/>
      <w:pPr>
        <w:tabs>
          <w:tab w:val="num" w:pos="2160"/>
        </w:tabs>
        <w:ind w:left="2160" w:hanging="360"/>
      </w:pPr>
      <w:rPr>
        <w:rFonts w:ascii="Arial" w:hAnsi="Arial" w:hint="default"/>
      </w:rPr>
    </w:lvl>
    <w:lvl w:ilvl="3" w:tplc="8A74FF8E" w:tentative="1">
      <w:start w:val="1"/>
      <w:numFmt w:val="bullet"/>
      <w:lvlText w:val="•"/>
      <w:lvlJc w:val="left"/>
      <w:pPr>
        <w:tabs>
          <w:tab w:val="num" w:pos="2880"/>
        </w:tabs>
        <w:ind w:left="2880" w:hanging="360"/>
      </w:pPr>
      <w:rPr>
        <w:rFonts w:ascii="Arial" w:hAnsi="Arial" w:hint="default"/>
      </w:rPr>
    </w:lvl>
    <w:lvl w:ilvl="4" w:tplc="7FEE4582" w:tentative="1">
      <w:start w:val="1"/>
      <w:numFmt w:val="bullet"/>
      <w:lvlText w:val="•"/>
      <w:lvlJc w:val="left"/>
      <w:pPr>
        <w:tabs>
          <w:tab w:val="num" w:pos="3600"/>
        </w:tabs>
        <w:ind w:left="3600" w:hanging="360"/>
      </w:pPr>
      <w:rPr>
        <w:rFonts w:ascii="Arial" w:hAnsi="Arial" w:hint="default"/>
      </w:rPr>
    </w:lvl>
    <w:lvl w:ilvl="5" w:tplc="0706C91C" w:tentative="1">
      <w:start w:val="1"/>
      <w:numFmt w:val="bullet"/>
      <w:lvlText w:val="•"/>
      <w:lvlJc w:val="left"/>
      <w:pPr>
        <w:tabs>
          <w:tab w:val="num" w:pos="4320"/>
        </w:tabs>
        <w:ind w:left="4320" w:hanging="360"/>
      </w:pPr>
      <w:rPr>
        <w:rFonts w:ascii="Arial" w:hAnsi="Arial" w:hint="default"/>
      </w:rPr>
    </w:lvl>
    <w:lvl w:ilvl="6" w:tplc="D1007464" w:tentative="1">
      <w:start w:val="1"/>
      <w:numFmt w:val="bullet"/>
      <w:lvlText w:val="•"/>
      <w:lvlJc w:val="left"/>
      <w:pPr>
        <w:tabs>
          <w:tab w:val="num" w:pos="5040"/>
        </w:tabs>
        <w:ind w:left="5040" w:hanging="360"/>
      </w:pPr>
      <w:rPr>
        <w:rFonts w:ascii="Arial" w:hAnsi="Arial" w:hint="default"/>
      </w:rPr>
    </w:lvl>
    <w:lvl w:ilvl="7" w:tplc="BC604BA4" w:tentative="1">
      <w:start w:val="1"/>
      <w:numFmt w:val="bullet"/>
      <w:lvlText w:val="•"/>
      <w:lvlJc w:val="left"/>
      <w:pPr>
        <w:tabs>
          <w:tab w:val="num" w:pos="5760"/>
        </w:tabs>
        <w:ind w:left="5760" w:hanging="360"/>
      </w:pPr>
      <w:rPr>
        <w:rFonts w:ascii="Arial" w:hAnsi="Arial" w:hint="default"/>
      </w:rPr>
    </w:lvl>
    <w:lvl w:ilvl="8" w:tplc="288E1FE0" w:tentative="1">
      <w:start w:val="1"/>
      <w:numFmt w:val="bullet"/>
      <w:lvlText w:val="•"/>
      <w:lvlJc w:val="left"/>
      <w:pPr>
        <w:tabs>
          <w:tab w:val="num" w:pos="6480"/>
        </w:tabs>
        <w:ind w:left="6480" w:hanging="360"/>
      </w:pPr>
      <w:rPr>
        <w:rFonts w:ascii="Arial" w:hAnsi="Arial" w:hint="default"/>
      </w:rPr>
    </w:lvl>
  </w:abstractNum>
  <w:abstractNum w:abstractNumId="8">
    <w:nsid w:val="1FD15905"/>
    <w:multiLevelType w:val="hybridMultilevel"/>
    <w:tmpl w:val="DA3E34FA"/>
    <w:lvl w:ilvl="0" w:tplc="AB9C21A6">
      <w:start w:val="1"/>
      <w:numFmt w:val="bullet"/>
      <w:lvlText w:val="•"/>
      <w:lvlJc w:val="left"/>
      <w:pPr>
        <w:tabs>
          <w:tab w:val="num" w:pos="720"/>
        </w:tabs>
        <w:ind w:left="720" w:hanging="360"/>
      </w:pPr>
      <w:rPr>
        <w:rFonts w:ascii="Arial" w:hAnsi="Arial" w:hint="default"/>
      </w:rPr>
    </w:lvl>
    <w:lvl w:ilvl="1" w:tplc="480A2B40" w:tentative="1">
      <w:start w:val="1"/>
      <w:numFmt w:val="bullet"/>
      <w:lvlText w:val="•"/>
      <w:lvlJc w:val="left"/>
      <w:pPr>
        <w:tabs>
          <w:tab w:val="num" w:pos="1440"/>
        </w:tabs>
        <w:ind w:left="1440" w:hanging="360"/>
      </w:pPr>
      <w:rPr>
        <w:rFonts w:ascii="Arial" w:hAnsi="Arial" w:hint="default"/>
      </w:rPr>
    </w:lvl>
    <w:lvl w:ilvl="2" w:tplc="BFDCF380" w:tentative="1">
      <w:start w:val="1"/>
      <w:numFmt w:val="bullet"/>
      <w:lvlText w:val="•"/>
      <w:lvlJc w:val="left"/>
      <w:pPr>
        <w:tabs>
          <w:tab w:val="num" w:pos="2160"/>
        </w:tabs>
        <w:ind w:left="2160" w:hanging="360"/>
      </w:pPr>
      <w:rPr>
        <w:rFonts w:ascii="Arial" w:hAnsi="Arial" w:hint="default"/>
      </w:rPr>
    </w:lvl>
    <w:lvl w:ilvl="3" w:tplc="0A3C1DDC" w:tentative="1">
      <w:start w:val="1"/>
      <w:numFmt w:val="bullet"/>
      <w:lvlText w:val="•"/>
      <w:lvlJc w:val="left"/>
      <w:pPr>
        <w:tabs>
          <w:tab w:val="num" w:pos="2880"/>
        </w:tabs>
        <w:ind w:left="2880" w:hanging="360"/>
      </w:pPr>
      <w:rPr>
        <w:rFonts w:ascii="Arial" w:hAnsi="Arial" w:hint="default"/>
      </w:rPr>
    </w:lvl>
    <w:lvl w:ilvl="4" w:tplc="F18E7656" w:tentative="1">
      <w:start w:val="1"/>
      <w:numFmt w:val="bullet"/>
      <w:lvlText w:val="•"/>
      <w:lvlJc w:val="left"/>
      <w:pPr>
        <w:tabs>
          <w:tab w:val="num" w:pos="3600"/>
        </w:tabs>
        <w:ind w:left="3600" w:hanging="360"/>
      </w:pPr>
      <w:rPr>
        <w:rFonts w:ascii="Arial" w:hAnsi="Arial" w:hint="default"/>
      </w:rPr>
    </w:lvl>
    <w:lvl w:ilvl="5" w:tplc="3D1A6F14" w:tentative="1">
      <w:start w:val="1"/>
      <w:numFmt w:val="bullet"/>
      <w:lvlText w:val="•"/>
      <w:lvlJc w:val="left"/>
      <w:pPr>
        <w:tabs>
          <w:tab w:val="num" w:pos="4320"/>
        </w:tabs>
        <w:ind w:left="4320" w:hanging="360"/>
      </w:pPr>
      <w:rPr>
        <w:rFonts w:ascii="Arial" w:hAnsi="Arial" w:hint="default"/>
      </w:rPr>
    </w:lvl>
    <w:lvl w:ilvl="6" w:tplc="C16E2630" w:tentative="1">
      <w:start w:val="1"/>
      <w:numFmt w:val="bullet"/>
      <w:lvlText w:val="•"/>
      <w:lvlJc w:val="left"/>
      <w:pPr>
        <w:tabs>
          <w:tab w:val="num" w:pos="5040"/>
        </w:tabs>
        <w:ind w:left="5040" w:hanging="360"/>
      </w:pPr>
      <w:rPr>
        <w:rFonts w:ascii="Arial" w:hAnsi="Arial" w:hint="default"/>
      </w:rPr>
    </w:lvl>
    <w:lvl w:ilvl="7" w:tplc="476C6C9E" w:tentative="1">
      <w:start w:val="1"/>
      <w:numFmt w:val="bullet"/>
      <w:lvlText w:val="•"/>
      <w:lvlJc w:val="left"/>
      <w:pPr>
        <w:tabs>
          <w:tab w:val="num" w:pos="5760"/>
        </w:tabs>
        <w:ind w:left="5760" w:hanging="360"/>
      </w:pPr>
      <w:rPr>
        <w:rFonts w:ascii="Arial" w:hAnsi="Arial" w:hint="default"/>
      </w:rPr>
    </w:lvl>
    <w:lvl w:ilvl="8" w:tplc="424A7ACA" w:tentative="1">
      <w:start w:val="1"/>
      <w:numFmt w:val="bullet"/>
      <w:lvlText w:val="•"/>
      <w:lvlJc w:val="left"/>
      <w:pPr>
        <w:tabs>
          <w:tab w:val="num" w:pos="6480"/>
        </w:tabs>
        <w:ind w:left="6480" w:hanging="360"/>
      </w:pPr>
      <w:rPr>
        <w:rFonts w:ascii="Arial" w:hAnsi="Arial" w:hint="default"/>
      </w:rPr>
    </w:lvl>
  </w:abstractNum>
  <w:abstractNum w:abstractNumId="9">
    <w:nsid w:val="27423CF2"/>
    <w:multiLevelType w:val="hybridMultilevel"/>
    <w:tmpl w:val="9BB2A886"/>
    <w:lvl w:ilvl="0" w:tplc="99FAADD0">
      <w:start w:val="5"/>
      <w:numFmt w:val="decimal"/>
      <w:lvlText w:val="%1."/>
      <w:lvlJc w:val="left"/>
      <w:pPr>
        <w:tabs>
          <w:tab w:val="num" w:pos="720"/>
        </w:tabs>
        <w:ind w:left="720" w:hanging="360"/>
      </w:pPr>
    </w:lvl>
    <w:lvl w:ilvl="1" w:tplc="8C6696E6" w:tentative="1">
      <w:start w:val="1"/>
      <w:numFmt w:val="decimal"/>
      <w:lvlText w:val="%2."/>
      <w:lvlJc w:val="left"/>
      <w:pPr>
        <w:tabs>
          <w:tab w:val="num" w:pos="1440"/>
        </w:tabs>
        <w:ind w:left="1440" w:hanging="360"/>
      </w:pPr>
    </w:lvl>
    <w:lvl w:ilvl="2" w:tplc="A1189B34" w:tentative="1">
      <w:start w:val="1"/>
      <w:numFmt w:val="decimal"/>
      <w:lvlText w:val="%3."/>
      <w:lvlJc w:val="left"/>
      <w:pPr>
        <w:tabs>
          <w:tab w:val="num" w:pos="2160"/>
        </w:tabs>
        <w:ind w:left="2160" w:hanging="360"/>
      </w:pPr>
    </w:lvl>
    <w:lvl w:ilvl="3" w:tplc="9FCE4966" w:tentative="1">
      <w:start w:val="1"/>
      <w:numFmt w:val="decimal"/>
      <w:lvlText w:val="%4."/>
      <w:lvlJc w:val="left"/>
      <w:pPr>
        <w:tabs>
          <w:tab w:val="num" w:pos="2880"/>
        </w:tabs>
        <w:ind w:left="2880" w:hanging="360"/>
      </w:pPr>
    </w:lvl>
    <w:lvl w:ilvl="4" w:tplc="242C096A" w:tentative="1">
      <w:start w:val="1"/>
      <w:numFmt w:val="decimal"/>
      <w:lvlText w:val="%5."/>
      <w:lvlJc w:val="left"/>
      <w:pPr>
        <w:tabs>
          <w:tab w:val="num" w:pos="3600"/>
        </w:tabs>
        <w:ind w:left="3600" w:hanging="360"/>
      </w:pPr>
    </w:lvl>
    <w:lvl w:ilvl="5" w:tplc="81FE7A5C" w:tentative="1">
      <w:start w:val="1"/>
      <w:numFmt w:val="decimal"/>
      <w:lvlText w:val="%6."/>
      <w:lvlJc w:val="left"/>
      <w:pPr>
        <w:tabs>
          <w:tab w:val="num" w:pos="4320"/>
        </w:tabs>
        <w:ind w:left="4320" w:hanging="360"/>
      </w:pPr>
    </w:lvl>
    <w:lvl w:ilvl="6" w:tplc="B6DA40A0" w:tentative="1">
      <w:start w:val="1"/>
      <w:numFmt w:val="decimal"/>
      <w:lvlText w:val="%7."/>
      <w:lvlJc w:val="left"/>
      <w:pPr>
        <w:tabs>
          <w:tab w:val="num" w:pos="5040"/>
        </w:tabs>
        <w:ind w:left="5040" w:hanging="360"/>
      </w:pPr>
    </w:lvl>
    <w:lvl w:ilvl="7" w:tplc="8BC44B94" w:tentative="1">
      <w:start w:val="1"/>
      <w:numFmt w:val="decimal"/>
      <w:lvlText w:val="%8."/>
      <w:lvlJc w:val="left"/>
      <w:pPr>
        <w:tabs>
          <w:tab w:val="num" w:pos="5760"/>
        </w:tabs>
        <w:ind w:left="5760" w:hanging="360"/>
      </w:pPr>
    </w:lvl>
    <w:lvl w:ilvl="8" w:tplc="BE8EC2D4" w:tentative="1">
      <w:start w:val="1"/>
      <w:numFmt w:val="decimal"/>
      <w:lvlText w:val="%9."/>
      <w:lvlJc w:val="left"/>
      <w:pPr>
        <w:tabs>
          <w:tab w:val="num" w:pos="6480"/>
        </w:tabs>
        <w:ind w:left="6480" w:hanging="360"/>
      </w:pPr>
    </w:lvl>
  </w:abstractNum>
  <w:abstractNum w:abstractNumId="10">
    <w:nsid w:val="28DB0341"/>
    <w:multiLevelType w:val="hybridMultilevel"/>
    <w:tmpl w:val="1C681CE4"/>
    <w:lvl w:ilvl="0" w:tplc="B8F40BE0">
      <w:start w:val="1"/>
      <w:numFmt w:val="decimal"/>
      <w:lvlText w:val="%1."/>
      <w:lvlJc w:val="left"/>
      <w:pPr>
        <w:tabs>
          <w:tab w:val="num" w:pos="720"/>
        </w:tabs>
        <w:ind w:left="720" w:hanging="360"/>
      </w:pPr>
    </w:lvl>
    <w:lvl w:ilvl="1" w:tplc="D3D66294" w:tentative="1">
      <w:start w:val="1"/>
      <w:numFmt w:val="decimal"/>
      <w:lvlText w:val="%2."/>
      <w:lvlJc w:val="left"/>
      <w:pPr>
        <w:tabs>
          <w:tab w:val="num" w:pos="1440"/>
        </w:tabs>
        <w:ind w:left="1440" w:hanging="360"/>
      </w:pPr>
    </w:lvl>
    <w:lvl w:ilvl="2" w:tplc="62280EDC" w:tentative="1">
      <w:start w:val="1"/>
      <w:numFmt w:val="decimal"/>
      <w:lvlText w:val="%3."/>
      <w:lvlJc w:val="left"/>
      <w:pPr>
        <w:tabs>
          <w:tab w:val="num" w:pos="2160"/>
        </w:tabs>
        <w:ind w:left="2160" w:hanging="360"/>
      </w:pPr>
    </w:lvl>
    <w:lvl w:ilvl="3" w:tplc="4918B11E" w:tentative="1">
      <w:start w:val="1"/>
      <w:numFmt w:val="decimal"/>
      <w:lvlText w:val="%4."/>
      <w:lvlJc w:val="left"/>
      <w:pPr>
        <w:tabs>
          <w:tab w:val="num" w:pos="2880"/>
        </w:tabs>
        <w:ind w:left="2880" w:hanging="360"/>
      </w:pPr>
    </w:lvl>
    <w:lvl w:ilvl="4" w:tplc="7C369EF4" w:tentative="1">
      <w:start w:val="1"/>
      <w:numFmt w:val="decimal"/>
      <w:lvlText w:val="%5."/>
      <w:lvlJc w:val="left"/>
      <w:pPr>
        <w:tabs>
          <w:tab w:val="num" w:pos="3600"/>
        </w:tabs>
        <w:ind w:left="3600" w:hanging="360"/>
      </w:pPr>
    </w:lvl>
    <w:lvl w:ilvl="5" w:tplc="914809C0" w:tentative="1">
      <w:start w:val="1"/>
      <w:numFmt w:val="decimal"/>
      <w:lvlText w:val="%6."/>
      <w:lvlJc w:val="left"/>
      <w:pPr>
        <w:tabs>
          <w:tab w:val="num" w:pos="4320"/>
        </w:tabs>
        <w:ind w:left="4320" w:hanging="360"/>
      </w:pPr>
    </w:lvl>
    <w:lvl w:ilvl="6" w:tplc="63401CFE" w:tentative="1">
      <w:start w:val="1"/>
      <w:numFmt w:val="decimal"/>
      <w:lvlText w:val="%7."/>
      <w:lvlJc w:val="left"/>
      <w:pPr>
        <w:tabs>
          <w:tab w:val="num" w:pos="5040"/>
        </w:tabs>
        <w:ind w:left="5040" w:hanging="360"/>
      </w:pPr>
    </w:lvl>
    <w:lvl w:ilvl="7" w:tplc="9D72848A" w:tentative="1">
      <w:start w:val="1"/>
      <w:numFmt w:val="decimal"/>
      <w:lvlText w:val="%8."/>
      <w:lvlJc w:val="left"/>
      <w:pPr>
        <w:tabs>
          <w:tab w:val="num" w:pos="5760"/>
        </w:tabs>
        <w:ind w:left="5760" w:hanging="360"/>
      </w:pPr>
    </w:lvl>
    <w:lvl w:ilvl="8" w:tplc="415CBD7E" w:tentative="1">
      <w:start w:val="1"/>
      <w:numFmt w:val="decimal"/>
      <w:lvlText w:val="%9."/>
      <w:lvlJc w:val="left"/>
      <w:pPr>
        <w:tabs>
          <w:tab w:val="num" w:pos="6480"/>
        </w:tabs>
        <w:ind w:left="6480" w:hanging="360"/>
      </w:pPr>
    </w:lvl>
  </w:abstractNum>
  <w:abstractNum w:abstractNumId="11">
    <w:nsid w:val="3B836160"/>
    <w:multiLevelType w:val="hybridMultilevel"/>
    <w:tmpl w:val="F4BA3D66"/>
    <w:lvl w:ilvl="0" w:tplc="EA2C4C70">
      <w:start w:val="1"/>
      <w:numFmt w:val="bullet"/>
      <w:lvlText w:val="•"/>
      <w:lvlJc w:val="left"/>
      <w:pPr>
        <w:tabs>
          <w:tab w:val="num" w:pos="720"/>
        </w:tabs>
        <w:ind w:left="720" w:hanging="360"/>
      </w:pPr>
      <w:rPr>
        <w:rFonts w:ascii="Arial" w:hAnsi="Arial" w:hint="default"/>
      </w:rPr>
    </w:lvl>
    <w:lvl w:ilvl="1" w:tplc="F364F276" w:tentative="1">
      <w:start w:val="1"/>
      <w:numFmt w:val="bullet"/>
      <w:lvlText w:val="•"/>
      <w:lvlJc w:val="left"/>
      <w:pPr>
        <w:tabs>
          <w:tab w:val="num" w:pos="1440"/>
        </w:tabs>
        <w:ind w:left="1440" w:hanging="360"/>
      </w:pPr>
      <w:rPr>
        <w:rFonts w:ascii="Arial" w:hAnsi="Arial" w:hint="default"/>
      </w:rPr>
    </w:lvl>
    <w:lvl w:ilvl="2" w:tplc="5EFC3CBE" w:tentative="1">
      <w:start w:val="1"/>
      <w:numFmt w:val="bullet"/>
      <w:lvlText w:val="•"/>
      <w:lvlJc w:val="left"/>
      <w:pPr>
        <w:tabs>
          <w:tab w:val="num" w:pos="2160"/>
        </w:tabs>
        <w:ind w:left="2160" w:hanging="360"/>
      </w:pPr>
      <w:rPr>
        <w:rFonts w:ascii="Arial" w:hAnsi="Arial" w:hint="default"/>
      </w:rPr>
    </w:lvl>
    <w:lvl w:ilvl="3" w:tplc="C4D8099E" w:tentative="1">
      <w:start w:val="1"/>
      <w:numFmt w:val="bullet"/>
      <w:lvlText w:val="•"/>
      <w:lvlJc w:val="left"/>
      <w:pPr>
        <w:tabs>
          <w:tab w:val="num" w:pos="2880"/>
        </w:tabs>
        <w:ind w:left="2880" w:hanging="360"/>
      </w:pPr>
      <w:rPr>
        <w:rFonts w:ascii="Arial" w:hAnsi="Arial" w:hint="default"/>
      </w:rPr>
    </w:lvl>
    <w:lvl w:ilvl="4" w:tplc="648CC816" w:tentative="1">
      <w:start w:val="1"/>
      <w:numFmt w:val="bullet"/>
      <w:lvlText w:val="•"/>
      <w:lvlJc w:val="left"/>
      <w:pPr>
        <w:tabs>
          <w:tab w:val="num" w:pos="3600"/>
        </w:tabs>
        <w:ind w:left="3600" w:hanging="360"/>
      </w:pPr>
      <w:rPr>
        <w:rFonts w:ascii="Arial" w:hAnsi="Arial" w:hint="default"/>
      </w:rPr>
    </w:lvl>
    <w:lvl w:ilvl="5" w:tplc="751AF694" w:tentative="1">
      <w:start w:val="1"/>
      <w:numFmt w:val="bullet"/>
      <w:lvlText w:val="•"/>
      <w:lvlJc w:val="left"/>
      <w:pPr>
        <w:tabs>
          <w:tab w:val="num" w:pos="4320"/>
        </w:tabs>
        <w:ind w:left="4320" w:hanging="360"/>
      </w:pPr>
      <w:rPr>
        <w:rFonts w:ascii="Arial" w:hAnsi="Arial" w:hint="default"/>
      </w:rPr>
    </w:lvl>
    <w:lvl w:ilvl="6" w:tplc="560A2656" w:tentative="1">
      <w:start w:val="1"/>
      <w:numFmt w:val="bullet"/>
      <w:lvlText w:val="•"/>
      <w:lvlJc w:val="left"/>
      <w:pPr>
        <w:tabs>
          <w:tab w:val="num" w:pos="5040"/>
        </w:tabs>
        <w:ind w:left="5040" w:hanging="360"/>
      </w:pPr>
      <w:rPr>
        <w:rFonts w:ascii="Arial" w:hAnsi="Arial" w:hint="default"/>
      </w:rPr>
    </w:lvl>
    <w:lvl w:ilvl="7" w:tplc="171617F2" w:tentative="1">
      <w:start w:val="1"/>
      <w:numFmt w:val="bullet"/>
      <w:lvlText w:val="•"/>
      <w:lvlJc w:val="left"/>
      <w:pPr>
        <w:tabs>
          <w:tab w:val="num" w:pos="5760"/>
        </w:tabs>
        <w:ind w:left="5760" w:hanging="360"/>
      </w:pPr>
      <w:rPr>
        <w:rFonts w:ascii="Arial" w:hAnsi="Arial" w:hint="default"/>
      </w:rPr>
    </w:lvl>
    <w:lvl w:ilvl="8" w:tplc="16BA371C" w:tentative="1">
      <w:start w:val="1"/>
      <w:numFmt w:val="bullet"/>
      <w:lvlText w:val="•"/>
      <w:lvlJc w:val="left"/>
      <w:pPr>
        <w:tabs>
          <w:tab w:val="num" w:pos="6480"/>
        </w:tabs>
        <w:ind w:left="6480" w:hanging="360"/>
      </w:pPr>
      <w:rPr>
        <w:rFonts w:ascii="Arial" w:hAnsi="Arial" w:hint="default"/>
      </w:rPr>
    </w:lvl>
  </w:abstractNum>
  <w:abstractNum w:abstractNumId="12">
    <w:nsid w:val="40C6229C"/>
    <w:multiLevelType w:val="hybridMultilevel"/>
    <w:tmpl w:val="035EA03E"/>
    <w:lvl w:ilvl="0" w:tplc="F8080198">
      <w:start w:val="1"/>
      <w:numFmt w:val="bullet"/>
      <w:lvlText w:val="•"/>
      <w:lvlJc w:val="left"/>
      <w:pPr>
        <w:tabs>
          <w:tab w:val="num" w:pos="720"/>
        </w:tabs>
        <w:ind w:left="720" w:hanging="360"/>
      </w:pPr>
      <w:rPr>
        <w:rFonts w:ascii="Arial" w:hAnsi="Arial" w:hint="default"/>
      </w:rPr>
    </w:lvl>
    <w:lvl w:ilvl="1" w:tplc="770C8EC6" w:tentative="1">
      <w:start w:val="1"/>
      <w:numFmt w:val="bullet"/>
      <w:lvlText w:val="•"/>
      <w:lvlJc w:val="left"/>
      <w:pPr>
        <w:tabs>
          <w:tab w:val="num" w:pos="1440"/>
        </w:tabs>
        <w:ind w:left="1440" w:hanging="360"/>
      </w:pPr>
      <w:rPr>
        <w:rFonts w:ascii="Arial" w:hAnsi="Arial" w:hint="default"/>
      </w:rPr>
    </w:lvl>
    <w:lvl w:ilvl="2" w:tplc="C87E1174" w:tentative="1">
      <w:start w:val="1"/>
      <w:numFmt w:val="bullet"/>
      <w:lvlText w:val="•"/>
      <w:lvlJc w:val="left"/>
      <w:pPr>
        <w:tabs>
          <w:tab w:val="num" w:pos="2160"/>
        </w:tabs>
        <w:ind w:left="2160" w:hanging="360"/>
      </w:pPr>
      <w:rPr>
        <w:rFonts w:ascii="Arial" w:hAnsi="Arial" w:hint="default"/>
      </w:rPr>
    </w:lvl>
    <w:lvl w:ilvl="3" w:tplc="CEFAD386" w:tentative="1">
      <w:start w:val="1"/>
      <w:numFmt w:val="bullet"/>
      <w:lvlText w:val="•"/>
      <w:lvlJc w:val="left"/>
      <w:pPr>
        <w:tabs>
          <w:tab w:val="num" w:pos="2880"/>
        </w:tabs>
        <w:ind w:left="2880" w:hanging="360"/>
      </w:pPr>
      <w:rPr>
        <w:rFonts w:ascii="Arial" w:hAnsi="Arial" w:hint="default"/>
      </w:rPr>
    </w:lvl>
    <w:lvl w:ilvl="4" w:tplc="58285064" w:tentative="1">
      <w:start w:val="1"/>
      <w:numFmt w:val="bullet"/>
      <w:lvlText w:val="•"/>
      <w:lvlJc w:val="left"/>
      <w:pPr>
        <w:tabs>
          <w:tab w:val="num" w:pos="3600"/>
        </w:tabs>
        <w:ind w:left="3600" w:hanging="360"/>
      </w:pPr>
      <w:rPr>
        <w:rFonts w:ascii="Arial" w:hAnsi="Arial" w:hint="default"/>
      </w:rPr>
    </w:lvl>
    <w:lvl w:ilvl="5" w:tplc="A19C8DD6" w:tentative="1">
      <w:start w:val="1"/>
      <w:numFmt w:val="bullet"/>
      <w:lvlText w:val="•"/>
      <w:lvlJc w:val="left"/>
      <w:pPr>
        <w:tabs>
          <w:tab w:val="num" w:pos="4320"/>
        </w:tabs>
        <w:ind w:left="4320" w:hanging="360"/>
      </w:pPr>
      <w:rPr>
        <w:rFonts w:ascii="Arial" w:hAnsi="Arial" w:hint="default"/>
      </w:rPr>
    </w:lvl>
    <w:lvl w:ilvl="6" w:tplc="B5DAFFDA" w:tentative="1">
      <w:start w:val="1"/>
      <w:numFmt w:val="bullet"/>
      <w:lvlText w:val="•"/>
      <w:lvlJc w:val="left"/>
      <w:pPr>
        <w:tabs>
          <w:tab w:val="num" w:pos="5040"/>
        </w:tabs>
        <w:ind w:left="5040" w:hanging="360"/>
      </w:pPr>
      <w:rPr>
        <w:rFonts w:ascii="Arial" w:hAnsi="Arial" w:hint="default"/>
      </w:rPr>
    </w:lvl>
    <w:lvl w:ilvl="7" w:tplc="D16498FE" w:tentative="1">
      <w:start w:val="1"/>
      <w:numFmt w:val="bullet"/>
      <w:lvlText w:val="•"/>
      <w:lvlJc w:val="left"/>
      <w:pPr>
        <w:tabs>
          <w:tab w:val="num" w:pos="5760"/>
        </w:tabs>
        <w:ind w:left="5760" w:hanging="360"/>
      </w:pPr>
      <w:rPr>
        <w:rFonts w:ascii="Arial" w:hAnsi="Arial" w:hint="default"/>
      </w:rPr>
    </w:lvl>
    <w:lvl w:ilvl="8" w:tplc="C2085E08" w:tentative="1">
      <w:start w:val="1"/>
      <w:numFmt w:val="bullet"/>
      <w:lvlText w:val="•"/>
      <w:lvlJc w:val="left"/>
      <w:pPr>
        <w:tabs>
          <w:tab w:val="num" w:pos="6480"/>
        </w:tabs>
        <w:ind w:left="6480" w:hanging="360"/>
      </w:pPr>
      <w:rPr>
        <w:rFonts w:ascii="Arial" w:hAnsi="Arial" w:hint="default"/>
      </w:rPr>
    </w:lvl>
  </w:abstractNum>
  <w:abstractNum w:abstractNumId="13">
    <w:nsid w:val="528A3A1F"/>
    <w:multiLevelType w:val="hybridMultilevel"/>
    <w:tmpl w:val="07BC036A"/>
    <w:lvl w:ilvl="0" w:tplc="73F60826">
      <w:start w:val="1"/>
      <w:numFmt w:val="decimal"/>
      <w:lvlText w:val="%1."/>
      <w:lvlJc w:val="left"/>
      <w:pPr>
        <w:tabs>
          <w:tab w:val="num" w:pos="720"/>
        </w:tabs>
        <w:ind w:left="720" w:hanging="360"/>
      </w:pPr>
    </w:lvl>
    <w:lvl w:ilvl="1" w:tplc="EAECFB80" w:tentative="1">
      <w:start w:val="1"/>
      <w:numFmt w:val="decimal"/>
      <w:lvlText w:val="%2."/>
      <w:lvlJc w:val="left"/>
      <w:pPr>
        <w:tabs>
          <w:tab w:val="num" w:pos="1440"/>
        </w:tabs>
        <w:ind w:left="1440" w:hanging="360"/>
      </w:pPr>
    </w:lvl>
    <w:lvl w:ilvl="2" w:tplc="16B69036" w:tentative="1">
      <w:start w:val="1"/>
      <w:numFmt w:val="decimal"/>
      <w:lvlText w:val="%3."/>
      <w:lvlJc w:val="left"/>
      <w:pPr>
        <w:tabs>
          <w:tab w:val="num" w:pos="2160"/>
        </w:tabs>
        <w:ind w:left="2160" w:hanging="360"/>
      </w:pPr>
    </w:lvl>
    <w:lvl w:ilvl="3" w:tplc="E7BEFB9C" w:tentative="1">
      <w:start w:val="1"/>
      <w:numFmt w:val="decimal"/>
      <w:lvlText w:val="%4."/>
      <w:lvlJc w:val="left"/>
      <w:pPr>
        <w:tabs>
          <w:tab w:val="num" w:pos="2880"/>
        </w:tabs>
        <w:ind w:left="2880" w:hanging="360"/>
      </w:pPr>
    </w:lvl>
    <w:lvl w:ilvl="4" w:tplc="24D8BC20" w:tentative="1">
      <w:start w:val="1"/>
      <w:numFmt w:val="decimal"/>
      <w:lvlText w:val="%5."/>
      <w:lvlJc w:val="left"/>
      <w:pPr>
        <w:tabs>
          <w:tab w:val="num" w:pos="3600"/>
        </w:tabs>
        <w:ind w:left="3600" w:hanging="360"/>
      </w:pPr>
    </w:lvl>
    <w:lvl w:ilvl="5" w:tplc="8A0A1828" w:tentative="1">
      <w:start w:val="1"/>
      <w:numFmt w:val="decimal"/>
      <w:lvlText w:val="%6."/>
      <w:lvlJc w:val="left"/>
      <w:pPr>
        <w:tabs>
          <w:tab w:val="num" w:pos="4320"/>
        </w:tabs>
        <w:ind w:left="4320" w:hanging="360"/>
      </w:pPr>
    </w:lvl>
    <w:lvl w:ilvl="6" w:tplc="2E3409E0" w:tentative="1">
      <w:start w:val="1"/>
      <w:numFmt w:val="decimal"/>
      <w:lvlText w:val="%7."/>
      <w:lvlJc w:val="left"/>
      <w:pPr>
        <w:tabs>
          <w:tab w:val="num" w:pos="5040"/>
        </w:tabs>
        <w:ind w:left="5040" w:hanging="360"/>
      </w:pPr>
    </w:lvl>
    <w:lvl w:ilvl="7" w:tplc="3A181A88" w:tentative="1">
      <w:start w:val="1"/>
      <w:numFmt w:val="decimal"/>
      <w:lvlText w:val="%8."/>
      <w:lvlJc w:val="left"/>
      <w:pPr>
        <w:tabs>
          <w:tab w:val="num" w:pos="5760"/>
        </w:tabs>
        <w:ind w:left="5760" w:hanging="360"/>
      </w:pPr>
    </w:lvl>
    <w:lvl w:ilvl="8" w:tplc="5E1E1700" w:tentative="1">
      <w:start w:val="1"/>
      <w:numFmt w:val="decimal"/>
      <w:lvlText w:val="%9."/>
      <w:lvlJc w:val="left"/>
      <w:pPr>
        <w:tabs>
          <w:tab w:val="num" w:pos="6480"/>
        </w:tabs>
        <w:ind w:left="6480" w:hanging="360"/>
      </w:pPr>
    </w:lvl>
  </w:abstractNum>
  <w:abstractNum w:abstractNumId="14">
    <w:nsid w:val="56C2298A"/>
    <w:multiLevelType w:val="hybridMultilevel"/>
    <w:tmpl w:val="AAF62F2A"/>
    <w:lvl w:ilvl="0" w:tplc="A440C926">
      <w:start w:val="1"/>
      <w:numFmt w:val="bullet"/>
      <w:lvlText w:val="•"/>
      <w:lvlJc w:val="left"/>
      <w:pPr>
        <w:tabs>
          <w:tab w:val="num" w:pos="720"/>
        </w:tabs>
        <w:ind w:left="720" w:hanging="360"/>
      </w:pPr>
      <w:rPr>
        <w:rFonts w:ascii="Arial" w:hAnsi="Arial" w:hint="default"/>
      </w:rPr>
    </w:lvl>
    <w:lvl w:ilvl="1" w:tplc="5E52CB4E" w:tentative="1">
      <w:start w:val="1"/>
      <w:numFmt w:val="bullet"/>
      <w:lvlText w:val="•"/>
      <w:lvlJc w:val="left"/>
      <w:pPr>
        <w:tabs>
          <w:tab w:val="num" w:pos="1440"/>
        </w:tabs>
        <w:ind w:left="1440" w:hanging="360"/>
      </w:pPr>
      <w:rPr>
        <w:rFonts w:ascii="Arial" w:hAnsi="Arial" w:hint="default"/>
      </w:rPr>
    </w:lvl>
    <w:lvl w:ilvl="2" w:tplc="FB84AA78" w:tentative="1">
      <w:start w:val="1"/>
      <w:numFmt w:val="bullet"/>
      <w:lvlText w:val="•"/>
      <w:lvlJc w:val="left"/>
      <w:pPr>
        <w:tabs>
          <w:tab w:val="num" w:pos="2160"/>
        </w:tabs>
        <w:ind w:left="2160" w:hanging="360"/>
      </w:pPr>
      <w:rPr>
        <w:rFonts w:ascii="Arial" w:hAnsi="Arial" w:hint="default"/>
      </w:rPr>
    </w:lvl>
    <w:lvl w:ilvl="3" w:tplc="4BEE5736" w:tentative="1">
      <w:start w:val="1"/>
      <w:numFmt w:val="bullet"/>
      <w:lvlText w:val="•"/>
      <w:lvlJc w:val="left"/>
      <w:pPr>
        <w:tabs>
          <w:tab w:val="num" w:pos="2880"/>
        </w:tabs>
        <w:ind w:left="2880" w:hanging="360"/>
      </w:pPr>
      <w:rPr>
        <w:rFonts w:ascii="Arial" w:hAnsi="Arial" w:hint="default"/>
      </w:rPr>
    </w:lvl>
    <w:lvl w:ilvl="4" w:tplc="33209FB0" w:tentative="1">
      <w:start w:val="1"/>
      <w:numFmt w:val="bullet"/>
      <w:lvlText w:val="•"/>
      <w:lvlJc w:val="left"/>
      <w:pPr>
        <w:tabs>
          <w:tab w:val="num" w:pos="3600"/>
        </w:tabs>
        <w:ind w:left="3600" w:hanging="360"/>
      </w:pPr>
      <w:rPr>
        <w:rFonts w:ascii="Arial" w:hAnsi="Arial" w:hint="default"/>
      </w:rPr>
    </w:lvl>
    <w:lvl w:ilvl="5" w:tplc="C9905626" w:tentative="1">
      <w:start w:val="1"/>
      <w:numFmt w:val="bullet"/>
      <w:lvlText w:val="•"/>
      <w:lvlJc w:val="left"/>
      <w:pPr>
        <w:tabs>
          <w:tab w:val="num" w:pos="4320"/>
        </w:tabs>
        <w:ind w:left="4320" w:hanging="360"/>
      </w:pPr>
      <w:rPr>
        <w:rFonts w:ascii="Arial" w:hAnsi="Arial" w:hint="default"/>
      </w:rPr>
    </w:lvl>
    <w:lvl w:ilvl="6" w:tplc="51BC2E44" w:tentative="1">
      <w:start w:val="1"/>
      <w:numFmt w:val="bullet"/>
      <w:lvlText w:val="•"/>
      <w:lvlJc w:val="left"/>
      <w:pPr>
        <w:tabs>
          <w:tab w:val="num" w:pos="5040"/>
        </w:tabs>
        <w:ind w:left="5040" w:hanging="360"/>
      </w:pPr>
      <w:rPr>
        <w:rFonts w:ascii="Arial" w:hAnsi="Arial" w:hint="default"/>
      </w:rPr>
    </w:lvl>
    <w:lvl w:ilvl="7" w:tplc="61767CAA" w:tentative="1">
      <w:start w:val="1"/>
      <w:numFmt w:val="bullet"/>
      <w:lvlText w:val="•"/>
      <w:lvlJc w:val="left"/>
      <w:pPr>
        <w:tabs>
          <w:tab w:val="num" w:pos="5760"/>
        </w:tabs>
        <w:ind w:left="5760" w:hanging="360"/>
      </w:pPr>
      <w:rPr>
        <w:rFonts w:ascii="Arial" w:hAnsi="Arial" w:hint="default"/>
      </w:rPr>
    </w:lvl>
    <w:lvl w:ilvl="8" w:tplc="E4309B82" w:tentative="1">
      <w:start w:val="1"/>
      <w:numFmt w:val="bullet"/>
      <w:lvlText w:val="•"/>
      <w:lvlJc w:val="left"/>
      <w:pPr>
        <w:tabs>
          <w:tab w:val="num" w:pos="6480"/>
        </w:tabs>
        <w:ind w:left="6480" w:hanging="360"/>
      </w:pPr>
      <w:rPr>
        <w:rFonts w:ascii="Arial" w:hAnsi="Arial" w:hint="default"/>
      </w:rPr>
    </w:lvl>
  </w:abstractNum>
  <w:abstractNum w:abstractNumId="15">
    <w:nsid w:val="5EC442F5"/>
    <w:multiLevelType w:val="hybridMultilevel"/>
    <w:tmpl w:val="D7209660"/>
    <w:lvl w:ilvl="0" w:tplc="59F44C54">
      <w:start w:val="1"/>
      <w:numFmt w:val="bullet"/>
      <w:lvlText w:val="-"/>
      <w:lvlJc w:val="left"/>
      <w:pPr>
        <w:tabs>
          <w:tab w:val="num" w:pos="720"/>
        </w:tabs>
        <w:ind w:left="720" w:hanging="360"/>
      </w:pPr>
      <w:rPr>
        <w:rFonts w:ascii="Times New Roman" w:hAnsi="Times New Roman" w:hint="default"/>
      </w:rPr>
    </w:lvl>
    <w:lvl w:ilvl="1" w:tplc="BA165C3A" w:tentative="1">
      <w:start w:val="1"/>
      <w:numFmt w:val="bullet"/>
      <w:lvlText w:val="-"/>
      <w:lvlJc w:val="left"/>
      <w:pPr>
        <w:tabs>
          <w:tab w:val="num" w:pos="1440"/>
        </w:tabs>
        <w:ind w:left="1440" w:hanging="360"/>
      </w:pPr>
      <w:rPr>
        <w:rFonts w:ascii="Times New Roman" w:hAnsi="Times New Roman" w:hint="default"/>
      </w:rPr>
    </w:lvl>
    <w:lvl w:ilvl="2" w:tplc="7E3432C8" w:tentative="1">
      <w:start w:val="1"/>
      <w:numFmt w:val="bullet"/>
      <w:lvlText w:val="-"/>
      <w:lvlJc w:val="left"/>
      <w:pPr>
        <w:tabs>
          <w:tab w:val="num" w:pos="2160"/>
        </w:tabs>
        <w:ind w:left="2160" w:hanging="360"/>
      </w:pPr>
      <w:rPr>
        <w:rFonts w:ascii="Times New Roman" w:hAnsi="Times New Roman" w:hint="default"/>
      </w:rPr>
    </w:lvl>
    <w:lvl w:ilvl="3" w:tplc="77E4E71C" w:tentative="1">
      <w:start w:val="1"/>
      <w:numFmt w:val="bullet"/>
      <w:lvlText w:val="-"/>
      <w:lvlJc w:val="left"/>
      <w:pPr>
        <w:tabs>
          <w:tab w:val="num" w:pos="2880"/>
        </w:tabs>
        <w:ind w:left="2880" w:hanging="360"/>
      </w:pPr>
      <w:rPr>
        <w:rFonts w:ascii="Times New Roman" w:hAnsi="Times New Roman" w:hint="default"/>
      </w:rPr>
    </w:lvl>
    <w:lvl w:ilvl="4" w:tplc="CC80CDEA" w:tentative="1">
      <w:start w:val="1"/>
      <w:numFmt w:val="bullet"/>
      <w:lvlText w:val="-"/>
      <w:lvlJc w:val="left"/>
      <w:pPr>
        <w:tabs>
          <w:tab w:val="num" w:pos="3600"/>
        </w:tabs>
        <w:ind w:left="3600" w:hanging="360"/>
      </w:pPr>
      <w:rPr>
        <w:rFonts w:ascii="Times New Roman" w:hAnsi="Times New Roman" w:hint="default"/>
      </w:rPr>
    </w:lvl>
    <w:lvl w:ilvl="5" w:tplc="14DA3900" w:tentative="1">
      <w:start w:val="1"/>
      <w:numFmt w:val="bullet"/>
      <w:lvlText w:val="-"/>
      <w:lvlJc w:val="left"/>
      <w:pPr>
        <w:tabs>
          <w:tab w:val="num" w:pos="4320"/>
        </w:tabs>
        <w:ind w:left="4320" w:hanging="360"/>
      </w:pPr>
      <w:rPr>
        <w:rFonts w:ascii="Times New Roman" w:hAnsi="Times New Roman" w:hint="default"/>
      </w:rPr>
    </w:lvl>
    <w:lvl w:ilvl="6" w:tplc="31F0385C" w:tentative="1">
      <w:start w:val="1"/>
      <w:numFmt w:val="bullet"/>
      <w:lvlText w:val="-"/>
      <w:lvlJc w:val="left"/>
      <w:pPr>
        <w:tabs>
          <w:tab w:val="num" w:pos="5040"/>
        </w:tabs>
        <w:ind w:left="5040" w:hanging="360"/>
      </w:pPr>
      <w:rPr>
        <w:rFonts w:ascii="Times New Roman" w:hAnsi="Times New Roman" w:hint="default"/>
      </w:rPr>
    </w:lvl>
    <w:lvl w:ilvl="7" w:tplc="A39E8376" w:tentative="1">
      <w:start w:val="1"/>
      <w:numFmt w:val="bullet"/>
      <w:lvlText w:val="-"/>
      <w:lvlJc w:val="left"/>
      <w:pPr>
        <w:tabs>
          <w:tab w:val="num" w:pos="5760"/>
        </w:tabs>
        <w:ind w:left="5760" w:hanging="360"/>
      </w:pPr>
      <w:rPr>
        <w:rFonts w:ascii="Times New Roman" w:hAnsi="Times New Roman" w:hint="default"/>
      </w:rPr>
    </w:lvl>
    <w:lvl w:ilvl="8" w:tplc="D6AAC05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65467ECE"/>
    <w:multiLevelType w:val="hybridMultilevel"/>
    <w:tmpl w:val="F44CBE8C"/>
    <w:lvl w:ilvl="0" w:tplc="A004319C">
      <w:start w:val="4"/>
      <w:numFmt w:val="decimal"/>
      <w:lvlText w:val="%1."/>
      <w:lvlJc w:val="left"/>
      <w:pPr>
        <w:tabs>
          <w:tab w:val="num" w:pos="720"/>
        </w:tabs>
        <w:ind w:left="720" w:hanging="360"/>
      </w:pPr>
    </w:lvl>
    <w:lvl w:ilvl="1" w:tplc="BD5C1664" w:tentative="1">
      <w:start w:val="1"/>
      <w:numFmt w:val="decimal"/>
      <w:lvlText w:val="%2."/>
      <w:lvlJc w:val="left"/>
      <w:pPr>
        <w:tabs>
          <w:tab w:val="num" w:pos="1440"/>
        </w:tabs>
        <w:ind w:left="1440" w:hanging="360"/>
      </w:pPr>
    </w:lvl>
    <w:lvl w:ilvl="2" w:tplc="4F586F02" w:tentative="1">
      <w:start w:val="1"/>
      <w:numFmt w:val="decimal"/>
      <w:lvlText w:val="%3."/>
      <w:lvlJc w:val="left"/>
      <w:pPr>
        <w:tabs>
          <w:tab w:val="num" w:pos="2160"/>
        </w:tabs>
        <w:ind w:left="2160" w:hanging="360"/>
      </w:pPr>
    </w:lvl>
    <w:lvl w:ilvl="3" w:tplc="1C1CCA9C" w:tentative="1">
      <w:start w:val="1"/>
      <w:numFmt w:val="decimal"/>
      <w:lvlText w:val="%4."/>
      <w:lvlJc w:val="left"/>
      <w:pPr>
        <w:tabs>
          <w:tab w:val="num" w:pos="2880"/>
        </w:tabs>
        <w:ind w:left="2880" w:hanging="360"/>
      </w:pPr>
    </w:lvl>
    <w:lvl w:ilvl="4" w:tplc="4C2228FE" w:tentative="1">
      <w:start w:val="1"/>
      <w:numFmt w:val="decimal"/>
      <w:lvlText w:val="%5."/>
      <w:lvlJc w:val="left"/>
      <w:pPr>
        <w:tabs>
          <w:tab w:val="num" w:pos="3600"/>
        </w:tabs>
        <w:ind w:left="3600" w:hanging="360"/>
      </w:pPr>
    </w:lvl>
    <w:lvl w:ilvl="5" w:tplc="E8245B4A" w:tentative="1">
      <w:start w:val="1"/>
      <w:numFmt w:val="decimal"/>
      <w:lvlText w:val="%6."/>
      <w:lvlJc w:val="left"/>
      <w:pPr>
        <w:tabs>
          <w:tab w:val="num" w:pos="4320"/>
        </w:tabs>
        <w:ind w:left="4320" w:hanging="360"/>
      </w:pPr>
    </w:lvl>
    <w:lvl w:ilvl="6" w:tplc="9B861506" w:tentative="1">
      <w:start w:val="1"/>
      <w:numFmt w:val="decimal"/>
      <w:lvlText w:val="%7."/>
      <w:lvlJc w:val="left"/>
      <w:pPr>
        <w:tabs>
          <w:tab w:val="num" w:pos="5040"/>
        </w:tabs>
        <w:ind w:left="5040" w:hanging="360"/>
      </w:pPr>
    </w:lvl>
    <w:lvl w:ilvl="7" w:tplc="D5DE30CC" w:tentative="1">
      <w:start w:val="1"/>
      <w:numFmt w:val="decimal"/>
      <w:lvlText w:val="%8."/>
      <w:lvlJc w:val="left"/>
      <w:pPr>
        <w:tabs>
          <w:tab w:val="num" w:pos="5760"/>
        </w:tabs>
        <w:ind w:left="5760" w:hanging="360"/>
      </w:pPr>
    </w:lvl>
    <w:lvl w:ilvl="8" w:tplc="712AB65E" w:tentative="1">
      <w:start w:val="1"/>
      <w:numFmt w:val="decimal"/>
      <w:lvlText w:val="%9."/>
      <w:lvlJc w:val="left"/>
      <w:pPr>
        <w:tabs>
          <w:tab w:val="num" w:pos="6480"/>
        </w:tabs>
        <w:ind w:left="6480" w:hanging="360"/>
      </w:pPr>
    </w:lvl>
  </w:abstractNum>
  <w:abstractNum w:abstractNumId="17">
    <w:nsid w:val="66F74DB1"/>
    <w:multiLevelType w:val="hybridMultilevel"/>
    <w:tmpl w:val="64A80F3E"/>
    <w:lvl w:ilvl="0" w:tplc="2AFA12CA">
      <w:start w:val="1"/>
      <w:numFmt w:val="bullet"/>
      <w:lvlText w:val="•"/>
      <w:lvlJc w:val="left"/>
      <w:pPr>
        <w:tabs>
          <w:tab w:val="num" w:pos="720"/>
        </w:tabs>
        <w:ind w:left="720" w:hanging="360"/>
      </w:pPr>
      <w:rPr>
        <w:rFonts w:ascii="Arial" w:hAnsi="Arial" w:hint="default"/>
      </w:rPr>
    </w:lvl>
    <w:lvl w:ilvl="1" w:tplc="0F64EFE0" w:tentative="1">
      <w:start w:val="1"/>
      <w:numFmt w:val="bullet"/>
      <w:lvlText w:val="•"/>
      <w:lvlJc w:val="left"/>
      <w:pPr>
        <w:tabs>
          <w:tab w:val="num" w:pos="1440"/>
        </w:tabs>
        <w:ind w:left="1440" w:hanging="360"/>
      </w:pPr>
      <w:rPr>
        <w:rFonts w:ascii="Arial" w:hAnsi="Arial" w:hint="default"/>
      </w:rPr>
    </w:lvl>
    <w:lvl w:ilvl="2" w:tplc="F0DCAD70" w:tentative="1">
      <w:start w:val="1"/>
      <w:numFmt w:val="bullet"/>
      <w:lvlText w:val="•"/>
      <w:lvlJc w:val="left"/>
      <w:pPr>
        <w:tabs>
          <w:tab w:val="num" w:pos="2160"/>
        </w:tabs>
        <w:ind w:left="2160" w:hanging="360"/>
      </w:pPr>
      <w:rPr>
        <w:rFonts w:ascii="Arial" w:hAnsi="Arial" w:hint="default"/>
      </w:rPr>
    </w:lvl>
    <w:lvl w:ilvl="3" w:tplc="243C537C" w:tentative="1">
      <w:start w:val="1"/>
      <w:numFmt w:val="bullet"/>
      <w:lvlText w:val="•"/>
      <w:lvlJc w:val="left"/>
      <w:pPr>
        <w:tabs>
          <w:tab w:val="num" w:pos="2880"/>
        </w:tabs>
        <w:ind w:left="2880" w:hanging="360"/>
      </w:pPr>
      <w:rPr>
        <w:rFonts w:ascii="Arial" w:hAnsi="Arial" w:hint="default"/>
      </w:rPr>
    </w:lvl>
    <w:lvl w:ilvl="4" w:tplc="3DF2C04A" w:tentative="1">
      <w:start w:val="1"/>
      <w:numFmt w:val="bullet"/>
      <w:lvlText w:val="•"/>
      <w:lvlJc w:val="left"/>
      <w:pPr>
        <w:tabs>
          <w:tab w:val="num" w:pos="3600"/>
        </w:tabs>
        <w:ind w:left="3600" w:hanging="360"/>
      </w:pPr>
      <w:rPr>
        <w:rFonts w:ascii="Arial" w:hAnsi="Arial" w:hint="default"/>
      </w:rPr>
    </w:lvl>
    <w:lvl w:ilvl="5" w:tplc="878CA960" w:tentative="1">
      <w:start w:val="1"/>
      <w:numFmt w:val="bullet"/>
      <w:lvlText w:val="•"/>
      <w:lvlJc w:val="left"/>
      <w:pPr>
        <w:tabs>
          <w:tab w:val="num" w:pos="4320"/>
        </w:tabs>
        <w:ind w:left="4320" w:hanging="360"/>
      </w:pPr>
      <w:rPr>
        <w:rFonts w:ascii="Arial" w:hAnsi="Arial" w:hint="default"/>
      </w:rPr>
    </w:lvl>
    <w:lvl w:ilvl="6" w:tplc="3684BADA" w:tentative="1">
      <w:start w:val="1"/>
      <w:numFmt w:val="bullet"/>
      <w:lvlText w:val="•"/>
      <w:lvlJc w:val="left"/>
      <w:pPr>
        <w:tabs>
          <w:tab w:val="num" w:pos="5040"/>
        </w:tabs>
        <w:ind w:left="5040" w:hanging="360"/>
      </w:pPr>
      <w:rPr>
        <w:rFonts w:ascii="Arial" w:hAnsi="Arial" w:hint="default"/>
      </w:rPr>
    </w:lvl>
    <w:lvl w:ilvl="7" w:tplc="F140BC9C" w:tentative="1">
      <w:start w:val="1"/>
      <w:numFmt w:val="bullet"/>
      <w:lvlText w:val="•"/>
      <w:lvlJc w:val="left"/>
      <w:pPr>
        <w:tabs>
          <w:tab w:val="num" w:pos="5760"/>
        </w:tabs>
        <w:ind w:left="5760" w:hanging="360"/>
      </w:pPr>
      <w:rPr>
        <w:rFonts w:ascii="Arial" w:hAnsi="Arial" w:hint="default"/>
      </w:rPr>
    </w:lvl>
    <w:lvl w:ilvl="8" w:tplc="4EA2F6EC" w:tentative="1">
      <w:start w:val="1"/>
      <w:numFmt w:val="bullet"/>
      <w:lvlText w:val="•"/>
      <w:lvlJc w:val="left"/>
      <w:pPr>
        <w:tabs>
          <w:tab w:val="num" w:pos="6480"/>
        </w:tabs>
        <w:ind w:left="6480" w:hanging="360"/>
      </w:pPr>
      <w:rPr>
        <w:rFonts w:ascii="Arial" w:hAnsi="Arial" w:hint="default"/>
      </w:rPr>
    </w:lvl>
  </w:abstractNum>
  <w:abstractNum w:abstractNumId="18">
    <w:nsid w:val="69E00EA4"/>
    <w:multiLevelType w:val="hybridMultilevel"/>
    <w:tmpl w:val="93AE27AA"/>
    <w:lvl w:ilvl="0" w:tplc="F3CEAA46">
      <w:start w:val="1"/>
      <w:numFmt w:val="bullet"/>
      <w:lvlText w:val="•"/>
      <w:lvlJc w:val="left"/>
      <w:pPr>
        <w:tabs>
          <w:tab w:val="num" w:pos="720"/>
        </w:tabs>
        <w:ind w:left="720" w:hanging="360"/>
      </w:pPr>
      <w:rPr>
        <w:rFonts w:ascii="Arial" w:hAnsi="Arial" w:hint="default"/>
      </w:rPr>
    </w:lvl>
    <w:lvl w:ilvl="1" w:tplc="DED2C2D2" w:tentative="1">
      <w:start w:val="1"/>
      <w:numFmt w:val="bullet"/>
      <w:lvlText w:val="•"/>
      <w:lvlJc w:val="left"/>
      <w:pPr>
        <w:tabs>
          <w:tab w:val="num" w:pos="1440"/>
        </w:tabs>
        <w:ind w:left="1440" w:hanging="360"/>
      </w:pPr>
      <w:rPr>
        <w:rFonts w:ascii="Arial" w:hAnsi="Arial" w:hint="default"/>
      </w:rPr>
    </w:lvl>
    <w:lvl w:ilvl="2" w:tplc="7FD44A62" w:tentative="1">
      <w:start w:val="1"/>
      <w:numFmt w:val="bullet"/>
      <w:lvlText w:val="•"/>
      <w:lvlJc w:val="left"/>
      <w:pPr>
        <w:tabs>
          <w:tab w:val="num" w:pos="2160"/>
        </w:tabs>
        <w:ind w:left="2160" w:hanging="360"/>
      </w:pPr>
      <w:rPr>
        <w:rFonts w:ascii="Arial" w:hAnsi="Arial" w:hint="default"/>
      </w:rPr>
    </w:lvl>
    <w:lvl w:ilvl="3" w:tplc="29B43E36" w:tentative="1">
      <w:start w:val="1"/>
      <w:numFmt w:val="bullet"/>
      <w:lvlText w:val="•"/>
      <w:lvlJc w:val="left"/>
      <w:pPr>
        <w:tabs>
          <w:tab w:val="num" w:pos="2880"/>
        </w:tabs>
        <w:ind w:left="2880" w:hanging="360"/>
      </w:pPr>
      <w:rPr>
        <w:rFonts w:ascii="Arial" w:hAnsi="Arial" w:hint="default"/>
      </w:rPr>
    </w:lvl>
    <w:lvl w:ilvl="4" w:tplc="FD1230F8" w:tentative="1">
      <w:start w:val="1"/>
      <w:numFmt w:val="bullet"/>
      <w:lvlText w:val="•"/>
      <w:lvlJc w:val="left"/>
      <w:pPr>
        <w:tabs>
          <w:tab w:val="num" w:pos="3600"/>
        </w:tabs>
        <w:ind w:left="3600" w:hanging="360"/>
      </w:pPr>
      <w:rPr>
        <w:rFonts w:ascii="Arial" w:hAnsi="Arial" w:hint="default"/>
      </w:rPr>
    </w:lvl>
    <w:lvl w:ilvl="5" w:tplc="E54C4ABC" w:tentative="1">
      <w:start w:val="1"/>
      <w:numFmt w:val="bullet"/>
      <w:lvlText w:val="•"/>
      <w:lvlJc w:val="left"/>
      <w:pPr>
        <w:tabs>
          <w:tab w:val="num" w:pos="4320"/>
        </w:tabs>
        <w:ind w:left="4320" w:hanging="360"/>
      </w:pPr>
      <w:rPr>
        <w:rFonts w:ascii="Arial" w:hAnsi="Arial" w:hint="default"/>
      </w:rPr>
    </w:lvl>
    <w:lvl w:ilvl="6" w:tplc="834445D6" w:tentative="1">
      <w:start w:val="1"/>
      <w:numFmt w:val="bullet"/>
      <w:lvlText w:val="•"/>
      <w:lvlJc w:val="left"/>
      <w:pPr>
        <w:tabs>
          <w:tab w:val="num" w:pos="5040"/>
        </w:tabs>
        <w:ind w:left="5040" w:hanging="360"/>
      </w:pPr>
      <w:rPr>
        <w:rFonts w:ascii="Arial" w:hAnsi="Arial" w:hint="default"/>
      </w:rPr>
    </w:lvl>
    <w:lvl w:ilvl="7" w:tplc="7826E7FC" w:tentative="1">
      <w:start w:val="1"/>
      <w:numFmt w:val="bullet"/>
      <w:lvlText w:val="•"/>
      <w:lvlJc w:val="left"/>
      <w:pPr>
        <w:tabs>
          <w:tab w:val="num" w:pos="5760"/>
        </w:tabs>
        <w:ind w:left="5760" w:hanging="360"/>
      </w:pPr>
      <w:rPr>
        <w:rFonts w:ascii="Arial" w:hAnsi="Arial" w:hint="default"/>
      </w:rPr>
    </w:lvl>
    <w:lvl w:ilvl="8" w:tplc="5484E2D8" w:tentative="1">
      <w:start w:val="1"/>
      <w:numFmt w:val="bullet"/>
      <w:lvlText w:val="•"/>
      <w:lvlJc w:val="left"/>
      <w:pPr>
        <w:tabs>
          <w:tab w:val="num" w:pos="6480"/>
        </w:tabs>
        <w:ind w:left="6480" w:hanging="360"/>
      </w:pPr>
      <w:rPr>
        <w:rFonts w:ascii="Arial" w:hAnsi="Arial" w:hint="default"/>
      </w:rPr>
    </w:lvl>
  </w:abstractNum>
  <w:abstractNum w:abstractNumId="19">
    <w:nsid w:val="6FE1660B"/>
    <w:multiLevelType w:val="hybridMultilevel"/>
    <w:tmpl w:val="F2DEF3D8"/>
    <w:lvl w:ilvl="0" w:tplc="31642412">
      <w:start w:val="1"/>
      <w:numFmt w:val="bullet"/>
      <w:lvlText w:val="•"/>
      <w:lvlJc w:val="left"/>
      <w:pPr>
        <w:tabs>
          <w:tab w:val="num" w:pos="720"/>
        </w:tabs>
        <w:ind w:left="720" w:hanging="360"/>
      </w:pPr>
      <w:rPr>
        <w:rFonts w:ascii="Arial" w:hAnsi="Arial" w:hint="default"/>
      </w:rPr>
    </w:lvl>
    <w:lvl w:ilvl="1" w:tplc="34AADB8C" w:tentative="1">
      <w:start w:val="1"/>
      <w:numFmt w:val="bullet"/>
      <w:lvlText w:val="•"/>
      <w:lvlJc w:val="left"/>
      <w:pPr>
        <w:tabs>
          <w:tab w:val="num" w:pos="1440"/>
        </w:tabs>
        <w:ind w:left="1440" w:hanging="360"/>
      </w:pPr>
      <w:rPr>
        <w:rFonts w:ascii="Arial" w:hAnsi="Arial" w:hint="default"/>
      </w:rPr>
    </w:lvl>
    <w:lvl w:ilvl="2" w:tplc="0DA83970" w:tentative="1">
      <w:start w:val="1"/>
      <w:numFmt w:val="bullet"/>
      <w:lvlText w:val="•"/>
      <w:lvlJc w:val="left"/>
      <w:pPr>
        <w:tabs>
          <w:tab w:val="num" w:pos="2160"/>
        </w:tabs>
        <w:ind w:left="2160" w:hanging="360"/>
      </w:pPr>
      <w:rPr>
        <w:rFonts w:ascii="Arial" w:hAnsi="Arial" w:hint="default"/>
      </w:rPr>
    </w:lvl>
    <w:lvl w:ilvl="3" w:tplc="F18E588C" w:tentative="1">
      <w:start w:val="1"/>
      <w:numFmt w:val="bullet"/>
      <w:lvlText w:val="•"/>
      <w:lvlJc w:val="left"/>
      <w:pPr>
        <w:tabs>
          <w:tab w:val="num" w:pos="2880"/>
        </w:tabs>
        <w:ind w:left="2880" w:hanging="360"/>
      </w:pPr>
      <w:rPr>
        <w:rFonts w:ascii="Arial" w:hAnsi="Arial" w:hint="default"/>
      </w:rPr>
    </w:lvl>
    <w:lvl w:ilvl="4" w:tplc="63D42D26" w:tentative="1">
      <w:start w:val="1"/>
      <w:numFmt w:val="bullet"/>
      <w:lvlText w:val="•"/>
      <w:lvlJc w:val="left"/>
      <w:pPr>
        <w:tabs>
          <w:tab w:val="num" w:pos="3600"/>
        </w:tabs>
        <w:ind w:left="3600" w:hanging="360"/>
      </w:pPr>
      <w:rPr>
        <w:rFonts w:ascii="Arial" w:hAnsi="Arial" w:hint="default"/>
      </w:rPr>
    </w:lvl>
    <w:lvl w:ilvl="5" w:tplc="99E8D1BE" w:tentative="1">
      <w:start w:val="1"/>
      <w:numFmt w:val="bullet"/>
      <w:lvlText w:val="•"/>
      <w:lvlJc w:val="left"/>
      <w:pPr>
        <w:tabs>
          <w:tab w:val="num" w:pos="4320"/>
        </w:tabs>
        <w:ind w:left="4320" w:hanging="360"/>
      </w:pPr>
      <w:rPr>
        <w:rFonts w:ascii="Arial" w:hAnsi="Arial" w:hint="default"/>
      </w:rPr>
    </w:lvl>
    <w:lvl w:ilvl="6" w:tplc="1570E52E" w:tentative="1">
      <w:start w:val="1"/>
      <w:numFmt w:val="bullet"/>
      <w:lvlText w:val="•"/>
      <w:lvlJc w:val="left"/>
      <w:pPr>
        <w:tabs>
          <w:tab w:val="num" w:pos="5040"/>
        </w:tabs>
        <w:ind w:left="5040" w:hanging="360"/>
      </w:pPr>
      <w:rPr>
        <w:rFonts w:ascii="Arial" w:hAnsi="Arial" w:hint="default"/>
      </w:rPr>
    </w:lvl>
    <w:lvl w:ilvl="7" w:tplc="C2746124" w:tentative="1">
      <w:start w:val="1"/>
      <w:numFmt w:val="bullet"/>
      <w:lvlText w:val="•"/>
      <w:lvlJc w:val="left"/>
      <w:pPr>
        <w:tabs>
          <w:tab w:val="num" w:pos="5760"/>
        </w:tabs>
        <w:ind w:left="5760" w:hanging="360"/>
      </w:pPr>
      <w:rPr>
        <w:rFonts w:ascii="Arial" w:hAnsi="Arial" w:hint="default"/>
      </w:rPr>
    </w:lvl>
    <w:lvl w:ilvl="8" w:tplc="418AA126" w:tentative="1">
      <w:start w:val="1"/>
      <w:numFmt w:val="bullet"/>
      <w:lvlText w:val="•"/>
      <w:lvlJc w:val="left"/>
      <w:pPr>
        <w:tabs>
          <w:tab w:val="num" w:pos="6480"/>
        </w:tabs>
        <w:ind w:left="6480" w:hanging="360"/>
      </w:pPr>
      <w:rPr>
        <w:rFonts w:ascii="Arial" w:hAnsi="Arial" w:hint="default"/>
      </w:rPr>
    </w:lvl>
  </w:abstractNum>
  <w:abstractNum w:abstractNumId="20">
    <w:nsid w:val="7D1D0D5F"/>
    <w:multiLevelType w:val="hybridMultilevel"/>
    <w:tmpl w:val="3360594A"/>
    <w:lvl w:ilvl="0" w:tplc="C08C6F6E">
      <w:start w:val="1"/>
      <w:numFmt w:val="bullet"/>
      <w:lvlText w:val="•"/>
      <w:lvlJc w:val="left"/>
      <w:pPr>
        <w:tabs>
          <w:tab w:val="num" w:pos="720"/>
        </w:tabs>
        <w:ind w:left="720" w:hanging="360"/>
      </w:pPr>
      <w:rPr>
        <w:rFonts w:ascii="Arial" w:hAnsi="Arial" w:hint="default"/>
      </w:rPr>
    </w:lvl>
    <w:lvl w:ilvl="1" w:tplc="7250F2EC" w:tentative="1">
      <w:start w:val="1"/>
      <w:numFmt w:val="bullet"/>
      <w:lvlText w:val="•"/>
      <w:lvlJc w:val="left"/>
      <w:pPr>
        <w:tabs>
          <w:tab w:val="num" w:pos="1440"/>
        </w:tabs>
        <w:ind w:left="1440" w:hanging="360"/>
      </w:pPr>
      <w:rPr>
        <w:rFonts w:ascii="Arial" w:hAnsi="Arial" w:hint="default"/>
      </w:rPr>
    </w:lvl>
    <w:lvl w:ilvl="2" w:tplc="0CEC046E" w:tentative="1">
      <w:start w:val="1"/>
      <w:numFmt w:val="bullet"/>
      <w:lvlText w:val="•"/>
      <w:lvlJc w:val="left"/>
      <w:pPr>
        <w:tabs>
          <w:tab w:val="num" w:pos="2160"/>
        </w:tabs>
        <w:ind w:left="2160" w:hanging="360"/>
      </w:pPr>
      <w:rPr>
        <w:rFonts w:ascii="Arial" w:hAnsi="Arial" w:hint="default"/>
      </w:rPr>
    </w:lvl>
    <w:lvl w:ilvl="3" w:tplc="631826F6" w:tentative="1">
      <w:start w:val="1"/>
      <w:numFmt w:val="bullet"/>
      <w:lvlText w:val="•"/>
      <w:lvlJc w:val="left"/>
      <w:pPr>
        <w:tabs>
          <w:tab w:val="num" w:pos="2880"/>
        </w:tabs>
        <w:ind w:left="2880" w:hanging="360"/>
      </w:pPr>
      <w:rPr>
        <w:rFonts w:ascii="Arial" w:hAnsi="Arial" w:hint="default"/>
      </w:rPr>
    </w:lvl>
    <w:lvl w:ilvl="4" w:tplc="FA90181C" w:tentative="1">
      <w:start w:val="1"/>
      <w:numFmt w:val="bullet"/>
      <w:lvlText w:val="•"/>
      <w:lvlJc w:val="left"/>
      <w:pPr>
        <w:tabs>
          <w:tab w:val="num" w:pos="3600"/>
        </w:tabs>
        <w:ind w:left="3600" w:hanging="360"/>
      </w:pPr>
      <w:rPr>
        <w:rFonts w:ascii="Arial" w:hAnsi="Arial" w:hint="default"/>
      </w:rPr>
    </w:lvl>
    <w:lvl w:ilvl="5" w:tplc="54B07056" w:tentative="1">
      <w:start w:val="1"/>
      <w:numFmt w:val="bullet"/>
      <w:lvlText w:val="•"/>
      <w:lvlJc w:val="left"/>
      <w:pPr>
        <w:tabs>
          <w:tab w:val="num" w:pos="4320"/>
        </w:tabs>
        <w:ind w:left="4320" w:hanging="360"/>
      </w:pPr>
      <w:rPr>
        <w:rFonts w:ascii="Arial" w:hAnsi="Arial" w:hint="default"/>
      </w:rPr>
    </w:lvl>
    <w:lvl w:ilvl="6" w:tplc="ED50C5B4" w:tentative="1">
      <w:start w:val="1"/>
      <w:numFmt w:val="bullet"/>
      <w:lvlText w:val="•"/>
      <w:lvlJc w:val="left"/>
      <w:pPr>
        <w:tabs>
          <w:tab w:val="num" w:pos="5040"/>
        </w:tabs>
        <w:ind w:left="5040" w:hanging="360"/>
      </w:pPr>
      <w:rPr>
        <w:rFonts w:ascii="Arial" w:hAnsi="Arial" w:hint="default"/>
      </w:rPr>
    </w:lvl>
    <w:lvl w:ilvl="7" w:tplc="3ECA1B62" w:tentative="1">
      <w:start w:val="1"/>
      <w:numFmt w:val="bullet"/>
      <w:lvlText w:val="•"/>
      <w:lvlJc w:val="left"/>
      <w:pPr>
        <w:tabs>
          <w:tab w:val="num" w:pos="5760"/>
        </w:tabs>
        <w:ind w:left="5760" w:hanging="360"/>
      </w:pPr>
      <w:rPr>
        <w:rFonts w:ascii="Arial" w:hAnsi="Arial" w:hint="default"/>
      </w:rPr>
    </w:lvl>
    <w:lvl w:ilvl="8" w:tplc="E1F4FA4A" w:tentative="1">
      <w:start w:val="1"/>
      <w:numFmt w:val="bullet"/>
      <w:lvlText w:val="•"/>
      <w:lvlJc w:val="left"/>
      <w:pPr>
        <w:tabs>
          <w:tab w:val="num" w:pos="6480"/>
        </w:tabs>
        <w:ind w:left="6480" w:hanging="360"/>
      </w:pPr>
      <w:rPr>
        <w:rFonts w:ascii="Arial" w:hAnsi="Arial" w:hint="default"/>
      </w:rPr>
    </w:lvl>
  </w:abstractNum>
  <w:abstractNum w:abstractNumId="21">
    <w:nsid w:val="7E9D3119"/>
    <w:multiLevelType w:val="hybridMultilevel"/>
    <w:tmpl w:val="85F6D068"/>
    <w:lvl w:ilvl="0" w:tplc="AD820142">
      <w:start w:val="1"/>
      <w:numFmt w:val="decimal"/>
      <w:lvlText w:val="%1."/>
      <w:lvlJc w:val="left"/>
      <w:pPr>
        <w:tabs>
          <w:tab w:val="num" w:pos="720"/>
        </w:tabs>
        <w:ind w:left="720" w:hanging="360"/>
      </w:pPr>
    </w:lvl>
    <w:lvl w:ilvl="1" w:tplc="C2E670F4" w:tentative="1">
      <w:start w:val="1"/>
      <w:numFmt w:val="decimal"/>
      <w:lvlText w:val="%2."/>
      <w:lvlJc w:val="left"/>
      <w:pPr>
        <w:tabs>
          <w:tab w:val="num" w:pos="1440"/>
        </w:tabs>
        <w:ind w:left="1440" w:hanging="360"/>
      </w:pPr>
    </w:lvl>
    <w:lvl w:ilvl="2" w:tplc="D138D108" w:tentative="1">
      <w:start w:val="1"/>
      <w:numFmt w:val="decimal"/>
      <w:lvlText w:val="%3."/>
      <w:lvlJc w:val="left"/>
      <w:pPr>
        <w:tabs>
          <w:tab w:val="num" w:pos="2160"/>
        </w:tabs>
        <w:ind w:left="2160" w:hanging="360"/>
      </w:pPr>
    </w:lvl>
    <w:lvl w:ilvl="3" w:tplc="95BCBF2E" w:tentative="1">
      <w:start w:val="1"/>
      <w:numFmt w:val="decimal"/>
      <w:lvlText w:val="%4."/>
      <w:lvlJc w:val="left"/>
      <w:pPr>
        <w:tabs>
          <w:tab w:val="num" w:pos="2880"/>
        </w:tabs>
        <w:ind w:left="2880" w:hanging="360"/>
      </w:pPr>
    </w:lvl>
    <w:lvl w:ilvl="4" w:tplc="002AC3AA" w:tentative="1">
      <w:start w:val="1"/>
      <w:numFmt w:val="decimal"/>
      <w:lvlText w:val="%5."/>
      <w:lvlJc w:val="left"/>
      <w:pPr>
        <w:tabs>
          <w:tab w:val="num" w:pos="3600"/>
        </w:tabs>
        <w:ind w:left="3600" w:hanging="360"/>
      </w:pPr>
    </w:lvl>
    <w:lvl w:ilvl="5" w:tplc="D4AC7A92" w:tentative="1">
      <w:start w:val="1"/>
      <w:numFmt w:val="decimal"/>
      <w:lvlText w:val="%6."/>
      <w:lvlJc w:val="left"/>
      <w:pPr>
        <w:tabs>
          <w:tab w:val="num" w:pos="4320"/>
        </w:tabs>
        <w:ind w:left="4320" w:hanging="360"/>
      </w:pPr>
    </w:lvl>
    <w:lvl w:ilvl="6" w:tplc="ACEC8E32" w:tentative="1">
      <w:start w:val="1"/>
      <w:numFmt w:val="decimal"/>
      <w:lvlText w:val="%7."/>
      <w:lvlJc w:val="left"/>
      <w:pPr>
        <w:tabs>
          <w:tab w:val="num" w:pos="5040"/>
        </w:tabs>
        <w:ind w:left="5040" w:hanging="360"/>
      </w:pPr>
    </w:lvl>
    <w:lvl w:ilvl="7" w:tplc="90127592" w:tentative="1">
      <w:start w:val="1"/>
      <w:numFmt w:val="decimal"/>
      <w:lvlText w:val="%8."/>
      <w:lvlJc w:val="left"/>
      <w:pPr>
        <w:tabs>
          <w:tab w:val="num" w:pos="5760"/>
        </w:tabs>
        <w:ind w:left="5760" w:hanging="360"/>
      </w:pPr>
    </w:lvl>
    <w:lvl w:ilvl="8" w:tplc="EC727520" w:tentative="1">
      <w:start w:val="1"/>
      <w:numFmt w:val="decimal"/>
      <w:lvlText w:val="%9."/>
      <w:lvlJc w:val="left"/>
      <w:pPr>
        <w:tabs>
          <w:tab w:val="num" w:pos="6480"/>
        </w:tabs>
        <w:ind w:left="6480" w:hanging="360"/>
      </w:pPr>
    </w:lvl>
  </w:abstractNum>
  <w:abstractNum w:abstractNumId="22">
    <w:nsid w:val="7F15108B"/>
    <w:multiLevelType w:val="hybridMultilevel"/>
    <w:tmpl w:val="99C80388"/>
    <w:lvl w:ilvl="0" w:tplc="BC2C972E">
      <w:start w:val="3"/>
      <w:numFmt w:val="decimal"/>
      <w:lvlText w:val="%1."/>
      <w:lvlJc w:val="left"/>
      <w:pPr>
        <w:tabs>
          <w:tab w:val="num" w:pos="720"/>
        </w:tabs>
        <w:ind w:left="720" w:hanging="360"/>
      </w:pPr>
    </w:lvl>
    <w:lvl w:ilvl="1" w:tplc="31E0E80E" w:tentative="1">
      <w:start w:val="1"/>
      <w:numFmt w:val="decimal"/>
      <w:lvlText w:val="%2."/>
      <w:lvlJc w:val="left"/>
      <w:pPr>
        <w:tabs>
          <w:tab w:val="num" w:pos="1440"/>
        </w:tabs>
        <w:ind w:left="1440" w:hanging="360"/>
      </w:pPr>
    </w:lvl>
    <w:lvl w:ilvl="2" w:tplc="03066BFA" w:tentative="1">
      <w:start w:val="1"/>
      <w:numFmt w:val="decimal"/>
      <w:lvlText w:val="%3."/>
      <w:lvlJc w:val="left"/>
      <w:pPr>
        <w:tabs>
          <w:tab w:val="num" w:pos="2160"/>
        </w:tabs>
        <w:ind w:left="2160" w:hanging="360"/>
      </w:pPr>
    </w:lvl>
    <w:lvl w:ilvl="3" w:tplc="EF927600" w:tentative="1">
      <w:start w:val="1"/>
      <w:numFmt w:val="decimal"/>
      <w:lvlText w:val="%4."/>
      <w:lvlJc w:val="left"/>
      <w:pPr>
        <w:tabs>
          <w:tab w:val="num" w:pos="2880"/>
        </w:tabs>
        <w:ind w:left="2880" w:hanging="360"/>
      </w:pPr>
    </w:lvl>
    <w:lvl w:ilvl="4" w:tplc="65E4424A" w:tentative="1">
      <w:start w:val="1"/>
      <w:numFmt w:val="decimal"/>
      <w:lvlText w:val="%5."/>
      <w:lvlJc w:val="left"/>
      <w:pPr>
        <w:tabs>
          <w:tab w:val="num" w:pos="3600"/>
        </w:tabs>
        <w:ind w:left="3600" w:hanging="360"/>
      </w:pPr>
    </w:lvl>
    <w:lvl w:ilvl="5" w:tplc="737A84C8" w:tentative="1">
      <w:start w:val="1"/>
      <w:numFmt w:val="decimal"/>
      <w:lvlText w:val="%6."/>
      <w:lvlJc w:val="left"/>
      <w:pPr>
        <w:tabs>
          <w:tab w:val="num" w:pos="4320"/>
        </w:tabs>
        <w:ind w:left="4320" w:hanging="360"/>
      </w:pPr>
    </w:lvl>
    <w:lvl w:ilvl="6" w:tplc="675A73EC" w:tentative="1">
      <w:start w:val="1"/>
      <w:numFmt w:val="decimal"/>
      <w:lvlText w:val="%7."/>
      <w:lvlJc w:val="left"/>
      <w:pPr>
        <w:tabs>
          <w:tab w:val="num" w:pos="5040"/>
        </w:tabs>
        <w:ind w:left="5040" w:hanging="360"/>
      </w:pPr>
    </w:lvl>
    <w:lvl w:ilvl="7" w:tplc="C908D85E" w:tentative="1">
      <w:start w:val="1"/>
      <w:numFmt w:val="decimal"/>
      <w:lvlText w:val="%8."/>
      <w:lvlJc w:val="left"/>
      <w:pPr>
        <w:tabs>
          <w:tab w:val="num" w:pos="5760"/>
        </w:tabs>
        <w:ind w:left="5760" w:hanging="360"/>
      </w:pPr>
    </w:lvl>
    <w:lvl w:ilvl="8" w:tplc="4ED01176" w:tentative="1">
      <w:start w:val="1"/>
      <w:numFmt w:val="decimal"/>
      <w:lvlText w:val="%9."/>
      <w:lvlJc w:val="left"/>
      <w:pPr>
        <w:tabs>
          <w:tab w:val="num" w:pos="6480"/>
        </w:tabs>
        <w:ind w:left="6480" w:hanging="360"/>
      </w:pPr>
    </w:lvl>
  </w:abstractNum>
  <w:num w:numId="1">
    <w:abstractNumId w:val="7"/>
  </w:num>
  <w:num w:numId="2">
    <w:abstractNumId w:val="2"/>
  </w:num>
  <w:num w:numId="3">
    <w:abstractNumId w:val="17"/>
  </w:num>
  <w:num w:numId="4">
    <w:abstractNumId w:val="3"/>
  </w:num>
  <w:num w:numId="5">
    <w:abstractNumId w:val="14"/>
  </w:num>
  <w:num w:numId="6">
    <w:abstractNumId w:val="8"/>
  </w:num>
  <w:num w:numId="7">
    <w:abstractNumId w:val="5"/>
  </w:num>
  <w:num w:numId="8">
    <w:abstractNumId w:val="4"/>
  </w:num>
  <w:num w:numId="9">
    <w:abstractNumId w:val="12"/>
  </w:num>
  <w:num w:numId="10">
    <w:abstractNumId w:val="21"/>
  </w:num>
  <w:num w:numId="11">
    <w:abstractNumId w:val="20"/>
  </w:num>
  <w:num w:numId="12">
    <w:abstractNumId w:val="18"/>
  </w:num>
  <w:num w:numId="13">
    <w:abstractNumId w:val="6"/>
  </w:num>
  <w:num w:numId="14">
    <w:abstractNumId w:val="19"/>
  </w:num>
  <w:num w:numId="15">
    <w:abstractNumId w:val="11"/>
  </w:num>
  <w:num w:numId="16">
    <w:abstractNumId w:val="0"/>
  </w:num>
  <w:num w:numId="17">
    <w:abstractNumId w:val="1"/>
  </w:num>
  <w:num w:numId="18">
    <w:abstractNumId w:val="10"/>
  </w:num>
  <w:num w:numId="19">
    <w:abstractNumId w:val="13"/>
  </w:num>
  <w:num w:numId="20">
    <w:abstractNumId w:val="22"/>
  </w:num>
  <w:num w:numId="21">
    <w:abstractNumId w:val="16"/>
  </w:num>
  <w:num w:numId="22">
    <w:abstractNumId w:val="9"/>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BC7"/>
    <w:rsid w:val="0008605F"/>
    <w:rsid w:val="00136471"/>
    <w:rsid w:val="001F2E11"/>
    <w:rsid w:val="00461BC7"/>
    <w:rsid w:val="005E057D"/>
    <w:rsid w:val="00645390"/>
    <w:rsid w:val="00697E53"/>
    <w:rsid w:val="00B23524"/>
    <w:rsid w:val="00B34EC0"/>
    <w:rsid w:val="00BF2F18"/>
    <w:rsid w:val="00C14BFF"/>
    <w:rsid w:val="00C621C4"/>
    <w:rsid w:val="00D065E8"/>
    <w:rsid w:val="00DF5813"/>
    <w:rsid w:val="00E02A57"/>
    <w:rsid w:val="00F50B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1BC7"/>
    <w:pPr>
      <w:bidi/>
      <w:spacing w:after="0" w:line="240" w:lineRule="auto"/>
      <w:ind w:firstLine="360"/>
    </w:pPr>
    <w:rPr>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1BC7"/>
    <w:pPr>
      <w:bidi w:val="0"/>
      <w:spacing w:before="100" w:beforeAutospacing="1" w:after="100" w:afterAutospacing="1"/>
      <w:ind w:firstLine="0"/>
    </w:pPr>
    <w:rPr>
      <w:rFonts w:ascii="Times New Roman" w:eastAsia="Times New Roman" w:hAnsi="Times New Roman" w:cs="Times New Roman"/>
      <w:sz w:val="24"/>
      <w:szCs w:val="24"/>
      <w:lang w:bidi="ar-SA"/>
    </w:rPr>
  </w:style>
  <w:style w:type="paragraph" w:styleId="Footer">
    <w:name w:val="footer"/>
    <w:basedOn w:val="Normal"/>
    <w:link w:val="FooterChar"/>
    <w:uiPriority w:val="99"/>
    <w:unhideWhenUsed/>
    <w:rsid w:val="00461BC7"/>
    <w:pPr>
      <w:tabs>
        <w:tab w:val="center" w:pos="4153"/>
        <w:tab w:val="right" w:pos="8306"/>
      </w:tabs>
    </w:pPr>
  </w:style>
  <w:style w:type="character" w:customStyle="1" w:styleId="FooterChar">
    <w:name w:val="Footer Char"/>
    <w:basedOn w:val="DefaultParagraphFont"/>
    <w:link w:val="Footer"/>
    <w:uiPriority w:val="99"/>
    <w:rsid w:val="00461BC7"/>
    <w:rPr>
      <w:lang w:bidi="en-US"/>
    </w:rPr>
  </w:style>
  <w:style w:type="paragraph" w:styleId="ListParagraph">
    <w:name w:val="List Paragraph"/>
    <w:basedOn w:val="Normal"/>
    <w:uiPriority w:val="34"/>
    <w:qFormat/>
    <w:rsid w:val="00E02A57"/>
    <w:pPr>
      <w:bidi w:val="0"/>
      <w:ind w:left="720" w:firstLine="0"/>
      <w:contextualSpacing/>
    </w:pPr>
    <w:rPr>
      <w:rFonts w:ascii="Times New Roman" w:eastAsia="Times New Roman" w:hAnsi="Times New Roman" w:cs="Times New Roman"/>
      <w:sz w:val="24"/>
      <w:szCs w:val="24"/>
      <w:lang w:bidi="ar-SA"/>
    </w:rPr>
  </w:style>
  <w:style w:type="paragraph" w:styleId="BalloonText">
    <w:name w:val="Balloon Text"/>
    <w:basedOn w:val="Normal"/>
    <w:link w:val="BalloonTextChar"/>
    <w:uiPriority w:val="99"/>
    <w:semiHidden/>
    <w:unhideWhenUsed/>
    <w:rsid w:val="00DF5813"/>
    <w:rPr>
      <w:rFonts w:ascii="Tahoma" w:hAnsi="Tahoma" w:cs="Tahoma"/>
      <w:sz w:val="16"/>
      <w:szCs w:val="16"/>
    </w:rPr>
  </w:style>
  <w:style w:type="character" w:customStyle="1" w:styleId="BalloonTextChar">
    <w:name w:val="Balloon Text Char"/>
    <w:basedOn w:val="DefaultParagraphFont"/>
    <w:link w:val="BalloonText"/>
    <w:uiPriority w:val="99"/>
    <w:semiHidden/>
    <w:rsid w:val="00DF5813"/>
    <w:rPr>
      <w:rFonts w:ascii="Tahoma" w:hAnsi="Tahoma" w:cs="Tahoma"/>
      <w:sz w:val="16"/>
      <w:szCs w:val="16"/>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1BC7"/>
    <w:pPr>
      <w:bidi/>
      <w:spacing w:after="0" w:line="240" w:lineRule="auto"/>
      <w:ind w:firstLine="360"/>
    </w:pPr>
    <w:rPr>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1BC7"/>
    <w:pPr>
      <w:bidi w:val="0"/>
      <w:spacing w:before="100" w:beforeAutospacing="1" w:after="100" w:afterAutospacing="1"/>
      <w:ind w:firstLine="0"/>
    </w:pPr>
    <w:rPr>
      <w:rFonts w:ascii="Times New Roman" w:eastAsia="Times New Roman" w:hAnsi="Times New Roman" w:cs="Times New Roman"/>
      <w:sz w:val="24"/>
      <w:szCs w:val="24"/>
      <w:lang w:bidi="ar-SA"/>
    </w:rPr>
  </w:style>
  <w:style w:type="paragraph" w:styleId="Footer">
    <w:name w:val="footer"/>
    <w:basedOn w:val="Normal"/>
    <w:link w:val="FooterChar"/>
    <w:uiPriority w:val="99"/>
    <w:unhideWhenUsed/>
    <w:rsid w:val="00461BC7"/>
    <w:pPr>
      <w:tabs>
        <w:tab w:val="center" w:pos="4153"/>
        <w:tab w:val="right" w:pos="8306"/>
      </w:tabs>
    </w:pPr>
  </w:style>
  <w:style w:type="character" w:customStyle="1" w:styleId="FooterChar">
    <w:name w:val="Footer Char"/>
    <w:basedOn w:val="DefaultParagraphFont"/>
    <w:link w:val="Footer"/>
    <w:uiPriority w:val="99"/>
    <w:rsid w:val="00461BC7"/>
    <w:rPr>
      <w:lang w:bidi="en-US"/>
    </w:rPr>
  </w:style>
  <w:style w:type="paragraph" w:styleId="ListParagraph">
    <w:name w:val="List Paragraph"/>
    <w:basedOn w:val="Normal"/>
    <w:uiPriority w:val="34"/>
    <w:qFormat/>
    <w:rsid w:val="00E02A57"/>
    <w:pPr>
      <w:bidi w:val="0"/>
      <w:ind w:left="720" w:firstLine="0"/>
      <w:contextualSpacing/>
    </w:pPr>
    <w:rPr>
      <w:rFonts w:ascii="Times New Roman" w:eastAsia="Times New Roman" w:hAnsi="Times New Roman" w:cs="Times New Roman"/>
      <w:sz w:val="24"/>
      <w:szCs w:val="24"/>
      <w:lang w:bidi="ar-SA"/>
    </w:rPr>
  </w:style>
  <w:style w:type="paragraph" w:styleId="BalloonText">
    <w:name w:val="Balloon Text"/>
    <w:basedOn w:val="Normal"/>
    <w:link w:val="BalloonTextChar"/>
    <w:uiPriority w:val="99"/>
    <w:semiHidden/>
    <w:unhideWhenUsed/>
    <w:rsid w:val="00DF5813"/>
    <w:rPr>
      <w:rFonts w:ascii="Tahoma" w:hAnsi="Tahoma" w:cs="Tahoma"/>
      <w:sz w:val="16"/>
      <w:szCs w:val="16"/>
    </w:rPr>
  </w:style>
  <w:style w:type="character" w:customStyle="1" w:styleId="BalloonTextChar">
    <w:name w:val="Balloon Text Char"/>
    <w:basedOn w:val="DefaultParagraphFont"/>
    <w:link w:val="BalloonText"/>
    <w:uiPriority w:val="99"/>
    <w:semiHidden/>
    <w:rsid w:val="00DF5813"/>
    <w:rPr>
      <w:rFonts w:ascii="Tahoma" w:hAnsi="Tahoma" w:cs="Tahoma"/>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3493">
      <w:bodyDiv w:val="1"/>
      <w:marLeft w:val="0"/>
      <w:marRight w:val="0"/>
      <w:marTop w:val="0"/>
      <w:marBottom w:val="0"/>
      <w:divBdr>
        <w:top w:val="none" w:sz="0" w:space="0" w:color="auto"/>
        <w:left w:val="none" w:sz="0" w:space="0" w:color="auto"/>
        <w:bottom w:val="none" w:sz="0" w:space="0" w:color="auto"/>
        <w:right w:val="none" w:sz="0" w:space="0" w:color="auto"/>
      </w:divBdr>
    </w:div>
    <w:div w:id="13266989">
      <w:bodyDiv w:val="1"/>
      <w:marLeft w:val="0"/>
      <w:marRight w:val="0"/>
      <w:marTop w:val="0"/>
      <w:marBottom w:val="0"/>
      <w:divBdr>
        <w:top w:val="none" w:sz="0" w:space="0" w:color="auto"/>
        <w:left w:val="none" w:sz="0" w:space="0" w:color="auto"/>
        <w:bottom w:val="none" w:sz="0" w:space="0" w:color="auto"/>
        <w:right w:val="none" w:sz="0" w:space="0" w:color="auto"/>
      </w:divBdr>
    </w:div>
    <w:div w:id="27534986">
      <w:bodyDiv w:val="1"/>
      <w:marLeft w:val="0"/>
      <w:marRight w:val="0"/>
      <w:marTop w:val="0"/>
      <w:marBottom w:val="0"/>
      <w:divBdr>
        <w:top w:val="none" w:sz="0" w:space="0" w:color="auto"/>
        <w:left w:val="none" w:sz="0" w:space="0" w:color="auto"/>
        <w:bottom w:val="none" w:sz="0" w:space="0" w:color="auto"/>
        <w:right w:val="none" w:sz="0" w:space="0" w:color="auto"/>
      </w:divBdr>
    </w:div>
    <w:div w:id="42682344">
      <w:bodyDiv w:val="1"/>
      <w:marLeft w:val="0"/>
      <w:marRight w:val="0"/>
      <w:marTop w:val="0"/>
      <w:marBottom w:val="0"/>
      <w:divBdr>
        <w:top w:val="none" w:sz="0" w:space="0" w:color="auto"/>
        <w:left w:val="none" w:sz="0" w:space="0" w:color="auto"/>
        <w:bottom w:val="none" w:sz="0" w:space="0" w:color="auto"/>
        <w:right w:val="none" w:sz="0" w:space="0" w:color="auto"/>
      </w:divBdr>
    </w:div>
    <w:div w:id="96683930">
      <w:bodyDiv w:val="1"/>
      <w:marLeft w:val="0"/>
      <w:marRight w:val="0"/>
      <w:marTop w:val="0"/>
      <w:marBottom w:val="0"/>
      <w:divBdr>
        <w:top w:val="none" w:sz="0" w:space="0" w:color="auto"/>
        <w:left w:val="none" w:sz="0" w:space="0" w:color="auto"/>
        <w:bottom w:val="none" w:sz="0" w:space="0" w:color="auto"/>
        <w:right w:val="none" w:sz="0" w:space="0" w:color="auto"/>
      </w:divBdr>
    </w:div>
    <w:div w:id="121727111">
      <w:bodyDiv w:val="1"/>
      <w:marLeft w:val="0"/>
      <w:marRight w:val="0"/>
      <w:marTop w:val="0"/>
      <w:marBottom w:val="0"/>
      <w:divBdr>
        <w:top w:val="none" w:sz="0" w:space="0" w:color="auto"/>
        <w:left w:val="none" w:sz="0" w:space="0" w:color="auto"/>
        <w:bottom w:val="none" w:sz="0" w:space="0" w:color="auto"/>
        <w:right w:val="none" w:sz="0" w:space="0" w:color="auto"/>
      </w:divBdr>
      <w:divsChild>
        <w:div w:id="552884851">
          <w:marLeft w:val="0"/>
          <w:marRight w:val="806"/>
          <w:marTop w:val="0"/>
          <w:marBottom w:val="0"/>
          <w:divBdr>
            <w:top w:val="none" w:sz="0" w:space="0" w:color="auto"/>
            <w:left w:val="none" w:sz="0" w:space="0" w:color="auto"/>
            <w:bottom w:val="none" w:sz="0" w:space="0" w:color="auto"/>
            <w:right w:val="none" w:sz="0" w:space="0" w:color="auto"/>
          </w:divBdr>
        </w:div>
        <w:div w:id="111633888">
          <w:marLeft w:val="0"/>
          <w:marRight w:val="806"/>
          <w:marTop w:val="0"/>
          <w:marBottom w:val="0"/>
          <w:divBdr>
            <w:top w:val="none" w:sz="0" w:space="0" w:color="auto"/>
            <w:left w:val="none" w:sz="0" w:space="0" w:color="auto"/>
            <w:bottom w:val="none" w:sz="0" w:space="0" w:color="auto"/>
            <w:right w:val="none" w:sz="0" w:space="0" w:color="auto"/>
          </w:divBdr>
        </w:div>
        <w:div w:id="1191455780">
          <w:marLeft w:val="0"/>
          <w:marRight w:val="806"/>
          <w:marTop w:val="0"/>
          <w:marBottom w:val="0"/>
          <w:divBdr>
            <w:top w:val="none" w:sz="0" w:space="0" w:color="auto"/>
            <w:left w:val="none" w:sz="0" w:space="0" w:color="auto"/>
            <w:bottom w:val="none" w:sz="0" w:space="0" w:color="auto"/>
            <w:right w:val="none" w:sz="0" w:space="0" w:color="auto"/>
          </w:divBdr>
        </w:div>
        <w:div w:id="173038201">
          <w:marLeft w:val="0"/>
          <w:marRight w:val="806"/>
          <w:marTop w:val="0"/>
          <w:marBottom w:val="0"/>
          <w:divBdr>
            <w:top w:val="none" w:sz="0" w:space="0" w:color="auto"/>
            <w:left w:val="none" w:sz="0" w:space="0" w:color="auto"/>
            <w:bottom w:val="none" w:sz="0" w:space="0" w:color="auto"/>
            <w:right w:val="none" w:sz="0" w:space="0" w:color="auto"/>
          </w:divBdr>
        </w:div>
      </w:divsChild>
    </w:div>
    <w:div w:id="176431250">
      <w:bodyDiv w:val="1"/>
      <w:marLeft w:val="0"/>
      <w:marRight w:val="0"/>
      <w:marTop w:val="0"/>
      <w:marBottom w:val="0"/>
      <w:divBdr>
        <w:top w:val="none" w:sz="0" w:space="0" w:color="auto"/>
        <w:left w:val="none" w:sz="0" w:space="0" w:color="auto"/>
        <w:bottom w:val="none" w:sz="0" w:space="0" w:color="auto"/>
        <w:right w:val="none" w:sz="0" w:space="0" w:color="auto"/>
      </w:divBdr>
    </w:div>
    <w:div w:id="188959301">
      <w:bodyDiv w:val="1"/>
      <w:marLeft w:val="0"/>
      <w:marRight w:val="0"/>
      <w:marTop w:val="0"/>
      <w:marBottom w:val="0"/>
      <w:divBdr>
        <w:top w:val="none" w:sz="0" w:space="0" w:color="auto"/>
        <w:left w:val="none" w:sz="0" w:space="0" w:color="auto"/>
        <w:bottom w:val="none" w:sz="0" w:space="0" w:color="auto"/>
        <w:right w:val="none" w:sz="0" w:space="0" w:color="auto"/>
      </w:divBdr>
    </w:div>
    <w:div w:id="195779043">
      <w:bodyDiv w:val="1"/>
      <w:marLeft w:val="0"/>
      <w:marRight w:val="0"/>
      <w:marTop w:val="0"/>
      <w:marBottom w:val="0"/>
      <w:divBdr>
        <w:top w:val="none" w:sz="0" w:space="0" w:color="auto"/>
        <w:left w:val="none" w:sz="0" w:space="0" w:color="auto"/>
        <w:bottom w:val="none" w:sz="0" w:space="0" w:color="auto"/>
        <w:right w:val="none" w:sz="0" w:space="0" w:color="auto"/>
      </w:divBdr>
    </w:div>
    <w:div w:id="214123371">
      <w:bodyDiv w:val="1"/>
      <w:marLeft w:val="0"/>
      <w:marRight w:val="0"/>
      <w:marTop w:val="0"/>
      <w:marBottom w:val="0"/>
      <w:divBdr>
        <w:top w:val="none" w:sz="0" w:space="0" w:color="auto"/>
        <w:left w:val="none" w:sz="0" w:space="0" w:color="auto"/>
        <w:bottom w:val="none" w:sz="0" w:space="0" w:color="auto"/>
        <w:right w:val="none" w:sz="0" w:space="0" w:color="auto"/>
      </w:divBdr>
    </w:div>
    <w:div w:id="219681550">
      <w:bodyDiv w:val="1"/>
      <w:marLeft w:val="0"/>
      <w:marRight w:val="0"/>
      <w:marTop w:val="0"/>
      <w:marBottom w:val="0"/>
      <w:divBdr>
        <w:top w:val="none" w:sz="0" w:space="0" w:color="auto"/>
        <w:left w:val="none" w:sz="0" w:space="0" w:color="auto"/>
        <w:bottom w:val="none" w:sz="0" w:space="0" w:color="auto"/>
        <w:right w:val="none" w:sz="0" w:space="0" w:color="auto"/>
      </w:divBdr>
    </w:div>
    <w:div w:id="308174467">
      <w:bodyDiv w:val="1"/>
      <w:marLeft w:val="0"/>
      <w:marRight w:val="0"/>
      <w:marTop w:val="0"/>
      <w:marBottom w:val="0"/>
      <w:divBdr>
        <w:top w:val="none" w:sz="0" w:space="0" w:color="auto"/>
        <w:left w:val="none" w:sz="0" w:space="0" w:color="auto"/>
        <w:bottom w:val="none" w:sz="0" w:space="0" w:color="auto"/>
        <w:right w:val="none" w:sz="0" w:space="0" w:color="auto"/>
      </w:divBdr>
    </w:div>
    <w:div w:id="320432833">
      <w:bodyDiv w:val="1"/>
      <w:marLeft w:val="0"/>
      <w:marRight w:val="0"/>
      <w:marTop w:val="0"/>
      <w:marBottom w:val="0"/>
      <w:divBdr>
        <w:top w:val="none" w:sz="0" w:space="0" w:color="auto"/>
        <w:left w:val="none" w:sz="0" w:space="0" w:color="auto"/>
        <w:bottom w:val="none" w:sz="0" w:space="0" w:color="auto"/>
        <w:right w:val="none" w:sz="0" w:space="0" w:color="auto"/>
      </w:divBdr>
    </w:div>
    <w:div w:id="530918352">
      <w:bodyDiv w:val="1"/>
      <w:marLeft w:val="0"/>
      <w:marRight w:val="0"/>
      <w:marTop w:val="0"/>
      <w:marBottom w:val="0"/>
      <w:divBdr>
        <w:top w:val="none" w:sz="0" w:space="0" w:color="auto"/>
        <w:left w:val="none" w:sz="0" w:space="0" w:color="auto"/>
        <w:bottom w:val="none" w:sz="0" w:space="0" w:color="auto"/>
        <w:right w:val="none" w:sz="0" w:space="0" w:color="auto"/>
      </w:divBdr>
    </w:div>
    <w:div w:id="586810113">
      <w:bodyDiv w:val="1"/>
      <w:marLeft w:val="0"/>
      <w:marRight w:val="0"/>
      <w:marTop w:val="0"/>
      <w:marBottom w:val="0"/>
      <w:divBdr>
        <w:top w:val="none" w:sz="0" w:space="0" w:color="auto"/>
        <w:left w:val="none" w:sz="0" w:space="0" w:color="auto"/>
        <w:bottom w:val="none" w:sz="0" w:space="0" w:color="auto"/>
        <w:right w:val="none" w:sz="0" w:space="0" w:color="auto"/>
      </w:divBdr>
      <w:divsChild>
        <w:div w:id="1522236999">
          <w:marLeft w:val="0"/>
          <w:marRight w:val="806"/>
          <w:marTop w:val="0"/>
          <w:marBottom w:val="0"/>
          <w:divBdr>
            <w:top w:val="none" w:sz="0" w:space="0" w:color="auto"/>
            <w:left w:val="none" w:sz="0" w:space="0" w:color="auto"/>
            <w:bottom w:val="none" w:sz="0" w:space="0" w:color="auto"/>
            <w:right w:val="none" w:sz="0" w:space="0" w:color="auto"/>
          </w:divBdr>
        </w:div>
        <w:div w:id="653416355">
          <w:marLeft w:val="0"/>
          <w:marRight w:val="806"/>
          <w:marTop w:val="0"/>
          <w:marBottom w:val="0"/>
          <w:divBdr>
            <w:top w:val="none" w:sz="0" w:space="0" w:color="auto"/>
            <w:left w:val="none" w:sz="0" w:space="0" w:color="auto"/>
            <w:bottom w:val="none" w:sz="0" w:space="0" w:color="auto"/>
            <w:right w:val="none" w:sz="0" w:space="0" w:color="auto"/>
          </w:divBdr>
        </w:div>
      </w:divsChild>
    </w:div>
    <w:div w:id="593443693">
      <w:bodyDiv w:val="1"/>
      <w:marLeft w:val="0"/>
      <w:marRight w:val="0"/>
      <w:marTop w:val="0"/>
      <w:marBottom w:val="0"/>
      <w:divBdr>
        <w:top w:val="none" w:sz="0" w:space="0" w:color="auto"/>
        <w:left w:val="none" w:sz="0" w:space="0" w:color="auto"/>
        <w:bottom w:val="none" w:sz="0" w:space="0" w:color="auto"/>
        <w:right w:val="none" w:sz="0" w:space="0" w:color="auto"/>
      </w:divBdr>
    </w:div>
    <w:div w:id="614485510">
      <w:bodyDiv w:val="1"/>
      <w:marLeft w:val="0"/>
      <w:marRight w:val="0"/>
      <w:marTop w:val="0"/>
      <w:marBottom w:val="0"/>
      <w:divBdr>
        <w:top w:val="none" w:sz="0" w:space="0" w:color="auto"/>
        <w:left w:val="none" w:sz="0" w:space="0" w:color="auto"/>
        <w:bottom w:val="none" w:sz="0" w:space="0" w:color="auto"/>
        <w:right w:val="none" w:sz="0" w:space="0" w:color="auto"/>
      </w:divBdr>
    </w:div>
    <w:div w:id="632171160">
      <w:bodyDiv w:val="1"/>
      <w:marLeft w:val="0"/>
      <w:marRight w:val="0"/>
      <w:marTop w:val="0"/>
      <w:marBottom w:val="0"/>
      <w:divBdr>
        <w:top w:val="none" w:sz="0" w:space="0" w:color="auto"/>
        <w:left w:val="none" w:sz="0" w:space="0" w:color="auto"/>
        <w:bottom w:val="none" w:sz="0" w:space="0" w:color="auto"/>
        <w:right w:val="none" w:sz="0" w:space="0" w:color="auto"/>
      </w:divBdr>
    </w:div>
    <w:div w:id="677197136">
      <w:bodyDiv w:val="1"/>
      <w:marLeft w:val="0"/>
      <w:marRight w:val="0"/>
      <w:marTop w:val="0"/>
      <w:marBottom w:val="0"/>
      <w:divBdr>
        <w:top w:val="none" w:sz="0" w:space="0" w:color="auto"/>
        <w:left w:val="none" w:sz="0" w:space="0" w:color="auto"/>
        <w:bottom w:val="none" w:sz="0" w:space="0" w:color="auto"/>
        <w:right w:val="none" w:sz="0" w:space="0" w:color="auto"/>
      </w:divBdr>
    </w:div>
    <w:div w:id="688218375">
      <w:bodyDiv w:val="1"/>
      <w:marLeft w:val="0"/>
      <w:marRight w:val="0"/>
      <w:marTop w:val="0"/>
      <w:marBottom w:val="0"/>
      <w:divBdr>
        <w:top w:val="none" w:sz="0" w:space="0" w:color="auto"/>
        <w:left w:val="none" w:sz="0" w:space="0" w:color="auto"/>
        <w:bottom w:val="none" w:sz="0" w:space="0" w:color="auto"/>
        <w:right w:val="none" w:sz="0" w:space="0" w:color="auto"/>
      </w:divBdr>
    </w:div>
    <w:div w:id="713044482">
      <w:bodyDiv w:val="1"/>
      <w:marLeft w:val="0"/>
      <w:marRight w:val="0"/>
      <w:marTop w:val="0"/>
      <w:marBottom w:val="0"/>
      <w:divBdr>
        <w:top w:val="none" w:sz="0" w:space="0" w:color="auto"/>
        <w:left w:val="none" w:sz="0" w:space="0" w:color="auto"/>
        <w:bottom w:val="none" w:sz="0" w:space="0" w:color="auto"/>
        <w:right w:val="none" w:sz="0" w:space="0" w:color="auto"/>
      </w:divBdr>
    </w:div>
    <w:div w:id="727848882">
      <w:bodyDiv w:val="1"/>
      <w:marLeft w:val="0"/>
      <w:marRight w:val="0"/>
      <w:marTop w:val="0"/>
      <w:marBottom w:val="0"/>
      <w:divBdr>
        <w:top w:val="none" w:sz="0" w:space="0" w:color="auto"/>
        <w:left w:val="none" w:sz="0" w:space="0" w:color="auto"/>
        <w:bottom w:val="none" w:sz="0" w:space="0" w:color="auto"/>
        <w:right w:val="none" w:sz="0" w:space="0" w:color="auto"/>
      </w:divBdr>
    </w:div>
    <w:div w:id="738282764">
      <w:bodyDiv w:val="1"/>
      <w:marLeft w:val="0"/>
      <w:marRight w:val="0"/>
      <w:marTop w:val="0"/>
      <w:marBottom w:val="0"/>
      <w:divBdr>
        <w:top w:val="none" w:sz="0" w:space="0" w:color="auto"/>
        <w:left w:val="none" w:sz="0" w:space="0" w:color="auto"/>
        <w:bottom w:val="none" w:sz="0" w:space="0" w:color="auto"/>
        <w:right w:val="none" w:sz="0" w:space="0" w:color="auto"/>
      </w:divBdr>
    </w:div>
    <w:div w:id="788282719">
      <w:bodyDiv w:val="1"/>
      <w:marLeft w:val="0"/>
      <w:marRight w:val="0"/>
      <w:marTop w:val="0"/>
      <w:marBottom w:val="0"/>
      <w:divBdr>
        <w:top w:val="none" w:sz="0" w:space="0" w:color="auto"/>
        <w:left w:val="none" w:sz="0" w:space="0" w:color="auto"/>
        <w:bottom w:val="none" w:sz="0" w:space="0" w:color="auto"/>
        <w:right w:val="none" w:sz="0" w:space="0" w:color="auto"/>
      </w:divBdr>
    </w:div>
    <w:div w:id="826289623">
      <w:bodyDiv w:val="1"/>
      <w:marLeft w:val="0"/>
      <w:marRight w:val="0"/>
      <w:marTop w:val="0"/>
      <w:marBottom w:val="0"/>
      <w:divBdr>
        <w:top w:val="none" w:sz="0" w:space="0" w:color="auto"/>
        <w:left w:val="none" w:sz="0" w:space="0" w:color="auto"/>
        <w:bottom w:val="none" w:sz="0" w:space="0" w:color="auto"/>
        <w:right w:val="none" w:sz="0" w:space="0" w:color="auto"/>
      </w:divBdr>
    </w:div>
    <w:div w:id="854416958">
      <w:bodyDiv w:val="1"/>
      <w:marLeft w:val="0"/>
      <w:marRight w:val="0"/>
      <w:marTop w:val="0"/>
      <w:marBottom w:val="0"/>
      <w:divBdr>
        <w:top w:val="none" w:sz="0" w:space="0" w:color="auto"/>
        <w:left w:val="none" w:sz="0" w:space="0" w:color="auto"/>
        <w:bottom w:val="none" w:sz="0" w:space="0" w:color="auto"/>
        <w:right w:val="none" w:sz="0" w:space="0" w:color="auto"/>
      </w:divBdr>
    </w:div>
    <w:div w:id="866066603">
      <w:bodyDiv w:val="1"/>
      <w:marLeft w:val="0"/>
      <w:marRight w:val="0"/>
      <w:marTop w:val="0"/>
      <w:marBottom w:val="0"/>
      <w:divBdr>
        <w:top w:val="none" w:sz="0" w:space="0" w:color="auto"/>
        <w:left w:val="none" w:sz="0" w:space="0" w:color="auto"/>
        <w:bottom w:val="none" w:sz="0" w:space="0" w:color="auto"/>
        <w:right w:val="none" w:sz="0" w:space="0" w:color="auto"/>
      </w:divBdr>
    </w:div>
    <w:div w:id="908729440">
      <w:bodyDiv w:val="1"/>
      <w:marLeft w:val="0"/>
      <w:marRight w:val="0"/>
      <w:marTop w:val="0"/>
      <w:marBottom w:val="0"/>
      <w:divBdr>
        <w:top w:val="none" w:sz="0" w:space="0" w:color="auto"/>
        <w:left w:val="none" w:sz="0" w:space="0" w:color="auto"/>
        <w:bottom w:val="none" w:sz="0" w:space="0" w:color="auto"/>
        <w:right w:val="none" w:sz="0" w:space="0" w:color="auto"/>
      </w:divBdr>
      <w:divsChild>
        <w:div w:id="1180781538">
          <w:marLeft w:val="0"/>
          <w:marRight w:val="806"/>
          <w:marTop w:val="0"/>
          <w:marBottom w:val="0"/>
          <w:divBdr>
            <w:top w:val="none" w:sz="0" w:space="0" w:color="auto"/>
            <w:left w:val="none" w:sz="0" w:space="0" w:color="auto"/>
            <w:bottom w:val="none" w:sz="0" w:space="0" w:color="auto"/>
            <w:right w:val="none" w:sz="0" w:space="0" w:color="auto"/>
          </w:divBdr>
        </w:div>
      </w:divsChild>
    </w:div>
    <w:div w:id="919876383">
      <w:bodyDiv w:val="1"/>
      <w:marLeft w:val="0"/>
      <w:marRight w:val="0"/>
      <w:marTop w:val="0"/>
      <w:marBottom w:val="0"/>
      <w:divBdr>
        <w:top w:val="none" w:sz="0" w:space="0" w:color="auto"/>
        <w:left w:val="none" w:sz="0" w:space="0" w:color="auto"/>
        <w:bottom w:val="none" w:sz="0" w:space="0" w:color="auto"/>
        <w:right w:val="none" w:sz="0" w:space="0" w:color="auto"/>
      </w:divBdr>
    </w:div>
    <w:div w:id="940064800">
      <w:bodyDiv w:val="1"/>
      <w:marLeft w:val="0"/>
      <w:marRight w:val="0"/>
      <w:marTop w:val="0"/>
      <w:marBottom w:val="0"/>
      <w:divBdr>
        <w:top w:val="none" w:sz="0" w:space="0" w:color="auto"/>
        <w:left w:val="none" w:sz="0" w:space="0" w:color="auto"/>
        <w:bottom w:val="none" w:sz="0" w:space="0" w:color="auto"/>
        <w:right w:val="none" w:sz="0" w:space="0" w:color="auto"/>
      </w:divBdr>
    </w:div>
    <w:div w:id="944730511">
      <w:bodyDiv w:val="1"/>
      <w:marLeft w:val="0"/>
      <w:marRight w:val="0"/>
      <w:marTop w:val="0"/>
      <w:marBottom w:val="0"/>
      <w:divBdr>
        <w:top w:val="none" w:sz="0" w:space="0" w:color="auto"/>
        <w:left w:val="none" w:sz="0" w:space="0" w:color="auto"/>
        <w:bottom w:val="none" w:sz="0" w:space="0" w:color="auto"/>
        <w:right w:val="none" w:sz="0" w:space="0" w:color="auto"/>
      </w:divBdr>
    </w:div>
    <w:div w:id="954360873">
      <w:bodyDiv w:val="1"/>
      <w:marLeft w:val="0"/>
      <w:marRight w:val="0"/>
      <w:marTop w:val="0"/>
      <w:marBottom w:val="0"/>
      <w:divBdr>
        <w:top w:val="none" w:sz="0" w:space="0" w:color="auto"/>
        <w:left w:val="none" w:sz="0" w:space="0" w:color="auto"/>
        <w:bottom w:val="none" w:sz="0" w:space="0" w:color="auto"/>
        <w:right w:val="none" w:sz="0" w:space="0" w:color="auto"/>
      </w:divBdr>
    </w:div>
    <w:div w:id="955449353">
      <w:bodyDiv w:val="1"/>
      <w:marLeft w:val="0"/>
      <w:marRight w:val="0"/>
      <w:marTop w:val="0"/>
      <w:marBottom w:val="0"/>
      <w:divBdr>
        <w:top w:val="none" w:sz="0" w:space="0" w:color="auto"/>
        <w:left w:val="none" w:sz="0" w:space="0" w:color="auto"/>
        <w:bottom w:val="none" w:sz="0" w:space="0" w:color="auto"/>
        <w:right w:val="none" w:sz="0" w:space="0" w:color="auto"/>
      </w:divBdr>
    </w:div>
    <w:div w:id="964235913">
      <w:bodyDiv w:val="1"/>
      <w:marLeft w:val="0"/>
      <w:marRight w:val="0"/>
      <w:marTop w:val="0"/>
      <w:marBottom w:val="0"/>
      <w:divBdr>
        <w:top w:val="none" w:sz="0" w:space="0" w:color="auto"/>
        <w:left w:val="none" w:sz="0" w:space="0" w:color="auto"/>
        <w:bottom w:val="none" w:sz="0" w:space="0" w:color="auto"/>
        <w:right w:val="none" w:sz="0" w:space="0" w:color="auto"/>
      </w:divBdr>
    </w:div>
    <w:div w:id="970015650">
      <w:bodyDiv w:val="1"/>
      <w:marLeft w:val="0"/>
      <w:marRight w:val="0"/>
      <w:marTop w:val="0"/>
      <w:marBottom w:val="0"/>
      <w:divBdr>
        <w:top w:val="none" w:sz="0" w:space="0" w:color="auto"/>
        <w:left w:val="none" w:sz="0" w:space="0" w:color="auto"/>
        <w:bottom w:val="none" w:sz="0" w:space="0" w:color="auto"/>
        <w:right w:val="none" w:sz="0" w:space="0" w:color="auto"/>
      </w:divBdr>
      <w:divsChild>
        <w:div w:id="971789062">
          <w:marLeft w:val="0"/>
          <w:marRight w:val="806"/>
          <w:marTop w:val="0"/>
          <w:marBottom w:val="0"/>
          <w:divBdr>
            <w:top w:val="none" w:sz="0" w:space="0" w:color="auto"/>
            <w:left w:val="none" w:sz="0" w:space="0" w:color="auto"/>
            <w:bottom w:val="none" w:sz="0" w:space="0" w:color="auto"/>
            <w:right w:val="none" w:sz="0" w:space="0" w:color="auto"/>
          </w:divBdr>
        </w:div>
        <w:div w:id="1437823806">
          <w:marLeft w:val="0"/>
          <w:marRight w:val="806"/>
          <w:marTop w:val="0"/>
          <w:marBottom w:val="0"/>
          <w:divBdr>
            <w:top w:val="none" w:sz="0" w:space="0" w:color="auto"/>
            <w:left w:val="none" w:sz="0" w:space="0" w:color="auto"/>
            <w:bottom w:val="none" w:sz="0" w:space="0" w:color="auto"/>
            <w:right w:val="none" w:sz="0" w:space="0" w:color="auto"/>
          </w:divBdr>
        </w:div>
      </w:divsChild>
    </w:div>
    <w:div w:id="995764407">
      <w:bodyDiv w:val="1"/>
      <w:marLeft w:val="0"/>
      <w:marRight w:val="0"/>
      <w:marTop w:val="0"/>
      <w:marBottom w:val="0"/>
      <w:divBdr>
        <w:top w:val="none" w:sz="0" w:space="0" w:color="auto"/>
        <w:left w:val="none" w:sz="0" w:space="0" w:color="auto"/>
        <w:bottom w:val="none" w:sz="0" w:space="0" w:color="auto"/>
        <w:right w:val="none" w:sz="0" w:space="0" w:color="auto"/>
      </w:divBdr>
    </w:div>
    <w:div w:id="1004747147">
      <w:bodyDiv w:val="1"/>
      <w:marLeft w:val="0"/>
      <w:marRight w:val="0"/>
      <w:marTop w:val="0"/>
      <w:marBottom w:val="0"/>
      <w:divBdr>
        <w:top w:val="none" w:sz="0" w:space="0" w:color="auto"/>
        <w:left w:val="none" w:sz="0" w:space="0" w:color="auto"/>
        <w:bottom w:val="none" w:sz="0" w:space="0" w:color="auto"/>
        <w:right w:val="none" w:sz="0" w:space="0" w:color="auto"/>
      </w:divBdr>
    </w:div>
    <w:div w:id="1067537481">
      <w:bodyDiv w:val="1"/>
      <w:marLeft w:val="0"/>
      <w:marRight w:val="0"/>
      <w:marTop w:val="0"/>
      <w:marBottom w:val="0"/>
      <w:divBdr>
        <w:top w:val="none" w:sz="0" w:space="0" w:color="auto"/>
        <w:left w:val="none" w:sz="0" w:space="0" w:color="auto"/>
        <w:bottom w:val="none" w:sz="0" w:space="0" w:color="auto"/>
        <w:right w:val="none" w:sz="0" w:space="0" w:color="auto"/>
      </w:divBdr>
    </w:div>
    <w:div w:id="1083334380">
      <w:bodyDiv w:val="1"/>
      <w:marLeft w:val="0"/>
      <w:marRight w:val="0"/>
      <w:marTop w:val="0"/>
      <w:marBottom w:val="0"/>
      <w:divBdr>
        <w:top w:val="none" w:sz="0" w:space="0" w:color="auto"/>
        <w:left w:val="none" w:sz="0" w:space="0" w:color="auto"/>
        <w:bottom w:val="none" w:sz="0" w:space="0" w:color="auto"/>
        <w:right w:val="none" w:sz="0" w:space="0" w:color="auto"/>
      </w:divBdr>
    </w:div>
    <w:div w:id="1111704574">
      <w:bodyDiv w:val="1"/>
      <w:marLeft w:val="0"/>
      <w:marRight w:val="0"/>
      <w:marTop w:val="0"/>
      <w:marBottom w:val="0"/>
      <w:divBdr>
        <w:top w:val="none" w:sz="0" w:space="0" w:color="auto"/>
        <w:left w:val="none" w:sz="0" w:space="0" w:color="auto"/>
        <w:bottom w:val="none" w:sz="0" w:space="0" w:color="auto"/>
        <w:right w:val="none" w:sz="0" w:space="0" w:color="auto"/>
      </w:divBdr>
    </w:div>
    <w:div w:id="1130123665">
      <w:bodyDiv w:val="1"/>
      <w:marLeft w:val="0"/>
      <w:marRight w:val="0"/>
      <w:marTop w:val="0"/>
      <w:marBottom w:val="0"/>
      <w:divBdr>
        <w:top w:val="none" w:sz="0" w:space="0" w:color="auto"/>
        <w:left w:val="none" w:sz="0" w:space="0" w:color="auto"/>
        <w:bottom w:val="none" w:sz="0" w:space="0" w:color="auto"/>
        <w:right w:val="none" w:sz="0" w:space="0" w:color="auto"/>
      </w:divBdr>
    </w:div>
    <w:div w:id="1139952971">
      <w:bodyDiv w:val="1"/>
      <w:marLeft w:val="0"/>
      <w:marRight w:val="0"/>
      <w:marTop w:val="0"/>
      <w:marBottom w:val="0"/>
      <w:divBdr>
        <w:top w:val="none" w:sz="0" w:space="0" w:color="auto"/>
        <w:left w:val="none" w:sz="0" w:space="0" w:color="auto"/>
        <w:bottom w:val="none" w:sz="0" w:space="0" w:color="auto"/>
        <w:right w:val="none" w:sz="0" w:space="0" w:color="auto"/>
      </w:divBdr>
    </w:div>
    <w:div w:id="1172842886">
      <w:bodyDiv w:val="1"/>
      <w:marLeft w:val="0"/>
      <w:marRight w:val="0"/>
      <w:marTop w:val="0"/>
      <w:marBottom w:val="0"/>
      <w:divBdr>
        <w:top w:val="none" w:sz="0" w:space="0" w:color="auto"/>
        <w:left w:val="none" w:sz="0" w:space="0" w:color="auto"/>
        <w:bottom w:val="none" w:sz="0" w:space="0" w:color="auto"/>
        <w:right w:val="none" w:sz="0" w:space="0" w:color="auto"/>
      </w:divBdr>
    </w:div>
    <w:div w:id="1202785479">
      <w:bodyDiv w:val="1"/>
      <w:marLeft w:val="0"/>
      <w:marRight w:val="0"/>
      <w:marTop w:val="0"/>
      <w:marBottom w:val="0"/>
      <w:divBdr>
        <w:top w:val="none" w:sz="0" w:space="0" w:color="auto"/>
        <w:left w:val="none" w:sz="0" w:space="0" w:color="auto"/>
        <w:bottom w:val="none" w:sz="0" w:space="0" w:color="auto"/>
        <w:right w:val="none" w:sz="0" w:space="0" w:color="auto"/>
      </w:divBdr>
    </w:div>
    <w:div w:id="1314606901">
      <w:bodyDiv w:val="1"/>
      <w:marLeft w:val="0"/>
      <w:marRight w:val="0"/>
      <w:marTop w:val="0"/>
      <w:marBottom w:val="0"/>
      <w:divBdr>
        <w:top w:val="none" w:sz="0" w:space="0" w:color="auto"/>
        <w:left w:val="none" w:sz="0" w:space="0" w:color="auto"/>
        <w:bottom w:val="none" w:sz="0" w:space="0" w:color="auto"/>
        <w:right w:val="none" w:sz="0" w:space="0" w:color="auto"/>
      </w:divBdr>
    </w:div>
    <w:div w:id="1349794215">
      <w:bodyDiv w:val="1"/>
      <w:marLeft w:val="0"/>
      <w:marRight w:val="0"/>
      <w:marTop w:val="0"/>
      <w:marBottom w:val="0"/>
      <w:divBdr>
        <w:top w:val="none" w:sz="0" w:space="0" w:color="auto"/>
        <w:left w:val="none" w:sz="0" w:space="0" w:color="auto"/>
        <w:bottom w:val="none" w:sz="0" w:space="0" w:color="auto"/>
        <w:right w:val="none" w:sz="0" w:space="0" w:color="auto"/>
      </w:divBdr>
    </w:div>
    <w:div w:id="1349991405">
      <w:bodyDiv w:val="1"/>
      <w:marLeft w:val="0"/>
      <w:marRight w:val="0"/>
      <w:marTop w:val="0"/>
      <w:marBottom w:val="0"/>
      <w:divBdr>
        <w:top w:val="none" w:sz="0" w:space="0" w:color="auto"/>
        <w:left w:val="none" w:sz="0" w:space="0" w:color="auto"/>
        <w:bottom w:val="none" w:sz="0" w:space="0" w:color="auto"/>
        <w:right w:val="none" w:sz="0" w:space="0" w:color="auto"/>
      </w:divBdr>
    </w:div>
    <w:div w:id="1431466341">
      <w:bodyDiv w:val="1"/>
      <w:marLeft w:val="0"/>
      <w:marRight w:val="0"/>
      <w:marTop w:val="0"/>
      <w:marBottom w:val="0"/>
      <w:divBdr>
        <w:top w:val="none" w:sz="0" w:space="0" w:color="auto"/>
        <w:left w:val="none" w:sz="0" w:space="0" w:color="auto"/>
        <w:bottom w:val="none" w:sz="0" w:space="0" w:color="auto"/>
        <w:right w:val="none" w:sz="0" w:space="0" w:color="auto"/>
      </w:divBdr>
    </w:div>
    <w:div w:id="1534879817">
      <w:bodyDiv w:val="1"/>
      <w:marLeft w:val="0"/>
      <w:marRight w:val="0"/>
      <w:marTop w:val="0"/>
      <w:marBottom w:val="0"/>
      <w:divBdr>
        <w:top w:val="none" w:sz="0" w:space="0" w:color="auto"/>
        <w:left w:val="none" w:sz="0" w:space="0" w:color="auto"/>
        <w:bottom w:val="none" w:sz="0" w:space="0" w:color="auto"/>
        <w:right w:val="none" w:sz="0" w:space="0" w:color="auto"/>
      </w:divBdr>
    </w:div>
    <w:div w:id="1541089447">
      <w:bodyDiv w:val="1"/>
      <w:marLeft w:val="0"/>
      <w:marRight w:val="0"/>
      <w:marTop w:val="0"/>
      <w:marBottom w:val="0"/>
      <w:divBdr>
        <w:top w:val="none" w:sz="0" w:space="0" w:color="auto"/>
        <w:left w:val="none" w:sz="0" w:space="0" w:color="auto"/>
        <w:bottom w:val="none" w:sz="0" w:space="0" w:color="auto"/>
        <w:right w:val="none" w:sz="0" w:space="0" w:color="auto"/>
      </w:divBdr>
    </w:div>
    <w:div w:id="1565988357">
      <w:bodyDiv w:val="1"/>
      <w:marLeft w:val="0"/>
      <w:marRight w:val="0"/>
      <w:marTop w:val="0"/>
      <w:marBottom w:val="0"/>
      <w:divBdr>
        <w:top w:val="none" w:sz="0" w:space="0" w:color="auto"/>
        <w:left w:val="none" w:sz="0" w:space="0" w:color="auto"/>
        <w:bottom w:val="none" w:sz="0" w:space="0" w:color="auto"/>
        <w:right w:val="none" w:sz="0" w:space="0" w:color="auto"/>
      </w:divBdr>
    </w:div>
    <w:div w:id="1651060487">
      <w:bodyDiv w:val="1"/>
      <w:marLeft w:val="0"/>
      <w:marRight w:val="0"/>
      <w:marTop w:val="0"/>
      <w:marBottom w:val="0"/>
      <w:divBdr>
        <w:top w:val="none" w:sz="0" w:space="0" w:color="auto"/>
        <w:left w:val="none" w:sz="0" w:space="0" w:color="auto"/>
        <w:bottom w:val="none" w:sz="0" w:space="0" w:color="auto"/>
        <w:right w:val="none" w:sz="0" w:space="0" w:color="auto"/>
      </w:divBdr>
    </w:div>
    <w:div w:id="1711495287">
      <w:bodyDiv w:val="1"/>
      <w:marLeft w:val="0"/>
      <w:marRight w:val="0"/>
      <w:marTop w:val="0"/>
      <w:marBottom w:val="0"/>
      <w:divBdr>
        <w:top w:val="none" w:sz="0" w:space="0" w:color="auto"/>
        <w:left w:val="none" w:sz="0" w:space="0" w:color="auto"/>
        <w:bottom w:val="none" w:sz="0" w:space="0" w:color="auto"/>
        <w:right w:val="none" w:sz="0" w:space="0" w:color="auto"/>
      </w:divBdr>
    </w:div>
    <w:div w:id="1797405833">
      <w:bodyDiv w:val="1"/>
      <w:marLeft w:val="0"/>
      <w:marRight w:val="0"/>
      <w:marTop w:val="0"/>
      <w:marBottom w:val="0"/>
      <w:divBdr>
        <w:top w:val="none" w:sz="0" w:space="0" w:color="auto"/>
        <w:left w:val="none" w:sz="0" w:space="0" w:color="auto"/>
        <w:bottom w:val="none" w:sz="0" w:space="0" w:color="auto"/>
        <w:right w:val="none" w:sz="0" w:space="0" w:color="auto"/>
      </w:divBdr>
    </w:div>
    <w:div w:id="1882941386">
      <w:bodyDiv w:val="1"/>
      <w:marLeft w:val="0"/>
      <w:marRight w:val="0"/>
      <w:marTop w:val="0"/>
      <w:marBottom w:val="0"/>
      <w:divBdr>
        <w:top w:val="none" w:sz="0" w:space="0" w:color="auto"/>
        <w:left w:val="none" w:sz="0" w:space="0" w:color="auto"/>
        <w:bottom w:val="none" w:sz="0" w:space="0" w:color="auto"/>
        <w:right w:val="none" w:sz="0" w:space="0" w:color="auto"/>
      </w:divBdr>
    </w:div>
    <w:div w:id="1900050125">
      <w:bodyDiv w:val="1"/>
      <w:marLeft w:val="0"/>
      <w:marRight w:val="0"/>
      <w:marTop w:val="0"/>
      <w:marBottom w:val="0"/>
      <w:divBdr>
        <w:top w:val="none" w:sz="0" w:space="0" w:color="auto"/>
        <w:left w:val="none" w:sz="0" w:space="0" w:color="auto"/>
        <w:bottom w:val="none" w:sz="0" w:space="0" w:color="auto"/>
        <w:right w:val="none" w:sz="0" w:space="0" w:color="auto"/>
      </w:divBdr>
    </w:div>
    <w:div w:id="1901286085">
      <w:bodyDiv w:val="1"/>
      <w:marLeft w:val="0"/>
      <w:marRight w:val="0"/>
      <w:marTop w:val="0"/>
      <w:marBottom w:val="0"/>
      <w:divBdr>
        <w:top w:val="none" w:sz="0" w:space="0" w:color="auto"/>
        <w:left w:val="none" w:sz="0" w:space="0" w:color="auto"/>
        <w:bottom w:val="none" w:sz="0" w:space="0" w:color="auto"/>
        <w:right w:val="none" w:sz="0" w:space="0" w:color="auto"/>
      </w:divBdr>
    </w:div>
    <w:div w:id="1918514179">
      <w:bodyDiv w:val="1"/>
      <w:marLeft w:val="0"/>
      <w:marRight w:val="0"/>
      <w:marTop w:val="0"/>
      <w:marBottom w:val="0"/>
      <w:divBdr>
        <w:top w:val="none" w:sz="0" w:space="0" w:color="auto"/>
        <w:left w:val="none" w:sz="0" w:space="0" w:color="auto"/>
        <w:bottom w:val="none" w:sz="0" w:space="0" w:color="auto"/>
        <w:right w:val="none" w:sz="0" w:space="0" w:color="auto"/>
      </w:divBdr>
    </w:div>
    <w:div w:id="1964724138">
      <w:bodyDiv w:val="1"/>
      <w:marLeft w:val="0"/>
      <w:marRight w:val="0"/>
      <w:marTop w:val="0"/>
      <w:marBottom w:val="0"/>
      <w:divBdr>
        <w:top w:val="none" w:sz="0" w:space="0" w:color="auto"/>
        <w:left w:val="none" w:sz="0" w:space="0" w:color="auto"/>
        <w:bottom w:val="none" w:sz="0" w:space="0" w:color="auto"/>
        <w:right w:val="none" w:sz="0" w:space="0" w:color="auto"/>
      </w:divBdr>
    </w:div>
    <w:div w:id="1995795799">
      <w:bodyDiv w:val="1"/>
      <w:marLeft w:val="0"/>
      <w:marRight w:val="0"/>
      <w:marTop w:val="0"/>
      <w:marBottom w:val="0"/>
      <w:divBdr>
        <w:top w:val="none" w:sz="0" w:space="0" w:color="auto"/>
        <w:left w:val="none" w:sz="0" w:space="0" w:color="auto"/>
        <w:bottom w:val="none" w:sz="0" w:space="0" w:color="auto"/>
        <w:right w:val="none" w:sz="0" w:space="0" w:color="auto"/>
      </w:divBdr>
    </w:div>
    <w:div w:id="2068456414">
      <w:bodyDiv w:val="1"/>
      <w:marLeft w:val="0"/>
      <w:marRight w:val="0"/>
      <w:marTop w:val="0"/>
      <w:marBottom w:val="0"/>
      <w:divBdr>
        <w:top w:val="none" w:sz="0" w:space="0" w:color="auto"/>
        <w:left w:val="none" w:sz="0" w:space="0" w:color="auto"/>
        <w:bottom w:val="none" w:sz="0" w:space="0" w:color="auto"/>
        <w:right w:val="none" w:sz="0" w:space="0" w:color="auto"/>
      </w:divBdr>
    </w:div>
    <w:div w:id="207874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6064</Words>
  <Characters>34571</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computer</cp:lastModifiedBy>
  <cp:revision>2</cp:revision>
  <cp:lastPrinted>2014-11-16T17:06:00Z</cp:lastPrinted>
  <dcterms:created xsi:type="dcterms:W3CDTF">2014-11-16T17:12:00Z</dcterms:created>
  <dcterms:modified xsi:type="dcterms:W3CDTF">2014-11-16T17:12:00Z</dcterms:modified>
</cp:coreProperties>
</file>