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DB4" w:rsidRPr="00BF6D5D" w:rsidRDefault="004217A7" w:rsidP="00C72F8C">
      <w:pPr>
        <w:pStyle w:val="Heading1"/>
        <w:bidi/>
        <w:rPr>
          <w:rFonts w:ascii="Arial Unicode MS" w:eastAsia="Arial Unicode MS" w:hAnsi="Arial Unicode MS" w:cs="Arial Unicode MS"/>
          <w:color w:val="D29F0F" w:themeColor="background2" w:themeShade="80"/>
          <w:sz w:val="32"/>
          <w:szCs w:val="32"/>
          <w:rtl/>
        </w:rPr>
      </w:pPr>
      <w:r w:rsidRPr="00BF6D5D">
        <w:rPr>
          <w:rFonts w:ascii="Arial Unicode MS" w:eastAsia="Arial Unicode MS" w:hAnsi="Arial Unicode MS" w:cs="Arial Unicode MS" w:hint="cs"/>
          <w:color w:val="D29F0F" w:themeColor="background2" w:themeShade="80"/>
          <w:sz w:val="32"/>
          <w:szCs w:val="32"/>
          <w:rtl/>
        </w:rPr>
        <w:t xml:space="preserve">أفكار رئيسيه :- </w:t>
      </w:r>
    </w:p>
    <w:p w:rsidR="004217A7" w:rsidRPr="00BF6D5D" w:rsidRDefault="004217A7" w:rsidP="004217A7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</w:rPr>
      </w:pP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التعلم جهد المتعلم</w:t>
      </w:r>
    </w:p>
    <w:p w:rsidR="004217A7" w:rsidRPr="00BF6D5D" w:rsidRDefault="004217A7" w:rsidP="004217A7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</w:rPr>
      </w:pP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لا تعلم بلا جهد، ولا تقوٌم بلا معا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ر</w:t>
      </w:r>
    </w:p>
    <w:p w:rsidR="004217A7" w:rsidRPr="00BF6D5D" w:rsidRDefault="004217A7" w:rsidP="004217A7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</w:rPr>
      </w:pP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التعلم عمل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ة أساس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ة فً الح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اة</w:t>
      </w:r>
    </w:p>
    <w:p w:rsidR="004217A7" w:rsidRPr="00BF6D5D" w:rsidRDefault="004217A7" w:rsidP="004217A7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</w:rPr>
      </w:pP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التعلم 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تم بمساعدة الآخر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ن</w:t>
      </w:r>
    </w:p>
    <w:p w:rsidR="004217A7" w:rsidRPr="00BF6D5D" w:rsidRDefault="004217A7" w:rsidP="004217A7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</w:rPr>
      </w:pP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وجد لد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ك ثما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ني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ة أنواع من الذكاء</w:t>
      </w:r>
    </w:p>
    <w:p w:rsidR="004217A7" w:rsidRPr="00BF6D5D" w:rsidRDefault="004217A7" w:rsidP="004217A7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</w:rPr>
      </w:pP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وجد لد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ك ثلاثة أنماط للتعلم 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( 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بصري، سمع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، حرك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ي ) </w:t>
      </w:r>
    </w:p>
    <w:p w:rsidR="004217A7" w:rsidRPr="00BF6D5D" w:rsidRDefault="004217A7" w:rsidP="004217A7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</w:rPr>
      </w:pP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للتعلم أسال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ب ع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دي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دة</w:t>
      </w:r>
    </w:p>
    <w:p w:rsidR="004217A7" w:rsidRPr="00BF6D5D" w:rsidRDefault="004217A7" w:rsidP="004217A7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لد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ك القدرة على تط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وي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ر نتائج تعلمك</w:t>
      </w:r>
    </w:p>
    <w:p w:rsidR="004217A7" w:rsidRPr="00BF6D5D" w:rsidRDefault="004217A7" w:rsidP="004217A7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</w:rPr>
      </w:pP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تمكنك مهارات التعلم فً القرن الواحد والعشر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ن من مواجهة التحد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ات الجد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دة</w:t>
      </w:r>
    </w:p>
    <w:p w:rsidR="004217A7" w:rsidRPr="00BF6D5D" w:rsidRDefault="004217A7" w:rsidP="004217A7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4217A7" w:rsidRPr="00656223" w:rsidRDefault="004217A7" w:rsidP="004217A7">
      <w:pPr>
        <w:pStyle w:val="Heading1"/>
        <w:bidi/>
        <w:rPr>
          <w:rFonts w:ascii="Arial Unicode MS" w:eastAsia="Arial Unicode MS" w:hAnsi="Arial Unicode MS" w:cs="Arial Unicode MS"/>
          <w:color w:val="D29F0F" w:themeColor="background2" w:themeShade="80"/>
          <w:sz w:val="36"/>
          <w:szCs w:val="36"/>
          <w:rtl/>
        </w:rPr>
      </w:pPr>
      <w:r w:rsidRPr="00656223">
        <w:rPr>
          <w:rFonts w:ascii="Arial Unicode MS" w:eastAsia="Arial Unicode MS" w:hAnsi="Arial Unicode MS" w:cs="Arial Unicode MS" w:hint="cs"/>
          <w:color w:val="D29F0F" w:themeColor="background2" w:themeShade="80"/>
          <w:sz w:val="36"/>
          <w:szCs w:val="36"/>
          <w:rtl/>
        </w:rPr>
        <w:t>نشاط :</w:t>
      </w:r>
    </w:p>
    <w:p w:rsidR="004217A7" w:rsidRPr="00BF6D5D" w:rsidRDefault="0034588A" w:rsidP="0034588A">
      <w:pPr>
        <w:bidi/>
        <w:spacing w:after="0" w:line="240" w:lineRule="auto"/>
        <w:rPr>
          <w:rFonts w:ascii="Arial Unicode MS" w:eastAsia="Arial Unicode MS" w:hAnsi="Arial Unicode MS" w:cs="Arial Unicode MS"/>
          <w:color w:val="C00000"/>
          <w:sz w:val="28"/>
          <w:szCs w:val="28"/>
          <w:rtl/>
        </w:rPr>
      </w:pPr>
      <w:r w:rsidRPr="00BF6D5D">
        <w:rPr>
          <w:rFonts w:ascii="Arial Unicode MS" w:eastAsia="Arial Unicode MS" w:hAnsi="Arial Unicode MS" w:cs="Arial Unicode MS"/>
          <w:color w:val="C00000"/>
          <w:sz w:val="28"/>
          <w:szCs w:val="28"/>
          <w:rtl/>
        </w:rPr>
        <w:t>من خلال خبراتك في الحي</w:t>
      </w:r>
      <w:r w:rsidR="004217A7" w:rsidRPr="004217A7">
        <w:rPr>
          <w:rFonts w:ascii="Arial Unicode MS" w:eastAsia="Arial Unicode MS" w:hAnsi="Arial Unicode MS" w:cs="Arial Unicode MS"/>
          <w:color w:val="C00000"/>
          <w:sz w:val="28"/>
          <w:szCs w:val="28"/>
          <w:rtl/>
        </w:rPr>
        <w:t>اة العامة</w:t>
      </w:r>
    </w:p>
    <w:p w:rsidR="004217A7" w:rsidRPr="0034588A" w:rsidRDefault="0034588A" w:rsidP="0034588A">
      <w:pPr>
        <w:pStyle w:val="ListParagraph"/>
        <w:numPr>
          <w:ilvl w:val="0"/>
          <w:numId w:val="2"/>
        </w:numPr>
        <w:bidi/>
        <w:spacing w:after="0" w:line="240" w:lineRule="auto"/>
        <w:rPr>
          <w:rFonts w:ascii="Arial" w:eastAsia="Times New Roman" w:hAnsi="Arial" w:cs="Arial"/>
          <w:sz w:val="28"/>
          <w:szCs w:val="28"/>
          <w:rtl/>
        </w:rPr>
      </w:pPr>
      <w:r w:rsidRPr="0034588A">
        <w:rPr>
          <w:rFonts w:ascii="Arial Unicode MS" w:eastAsia="Arial Unicode MS" w:hAnsi="Arial Unicode MS" w:cs="Arial Unicode MS"/>
          <w:sz w:val="28"/>
          <w:szCs w:val="28"/>
          <w:rtl/>
        </w:rPr>
        <w:t>ماذا يعني</w:t>
      </w:r>
      <w:r w:rsidR="004217A7" w:rsidRPr="0034588A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لك مفهوم التعلم؟</w:t>
      </w:r>
    </w:p>
    <w:p w:rsidR="0034588A" w:rsidRDefault="0034588A" w:rsidP="0034588A">
      <w:pPr>
        <w:bidi/>
        <w:spacing w:after="0" w:line="240" w:lineRule="auto"/>
        <w:rPr>
          <w:rFonts w:ascii="Arial" w:eastAsia="Times New Roman" w:hAnsi="Arial" w:cs="Arial"/>
          <w:sz w:val="49"/>
          <w:szCs w:val="49"/>
          <w:rtl/>
        </w:rPr>
      </w:pPr>
    </w:p>
    <w:p w:rsidR="00656223" w:rsidRPr="00C72F8C" w:rsidRDefault="00656223" w:rsidP="00C72F8C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656223" w:rsidRDefault="00656223" w:rsidP="00656223">
      <w:pPr>
        <w:pStyle w:val="ListParagraph"/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656223" w:rsidRDefault="00656223" w:rsidP="00656223">
      <w:pPr>
        <w:pStyle w:val="ListParagraph"/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656223" w:rsidRDefault="00656223" w:rsidP="00656223">
      <w:pPr>
        <w:pStyle w:val="ListParagraph"/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656223" w:rsidRDefault="00656223" w:rsidP="00656223">
      <w:pPr>
        <w:pStyle w:val="ListParagraph"/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656223" w:rsidRDefault="00656223" w:rsidP="00656223">
      <w:pPr>
        <w:pStyle w:val="ListParagraph"/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656223" w:rsidRPr="00656223" w:rsidRDefault="00656223" w:rsidP="00656223">
      <w:pPr>
        <w:pStyle w:val="ListParagraph"/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</w:rPr>
      </w:pPr>
    </w:p>
    <w:p w:rsidR="0034588A" w:rsidRDefault="0034588A" w:rsidP="00656223">
      <w:pPr>
        <w:pStyle w:val="ListParagraph"/>
        <w:numPr>
          <w:ilvl w:val="0"/>
          <w:numId w:val="2"/>
        </w:num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</w:rPr>
      </w:pPr>
      <w:r w:rsidRPr="0034588A">
        <w:rPr>
          <w:rFonts w:ascii="Arial Unicode MS" w:eastAsia="Arial Unicode MS" w:hAnsi="Arial Unicode MS" w:cs="Arial Unicode MS" w:hint="cs"/>
          <w:sz w:val="28"/>
          <w:szCs w:val="28"/>
          <w:rtl/>
        </w:rPr>
        <w:t>حاول</w:t>
      </w:r>
      <w:r w:rsidRPr="0034588A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34588A">
        <w:rPr>
          <w:rFonts w:ascii="Arial Unicode MS" w:eastAsia="Arial Unicode MS" w:hAnsi="Arial Unicode MS" w:cs="Arial Unicode MS" w:hint="cs"/>
          <w:sz w:val="28"/>
          <w:szCs w:val="28"/>
          <w:rtl/>
        </w:rPr>
        <w:t>ان</w:t>
      </w:r>
      <w:r w:rsidRPr="0034588A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34588A">
        <w:rPr>
          <w:rFonts w:ascii="Arial Unicode MS" w:eastAsia="Arial Unicode MS" w:hAnsi="Arial Unicode MS" w:cs="Arial Unicode MS" w:hint="cs"/>
          <w:sz w:val="28"/>
          <w:szCs w:val="28"/>
          <w:rtl/>
        </w:rPr>
        <w:t>تضع</w:t>
      </w:r>
      <w:r w:rsidRPr="0034588A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34588A">
        <w:rPr>
          <w:rFonts w:ascii="Arial Unicode MS" w:eastAsia="Arial Unicode MS" w:hAnsi="Arial Unicode MS" w:cs="Arial Unicode MS" w:hint="cs"/>
          <w:sz w:val="28"/>
          <w:szCs w:val="28"/>
          <w:rtl/>
        </w:rPr>
        <w:t>تعريفا</w:t>
      </w:r>
      <w:r w:rsidRPr="0034588A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34588A">
        <w:rPr>
          <w:rFonts w:ascii="Arial Unicode MS" w:eastAsia="Arial Unicode MS" w:hAnsi="Arial Unicode MS" w:cs="Arial Unicode MS" w:hint="cs"/>
          <w:sz w:val="28"/>
          <w:szCs w:val="28"/>
          <w:rtl/>
        </w:rPr>
        <w:t>للتعلم</w:t>
      </w:r>
      <w:r w:rsidRPr="0034588A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34588A">
        <w:rPr>
          <w:rFonts w:ascii="Arial Unicode MS" w:eastAsia="Arial Unicode MS" w:hAnsi="Arial Unicode MS" w:cs="Arial Unicode MS" w:hint="cs"/>
          <w:sz w:val="28"/>
          <w:szCs w:val="28"/>
          <w:rtl/>
        </w:rPr>
        <w:t>بلغتك</w:t>
      </w:r>
      <w:r w:rsidRPr="0034588A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34588A">
        <w:rPr>
          <w:rFonts w:ascii="Arial Unicode MS" w:eastAsia="Arial Unicode MS" w:hAnsi="Arial Unicode MS" w:cs="Arial Unicode MS" w:hint="cs"/>
          <w:sz w:val="28"/>
          <w:szCs w:val="28"/>
          <w:rtl/>
        </w:rPr>
        <w:t>الخاصة</w:t>
      </w:r>
      <w:r>
        <w:rPr>
          <w:rFonts w:ascii="Arial Unicode MS" w:eastAsia="Arial Unicode MS" w:hAnsi="Arial Unicode MS" w:cs="Arial Unicode MS"/>
          <w:sz w:val="28"/>
          <w:szCs w:val="28"/>
        </w:rPr>
        <w:t xml:space="preserve">  </w:t>
      </w: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؟ </w:t>
      </w:r>
    </w:p>
    <w:p w:rsidR="0034588A" w:rsidRDefault="0034588A" w:rsidP="0034588A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656223" w:rsidRDefault="00656223" w:rsidP="00656223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656223" w:rsidRDefault="00656223" w:rsidP="00656223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656223" w:rsidRDefault="00656223" w:rsidP="00656223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656223" w:rsidRDefault="00656223" w:rsidP="00656223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656223" w:rsidRDefault="00656223" w:rsidP="00656223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656223" w:rsidRDefault="00656223" w:rsidP="00C72F8C">
      <w:pPr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34588A" w:rsidRPr="0034588A" w:rsidRDefault="0034588A" w:rsidP="0034588A">
      <w:pPr>
        <w:jc w:val="right"/>
        <w:rPr>
          <w:rFonts w:ascii="Arial Unicode MS" w:eastAsia="Arial Unicode MS" w:hAnsi="Arial Unicode MS" w:cs="Arial Unicode MS"/>
          <w:sz w:val="28"/>
          <w:szCs w:val="28"/>
        </w:rPr>
      </w:pPr>
      <w:r w:rsidRPr="0034588A">
        <w:rPr>
          <w:rFonts w:ascii="Arial Unicode MS" w:eastAsia="Arial Unicode MS" w:hAnsi="Arial Unicode MS" w:cs="Arial Unicode MS" w:hint="cs"/>
          <w:sz w:val="28"/>
          <w:szCs w:val="28"/>
          <w:rtl/>
        </w:rPr>
        <w:lastRenderedPageBreak/>
        <w:t>ي</w:t>
      </w:r>
      <w:r w:rsidRPr="0034588A">
        <w:rPr>
          <w:rFonts w:ascii="Arial Unicode MS" w:eastAsia="Arial Unicode MS" w:hAnsi="Arial Unicode MS" w:cs="Arial Unicode MS"/>
          <w:sz w:val="28"/>
          <w:szCs w:val="28"/>
          <w:rtl/>
        </w:rPr>
        <w:t>مكننا ف</w:t>
      </w:r>
      <w:r w:rsidRPr="0034588A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34588A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البدا</w:t>
      </w:r>
      <w:r w:rsidRPr="0034588A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34588A">
        <w:rPr>
          <w:rFonts w:ascii="Arial Unicode MS" w:eastAsia="Arial Unicode MS" w:hAnsi="Arial Unicode MS" w:cs="Arial Unicode MS"/>
          <w:sz w:val="28"/>
          <w:szCs w:val="28"/>
          <w:rtl/>
        </w:rPr>
        <w:t>ة ان نم</w:t>
      </w:r>
      <w:r w:rsidRPr="0034588A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34588A">
        <w:rPr>
          <w:rFonts w:ascii="Arial Unicode MS" w:eastAsia="Arial Unicode MS" w:hAnsi="Arial Unicode MS" w:cs="Arial Unicode MS"/>
          <w:sz w:val="28"/>
          <w:szCs w:val="28"/>
          <w:rtl/>
        </w:rPr>
        <w:t>ز ب</w:t>
      </w:r>
      <w:r w:rsidRPr="0034588A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34588A">
        <w:rPr>
          <w:rFonts w:ascii="Arial Unicode MS" w:eastAsia="Arial Unicode MS" w:hAnsi="Arial Unicode MS" w:cs="Arial Unicode MS"/>
          <w:sz w:val="28"/>
          <w:szCs w:val="28"/>
          <w:rtl/>
        </w:rPr>
        <w:t>ن المفهوم الض</w:t>
      </w:r>
      <w:r w:rsidRPr="0034588A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>
        <w:rPr>
          <w:rFonts w:ascii="Arial Unicode MS" w:eastAsia="Arial Unicode MS" w:hAnsi="Arial Unicode MS" w:cs="Arial Unicode MS"/>
          <w:sz w:val="28"/>
          <w:szCs w:val="28"/>
          <w:rtl/>
        </w:rPr>
        <w:t>ق والمفهوم الواسع للتع</w:t>
      </w:r>
      <w:r w:rsidR="00BA1635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ليم                </w:t>
      </w:r>
    </w:p>
    <w:p w:rsidR="0034588A" w:rsidRPr="0034588A" w:rsidRDefault="0034588A" w:rsidP="0034588A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</w:rPr>
      </w:pPr>
      <w:r w:rsidRPr="00656223">
        <w:rPr>
          <w:rFonts w:ascii="Arial Unicode MS" w:eastAsia="Arial Unicode MS" w:hAnsi="Arial Unicode MS" w:cs="Arial Unicode MS"/>
          <w:color w:val="D29F0F" w:themeColor="background2" w:themeShade="80"/>
          <w:sz w:val="28"/>
          <w:szCs w:val="28"/>
          <w:rtl/>
        </w:rPr>
        <w:t>المفهوم الض</w:t>
      </w:r>
      <w:r w:rsidRPr="00656223">
        <w:rPr>
          <w:rFonts w:ascii="Arial Unicode MS" w:eastAsia="Arial Unicode MS" w:hAnsi="Arial Unicode MS" w:cs="Arial Unicode MS" w:hint="cs"/>
          <w:color w:val="D29F0F" w:themeColor="background2" w:themeShade="80"/>
          <w:sz w:val="28"/>
          <w:szCs w:val="28"/>
          <w:rtl/>
        </w:rPr>
        <w:t>ي</w:t>
      </w:r>
      <w:r w:rsidRPr="0034588A">
        <w:rPr>
          <w:rFonts w:ascii="Arial Unicode MS" w:eastAsia="Arial Unicode MS" w:hAnsi="Arial Unicode MS" w:cs="Arial Unicode MS"/>
          <w:color w:val="D29F0F" w:themeColor="background2" w:themeShade="80"/>
          <w:sz w:val="28"/>
          <w:szCs w:val="28"/>
          <w:rtl/>
        </w:rPr>
        <w:t>ق للتعلم</w:t>
      </w:r>
      <w:r w:rsidR="00656223" w:rsidRPr="00656223">
        <w:rPr>
          <w:rFonts w:ascii="Arial Unicode MS" w:eastAsia="Arial Unicode MS" w:hAnsi="Arial Unicode MS" w:cs="Arial Unicode MS" w:hint="cs"/>
          <w:color w:val="D29F0F" w:themeColor="background2" w:themeShade="80"/>
          <w:sz w:val="28"/>
          <w:szCs w:val="28"/>
          <w:rtl/>
        </w:rPr>
        <w:t xml:space="preserve"> </w:t>
      </w:r>
      <w:r w:rsidR="00656223">
        <w:rPr>
          <w:rFonts w:ascii="Arial Unicode MS" w:eastAsia="Arial Unicode MS" w:hAnsi="Arial Unicode MS" w:cs="Arial Unicode MS" w:hint="cs"/>
          <w:sz w:val="28"/>
          <w:szCs w:val="28"/>
          <w:rtl/>
        </w:rPr>
        <w:t>:</w:t>
      </w:r>
      <w:r w:rsidRPr="0034588A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</w:p>
    <w:p w:rsidR="0034588A" w:rsidRPr="0034588A" w:rsidRDefault="0034588A" w:rsidP="0034588A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  <w:r w:rsidRPr="0034588A">
        <w:rPr>
          <w:rFonts w:ascii="Arial Unicode MS" w:eastAsia="Arial Unicode MS" w:hAnsi="Arial Unicode MS" w:cs="Arial Unicode MS"/>
          <w:sz w:val="28"/>
          <w:szCs w:val="28"/>
          <w:rtl/>
        </w:rPr>
        <w:t>اكتساب المعارف والعلوم وبخاصة عن طر</w:t>
      </w:r>
      <w:r w:rsidRPr="0034588A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34588A">
        <w:rPr>
          <w:rFonts w:ascii="Arial Unicode MS" w:eastAsia="Arial Unicode MS" w:hAnsi="Arial Unicode MS" w:cs="Arial Unicode MS"/>
          <w:sz w:val="28"/>
          <w:szCs w:val="28"/>
          <w:rtl/>
        </w:rPr>
        <w:t>ق المدارس</w:t>
      </w:r>
      <w:r w:rsidRPr="0034588A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34588A">
        <w:rPr>
          <w:rFonts w:ascii="Arial Unicode MS" w:eastAsia="Arial Unicode MS" w:hAnsi="Arial Unicode MS" w:cs="Arial Unicode MS"/>
          <w:sz w:val="28"/>
          <w:szCs w:val="28"/>
          <w:rtl/>
        </w:rPr>
        <w:t xml:space="preserve">والجامعات </w:t>
      </w:r>
    </w:p>
    <w:p w:rsidR="0034588A" w:rsidRPr="0034588A" w:rsidRDefault="0034588A" w:rsidP="0034588A">
      <w:pPr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34588A" w:rsidRPr="0034588A" w:rsidRDefault="0034588A" w:rsidP="0034588A">
      <w:pPr>
        <w:bidi/>
        <w:spacing w:after="0" w:line="240" w:lineRule="auto"/>
        <w:rPr>
          <w:rFonts w:ascii="Arial Unicode MS" w:eastAsia="Arial Unicode MS" w:hAnsi="Arial Unicode MS" w:cs="Arial Unicode MS"/>
          <w:color w:val="D29F0F" w:themeColor="background2" w:themeShade="80"/>
          <w:sz w:val="28"/>
          <w:szCs w:val="28"/>
        </w:rPr>
      </w:pPr>
      <w:r w:rsidRPr="0034588A">
        <w:rPr>
          <w:rFonts w:ascii="Arial Unicode MS" w:eastAsia="Arial Unicode MS" w:hAnsi="Arial Unicode MS" w:cs="Arial Unicode MS"/>
          <w:color w:val="D29F0F" w:themeColor="background2" w:themeShade="80"/>
          <w:sz w:val="28"/>
          <w:szCs w:val="28"/>
          <w:rtl/>
        </w:rPr>
        <w:t>المفهوم الواسع للتعلم</w:t>
      </w:r>
      <w:r w:rsidR="00656223" w:rsidRPr="00656223">
        <w:rPr>
          <w:rFonts w:ascii="Arial Unicode MS" w:eastAsia="Arial Unicode MS" w:hAnsi="Arial Unicode MS" w:cs="Arial Unicode MS" w:hint="cs"/>
          <w:color w:val="D29F0F" w:themeColor="background2" w:themeShade="80"/>
          <w:sz w:val="28"/>
          <w:szCs w:val="28"/>
          <w:rtl/>
        </w:rPr>
        <w:t xml:space="preserve"> :</w:t>
      </w:r>
    </w:p>
    <w:p w:rsidR="0034588A" w:rsidRPr="0034588A" w:rsidRDefault="0034588A" w:rsidP="0034588A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</w:rPr>
      </w:pPr>
      <w:r w:rsidRPr="0034588A">
        <w:rPr>
          <w:rFonts w:ascii="Arial Unicode MS" w:eastAsia="Arial Unicode MS" w:hAnsi="Arial Unicode MS" w:cs="Arial Unicode MS"/>
          <w:sz w:val="28"/>
          <w:szCs w:val="28"/>
          <w:rtl/>
        </w:rPr>
        <w:t xml:space="preserve">كل ما </w:t>
      </w:r>
      <w:r w:rsidRPr="0034588A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34588A">
        <w:rPr>
          <w:rFonts w:ascii="Arial Unicode MS" w:eastAsia="Arial Unicode MS" w:hAnsi="Arial Unicode MS" w:cs="Arial Unicode MS"/>
          <w:sz w:val="28"/>
          <w:szCs w:val="28"/>
          <w:rtl/>
        </w:rPr>
        <w:t xml:space="preserve">كتسب الفرد من معارف ومعان وأفكار </w:t>
      </w:r>
    </w:p>
    <w:p w:rsidR="0034588A" w:rsidRDefault="0034588A" w:rsidP="0034588A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  <w:r w:rsidRPr="0034588A">
        <w:rPr>
          <w:rFonts w:ascii="Arial Unicode MS" w:eastAsia="Arial Unicode MS" w:hAnsi="Arial Unicode MS" w:cs="Arial Unicode MS"/>
          <w:sz w:val="28"/>
          <w:szCs w:val="28"/>
          <w:rtl/>
        </w:rPr>
        <w:t>واتجاهات وعواطف وعادت وق</w:t>
      </w:r>
      <w:r w:rsidRPr="0034588A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34588A">
        <w:rPr>
          <w:rFonts w:ascii="Arial Unicode MS" w:eastAsia="Arial Unicode MS" w:hAnsi="Arial Unicode MS" w:cs="Arial Unicode MS"/>
          <w:sz w:val="28"/>
          <w:szCs w:val="28"/>
          <w:rtl/>
        </w:rPr>
        <w:t xml:space="preserve">م </w:t>
      </w:r>
    </w:p>
    <w:p w:rsidR="00656223" w:rsidRPr="0034588A" w:rsidRDefault="00656223" w:rsidP="00656223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34588A" w:rsidRPr="0034588A" w:rsidRDefault="0034588A" w:rsidP="0034588A">
      <w:pPr>
        <w:bidi/>
        <w:spacing w:after="0" w:line="240" w:lineRule="auto"/>
        <w:rPr>
          <w:rFonts w:ascii="Arial Unicode MS" w:eastAsia="Arial Unicode MS" w:hAnsi="Arial Unicode MS" w:cs="Arial Unicode MS"/>
          <w:color w:val="C00000"/>
          <w:sz w:val="28"/>
          <w:szCs w:val="28"/>
        </w:rPr>
      </w:pPr>
      <w:r w:rsidRPr="00656223">
        <w:rPr>
          <w:rFonts w:ascii="Arial Unicode MS" w:eastAsia="Arial Unicode MS" w:hAnsi="Arial Unicode MS" w:cs="Arial Unicode MS"/>
          <w:color w:val="C00000"/>
          <w:sz w:val="28"/>
          <w:szCs w:val="28"/>
          <w:rtl/>
        </w:rPr>
        <w:t>نتعلم المش</w:t>
      </w:r>
      <w:r w:rsidRPr="00656223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ي</w:t>
      </w:r>
      <w:r w:rsidRPr="0034588A">
        <w:rPr>
          <w:rFonts w:ascii="Arial Unicode MS" w:eastAsia="Arial Unicode MS" w:hAnsi="Arial Unicode MS" w:cs="Arial Unicode MS"/>
          <w:color w:val="C00000"/>
          <w:sz w:val="28"/>
          <w:szCs w:val="28"/>
          <w:rtl/>
        </w:rPr>
        <w:t xml:space="preserve"> والجري والتسلق والقفز والقراءة والكتابة ونتعلم قول </w:t>
      </w:r>
    </w:p>
    <w:p w:rsidR="0034588A" w:rsidRPr="0034588A" w:rsidRDefault="0034588A" w:rsidP="0034588A">
      <w:pPr>
        <w:bidi/>
        <w:spacing w:after="0" w:line="240" w:lineRule="auto"/>
        <w:rPr>
          <w:rFonts w:ascii="Arial Unicode MS" w:eastAsia="Arial Unicode MS" w:hAnsi="Arial Unicode MS" w:cs="Arial Unicode MS"/>
          <w:color w:val="C00000"/>
          <w:sz w:val="28"/>
          <w:szCs w:val="28"/>
          <w:rtl/>
        </w:rPr>
      </w:pPr>
      <w:r w:rsidRPr="0034588A">
        <w:rPr>
          <w:rFonts w:ascii="Arial Unicode MS" w:eastAsia="Arial Unicode MS" w:hAnsi="Arial Unicode MS" w:cs="Arial Unicode MS"/>
          <w:color w:val="C00000"/>
          <w:sz w:val="28"/>
          <w:szCs w:val="28"/>
          <w:rtl/>
        </w:rPr>
        <w:t xml:space="preserve">الصدق والخجل والسلوك السوي والمنحرف وهذه كلها نماذج </w:t>
      </w:r>
    </w:p>
    <w:p w:rsidR="0034588A" w:rsidRPr="0034588A" w:rsidRDefault="0034588A" w:rsidP="0034588A">
      <w:pPr>
        <w:bidi/>
        <w:spacing w:after="0" w:line="240" w:lineRule="auto"/>
        <w:rPr>
          <w:rFonts w:ascii="Arial Unicode MS" w:eastAsia="Arial Unicode MS" w:hAnsi="Arial Unicode MS" w:cs="Arial Unicode MS"/>
          <w:color w:val="C00000"/>
          <w:sz w:val="28"/>
          <w:szCs w:val="28"/>
          <w:rtl/>
        </w:rPr>
      </w:pPr>
      <w:r w:rsidRPr="0034588A">
        <w:rPr>
          <w:rFonts w:ascii="Arial Unicode MS" w:eastAsia="Arial Unicode MS" w:hAnsi="Arial Unicode MS" w:cs="Arial Unicode MS"/>
          <w:color w:val="C00000"/>
          <w:sz w:val="28"/>
          <w:szCs w:val="28"/>
          <w:rtl/>
        </w:rPr>
        <w:t xml:space="preserve">عن حالات التعلم </w:t>
      </w:r>
    </w:p>
    <w:p w:rsidR="0034588A" w:rsidRPr="00656223" w:rsidRDefault="0034588A" w:rsidP="0034588A">
      <w:pPr>
        <w:bidi/>
        <w:spacing w:after="0" w:line="240" w:lineRule="auto"/>
        <w:rPr>
          <w:rFonts w:ascii="Arial Unicode MS" w:eastAsia="Arial Unicode MS" w:hAnsi="Arial Unicode MS" w:cs="Arial Unicode MS"/>
          <w:color w:val="C00000"/>
          <w:sz w:val="28"/>
          <w:szCs w:val="28"/>
        </w:rPr>
      </w:pPr>
    </w:p>
    <w:p w:rsidR="004217A7" w:rsidRPr="0034588A" w:rsidRDefault="004217A7" w:rsidP="004217A7">
      <w:pPr>
        <w:bidi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656223" w:rsidRDefault="00656223">
      <w:pPr>
        <w:rPr>
          <w:rtl/>
        </w:rPr>
      </w:pPr>
      <w:r>
        <w:rPr>
          <w:rtl/>
        </w:rPr>
        <w:br w:type="page"/>
      </w:r>
    </w:p>
    <w:p w:rsidR="004217A7" w:rsidRPr="00BF6D5D" w:rsidRDefault="00656223" w:rsidP="00656223">
      <w:pPr>
        <w:bidi/>
        <w:jc w:val="center"/>
        <w:rPr>
          <w:rFonts w:ascii="Arial Unicode MS" w:eastAsia="Arial Unicode MS" w:hAnsi="Arial Unicode MS" w:cs="Arial Unicode MS"/>
          <w:b/>
          <w:bCs/>
          <w:color w:val="7B7053" w:themeColor="accent5" w:themeShade="BF"/>
          <w:sz w:val="32"/>
          <w:szCs w:val="32"/>
          <w:rtl/>
        </w:rPr>
      </w:pPr>
      <w:r w:rsidRPr="00BF6D5D">
        <w:rPr>
          <w:rFonts w:ascii="Arial Unicode MS" w:eastAsia="Arial Unicode MS" w:hAnsi="Arial Unicode MS" w:cs="Arial Unicode MS" w:hint="cs"/>
          <w:b/>
          <w:bCs/>
          <w:color w:val="7B7053" w:themeColor="accent5" w:themeShade="BF"/>
          <w:sz w:val="32"/>
          <w:szCs w:val="32"/>
          <w:rtl/>
        </w:rPr>
        <w:lastRenderedPageBreak/>
        <w:t xml:space="preserve">التعلم </w:t>
      </w:r>
      <w:r w:rsidRPr="009E072B">
        <w:rPr>
          <w:rFonts w:ascii="Arial Unicode MS" w:eastAsia="Arial Unicode MS" w:hAnsi="Arial Unicode MS" w:cs="Arial Unicode MS" w:hint="cs"/>
          <w:b/>
          <w:bCs/>
          <w:color w:val="7B7053" w:themeColor="accent5" w:themeShade="BF"/>
          <w:sz w:val="32"/>
          <w:szCs w:val="32"/>
          <w:u w:val="single"/>
          <w:rtl/>
        </w:rPr>
        <w:t>هدف</w:t>
      </w:r>
      <w:r w:rsidRPr="00BF6D5D">
        <w:rPr>
          <w:rFonts w:ascii="Arial Unicode MS" w:eastAsia="Arial Unicode MS" w:hAnsi="Arial Unicode MS" w:cs="Arial Unicode MS" w:hint="cs"/>
          <w:b/>
          <w:bCs/>
          <w:color w:val="7B7053" w:themeColor="accent5" w:themeShade="BF"/>
          <w:sz w:val="32"/>
          <w:szCs w:val="32"/>
          <w:rtl/>
        </w:rPr>
        <w:t xml:space="preserve"> .. </w:t>
      </w:r>
      <w:r w:rsidRPr="009E072B">
        <w:rPr>
          <w:rFonts w:ascii="Arial Unicode MS" w:eastAsia="Arial Unicode MS" w:hAnsi="Arial Unicode MS" w:cs="Arial Unicode MS" w:hint="cs"/>
          <w:b/>
          <w:bCs/>
          <w:color w:val="C6BFAB" w:themeColor="accent5" w:themeTint="99"/>
          <w:sz w:val="40"/>
          <w:szCs w:val="40"/>
          <w:u w:val="single"/>
          <w:rtl/>
        </w:rPr>
        <w:t>عملية</w:t>
      </w:r>
      <w:r w:rsidRPr="009E072B">
        <w:rPr>
          <w:rFonts w:ascii="Arial Unicode MS" w:eastAsia="Arial Unicode MS" w:hAnsi="Arial Unicode MS" w:cs="Arial Unicode MS" w:hint="cs"/>
          <w:b/>
          <w:bCs/>
          <w:color w:val="C6BFAB" w:themeColor="accent5" w:themeTint="99"/>
          <w:sz w:val="32"/>
          <w:szCs w:val="32"/>
          <w:rtl/>
        </w:rPr>
        <w:t xml:space="preserve">  </w:t>
      </w:r>
      <w:r w:rsidRPr="00BF6D5D">
        <w:rPr>
          <w:rFonts w:ascii="Arial Unicode MS" w:eastAsia="Arial Unicode MS" w:hAnsi="Arial Unicode MS" w:cs="Arial Unicode MS" w:hint="cs"/>
          <w:b/>
          <w:bCs/>
          <w:color w:val="7B7053" w:themeColor="accent5" w:themeShade="BF"/>
          <w:sz w:val="32"/>
          <w:szCs w:val="32"/>
          <w:rtl/>
        </w:rPr>
        <w:t xml:space="preserve">.. </w:t>
      </w:r>
      <w:r w:rsidRPr="009E072B">
        <w:rPr>
          <w:rFonts w:ascii="Arial Unicode MS" w:eastAsia="Arial Unicode MS" w:hAnsi="Arial Unicode MS" w:cs="Arial Unicode MS" w:hint="cs"/>
          <w:b/>
          <w:bCs/>
          <w:color w:val="D9D4C7" w:themeColor="accent5" w:themeTint="66"/>
          <w:sz w:val="52"/>
          <w:szCs w:val="52"/>
          <w:u w:val="single"/>
          <w:rtl/>
        </w:rPr>
        <w:t>نتيجة</w:t>
      </w:r>
      <w:r w:rsidRPr="009E072B">
        <w:rPr>
          <w:rFonts w:ascii="Arial Unicode MS" w:eastAsia="Arial Unicode MS" w:hAnsi="Arial Unicode MS" w:cs="Arial Unicode MS" w:hint="cs"/>
          <w:b/>
          <w:bCs/>
          <w:color w:val="D9D4C7" w:themeColor="accent5" w:themeTint="66"/>
          <w:sz w:val="32"/>
          <w:szCs w:val="32"/>
          <w:rtl/>
        </w:rPr>
        <w:t xml:space="preserve">  </w:t>
      </w:r>
      <w:r w:rsidRPr="00BF6D5D">
        <w:rPr>
          <w:rFonts w:ascii="Arial Unicode MS" w:eastAsia="Arial Unicode MS" w:hAnsi="Arial Unicode MS" w:cs="Arial Unicode MS" w:hint="cs"/>
          <w:b/>
          <w:bCs/>
          <w:color w:val="7B7053" w:themeColor="accent5" w:themeShade="BF"/>
          <w:sz w:val="32"/>
          <w:szCs w:val="32"/>
          <w:rtl/>
        </w:rPr>
        <w:t>..</w:t>
      </w:r>
    </w:p>
    <w:p w:rsidR="00656223" w:rsidRPr="00656223" w:rsidRDefault="00656223" w:rsidP="00BF6D5D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656223">
        <w:rPr>
          <w:rFonts w:ascii="Arial Unicode MS" w:eastAsia="Arial Unicode MS" w:hAnsi="Arial Unicode MS" w:cs="Arial Unicode MS"/>
          <w:sz w:val="28"/>
          <w:szCs w:val="28"/>
          <w:rtl/>
        </w:rPr>
        <w:t>مكننا ال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تم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يي</w:t>
      </w:r>
      <w:r w:rsidRPr="00656223">
        <w:rPr>
          <w:rFonts w:ascii="Arial Unicode MS" w:eastAsia="Arial Unicode MS" w:hAnsi="Arial Unicode MS" w:cs="Arial Unicode MS"/>
          <w:sz w:val="28"/>
          <w:szCs w:val="28"/>
          <w:rtl/>
        </w:rPr>
        <w:t xml:space="preserve">ز 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ب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656223">
        <w:rPr>
          <w:rFonts w:ascii="Arial Unicode MS" w:eastAsia="Arial Unicode MS" w:hAnsi="Arial Unicode MS" w:cs="Arial Unicode MS"/>
          <w:sz w:val="28"/>
          <w:szCs w:val="28"/>
          <w:rtl/>
        </w:rPr>
        <w:t xml:space="preserve">ن مفهوم التعلم كهدف عنه 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كعمل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656223">
        <w:rPr>
          <w:rFonts w:ascii="Arial Unicode MS" w:eastAsia="Arial Unicode MS" w:hAnsi="Arial Unicode MS" w:cs="Arial Unicode MS"/>
          <w:sz w:val="28"/>
          <w:szCs w:val="28"/>
          <w:rtl/>
        </w:rPr>
        <w:t xml:space="preserve">ة 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عنه كنت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656223">
        <w:rPr>
          <w:rFonts w:ascii="Arial Unicode MS" w:eastAsia="Arial Unicode MS" w:hAnsi="Arial Unicode MS" w:cs="Arial Unicode MS"/>
          <w:sz w:val="28"/>
          <w:szCs w:val="28"/>
          <w:rtl/>
        </w:rPr>
        <w:t xml:space="preserve">جة </w:t>
      </w:r>
    </w:p>
    <w:p w:rsidR="00656223" w:rsidRPr="00656223" w:rsidRDefault="00656223" w:rsidP="00656223">
      <w:pPr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</w:rPr>
      </w:pPr>
    </w:p>
    <w:p w:rsidR="00BF6D5D" w:rsidRPr="00BF6D5D" w:rsidRDefault="00656223" w:rsidP="00BF6D5D">
      <w:pPr>
        <w:bidi/>
        <w:spacing w:after="0" w:line="240" w:lineRule="auto"/>
        <w:rPr>
          <w:rFonts w:ascii="Arial Unicode MS" w:eastAsia="Arial Unicode MS" w:hAnsi="Arial Unicode MS" w:cs="Arial Unicode MS"/>
          <w:color w:val="926155" w:themeColor="accent3" w:themeShade="BF"/>
          <w:sz w:val="28"/>
          <w:szCs w:val="28"/>
          <w:rtl/>
        </w:rPr>
      </w:pPr>
      <w:r w:rsidRPr="00656223">
        <w:rPr>
          <w:rFonts w:ascii="Arial Unicode MS" w:eastAsia="Arial Unicode MS" w:hAnsi="Arial Unicode MS" w:cs="Arial Unicode MS"/>
          <w:color w:val="926155" w:themeColor="accent3" w:themeShade="BF"/>
          <w:sz w:val="28"/>
          <w:szCs w:val="28"/>
          <w:rtl/>
        </w:rPr>
        <w:t>التعلم كهدف</w:t>
      </w:r>
      <w:r w:rsidR="00BF6D5D" w:rsidRPr="00BF6D5D">
        <w:rPr>
          <w:rFonts w:ascii="Arial Unicode MS" w:eastAsia="Arial Unicode MS" w:hAnsi="Arial Unicode MS" w:cs="Arial Unicode MS" w:hint="cs"/>
          <w:color w:val="926155" w:themeColor="accent3" w:themeShade="BF"/>
          <w:sz w:val="28"/>
          <w:szCs w:val="28"/>
          <w:rtl/>
        </w:rPr>
        <w:t xml:space="preserve"> </w:t>
      </w:r>
      <w:r w:rsidRPr="00656223">
        <w:rPr>
          <w:rFonts w:ascii="Arial Unicode MS" w:eastAsia="Arial Unicode MS" w:hAnsi="Arial Unicode MS" w:cs="Arial Unicode MS"/>
          <w:color w:val="926155" w:themeColor="accent3" w:themeShade="BF"/>
          <w:sz w:val="28"/>
          <w:szCs w:val="28"/>
          <w:rtl/>
        </w:rPr>
        <w:t xml:space="preserve">هو </w:t>
      </w:r>
      <w:r w:rsidR="00BF6D5D" w:rsidRPr="00BF6D5D">
        <w:rPr>
          <w:rFonts w:ascii="Arial Unicode MS" w:eastAsia="Arial Unicode MS" w:hAnsi="Arial Unicode MS" w:cs="Arial Unicode MS" w:hint="cs"/>
          <w:color w:val="926155" w:themeColor="accent3" w:themeShade="BF"/>
          <w:sz w:val="28"/>
          <w:szCs w:val="28"/>
          <w:rtl/>
        </w:rPr>
        <w:t xml:space="preserve">: </w:t>
      </w:r>
    </w:p>
    <w:p w:rsidR="00656223" w:rsidRPr="00656223" w:rsidRDefault="00656223" w:rsidP="00BF6D5D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</w:rPr>
      </w:pPr>
      <w:r w:rsidRPr="00656223">
        <w:rPr>
          <w:rFonts w:ascii="Arial Unicode MS" w:eastAsia="Arial Unicode MS" w:hAnsi="Arial Unicode MS" w:cs="Arial Unicode MS"/>
          <w:sz w:val="28"/>
          <w:szCs w:val="28"/>
          <w:rtl/>
        </w:rPr>
        <w:t>وصف للخبرات ال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معرف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ة والمهار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ة والوجدان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ة الت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656223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</w:p>
    <w:p w:rsidR="00656223" w:rsidRPr="00656223" w:rsidRDefault="00656223" w:rsidP="00656223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نبغ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أن 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مر بها الفرد لإحداث تغ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ر مرغوب ف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656223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سلوكه </w:t>
      </w:r>
    </w:p>
    <w:p w:rsidR="00656223" w:rsidRPr="00656223" w:rsidRDefault="00656223" w:rsidP="00BF6D5D">
      <w:pPr>
        <w:bidi/>
        <w:spacing w:after="0" w:line="240" w:lineRule="auto"/>
        <w:rPr>
          <w:rFonts w:ascii="Arial Unicode MS" w:eastAsia="Arial Unicode MS" w:hAnsi="Arial Unicode MS" w:cs="Arial Unicode MS"/>
          <w:color w:val="926155" w:themeColor="accent3" w:themeShade="BF"/>
          <w:sz w:val="28"/>
          <w:szCs w:val="28"/>
          <w:rtl/>
        </w:rPr>
      </w:pPr>
      <w:r w:rsidRPr="00656223">
        <w:rPr>
          <w:rFonts w:ascii="Arial Unicode MS" w:eastAsia="Arial Unicode MS" w:hAnsi="Arial Unicode MS" w:cs="Arial Unicode MS"/>
          <w:color w:val="926155" w:themeColor="accent3" w:themeShade="BF"/>
          <w:sz w:val="28"/>
          <w:szCs w:val="28"/>
          <w:rtl/>
        </w:rPr>
        <w:t xml:space="preserve">التعلم </w:t>
      </w:r>
      <w:r w:rsidR="00BF6D5D" w:rsidRPr="00BF6D5D">
        <w:rPr>
          <w:rFonts w:ascii="Arial Unicode MS" w:eastAsia="Arial Unicode MS" w:hAnsi="Arial Unicode MS" w:cs="Arial Unicode MS"/>
          <w:color w:val="926155" w:themeColor="accent3" w:themeShade="BF"/>
          <w:sz w:val="28"/>
          <w:szCs w:val="28"/>
          <w:rtl/>
        </w:rPr>
        <w:t>كعمل</w:t>
      </w:r>
      <w:r w:rsidR="00BF6D5D" w:rsidRPr="00BF6D5D">
        <w:rPr>
          <w:rFonts w:ascii="Arial Unicode MS" w:eastAsia="Arial Unicode MS" w:hAnsi="Arial Unicode MS" w:cs="Arial Unicode MS" w:hint="cs"/>
          <w:color w:val="926155" w:themeColor="accent3" w:themeShade="BF"/>
          <w:sz w:val="28"/>
          <w:szCs w:val="28"/>
          <w:rtl/>
        </w:rPr>
        <w:t>ي</w:t>
      </w:r>
      <w:r w:rsidRPr="00656223">
        <w:rPr>
          <w:rFonts w:ascii="Arial Unicode MS" w:eastAsia="Arial Unicode MS" w:hAnsi="Arial Unicode MS" w:cs="Arial Unicode MS"/>
          <w:color w:val="926155" w:themeColor="accent3" w:themeShade="BF"/>
          <w:sz w:val="28"/>
          <w:szCs w:val="28"/>
          <w:rtl/>
        </w:rPr>
        <w:t xml:space="preserve">ةهو </w:t>
      </w:r>
      <w:r w:rsidR="00BF6D5D" w:rsidRPr="00BF6D5D">
        <w:rPr>
          <w:rFonts w:ascii="Arial Unicode MS" w:eastAsia="Arial Unicode MS" w:hAnsi="Arial Unicode MS" w:cs="Arial Unicode MS" w:hint="cs"/>
          <w:color w:val="926155" w:themeColor="accent3" w:themeShade="BF"/>
          <w:sz w:val="28"/>
          <w:szCs w:val="28"/>
          <w:rtl/>
        </w:rPr>
        <w:t>:</w:t>
      </w:r>
    </w:p>
    <w:p w:rsidR="00656223" w:rsidRPr="00656223" w:rsidRDefault="00656223" w:rsidP="00656223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</w:rPr>
      </w:pP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عمل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656223">
        <w:rPr>
          <w:rFonts w:ascii="Arial Unicode MS" w:eastAsia="Arial Unicode MS" w:hAnsi="Arial Unicode MS" w:cs="Arial Unicode MS"/>
          <w:sz w:val="28"/>
          <w:szCs w:val="28"/>
          <w:rtl/>
        </w:rPr>
        <w:t>ة عقل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ة تتم داخل بن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ة الفرد المعرفة 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656223">
        <w:rPr>
          <w:rFonts w:ascii="Arial Unicode MS" w:eastAsia="Arial Unicode MS" w:hAnsi="Arial Unicode MS" w:cs="Arial Unicode MS"/>
          <w:sz w:val="28"/>
          <w:szCs w:val="28"/>
          <w:rtl/>
        </w:rPr>
        <w:t xml:space="preserve">تم من </w:t>
      </w:r>
    </w:p>
    <w:p w:rsidR="00656223" w:rsidRPr="00656223" w:rsidRDefault="00656223" w:rsidP="00656223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خلالها تمثل هذا الفرد لخبرات جد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656223">
        <w:rPr>
          <w:rFonts w:ascii="Arial Unicode MS" w:eastAsia="Arial Unicode MS" w:hAnsi="Arial Unicode MS" w:cs="Arial Unicode MS"/>
          <w:sz w:val="28"/>
          <w:szCs w:val="28"/>
          <w:rtl/>
        </w:rPr>
        <w:t xml:space="preserve">دة ومواءمة هذه الخبرات مع خبراته </w:t>
      </w:r>
    </w:p>
    <w:p w:rsidR="00656223" w:rsidRPr="00656223" w:rsidRDefault="00656223" w:rsidP="00BF6D5D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  <w:r w:rsidRPr="00656223">
        <w:rPr>
          <w:rFonts w:ascii="Arial Unicode MS" w:eastAsia="Arial Unicode MS" w:hAnsi="Arial Unicode MS" w:cs="Arial Unicode MS"/>
          <w:sz w:val="28"/>
          <w:szCs w:val="28"/>
          <w:rtl/>
        </w:rPr>
        <w:t>ا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لسابقة والاحتفاظ بتلك الخبرات ف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656223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="00BF6D5D" w:rsidRPr="00BF6D5D">
        <w:rPr>
          <w:rFonts w:ascii="Arial Unicode MS" w:eastAsia="Arial Unicode MS" w:hAnsi="Arial Unicode MS" w:cs="Arial Unicode MS"/>
          <w:sz w:val="28"/>
          <w:szCs w:val="28"/>
          <w:rtl/>
        </w:rPr>
        <w:t>ذ</w:t>
      </w:r>
      <w:r w:rsidR="00BF6D5D"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ا</w:t>
      </w:r>
      <w:r w:rsidR="00BF6D5D" w:rsidRPr="00BF6D5D">
        <w:rPr>
          <w:rFonts w:ascii="Arial Unicode MS" w:eastAsia="Arial Unicode MS" w:hAnsi="Arial Unicode MS" w:cs="Arial Unicode MS"/>
          <w:sz w:val="28"/>
          <w:szCs w:val="28"/>
          <w:rtl/>
        </w:rPr>
        <w:t>كر</w:t>
      </w:r>
      <w:r w:rsidRPr="00656223">
        <w:rPr>
          <w:rFonts w:ascii="Arial Unicode MS" w:eastAsia="Arial Unicode MS" w:hAnsi="Arial Unicode MS" w:cs="Arial Unicode MS"/>
          <w:sz w:val="28"/>
          <w:szCs w:val="28"/>
          <w:rtl/>
        </w:rPr>
        <w:t>ته</w:t>
      </w:r>
    </w:p>
    <w:p w:rsidR="00656223" w:rsidRPr="00656223" w:rsidRDefault="00656223" w:rsidP="00BF6D5D">
      <w:pPr>
        <w:bidi/>
        <w:spacing w:after="0" w:line="240" w:lineRule="auto"/>
        <w:rPr>
          <w:rFonts w:ascii="Arial Unicode MS" w:eastAsia="Arial Unicode MS" w:hAnsi="Arial Unicode MS" w:cs="Arial Unicode MS"/>
          <w:color w:val="926155" w:themeColor="accent3" w:themeShade="BF"/>
          <w:sz w:val="28"/>
          <w:szCs w:val="28"/>
          <w:rtl/>
        </w:rPr>
      </w:pPr>
      <w:r w:rsidRPr="00656223">
        <w:rPr>
          <w:rFonts w:ascii="Arial Unicode MS" w:eastAsia="Arial Unicode MS" w:hAnsi="Arial Unicode MS" w:cs="Arial Unicode MS"/>
          <w:color w:val="926155" w:themeColor="accent3" w:themeShade="BF"/>
          <w:sz w:val="28"/>
          <w:szCs w:val="28"/>
          <w:rtl/>
        </w:rPr>
        <w:t xml:space="preserve">التعلم </w:t>
      </w:r>
      <w:r w:rsidR="00BF6D5D" w:rsidRPr="00BF6D5D">
        <w:rPr>
          <w:rFonts w:ascii="Arial Unicode MS" w:eastAsia="Arial Unicode MS" w:hAnsi="Arial Unicode MS" w:cs="Arial Unicode MS" w:hint="cs"/>
          <w:color w:val="926155" w:themeColor="accent3" w:themeShade="BF"/>
          <w:sz w:val="28"/>
          <w:szCs w:val="28"/>
          <w:rtl/>
        </w:rPr>
        <w:t xml:space="preserve">كنتيجة </w:t>
      </w:r>
      <w:r w:rsidRPr="00656223">
        <w:rPr>
          <w:rFonts w:ascii="Arial Unicode MS" w:eastAsia="Arial Unicode MS" w:hAnsi="Arial Unicode MS" w:cs="Arial Unicode MS"/>
          <w:color w:val="926155" w:themeColor="accent3" w:themeShade="BF"/>
          <w:sz w:val="28"/>
          <w:szCs w:val="28"/>
          <w:rtl/>
        </w:rPr>
        <w:t xml:space="preserve">هو </w:t>
      </w:r>
      <w:r w:rsidR="00BF6D5D" w:rsidRPr="00BF6D5D">
        <w:rPr>
          <w:rFonts w:ascii="Arial Unicode MS" w:eastAsia="Arial Unicode MS" w:hAnsi="Arial Unicode MS" w:cs="Arial Unicode MS" w:hint="cs"/>
          <w:color w:val="926155" w:themeColor="accent3" w:themeShade="BF"/>
          <w:sz w:val="28"/>
          <w:szCs w:val="28"/>
          <w:rtl/>
        </w:rPr>
        <w:t>:</w:t>
      </w:r>
    </w:p>
    <w:p w:rsidR="00656223" w:rsidRPr="00656223" w:rsidRDefault="00656223" w:rsidP="00656223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</w:rPr>
      </w:pP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مقدار التغ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ر الذي طرأ على سلوك الكائن الح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ن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تي</w:t>
      </w:r>
      <w:r w:rsidRPr="00656223">
        <w:rPr>
          <w:rFonts w:ascii="Arial Unicode MS" w:eastAsia="Arial Unicode MS" w:hAnsi="Arial Unicode MS" w:cs="Arial Unicode MS"/>
          <w:sz w:val="28"/>
          <w:szCs w:val="28"/>
          <w:rtl/>
        </w:rPr>
        <w:t xml:space="preserve">جة </w:t>
      </w:r>
    </w:p>
    <w:p w:rsidR="00656223" w:rsidRPr="00656223" w:rsidRDefault="00656223" w:rsidP="00BF6D5D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  <w:r w:rsidRPr="00656223">
        <w:rPr>
          <w:rFonts w:ascii="Arial Unicode MS" w:eastAsia="Arial Unicode MS" w:hAnsi="Arial Unicode MS" w:cs="Arial Unicode MS"/>
          <w:sz w:val="28"/>
          <w:szCs w:val="28"/>
          <w:rtl/>
        </w:rPr>
        <w:t xml:space="preserve">مروره بخبرات محدده ومقدار انتفاع الفرد بتلك الخبرات لخدمه نفسه </w:t>
      </w:r>
      <w:r w:rsidRPr="00BF6D5D">
        <w:rPr>
          <w:rFonts w:ascii="Arial Unicode MS" w:eastAsia="Arial Unicode MS" w:hAnsi="Arial Unicode MS" w:cs="Arial Unicode MS"/>
          <w:sz w:val="28"/>
          <w:szCs w:val="28"/>
          <w:rtl/>
        </w:rPr>
        <w:t>والآخر</w:t>
      </w:r>
      <w:r w:rsidRPr="00BF6D5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656223">
        <w:rPr>
          <w:rFonts w:ascii="Arial Unicode MS" w:eastAsia="Arial Unicode MS" w:hAnsi="Arial Unicode MS" w:cs="Arial Unicode MS"/>
          <w:sz w:val="28"/>
          <w:szCs w:val="28"/>
          <w:rtl/>
        </w:rPr>
        <w:t xml:space="preserve">ن </w:t>
      </w:r>
    </w:p>
    <w:p w:rsidR="00656223" w:rsidRDefault="00656223" w:rsidP="00BF6D5D">
      <w:pPr>
        <w:bidi/>
        <w:rPr>
          <w:b/>
          <w:bCs/>
          <w:color w:val="7B7053" w:themeColor="accent5" w:themeShade="BF"/>
          <w:sz w:val="32"/>
          <w:szCs w:val="32"/>
          <w:rtl/>
        </w:rPr>
      </w:pPr>
    </w:p>
    <w:p w:rsidR="00BF6D5D" w:rsidRDefault="00BF6D5D" w:rsidP="00BF6D5D">
      <w:pPr>
        <w:bidi/>
        <w:rPr>
          <w:b/>
          <w:bCs/>
          <w:color w:val="7B7053" w:themeColor="accent5" w:themeShade="BF"/>
          <w:sz w:val="32"/>
          <w:szCs w:val="32"/>
          <w:rtl/>
        </w:rPr>
      </w:pPr>
    </w:p>
    <w:p w:rsidR="00BF6D5D" w:rsidRDefault="00BF6D5D">
      <w:pPr>
        <w:rPr>
          <w:b/>
          <w:bCs/>
          <w:color w:val="7B7053" w:themeColor="accent5" w:themeShade="BF"/>
          <w:sz w:val="32"/>
          <w:szCs w:val="32"/>
          <w:rtl/>
        </w:rPr>
      </w:pPr>
      <w:r>
        <w:rPr>
          <w:b/>
          <w:bCs/>
          <w:color w:val="7B7053" w:themeColor="accent5" w:themeShade="BF"/>
          <w:sz w:val="32"/>
          <w:szCs w:val="32"/>
          <w:rtl/>
        </w:rPr>
        <w:br w:type="page"/>
      </w:r>
    </w:p>
    <w:p w:rsidR="00BF6D5D" w:rsidRDefault="00BF6D5D" w:rsidP="00BF6D5D">
      <w:pPr>
        <w:bidi/>
        <w:rPr>
          <w:rFonts w:ascii="Arial Unicode MS" w:eastAsia="Arial Unicode MS" w:hAnsi="Arial Unicode MS" w:cs="Arial Unicode MS"/>
          <w:b/>
          <w:bCs/>
          <w:color w:val="926155" w:themeColor="accent3" w:themeShade="BF"/>
          <w:sz w:val="32"/>
          <w:szCs w:val="32"/>
          <w:rtl/>
        </w:rPr>
      </w:pPr>
      <w:r w:rsidRPr="00BF6D5D">
        <w:rPr>
          <w:rFonts w:ascii="Arial Unicode MS" w:eastAsia="Arial Unicode MS" w:hAnsi="Arial Unicode MS" w:cs="Arial Unicode MS" w:hint="cs"/>
          <w:b/>
          <w:bCs/>
          <w:color w:val="926155" w:themeColor="accent3" w:themeShade="BF"/>
          <w:sz w:val="32"/>
          <w:szCs w:val="32"/>
          <w:rtl/>
        </w:rPr>
        <w:lastRenderedPageBreak/>
        <w:t xml:space="preserve">خصائص عمليه التعلم  : </w:t>
      </w:r>
    </w:p>
    <w:p w:rsidR="00BF6D5D" w:rsidRPr="000B12A0" w:rsidRDefault="00BF6D5D" w:rsidP="000B12A0">
      <w:pPr>
        <w:bidi/>
        <w:spacing w:after="0" w:line="240" w:lineRule="auto"/>
        <w:rPr>
          <w:rFonts w:ascii="Arial Unicode MS" w:eastAsia="Arial Unicode MS" w:hAnsi="Arial Unicode MS" w:cs="Arial Unicode MS"/>
          <w:color w:val="C00000"/>
          <w:sz w:val="28"/>
          <w:szCs w:val="28"/>
          <w:rtl/>
        </w:rPr>
      </w:pPr>
      <w:r w:rsidRPr="000B12A0">
        <w:rPr>
          <w:rFonts w:ascii="Arial Unicode MS" w:eastAsia="Arial Unicode MS" w:hAnsi="Arial Unicode MS" w:cs="Arial Unicode MS"/>
          <w:color w:val="C00000"/>
          <w:sz w:val="28"/>
          <w:szCs w:val="28"/>
          <w:rtl/>
        </w:rPr>
        <w:t>بالنظر الى ما سبق من تعر</w:t>
      </w:r>
      <w:r w:rsidRPr="000B12A0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color w:val="C00000"/>
          <w:sz w:val="28"/>
          <w:szCs w:val="28"/>
          <w:rtl/>
        </w:rPr>
        <w:t xml:space="preserve">فات للتعلم </w:t>
      </w:r>
      <w:r w:rsidRPr="000B12A0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color w:val="C00000"/>
          <w:sz w:val="28"/>
          <w:szCs w:val="28"/>
          <w:rtl/>
        </w:rPr>
        <w:t>مكن استنتاج الخصائص المم</w:t>
      </w:r>
      <w:r w:rsidRPr="000B12A0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color w:val="C00000"/>
          <w:sz w:val="28"/>
          <w:szCs w:val="28"/>
          <w:rtl/>
        </w:rPr>
        <w:t>زة لعمل</w:t>
      </w:r>
      <w:r w:rsidRPr="000B12A0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color w:val="C00000"/>
          <w:sz w:val="28"/>
          <w:szCs w:val="28"/>
          <w:rtl/>
        </w:rPr>
        <w:t>ة التعلم ف</w:t>
      </w:r>
      <w:r w:rsidRPr="000B12A0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color w:val="C00000"/>
          <w:sz w:val="28"/>
          <w:szCs w:val="28"/>
          <w:rtl/>
        </w:rPr>
        <w:t xml:space="preserve"> الآت</w:t>
      </w:r>
      <w:r w:rsidRPr="000B12A0">
        <w:rPr>
          <w:rFonts w:ascii="Arial Unicode MS" w:eastAsia="Arial Unicode MS" w:hAnsi="Arial Unicode MS" w:cs="Arial Unicode MS" w:hint="cs"/>
          <w:color w:val="C00000"/>
          <w:sz w:val="28"/>
          <w:szCs w:val="28"/>
          <w:rtl/>
        </w:rPr>
        <w:t>ي :</w:t>
      </w:r>
    </w:p>
    <w:p w:rsidR="00BF6D5D" w:rsidRPr="000B12A0" w:rsidRDefault="00BF6D5D" w:rsidP="000B12A0">
      <w:pPr>
        <w:pStyle w:val="ListParagraph"/>
        <w:numPr>
          <w:ilvl w:val="0"/>
          <w:numId w:val="3"/>
        </w:num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>ستدل على حدوث التعلم من خلال الآثار والنتائج المترتبة عل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>ه، والمتمثلة ف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تغ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ير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>وتعد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>ل ف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السلوك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.</w:t>
      </w:r>
    </w:p>
    <w:p w:rsidR="00BF6D5D" w:rsidRPr="000B12A0" w:rsidRDefault="00BF6D5D" w:rsidP="000B12A0">
      <w:pPr>
        <w:pStyle w:val="ListParagraph"/>
        <w:numPr>
          <w:ilvl w:val="0"/>
          <w:numId w:val="3"/>
        </w:num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>إن تغ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 xml:space="preserve">رات السلوك الدالة على حدوث التعلم 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>جب أن تكون ناجمة عن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>التدر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>ب والخبرة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>السابقة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.</w:t>
      </w:r>
    </w:p>
    <w:p w:rsidR="00BF6D5D" w:rsidRPr="000B12A0" w:rsidRDefault="00BF6D5D" w:rsidP="000B12A0">
      <w:pPr>
        <w:pStyle w:val="ListParagraph"/>
        <w:numPr>
          <w:ilvl w:val="0"/>
          <w:numId w:val="3"/>
        </w:num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 xml:space="preserve">التعلم 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>شمل تغ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>رات ف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جوانب الشخص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 xml:space="preserve">ة الثلاثة 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( 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>الحرك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>ة والعقل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>ة والانفعال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 xml:space="preserve">ة 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) . </w:t>
      </w:r>
    </w:p>
    <w:p w:rsidR="00BF6D5D" w:rsidRPr="000B12A0" w:rsidRDefault="00BF6D5D" w:rsidP="000B12A0">
      <w:pPr>
        <w:pStyle w:val="ListParagraph"/>
        <w:numPr>
          <w:ilvl w:val="0"/>
          <w:numId w:val="3"/>
        </w:num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>ستدل على حدوث التعلم من الأداء</w:t>
      </w:r>
      <w:r w:rsidR="000B12A0"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. </w:t>
      </w:r>
    </w:p>
    <w:p w:rsidR="00BF6D5D" w:rsidRPr="000B12A0" w:rsidRDefault="000B12A0" w:rsidP="000B12A0">
      <w:pPr>
        <w:pStyle w:val="ListParagraph"/>
        <w:numPr>
          <w:ilvl w:val="0"/>
          <w:numId w:val="3"/>
        </w:num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>التعلم الأص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 xml:space="preserve">ل 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>حتاج إلى وجود دوافع تكون على درجة من القوة الكاف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>ة لتنش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>ط امكانات المتعلم وقدراته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. </w:t>
      </w:r>
    </w:p>
    <w:p w:rsidR="00BF6D5D" w:rsidRDefault="000B12A0" w:rsidP="000B12A0">
      <w:pPr>
        <w:pStyle w:val="ListParagraph"/>
        <w:numPr>
          <w:ilvl w:val="0"/>
          <w:numId w:val="3"/>
        </w:num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</w:rPr>
      </w:pP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التعلم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الانساني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غالباً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ما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يحتاج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الى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وسائل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وتقنيات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يستعين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المتعلم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بها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من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اجل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القيام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بنشاط</w:t>
      </w:r>
      <w:r w:rsidRPr="000B12A0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0B12A0">
        <w:rPr>
          <w:rFonts w:ascii="Arial Unicode MS" w:eastAsia="Arial Unicode MS" w:hAnsi="Arial Unicode MS" w:cs="Arial Unicode MS" w:hint="cs"/>
          <w:sz w:val="28"/>
          <w:szCs w:val="28"/>
          <w:rtl/>
        </w:rPr>
        <w:t>ما .</w:t>
      </w:r>
    </w:p>
    <w:p w:rsidR="000B12A0" w:rsidRDefault="000B12A0" w:rsidP="000B12A0">
      <w:pPr>
        <w:pStyle w:val="ListParagraph"/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0B12A0" w:rsidRDefault="000B12A0">
      <w:pPr>
        <w:rPr>
          <w:rFonts w:ascii="Arial Unicode MS" w:eastAsia="Arial Unicode MS" w:hAnsi="Arial Unicode MS" w:cs="Arial Unicode MS"/>
          <w:sz w:val="28"/>
          <w:szCs w:val="28"/>
          <w:rtl/>
        </w:rPr>
      </w:pPr>
      <w:r>
        <w:rPr>
          <w:rFonts w:ascii="Arial Unicode MS" w:eastAsia="Arial Unicode MS" w:hAnsi="Arial Unicode MS" w:cs="Arial Unicode MS"/>
          <w:sz w:val="28"/>
          <w:szCs w:val="28"/>
          <w:rtl/>
        </w:rPr>
        <w:br w:type="page"/>
      </w:r>
    </w:p>
    <w:p w:rsidR="000B12A0" w:rsidRDefault="000B12A0" w:rsidP="000B12A0">
      <w:pPr>
        <w:pStyle w:val="ListParagraph"/>
        <w:bidi/>
        <w:spacing w:after="0" w:line="240" w:lineRule="auto"/>
        <w:jc w:val="center"/>
        <w:rPr>
          <w:rFonts w:ascii="Arial Unicode MS" w:eastAsia="Arial Unicode MS" w:hAnsi="Arial Unicode MS" w:cs="Arial Unicode MS"/>
          <w:color w:val="7B7053" w:themeColor="accent5" w:themeShade="BF"/>
          <w:sz w:val="36"/>
          <w:szCs w:val="36"/>
          <w:rtl/>
        </w:rPr>
      </w:pPr>
      <w:r w:rsidRPr="000B12A0">
        <w:rPr>
          <w:rFonts w:ascii="Arial Unicode MS" w:eastAsia="Arial Unicode MS" w:hAnsi="Arial Unicode MS" w:cs="Arial Unicode MS" w:hint="cs"/>
          <w:color w:val="7B7053" w:themeColor="accent5" w:themeShade="BF"/>
          <w:sz w:val="36"/>
          <w:szCs w:val="36"/>
          <w:rtl/>
        </w:rPr>
        <w:lastRenderedPageBreak/>
        <w:t>التعلم والتعليم والتربية</w:t>
      </w:r>
    </w:p>
    <w:p w:rsidR="0096737D" w:rsidRDefault="0096737D" w:rsidP="000B12A0">
      <w:pPr>
        <w:bidi/>
        <w:spacing w:after="0" w:line="240" w:lineRule="auto"/>
        <w:rPr>
          <w:rFonts w:ascii="Arial Unicode MS" w:eastAsia="Arial Unicode MS" w:hAnsi="Arial Unicode MS" w:cs="Arial Unicode MS"/>
          <w:color w:val="926155" w:themeColor="accent3" w:themeShade="BF"/>
          <w:sz w:val="36"/>
          <w:szCs w:val="36"/>
          <w:rtl/>
        </w:rPr>
      </w:pPr>
    </w:p>
    <w:p w:rsidR="000B12A0" w:rsidRPr="0096737D" w:rsidRDefault="000B12A0" w:rsidP="0096737D">
      <w:pPr>
        <w:bidi/>
        <w:spacing w:after="0" w:line="240" w:lineRule="auto"/>
        <w:rPr>
          <w:rFonts w:ascii="Arial Unicode MS" w:eastAsia="Arial Unicode MS" w:hAnsi="Arial Unicode MS" w:cs="Arial Unicode MS"/>
          <w:color w:val="926155" w:themeColor="accent3" w:themeShade="BF"/>
          <w:sz w:val="36"/>
          <w:szCs w:val="36"/>
          <w:rtl/>
        </w:rPr>
      </w:pPr>
      <w:r w:rsidRPr="000B12A0">
        <w:rPr>
          <w:rFonts w:ascii="Arial Unicode MS" w:eastAsia="Arial Unicode MS" w:hAnsi="Arial Unicode MS" w:cs="Arial Unicode MS"/>
          <w:color w:val="926155" w:themeColor="accent3" w:themeShade="BF"/>
          <w:sz w:val="36"/>
          <w:szCs w:val="36"/>
          <w:rtl/>
        </w:rPr>
        <w:t>مفهوم</w:t>
      </w:r>
      <w:r w:rsidRPr="0096737D">
        <w:rPr>
          <w:rFonts w:ascii="Arial Unicode MS" w:eastAsia="Arial Unicode MS" w:hAnsi="Arial Unicode MS" w:cs="Arial Unicode MS" w:hint="cs"/>
          <w:color w:val="926155" w:themeColor="accent3" w:themeShade="BF"/>
          <w:sz w:val="36"/>
          <w:szCs w:val="36"/>
          <w:rtl/>
        </w:rPr>
        <w:t xml:space="preserve"> </w:t>
      </w:r>
      <w:r w:rsidRPr="000B12A0">
        <w:rPr>
          <w:rFonts w:ascii="Arial Unicode MS" w:eastAsia="Arial Unicode MS" w:hAnsi="Arial Unicode MS" w:cs="Arial Unicode MS"/>
          <w:color w:val="926155" w:themeColor="accent3" w:themeShade="BF"/>
          <w:sz w:val="36"/>
          <w:szCs w:val="36"/>
          <w:rtl/>
        </w:rPr>
        <w:t>التعلم</w:t>
      </w:r>
      <w:r w:rsidRPr="0096737D">
        <w:rPr>
          <w:rFonts w:ascii="Arial Unicode MS" w:eastAsia="Arial Unicode MS" w:hAnsi="Arial Unicode MS" w:cs="Arial Unicode MS" w:hint="cs"/>
          <w:color w:val="926155" w:themeColor="accent3" w:themeShade="BF"/>
          <w:sz w:val="36"/>
          <w:szCs w:val="36"/>
          <w:rtl/>
        </w:rPr>
        <w:t xml:space="preserve"> :</w:t>
      </w:r>
    </w:p>
    <w:p w:rsidR="000B12A0" w:rsidRPr="0096737D" w:rsidRDefault="000B12A0" w:rsidP="0096737D">
      <w:pPr>
        <w:pStyle w:val="ListParagraph"/>
        <w:numPr>
          <w:ilvl w:val="0"/>
          <w:numId w:val="4"/>
        </w:num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هو</w:t>
      </w:r>
      <w:r w:rsid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نشاط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ي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قوم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به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الفرد</w:t>
      </w:r>
    </w:p>
    <w:p w:rsidR="000B12A0" w:rsidRPr="0096737D" w:rsidRDefault="000B12A0" w:rsidP="0096737D">
      <w:pPr>
        <w:pStyle w:val="ListParagraph"/>
        <w:numPr>
          <w:ilvl w:val="0"/>
          <w:numId w:val="4"/>
        </w:num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هو</w:t>
      </w:r>
      <w:r w:rsid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أي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تغ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رف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ي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السلوك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ناتج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عن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استشارة</w:t>
      </w:r>
    </w:p>
    <w:p w:rsidR="000B12A0" w:rsidRPr="0096737D" w:rsidRDefault="000B12A0" w:rsidP="0096737D">
      <w:pPr>
        <w:pStyle w:val="ListParagraph"/>
        <w:numPr>
          <w:ilvl w:val="0"/>
          <w:numId w:val="4"/>
        </w:num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هو</w:t>
      </w:r>
      <w:r w:rsid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تغ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رشبه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دائم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ف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ي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السلوك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نت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جة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الخبره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والممارسة</w:t>
      </w:r>
      <w:bookmarkStart w:id="0" w:name="_GoBack"/>
      <w:bookmarkEnd w:id="0"/>
    </w:p>
    <w:p w:rsidR="000B12A0" w:rsidRPr="0096737D" w:rsidRDefault="000B12A0" w:rsidP="0096737D">
      <w:pPr>
        <w:pStyle w:val="ListParagraph"/>
        <w:numPr>
          <w:ilvl w:val="0"/>
          <w:numId w:val="4"/>
        </w:num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هو</w:t>
      </w:r>
      <w:r w:rsid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تغ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يي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رف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ي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الأداء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ي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حدث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مع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شروط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الخبرة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والممارسة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.</w:t>
      </w:r>
    </w:p>
    <w:p w:rsidR="000B12A0" w:rsidRDefault="000B12A0" w:rsidP="0096737D">
      <w:pPr>
        <w:pStyle w:val="ListParagraph"/>
        <w:numPr>
          <w:ilvl w:val="0"/>
          <w:numId w:val="4"/>
        </w:num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</w:rPr>
      </w:pP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هو</w:t>
      </w:r>
      <w:r w:rsid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نشاط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ذات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ي ي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قوم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به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المتعلم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ولا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ي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مكن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ملاحظته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ملاحظة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>مباشرة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. </w:t>
      </w:r>
    </w:p>
    <w:p w:rsidR="0096737D" w:rsidRDefault="0096737D" w:rsidP="0096737D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96737D" w:rsidRDefault="0096737D" w:rsidP="0096737D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96737D" w:rsidRDefault="0096737D" w:rsidP="0096737D">
      <w:pPr>
        <w:bidi/>
        <w:spacing w:after="0" w:line="240" w:lineRule="auto"/>
        <w:rPr>
          <w:rFonts w:ascii="Arial Unicode MS" w:eastAsia="Arial Unicode MS" w:hAnsi="Arial Unicode MS" w:cs="Arial Unicode MS"/>
          <w:color w:val="926155" w:themeColor="accent3" w:themeShade="BF"/>
          <w:sz w:val="36"/>
          <w:szCs w:val="36"/>
          <w:rtl/>
        </w:rPr>
      </w:pPr>
      <w:r w:rsidRPr="0096737D">
        <w:rPr>
          <w:rFonts w:ascii="Arial Unicode MS" w:eastAsia="Arial Unicode MS" w:hAnsi="Arial Unicode MS" w:cs="Arial Unicode MS" w:hint="cs"/>
          <w:color w:val="926155" w:themeColor="accent3" w:themeShade="BF"/>
          <w:sz w:val="36"/>
          <w:szCs w:val="36"/>
          <w:rtl/>
        </w:rPr>
        <w:t xml:space="preserve">مفهوم التعليم </w:t>
      </w:r>
      <w:r>
        <w:rPr>
          <w:rFonts w:ascii="Arial Unicode MS" w:eastAsia="Arial Unicode MS" w:hAnsi="Arial Unicode MS" w:cs="Arial Unicode MS" w:hint="cs"/>
          <w:color w:val="926155" w:themeColor="accent3" w:themeShade="BF"/>
          <w:sz w:val="36"/>
          <w:szCs w:val="36"/>
          <w:rtl/>
        </w:rPr>
        <w:t>:</w:t>
      </w:r>
    </w:p>
    <w:p w:rsidR="0096737D" w:rsidRDefault="0096737D" w:rsidP="0096737D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إجراء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مقصود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طبق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القونين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المكتسبة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من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علم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التعللم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وغيرة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من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العلوم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لتحقيق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أهداف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تربوية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محددة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,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ويتم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في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أماكن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مخصصة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مثل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المؤسسات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التعليمية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.</w:t>
      </w:r>
    </w:p>
    <w:p w:rsidR="0096737D" w:rsidRDefault="0096737D" w:rsidP="0096737D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96737D" w:rsidRPr="0096737D" w:rsidRDefault="0096737D" w:rsidP="0096737D">
      <w:pPr>
        <w:bidi/>
        <w:spacing w:after="0" w:line="240" w:lineRule="auto"/>
        <w:rPr>
          <w:rFonts w:ascii="Arial Unicode MS" w:eastAsia="Arial Unicode MS" w:hAnsi="Arial Unicode MS" w:cs="Arial Unicode MS"/>
          <w:color w:val="926155" w:themeColor="accent3" w:themeShade="BF"/>
          <w:sz w:val="36"/>
          <w:szCs w:val="36"/>
          <w:rtl/>
        </w:rPr>
      </w:pPr>
      <w:r w:rsidRPr="0096737D">
        <w:rPr>
          <w:rFonts w:ascii="Arial Unicode MS" w:eastAsia="Arial Unicode MS" w:hAnsi="Arial Unicode MS" w:cs="Arial Unicode MS" w:hint="cs"/>
          <w:color w:val="926155" w:themeColor="accent3" w:themeShade="BF"/>
          <w:sz w:val="36"/>
          <w:szCs w:val="36"/>
          <w:rtl/>
        </w:rPr>
        <w:t xml:space="preserve">مفهوم التربية : </w:t>
      </w:r>
    </w:p>
    <w:p w:rsidR="0096737D" w:rsidRPr="0096737D" w:rsidRDefault="0096737D" w:rsidP="0096737D">
      <w:pPr>
        <w:pStyle w:val="ListParagraph"/>
        <w:numPr>
          <w:ilvl w:val="0"/>
          <w:numId w:val="5"/>
        </w:num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ماتمارسة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الاجيال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الراشدة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على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الاجيال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الناشئة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من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أجل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الحياة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الاجتماعية . </w:t>
      </w:r>
    </w:p>
    <w:p w:rsidR="0096737D" w:rsidRPr="0096737D" w:rsidRDefault="0096737D" w:rsidP="0096737D">
      <w:pPr>
        <w:pStyle w:val="ListParagraph"/>
        <w:numPr>
          <w:ilvl w:val="0"/>
          <w:numId w:val="5"/>
        </w:num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تكوين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الأفراد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تكويناً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اجتماعياً .</w:t>
      </w:r>
    </w:p>
    <w:p w:rsidR="0096737D" w:rsidRDefault="0096737D" w:rsidP="0096737D">
      <w:pPr>
        <w:pStyle w:val="ListParagraph"/>
        <w:numPr>
          <w:ilvl w:val="0"/>
          <w:numId w:val="5"/>
        </w:num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</w:rPr>
      </w:pP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عملية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تهدف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الى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تكوين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الفرد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من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أجل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</w:t>
      </w:r>
      <w:r w:rsidRPr="0096737D">
        <w:rPr>
          <w:rFonts w:ascii="Arial Unicode MS" w:eastAsia="Arial Unicode MS" w:hAnsi="Arial Unicode MS" w:cs="Arial Unicode MS" w:hint="cs"/>
          <w:sz w:val="28"/>
          <w:szCs w:val="28"/>
          <w:rtl/>
        </w:rPr>
        <w:t>ذاته</w:t>
      </w:r>
      <w:r w:rsidRPr="0096737D">
        <w:rPr>
          <w:rFonts w:ascii="Arial Unicode MS" w:eastAsia="Arial Unicode MS" w:hAnsi="Arial Unicode MS" w:cs="Arial Unicode MS"/>
          <w:sz w:val="28"/>
          <w:szCs w:val="28"/>
          <w:rtl/>
        </w:rPr>
        <w:t xml:space="preserve"> .</w:t>
      </w:r>
    </w:p>
    <w:p w:rsidR="0096737D" w:rsidRDefault="0096737D" w:rsidP="0096737D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96737D" w:rsidRDefault="0096737D" w:rsidP="0096737D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</w:p>
    <w:p w:rsidR="0096737D" w:rsidRDefault="0096737D">
      <w:pPr>
        <w:rPr>
          <w:rFonts w:ascii="Arial Unicode MS" w:eastAsia="Arial Unicode MS" w:hAnsi="Arial Unicode MS" w:cs="Arial Unicode MS"/>
          <w:sz w:val="28"/>
          <w:szCs w:val="28"/>
          <w:rtl/>
        </w:rPr>
      </w:pPr>
      <w:r>
        <w:rPr>
          <w:rFonts w:ascii="Arial Unicode MS" w:eastAsia="Arial Unicode MS" w:hAnsi="Arial Unicode MS" w:cs="Arial Unicode MS"/>
          <w:sz w:val="28"/>
          <w:szCs w:val="28"/>
          <w:rtl/>
        </w:rPr>
        <w:br w:type="page"/>
      </w:r>
    </w:p>
    <w:p w:rsidR="0096737D" w:rsidRPr="00C72F8C" w:rsidRDefault="0096737D" w:rsidP="0096737D">
      <w:pPr>
        <w:bidi/>
        <w:spacing w:after="0" w:line="240" w:lineRule="auto"/>
        <w:rPr>
          <w:rFonts w:ascii="Arial Unicode MS" w:eastAsia="Arial Unicode MS" w:hAnsi="Arial Unicode MS" w:cs="Arial Unicode MS"/>
          <w:color w:val="C00000"/>
          <w:sz w:val="36"/>
          <w:szCs w:val="36"/>
          <w:rtl/>
        </w:rPr>
      </w:pPr>
      <w:r w:rsidRPr="00C72F8C">
        <w:rPr>
          <w:rFonts w:ascii="Arial Unicode MS" w:eastAsia="Arial Unicode MS" w:hAnsi="Arial Unicode MS" w:cs="Arial Unicode MS" w:hint="cs"/>
          <w:color w:val="C00000"/>
          <w:sz w:val="36"/>
          <w:szCs w:val="36"/>
          <w:rtl/>
        </w:rPr>
        <w:lastRenderedPageBreak/>
        <w:t xml:space="preserve">نشاط : </w:t>
      </w:r>
    </w:p>
    <w:p w:rsidR="0096737D" w:rsidRPr="0096737D" w:rsidRDefault="0096737D" w:rsidP="0096737D">
      <w:pPr>
        <w:bidi/>
        <w:spacing w:after="0" w:line="240" w:lineRule="auto"/>
        <w:rPr>
          <w:rFonts w:ascii="Arial Unicode MS" w:eastAsia="Arial Unicode MS" w:hAnsi="Arial Unicode MS" w:cs="Arial Unicode MS"/>
          <w:color w:val="926155" w:themeColor="accent3" w:themeShade="BF"/>
          <w:sz w:val="32"/>
          <w:szCs w:val="32"/>
        </w:rPr>
      </w:pPr>
      <w:r w:rsidRPr="0096737D">
        <w:rPr>
          <w:rFonts w:ascii="Arial Unicode MS" w:eastAsia="Arial Unicode MS" w:hAnsi="Arial Unicode MS" w:cs="Arial Unicode MS"/>
          <w:color w:val="926155" w:themeColor="accent3" w:themeShade="BF"/>
          <w:sz w:val="32"/>
          <w:szCs w:val="32"/>
          <w:rtl/>
        </w:rPr>
        <w:t>بعد أن تعر</w:t>
      </w:r>
      <w:r w:rsidR="00C72F8C" w:rsidRPr="00C72F8C">
        <w:rPr>
          <w:rFonts w:ascii="Arial Unicode MS" w:eastAsia="Arial Unicode MS" w:hAnsi="Arial Unicode MS" w:cs="Arial Unicode MS"/>
          <w:color w:val="926155" w:themeColor="accent3" w:themeShade="BF"/>
          <w:sz w:val="32"/>
          <w:szCs w:val="32"/>
          <w:rtl/>
        </w:rPr>
        <w:t>فت الى مفهوم كل من التعلم والتع</w:t>
      </w:r>
      <w:r w:rsidR="00C72F8C" w:rsidRPr="00C72F8C">
        <w:rPr>
          <w:rFonts w:ascii="Arial Unicode MS" w:eastAsia="Arial Unicode MS" w:hAnsi="Arial Unicode MS" w:cs="Arial Unicode MS" w:hint="cs"/>
          <w:color w:val="926155" w:themeColor="accent3" w:themeShade="BF"/>
          <w:sz w:val="32"/>
          <w:szCs w:val="32"/>
          <w:rtl/>
        </w:rPr>
        <w:t>لي</w:t>
      </w:r>
      <w:r w:rsidRPr="0096737D">
        <w:rPr>
          <w:rFonts w:ascii="Arial Unicode MS" w:eastAsia="Arial Unicode MS" w:hAnsi="Arial Unicode MS" w:cs="Arial Unicode MS"/>
          <w:color w:val="926155" w:themeColor="accent3" w:themeShade="BF"/>
          <w:sz w:val="32"/>
          <w:szCs w:val="32"/>
          <w:rtl/>
        </w:rPr>
        <w:t>م</w:t>
      </w:r>
    </w:p>
    <w:p w:rsidR="0096737D" w:rsidRPr="0096737D" w:rsidRDefault="00C72F8C" w:rsidP="0096737D">
      <w:pPr>
        <w:bidi/>
        <w:spacing w:after="0" w:line="240" w:lineRule="auto"/>
        <w:rPr>
          <w:rFonts w:ascii="Arial" w:eastAsia="Times New Roman" w:hAnsi="Arial" w:cs="Arial"/>
          <w:sz w:val="49"/>
          <w:szCs w:val="49"/>
        </w:rPr>
      </w:pPr>
      <w:r w:rsidRPr="00C72F8C">
        <w:rPr>
          <w:rFonts w:ascii="Arial Unicode MS" w:eastAsia="Arial Unicode MS" w:hAnsi="Arial Unicode MS" w:cs="Arial Unicode MS"/>
          <w:color w:val="926155" w:themeColor="accent3" w:themeShade="BF"/>
          <w:sz w:val="32"/>
          <w:szCs w:val="32"/>
          <w:rtl/>
        </w:rPr>
        <w:t xml:space="preserve">هل </w:t>
      </w:r>
      <w:r w:rsidRPr="00C72F8C">
        <w:rPr>
          <w:rFonts w:ascii="Arial Unicode MS" w:eastAsia="Arial Unicode MS" w:hAnsi="Arial Unicode MS" w:cs="Arial Unicode MS" w:hint="cs"/>
          <w:color w:val="926155" w:themeColor="accent3" w:themeShade="BF"/>
          <w:sz w:val="32"/>
          <w:szCs w:val="32"/>
          <w:rtl/>
        </w:rPr>
        <w:t>ي</w:t>
      </w:r>
      <w:r w:rsidRPr="00C72F8C">
        <w:rPr>
          <w:rFonts w:ascii="Arial Unicode MS" w:eastAsia="Arial Unicode MS" w:hAnsi="Arial Unicode MS" w:cs="Arial Unicode MS"/>
          <w:color w:val="926155" w:themeColor="accent3" w:themeShade="BF"/>
          <w:sz w:val="32"/>
          <w:szCs w:val="32"/>
          <w:rtl/>
        </w:rPr>
        <w:t>مكنك أن تعقد مقارنة ب</w:t>
      </w:r>
      <w:r w:rsidRPr="00C72F8C">
        <w:rPr>
          <w:rFonts w:ascii="Arial Unicode MS" w:eastAsia="Arial Unicode MS" w:hAnsi="Arial Unicode MS" w:cs="Arial Unicode MS" w:hint="cs"/>
          <w:color w:val="926155" w:themeColor="accent3" w:themeShade="BF"/>
          <w:sz w:val="32"/>
          <w:szCs w:val="32"/>
          <w:rtl/>
        </w:rPr>
        <w:t>ي</w:t>
      </w:r>
      <w:r w:rsidRPr="00C72F8C">
        <w:rPr>
          <w:rFonts w:ascii="Arial Unicode MS" w:eastAsia="Arial Unicode MS" w:hAnsi="Arial Unicode MS" w:cs="Arial Unicode MS"/>
          <w:color w:val="926155" w:themeColor="accent3" w:themeShade="BF"/>
          <w:sz w:val="32"/>
          <w:szCs w:val="32"/>
          <w:rtl/>
        </w:rPr>
        <w:t>نهما من ح</w:t>
      </w:r>
      <w:r w:rsidRPr="00C72F8C">
        <w:rPr>
          <w:rFonts w:ascii="Arial Unicode MS" w:eastAsia="Arial Unicode MS" w:hAnsi="Arial Unicode MS" w:cs="Arial Unicode MS" w:hint="cs"/>
          <w:color w:val="926155" w:themeColor="accent3" w:themeShade="BF"/>
          <w:sz w:val="32"/>
          <w:szCs w:val="32"/>
          <w:rtl/>
        </w:rPr>
        <w:t>ي</w:t>
      </w:r>
      <w:r w:rsidR="0096737D" w:rsidRPr="0096737D">
        <w:rPr>
          <w:rFonts w:ascii="Arial Unicode MS" w:eastAsia="Arial Unicode MS" w:hAnsi="Arial Unicode MS" w:cs="Arial Unicode MS"/>
          <w:color w:val="926155" w:themeColor="accent3" w:themeShade="BF"/>
          <w:sz w:val="32"/>
          <w:szCs w:val="32"/>
          <w:rtl/>
        </w:rPr>
        <w:t>ث</w:t>
      </w:r>
      <w:r w:rsidR="009E072B">
        <w:rPr>
          <w:rFonts w:ascii="Arial Unicode MS" w:eastAsia="Arial Unicode MS" w:hAnsi="Arial Unicode MS" w:cs="Arial Unicode MS" w:hint="cs"/>
          <w:color w:val="926155" w:themeColor="accent3" w:themeShade="BF"/>
          <w:sz w:val="32"/>
          <w:szCs w:val="32"/>
          <w:rtl/>
        </w:rPr>
        <w:t xml:space="preserve"> : </w:t>
      </w:r>
    </w:p>
    <w:p w:rsidR="0096737D" w:rsidRDefault="0096737D" w:rsidP="0096737D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  <w:rtl/>
        </w:rPr>
      </w:pPr>
    </w:p>
    <w:tbl>
      <w:tblPr>
        <w:tblStyle w:val="LightGrid-Accent5"/>
        <w:bidiVisual/>
        <w:tblW w:w="9846" w:type="dxa"/>
        <w:tblLook w:val="04A0" w:firstRow="1" w:lastRow="0" w:firstColumn="1" w:lastColumn="0" w:noHBand="0" w:noVBand="1"/>
      </w:tblPr>
      <w:tblGrid>
        <w:gridCol w:w="3282"/>
        <w:gridCol w:w="3282"/>
        <w:gridCol w:w="3282"/>
      </w:tblGrid>
      <w:tr w:rsidR="00C72F8C" w:rsidTr="00C7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2" w:type="dxa"/>
          </w:tcPr>
          <w:p w:rsidR="00C72F8C" w:rsidRDefault="00C72F8C" w:rsidP="00C72F8C">
            <w:pPr>
              <w:bidi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  <w:rtl/>
              </w:rPr>
            </w:pPr>
            <w:r>
              <w:rPr>
                <w:rFonts w:ascii="Arial Unicode MS" w:eastAsia="Arial Unicode MS" w:hAnsi="Arial Unicode MS" w:cs="Arial Unicode MS" w:hint="cs"/>
                <w:sz w:val="28"/>
                <w:szCs w:val="28"/>
                <w:rtl/>
              </w:rPr>
              <w:t>مجال المقارنة</w:t>
            </w:r>
          </w:p>
        </w:tc>
        <w:tc>
          <w:tcPr>
            <w:tcW w:w="3282" w:type="dxa"/>
          </w:tcPr>
          <w:p w:rsidR="00C72F8C" w:rsidRDefault="00C72F8C" w:rsidP="00C72F8C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8"/>
                <w:szCs w:val="28"/>
                <w:rtl/>
              </w:rPr>
            </w:pPr>
            <w:r>
              <w:rPr>
                <w:rFonts w:ascii="Arial Unicode MS" w:eastAsia="Arial Unicode MS" w:hAnsi="Arial Unicode MS" w:cs="Arial Unicode MS" w:hint="cs"/>
                <w:sz w:val="28"/>
                <w:szCs w:val="28"/>
                <w:rtl/>
              </w:rPr>
              <w:t>التعلم</w:t>
            </w:r>
          </w:p>
        </w:tc>
        <w:tc>
          <w:tcPr>
            <w:tcW w:w="3282" w:type="dxa"/>
          </w:tcPr>
          <w:p w:rsidR="00C72F8C" w:rsidRDefault="00C72F8C" w:rsidP="00C72F8C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8"/>
                <w:szCs w:val="28"/>
                <w:rtl/>
              </w:rPr>
            </w:pPr>
            <w:r>
              <w:rPr>
                <w:rFonts w:ascii="Arial Unicode MS" w:eastAsia="Arial Unicode MS" w:hAnsi="Arial Unicode MS" w:cs="Arial Unicode MS" w:hint="cs"/>
                <w:sz w:val="28"/>
                <w:szCs w:val="28"/>
                <w:rtl/>
              </w:rPr>
              <w:t>التعليم</w:t>
            </w:r>
          </w:p>
        </w:tc>
      </w:tr>
      <w:tr w:rsidR="00C72F8C" w:rsidTr="00C72F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2" w:type="dxa"/>
          </w:tcPr>
          <w:p w:rsidR="00C72F8C" w:rsidRDefault="00C72F8C" w:rsidP="00C72F8C">
            <w:pPr>
              <w:bidi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  <w:rtl/>
              </w:rPr>
            </w:pPr>
            <w:r>
              <w:rPr>
                <w:rFonts w:ascii="Arial Unicode MS" w:eastAsia="Arial Unicode MS" w:hAnsi="Arial Unicode MS" w:cs="Arial Unicode MS" w:hint="cs"/>
                <w:sz w:val="28"/>
                <w:szCs w:val="28"/>
                <w:rtl/>
              </w:rPr>
              <w:t>الهدف</w:t>
            </w:r>
          </w:p>
          <w:p w:rsidR="00C72F8C" w:rsidRDefault="00C72F8C" w:rsidP="00C72F8C">
            <w:pPr>
              <w:bidi/>
              <w:rPr>
                <w:rFonts w:ascii="Arial Unicode MS" w:eastAsia="Arial Unicode MS" w:hAnsi="Arial Unicode MS" w:cs="Arial Unicode MS"/>
                <w:sz w:val="28"/>
                <w:szCs w:val="28"/>
                <w:rtl/>
              </w:rPr>
            </w:pPr>
          </w:p>
        </w:tc>
        <w:tc>
          <w:tcPr>
            <w:tcW w:w="3282" w:type="dxa"/>
          </w:tcPr>
          <w:p w:rsidR="00C72F8C" w:rsidRDefault="00C72F8C" w:rsidP="00C72F8C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8"/>
                <w:szCs w:val="28"/>
                <w:rtl/>
              </w:rPr>
            </w:pPr>
          </w:p>
        </w:tc>
        <w:tc>
          <w:tcPr>
            <w:tcW w:w="3282" w:type="dxa"/>
          </w:tcPr>
          <w:p w:rsidR="00C72F8C" w:rsidRDefault="00C72F8C" w:rsidP="00C72F8C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8"/>
                <w:szCs w:val="28"/>
                <w:rtl/>
              </w:rPr>
            </w:pPr>
          </w:p>
        </w:tc>
      </w:tr>
      <w:tr w:rsidR="00C72F8C" w:rsidTr="00C72F8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2" w:type="dxa"/>
          </w:tcPr>
          <w:p w:rsidR="00C72F8C" w:rsidRDefault="00C72F8C" w:rsidP="00C72F8C">
            <w:pPr>
              <w:bidi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  <w:rtl/>
              </w:rPr>
            </w:pPr>
            <w:r>
              <w:rPr>
                <w:rFonts w:ascii="Arial Unicode MS" w:eastAsia="Arial Unicode MS" w:hAnsi="Arial Unicode MS" w:cs="Arial Unicode MS" w:hint="cs"/>
                <w:sz w:val="28"/>
                <w:szCs w:val="28"/>
                <w:rtl/>
              </w:rPr>
              <w:t>القائم بالنشاط</w:t>
            </w:r>
          </w:p>
          <w:p w:rsidR="00C72F8C" w:rsidRDefault="00C72F8C" w:rsidP="00C72F8C">
            <w:pPr>
              <w:bidi/>
              <w:rPr>
                <w:rFonts w:ascii="Arial Unicode MS" w:eastAsia="Arial Unicode MS" w:hAnsi="Arial Unicode MS" w:cs="Arial Unicode MS"/>
                <w:sz w:val="28"/>
                <w:szCs w:val="28"/>
                <w:rtl/>
              </w:rPr>
            </w:pPr>
          </w:p>
        </w:tc>
        <w:tc>
          <w:tcPr>
            <w:tcW w:w="3282" w:type="dxa"/>
          </w:tcPr>
          <w:p w:rsidR="00C72F8C" w:rsidRDefault="00C72F8C" w:rsidP="00C72F8C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8"/>
                <w:szCs w:val="28"/>
                <w:rtl/>
              </w:rPr>
            </w:pPr>
          </w:p>
        </w:tc>
        <w:tc>
          <w:tcPr>
            <w:tcW w:w="3282" w:type="dxa"/>
          </w:tcPr>
          <w:p w:rsidR="00C72F8C" w:rsidRDefault="00C72F8C" w:rsidP="00C72F8C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8"/>
                <w:szCs w:val="28"/>
                <w:rtl/>
              </w:rPr>
            </w:pPr>
          </w:p>
        </w:tc>
      </w:tr>
      <w:tr w:rsidR="00C72F8C" w:rsidTr="00C72F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2" w:type="dxa"/>
          </w:tcPr>
          <w:p w:rsidR="00C72F8C" w:rsidRDefault="00C72F8C" w:rsidP="00C72F8C">
            <w:pPr>
              <w:bidi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  <w:rtl/>
              </w:rPr>
            </w:pPr>
            <w:r>
              <w:rPr>
                <w:rFonts w:ascii="Arial Unicode MS" w:eastAsia="Arial Unicode MS" w:hAnsi="Arial Unicode MS" w:cs="Arial Unicode MS" w:hint="cs"/>
                <w:sz w:val="28"/>
                <w:szCs w:val="28"/>
                <w:rtl/>
              </w:rPr>
              <w:t>المستهدف بالنشاط</w:t>
            </w:r>
          </w:p>
          <w:p w:rsidR="00C72F8C" w:rsidRDefault="00C72F8C" w:rsidP="00C72F8C">
            <w:pPr>
              <w:bidi/>
              <w:rPr>
                <w:rFonts w:ascii="Arial Unicode MS" w:eastAsia="Arial Unicode MS" w:hAnsi="Arial Unicode MS" w:cs="Arial Unicode MS"/>
                <w:sz w:val="28"/>
                <w:szCs w:val="28"/>
                <w:rtl/>
              </w:rPr>
            </w:pPr>
          </w:p>
        </w:tc>
        <w:tc>
          <w:tcPr>
            <w:tcW w:w="3282" w:type="dxa"/>
          </w:tcPr>
          <w:p w:rsidR="00C72F8C" w:rsidRDefault="00C72F8C" w:rsidP="00C72F8C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8"/>
                <w:szCs w:val="28"/>
                <w:rtl/>
              </w:rPr>
            </w:pPr>
          </w:p>
        </w:tc>
        <w:tc>
          <w:tcPr>
            <w:tcW w:w="3282" w:type="dxa"/>
          </w:tcPr>
          <w:p w:rsidR="00C72F8C" w:rsidRDefault="00C72F8C" w:rsidP="00C72F8C">
            <w:pPr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8"/>
                <w:szCs w:val="28"/>
                <w:rtl/>
              </w:rPr>
            </w:pPr>
          </w:p>
        </w:tc>
      </w:tr>
      <w:tr w:rsidR="00C72F8C" w:rsidTr="00C72F8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2" w:type="dxa"/>
          </w:tcPr>
          <w:p w:rsidR="00C72F8C" w:rsidRDefault="00C72F8C" w:rsidP="00C72F8C">
            <w:pPr>
              <w:bidi/>
              <w:jc w:val="center"/>
              <w:rPr>
                <w:rFonts w:ascii="Arial Unicode MS" w:eastAsia="Arial Unicode MS" w:hAnsi="Arial Unicode MS" w:cs="Arial Unicode MS"/>
                <w:sz w:val="28"/>
                <w:szCs w:val="28"/>
                <w:rtl/>
              </w:rPr>
            </w:pPr>
            <w:r>
              <w:rPr>
                <w:rFonts w:ascii="Arial Unicode MS" w:eastAsia="Arial Unicode MS" w:hAnsi="Arial Unicode MS" w:cs="Arial Unicode MS" w:hint="cs"/>
                <w:sz w:val="28"/>
                <w:szCs w:val="28"/>
                <w:rtl/>
              </w:rPr>
              <w:t>التقويم</w:t>
            </w:r>
          </w:p>
        </w:tc>
        <w:tc>
          <w:tcPr>
            <w:tcW w:w="3282" w:type="dxa"/>
          </w:tcPr>
          <w:p w:rsidR="00C72F8C" w:rsidRDefault="00C72F8C" w:rsidP="00C72F8C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8"/>
                <w:szCs w:val="28"/>
                <w:rtl/>
              </w:rPr>
            </w:pPr>
          </w:p>
        </w:tc>
        <w:tc>
          <w:tcPr>
            <w:tcW w:w="3282" w:type="dxa"/>
          </w:tcPr>
          <w:p w:rsidR="00C72F8C" w:rsidRDefault="00C72F8C" w:rsidP="00C72F8C">
            <w:pPr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8"/>
                <w:szCs w:val="28"/>
                <w:rtl/>
              </w:rPr>
            </w:pPr>
          </w:p>
        </w:tc>
      </w:tr>
    </w:tbl>
    <w:p w:rsidR="00C72F8C" w:rsidRPr="0096737D" w:rsidRDefault="00C72F8C" w:rsidP="00C72F8C">
      <w:pPr>
        <w:bidi/>
        <w:spacing w:after="0" w:line="240" w:lineRule="auto"/>
        <w:rPr>
          <w:rFonts w:ascii="Arial Unicode MS" w:eastAsia="Arial Unicode MS" w:hAnsi="Arial Unicode MS" w:cs="Arial Unicode MS"/>
          <w:sz w:val="28"/>
          <w:szCs w:val="28"/>
        </w:rPr>
      </w:pPr>
    </w:p>
    <w:sectPr w:rsidR="00C72F8C" w:rsidRPr="0096737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2647" w:rsidRDefault="009D2647" w:rsidP="00C72F8C">
      <w:pPr>
        <w:spacing w:after="0" w:line="240" w:lineRule="auto"/>
      </w:pPr>
      <w:r>
        <w:separator/>
      </w:r>
    </w:p>
  </w:endnote>
  <w:endnote w:type="continuationSeparator" w:id="0">
    <w:p w:rsidR="009D2647" w:rsidRDefault="009D2647" w:rsidP="00C72F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anklin Gothic Book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2F8C" w:rsidRDefault="00C72F8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2F8C" w:rsidRDefault="00C72F8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2F8C" w:rsidRDefault="00C72F8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2647" w:rsidRDefault="009D2647" w:rsidP="00C72F8C">
      <w:pPr>
        <w:spacing w:after="0" w:line="240" w:lineRule="auto"/>
      </w:pPr>
      <w:r>
        <w:separator/>
      </w:r>
    </w:p>
  </w:footnote>
  <w:footnote w:type="continuationSeparator" w:id="0">
    <w:p w:rsidR="009D2647" w:rsidRDefault="009D2647" w:rsidP="00C72F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2F8C" w:rsidRDefault="009D264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4656422" o:spid="_x0000_s2052" type="#_x0000_t136" style="position:absolute;margin-left:0;margin-top:0;width:504.75pt;height:81pt;rotation:315;z-index:-251655168;mso-position-horizontal:center;mso-position-horizontal-relative:margin;mso-position-vertical:center;mso-position-vertical-relative:margin" o:allowincell="f" fillcolor="#ebc7a3 [1305]" stroked="f">
          <v:fill opacity=".5"/>
          <v:textpath style="font-family:&quot;Traditional Arabic&quot;;font-size:54pt" string="التعلم هدف ...  عملية  ... نتيجة 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2F8C" w:rsidRDefault="009D264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4656423" o:spid="_x0000_s2053" type="#_x0000_t136" style="position:absolute;margin-left:0;margin-top:0;width:504.75pt;height:81pt;rotation:315;z-index:-251653120;mso-position-horizontal:center;mso-position-horizontal-relative:margin;mso-position-vertical:center;mso-position-vertical-relative:margin" o:allowincell="f" fillcolor="#ebc7a3 [1305]" stroked="f">
          <v:fill opacity=".5"/>
          <v:textpath style="font-family:&quot;Traditional Arabic&quot;;font-size:54pt" string="التعلم هدف ...  عملية  ... نتيجة 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2F8C" w:rsidRDefault="009D264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64656421" o:spid="_x0000_s2051" type="#_x0000_t136" style="position:absolute;margin-left:0;margin-top:0;width:504.75pt;height:81pt;rotation:315;z-index:-251657216;mso-position-horizontal:center;mso-position-horizontal-relative:margin;mso-position-vertical:center;mso-position-vertical-relative:margin" o:allowincell="f" fillcolor="#ebc7a3 [1305]" stroked="f">
          <v:fill opacity=".5"/>
          <v:textpath style="font-family:&quot;Traditional Arabic&quot;;font-size:54pt" string="التعلم هدف ...  عملية  ... نتيجة 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CF6E3A"/>
    <w:multiLevelType w:val="hybridMultilevel"/>
    <w:tmpl w:val="105E64D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4A5F36"/>
    <w:multiLevelType w:val="hybridMultilevel"/>
    <w:tmpl w:val="45FC48A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9F0C3C"/>
    <w:multiLevelType w:val="hybridMultilevel"/>
    <w:tmpl w:val="17882F9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BF428C"/>
    <w:multiLevelType w:val="hybridMultilevel"/>
    <w:tmpl w:val="7EC23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C554AC9"/>
    <w:multiLevelType w:val="hybridMultilevel"/>
    <w:tmpl w:val="839C851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7A7"/>
    <w:rsid w:val="000B12A0"/>
    <w:rsid w:val="00313BBE"/>
    <w:rsid w:val="0034588A"/>
    <w:rsid w:val="004217A7"/>
    <w:rsid w:val="00656223"/>
    <w:rsid w:val="0096737D"/>
    <w:rsid w:val="009D2647"/>
    <w:rsid w:val="009E072B"/>
    <w:rsid w:val="00A73DB4"/>
    <w:rsid w:val="00BA1635"/>
    <w:rsid w:val="00BF6D5D"/>
    <w:rsid w:val="00C72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17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C77C0E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17A7"/>
    <w:rPr>
      <w:rFonts w:asciiTheme="majorHAnsi" w:eastAsiaTheme="majorEastAsia" w:hAnsiTheme="majorHAnsi" w:cstheme="majorBidi"/>
      <w:b/>
      <w:bCs/>
      <w:color w:val="C77C0E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4217A7"/>
    <w:pPr>
      <w:ind w:left="720"/>
      <w:contextualSpacing/>
    </w:pPr>
  </w:style>
  <w:style w:type="table" w:styleId="TableGrid">
    <w:name w:val="Table Grid"/>
    <w:basedOn w:val="TableNormal"/>
    <w:uiPriority w:val="59"/>
    <w:rsid w:val="00C72F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5">
    <w:name w:val="Light Grid Accent 5"/>
    <w:basedOn w:val="TableNormal"/>
    <w:uiPriority w:val="62"/>
    <w:rsid w:val="00C72F8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19574" w:themeColor="accent5"/>
        <w:left w:val="single" w:sz="8" w:space="0" w:color="A19574" w:themeColor="accent5"/>
        <w:bottom w:val="single" w:sz="8" w:space="0" w:color="A19574" w:themeColor="accent5"/>
        <w:right w:val="single" w:sz="8" w:space="0" w:color="A19574" w:themeColor="accent5"/>
        <w:insideH w:val="single" w:sz="8" w:space="0" w:color="A19574" w:themeColor="accent5"/>
        <w:insideV w:val="single" w:sz="8" w:space="0" w:color="A1957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18" w:space="0" w:color="A19574" w:themeColor="accent5"/>
          <w:right w:val="single" w:sz="8" w:space="0" w:color="A19574" w:themeColor="accent5"/>
          <w:insideH w:val="nil"/>
          <w:insideV w:val="single" w:sz="8" w:space="0" w:color="A1957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  <w:insideH w:val="nil"/>
          <w:insideV w:val="single" w:sz="8" w:space="0" w:color="A1957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</w:tcBorders>
      </w:tcPr>
    </w:tblStylePr>
    <w:tblStylePr w:type="band1Vert"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</w:tcBorders>
        <w:shd w:val="clear" w:color="auto" w:fill="E7E4DC" w:themeFill="accent5" w:themeFillTint="3F"/>
      </w:tcPr>
    </w:tblStylePr>
    <w:tblStylePr w:type="band1Horz"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  <w:insideV w:val="single" w:sz="8" w:space="0" w:color="A19574" w:themeColor="accent5"/>
        </w:tcBorders>
        <w:shd w:val="clear" w:color="auto" w:fill="E7E4DC" w:themeFill="accent5" w:themeFillTint="3F"/>
      </w:tcPr>
    </w:tblStylePr>
    <w:tblStylePr w:type="band2Horz"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  <w:insideV w:val="single" w:sz="8" w:space="0" w:color="A19574" w:themeColor="accent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C72F8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2F8C"/>
  </w:style>
  <w:style w:type="paragraph" w:styleId="Footer">
    <w:name w:val="footer"/>
    <w:basedOn w:val="Normal"/>
    <w:link w:val="FooterChar"/>
    <w:uiPriority w:val="99"/>
    <w:unhideWhenUsed/>
    <w:rsid w:val="00C72F8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2F8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17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C77C0E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17A7"/>
    <w:rPr>
      <w:rFonts w:asciiTheme="majorHAnsi" w:eastAsiaTheme="majorEastAsia" w:hAnsiTheme="majorHAnsi" w:cstheme="majorBidi"/>
      <w:b/>
      <w:bCs/>
      <w:color w:val="C77C0E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4217A7"/>
    <w:pPr>
      <w:ind w:left="720"/>
      <w:contextualSpacing/>
    </w:pPr>
  </w:style>
  <w:style w:type="table" w:styleId="TableGrid">
    <w:name w:val="Table Grid"/>
    <w:basedOn w:val="TableNormal"/>
    <w:uiPriority w:val="59"/>
    <w:rsid w:val="00C72F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5">
    <w:name w:val="Light Grid Accent 5"/>
    <w:basedOn w:val="TableNormal"/>
    <w:uiPriority w:val="62"/>
    <w:rsid w:val="00C72F8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19574" w:themeColor="accent5"/>
        <w:left w:val="single" w:sz="8" w:space="0" w:color="A19574" w:themeColor="accent5"/>
        <w:bottom w:val="single" w:sz="8" w:space="0" w:color="A19574" w:themeColor="accent5"/>
        <w:right w:val="single" w:sz="8" w:space="0" w:color="A19574" w:themeColor="accent5"/>
        <w:insideH w:val="single" w:sz="8" w:space="0" w:color="A19574" w:themeColor="accent5"/>
        <w:insideV w:val="single" w:sz="8" w:space="0" w:color="A1957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18" w:space="0" w:color="A19574" w:themeColor="accent5"/>
          <w:right w:val="single" w:sz="8" w:space="0" w:color="A19574" w:themeColor="accent5"/>
          <w:insideH w:val="nil"/>
          <w:insideV w:val="single" w:sz="8" w:space="0" w:color="A1957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  <w:insideH w:val="nil"/>
          <w:insideV w:val="single" w:sz="8" w:space="0" w:color="A1957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</w:tcBorders>
      </w:tcPr>
    </w:tblStylePr>
    <w:tblStylePr w:type="band1Vert"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</w:tcBorders>
        <w:shd w:val="clear" w:color="auto" w:fill="E7E4DC" w:themeFill="accent5" w:themeFillTint="3F"/>
      </w:tcPr>
    </w:tblStylePr>
    <w:tblStylePr w:type="band1Horz"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  <w:insideV w:val="single" w:sz="8" w:space="0" w:color="A19574" w:themeColor="accent5"/>
        </w:tcBorders>
        <w:shd w:val="clear" w:color="auto" w:fill="E7E4DC" w:themeFill="accent5" w:themeFillTint="3F"/>
      </w:tcPr>
    </w:tblStylePr>
    <w:tblStylePr w:type="band2Horz">
      <w:tblPr/>
      <w:tcPr>
        <w:tcBorders>
          <w:top w:val="single" w:sz="8" w:space="0" w:color="A19574" w:themeColor="accent5"/>
          <w:left w:val="single" w:sz="8" w:space="0" w:color="A19574" w:themeColor="accent5"/>
          <w:bottom w:val="single" w:sz="8" w:space="0" w:color="A19574" w:themeColor="accent5"/>
          <w:right w:val="single" w:sz="8" w:space="0" w:color="A19574" w:themeColor="accent5"/>
          <w:insideV w:val="single" w:sz="8" w:space="0" w:color="A19574" w:themeColor="accent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C72F8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2F8C"/>
  </w:style>
  <w:style w:type="paragraph" w:styleId="Footer">
    <w:name w:val="footer"/>
    <w:basedOn w:val="Normal"/>
    <w:link w:val="FooterChar"/>
    <w:uiPriority w:val="99"/>
    <w:unhideWhenUsed/>
    <w:rsid w:val="00C72F8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2F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66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54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083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05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50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9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61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78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64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87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67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63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95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9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12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354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3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29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65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3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43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8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8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1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77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9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23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60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7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8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12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5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32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49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9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25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63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3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14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64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85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87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59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77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47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39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66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1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40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28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98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0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40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96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5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55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35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57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66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94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27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37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11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69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04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0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3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6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6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6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7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4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13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1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7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2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9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0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3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8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02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6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7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2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5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7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8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96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85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0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1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8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5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7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36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2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7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1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1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4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0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2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9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4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94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1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9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0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7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9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96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7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3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93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94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3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7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6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71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7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9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2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41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50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6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6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6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0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2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21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65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40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67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20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18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83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47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5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1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2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4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35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24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36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72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99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24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60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00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67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20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75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16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12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07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34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9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07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15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30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49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62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01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29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99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207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34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87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41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94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75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57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62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65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25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75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1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49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14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86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62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534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27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56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12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12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41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14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65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18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56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12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93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0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60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17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44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88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04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01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31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3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26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8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13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202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06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24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28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5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9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404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87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56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75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60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06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1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Trek">
  <a:themeElements>
    <a:clrScheme name="Trek">
      <a:dk1>
        <a:sysClr val="windowText" lastClr="000000"/>
      </a:dk1>
      <a:lt1>
        <a:sysClr val="window" lastClr="FFFFFF"/>
      </a:lt1>
      <a:dk2>
        <a:srgbClr val="4E3B30"/>
      </a:dk2>
      <a:lt2>
        <a:srgbClr val="FBEEC9"/>
      </a:lt2>
      <a:accent1>
        <a:srgbClr val="F0A22E"/>
      </a:accent1>
      <a:accent2>
        <a:srgbClr val="A5644E"/>
      </a:accent2>
      <a:accent3>
        <a:srgbClr val="B58B80"/>
      </a:accent3>
      <a:accent4>
        <a:srgbClr val="C3986D"/>
      </a:accent4>
      <a:accent5>
        <a:srgbClr val="A19574"/>
      </a:accent5>
      <a:accent6>
        <a:srgbClr val="C17529"/>
      </a:accent6>
      <a:hlink>
        <a:srgbClr val="AD1F1F"/>
      </a:hlink>
      <a:folHlink>
        <a:srgbClr val="FFC42F"/>
      </a:folHlink>
    </a:clrScheme>
    <a:fontScheme name="Trek">
      <a:majorFont>
        <a:latin typeface="Franklin Gothic Medium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Trek">
      <a:fillStyleLst>
        <a:solidFill>
          <a:schemeClr val="phClr"/>
        </a:solidFill>
        <a:gradFill rotWithShape="1">
          <a:gsLst>
            <a:gs pos="0">
              <a:schemeClr val="phClr">
                <a:tint val="30000"/>
                <a:satMod val="250000"/>
              </a:schemeClr>
            </a:gs>
            <a:gs pos="72000">
              <a:schemeClr val="phClr">
                <a:tint val="75000"/>
                <a:satMod val="210000"/>
              </a:schemeClr>
            </a:gs>
            <a:gs pos="100000">
              <a:schemeClr val="phClr">
                <a:tint val="85000"/>
                <a:satMod val="21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75000"/>
                <a:shade val="85000"/>
                <a:satMod val="230000"/>
              </a:schemeClr>
            </a:gs>
            <a:gs pos="25000">
              <a:schemeClr val="phClr">
                <a:tint val="90000"/>
                <a:shade val="70000"/>
                <a:satMod val="220000"/>
              </a:schemeClr>
            </a:gs>
            <a:gs pos="50000">
              <a:schemeClr val="phClr">
                <a:tint val="90000"/>
                <a:shade val="58000"/>
                <a:satMod val="225000"/>
              </a:schemeClr>
            </a:gs>
            <a:gs pos="65000">
              <a:schemeClr val="phClr">
                <a:tint val="90000"/>
                <a:shade val="58000"/>
                <a:satMod val="225000"/>
              </a:schemeClr>
            </a:gs>
            <a:gs pos="80000">
              <a:schemeClr val="phClr">
                <a:tint val="90000"/>
                <a:shade val="69000"/>
                <a:satMod val="220000"/>
              </a:schemeClr>
            </a:gs>
            <a:gs pos="100000">
              <a:schemeClr val="phClr">
                <a:tint val="77000"/>
                <a:shade val="80000"/>
                <a:satMod val="230000"/>
              </a:schemeClr>
            </a:gs>
          </a:gsLst>
          <a:lin ang="5400000" scaled="1"/>
        </a:gradFill>
      </a:fillStyleLst>
      <a:lnStyleLst>
        <a:ln w="100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76200" dist="50800" dir="5400000" rotWithShape="0">
              <a:srgbClr val="4E3B30">
                <a:alpha val="60000"/>
              </a:srgbClr>
            </a:outerShdw>
          </a:effectLst>
        </a:effectStyle>
        <a:effectStyle>
          <a:effectLst>
            <a:outerShdw blurRad="76200" dist="50800" dir="5400000" rotWithShape="0">
              <a:srgbClr val="4E3B3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0"/>
            </a:lightRig>
          </a:scene3d>
          <a:sp3d prstMaterial="metal">
            <a:bevelT w="10000" h="10000"/>
          </a:sp3d>
        </a:effectStyle>
        <a:effectStyle>
          <a:effectLst>
            <a:outerShdw blurRad="76200" dist="50800" dir="5400000" rotWithShape="0">
              <a:srgbClr val="4E3B30">
                <a:alpha val="60000"/>
              </a:srgbClr>
            </a:outerShdw>
          </a:effectLst>
          <a:scene3d>
            <a:camera prst="obliqueTopLeft" fov="600000">
              <a:rot lat="0" lon="0" rev="0"/>
            </a:camera>
            <a:lightRig rig="balanced" dir="t">
              <a:rot lat="0" lon="0" rev="19200000"/>
            </a:lightRig>
          </a:scene3d>
          <a:sp3d contourW="12700" prstMaterial="matte">
            <a:bevelT w="60000" h="50800"/>
            <a:contourClr>
              <a:schemeClr val="phClr">
                <a:shade val="60000"/>
                <a:satMod val="110000"/>
              </a:schemeClr>
            </a:contourClr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90000"/>
                <a:satMod val="150000"/>
              </a:schemeClr>
              <a:schemeClr val="phClr">
                <a:tint val="88000"/>
                <a:satMod val="105000"/>
              </a:schemeClr>
            </a:duotone>
          </a:blip>
          <a:tile tx="0" ty="0" sx="95000" sy="95000" flip="none" algn="t"/>
        </a:blipFill>
        <a:blipFill>
          <a:blip xmlns:r="http://schemas.openxmlformats.org/officeDocument/2006/relationships" r:embed="rId2">
            <a:duotone>
              <a:schemeClr val="phClr">
                <a:shade val="30000"/>
                <a:satMod val="455000"/>
              </a:schemeClr>
              <a:schemeClr val="phClr">
                <a:tint val="95000"/>
                <a:satMod val="120000"/>
              </a:schemeClr>
            </a:duotone>
          </a:blip>
          <a:stretch>
            <a:fillRect/>
          </a:stretch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6</Pages>
  <Words>414</Words>
  <Characters>2364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2013-09-24T18:04:00Z</dcterms:created>
  <dcterms:modified xsi:type="dcterms:W3CDTF">2013-09-25T06:28:00Z</dcterms:modified>
</cp:coreProperties>
</file>