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E3D" w:rsidRPr="000E6E3D" w:rsidRDefault="000E6E3D" w:rsidP="000E6E3D">
      <w:pPr>
        <w:pStyle w:val="a3"/>
        <w:jc w:val="right"/>
        <w:rPr>
          <w:rFonts w:asciiTheme="minorBidi" w:hAnsiTheme="minorBid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F324386" wp14:editId="765570AD">
            <wp:simplePos x="0" y="0"/>
            <wp:positionH relativeFrom="column">
              <wp:posOffset>-723900</wp:posOffset>
            </wp:positionH>
            <wp:positionV relativeFrom="paragraph">
              <wp:posOffset>-481330</wp:posOffset>
            </wp:positionV>
            <wp:extent cx="2152650" cy="8477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CA303L0C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847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6E3D" w:rsidRDefault="000E6E3D" w:rsidP="000E6E3D">
      <w:pPr>
        <w:jc w:val="center"/>
        <w:rPr>
          <w:rFonts w:ascii="Andalus" w:hAnsi="Andalus" w:cs="Andalus"/>
          <w:b/>
          <w:bCs/>
          <w:color w:val="E36C0A" w:themeColor="accent6" w:themeShade="BF"/>
          <w:sz w:val="96"/>
          <w:szCs w:val="96"/>
        </w:rPr>
      </w:pPr>
    </w:p>
    <w:p w:rsidR="000E6E3D" w:rsidRDefault="000E6E3D" w:rsidP="000E6E3D">
      <w:pPr>
        <w:jc w:val="center"/>
        <w:rPr>
          <w:rFonts w:ascii="Andalus" w:hAnsi="Andalus" w:cs="Andalus"/>
          <w:b/>
          <w:bCs/>
          <w:color w:val="E36C0A" w:themeColor="accent6" w:themeShade="BF"/>
          <w:sz w:val="96"/>
          <w:szCs w:val="96"/>
        </w:rPr>
      </w:pPr>
    </w:p>
    <w:p w:rsidR="000E6E3D" w:rsidRDefault="000E6E3D" w:rsidP="000E6E3D">
      <w:pPr>
        <w:jc w:val="center"/>
        <w:rPr>
          <w:rFonts w:ascii="Andalus" w:hAnsi="Andalus" w:cs="Andalus"/>
          <w:b/>
          <w:bCs/>
          <w:sz w:val="96"/>
          <w:szCs w:val="96"/>
        </w:rPr>
      </w:pPr>
      <w:r w:rsidRPr="000E6E3D">
        <w:rPr>
          <w:rFonts w:ascii="Andalus" w:hAnsi="Andalus" w:cs="Andalus"/>
          <w:b/>
          <w:bCs/>
          <w:sz w:val="96"/>
          <w:szCs w:val="96"/>
          <w:rtl/>
        </w:rPr>
        <w:t>بسم الله الرحمن الرحيم</w:t>
      </w:r>
    </w:p>
    <w:p w:rsidR="000E6E3D" w:rsidRDefault="000E6E3D" w:rsidP="000E6E3D">
      <w:pPr>
        <w:jc w:val="center"/>
        <w:rPr>
          <w:rFonts w:ascii="Andalus" w:hAnsi="Andalus" w:cs="Andalus"/>
          <w:b/>
          <w:bCs/>
          <w:sz w:val="96"/>
          <w:szCs w:val="96"/>
          <w:rtl/>
        </w:rPr>
      </w:pPr>
    </w:p>
    <w:p w:rsidR="000E6E3D" w:rsidRPr="000E6E3D" w:rsidRDefault="000E6E3D" w:rsidP="000E6E3D">
      <w:pPr>
        <w:jc w:val="center"/>
        <w:rPr>
          <w:rFonts w:ascii="Arial" w:hAnsi="Arial" w:cs="Arial"/>
          <w:b/>
          <w:bCs/>
          <w:sz w:val="56"/>
          <w:szCs w:val="56"/>
          <w:rtl/>
        </w:rPr>
      </w:pPr>
      <w:r w:rsidRPr="000E6E3D">
        <w:rPr>
          <w:rFonts w:ascii="Arial" w:hAnsi="Arial" w:cs="Arial"/>
          <w:b/>
          <w:bCs/>
          <w:sz w:val="56"/>
          <w:szCs w:val="56"/>
          <w:rtl/>
        </w:rPr>
        <w:t>" حل اسئلة اختبار الفصلي  "</w:t>
      </w:r>
    </w:p>
    <w:p w:rsidR="000E6E3D" w:rsidRPr="000E6E3D" w:rsidRDefault="000E6E3D" w:rsidP="000E6E3D">
      <w:pPr>
        <w:jc w:val="center"/>
        <w:rPr>
          <w:rFonts w:ascii="Arial" w:hAnsi="Arial" w:cs="Arial"/>
          <w:sz w:val="32"/>
          <w:szCs w:val="32"/>
        </w:rPr>
      </w:pPr>
    </w:p>
    <w:p w:rsidR="000E6E3D" w:rsidRDefault="000E6E3D" w:rsidP="000E6E3D">
      <w:pPr>
        <w:pStyle w:val="a3"/>
        <w:jc w:val="center"/>
        <w:rPr>
          <w:rFonts w:asciiTheme="minorBidi" w:hAnsiTheme="minorBidi"/>
          <w:b/>
          <w:bCs/>
          <w:sz w:val="36"/>
          <w:szCs w:val="36"/>
          <w:u w:val="single"/>
          <w:rtl/>
        </w:rPr>
      </w:pPr>
      <w:r>
        <w:rPr>
          <w:rFonts w:asciiTheme="minorBidi" w:hAnsiTheme="minorBidi" w:hint="cs"/>
          <w:b/>
          <w:bCs/>
          <w:sz w:val="36"/>
          <w:szCs w:val="36"/>
          <w:u w:val="single"/>
          <w:rtl/>
        </w:rPr>
        <w:t>ماده مهارات التعلم</w:t>
      </w:r>
    </w:p>
    <w:p w:rsidR="000E6E3D" w:rsidRDefault="000E6E3D" w:rsidP="000E6E3D">
      <w:pPr>
        <w:pStyle w:val="a3"/>
        <w:jc w:val="center"/>
        <w:rPr>
          <w:rFonts w:asciiTheme="minorBidi" w:hAnsiTheme="minorBidi"/>
          <w:b/>
          <w:bCs/>
          <w:sz w:val="36"/>
          <w:szCs w:val="36"/>
          <w:u w:val="single"/>
          <w:rtl/>
        </w:rPr>
      </w:pPr>
    </w:p>
    <w:p w:rsidR="000E6E3D" w:rsidRPr="000E6E3D" w:rsidRDefault="000E6E3D" w:rsidP="000E6E3D">
      <w:pPr>
        <w:pStyle w:val="a3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0E6E3D"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أستاذ المادة /اسماعيل العواودة</w:t>
      </w:r>
    </w:p>
    <w:p w:rsidR="000E6E3D" w:rsidRPr="000E6E3D" w:rsidRDefault="000E6E3D" w:rsidP="000E6E3D">
      <w:pPr>
        <w:jc w:val="center"/>
        <w:rPr>
          <w:rFonts w:ascii="Andalus" w:hAnsi="Andalus" w:cs="Andalus"/>
          <w:b/>
          <w:bCs/>
          <w:sz w:val="96"/>
          <w:szCs w:val="96"/>
          <w:rtl/>
        </w:rPr>
      </w:pPr>
      <w:r>
        <w:rPr>
          <w:rFonts w:ascii="Andalus" w:hAnsi="Andalus" w:cs="Andalus"/>
          <w:noProof/>
          <w:color w:val="FF0000"/>
          <w:sz w:val="72"/>
          <w:szCs w:val="72"/>
        </w:rPr>
        <w:drawing>
          <wp:anchor distT="0" distB="0" distL="114300" distR="114300" simplePos="0" relativeHeight="251661312" behindDoc="1" locked="0" layoutInCell="1" allowOverlap="1" wp14:anchorId="7BD796E1" wp14:editId="18C41F2A">
            <wp:simplePos x="0" y="0"/>
            <wp:positionH relativeFrom="column">
              <wp:posOffset>-666750</wp:posOffset>
            </wp:positionH>
            <wp:positionV relativeFrom="paragraph">
              <wp:posOffset>374650</wp:posOffset>
            </wp:positionV>
            <wp:extent cx="2095500" cy="2133600"/>
            <wp:effectExtent l="0" t="0" r="0" b="0"/>
            <wp:wrapThrough wrapText="bothSides">
              <wp:wrapPolygon edited="0">
                <wp:start x="8444" y="0"/>
                <wp:lineTo x="6873" y="579"/>
                <wp:lineTo x="2749" y="2893"/>
                <wp:lineTo x="785" y="6364"/>
                <wp:lineTo x="0" y="8871"/>
                <wp:lineTo x="0" y="12536"/>
                <wp:lineTo x="982" y="15621"/>
                <wp:lineTo x="3142" y="18707"/>
                <wp:lineTo x="3338" y="19286"/>
                <wp:lineTo x="8444" y="21407"/>
                <wp:lineTo x="9622" y="21407"/>
                <wp:lineTo x="11782" y="21407"/>
                <wp:lineTo x="13156" y="21407"/>
                <wp:lineTo x="18065" y="19286"/>
                <wp:lineTo x="18262" y="18707"/>
                <wp:lineTo x="20422" y="15621"/>
                <wp:lineTo x="21404" y="12536"/>
                <wp:lineTo x="21404" y="8871"/>
                <wp:lineTo x="20618" y="6364"/>
                <wp:lineTo x="18851" y="2893"/>
                <wp:lineTo x="14531" y="579"/>
                <wp:lineTo x="12960" y="0"/>
                <wp:lineTo x="8444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CAJ6KLEM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1336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6E3D" w:rsidRDefault="000E6E3D" w:rsidP="000E6E3D">
      <w:pPr>
        <w:jc w:val="right"/>
        <w:rPr>
          <w:rtl/>
        </w:rPr>
      </w:pPr>
      <w:r w:rsidRPr="000725D9">
        <w:rPr>
          <w:rFonts w:ascii="Andalus" w:hAnsi="Andalus" w:cs="Andalus"/>
          <w:b/>
          <w:bCs/>
          <w:color w:val="E36C0A" w:themeColor="accent6" w:themeShade="BF"/>
          <w:sz w:val="96"/>
          <w:szCs w:val="96"/>
          <w:rtl/>
        </w:rPr>
        <w:t xml:space="preserve"> </w:t>
      </w:r>
    </w:p>
    <w:p w:rsidR="000E6E3D" w:rsidRDefault="000E6E3D" w:rsidP="000E6E3D">
      <w:pPr>
        <w:jc w:val="right"/>
        <w:rPr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lastRenderedPageBreak/>
        <w:t xml:space="preserve">السؤال الاول :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دور المتعلم الفعال في تطبيق 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الممارسة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الجيدة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ان يتعلم المواد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المعرفية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</w:t>
      </w:r>
      <w:r>
        <w:rPr>
          <w:rFonts w:ascii="Arial" w:hAnsi="Arial" w:cs="Arial"/>
          <w:b/>
          <w:bCs/>
          <w:sz w:val="28"/>
          <w:szCs w:val="28"/>
          <w:rtl/>
        </w:rPr>
        <w:t xml:space="preserve">المعرفية </w:t>
      </w:r>
      <w:r>
        <w:rPr>
          <w:rFonts w:ascii="Arial" w:hAnsi="Arial" w:cs="Arial" w:hint="cs"/>
          <w:b/>
          <w:bCs/>
          <w:sz w:val="28"/>
          <w:szCs w:val="28"/>
          <w:rtl/>
        </w:rPr>
        <w:t xml:space="preserve">و المهارية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*المعرفية و المهارية و اساليب التفكير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u w:val="single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السؤال الثاني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تغير شبة دائم في السلوك الفرد نتيجة الخبرة و الممارسة , يدل عل مفهوم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التعلم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التعليم 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 التربية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السؤال الثالث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لتحقيق مفهوم الوعي المعلوماتي للفرد يجب علية ان يكون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*على علاقة وثيقة بمؤلف او كاتب المعلومات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*متخصصاً في مجال البرمجة الإلكترونية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>
        <w:rPr>
          <w:rFonts w:ascii="Arial" w:hAnsi="Arial" w:cs="Arial"/>
          <w:b/>
          <w:bCs/>
          <w:color w:val="FF0000"/>
          <w:sz w:val="28"/>
          <w:szCs w:val="28"/>
          <w:rtl/>
        </w:rPr>
        <w:t>* قادراً على تحديد ماذ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</w:t>
      </w: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يريد من المعلومات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السؤال الرابع :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احد الخيارات التالية لا يعتبر من معايير قياس التعلم و الحكم على جودته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*زيادة الاخطاء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*تحقيق مستوى معين للأداء 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*زيادة عدد المحاولات الناجحة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السؤال الخامس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من عوامل تحسين التعلم التركيز على حفظ المعلومات و الحقائق فقط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صواب 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 خطأ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السؤال السادس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من خصائص التعلم الذاتي انه يدعم مسيرة التعلم مدى الحياة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* صواب 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 خطأ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السؤال السابع: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تعتبر الدافعية و النضج و 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الممارسة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من شروط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التربية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* التعلم 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 التعليم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السؤال الثامن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قال الله تعالى ( فبعث الله غراباً يبحث في الارض ليريه كيف يواري سوءة اخية ) دليل على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ادوات التعلم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* اساليب التعلم 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الممارسة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كشرط من شروط التعلم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lastRenderedPageBreak/>
        <w:t>السؤال التاسع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الدوافع الفطرية تنشأ نتيجة تفاعل الفرد مع البيئة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صواب 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خط</w:t>
      </w:r>
      <w:r w:rsidRPr="000E6E3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أ</w:t>
      </w:r>
    </w:p>
    <w:p w:rsidR="000E6E3D" w:rsidRPr="000E6E3D" w:rsidRDefault="000E6E3D" w:rsidP="00137460">
      <w:pPr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السؤال العاشر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يبدا هرم ماسلو بتحقيق الذات اولا ثم التدرج للوصول الى الحاجات الفسيولوجية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*صواب 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*خط</w:t>
      </w:r>
      <w:r w:rsidRPr="000E6E3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أ</w:t>
      </w: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السؤال الحادي عشر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حاجه الفرد للا</w:t>
      </w:r>
      <w:r>
        <w:rPr>
          <w:rFonts w:ascii="Arial" w:hAnsi="Arial" w:cs="Arial"/>
          <w:b/>
          <w:bCs/>
          <w:sz w:val="28"/>
          <w:szCs w:val="28"/>
          <w:rtl/>
        </w:rPr>
        <w:t xml:space="preserve">رتباط </w:t>
      </w:r>
      <w:r>
        <w:rPr>
          <w:rFonts w:ascii="Arial" w:hAnsi="Arial" w:cs="Arial" w:hint="cs"/>
          <w:b/>
          <w:bCs/>
          <w:sz w:val="28"/>
          <w:szCs w:val="28"/>
          <w:rtl/>
        </w:rPr>
        <w:t>با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لأخرين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و القبول من جانب الافران تسمى :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* دوافع الحب و الانتماء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 دوافع التقدير</w:t>
      </w:r>
    </w:p>
    <w:p w:rsid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 دوافع الامان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السؤال الثاني عشر: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التعلم الذاتي استراتيجية تتيح لكل فرد ان يتعلم بدافع من ذاته و انطلاقاً من قدراته وميوله 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صواب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/>
          <w:b/>
          <w:bCs/>
          <w:sz w:val="28"/>
          <w:szCs w:val="28"/>
          <w:rtl/>
        </w:rPr>
        <w:t>* خط</w:t>
      </w:r>
      <w:r>
        <w:rPr>
          <w:rFonts w:ascii="Arial" w:hAnsi="Arial" w:cs="Arial" w:hint="cs"/>
          <w:b/>
          <w:bCs/>
          <w:sz w:val="28"/>
          <w:szCs w:val="28"/>
          <w:rtl/>
        </w:rPr>
        <w:t>أ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hAnsi="Arial" w:cs="Arial" w:hint="cs"/>
          <w:b/>
          <w:bCs/>
          <w:sz w:val="28"/>
          <w:szCs w:val="28"/>
          <w:rtl/>
        </w:rPr>
        <w:t>ال</w:t>
      </w:r>
      <w:r>
        <w:rPr>
          <w:rFonts w:ascii="Arial" w:hAnsi="Arial" w:cs="Arial"/>
          <w:b/>
          <w:bCs/>
          <w:sz w:val="28"/>
          <w:szCs w:val="28"/>
          <w:rtl/>
        </w:rPr>
        <w:t>سؤال الثالث عشر</w:t>
      </w:r>
      <w:r>
        <w:rPr>
          <w:rFonts w:ascii="Arial" w:hAnsi="Arial" w:cs="Arial" w:hint="cs"/>
          <w:b/>
          <w:bCs/>
          <w:sz w:val="28"/>
          <w:szCs w:val="28"/>
          <w:rtl/>
        </w:rPr>
        <w:t>:</w:t>
      </w:r>
    </w:p>
    <w:p w:rsidR="000E6E3D" w:rsidRPr="000E6E3D" w:rsidRDefault="000E6E3D" w:rsidP="000E6E3D">
      <w:pPr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مراعاة الفروق الفردية ليست من ايجابيات العلم الذاتي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 صواب</w:t>
      </w:r>
    </w:p>
    <w:p w:rsidR="000E6E3D" w:rsidRDefault="000E6E3D" w:rsidP="00137460">
      <w:pPr>
        <w:pStyle w:val="a4"/>
        <w:jc w:val="right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خط</w:t>
      </w:r>
      <w:r w:rsidRPr="00137460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أ</w:t>
      </w:r>
    </w:p>
    <w:p w:rsidR="00137460" w:rsidRPr="00137460" w:rsidRDefault="00137460" w:rsidP="00137460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bookmarkStart w:id="0" w:name="_GoBack"/>
      <w:bookmarkEnd w:id="0"/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lastRenderedPageBreak/>
        <w:t>ال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>سؤال الرابع عشر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الدوافع الاولية هي استعدادات يولد الفرد مزوداً بها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صواب</w:t>
      </w: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/>
          <w:b/>
          <w:bCs/>
          <w:sz w:val="28"/>
          <w:szCs w:val="28"/>
          <w:rtl/>
        </w:rPr>
        <w:t>* خط</w:t>
      </w:r>
      <w:r>
        <w:rPr>
          <w:rFonts w:ascii="Arial" w:hAnsi="Arial" w:cs="Arial" w:hint="cs"/>
          <w:b/>
          <w:bCs/>
          <w:sz w:val="28"/>
          <w:szCs w:val="28"/>
          <w:rtl/>
        </w:rPr>
        <w:t>أ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ال</w:t>
      </w:r>
      <w:r>
        <w:rPr>
          <w:rFonts w:ascii="Arial" w:hAnsi="Arial" w:cs="Arial"/>
          <w:b/>
          <w:bCs/>
          <w:sz w:val="28"/>
          <w:szCs w:val="28"/>
          <w:rtl/>
        </w:rPr>
        <w:t>سؤال الخامس عش</w:t>
      </w:r>
      <w:r>
        <w:rPr>
          <w:rFonts w:ascii="Arial" w:hAnsi="Arial" w:cs="Arial" w:hint="cs"/>
          <w:b/>
          <w:bCs/>
          <w:sz w:val="28"/>
          <w:szCs w:val="28"/>
          <w:rtl/>
        </w:rPr>
        <w:t>ر: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عند تقييم مصادر المعلومات ينبغي النظر الى المعايير الاتية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حداثة المعلومات و موضوعية المحتوى والجمهور 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 التبعية الفكرية للمؤلف ودقة المعلومات</w:t>
      </w: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كل ما ذكر صحيح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ال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سؤال السادس عشر : 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احد الخيارات التالية ليس من انواع الدوافع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 الدوافع الاولية(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الفطرية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>)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 الدوافع الاجتماعية</w:t>
      </w: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الدوافع العنصرية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ال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>سؤال السابع عشر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يشمل التعلم تغيرات في جوانب 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الشخصية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الاتية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التغير في النواحي الحركية فقط 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* التغير في النواحي 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الحركية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والعقلية فقط 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التغير في النواحي الحركية و العقلية و الانفعالية</w:t>
      </w: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u w:val="single"/>
        </w:rPr>
      </w:pP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u w:val="single"/>
        </w:rPr>
      </w:pP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u w:val="single"/>
        </w:rPr>
      </w:pP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u w:val="single"/>
        </w:rPr>
      </w:pP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u w:val="single"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lastRenderedPageBreak/>
        <w:t>ال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>سؤال الثامن عشر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الدافعية حالة فسيولوجية ونفسية داخل الفرد 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تجعله</w:t>
      </w:r>
      <w:r>
        <w:rPr>
          <w:rFonts w:ascii="Arial" w:hAnsi="Arial" w:cs="Arial"/>
          <w:b/>
          <w:bCs/>
          <w:sz w:val="28"/>
          <w:szCs w:val="28"/>
          <w:rtl/>
        </w:rPr>
        <w:t xml:space="preserve"> ينزع الى القيام </w:t>
      </w:r>
      <w:r>
        <w:rPr>
          <w:rFonts w:ascii="Arial" w:hAnsi="Arial" w:cs="Arial" w:hint="cs"/>
          <w:b/>
          <w:bCs/>
          <w:sz w:val="28"/>
          <w:szCs w:val="28"/>
          <w:rtl/>
        </w:rPr>
        <w:t>بأ</w:t>
      </w:r>
      <w:r w:rsidRPr="000E6E3D">
        <w:rPr>
          <w:rFonts w:ascii="Arial" w:hAnsi="Arial" w:cs="Arial" w:hint="cs"/>
          <w:b/>
          <w:bCs/>
          <w:sz w:val="28"/>
          <w:szCs w:val="28"/>
          <w:rtl/>
        </w:rPr>
        <w:t>نواع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معينة من السلوك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*صواب 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*خطأ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ال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>سؤال التاسع عشر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التعلم كهدف وصف للخبرات المعرفية و المهارية و الوجدانية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 صواب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/>
          <w:b/>
          <w:bCs/>
          <w:sz w:val="28"/>
          <w:szCs w:val="28"/>
          <w:rtl/>
        </w:rPr>
        <w:t>* خط</w:t>
      </w:r>
      <w:r>
        <w:rPr>
          <w:rFonts w:ascii="Arial" w:hAnsi="Arial" w:cs="Arial" w:hint="cs"/>
          <w:b/>
          <w:bCs/>
          <w:sz w:val="28"/>
          <w:szCs w:val="28"/>
          <w:rtl/>
        </w:rPr>
        <w:t>أ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ال</w:t>
      </w:r>
      <w:r w:rsidRPr="000E6E3D">
        <w:rPr>
          <w:rFonts w:ascii="Arial" w:hAnsi="Arial" w:cs="Arial"/>
          <w:b/>
          <w:bCs/>
          <w:sz w:val="28"/>
          <w:szCs w:val="28"/>
          <w:rtl/>
        </w:rPr>
        <w:t>سؤال العشرون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حدوث التعلم من خلال الاثار و النتائج المترتبة علية وليست من خصائص التعلم :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>*صواب</w:t>
      </w:r>
    </w:p>
    <w:p w:rsidR="000E6E3D" w:rsidRPr="000E6E3D" w:rsidRDefault="000E6E3D" w:rsidP="000E6E3D">
      <w:pPr>
        <w:pStyle w:val="a4"/>
        <w:jc w:val="right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0E6E3D">
        <w:rPr>
          <w:rFonts w:ascii="Arial" w:hAnsi="Arial" w:cs="Arial"/>
          <w:b/>
          <w:bCs/>
          <w:color w:val="FF0000"/>
          <w:sz w:val="28"/>
          <w:szCs w:val="28"/>
          <w:rtl/>
        </w:rPr>
        <w:t>*خطأ</w:t>
      </w:r>
    </w:p>
    <w:p w:rsidR="006D79B5" w:rsidRDefault="000E6E3D" w:rsidP="006D79B5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6D79B5" w:rsidRDefault="006D79B5" w:rsidP="006D79B5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6D79B5" w:rsidRDefault="006D79B5" w:rsidP="006D79B5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6D79B5" w:rsidRDefault="006D79B5" w:rsidP="006D79B5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6D79B5" w:rsidRDefault="006D79B5" w:rsidP="006D79B5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6D79B5" w:rsidRDefault="006D79B5" w:rsidP="006D79B5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6D79B5" w:rsidRDefault="006D79B5" w:rsidP="006D79B5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6D79B5" w:rsidRDefault="006D79B5" w:rsidP="006D79B5">
      <w:pPr>
        <w:pStyle w:val="a4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0E6E3D" w:rsidRPr="000E6E3D" w:rsidRDefault="000E6E3D" w:rsidP="006D79B5">
      <w:pPr>
        <w:pStyle w:val="a4"/>
        <w:jc w:val="right"/>
        <w:rPr>
          <w:rFonts w:ascii="Arial" w:hAnsi="Arial" w:cs="Arial"/>
          <w:b/>
          <w:bCs/>
          <w:sz w:val="28"/>
          <w:szCs w:val="28"/>
        </w:rPr>
      </w:pPr>
      <w:r w:rsidRPr="000E6E3D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E6E3D" w:rsidRPr="0029712A" w:rsidRDefault="000E6E3D" w:rsidP="000E6E3D">
      <w:pPr>
        <w:tabs>
          <w:tab w:val="left" w:pos="5160"/>
        </w:tabs>
        <w:jc w:val="center"/>
        <w:rPr>
          <w:rFonts w:ascii="Arial" w:hAnsi="Arial" w:cs="Arial"/>
          <w:b/>
          <w:bCs/>
          <w:i/>
          <w:iCs/>
          <w:sz w:val="44"/>
          <w:szCs w:val="44"/>
        </w:rPr>
      </w:pPr>
      <w:r w:rsidRPr="0029712A">
        <w:rPr>
          <w:rFonts w:ascii="Arial" w:hAnsi="Arial" w:cs="Arial"/>
          <w:b/>
          <w:bCs/>
          <w:i/>
          <w:iCs/>
          <w:sz w:val="44"/>
          <w:szCs w:val="44"/>
          <w:rtl/>
        </w:rPr>
        <w:t>وفي الختام اسأل الله أن يوفق الجميع</w:t>
      </w:r>
    </w:p>
    <w:p w:rsidR="000E6E3D" w:rsidRPr="006D79B5" w:rsidRDefault="006D79B5" w:rsidP="006D79B5">
      <w:pPr>
        <w:jc w:val="center"/>
        <w:rPr>
          <w:rFonts w:ascii="Arial" w:hAnsi="Arial" w:cs="Arial"/>
          <w:b/>
          <w:bCs/>
          <w:i/>
          <w:iCs/>
          <w:sz w:val="40"/>
          <w:szCs w:val="40"/>
        </w:rPr>
      </w:pPr>
      <w:r>
        <w:rPr>
          <w:rFonts w:ascii="Arial" w:hAnsi="Arial" w:cs="Arial"/>
          <w:b/>
          <w:bCs/>
          <w:i/>
          <w:iCs/>
          <w:sz w:val="40"/>
          <w:szCs w:val="40"/>
          <w:rtl/>
        </w:rPr>
        <w:t>سارة علي ال سرو</w:t>
      </w:r>
      <w:r>
        <w:rPr>
          <w:rFonts w:ascii="Arial" w:hAnsi="Arial" w:cs="Arial" w:hint="cs"/>
          <w:b/>
          <w:bCs/>
          <w:i/>
          <w:iCs/>
          <w:sz w:val="40"/>
          <w:szCs w:val="40"/>
          <w:rtl/>
        </w:rPr>
        <w:t>ر</w:t>
      </w:r>
    </w:p>
    <w:p w:rsidR="000E6E3D" w:rsidRDefault="000E6E3D" w:rsidP="000E6E3D">
      <w:pPr>
        <w:jc w:val="center"/>
        <w:rPr>
          <w:rFonts w:ascii="Andalus" w:hAnsi="Andalus" w:cs="Andalus"/>
          <w:b/>
          <w:bCs/>
          <w:color w:val="E36C0A" w:themeColor="accent6" w:themeShade="BF"/>
          <w:sz w:val="96"/>
          <w:szCs w:val="96"/>
        </w:rPr>
      </w:pPr>
    </w:p>
    <w:p w:rsidR="000E6E3D" w:rsidRDefault="000E6E3D" w:rsidP="000E6E3D">
      <w:pPr>
        <w:jc w:val="center"/>
        <w:rPr>
          <w:rFonts w:ascii="Andalus" w:hAnsi="Andalus" w:cs="Andalus"/>
          <w:b/>
          <w:bCs/>
          <w:color w:val="E36C0A" w:themeColor="accent6" w:themeShade="BF"/>
          <w:sz w:val="96"/>
          <w:szCs w:val="96"/>
        </w:rPr>
      </w:pPr>
    </w:p>
    <w:p w:rsidR="0081510E" w:rsidRDefault="0081510E"/>
    <w:sectPr w:rsidR="0081510E" w:rsidSect="006D79B5">
      <w:pgSz w:w="11906" w:h="16838"/>
      <w:pgMar w:top="1440" w:right="1800" w:bottom="1440" w:left="180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E3D"/>
    <w:rsid w:val="000E6E3D"/>
    <w:rsid w:val="00137460"/>
    <w:rsid w:val="0029712A"/>
    <w:rsid w:val="006D79B5"/>
    <w:rsid w:val="0081510E"/>
    <w:rsid w:val="00C82399"/>
    <w:rsid w:val="00D9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6E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E6E3D"/>
  </w:style>
  <w:style w:type="paragraph" w:styleId="a4">
    <w:name w:val="List Paragraph"/>
    <w:basedOn w:val="a"/>
    <w:uiPriority w:val="34"/>
    <w:qFormat/>
    <w:rsid w:val="000E6E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6E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E6E3D"/>
  </w:style>
  <w:style w:type="paragraph" w:styleId="a4">
    <w:name w:val="List Paragraph"/>
    <w:basedOn w:val="a"/>
    <w:uiPriority w:val="34"/>
    <w:qFormat/>
    <w:rsid w:val="000E6E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4</cp:revision>
  <dcterms:created xsi:type="dcterms:W3CDTF">2013-11-12T06:58:00Z</dcterms:created>
  <dcterms:modified xsi:type="dcterms:W3CDTF">2013-11-12T08:19:00Z</dcterms:modified>
</cp:coreProperties>
</file>