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2841" w:rsidRPr="00B42841" w:rsidRDefault="00B42841" w:rsidP="00B42841">
      <w:pPr>
        <w:bidi w:val="0"/>
        <w:spacing w:after="0" w:line="240" w:lineRule="auto"/>
        <w:jc w:val="right"/>
        <w:rPr>
          <w:rFonts w:ascii="Arial" w:eastAsia="Times New Roman" w:hAnsi="Arial" w:cs="Arial"/>
          <w:sz w:val="70"/>
          <w:szCs w:val="70"/>
        </w:rPr>
      </w:pPr>
      <w:r w:rsidRPr="00B42841">
        <w:rPr>
          <w:rFonts w:ascii="Arial" w:eastAsia="Times New Roman" w:hAnsi="Arial" w:cs="Arial"/>
          <w:sz w:val="70"/>
          <w:szCs w:val="70"/>
          <w:rtl/>
        </w:rPr>
        <w:t>الفصل الرابع</w:t>
      </w:r>
    </w:p>
    <w:p w:rsidR="00B42841" w:rsidRPr="00B42841" w:rsidRDefault="00B42841" w:rsidP="00B42841">
      <w:pPr>
        <w:bidi w:val="0"/>
        <w:spacing w:after="0" w:line="240" w:lineRule="auto"/>
        <w:jc w:val="right"/>
        <w:rPr>
          <w:rFonts w:ascii="Arial" w:eastAsia="Times New Roman" w:hAnsi="Arial" w:cs="Arial"/>
          <w:sz w:val="70"/>
          <w:szCs w:val="70"/>
        </w:rPr>
      </w:pPr>
      <w:r w:rsidRPr="00B42841">
        <w:rPr>
          <w:rFonts w:ascii="Arial" w:eastAsia="Times New Roman" w:hAnsi="Arial" w:cs="Arial"/>
          <w:sz w:val="70"/>
          <w:szCs w:val="70"/>
          <w:rtl/>
        </w:rPr>
        <w:t>التغذٌ</w:t>
      </w:r>
      <w:r>
        <w:rPr>
          <w:rFonts w:ascii="Arial" w:eastAsia="Times New Roman" w:hAnsi="Arial" w:cs="Arial" w:hint="cs"/>
          <w:sz w:val="70"/>
          <w:szCs w:val="70"/>
          <w:rtl/>
        </w:rPr>
        <w:t>ي</w:t>
      </w:r>
      <w:r w:rsidRPr="00B42841">
        <w:rPr>
          <w:rFonts w:ascii="Arial" w:eastAsia="Times New Roman" w:hAnsi="Arial" w:cs="Arial"/>
          <w:sz w:val="70"/>
          <w:szCs w:val="70"/>
          <w:rtl/>
        </w:rPr>
        <w:t>ة المتوازنة</w:t>
      </w:r>
    </w:p>
    <w:p w:rsidR="006E42D1" w:rsidRDefault="006E42D1">
      <w:pPr>
        <w:rPr>
          <w:rtl/>
        </w:rPr>
      </w:pPr>
    </w:p>
    <w:p w:rsidR="00FE445D" w:rsidRPr="00366432" w:rsidRDefault="00366432" w:rsidP="00366432">
      <w:pPr>
        <w:rPr>
          <w:b/>
          <w:bCs/>
          <w:rtl/>
        </w:rPr>
      </w:pPr>
      <w:r w:rsidRPr="00366432">
        <w:rPr>
          <w:rFonts w:hint="cs"/>
          <w:b/>
          <w:bCs/>
          <w:rtl/>
        </w:rPr>
        <w:t xml:space="preserve">              مقدمه :</w:t>
      </w:r>
      <w:r w:rsidR="00FE445D" w:rsidRPr="00FE445D">
        <w:rPr>
          <w:rFonts w:ascii="Calibri" w:eastAsia="Calibri" w:hAnsi="Calibri" w:cs="Calibri"/>
          <w:color w:val="000000"/>
          <w:sz w:val="24"/>
          <w:szCs w:val="24"/>
          <w:rtl/>
        </w:rPr>
        <w:t>يرتبط احتياج الإنسان من الغذاء بتوفير احتياجات الجس</w:t>
      </w:r>
      <w:r>
        <w:rPr>
          <w:rFonts w:ascii="Calibri" w:eastAsia="Calibri" w:hAnsi="Calibri" w:cs="Calibri"/>
          <w:color w:val="000000"/>
          <w:sz w:val="24"/>
          <w:szCs w:val="24"/>
          <w:rtl/>
        </w:rPr>
        <w:t>م منه حتى يستطيع أن يؤدي</w:t>
      </w:r>
      <w:r>
        <w:rPr>
          <w:rFonts w:ascii="Calibri" w:eastAsia="Calibri" w:hAnsi="Calibri" w:cs="Calibri" w:hint="cs"/>
          <w:color w:val="000000"/>
          <w:sz w:val="24"/>
          <w:szCs w:val="24"/>
          <w:rtl/>
        </w:rPr>
        <w:t xml:space="preserve"> </w:t>
      </w:r>
      <w:r w:rsidR="00FE445D" w:rsidRPr="00FE445D">
        <w:rPr>
          <w:rFonts w:ascii="Calibri" w:eastAsia="Calibri" w:hAnsi="Calibri" w:cs="Calibri"/>
          <w:color w:val="000000"/>
          <w:sz w:val="24"/>
          <w:szCs w:val="24"/>
          <w:rtl/>
        </w:rPr>
        <w:t xml:space="preserve">وظائفه الحيوية وأن يقوم بجميع </w:t>
      </w:r>
      <w:proofErr w:type="spellStart"/>
      <w:r w:rsidR="00FE445D" w:rsidRPr="00FE445D">
        <w:rPr>
          <w:rFonts w:ascii="Calibri" w:eastAsia="Calibri" w:hAnsi="Calibri" w:cs="Calibri"/>
          <w:color w:val="000000"/>
          <w:sz w:val="24"/>
          <w:szCs w:val="24"/>
          <w:rtl/>
        </w:rPr>
        <w:t>مناشطه</w:t>
      </w:r>
      <w:proofErr w:type="spellEnd"/>
      <w:r w:rsidR="00FE445D" w:rsidRPr="00FE445D">
        <w:rPr>
          <w:rFonts w:ascii="Calibri" w:eastAsia="Calibri" w:hAnsi="Calibri" w:cs="Calibri"/>
          <w:color w:val="000000"/>
          <w:sz w:val="24"/>
          <w:szCs w:val="24"/>
          <w:rtl/>
        </w:rPr>
        <w:t xml:space="preserve"> وأعماله اليومية بكفاءة ،إذ يؤثر الغذاء من حيث </w:t>
      </w:r>
      <w:r w:rsidR="00FE445D" w:rsidRPr="00FE445D">
        <w:rPr>
          <w:rFonts w:ascii="Calibri" w:eastAsia="Calibri" w:hAnsi="Calibri" w:cs="Calibri"/>
          <w:b/>
          <w:bCs/>
          <w:color w:val="000000"/>
          <w:sz w:val="24"/>
          <w:szCs w:val="24"/>
          <w:rtl/>
        </w:rPr>
        <w:t>النوع</w:t>
      </w:r>
      <w:r w:rsidR="00FE445D" w:rsidRPr="00FE445D">
        <w:rPr>
          <w:rFonts w:ascii="Calibri" w:eastAsia="Calibri" w:hAnsi="Calibri" w:cs="Calibri"/>
          <w:color w:val="000000"/>
          <w:sz w:val="24"/>
          <w:szCs w:val="24"/>
          <w:rtl/>
        </w:rPr>
        <w:t xml:space="preserve"> </w:t>
      </w:r>
      <w:proofErr w:type="spellStart"/>
      <w:r w:rsidR="00FE445D" w:rsidRPr="00FE445D">
        <w:rPr>
          <w:rFonts w:ascii="Times New Roman" w:eastAsia="Times New Roman" w:hAnsi="Times New Roman" w:cs="Times New Roman"/>
          <w:color w:val="000000"/>
          <w:sz w:val="24"/>
        </w:rPr>
        <w:t>Qualtity</w:t>
      </w:r>
      <w:proofErr w:type="spellEnd"/>
      <w:r w:rsidR="00FE445D" w:rsidRPr="00FE445D">
        <w:rPr>
          <w:rFonts w:ascii="Calibri" w:eastAsia="Calibri" w:hAnsi="Calibri" w:cs="Calibri"/>
          <w:color w:val="000000"/>
          <w:sz w:val="24"/>
          <w:szCs w:val="24"/>
          <w:rtl/>
        </w:rPr>
        <w:t xml:space="preserve"> </w:t>
      </w:r>
      <w:r w:rsidR="00FE445D" w:rsidRPr="00FE445D">
        <w:rPr>
          <w:rFonts w:ascii="Calibri" w:eastAsia="Calibri" w:hAnsi="Calibri" w:cs="Calibri"/>
          <w:b/>
          <w:bCs/>
          <w:color w:val="000000"/>
          <w:sz w:val="24"/>
          <w:szCs w:val="24"/>
          <w:rtl/>
        </w:rPr>
        <w:t>والكم</w:t>
      </w:r>
      <w:r w:rsidR="00FE445D" w:rsidRPr="00FE445D">
        <w:rPr>
          <w:rFonts w:ascii="Calibri" w:eastAsia="Calibri" w:hAnsi="Calibri" w:cs="Calibri"/>
          <w:color w:val="000000"/>
          <w:sz w:val="24"/>
          <w:szCs w:val="24"/>
          <w:rtl/>
        </w:rPr>
        <w:t xml:space="preserve"> </w:t>
      </w:r>
      <w:r w:rsidR="00FE445D" w:rsidRPr="00FE445D">
        <w:rPr>
          <w:rFonts w:ascii="Times New Roman" w:eastAsia="Times New Roman" w:hAnsi="Times New Roman" w:cs="Times New Roman"/>
          <w:color w:val="000000"/>
          <w:sz w:val="24"/>
        </w:rPr>
        <w:t>Quantity</w:t>
      </w:r>
      <w:r w:rsidR="00FE445D" w:rsidRPr="00FE445D">
        <w:rPr>
          <w:rFonts w:ascii="Calibri" w:eastAsia="Calibri" w:hAnsi="Calibri" w:cs="Calibri"/>
          <w:color w:val="000000"/>
          <w:sz w:val="24"/>
          <w:szCs w:val="24"/>
          <w:rtl/>
        </w:rPr>
        <w:t xml:space="preserve"> على تغذية وصحة الإنسا</w:t>
      </w:r>
      <w:r w:rsidR="00FE445D">
        <w:rPr>
          <w:rFonts w:ascii="Calibri" w:eastAsia="Calibri" w:hAnsi="Calibri" w:cs="Calibri"/>
          <w:color w:val="000000"/>
          <w:sz w:val="24"/>
          <w:szCs w:val="24"/>
          <w:rtl/>
        </w:rPr>
        <w:t xml:space="preserve">ن </w:t>
      </w:r>
      <w:r w:rsidR="00FE445D">
        <w:rPr>
          <w:rFonts w:ascii="Calibri" w:eastAsia="Calibri" w:hAnsi="Calibri" w:cs="Calibri" w:hint="cs"/>
          <w:color w:val="000000"/>
          <w:sz w:val="24"/>
          <w:szCs w:val="24"/>
          <w:rtl/>
        </w:rPr>
        <w:t>.</w:t>
      </w:r>
    </w:p>
    <w:p w:rsidR="00FE445D" w:rsidRDefault="00FE445D" w:rsidP="00FE445D">
      <w:pPr>
        <w:spacing w:after="107" w:line="236" w:lineRule="auto"/>
        <w:ind w:left="47" w:right="2" w:hanging="7"/>
        <w:jc w:val="both"/>
        <w:rPr>
          <w:rFonts w:ascii="Calibri" w:eastAsia="Calibri" w:hAnsi="Calibri" w:cs="Calibri"/>
          <w:color w:val="000000"/>
          <w:rtl/>
        </w:rPr>
      </w:pPr>
    </w:p>
    <w:p w:rsidR="00FE445D" w:rsidRPr="00FE445D" w:rsidRDefault="00FE445D" w:rsidP="00FE445D">
      <w:pPr>
        <w:spacing w:after="77"/>
        <w:ind w:left="49" w:hanging="10"/>
        <w:rPr>
          <w:rFonts w:ascii="Calibri" w:eastAsia="Calibri" w:hAnsi="Calibri" w:cs="Calibri"/>
          <w:color w:val="000000"/>
        </w:rPr>
      </w:pPr>
      <w:r w:rsidRPr="00FE445D">
        <w:rPr>
          <w:rFonts w:ascii="Calibri" w:eastAsia="Calibri" w:hAnsi="Calibri" w:cs="Calibri"/>
          <w:b/>
          <w:bCs/>
          <w:color w:val="000000"/>
          <w:sz w:val="24"/>
          <w:szCs w:val="24"/>
          <w:highlight w:val="yellow"/>
          <w:u w:val="single" w:color="000000"/>
          <w:rtl/>
        </w:rPr>
        <w:t xml:space="preserve">تعريف التغذية </w:t>
      </w:r>
      <w:r w:rsidRPr="00FE445D">
        <w:rPr>
          <w:rFonts w:ascii="Times New Roman" w:eastAsia="Times New Roman" w:hAnsi="Times New Roman" w:cs="Times New Roman"/>
          <w:b/>
          <w:color w:val="000000"/>
          <w:sz w:val="24"/>
          <w:highlight w:val="yellow"/>
          <w:u w:val="single" w:color="000000"/>
        </w:rPr>
        <w:t>nutrition</w:t>
      </w:r>
      <w:r w:rsidRPr="00FE445D">
        <w:rPr>
          <w:rFonts w:ascii="Calibri" w:eastAsia="Calibri" w:hAnsi="Calibri" w:cs="Calibri"/>
          <w:b/>
          <w:bCs/>
          <w:color w:val="000000"/>
          <w:sz w:val="24"/>
          <w:szCs w:val="24"/>
          <w:rtl/>
        </w:rPr>
        <w:t xml:space="preserve">: </w:t>
      </w:r>
    </w:p>
    <w:p w:rsidR="00FE445D" w:rsidRPr="00FE445D" w:rsidRDefault="00FE445D" w:rsidP="00FE445D">
      <w:pPr>
        <w:spacing w:after="133" w:line="236" w:lineRule="auto"/>
        <w:ind w:left="40" w:right="2" w:firstLine="722"/>
        <w:jc w:val="both"/>
        <w:rPr>
          <w:rFonts w:ascii="Calibri" w:eastAsia="Calibri" w:hAnsi="Calibri" w:cs="Calibri"/>
          <w:color w:val="000000"/>
        </w:rPr>
      </w:pPr>
      <w:r w:rsidRPr="00FE445D">
        <w:rPr>
          <w:rFonts w:ascii="Calibri" w:eastAsia="Calibri" w:hAnsi="Calibri" w:cs="Calibri"/>
          <w:color w:val="000000"/>
          <w:sz w:val="24"/>
          <w:szCs w:val="24"/>
          <w:rtl/>
        </w:rPr>
        <w:t xml:space="preserve">وتعرف على أنها "مجموع العمليات التي </w:t>
      </w:r>
      <w:proofErr w:type="spellStart"/>
      <w:r w:rsidRPr="00FE445D">
        <w:rPr>
          <w:rFonts w:ascii="Calibri" w:eastAsia="Calibri" w:hAnsi="Calibri" w:cs="Calibri"/>
          <w:color w:val="000000"/>
          <w:sz w:val="24"/>
          <w:szCs w:val="24"/>
          <w:rtl/>
        </w:rPr>
        <w:t>بواستطها</w:t>
      </w:r>
      <w:proofErr w:type="spellEnd"/>
      <w:r w:rsidRPr="00FE445D">
        <w:rPr>
          <w:rFonts w:ascii="Calibri" w:eastAsia="Calibri" w:hAnsi="Calibri" w:cs="Calibri"/>
          <w:color w:val="000000"/>
          <w:sz w:val="24"/>
          <w:szCs w:val="24"/>
          <w:rtl/>
        </w:rPr>
        <w:t xml:space="preserve"> يحصل الكائن الحي على المواد اللازمة لحفظ حياته وما يقوم به من نمو وتجديد للأنسجة المستهلكة وكذلك توليد الطاقة التي تظهر في صورة حرارة أو عمل جسماني".</w:t>
      </w:r>
      <w:r w:rsidRPr="00FE445D">
        <w:rPr>
          <w:rFonts w:ascii="Calibri" w:eastAsia="Calibri" w:hAnsi="Calibri" w:cs="Calibri"/>
          <w:b/>
          <w:bCs/>
          <w:color w:val="000000"/>
          <w:sz w:val="24"/>
          <w:szCs w:val="24"/>
          <w:rtl/>
        </w:rPr>
        <w:t xml:space="preserve"> </w:t>
      </w:r>
    </w:p>
    <w:p w:rsidR="00FE445D" w:rsidRPr="00FE445D" w:rsidRDefault="00366432" w:rsidP="00FE445D">
      <w:pPr>
        <w:spacing w:after="107" w:line="236" w:lineRule="auto"/>
        <w:ind w:left="40" w:right="2" w:firstLine="716"/>
        <w:jc w:val="both"/>
        <w:rPr>
          <w:rFonts w:ascii="Calibri" w:eastAsia="Calibri" w:hAnsi="Calibri" w:cs="Calibri"/>
          <w:color w:val="000000"/>
        </w:rPr>
      </w:pPr>
      <w:r>
        <w:rPr>
          <w:rFonts w:ascii="Calibri" w:eastAsia="Calibri" w:hAnsi="Calibri" w:cs="Calibri"/>
          <w:color w:val="000000"/>
          <w:sz w:val="24"/>
          <w:szCs w:val="24"/>
          <w:rtl/>
        </w:rPr>
        <w:t xml:space="preserve">كما  </w:t>
      </w:r>
      <w:r>
        <w:rPr>
          <w:rFonts w:ascii="Calibri" w:eastAsia="Calibri" w:hAnsi="Calibri" w:cs="Calibri" w:hint="cs"/>
          <w:color w:val="000000"/>
          <w:sz w:val="24"/>
          <w:szCs w:val="24"/>
          <w:rtl/>
        </w:rPr>
        <w:t>ت</w:t>
      </w:r>
      <w:r w:rsidR="00FE445D" w:rsidRPr="00FE445D">
        <w:rPr>
          <w:rFonts w:ascii="Calibri" w:eastAsia="Calibri" w:hAnsi="Calibri" w:cs="Calibri"/>
          <w:color w:val="000000"/>
          <w:sz w:val="24"/>
          <w:szCs w:val="24"/>
          <w:rtl/>
        </w:rPr>
        <w:t xml:space="preserve">عرف التغذية بأنها "سلسلة من العمليات التي يستطيع الجسم </w:t>
      </w:r>
      <w:proofErr w:type="spellStart"/>
      <w:r w:rsidR="00FE445D" w:rsidRPr="00FE445D">
        <w:rPr>
          <w:rFonts w:ascii="Calibri" w:eastAsia="Calibri" w:hAnsi="Calibri" w:cs="Calibri"/>
          <w:color w:val="000000"/>
          <w:sz w:val="24"/>
          <w:szCs w:val="24"/>
          <w:rtl/>
        </w:rPr>
        <w:t>بواستطها</w:t>
      </w:r>
      <w:proofErr w:type="spellEnd"/>
      <w:r w:rsidR="00FE445D" w:rsidRPr="00FE445D">
        <w:rPr>
          <w:rFonts w:ascii="Calibri" w:eastAsia="Calibri" w:hAnsi="Calibri" w:cs="Calibri"/>
          <w:color w:val="000000"/>
          <w:sz w:val="24"/>
          <w:szCs w:val="24"/>
          <w:rtl/>
        </w:rPr>
        <w:t xml:space="preserve"> امتصاص وتمثيل الغذاء ليحفز النمو ويستهلك الطاقة ويعوض الأنسجة المتهتكة أو التالفة ويمنع الأمراض". </w:t>
      </w:r>
    </w:p>
    <w:p w:rsidR="00FE445D" w:rsidRDefault="00FE445D" w:rsidP="00FE445D">
      <w:pPr>
        <w:spacing w:after="107" w:line="236" w:lineRule="auto"/>
        <w:ind w:left="47" w:right="2" w:hanging="7"/>
        <w:jc w:val="both"/>
        <w:rPr>
          <w:rFonts w:ascii="Calibri" w:eastAsia="Calibri" w:hAnsi="Calibri" w:cs="Calibri"/>
          <w:color w:val="000000"/>
          <w:rtl/>
        </w:rPr>
      </w:pPr>
      <w:r>
        <w:rPr>
          <w:rFonts w:ascii="Calibri" w:eastAsia="Calibri" w:hAnsi="Calibri" w:cs="Calibri"/>
          <w:color w:val="000000"/>
          <w:sz w:val="24"/>
          <w:szCs w:val="24"/>
          <w:rtl/>
        </w:rPr>
        <w:t xml:space="preserve"> و ي</w:t>
      </w:r>
      <w:r w:rsidRPr="00FE445D">
        <w:rPr>
          <w:rFonts w:ascii="Calibri" w:eastAsia="Calibri" w:hAnsi="Calibri" w:cs="Calibri"/>
          <w:color w:val="000000"/>
          <w:sz w:val="24"/>
          <w:szCs w:val="24"/>
          <w:rtl/>
        </w:rPr>
        <w:t xml:space="preserve">عرف مندل التغذية بأنها "كيمياء الحياة".  </w:t>
      </w:r>
    </w:p>
    <w:p w:rsidR="00FE445D" w:rsidRPr="00FE445D" w:rsidRDefault="00FE445D" w:rsidP="00FE445D">
      <w:pPr>
        <w:spacing w:after="84"/>
        <w:ind w:left="781" w:hanging="10"/>
        <w:rPr>
          <w:rFonts w:ascii="Calibri" w:eastAsia="Calibri" w:hAnsi="Calibri" w:cs="Calibri"/>
          <w:color w:val="000000"/>
        </w:rPr>
      </w:pPr>
      <w:r w:rsidRPr="00FE445D">
        <w:rPr>
          <w:rFonts w:ascii="Calibri" w:eastAsia="Calibri" w:hAnsi="Calibri" w:cs="Calibri"/>
          <w:color w:val="000000"/>
          <w:sz w:val="24"/>
          <w:szCs w:val="24"/>
          <w:rtl/>
        </w:rPr>
        <w:t xml:space="preserve">و ي عرف مندل التغذية بأنها "كيمياء الحياة".  </w:t>
      </w:r>
    </w:p>
    <w:p w:rsidR="00FE445D" w:rsidRPr="00FE445D" w:rsidRDefault="00FE445D" w:rsidP="00FE445D">
      <w:pPr>
        <w:spacing w:after="118"/>
        <w:ind w:left="49" w:hanging="10"/>
        <w:rPr>
          <w:rFonts w:ascii="Calibri" w:eastAsia="Calibri" w:hAnsi="Calibri" w:cs="Calibri"/>
          <w:color w:val="000000"/>
        </w:rPr>
      </w:pPr>
      <w:r w:rsidRPr="00FE445D">
        <w:rPr>
          <w:rFonts w:ascii="Calibri" w:eastAsia="Calibri" w:hAnsi="Calibri" w:cs="Calibri"/>
          <w:b/>
          <w:bCs/>
          <w:color w:val="000000"/>
          <w:sz w:val="24"/>
          <w:szCs w:val="24"/>
          <w:highlight w:val="yellow"/>
          <w:u w:val="single" w:color="000000"/>
          <w:rtl/>
        </w:rPr>
        <w:t>العوامل التي تؤثر في تغذية الإنسان أو في حاجته إلى الغذاء</w:t>
      </w:r>
      <w:r w:rsidRPr="00FE445D">
        <w:rPr>
          <w:rFonts w:ascii="Calibri" w:eastAsia="Calibri" w:hAnsi="Calibri" w:cs="Calibri"/>
          <w:b/>
          <w:bCs/>
          <w:color w:val="000000"/>
          <w:sz w:val="24"/>
          <w:szCs w:val="24"/>
          <w:u w:val="single" w:color="000000"/>
          <w:rtl/>
        </w:rPr>
        <w:t>:</w:t>
      </w:r>
      <w:r w:rsidRPr="00FE445D">
        <w:rPr>
          <w:rFonts w:ascii="Calibri" w:eastAsia="Calibri" w:hAnsi="Calibri" w:cs="Calibri"/>
          <w:b/>
          <w:bCs/>
          <w:color w:val="000000"/>
          <w:sz w:val="24"/>
          <w:szCs w:val="24"/>
          <w:rtl/>
        </w:rPr>
        <w:t xml:space="preserve">  </w:t>
      </w:r>
    </w:p>
    <w:p w:rsidR="00FE445D" w:rsidRPr="00FE445D" w:rsidRDefault="00FE445D" w:rsidP="00FE445D">
      <w:pPr>
        <w:numPr>
          <w:ilvl w:val="0"/>
          <w:numId w:val="1"/>
        </w:numPr>
        <w:spacing w:after="146" w:line="236" w:lineRule="auto"/>
        <w:ind w:left="47" w:right="2"/>
        <w:jc w:val="both"/>
        <w:rPr>
          <w:rFonts w:ascii="Calibri" w:eastAsia="Calibri" w:hAnsi="Calibri" w:cs="Calibri"/>
          <w:color w:val="000000"/>
        </w:rPr>
      </w:pPr>
      <w:r w:rsidRPr="00FE445D">
        <w:rPr>
          <w:rFonts w:ascii="Calibri" w:eastAsia="Calibri" w:hAnsi="Calibri" w:cs="Calibri"/>
          <w:b/>
          <w:bCs/>
          <w:color w:val="000000"/>
          <w:sz w:val="24"/>
          <w:szCs w:val="24"/>
          <w:rtl/>
        </w:rPr>
        <w:t>سلامة الجسم</w:t>
      </w:r>
      <w:r w:rsidRPr="00FE445D">
        <w:rPr>
          <w:rFonts w:ascii="Times New Roman" w:eastAsia="Times New Roman" w:hAnsi="Times New Roman" w:cs="Times New Roman"/>
          <w:color w:val="000000"/>
          <w:sz w:val="24"/>
          <w:szCs w:val="24"/>
          <w:rtl/>
        </w:rPr>
        <w:t xml:space="preserve"> </w:t>
      </w:r>
    </w:p>
    <w:p w:rsidR="00FE445D" w:rsidRPr="00FE445D" w:rsidRDefault="00FE445D" w:rsidP="00FE445D">
      <w:pPr>
        <w:numPr>
          <w:ilvl w:val="0"/>
          <w:numId w:val="1"/>
        </w:numPr>
        <w:spacing w:after="143" w:line="236" w:lineRule="auto"/>
        <w:ind w:left="47" w:right="2"/>
        <w:jc w:val="both"/>
        <w:rPr>
          <w:rFonts w:ascii="Calibri" w:eastAsia="Calibri" w:hAnsi="Calibri" w:cs="Calibri"/>
          <w:color w:val="000000"/>
        </w:rPr>
      </w:pPr>
      <w:r w:rsidRPr="00FE445D">
        <w:rPr>
          <w:rFonts w:ascii="Calibri" w:eastAsia="Calibri" w:hAnsi="Calibri" w:cs="Calibri"/>
          <w:b/>
          <w:bCs/>
          <w:color w:val="000000"/>
          <w:sz w:val="24"/>
          <w:szCs w:val="24"/>
          <w:rtl/>
        </w:rPr>
        <w:t>العوامل النفسي</w:t>
      </w:r>
      <w:r>
        <w:rPr>
          <w:rFonts w:ascii="Calibri" w:eastAsia="Calibri" w:hAnsi="Calibri" w:cs="Calibri"/>
          <w:b/>
          <w:bCs/>
          <w:color w:val="000000"/>
          <w:sz w:val="24"/>
          <w:szCs w:val="24"/>
          <w:rtl/>
        </w:rPr>
        <w:t>ة</w:t>
      </w:r>
    </w:p>
    <w:p w:rsidR="00FE445D" w:rsidRPr="00FE445D" w:rsidRDefault="00FE445D" w:rsidP="00FE445D">
      <w:pPr>
        <w:numPr>
          <w:ilvl w:val="0"/>
          <w:numId w:val="1"/>
        </w:numPr>
        <w:spacing w:after="107" w:line="236" w:lineRule="auto"/>
        <w:ind w:left="47" w:right="2"/>
        <w:jc w:val="both"/>
        <w:rPr>
          <w:rFonts w:ascii="Calibri" w:eastAsia="Calibri" w:hAnsi="Calibri" w:cs="Calibri"/>
          <w:color w:val="000000"/>
        </w:rPr>
      </w:pPr>
      <w:r>
        <w:rPr>
          <w:rFonts w:ascii="Calibri" w:eastAsia="Calibri" w:hAnsi="Calibri" w:cs="Calibri"/>
          <w:b/>
          <w:bCs/>
          <w:color w:val="000000"/>
          <w:sz w:val="24"/>
          <w:szCs w:val="24"/>
          <w:rtl/>
        </w:rPr>
        <w:t>العادات الغذائية</w:t>
      </w:r>
    </w:p>
    <w:p w:rsidR="00FE445D" w:rsidRPr="00FE445D" w:rsidRDefault="00FE445D" w:rsidP="00FE445D">
      <w:pPr>
        <w:numPr>
          <w:ilvl w:val="0"/>
          <w:numId w:val="1"/>
        </w:numPr>
        <w:spacing w:after="107" w:line="236" w:lineRule="auto"/>
        <w:ind w:left="47" w:right="2" w:hanging="7"/>
        <w:jc w:val="both"/>
        <w:rPr>
          <w:rFonts w:ascii="Calibri" w:eastAsia="Calibri" w:hAnsi="Calibri" w:cs="Calibri" w:hint="cs"/>
          <w:color w:val="000000"/>
        </w:rPr>
      </w:pPr>
      <w:r>
        <w:rPr>
          <w:rFonts w:ascii="Calibri" w:eastAsia="Calibri" w:hAnsi="Calibri" w:cs="Calibri"/>
          <w:b/>
          <w:bCs/>
          <w:color w:val="000000"/>
          <w:sz w:val="24"/>
          <w:szCs w:val="24"/>
          <w:rtl/>
        </w:rPr>
        <w:t>المستوى ال</w:t>
      </w:r>
      <w:r>
        <w:rPr>
          <w:rFonts w:ascii="Calibri" w:eastAsia="Calibri" w:hAnsi="Calibri" w:cs="Calibri" w:hint="cs"/>
          <w:b/>
          <w:bCs/>
          <w:color w:val="000000"/>
          <w:sz w:val="24"/>
          <w:szCs w:val="24"/>
          <w:rtl/>
        </w:rPr>
        <w:t>اقتصادي</w:t>
      </w:r>
    </w:p>
    <w:p w:rsidR="00FE445D" w:rsidRDefault="00FE445D" w:rsidP="00FE445D">
      <w:pPr>
        <w:spacing w:after="107" w:line="236" w:lineRule="auto"/>
        <w:ind w:left="40" w:right="2"/>
        <w:jc w:val="both"/>
        <w:rPr>
          <w:rFonts w:ascii="Calibri" w:eastAsia="Calibri" w:hAnsi="Calibri" w:cs="Calibri"/>
          <w:color w:val="000000"/>
          <w:rtl/>
        </w:rPr>
      </w:pPr>
    </w:p>
    <w:p w:rsidR="00FE445D" w:rsidRDefault="00FE445D" w:rsidP="00FE445D">
      <w:pPr>
        <w:spacing w:after="107" w:line="236" w:lineRule="auto"/>
        <w:ind w:left="40" w:right="2"/>
        <w:jc w:val="both"/>
        <w:rPr>
          <w:rFonts w:ascii="Calibri" w:eastAsia="Calibri" w:hAnsi="Calibri" w:cs="Calibri"/>
          <w:color w:val="000000"/>
          <w:rtl/>
        </w:rPr>
      </w:pPr>
    </w:p>
    <w:p w:rsidR="00FE445D" w:rsidRDefault="00FE445D" w:rsidP="00FE445D">
      <w:pPr>
        <w:spacing w:after="107" w:line="236" w:lineRule="auto"/>
        <w:ind w:left="40" w:right="2"/>
        <w:jc w:val="both"/>
        <w:rPr>
          <w:rFonts w:ascii="Calibri" w:eastAsia="Calibri" w:hAnsi="Calibri" w:cs="Calibri"/>
          <w:color w:val="000000"/>
          <w:rtl/>
        </w:rPr>
      </w:pPr>
    </w:p>
    <w:p w:rsidR="00FE445D" w:rsidRPr="00FE445D" w:rsidRDefault="00FE445D" w:rsidP="00FE445D">
      <w:pPr>
        <w:spacing w:after="77"/>
        <w:ind w:left="49" w:hanging="10"/>
        <w:rPr>
          <w:rFonts w:ascii="Calibri" w:eastAsia="Calibri" w:hAnsi="Calibri" w:cs="Calibri"/>
          <w:color w:val="000000"/>
        </w:rPr>
      </w:pPr>
      <w:r w:rsidRPr="00FE445D">
        <w:rPr>
          <w:rFonts w:ascii="Calibri" w:eastAsia="Calibri" w:hAnsi="Calibri" w:cs="Calibri"/>
          <w:b/>
          <w:bCs/>
          <w:color w:val="000000"/>
          <w:sz w:val="24"/>
          <w:szCs w:val="24"/>
          <w:highlight w:val="yellow"/>
          <w:u w:val="single" w:color="000000"/>
          <w:rtl/>
        </w:rPr>
        <w:t>الوظائف الرئيسية للغذاء الإنسان في النقاط التالية</w:t>
      </w:r>
      <w:r w:rsidRPr="00FE445D">
        <w:rPr>
          <w:rFonts w:ascii="Calibri" w:eastAsia="Calibri" w:hAnsi="Calibri" w:cs="Calibri"/>
          <w:b/>
          <w:bCs/>
          <w:color w:val="000000"/>
          <w:sz w:val="24"/>
          <w:szCs w:val="24"/>
          <w:u w:val="single" w:color="000000"/>
          <w:rtl/>
        </w:rPr>
        <w:t>:</w:t>
      </w:r>
      <w:r w:rsidRPr="00FE445D">
        <w:rPr>
          <w:rFonts w:ascii="Calibri" w:eastAsia="Calibri" w:hAnsi="Calibri" w:cs="Calibri"/>
          <w:b/>
          <w:bCs/>
          <w:color w:val="000000"/>
          <w:sz w:val="24"/>
          <w:szCs w:val="24"/>
          <w:rtl/>
        </w:rPr>
        <w:t xml:space="preserve"> </w:t>
      </w:r>
    </w:p>
    <w:p w:rsidR="00FE445D" w:rsidRDefault="00FE445D" w:rsidP="00FE445D">
      <w:pPr>
        <w:spacing w:after="138" w:line="236" w:lineRule="auto"/>
        <w:ind w:left="47" w:right="2" w:hanging="7"/>
        <w:jc w:val="both"/>
        <w:rPr>
          <w:rFonts w:ascii="Calibri" w:eastAsia="Calibri" w:hAnsi="Calibri" w:cs="Calibri"/>
          <w:color w:val="000000"/>
          <w:sz w:val="24"/>
          <w:szCs w:val="24"/>
          <w:rtl/>
        </w:rPr>
      </w:pPr>
      <w:r w:rsidRPr="00FE445D">
        <w:rPr>
          <w:rFonts w:ascii="Calibri" w:eastAsia="Calibri" w:hAnsi="Calibri" w:cs="Calibri"/>
          <w:b/>
          <w:bCs/>
          <w:color w:val="FF0000"/>
          <w:sz w:val="24"/>
          <w:szCs w:val="24"/>
          <w:u w:val="single" w:color="000000"/>
          <w:rtl/>
        </w:rPr>
        <w:t>أول</w:t>
      </w:r>
      <w:r w:rsidRPr="00366432">
        <w:rPr>
          <w:rFonts w:ascii="Calibri" w:eastAsia="Calibri" w:hAnsi="Calibri" w:cs="Calibri" w:hint="cs"/>
          <w:b/>
          <w:bCs/>
          <w:color w:val="FF0000"/>
          <w:sz w:val="24"/>
          <w:szCs w:val="24"/>
          <w:u w:val="single" w:color="000000"/>
          <w:rtl/>
        </w:rPr>
        <w:t xml:space="preserve">ا </w:t>
      </w:r>
      <w:r w:rsidRPr="00FE445D">
        <w:rPr>
          <w:rFonts w:ascii="Calibri" w:eastAsia="Calibri" w:hAnsi="Calibri" w:cs="Calibri"/>
          <w:b/>
          <w:bCs/>
          <w:color w:val="FF0000"/>
          <w:sz w:val="24"/>
          <w:szCs w:val="24"/>
          <w:u w:val="single" w:color="000000"/>
          <w:rtl/>
        </w:rPr>
        <w:t xml:space="preserve">: إمداد الجسم </w:t>
      </w:r>
      <w:proofErr w:type="spellStart"/>
      <w:r w:rsidRPr="00FE445D">
        <w:rPr>
          <w:rFonts w:ascii="Calibri" w:eastAsia="Calibri" w:hAnsi="Calibri" w:cs="Calibri"/>
          <w:b/>
          <w:bCs/>
          <w:color w:val="FF0000"/>
          <w:sz w:val="24"/>
          <w:szCs w:val="24"/>
          <w:u w:val="single" w:color="000000"/>
          <w:rtl/>
        </w:rPr>
        <w:t>بالطاقة</w:t>
      </w:r>
      <w:r w:rsidRPr="00FE445D">
        <w:rPr>
          <w:rFonts w:ascii="Calibri" w:eastAsia="Calibri" w:hAnsi="Calibri" w:cs="Calibri"/>
          <w:b/>
          <w:bCs/>
          <w:color w:val="000000"/>
          <w:sz w:val="24"/>
          <w:szCs w:val="24"/>
          <w:u w:val="single" w:color="000000"/>
          <w:rtl/>
        </w:rPr>
        <w:t>:</w:t>
      </w:r>
      <w:r w:rsidRPr="00FE445D">
        <w:rPr>
          <w:rFonts w:ascii="Calibri" w:eastAsia="Calibri" w:hAnsi="Calibri" w:cs="Calibri"/>
          <w:color w:val="000000"/>
          <w:sz w:val="24"/>
          <w:szCs w:val="24"/>
          <w:rtl/>
        </w:rPr>
        <w:t>تمد</w:t>
      </w:r>
      <w:proofErr w:type="spellEnd"/>
      <w:r w:rsidRPr="00FE445D">
        <w:rPr>
          <w:rFonts w:ascii="Calibri" w:eastAsia="Calibri" w:hAnsi="Calibri" w:cs="Calibri"/>
          <w:color w:val="000000"/>
          <w:sz w:val="24"/>
          <w:szCs w:val="24"/>
          <w:rtl/>
        </w:rPr>
        <w:t xml:space="preserve"> العناصر الغذائية </w:t>
      </w:r>
      <w:r>
        <w:rPr>
          <w:rFonts w:ascii="Calibri" w:eastAsia="Calibri" w:hAnsi="Calibri" w:cs="Calibri" w:hint="cs"/>
          <w:color w:val="000000"/>
          <w:sz w:val="24"/>
          <w:szCs w:val="24"/>
          <w:rtl/>
        </w:rPr>
        <w:t>0ا(</w:t>
      </w:r>
      <w:r w:rsidRPr="00FE445D">
        <w:rPr>
          <w:rFonts w:ascii="Calibri" w:eastAsia="Calibri" w:hAnsi="Calibri" w:cs="Calibri"/>
          <w:color w:val="000000"/>
          <w:sz w:val="24"/>
          <w:szCs w:val="24"/>
          <w:rtl/>
        </w:rPr>
        <w:t>دهون، الكربوهيدرات، البروتينات</w:t>
      </w:r>
      <w:r>
        <w:rPr>
          <w:rFonts w:ascii="Calibri" w:eastAsia="Calibri" w:hAnsi="Calibri" w:cs="Calibri" w:hint="cs"/>
          <w:color w:val="000000"/>
          <w:sz w:val="24"/>
          <w:szCs w:val="24"/>
          <w:rtl/>
        </w:rPr>
        <w:t>)</w:t>
      </w:r>
      <w:r w:rsidRPr="00FE445D">
        <w:rPr>
          <w:rFonts w:ascii="Calibri" w:eastAsia="Calibri" w:hAnsi="Calibri" w:cs="Calibri"/>
          <w:color w:val="000000"/>
          <w:sz w:val="24"/>
          <w:szCs w:val="24"/>
          <w:rtl/>
        </w:rPr>
        <w:t xml:space="preserve"> الجسم بالطاقة التي يحتاجها للمحافظة على صحته،</w:t>
      </w:r>
    </w:p>
    <w:p w:rsidR="00FE445D" w:rsidRPr="00FE445D" w:rsidRDefault="00FE445D" w:rsidP="00FE445D">
      <w:pPr>
        <w:spacing w:after="138" w:line="236" w:lineRule="auto"/>
        <w:ind w:left="47" w:right="2" w:hanging="7"/>
        <w:jc w:val="both"/>
        <w:rPr>
          <w:rFonts w:ascii="Calibri" w:eastAsia="Calibri" w:hAnsi="Calibri" w:cs="Calibri" w:hint="cs"/>
          <w:color w:val="000000"/>
          <w:rtl/>
        </w:rPr>
      </w:pPr>
      <w:r w:rsidRPr="00FE445D">
        <w:rPr>
          <w:rFonts w:ascii="Calibri" w:eastAsia="Calibri" w:hAnsi="Calibri" w:cs="Calibri"/>
          <w:color w:val="000000"/>
          <w:sz w:val="24"/>
          <w:szCs w:val="24"/>
          <w:rtl/>
        </w:rPr>
        <w:t xml:space="preserve">  ويحصل الإنسان على مقدار الطاقة اللازمة لحياته اليومية من م</w:t>
      </w:r>
      <w:r w:rsidRPr="00FE445D">
        <w:rPr>
          <w:rFonts w:ascii="Calibri" w:eastAsia="Calibri" w:hAnsi="Calibri" w:cs="Calibri"/>
          <w:color w:val="000000"/>
          <w:sz w:val="24"/>
          <w:szCs w:val="24"/>
          <w:highlight w:val="yellow"/>
          <w:rtl/>
        </w:rPr>
        <w:t>صدرين</w:t>
      </w:r>
      <w:r w:rsidRPr="00FE445D">
        <w:rPr>
          <w:rFonts w:ascii="Calibri" w:eastAsia="Calibri" w:hAnsi="Calibri" w:cs="Calibri"/>
          <w:color w:val="000000"/>
          <w:sz w:val="24"/>
          <w:szCs w:val="24"/>
          <w:rtl/>
        </w:rPr>
        <w:t xml:space="preserve"> وهما: الغذاء أو أنسجة وخلايا الجسم </w:t>
      </w:r>
    </w:p>
    <w:p w:rsidR="00FE445D" w:rsidRPr="00FE445D" w:rsidRDefault="00FE445D" w:rsidP="00FE445D">
      <w:pPr>
        <w:spacing w:after="119" w:line="227" w:lineRule="auto"/>
        <w:ind w:left="40" w:right="2" w:firstLine="712"/>
        <w:jc w:val="right"/>
        <w:rPr>
          <w:rFonts w:ascii="Calibri" w:eastAsia="Calibri" w:hAnsi="Calibri" w:cs="Calibri"/>
          <w:color w:val="000000"/>
        </w:rPr>
      </w:pPr>
      <w:r w:rsidRPr="00FE445D">
        <w:rPr>
          <w:rFonts w:ascii="Calibri" w:eastAsia="Calibri" w:hAnsi="Calibri" w:cs="Calibri"/>
          <w:b/>
          <w:bCs/>
          <w:color w:val="000000"/>
          <w:sz w:val="24"/>
          <w:szCs w:val="24"/>
          <w:highlight w:val="yellow"/>
          <w:rtl/>
        </w:rPr>
        <w:t xml:space="preserve">وتخزن الطاقة الكامنة </w:t>
      </w:r>
      <w:r w:rsidRPr="00FE445D">
        <w:rPr>
          <w:rFonts w:ascii="Times New Roman" w:eastAsia="Times New Roman" w:hAnsi="Times New Roman" w:cs="Times New Roman"/>
          <w:b/>
          <w:color w:val="000000"/>
          <w:sz w:val="24"/>
          <w:highlight w:val="yellow"/>
        </w:rPr>
        <w:t>Potential Energy</w:t>
      </w:r>
      <w:r w:rsidRPr="00FE445D">
        <w:rPr>
          <w:rFonts w:ascii="Calibri" w:eastAsia="Calibri" w:hAnsi="Calibri" w:cs="Calibri"/>
          <w:b/>
          <w:bCs/>
          <w:color w:val="000000"/>
          <w:sz w:val="24"/>
          <w:szCs w:val="24"/>
          <w:highlight w:val="yellow"/>
          <w:rtl/>
        </w:rPr>
        <w:t xml:space="preserve"> بجسم الإنسان في جليكوجين الكبد والعضلات والأنسجة الدهنية وتحول هذه الطاقة الكامنة إلى أهم الصور التالية لكي يؤدي الجسم وظائفه وهي:</w:t>
      </w:r>
      <w:r w:rsidRPr="00FE445D">
        <w:rPr>
          <w:rFonts w:ascii="Calibri" w:eastAsia="Calibri" w:hAnsi="Calibri" w:cs="Calibri"/>
          <w:b/>
          <w:bCs/>
          <w:color w:val="000000"/>
          <w:sz w:val="24"/>
          <w:szCs w:val="24"/>
          <w:rtl/>
        </w:rPr>
        <w:t xml:space="preserve"> </w:t>
      </w:r>
    </w:p>
    <w:p w:rsidR="00FE445D" w:rsidRPr="00FE445D" w:rsidRDefault="00FE445D" w:rsidP="00FE445D">
      <w:pPr>
        <w:spacing w:after="0"/>
        <w:ind w:left="73" w:hanging="10"/>
        <w:rPr>
          <w:rFonts w:ascii="Calibri" w:eastAsia="Calibri" w:hAnsi="Calibri" w:cs="Calibri"/>
          <w:color w:val="000000"/>
        </w:rPr>
      </w:pPr>
      <w:r w:rsidRPr="00FE445D">
        <w:rPr>
          <w:rFonts w:ascii="Calibri" w:eastAsia="Calibri" w:hAnsi="Calibri" w:cs="Calibri"/>
          <w:color w:val="FF0000"/>
          <w:sz w:val="24"/>
          <w:szCs w:val="24"/>
          <w:rtl/>
        </w:rPr>
        <w:t>الطاقة الحرارية</w:t>
      </w:r>
      <w:r w:rsidRPr="00FE445D">
        <w:rPr>
          <w:rFonts w:ascii="Calibri" w:eastAsia="Calibri" w:hAnsi="Calibri" w:cs="Calibri"/>
          <w:color w:val="000000"/>
          <w:sz w:val="24"/>
          <w:szCs w:val="24"/>
          <w:rtl/>
        </w:rPr>
        <w:t xml:space="preserve">: وتستخدم في تنظيم درجة حرارة الجسم. </w:t>
      </w:r>
    </w:p>
    <w:p w:rsidR="00FE445D" w:rsidRPr="00FE445D" w:rsidRDefault="00FE445D" w:rsidP="00FE445D">
      <w:pPr>
        <w:spacing w:after="23" w:line="236" w:lineRule="auto"/>
        <w:ind w:left="47" w:right="219" w:hanging="7"/>
        <w:jc w:val="both"/>
        <w:rPr>
          <w:rFonts w:ascii="Calibri" w:eastAsia="Calibri" w:hAnsi="Calibri" w:cs="Calibri"/>
          <w:color w:val="000000"/>
        </w:rPr>
      </w:pPr>
      <w:r w:rsidRPr="00FE445D">
        <w:rPr>
          <w:rFonts w:ascii="Calibri" w:eastAsia="Calibri" w:hAnsi="Calibri" w:cs="Calibri"/>
          <w:color w:val="FF0000"/>
          <w:sz w:val="24"/>
          <w:szCs w:val="24"/>
          <w:rtl/>
        </w:rPr>
        <w:t>الطاقة الكهربائية</w:t>
      </w:r>
      <w:r w:rsidRPr="00FE445D">
        <w:rPr>
          <w:rFonts w:ascii="Calibri" w:eastAsia="Calibri" w:hAnsi="Calibri" w:cs="Calibri"/>
          <w:color w:val="000000"/>
          <w:sz w:val="24"/>
          <w:szCs w:val="24"/>
          <w:rtl/>
        </w:rPr>
        <w:t xml:space="preserve">: ويكون الغرض منها نقل وتوصيل النبضات العصبية من خلية عصبية إلى خلية أخرى.  </w:t>
      </w:r>
    </w:p>
    <w:p w:rsidR="00FE445D" w:rsidRPr="00FE445D" w:rsidRDefault="00FE445D" w:rsidP="00FE445D">
      <w:pPr>
        <w:spacing w:after="0"/>
        <w:ind w:left="73" w:hanging="10"/>
        <w:rPr>
          <w:rFonts w:ascii="Calibri" w:eastAsia="Calibri" w:hAnsi="Calibri" w:cs="Calibri"/>
          <w:color w:val="000000"/>
        </w:rPr>
      </w:pPr>
      <w:r w:rsidRPr="00FE445D">
        <w:rPr>
          <w:rFonts w:ascii="Calibri" w:eastAsia="Calibri" w:hAnsi="Calibri" w:cs="Calibri"/>
          <w:color w:val="FF0000"/>
          <w:sz w:val="24"/>
          <w:szCs w:val="24"/>
          <w:rtl/>
        </w:rPr>
        <w:t xml:space="preserve">الطاقة </w:t>
      </w:r>
      <w:proofErr w:type="spellStart"/>
      <w:r w:rsidRPr="00FE445D">
        <w:rPr>
          <w:rFonts w:ascii="Calibri" w:eastAsia="Calibri" w:hAnsi="Calibri" w:cs="Calibri"/>
          <w:color w:val="FF0000"/>
          <w:sz w:val="24"/>
          <w:szCs w:val="24"/>
          <w:rtl/>
        </w:rPr>
        <w:t>الاسموزية</w:t>
      </w:r>
      <w:proofErr w:type="spellEnd"/>
      <w:r w:rsidRPr="00FE445D">
        <w:rPr>
          <w:rFonts w:ascii="Calibri" w:eastAsia="Calibri" w:hAnsi="Calibri" w:cs="Calibri"/>
          <w:color w:val="000000"/>
          <w:sz w:val="24"/>
          <w:szCs w:val="24"/>
          <w:rtl/>
        </w:rPr>
        <w:t xml:space="preserve">: وتستخدم في نقل العناصر الغذائية بين خلايا الجسم.  </w:t>
      </w:r>
    </w:p>
    <w:p w:rsidR="00FE445D" w:rsidRPr="00FE445D" w:rsidRDefault="00FE445D" w:rsidP="00FE445D">
      <w:pPr>
        <w:spacing w:after="0"/>
        <w:ind w:left="73" w:hanging="10"/>
        <w:rPr>
          <w:rFonts w:ascii="Calibri" w:eastAsia="Calibri" w:hAnsi="Calibri" w:cs="Calibri"/>
          <w:color w:val="000000"/>
        </w:rPr>
      </w:pPr>
      <w:r w:rsidRPr="00FE445D">
        <w:rPr>
          <w:rFonts w:ascii="Calibri" w:eastAsia="Calibri" w:hAnsi="Calibri" w:cs="Calibri"/>
          <w:color w:val="FF0000"/>
          <w:sz w:val="24"/>
          <w:szCs w:val="24"/>
          <w:rtl/>
        </w:rPr>
        <w:t>الطاقة الميكانيكية</w:t>
      </w:r>
      <w:r w:rsidRPr="00FE445D">
        <w:rPr>
          <w:rFonts w:ascii="Calibri" w:eastAsia="Calibri" w:hAnsi="Calibri" w:cs="Calibri"/>
          <w:color w:val="000000"/>
          <w:sz w:val="24"/>
          <w:szCs w:val="24"/>
          <w:rtl/>
        </w:rPr>
        <w:t xml:space="preserve">: وهي ضرورية لانقباض وانبساط العضلات في الجسم. </w:t>
      </w:r>
    </w:p>
    <w:p w:rsidR="00FE445D" w:rsidRPr="00FE445D" w:rsidRDefault="00FE445D" w:rsidP="00FE445D">
      <w:pPr>
        <w:spacing w:after="0"/>
        <w:ind w:left="73" w:hanging="10"/>
        <w:rPr>
          <w:rFonts w:ascii="Calibri" w:eastAsia="Calibri" w:hAnsi="Calibri" w:cs="Calibri"/>
          <w:color w:val="000000"/>
        </w:rPr>
      </w:pPr>
      <w:r w:rsidRPr="00FE445D">
        <w:rPr>
          <w:rFonts w:ascii="Calibri" w:eastAsia="Calibri" w:hAnsi="Calibri" w:cs="Calibri"/>
          <w:color w:val="FF0000"/>
          <w:sz w:val="24"/>
          <w:szCs w:val="24"/>
          <w:rtl/>
        </w:rPr>
        <w:t>الطاقة الكيميائية</w:t>
      </w:r>
      <w:r w:rsidRPr="00FE445D">
        <w:rPr>
          <w:rFonts w:ascii="Calibri" w:eastAsia="Calibri" w:hAnsi="Calibri" w:cs="Calibri"/>
          <w:color w:val="000000"/>
          <w:sz w:val="24"/>
          <w:szCs w:val="24"/>
          <w:rtl/>
        </w:rPr>
        <w:t xml:space="preserve">: وتستخدم في تصنيع </w:t>
      </w:r>
      <w:r w:rsidRPr="00FE445D">
        <w:rPr>
          <w:rFonts w:ascii="Times New Roman" w:eastAsia="Times New Roman" w:hAnsi="Times New Roman" w:cs="Times New Roman"/>
          <w:color w:val="000000"/>
          <w:sz w:val="24"/>
        </w:rPr>
        <w:t>Synthesis</w:t>
      </w:r>
      <w:r w:rsidRPr="00FE445D">
        <w:rPr>
          <w:rFonts w:ascii="Calibri" w:eastAsia="Calibri" w:hAnsi="Calibri" w:cs="Calibri"/>
          <w:color w:val="000000"/>
          <w:sz w:val="24"/>
          <w:szCs w:val="24"/>
          <w:rtl/>
        </w:rPr>
        <w:t xml:space="preserve"> مركبات </w:t>
      </w:r>
      <w:r w:rsidRPr="00FE445D">
        <w:rPr>
          <w:rFonts w:ascii="Times New Roman" w:eastAsia="Times New Roman" w:hAnsi="Times New Roman" w:cs="Times New Roman"/>
          <w:color w:val="000000"/>
          <w:sz w:val="24"/>
        </w:rPr>
        <w:t>Compounds</w:t>
      </w:r>
      <w:r w:rsidRPr="00FE445D">
        <w:rPr>
          <w:rFonts w:ascii="Calibri" w:eastAsia="Calibri" w:hAnsi="Calibri" w:cs="Calibri"/>
          <w:color w:val="000000"/>
          <w:sz w:val="24"/>
          <w:szCs w:val="24"/>
          <w:rtl/>
        </w:rPr>
        <w:t xml:space="preserve"> جديدة في الجسم.  </w:t>
      </w:r>
    </w:p>
    <w:p w:rsidR="00FE445D" w:rsidRPr="00FE445D" w:rsidRDefault="00FE445D" w:rsidP="00FE445D">
      <w:pPr>
        <w:spacing w:after="84"/>
        <w:ind w:left="73" w:hanging="10"/>
        <w:rPr>
          <w:rFonts w:ascii="Calibri" w:eastAsia="Calibri" w:hAnsi="Calibri" w:cs="Calibri"/>
          <w:color w:val="000000"/>
        </w:rPr>
      </w:pPr>
      <w:r w:rsidRPr="00FE445D">
        <w:rPr>
          <w:rFonts w:ascii="Calibri" w:eastAsia="Calibri" w:hAnsi="Calibri" w:cs="Calibri"/>
          <w:color w:val="FF0000"/>
          <w:sz w:val="24"/>
          <w:szCs w:val="24"/>
          <w:rtl/>
        </w:rPr>
        <w:t>الطاقة المتاحة</w:t>
      </w:r>
      <w:r w:rsidRPr="00FE445D">
        <w:rPr>
          <w:rFonts w:ascii="Calibri" w:eastAsia="Calibri" w:hAnsi="Calibri" w:cs="Calibri"/>
          <w:color w:val="000000"/>
          <w:sz w:val="24"/>
          <w:szCs w:val="24"/>
          <w:rtl/>
        </w:rPr>
        <w:t xml:space="preserve">: وتكون جاهزة للاستخدام في صورة </w:t>
      </w:r>
      <w:proofErr w:type="spellStart"/>
      <w:r w:rsidRPr="00FE445D">
        <w:rPr>
          <w:rFonts w:ascii="Calibri" w:eastAsia="Calibri" w:hAnsi="Calibri" w:cs="Calibri"/>
          <w:color w:val="000000"/>
          <w:sz w:val="24"/>
          <w:szCs w:val="24"/>
          <w:rtl/>
        </w:rPr>
        <w:t>أدينوزين</w:t>
      </w:r>
      <w:proofErr w:type="spellEnd"/>
      <w:r w:rsidRPr="00FE445D">
        <w:rPr>
          <w:rFonts w:ascii="Calibri" w:eastAsia="Calibri" w:hAnsi="Calibri" w:cs="Calibri"/>
          <w:color w:val="000000"/>
          <w:sz w:val="24"/>
          <w:szCs w:val="24"/>
          <w:rtl/>
        </w:rPr>
        <w:t xml:space="preserve"> ثلاثي الفوسفات) </w:t>
      </w:r>
      <w:r w:rsidRPr="00FE445D">
        <w:rPr>
          <w:rFonts w:ascii="Times New Roman" w:eastAsia="Times New Roman" w:hAnsi="Times New Roman" w:cs="Times New Roman"/>
          <w:color w:val="000000"/>
          <w:sz w:val="24"/>
        </w:rPr>
        <w:t>ATP</w:t>
      </w:r>
      <w:r w:rsidRPr="00FE445D">
        <w:rPr>
          <w:rFonts w:ascii="Calibri" w:eastAsia="Calibri" w:hAnsi="Calibri" w:cs="Calibri"/>
          <w:color w:val="000000"/>
          <w:sz w:val="24"/>
          <w:szCs w:val="24"/>
          <w:rtl/>
        </w:rPr>
        <w:t xml:space="preserve">(. </w:t>
      </w:r>
    </w:p>
    <w:p w:rsidR="00FE445D" w:rsidRDefault="00FE445D" w:rsidP="00FE445D">
      <w:pPr>
        <w:spacing w:after="107" w:line="236" w:lineRule="auto"/>
        <w:ind w:left="40" w:right="2"/>
        <w:jc w:val="both"/>
        <w:rPr>
          <w:rFonts w:ascii="Calibri" w:eastAsia="Calibri" w:hAnsi="Calibri" w:cs="Calibri" w:hint="cs"/>
          <w:color w:val="000000"/>
          <w:rtl/>
        </w:rPr>
      </w:pPr>
      <w:r w:rsidRPr="00366432">
        <w:rPr>
          <w:rFonts w:ascii="Calibri" w:eastAsia="Calibri" w:hAnsi="Calibri" w:cs="Calibri"/>
          <w:color w:val="FF0000"/>
          <w:sz w:val="24"/>
          <w:szCs w:val="24"/>
          <w:rtl/>
        </w:rPr>
        <w:lastRenderedPageBreak/>
        <w:t>الطاقة الحرة</w:t>
      </w:r>
      <w:r w:rsidRPr="00FE445D">
        <w:rPr>
          <w:rFonts w:ascii="Calibri" w:eastAsia="Calibri" w:hAnsi="Calibri" w:cs="Calibri"/>
          <w:color w:val="000000"/>
          <w:sz w:val="24"/>
          <w:szCs w:val="24"/>
          <w:rtl/>
        </w:rPr>
        <w:t>: وهي تنتج من عمليات التمثيل الغذائي</w:t>
      </w:r>
      <w:r>
        <w:rPr>
          <w:rFonts w:ascii="Calibri" w:eastAsia="Calibri" w:hAnsi="Calibri" w:cs="Calibri" w:hint="cs"/>
          <w:color w:val="000000"/>
          <w:rtl/>
        </w:rPr>
        <w:t>.</w:t>
      </w:r>
    </w:p>
    <w:p w:rsidR="00FE445D" w:rsidRDefault="00FE445D" w:rsidP="00FE445D">
      <w:pPr>
        <w:spacing w:after="107" w:line="236" w:lineRule="auto"/>
        <w:ind w:left="40" w:right="2"/>
        <w:jc w:val="both"/>
        <w:rPr>
          <w:rFonts w:ascii="Calibri" w:eastAsia="Calibri" w:hAnsi="Calibri" w:cs="Calibri"/>
          <w:color w:val="000000"/>
          <w:rtl/>
        </w:rPr>
      </w:pPr>
    </w:p>
    <w:p w:rsidR="00FE445D" w:rsidRPr="00366432" w:rsidRDefault="00FE445D" w:rsidP="00FE445D">
      <w:pPr>
        <w:spacing w:after="107" w:line="236" w:lineRule="auto"/>
        <w:ind w:left="40" w:right="2"/>
        <w:jc w:val="both"/>
        <w:rPr>
          <w:rFonts w:ascii="Calibri" w:eastAsia="Calibri" w:hAnsi="Calibri" w:cs="Calibri"/>
          <w:color w:val="FF0000"/>
          <w:rtl/>
        </w:rPr>
      </w:pPr>
    </w:p>
    <w:p w:rsidR="00FE445D" w:rsidRPr="00FE445D" w:rsidRDefault="00FE445D" w:rsidP="00FE445D">
      <w:pPr>
        <w:spacing w:after="107" w:line="236" w:lineRule="auto"/>
        <w:ind w:left="40" w:right="2"/>
        <w:jc w:val="both"/>
        <w:rPr>
          <w:rFonts w:ascii="Calibri" w:eastAsia="Calibri" w:hAnsi="Calibri" w:cs="Calibri"/>
          <w:color w:val="000000"/>
          <w:rtl/>
        </w:rPr>
      </w:pPr>
      <w:r w:rsidRPr="00366432">
        <w:rPr>
          <w:rFonts w:ascii="Calibri" w:eastAsia="Calibri" w:hAnsi="Calibri" w:cs="Calibri"/>
          <w:b/>
          <w:bCs/>
          <w:color w:val="FF0000"/>
          <w:sz w:val="24"/>
          <w:szCs w:val="24"/>
          <w:u w:val="single" w:color="000000"/>
          <w:rtl/>
        </w:rPr>
        <w:t>ثاني</w:t>
      </w:r>
      <w:r w:rsidRPr="00366432">
        <w:rPr>
          <w:rFonts w:ascii="Calibri" w:eastAsia="Calibri" w:hAnsi="Calibri" w:cs="Calibri"/>
          <w:b/>
          <w:bCs/>
          <w:color w:val="FF0000"/>
          <w:sz w:val="24"/>
          <w:szCs w:val="24"/>
          <w:u w:val="single" w:color="000000"/>
          <w:rtl/>
        </w:rPr>
        <w:t xml:space="preserve">ا: بناء الجسم </w:t>
      </w:r>
      <w:proofErr w:type="spellStart"/>
      <w:r w:rsidRPr="00366432">
        <w:rPr>
          <w:rFonts w:ascii="Calibri" w:eastAsia="Calibri" w:hAnsi="Calibri" w:cs="Calibri"/>
          <w:b/>
          <w:bCs/>
          <w:color w:val="FF0000"/>
          <w:sz w:val="24"/>
          <w:szCs w:val="24"/>
          <w:u w:val="single" w:color="000000"/>
          <w:rtl/>
        </w:rPr>
        <w:t>ونموه</w:t>
      </w:r>
      <w:r>
        <w:rPr>
          <w:rFonts w:ascii="Calibri" w:eastAsia="Calibri" w:hAnsi="Calibri" w:cs="Calibri"/>
          <w:b/>
          <w:bCs/>
          <w:sz w:val="24"/>
          <w:szCs w:val="24"/>
          <w:u w:val="single" w:color="000000"/>
          <w:rtl/>
        </w:rPr>
        <w:t>:</w:t>
      </w:r>
      <w:r>
        <w:rPr>
          <w:rFonts w:ascii="Calibri" w:eastAsia="Calibri" w:hAnsi="Calibri" w:cs="Calibri"/>
          <w:sz w:val="24"/>
          <w:szCs w:val="24"/>
          <w:rtl/>
        </w:rPr>
        <w:t>إن</w:t>
      </w:r>
      <w:proofErr w:type="spellEnd"/>
      <w:r>
        <w:rPr>
          <w:rFonts w:ascii="Calibri" w:eastAsia="Calibri" w:hAnsi="Calibri" w:cs="Calibri"/>
          <w:sz w:val="24"/>
          <w:szCs w:val="24"/>
          <w:rtl/>
        </w:rPr>
        <w:t xml:space="preserve"> من أهم وظائف الغذاء هو بناء </w:t>
      </w:r>
      <w:r>
        <w:rPr>
          <w:rFonts w:ascii="Times New Roman" w:eastAsia="Times New Roman" w:hAnsi="Times New Roman" w:cs="Times New Roman"/>
          <w:sz w:val="24"/>
        </w:rPr>
        <w:t>Construction</w:t>
      </w:r>
      <w:r>
        <w:rPr>
          <w:rFonts w:ascii="Calibri" w:eastAsia="Calibri" w:hAnsi="Calibri" w:cs="Calibri"/>
          <w:sz w:val="24"/>
          <w:szCs w:val="24"/>
          <w:rtl/>
        </w:rPr>
        <w:t xml:space="preserve"> أو إعادة بناء للأنسجة </w:t>
      </w:r>
      <w:r>
        <w:rPr>
          <w:rFonts w:ascii="Times New Roman" w:eastAsia="Times New Roman" w:hAnsi="Times New Roman" w:cs="Times New Roman"/>
          <w:sz w:val="24"/>
        </w:rPr>
        <w:t>Tissues</w:t>
      </w:r>
      <w:r>
        <w:rPr>
          <w:rFonts w:ascii="Calibri" w:eastAsia="Calibri" w:hAnsi="Calibri" w:cs="Calibri"/>
          <w:sz w:val="24"/>
          <w:szCs w:val="24"/>
          <w:rtl/>
        </w:rPr>
        <w:t xml:space="preserve"> والخلايا </w:t>
      </w:r>
      <w:r>
        <w:rPr>
          <w:rFonts w:ascii="Times New Roman" w:eastAsia="Times New Roman" w:hAnsi="Times New Roman" w:cs="Times New Roman"/>
          <w:sz w:val="24"/>
        </w:rPr>
        <w:t>Cells</w:t>
      </w:r>
      <w:r>
        <w:rPr>
          <w:rFonts w:ascii="Calibri" w:eastAsia="Calibri" w:hAnsi="Calibri" w:cs="Calibri"/>
          <w:sz w:val="24"/>
          <w:szCs w:val="24"/>
          <w:rtl/>
        </w:rPr>
        <w:t xml:space="preserve"> المكونة للجسم،</w:t>
      </w:r>
    </w:p>
    <w:p w:rsidR="00FE445D" w:rsidRPr="00366432" w:rsidRDefault="00FE445D" w:rsidP="00FE445D">
      <w:pPr>
        <w:spacing w:after="107" w:line="236" w:lineRule="auto"/>
        <w:ind w:left="47" w:right="2" w:hanging="7"/>
        <w:jc w:val="both"/>
        <w:rPr>
          <w:rFonts w:ascii="Calibri" w:eastAsia="Calibri" w:hAnsi="Calibri" w:cs="Calibri"/>
          <w:color w:val="FF0000"/>
          <w:rtl/>
        </w:rPr>
      </w:pPr>
    </w:p>
    <w:p w:rsidR="00FE445D" w:rsidRDefault="00FE445D" w:rsidP="00FE445D">
      <w:pPr>
        <w:spacing w:after="107" w:line="236" w:lineRule="auto"/>
        <w:ind w:left="47" w:right="2" w:hanging="7"/>
        <w:jc w:val="both"/>
        <w:rPr>
          <w:rFonts w:ascii="Calibri" w:eastAsia="Calibri" w:hAnsi="Calibri" w:cs="Calibri" w:hint="cs"/>
          <w:color w:val="000000"/>
          <w:rtl/>
        </w:rPr>
      </w:pPr>
      <w:r w:rsidRPr="00366432">
        <w:rPr>
          <w:rFonts w:ascii="Calibri" w:eastAsia="Calibri" w:hAnsi="Calibri" w:cs="Calibri"/>
          <w:b/>
          <w:bCs/>
          <w:color w:val="FF0000"/>
          <w:sz w:val="24"/>
          <w:szCs w:val="24"/>
          <w:u w:val="single" w:color="000000"/>
          <w:rtl/>
        </w:rPr>
        <w:t>ثالث</w:t>
      </w:r>
      <w:r w:rsidRPr="00366432">
        <w:rPr>
          <w:rFonts w:ascii="Calibri" w:eastAsia="Calibri" w:hAnsi="Calibri" w:cs="Calibri"/>
          <w:b/>
          <w:bCs/>
          <w:color w:val="FF0000"/>
          <w:sz w:val="24"/>
          <w:szCs w:val="24"/>
          <w:u w:val="single" w:color="000000"/>
          <w:rtl/>
        </w:rPr>
        <w:t>ا: تزويد الجسم بالعناصر والمركبات الحيوية</w:t>
      </w:r>
      <w:r>
        <w:rPr>
          <w:rFonts w:ascii="Calibri" w:eastAsia="Calibri" w:hAnsi="Calibri" w:cs="Calibri"/>
          <w:b/>
          <w:bCs/>
          <w:sz w:val="24"/>
          <w:szCs w:val="24"/>
          <w:u w:val="single" w:color="000000"/>
          <w:rtl/>
        </w:rPr>
        <w:t>:</w:t>
      </w:r>
      <w:r>
        <w:rPr>
          <w:rFonts w:ascii="Calibri" w:eastAsia="Calibri" w:hAnsi="Calibri" w:cs="Calibri" w:hint="cs"/>
          <w:sz w:val="24"/>
          <w:szCs w:val="24"/>
          <w:rtl/>
        </w:rPr>
        <w:t xml:space="preserve"> </w:t>
      </w:r>
      <w:r>
        <w:rPr>
          <w:rFonts w:ascii="Calibri" w:eastAsia="Calibri" w:hAnsi="Calibri" w:cs="Calibri"/>
          <w:sz w:val="24"/>
          <w:szCs w:val="24"/>
          <w:rtl/>
        </w:rPr>
        <w:t xml:space="preserve">يقوم الغذاء بتزويد الجسم بالعناصر والمركبات الحيوية اللازمة لتنظيم العمليات والتفاعلات الكيميائية والفسيولوجية التي تتم داخل الجسم والضرورية للمحافظة على حياته والتي من أهمها الفيتامينات الذائبة في الماء وهي فيتامين </w:t>
      </w:r>
      <w:r>
        <w:rPr>
          <w:rFonts w:ascii="Times New Roman" w:eastAsia="Times New Roman" w:hAnsi="Times New Roman" w:cs="Times New Roman"/>
          <w:sz w:val="24"/>
        </w:rPr>
        <w:t>C</w:t>
      </w:r>
      <w:r>
        <w:rPr>
          <w:rFonts w:ascii="Calibri" w:eastAsia="Calibri" w:hAnsi="Calibri" w:cs="Calibri"/>
          <w:sz w:val="24"/>
          <w:szCs w:val="24"/>
          <w:rtl/>
        </w:rPr>
        <w:t xml:space="preserve"> ومجموعة فيتامين) </w:t>
      </w:r>
      <w:r>
        <w:rPr>
          <w:rFonts w:ascii="Times New Roman" w:eastAsia="Times New Roman" w:hAnsi="Times New Roman" w:cs="Times New Roman"/>
          <w:sz w:val="24"/>
        </w:rPr>
        <w:t>B-complex</w:t>
      </w:r>
      <w:r>
        <w:rPr>
          <w:rFonts w:ascii="Calibri" w:eastAsia="Calibri" w:hAnsi="Calibri" w:cs="Calibri"/>
          <w:sz w:val="24"/>
          <w:szCs w:val="24"/>
          <w:rtl/>
        </w:rPr>
        <w:t xml:space="preserve">( والفيتامينات الذائبة في الدهون وهي فيتامينات </w:t>
      </w:r>
      <w:r>
        <w:rPr>
          <w:rFonts w:ascii="Times New Roman" w:eastAsia="Times New Roman" w:hAnsi="Times New Roman" w:cs="Times New Roman"/>
          <w:sz w:val="24"/>
        </w:rPr>
        <w:t>A,D,E,K</w:t>
      </w:r>
      <w:r>
        <w:rPr>
          <w:rFonts w:ascii="Calibri" w:eastAsia="Calibri" w:hAnsi="Calibri" w:cs="Calibri"/>
          <w:sz w:val="24"/>
          <w:szCs w:val="24"/>
          <w:rtl/>
        </w:rPr>
        <w:t xml:space="preserve"> والمعادن كالكالسيوم، الفوسفور، البوتاسيوم ،الكبريت، الصوديوم، الماغنسيوم، الحديد، النحاس، الزنك، المنجنيز، اليود</w:t>
      </w:r>
      <w:r>
        <w:rPr>
          <w:rFonts w:ascii="Calibri" w:eastAsia="Calibri" w:hAnsi="Calibri" w:cs="Calibri" w:hint="cs"/>
          <w:color w:val="000000"/>
          <w:rtl/>
        </w:rPr>
        <w:t>.</w:t>
      </w:r>
    </w:p>
    <w:p w:rsidR="00FE445D" w:rsidRDefault="00FE445D" w:rsidP="00FE445D">
      <w:pPr>
        <w:spacing w:after="107" w:line="236" w:lineRule="auto"/>
        <w:ind w:left="47" w:right="2" w:hanging="7"/>
        <w:jc w:val="both"/>
        <w:rPr>
          <w:rFonts w:ascii="Calibri" w:eastAsia="Calibri" w:hAnsi="Calibri" w:cs="Calibri"/>
        </w:rPr>
      </w:pPr>
    </w:p>
    <w:p w:rsidR="00FE445D" w:rsidRDefault="00FE445D" w:rsidP="00FE445D">
      <w:pPr>
        <w:spacing w:after="107" w:line="236" w:lineRule="auto"/>
        <w:ind w:left="47" w:right="2" w:hanging="7"/>
        <w:jc w:val="both"/>
        <w:rPr>
          <w:rFonts w:ascii="Calibri" w:eastAsia="Calibri" w:hAnsi="Calibri" w:cs="Calibri"/>
          <w:rtl/>
        </w:rPr>
      </w:pPr>
    </w:p>
    <w:p w:rsidR="00FE445D" w:rsidRDefault="00FE445D" w:rsidP="00FE445D">
      <w:pPr>
        <w:spacing w:after="107" w:line="236" w:lineRule="auto"/>
        <w:ind w:right="2"/>
        <w:jc w:val="both"/>
        <w:rPr>
          <w:rFonts w:ascii="Calibri" w:eastAsia="Calibri" w:hAnsi="Calibri" w:cs="Calibri"/>
          <w:color w:val="000000"/>
          <w:rtl/>
        </w:rPr>
      </w:pPr>
      <w:r w:rsidRPr="00366432">
        <w:rPr>
          <w:rFonts w:ascii="Calibri" w:eastAsia="Calibri" w:hAnsi="Calibri" w:cs="Calibri"/>
          <w:b/>
          <w:bCs/>
          <w:color w:val="FF0000"/>
          <w:sz w:val="24"/>
          <w:szCs w:val="24"/>
          <w:highlight w:val="yellow"/>
          <w:u w:val="single" w:color="000000"/>
          <w:rtl/>
        </w:rPr>
        <w:t>ال</w:t>
      </w:r>
      <w:r w:rsidRPr="00366432">
        <w:rPr>
          <w:rFonts w:ascii="Calibri" w:eastAsia="Calibri" w:hAnsi="Calibri" w:cs="Calibri" w:hint="cs"/>
          <w:b/>
          <w:bCs/>
          <w:color w:val="FF0000"/>
          <w:sz w:val="24"/>
          <w:szCs w:val="24"/>
          <w:highlight w:val="yellow"/>
          <w:u w:val="single" w:color="000000"/>
          <w:rtl/>
        </w:rPr>
        <w:t xml:space="preserve">ا </w:t>
      </w:r>
      <w:proofErr w:type="spellStart"/>
      <w:r w:rsidRPr="00366432">
        <w:rPr>
          <w:rFonts w:ascii="Calibri" w:eastAsia="Calibri" w:hAnsi="Calibri" w:cs="Calibri"/>
          <w:b/>
          <w:bCs/>
          <w:color w:val="FF0000"/>
          <w:sz w:val="24"/>
          <w:szCs w:val="24"/>
          <w:highlight w:val="yellow"/>
          <w:u w:val="single" w:color="000000"/>
          <w:rtl/>
        </w:rPr>
        <w:t>حتياجات</w:t>
      </w:r>
      <w:proofErr w:type="spellEnd"/>
      <w:r w:rsidRPr="00366432">
        <w:rPr>
          <w:rFonts w:ascii="Calibri" w:eastAsia="Calibri" w:hAnsi="Calibri" w:cs="Calibri"/>
          <w:b/>
          <w:bCs/>
          <w:color w:val="FF0000"/>
          <w:sz w:val="24"/>
          <w:szCs w:val="24"/>
          <w:highlight w:val="yellow"/>
          <w:u w:val="single" w:color="000000"/>
          <w:rtl/>
        </w:rPr>
        <w:t xml:space="preserve"> الغذائية</w:t>
      </w:r>
      <w:r>
        <w:rPr>
          <w:rFonts w:ascii="Calibri" w:eastAsia="Calibri" w:hAnsi="Calibri" w:cs="Calibri"/>
          <w:b/>
          <w:bCs/>
          <w:sz w:val="24"/>
          <w:szCs w:val="24"/>
          <w:u w:val="single" w:color="000000"/>
          <w:rtl/>
        </w:rPr>
        <w:t>:</w:t>
      </w:r>
      <w:r>
        <w:rPr>
          <w:rFonts w:ascii="Calibri" w:eastAsia="Calibri" w:hAnsi="Calibri" w:cs="Calibri" w:hint="cs"/>
          <w:b/>
          <w:bCs/>
          <w:sz w:val="24"/>
          <w:szCs w:val="24"/>
          <w:u w:val="single" w:color="000000"/>
          <w:rtl/>
        </w:rPr>
        <w:t xml:space="preserve"> </w:t>
      </w:r>
      <w:r>
        <w:rPr>
          <w:rFonts w:ascii="Calibri" w:eastAsia="Calibri" w:hAnsi="Calibri" w:cs="Calibri"/>
          <w:sz w:val="24"/>
          <w:szCs w:val="24"/>
          <w:rtl/>
        </w:rPr>
        <w:t>هي "كمية العناصر الغذائية اللازمة للإنسان لكي يتمكن الجسم من القيام بجميع وظائفه الطبيعية والفسيولوجية الأساسية، وتمنع ظهور أعراض مرضية تدل على نقص غذاء الفرد".</w:t>
      </w:r>
    </w:p>
    <w:p w:rsidR="00FE445D" w:rsidRDefault="00FE445D" w:rsidP="00FE445D">
      <w:pPr>
        <w:spacing w:after="107" w:line="236" w:lineRule="auto"/>
        <w:ind w:right="2"/>
        <w:jc w:val="both"/>
        <w:rPr>
          <w:rFonts w:ascii="Calibri" w:eastAsia="Calibri" w:hAnsi="Calibri" w:cs="Calibri"/>
          <w:color w:val="000000"/>
          <w:rtl/>
        </w:rPr>
      </w:pPr>
    </w:p>
    <w:p w:rsidR="00FE445D" w:rsidRDefault="00FE445D" w:rsidP="00FE445D">
      <w:pPr>
        <w:spacing w:after="107" w:line="236" w:lineRule="auto"/>
        <w:ind w:right="2"/>
        <w:jc w:val="both"/>
        <w:rPr>
          <w:rFonts w:ascii="Calibri" w:eastAsia="Calibri" w:hAnsi="Calibri" w:cs="Calibri"/>
          <w:color w:val="000000"/>
          <w:rtl/>
        </w:rPr>
      </w:pPr>
    </w:p>
    <w:p w:rsidR="00FE445D" w:rsidRDefault="00FE445D" w:rsidP="00FE445D">
      <w:pPr>
        <w:spacing w:after="107" w:line="236" w:lineRule="auto"/>
        <w:ind w:right="2"/>
        <w:jc w:val="both"/>
        <w:rPr>
          <w:rFonts w:ascii="Calibri" w:eastAsia="Calibri" w:hAnsi="Calibri" w:cs="Calibri"/>
          <w:color w:val="000000"/>
          <w:rtl/>
        </w:rPr>
      </w:pPr>
    </w:p>
    <w:p w:rsidR="00FE445D" w:rsidRPr="00FE445D" w:rsidRDefault="00FE445D" w:rsidP="00FE445D">
      <w:pPr>
        <w:spacing w:after="77"/>
        <w:ind w:left="49" w:hanging="10"/>
        <w:rPr>
          <w:rFonts w:ascii="Calibri" w:eastAsia="Calibri" w:hAnsi="Calibri" w:cs="Calibri"/>
          <w:color w:val="000000"/>
        </w:rPr>
      </w:pPr>
      <w:r w:rsidRPr="00FE445D">
        <w:rPr>
          <w:rFonts w:ascii="Calibri" w:eastAsia="Calibri" w:hAnsi="Calibri" w:cs="Calibri"/>
          <w:b/>
          <w:bCs/>
          <w:color w:val="FF0000"/>
          <w:sz w:val="24"/>
          <w:szCs w:val="24"/>
          <w:highlight w:val="yellow"/>
          <w:u w:val="single" w:color="000000"/>
          <w:rtl/>
        </w:rPr>
        <w:t>العوامل التي تتحكم في احتياجات المواد الغذائية:</w:t>
      </w:r>
      <w:r w:rsidRPr="00FE445D">
        <w:rPr>
          <w:rFonts w:ascii="Calibri" w:eastAsia="Calibri" w:hAnsi="Calibri" w:cs="Calibri"/>
          <w:b/>
          <w:bCs/>
          <w:color w:val="000000"/>
          <w:sz w:val="24"/>
          <w:szCs w:val="24"/>
          <w:rtl/>
        </w:rPr>
        <w:t xml:space="preserve"> </w:t>
      </w:r>
    </w:p>
    <w:p w:rsidR="00FE445D" w:rsidRPr="00FE445D" w:rsidRDefault="00FE445D" w:rsidP="00FE445D">
      <w:pPr>
        <w:numPr>
          <w:ilvl w:val="0"/>
          <w:numId w:val="2"/>
        </w:numPr>
        <w:spacing w:after="113"/>
        <w:ind w:left="344" w:right="2"/>
        <w:jc w:val="both"/>
        <w:rPr>
          <w:rFonts w:ascii="Calibri" w:eastAsia="Calibri" w:hAnsi="Calibri" w:cs="Calibri"/>
          <w:color w:val="000000"/>
        </w:rPr>
      </w:pPr>
      <w:r w:rsidRPr="00FE445D">
        <w:rPr>
          <w:rFonts w:ascii="Calibri" w:eastAsia="Calibri" w:hAnsi="Calibri" w:cs="Calibri"/>
          <w:b/>
          <w:bCs/>
          <w:color w:val="000000"/>
          <w:sz w:val="24"/>
          <w:szCs w:val="24"/>
          <w:rtl/>
        </w:rPr>
        <w:t>السن</w:t>
      </w:r>
      <w:r w:rsidRPr="00FE445D">
        <w:rPr>
          <w:rFonts w:ascii="Calibri" w:eastAsia="Calibri" w:hAnsi="Calibri" w:cs="Calibri"/>
          <w:color w:val="000000"/>
          <w:sz w:val="24"/>
          <w:szCs w:val="24"/>
          <w:rtl/>
        </w:rPr>
        <w:t>:</w:t>
      </w:r>
      <w:r>
        <w:rPr>
          <w:rFonts w:ascii="Calibri" w:eastAsia="Calibri" w:hAnsi="Calibri" w:cs="Calibri" w:hint="cs"/>
          <w:color w:val="000000"/>
          <w:sz w:val="24"/>
          <w:szCs w:val="24"/>
          <w:rtl/>
        </w:rPr>
        <w:t xml:space="preserve"> </w:t>
      </w:r>
      <w:r w:rsidRPr="00FE445D">
        <w:rPr>
          <w:rFonts w:ascii="Calibri" w:eastAsia="Calibri" w:hAnsi="Calibri" w:cs="Calibri"/>
          <w:color w:val="000000"/>
          <w:sz w:val="24"/>
          <w:szCs w:val="24"/>
          <w:rtl/>
        </w:rPr>
        <w:t xml:space="preserve">الأطفال في دور النمو يحتاجون لكميات أكثر من أغذية البناء لتكوين الخلايا الجديدة. </w:t>
      </w:r>
    </w:p>
    <w:p w:rsidR="00FE445D" w:rsidRPr="00FE445D" w:rsidRDefault="00FE445D" w:rsidP="00FE445D">
      <w:pPr>
        <w:numPr>
          <w:ilvl w:val="0"/>
          <w:numId w:val="2"/>
        </w:numPr>
        <w:spacing w:after="107" w:line="236" w:lineRule="auto"/>
        <w:ind w:left="344" w:right="2"/>
        <w:jc w:val="both"/>
        <w:rPr>
          <w:rFonts w:ascii="Calibri" w:eastAsia="Calibri" w:hAnsi="Calibri" w:cs="Calibri"/>
          <w:color w:val="000000"/>
        </w:rPr>
      </w:pPr>
      <w:r w:rsidRPr="00FE445D">
        <w:rPr>
          <w:rFonts w:ascii="Calibri" w:eastAsia="Calibri" w:hAnsi="Calibri" w:cs="Calibri"/>
          <w:b/>
          <w:bCs/>
          <w:color w:val="000000"/>
          <w:sz w:val="24"/>
          <w:szCs w:val="24"/>
          <w:rtl/>
        </w:rPr>
        <w:t>النوع</w:t>
      </w:r>
      <w:r w:rsidRPr="00FE445D">
        <w:rPr>
          <w:rFonts w:ascii="Calibri" w:eastAsia="Calibri" w:hAnsi="Calibri" w:cs="Calibri"/>
          <w:color w:val="000000"/>
          <w:sz w:val="24"/>
          <w:szCs w:val="24"/>
          <w:rtl/>
        </w:rPr>
        <w:t>:</w:t>
      </w:r>
      <w:r>
        <w:rPr>
          <w:rFonts w:ascii="Calibri" w:eastAsia="Calibri" w:hAnsi="Calibri" w:cs="Calibri" w:hint="cs"/>
          <w:color w:val="000000"/>
          <w:sz w:val="24"/>
          <w:szCs w:val="24"/>
          <w:rtl/>
        </w:rPr>
        <w:t xml:space="preserve"> </w:t>
      </w:r>
      <w:r w:rsidRPr="00FE445D">
        <w:rPr>
          <w:rFonts w:ascii="Calibri" w:eastAsia="Calibri" w:hAnsi="Calibri" w:cs="Calibri"/>
          <w:color w:val="000000"/>
          <w:sz w:val="24"/>
          <w:szCs w:val="24"/>
          <w:rtl/>
        </w:rPr>
        <w:t xml:space="preserve">يختلف تكوين جسم الذكر عن الأنثى ويلاحظ أن الذكر دائم ا  أكثر في الوزن من الأنثى </w:t>
      </w:r>
      <w:proofErr w:type="spellStart"/>
      <w:r w:rsidRPr="00FE445D">
        <w:rPr>
          <w:rFonts w:ascii="Calibri" w:eastAsia="Calibri" w:hAnsi="Calibri" w:cs="Calibri"/>
          <w:color w:val="000000"/>
          <w:sz w:val="24"/>
          <w:szCs w:val="24"/>
          <w:rtl/>
        </w:rPr>
        <w:t>المتشابهه</w:t>
      </w:r>
      <w:proofErr w:type="spellEnd"/>
      <w:r w:rsidRPr="00FE445D">
        <w:rPr>
          <w:rFonts w:ascii="Calibri" w:eastAsia="Calibri" w:hAnsi="Calibri" w:cs="Calibri"/>
          <w:color w:val="000000"/>
          <w:sz w:val="24"/>
          <w:szCs w:val="24"/>
          <w:rtl/>
        </w:rPr>
        <w:t xml:space="preserve"> له في الجسم الخارجي. </w:t>
      </w:r>
    </w:p>
    <w:p w:rsidR="00FE445D" w:rsidRPr="00FE445D" w:rsidRDefault="00FE445D" w:rsidP="00FE445D">
      <w:pPr>
        <w:numPr>
          <w:ilvl w:val="0"/>
          <w:numId w:val="2"/>
        </w:numPr>
        <w:spacing w:after="107" w:line="236" w:lineRule="auto"/>
        <w:ind w:left="344" w:right="2"/>
        <w:jc w:val="both"/>
        <w:rPr>
          <w:rFonts w:ascii="Calibri" w:eastAsia="Calibri" w:hAnsi="Calibri" w:cs="Calibri"/>
          <w:color w:val="000000"/>
        </w:rPr>
      </w:pPr>
      <w:r w:rsidRPr="00FE445D">
        <w:rPr>
          <w:rFonts w:ascii="Calibri" w:eastAsia="Calibri" w:hAnsi="Calibri" w:cs="Calibri"/>
          <w:b/>
          <w:bCs/>
          <w:color w:val="000000"/>
          <w:sz w:val="24"/>
          <w:szCs w:val="24"/>
          <w:rtl/>
        </w:rPr>
        <w:t xml:space="preserve">طبيعة العمل الذي يقوم به الإنسان: </w:t>
      </w:r>
      <w:r w:rsidRPr="00FE445D">
        <w:rPr>
          <w:rFonts w:ascii="Calibri" w:eastAsia="Calibri" w:hAnsi="Calibri" w:cs="Calibri"/>
          <w:color w:val="000000"/>
          <w:sz w:val="24"/>
          <w:szCs w:val="24"/>
          <w:rtl/>
        </w:rPr>
        <w:t>كلما كان المجهود الجسمي أكثر فإن الإنسان يحتاج إلى طاقة حرارية أكثر والمجهود الذهني ليس له علاقة بالطاقة الحرارية.</w:t>
      </w:r>
      <w:r w:rsidRPr="00FE445D">
        <w:rPr>
          <w:rFonts w:ascii="Calibri" w:eastAsia="Calibri" w:hAnsi="Calibri" w:cs="Calibri"/>
          <w:b/>
          <w:bCs/>
          <w:color w:val="000000"/>
          <w:sz w:val="24"/>
          <w:szCs w:val="24"/>
          <w:rtl/>
        </w:rPr>
        <w:t xml:space="preserve"> </w:t>
      </w:r>
    </w:p>
    <w:p w:rsidR="00FE445D" w:rsidRPr="00FE445D" w:rsidRDefault="00FE445D" w:rsidP="00FE445D">
      <w:pPr>
        <w:numPr>
          <w:ilvl w:val="0"/>
          <w:numId w:val="2"/>
        </w:numPr>
        <w:spacing w:after="107" w:line="236" w:lineRule="auto"/>
        <w:ind w:left="344" w:right="2"/>
        <w:jc w:val="both"/>
        <w:rPr>
          <w:rFonts w:ascii="Calibri" w:eastAsia="Calibri" w:hAnsi="Calibri" w:cs="Calibri"/>
          <w:color w:val="000000"/>
        </w:rPr>
      </w:pPr>
      <w:r w:rsidRPr="00FE445D">
        <w:rPr>
          <w:rFonts w:ascii="Calibri" w:eastAsia="Calibri" w:hAnsi="Calibri" w:cs="Calibri"/>
          <w:b/>
          <w:bCs/>
          <w:color w:val="000000"/>
          <w:sz w:val="24"/>
          <w:szCs w:val="24"/>
          <w:rtl/>
        </w:rPr>
        <w:t>الحالة الصحية:</w:t>
      </w:r>
      <w:r>
        <w:rPr>
          <w:rFonts w:ascii="Calibri" w:eastAsia="Calibri" w:hAnsi="Calibri" w:cs="Calibri" w:hint="cs"/>
          <w:color w:val="000000"/>
          <w:sz w:val="24"/>
          <w:szCs w:val="24"/>
          <w:rtl/>
        </w:rPr>
        <w:t xml:space="preserve"> </w:t>
      </w:r>
      <w:r w:rsidRPr="00FE445D">
        <w:rPr>
          <w:rFonts w:ascii="Calibri" w:eastAsia="Calibri" w:hAnsi="Calibri" w:cs="Calibri"/>
          <w:color w:val="000000"/>
          <w:sz w:val="24"/>
          <w:szCs w:val="24"/>
          <w:rtl/>
        </w:rPr>
        <w:t>هناك بعض الأمراض مثل مرض السكر وضغط الدم وتصلب الشرايين التي قد تضطر إلى الحد من تناول أغذية معينة نظراً لأنها قد تحتوي على مواد ضارة بالجسم بالنسبة للمرضى المصابين بها ويلزم تحت هذه الظروف تعويض الجسم بأغذية أخرى تحتوى على جميع العناصر الغذائية.</w:t>
      </w:r>
      <w:r w:rsidRPr="00FE445D">
        <w:rPr>
          <w:rFonts w:ascii="Calibri" w:eastAsia="Calibri" w:hAnsi="Calibri" w:cs="Calibri"/>
          <w:b/>
          <w:bCs/>
          <w:color w:val="000000"/>
          <w:sz w:val="24"/>
          <w:szCs w:val="24"/>
          <w:rtl/>
        </w:rPr>
        <w:t xml:space="preserve"> </w:t>
      </w:r>
    </w:p>
    <w:p w:rsidR="00FE445D" w:rsidRPr="00FE445D" w:rsidRDefault="00FE445D" w:rsidP="00FE445D">
      <w:pPr>
        <w:numPr>
          <w:ilvl w:val="0"/>
          <w:numId w:val="2"/>
        </w:numPr>
        <w:spacing w:after="23" w:line="236" w:lineRule="auto"/>
        <w:ind w:left="344" w:right="2"/>
        <w:jc w:val="both"/>
        <w:rPr>
          <w:rFonts w:ascii="Calibri" w:eastAsia="Calibri" w:hAnsi="Calibri" w:cs="Calibri"/>
          <w:color w:val="000000"/>
        </w:rPr>
      </w:pPr>
      <w:r w:rsidRPr="00FE445D">
        <w:rPr>
          <w:rFonts w:ascii="Calibri" w:eastAsia="Calibri" w:hAnsi="Calibri" w:cs="Calibri"/>
          <w:b/>
          <w:bCs/>
          <w:color w:val="000000"/>
          <w:sz w:val="24"/>
          <w:szCs w:val="24"/>
          <w:rtl/>
        </w:rPr>
        <w:t>الطقس:</w:t>
      </w:r>
      <w:r>
        <w:rPr>
          <w:rFonts w:ascii="Calibri" w:eastAsia="Calibri" w:hAnsi="Calibri" w:cs="Calibri" w:hint="cs"/>
          <w:b/>
          <w:bCs/>
          <w:color w:val="000000"/>
          <w:sz w:val="24"/>
          <w:szCs w:val="24"/>
          <w:rtl/>
        </w:rPr>
        <w:t xml:space="preserve"> </w:t>
      </w:r>
      <w:r w:rsidRPr="00FE445D">
        <w:rPr>
          <w:rFonts w:ascii="Calibri" w:eastAsia="Calibri" w:hAnsi="Calibri" w:cs="Calibri"/>
          <w:color w:val="000000"/>
          <w:sz w:val="24"/>
          <w:szCs w:val="24"/>
          <w:rtl/>
        </w:rPr>
        <w:t xml:space="preserve">تزيد الحاجة للسعرات الحرارية للمواطنين الذي يعيشون في درجات حرارة منخفضة والعكس. </w:t>
      </w:r>
    </w:p>
    <w:p w:rsidR="00FE445D" w:rsidRPr="00FE445D" w:rsidRDefault="00FE445D" w:rsidP="00FE445D">
      <w:pPr>
        <w:spacing w:after="80"/>
        <w:ind w:left="51" w:hanging="10"/>
        <w:rPr>
          <w:rFonts w:ascii="Calibri" w:eastAsia="Calibri" w:hAnsi="Calibri" w:cs="Calibri"/>
          <w:color w:val="FF0000"/>
        </w:rPr>
      </w:pPr>
      <w:r w:rsidRPr="00FE445D">
        <w:rPr>
          <w:rFonts w:ascii="Calibri" w:eastAsia="Calibri" w:hAnsi="Calibri" w:cs="Calibri"/>
          <w:b/>
          <w:bCs/>
          <w:color w:val="FF0000"/>
          <w:sz w:val="24"/>
          <w:szCs w:val="24"/>
          <w:rtl/>
        </w:rPr>
        <w:t xml:space="preserve">وقد تم اقتراح النسب المئوية التالية للمكونات الرئيسية للتغذية: </w:t>
      </w:r>
    </w:p>
    <w:p w:rsidR="00FE445D" w:rsidRPr="00FE445D" w:rsidRDefault="00FE445D" w:rsidP="00FE445D">
      <w:pPr>
        <w:spacing w:after="84"/>
        <w:ind w:left="73" w:hanging="10"/>
        <w:rPr>
          <w:rFonts w:ascii="Calibri" w:eastAsia="Calibri" w:hAnsi="Calibri" w:cs="Calibri"/>
          <w:color w:val="000000"/>
        </w:rPr>
      </w:pPr>
      <w:r w:rsidRPr="00FE445D">
        <w:rPr>
          <w:rFonts w:ascii="Calibri" w:eastAsia="Calibri" w:hAnsi="Calibri" w:cs="Calibri"/>
          <w:color w:val="000000"/>
          <w:sz w:val="24"/>
          <w:szCs w:val="24"/>
          <w:rtl/>
        </w:rPr>
        <w:t xml:space="preserve">من </w:t>
      </w:r>
      <w:r w:rsidRPr="00FE445D">
        <w:rPr>
          <w:rFonts w:ascii="Calibri" w:eastAsia="Calibri" w:hAnsi="Calibri" w:cs="Calibri"/>
          <w:color w:val="000000"/>
          <w:sz w:val="24"/>
          <w:szCs w:val="24"/>
        </w:rPr>
        <w:t>20</w:t>
      </w:r>
      <w:r w:rsidRPr="00FE445D">
        <w:rPr>
          <w:rFonts w:ascii="Calibri" w:eastAsia="Calibri" w:hAnsi="Calibri" w:cs="Calibri"/>
          <w:color w:val="000000"/>
          <w:sz w:val="24"/>
          <w:szCs w:val="24"/>
          <w:rtl/>
        </w:rPr>
        <w:t xml:space="preserve">- </w:t>
      </w:r>
      <w:r w:rsidRPr="00FE445D">
        <w:rPr>
          <w:rFonts w:ascii="Calibri" w:eastAsia="Calibri" w:hAnsi="Calibri" w:cs="Calibri"/>
          <w:color w:val="000000"/>
          <w:sz w:val="24"/>
          <w:szCs w:val="24"/>
        </w:rPr>
        <w:t>25</w:t>
      </w:r>
      <w:r w:rsidRPr="00FE445D">
        <w:rPr>
          <w:rFonts w:ascii="Calibri" w:eastAsia="Calibri" w:hAnsi="Calibri" w:cs="Calibri"/>
          <w:color w:val="000000"/>
          <w:sz w:val="24"/>
          <w:szCs w:val="24"/>
          <w:rtl/>
        </w:rPr>
        <w:t xml:space="preserve">% من جملة السعرات الحرارية التي يحتاجها  الفرد </w:t>
      </w:r>
      <w:r w:rsidRPr="00FE445D">
        <w:rPr>
          <w:rFonts w:ascii="Calibri" w:eastAsia="Calibri" w:hAnsi="Calibri" w:cs="Calibri"/>
          <w:b/>
          <w:bCs/>
          <w:color w:val="000000"/>
          <w:sz w:val="24"/>
          <w:szCs w:val="24"/>
          <w:rtl/>
        </w:rPr>
        <w:t>دهون</w:t>
      </w:r>
      <w:r w:rsidRPr="00FE445D">
        <w:rPr>
          <w:rFonts w:ascii="Calibri" w:eastAsia="Calibri" w:hAnsi="Calibri" w:cs="Calibri"/>
          <w:color w:val="000000"/>
          <w:sz w:val="24"/>
          <w:szCs w:val="24"/>
          <w:rtl/>
        </w:rPr>
        <w:t xml:space="preserve">. </w:t>
      </w:r>
    </w:p>
    <w:p w:rsidR="00FE445D" w:rsidRDefault="00FE445D" w:rsidP="00FE445D">
      <w:pPr>
        <w:spacing w:after="113"/>
        <w:ind w:left="73" w:hanging="10"/>
        <w:rPr>
          <w:rFonts w:ascii="Calibri" w:eastAsia="Calibri" w:hAnsi="Calibri" w:cs="Calibri"/>
          <w:color w:val="000000"/>
          <w:rtl/>
        </w:rPr>
      </w:pPr>
      <w:r w:rsidRPr="00FE445D">
        <w:rPr>
          <w:rFonts w:ascii="Calibri" w:eastAsia="Calibri" w:hAnsi="Calibri" w:cs="Calibri"/>
          <w:color w:val="000000"/>
          <w:sz w:val="24"/>
          <w:szCs w:val="24"/>
        </w:rPr>
        <w:t>15</w:t>
      </w:r>
      <w:r w:rsidRPr="00FE445D">
        <w:rPr>
          <w:rFonts w:ascii="Calibri" w:eastAsia="Calibri" w:hAnsi="Calibri" w:cs="Calibri"/>
          <w:color w:val="000000"/>
          <w:sz w:val="24"/>
          <w:szCs w:val="24"/>
          <w:rtl/>
        </w:rPr>
        <w:t xml:space="preserve">% من جملة السعرات الحرارية التي يحتاجها  الفرد  </w:t>
      </w:r>
      <w:r w:rsidRPr="00FE445D">
        <w:rPr>
          <w:rFonts w:ascii="Calibri" w:eastAsia="Calibri" w:hAnsi="Calibri" w:cs="Calibri"/>
          <w:b/>
          <w:bCs/>
          <w:color w:val="000000"/>
          <w:sz w:val="24"/>
          <w:szCs w:val="24"/>
          <w:rtl/>
        </w:rPr>
        <w:t>بروتينات</w:t>
      </w:r>
      <w:r w:rsidRPr="00FE445D">
        <w:rPr>
          <w:rFonts w:ascii="Calibri" w:eastAsia="Calibri" w:hAnsi="Calibri" w:cs="Calibri"/>
          <w:color w:val="000000"/>
          <w:sz w:val="24"/>
          <w:szCs w:val="24"/>
          <w:rtl/>
        </w:rPr>
        <w:t xml:space="preserve">. </w:t>
      </w:r>
    </w:p>
    <w:p w:rsidR="00FE445D" w:rsidRDefault="00FE445D" w:rsidP="00FE445D">
      <w:pPr>
        <w:spacing w:after="107" w:line="236" w:lineRule="auto"/>
        <w:ind w:left="47" w:right="2" w:hanging="7"/>
        <w:jc w:val="both"/>
        <w:rPr>
          <w:rFonts w:ascii="Calibri" w:eastAsia="Calibri" w:hAnsi="Calibri" w:cs="Calibri"/>
          <w:color w:val="000000"/>
          <w:sz w:val="24"/>
          <w:szCs w:val="24"/>
          <w:rtl/>
        </w:rPr>
      </w:pPr>
      <w:r w:rsidRPr="00FE445D">
        <w:rPr>
          <w:rFonts w:ascii="Calibri" w:eastAsia="Calibri" w:hAnsi="Calibri" w:cs="Calibri"/>
          <w:color w:val="000000"/>
          <w:sz w:val="24"/>
          <w:szCs w:val="24"/>
          <w:rtl/>
        </w:rPr>
        <w:t xml:space="preserve">من </w:t>
      </w:r>
      <w:r w:rsidRPr="00FE445D">
        <w:rPr>
          <w:rFonts w:ascii="Calibri" w:eastAsia="Calibri" w:hAnsi="Calibri" w:cs="Calibri"/>
          <w:color w:val="000000"/>
          <w:sz w:val="24"/>
          <w:szCs w:val="24"/>
        </w:rPr>
        <w:t>60</w:t>
      </w:r>
      <w:r w:rsidRPr="00FE445D">
        <w:rPr>
          <w:rFonts w:ascii="Calibri" w:eastAsia="Calibri" w:hAnsi="Calibri" w:cs="Calibri"/>
          <w:color w:val="000000"/>
          <w:sz w:val="24"/>
          <w:szCs w:val="24"/>
          <w:rtl/>
        </w:rPr>
        <w:t xml:space="preserve">- </w:t>
      </w:r>
      <w:r w:rsidRPr="00FE445D">
        <w:rPr>
          <w:rFonts w:ascii="Calibri" w:eastAsia="Calibri" w:hAnsi="Calibri" w:cs="Calibri"/>
          <w:color w:val="000000"/>
          <w:sz w:val="24"/>
          <w:szCs w:val="24"/>
        </w:rPr>
        <w:t>65</w:t>
      </w:r>
      <w:r w:rsidRPr="00FE445D">
        <w:rPr>
          <w:rFonts w:ascii="Calibri" w:eastAsia="Calibri" w:hAnsi="Calibri" w:cs="Calibri"/>
          <w:color w:val="000000"/>
          <w:sz w:val="24"/>
          <w:szCs w:val="24"/>
          <w:rtl/>
        </w:rPr>
        <w:t xml:space="preserve">% من جملة السعرات الحرارية التي يحتاجها الفرد </w:t>
      </w:r>
      <w:r w:rsidRPr="00FE445D">
        <w:rPr>
          <w:rFonts w:ascii="Calibri" w:eastAsia="Calibri" w:hAnsi="Calibri" w:cs="Calibri"/>
          <w:b/>
          <w:bCs/>
          <w:color w:val="000000"/>
          <w:sz w:val="24"/>
          <w:szCs w:val="24"/>
          <w:rtl/>
        </w:rPr>
        <w:t>كربوهيدرات</w:t>
      </w:r>
    </w:p>
    <w:p w:rsidR="00FE445D" w:rsidRDefault="00FE445D" w:rsidP="00FE445D">
      <w:pPr>
        <w:spacing w:after="107" w:line="236" w:lineRule="auto"/>
        <w:ind w:left="47" w:right="2" w:hanging="7"/>
        <w:jc w:val="both"/>
        <w:rPr>
          <w:rFonts w:ascii="Calibri" w:eastAsia="Calibri" w:hAnsi="Calibri" w:cs="Calibri"/>
          <w:color w:val="000000"/>
          <w:sz w:val="24"/>
          <w:szCs w:val="24"/>
          <w:rtl/>
        </w:rPr>
      </w:pPr>
    </w:p>
    <w:p w:rsidR="00FE445D" w:rsidRPr="00FE445D" w:rsidRDefault="00FE445D" w:rsidP="00FE445D">
      <w:pPr>
        <w:spacing w:after="107" w:line="236" w:lineRule="auto"/>
        <w:ind w:left="47" w:right="2" w:hanging="7"/>
        <w:jc w:val="both"/>
        <w:rPr>
          <w:rFonts w:ascii="Calibri" w:eastAsia="Calibri" w:hAnsi="Calibri" w:cs="Calibri"/>
          <w:color w:val="000000"/>
        </w:rPr>
      </w:pPr>
      <w:r w:rsidRPr="00FE445D">
        <w:rPr>
          <w:rFonts w:ascii="Calibri" w:eastAsia="Calibri" w:hAnsi="Calibri" w:cs="Calibri"/>
          <w:color w:val="000000"/>
          <w:sz w:val="24"/>
          <w:szCs w:val="24"/>
          <w:rtl/>
        </w:rPr>
        <w:t xml:space="preserve">.وقد تختلف هذه النسب قليلا   من فرد لأخر أو من رياضة لأخرى، فهي ترتبط بوزن الرياضي، حجمه، عمره الزمني، متطلبات التدريب )عدد مرات التدريب، شدته، حجمه( فعلى سبيل المثال لاعبي رياضات التحمل يحتاجون إلى نسب أكبر من الكربوهيدرات. </w:t>
      </w:r>
    </w:p>
    <w:p w:rsidR="00FE445D" w:rsidRPr="00FE445D" w:rsidRDefault="00FE445D" w:rsidP="00FE445D">
      <w:pPr>
        <w:spacing w:after="107" w:line="236" w:lineRule="auto"/>
        <w:ind w:left="40" w:right="2" w:firstLine="722"/>
        <w:jc w:val="both"/>
        <w:rPr>
          <w:rFonts w:ascii="Calibri" w:eastAsia="Calibri" w:hAnsi="Calibri" w:cs="Calibri"/>
          <w:color w:val="000000"/>
        </w:rPr>
      </w:pPr>
      <w:r w:rsidRPr="00FE445D">
        <w:rPr>
          <w:rFonts w:ascii="Calibri" w:eastAsia="Calibri" w:hAnsi="Calibri" w:cs="Calibri"/>
          <w:color w:val="000000"/>
          <w:sz w:val="24"/>
          <w:szCs w:val="24"/>
          <w:rtl/>
        </w:rPr>
        <w:t xml:space="preserve">ويمكن تحديد كمية الغذاء بصورة تقريبية على أساس أن كل كيلوجرام من وزن الجسم يحتاج إلى ما يعادل أربعون سعرا   حراري ا  وقد حددت السعرات المطلوبة في اليوم من الجدول التالي: </w:t>
      </w:r>
    </w:p>
    <w:p w:rsidR="00FE445D" w:rsidRDefault="00FE445D" w:rsidP="00FE445D">
      <w:pPr>
        <w:spacing w:after="113"/>
        <w:ind w:left="73" w:hanging="10"/>
        <w:rPr>
          <w:rFonts w:ascii="Calibri" w:eastAsia="Calibri" w:hAnsi="Calibri" w:cs="Calibri"/>
          <w:color w:val="000000"/>
          <w:rtl/>
        </w:rPr>
      </w:pPr>
    </w:p>
    <w:p w:rsidR="00366432" w:rsidRDefault="00366432" w:rsidP="00FE445D">
      <w:pPr>
        <w:spacing w:after="113"/>
        <w:ind w:left="73" w:hanging="10"/>
        <w:rPr>
          <w:rFonts w:ascii="Calibri" w:eastAsia="Calibri" w:hAnsi="Calibri" w:cs="Calibri"/>
          <w:color w:val="000000"/>
          <w:rtl/>
        </w:rPr>
      </w:pPr>
    </w:p>
    <w:p w:rsidR="00366432" w:rsidRDefault="00366432" w:rsidP="00FE445D">
      <w:pPr>
        <w:spacing w:after="113"/>
        <w:ind w:left="73" w:hanging="10"/>
        <w:rPr>
          <w:rFonts w:ascii="Calibri" w:eastAsia="Calibri" w:hAnsi="Calibri" w:cs="Calibri"/>
          <w:color w:val="000000"/>
          <w:rtl/>
        </w:rPr>
      </w:pPr>
    </w:p>
    <w:p w:rsidR="00366432" w:rsidRPr="00366432" w:rsidRDefault="00366432" w:rsidP="00366432">
      <w:pPr>
        <w:spacing w:after="0"/>
        <w:ind w:left="51" w:hanging="10"/>
        <w:rPr>
          <w:rFonts w:ascii="Calibri" w:eastAsia="Calibri" w:hAnsi="Calibri" w:cs="Calibri"/>
          <w:color w:val="000000"/>
          <w:rtl/>
        </w:rPr>
      </w:pPr>
      <w:r w:rsidRPr="00366432">
        <w:rPr>
          <w:rFonts w:ascii="Calibri" w:eastAsia="Calibri" w:hAnsi="Calibri" w:cs="Calibri"/>
          <w:b/>
          <w:bCs/>
          <w:color w:val="000000"/>
          <w:sz w:val="24"/>
          <w:szCs w:val="24"/>
          <w:highlight w:val="yellow"/>
          <w:rtl/>
        </w:rPr>
        <w:t xml:space="preserve">جدول رقم </w:t>
      </w:r>
      <w:r w:rsidRPr="00366432">
        <w:rPr>
          <w:rFonts w:ascii="Calibri" w:eastAsia="Calibri" w:hAnsi="Calibri" w:cs="Calibri"/>
          <w:b/>
          <w:bCs/>
          <w:color w:val="000000"/>
          <w:sz w:val="24"/>
          <w:szCs w:val="24"/>
          <w:highlight w:val="yellow"/>
        </w:rPr>
        <w:t>1</w:t>
      </w:r>
      <w:r w:rsidRPr="00366432">
        <w:rPr>
          <w:rFonts w:ascii="Calibri" w:eastAsia="Calibri" w:hAnsi="Calibri" w:cs="Calibri"/>
          <w:b/>
          <w:bCs/>
          <w:color w:val="000000"/>
          <w:sz w:val="24"/>
          <w:szCs w:val="24"/>
          <w:highlight w:val="yellow"/>
          <w:rtl/>
        </w:rPr>
        <w:t>السعرات الحرارية المطلوبة في اليوم</w:t>
      </w:r>
      <w:r w:rsidRPr="00366432">
        <w:rPr>
          <w:rFonts w:ascii="Calibri" w:eastAsia="Calibri" w:hAnsi="Calibri" w:cs="Calibri"/>
          <w:b/>
          <w:bCs/>
          <w:color w:val="000000"/>
          <w:sz w:val="24"/>
          <w:szCs w:val="24"/>
          <w:rtl/>
        </w:rPr>
        <w:t xml:space="preserve"> </w:t>
      </w:r>
    </w:p>
    <w:tbl>
      <w:tblPr>
        <w:tblStyle w:val="TableGrid"/>
        <w:tblW w:w="5908" w:type="dxa"/>
        <w:tblInd w:w="1088" w:type="dxa"/>
        <w:tblCellMar>
          <w:top w:w="0" w:type="dxa"/>
          <w:left w:w="290" w:type="dxa"/>
          <w:bottom w:w="0" w:type="dxa"/>
          <w:right w:w="104" w:type="dxa"/>
        </w:tblCellMar>
        <w:tblLook w:val="04A0" w:firstRow="1" w:lastRow="0" w:firstColumn="1" w:lastColumn="0" w:noHBand="0" w:noVBand="1"/>
      </w:tblPr>
      <w:tblGrid>
        <w:gridCol w:w="1109"/>
        <w:gridCol w:w="3097"/>
        <w:gridCol w:w="1702"/>
      </w:tblGrid>
      <w:tr w:rsidR="00366432" w:rsidRPr="00366432" w:rsidTr="00DE69DA">
        <w:trPr>
          <w:trHeight w:val="456"/>
        </w:trPr>
        <w:tc>
          <w:tcPr>
            <w:tcW w:w="1109" w:type="dxa"/>
            <w:tcBorders>
              <w:top w:val="single" w:sz="4" w:space="0" w:color="000000"/>
              <w:left w:val="single" w:sz="4" w:space="0" w:color="000000"/>
              <w:bottom w:val="single" w:sz="4" w:space="0" w:color="000000"/>
              <w:right w:val="single" w:sz="4" w:space="0" w:color="000000"/>
            </w:tcBorders>
            <w:vAlign w:val="bottom"/>
          </w:tcPr>
          <w:p w:rsidR="00366432" w:rsidRPr="00366432" w:rsidRDefault="00366432" w:rsidP="00366432">
            <w:pPr>
              <w:ind w:right="137"/>
              <w:jc w:val="right"/>
              <w:rPr>
                <w:rFonts w:ascii="Calibri" w:eastAsia="Calibri" w:hAnsi="Calibri" w:cs="Calibri"/>
                <w:color w:val="000000"/>
              </w:rPr>
            </w:pPr>
            <w:r w:rsidRPr="00366432">
              <w:rPr>
                <w:rFonts w:ascii="Calibri" w:eastAsia="Calibri" w:hAnsi="Calibri" w:cs="Calibri"/>
                <w:b/>
                <w:bCs/>
                <w:color w:val="000000"/>
                <w:sz w:val="24"/>
                <w:szCs w:val="24"/>
                <w:rtl/>
              </w:rPr>
              <w:t xml:space="preserve">الجنس </w:t>
            </w:r>
          </w:p>
        </w:tc>
        <w:tc>
          <w:tcPr>
            <w:tcW w:w="3097" w:type="dxa"/>
            <w:tcBorders>
              <w:top w:val="single" w:sz="4" w:space="0" w:color="000000"/>
              <w:left w:val="single" w:sz="4" w:space="0" w:color="000000"/>
              <w:bottom w:val="single" w:sz="4" w:space="0" w:color="000000"/>
              <w:right w:val="single" w:sz="4" w:space="0" w:color="000000"/>
            </w:tcBorders>
            <w:vAlign w:val="bottom"/>
          </w:tcPr>
          <w:p w:rsidR="00366432" w:rsidRPr="00366432" w:rsidRDefault="00366432" w:rsidP="00366432">
            <w:pPr>
              <w:ind w:left="4"/>
              <w:rPr>
                <w:rFonts w:ascii="Calibri" w:eastAsia="Calibri" w:hAnsi="Calibri" w:cs="Calibri"/>
                <w:color w:val="000000"/>
              </w:rPr>
            </w:pPr>
            <w:r w:rsidRPr="00366432">
              <w:rPr>
                <w:rFonts w:ascii="Calibri" w:eastAsia="Calibri" w:hAnsi="Calibri" w:cs="Calibri"/>
                <w:b/>
                <w:bCs/>
                <w:color w:val="000000"/>
                <w:sz w:val="24"/>
                <w:szCs w:val="24"/>
                <w:rtl/>
              </w:rPr>
              <w:t xml:space="preserve">السعرات الحرارية المطلوبة </w:t>
            </w:r>
          </w:p>
        </w:tc>
        <w:tc>
          <w:tcPr>
            <w:tcW w:w="1702" w:type="dxa"/>
            <w:tcBorders>
              <w:top w:val="single" w:sz="4" w:space="0" w:color="000000"/>
              <w:left w:val="single" w:sz="4" w:space="0" w:color="000000"/>
              <w:bottom w:val="single" w:sz="4" w:space="0" w:color="000000"/>
              <w:right w:val="single" w:sz="4" w:space="0" w:color="000000"/>
            </w:tcBorders>
            <w:vAlign w:val="bottom"/>
          </w:tcPr>
          <w:p w:rsidR="00366432" w:rsidRPr="00366432" w:rsidRDefault="00366432" w:rsidP="00366432">
            <w:pPr>
              <w:rPr>
                <w:rFonts w:ascii="Calibri" w:eastAsia="Calibri" w:hAnsi="Calibri" w:cs="Calibri"/>
                <w:color w:val="000000"/>
              </w:rPr>
            </w:pPr>
            <w:r w:rsidRPr="00366432">
              <w:rPr>
                <w:rFonts w:ascii="Calibri" w:eastAsia="Calibri" w:hAnsi="Calibri" w:cs="Calibri"/>
                <w:b/>
                <w:bCs/>
                <w:color w:val="000000"/>
                <w:sz w:val="24"/>
                <w:szCs w:val="24"/>
                <w:rtl/>
              </w:rPr>
              <w:t xml:space="preserve">العمر </w:t>
            </w: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2500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366432" w:rsidRPr="00366432" w:rsidRDefault="00366432" w:rsidP="00366432">
            <w:pPr>
              <w:ind w:right="134"/>
              <w:jc w:val="center"/>
              <w:rPr>
                <w:rFonts w:ascii="Calibri" w:eastAsia="Calibri" w:hAnsi="Calibri" w:cs="Calibri"/>
                <w:color w:val="000000"/>
              </w:rPr>
            </w:pPr>
            <w:r w:rsidRPr="00366432">
              <w:rPr>
                <w:rFonts w:ascii="Calibri" w:eastAsia="Calibri" w:hAnsi="Calibri" w:cs="Calibri"/>
                <w:color w:val="000000"/>
                <w:sz w:val="24"/>
                <w:szCs w:val="24"/>
              </w:rPr>
              <w:t>8</w:t>
            </w:r>
            <w:r w:rsidRPr="00366432">
              <w:rPr>
                <w:rFonts w:ascii="Calibri" w:eastAsia="Calibri" w:hAnsi="Calibri" w:cs="Calibri"/>
                <w:color w:val="000000"/>
                <w:sz w:val="24"/>
                <w:szCs w:val="24"/>
                <w:rtl/>
              </w:rPr>
              <w:t xml:space="preserve"> - </w:t>
            </w:r>
            <w:r w:rsidRPr="00366432">
              <w:rPr>
                <w:rFonts w:ascii="Calibri" w:eastAsia="Calibri" w:hAnsi="Calibri" w:cs="Calibri"/>
                <w:color w:val="000000"/>
                <w:sz w:val="24"/>
                <w:szCs w:val="24"/>
              </w:rPr>
              <w:t>10</w:t>
            </w:r>
            <w:r w:rsidRPr="00366432">
              <w:rPr>
                <w:rFonts w:ascii="Calibri" w:eastAsia="Calibri" w:hAnsi="Calibri" w:cs="Calibri"/>
                <w:color w:val="000000"/>
                <w:sz w:val="24"/>
                <w:szCs w:val="24"/>
                <w:rtl/>
              </w:rPr>
              <w:t xml:space="preserve"> سنوات </w:t>
            </w: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2100</w:t>
            </w:r>
          </w:p>
        </w:tc>
        <w:tc>
          <w:tcPr>
            <w:tcW w:w="0" w:type="auto"/>
            <w:vMerge/>
            <w:tcBorders>
              <w:top w:val="nil"/>
              <w:left w:val="single" w:sz="4" w:space="0" w:color="000000"/>
              <w:bottom w:val="single" w:sz="4" w:space="0" w:color="000000"/>
              <w:right w:val="single" w:sz="4" w:space="0" w:color="000000"/>
            </w:tcBorders>
          </w:tcPr>
          <w:p w:rsidR="00366432" w:rsidRPr="00366432" w:rsidRDefault="00366432" w:rsidP="00366432">
            <w:pPr>
              <w:bidi w:val="0"/>
              <w:rPr>
                <w:rFonts w:ascii="Calibri" w:eastAsia="Calibri" w:hAnsi="Calibri" w:cs="Calibri"/>
                <w:color w:val="000000"/>
              </w:rPr>
            </w:pP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2800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366432" w:rsidRPr="00366432" w:rsidRDefault="00366432" w:rsidP="00366432">
            <w:pPr>
              <w:ind w:right="312"/>
              <w:jc w:val="right"/>
              <w:rPr>
                <w:rFonts w:ascii="Calibri" w:eastAsia="Calibri" w:hAnsi="Calibri" w:cs="Calibri"/>
                <w:color w:val="000000"/>
              </w:rPr>
            </w:pPr>
            <w:r w:rsidRPr="00366432">
              <w:rPr>
                <w:rFonts w:ascii="Calibri" w:eastAsia="Calibri" w:hAnsi="Calibri" w:cs="Calibri"/>
                <w:color w:val="000000"/>
                <w:sz w:val="24"/>
                <w:szCs w:val="24"/>
              </w:rPr>
              <w:t>12</w:t>
            </w:r>
            <w:r w:rsidRPr="00366432">
              <w:rPr>
                <w:rFonts w:ascii="Calibri" w:eastAsia="Calibri" w:hAnsi="Calibri" w:cs="Calibri"/>
                <w:color w:val="000000"/>
                <w:sz w:val="24"/>
                <w:szCs w:val="24"/>
                <w:rtl/>
              </w:rPr>
              <w:t xml:space="preserve">- </w:t>
            </w:r>
            <w:r w:rsidRPr="00366432">
              <w:rPr>
                <w:rFonts w:ascii="Calibri" w:eastAsia="Calibri" w:hAnsi="Calibri" w:cs="Calibri"/>
                <w:color w:val="000000"/>
                <w:sz w:val="24"/>
                <w:szCs w:val="24"/>
              </w:rPr>
              <w:t>14</w:t>
            </w:r>
            <w:r w:rsidRPr="00366432">
              <w:rPr>
                <w:rFonts w:ascii="Calibri" w:eastAsia="Calibri" w:hAnsi="Calibri" w:cs="Calibri"/>
                <w:color w:val="000000"/>
                <w:sz w:val="24"/>
                <w:szCs w:val="24"/>
                <w:rtl/>
              </w:rPr>
              <w:t xml:space="preserve"> سنة </w:t>
            </w:r>
          </w:p>
        </w:tc>
      </w:tr>
      <w:tr w:rsidR="00366432" w:rsidRPr="00366432" w:rsidTr="00DE69DA">
        <w:trPr>
          <w:trHeight w:val="379"/>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2400</w:t>
            </w:r>
          </w:p>
        </w:tc>
        <w:tc>
          <w:tcPr>
            <w:tcW w:w="0" w:type="auto"/>
            <w:vMerge/>
            <w:tcBorders>
              <w:top w:val="nil"/>
              <w:left w:val="single" w:sz="4" w:space="0" w:color="000000"/>
              <w:bottom w:val="single" w:sz="4" w:space="0" w:color="000000"/>
              <w:right w:val="single" w:sz="4" w:space="0" w:color="000000"/>
            </w:tcBorders>
          </w:tcPr>
          <w:p w:rsidR="00366432" w:rsidRPr="00366432" w:rsidRDefault="00366432" w:rsidP="00366432">
            <w:pPr>
              <w:bidi w:val="0"/>
              <w:rPr>
                <w:rFonts w:ascii="Calibri" w:eastAsia="Calibri" w:hAnsi="Calibri" w:cs="Calibri"/>
                <w:color w:val="000000"/>
              </w:rPr>
            </w:pP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3000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366432" w:rsidRPr="00366432" w:rsidRDefault="00366432" w:rsidP="00366432">
            <w:pPr>
              <w:ind w:right="312"/>
              <w:jc w:val="right"/>
              <w:rPr>
                <w:rFonts w:ascii="Calibri" w:eastAsia="Calibri" w:hAnsi="Calibri" w:cs="Calibri"/>
                <w:color w:val="000000"/>
              </w:rPr>
            </w:pPr>
            <w:r w:rsidRPr="00366432">
              <w:rPr>
                <w:rFonts w:ascii="Calibri" w:eastAsia="Calibri" w:hAnsi="Calibri" w:cs="Calibri"/>
                <w:color w:val="000000"/>
                <w:sz w:val="24"/>
                <w:szCs w:val="24"/>
              </w:rPr>
              <w:t>14</w:t>
            </w:r>
            <w:r w:rsidRPr="00366432">
              <w:rPr>
                <w:rFonts w:ascii="Calibri" w:eastAsia="Calibri" w:hAnsi="Calibri" w:cs="Calibri"/>
                <w:color w:val="000000"/>
                <w:sz w:val="24"/>
                <w:szCs w:val="24"/>
                <w:rtl/>
              </w:rPr>
              <w:t xml:space="preserve">- </w:t>
            </w:r>
            <w:r w:rsidRPr="00366432">
              <w:rPr>
                <w:rFonts w:ascii="Calibri" w:eastAsia="Calibri" w:hAnsi="Calibri" w:cs="Calibri"/>
                <w:color w:val="000000"/>
                <w:sz w:val="24"/>
                <w:szCs w:val="24"/>
              </w:rPr>
              <w:t>18</w:t>
            </w:r>
            <w:r w:rsidRPr="00366432">
              <w:rPr>
                <w:rFonts w:ascii="Calibri" w:eastAsia="Calibri" w:hAnsi="Calibri" w:cs="Calibri"/>
                <w:color w:val="000000"/>
                <w:sz w:val="24"/>
                <w:szCs w:val="24"/>
                <w:rtl/>
              </w:rPr>
              <w:t xml:space="preserve"> سنة </w:t>
            </w: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2800</w:t>
            </w:r>
          </w:p>
        </w:tc>
        <w:tc>
          <w:tcPr>
            <w:tcW w:w="0" w:type="auto"/>
            <w:vMerge/>
            <w:tcBorders>
              <w:top w:val="nil"/>
              <w:left w:val="single" w:sz="4" w:space="0" w:color="000000"/>
              <w:bottom w:val="single" w:sz="4" w:space="0" w:color="000000"/>
              <w:right w:val="single" w:sz="4" w:space="0" w:color="000000"/>
            </w:tcBorders>
          </w:tcPr>
          <w:p w:rsidR="00366432" w:rsidRPr="00366432" w:rsidRDefault="00366432" w:rsidP="00366432">
            <w:pPr>
              <w:bidi w:val="0"/>
              <w:rPr>
                <w:rFonts w:ascii="Calibri" w:eastAsia="Calibri" w:hAnsi="Calibri" w:cs="Calibri"/>
                <w:color w:val="000000"/>
              </w:rPr>
            </w:pP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3300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366432" w:rsidRPr="00366432" w:rsidRDefault="00366432" w:rsidP="00366432">
            <w:pPr>
              <w:ind w:right="312"/>
              <w:jc w:val="right"/>
              <w:rPr>
                <w:rFonts w:ascii="Calibri" w:eastAsia="Calibri" w:hAnsi="Calibri" w:cs="Calibri"/>
                <w:color w:val="000000"/>
              </w:rPr>
            </w:pPr>
            <w:r w:rsidRPr="00366432">
              <w:rPr>
                <w:rFonts w:ascii="Calibri" w:eastAsia="Calibri" w:hAnsi="Calibri" w:cs="Calibri"/>
                <w:color w:val="000000"/>
                <w:sz w:val="24"/>
                <w:szCs w:val="24"/>
              </w:rPr>
              <w:t>18</w:t>
            </w:r>
            <w:r w:rsidRPr="00366432">
              <w:rPr>
                <w:rFonts w:ascii="Calibri" w:eastAsia="Calibri" w:hAnsi="Calibri" w:cs="Calibri"/>
                <w:color w:val="000000"/>
                <w:sz w:val="24"/>
                <w:szCs w:val="24"/>
                <w:rtl/>
              </w:rPr>
              <w:t xml:space="preserve">- </w:t>
            </w:r>
            <w:r w:rsidRPr="00366432">
              <w:rPr>
                <w:rFonts w:ascii="Calibri" w:eastAsia="Calibri" w:hAnsi="Calibri" w:cs="Calibri"/>
                <w:color w:val="000000"/>
                <w:sz w:val="24"/>
                <w:szCs w:val="24"/>
              </w:rPr>
              <w:t>25</w:t>
            </w:r>
            <w:r w:rsidRPr="00366432">
              <w:rPr>
                <w:rFonts w:ascii="Calibri" w:eastAsia="Calibri" w:hAnsi="Calibri" w:cs="Calibri"/>
                <w:color w:val="000000"/>
                <w:sz w:val="24"/>
                <w:szCs w:val="24"/>
                <w:rtl/>
              </w:rPr>
              <w:t xml:space="preserve"> سنة </w:t>
            </w:r>
          </w:p>
        </w:tc>
      </w:tr>
      <w:tr w:rsidR="00366432" w:rsidRPr="00366432" w:rsidTr="00DE69DA">
        <w:trPr>
          <w:trHeight w:val="379"/>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3000</w:t>
            </w:r>
          </w:p>
        </w:tc>
        <w:tc>
          <w:tcPr>
            <w:tcW w:w="0" w:type="auto"/>
            <w:vMerge/>
            <w:tcBorders>
              <w:top w:val="nil"/>
              <w:left w:val="single" w:sz="4" w:space="0" w:color="000000"/>
              <w:bottom w:val="single" w:sz="4" w:space="0" w:color="000000"/>
              <w:right w:val="single" w:sz="4" w:space="0" w:color="000000"/>
            </w:tcBorders>
          </w:tcPr>
          <w:p w:rsidR="00366432" w:rsidRPr="00366432" w:rsidRDefault="00366432" w:rsidP="00366432">
            <w:pPr>
              <w:bidi w:val="0"/>
              <w:rPr>
                <w:rFonts w:ascii="Calibri" w:eastAsia="Calibri" w:hAnsi="Calibri" w:cs="Calibri"/>
                <w:color w:val="000000"/>
              </w:rPr>
            </w:pP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3000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366432" w:rsidRPr="00366432" w:rsidRDefault="00366432" w:rsidP="00366432">
            <w:pPr>
              <w:ind w:right="245"/>
              <w:jc w:val="right"/>
              <w:rPr>
                <w:rFonts w:ascii="Calibri" w:eastAsia="Calibri" w:hAnsi="Calibri" w:cs="Calibri"/>
                <w:color w:val="000000"/>
              </w:rPr>
            </w:pPr>
            <w:r w:rsidRPr="00366432">
              <w:rPr>
                <w:rFonts w:ascii="Calibri" w:eastAsia="Calibri" w:hAnsi="Calibri" w:cs="Calibri"/>
                <w:color w:val="000000"/>
                <w:sz w:val="24"/>
                <w:szCs w:val="24"/>
              </w:rPr>
              <w:t>25</w:t>
            </w:r>
            <w:r w:rsidRPr="00366432">
              <w:rPr>
                <w:rFonts w:ascii="Calibri" w:eastAsia="Calibri" w:hAnsi="Calibri" w:cs="Calibri"/>
                <w:color w:val="000000"/>
                <w:sz w:val="24"/>
                <w:szCs w:val="24"/>
                <w:rtl/>
              </w:rPr>
              <w:t xml:space="preserve"> - </w:t>
            </w:r>
            <w:r w:rsidRPr="00366432">
              <w:rPr>
                <w:rFonts w:ascii="Calibri" w:eastAsia="Calibri" w:hAnsi="Calibri" w:cs="Calibri"/>
                <w:color w:val="000000"/>
                <w:sz w:val="24"/>
                <w:szCs w:val="24"/>
              </w:rPr>
              <w:t>35</w:t>
            </w:r>
            <w:r w:rsidRPr="00366432">
              <w:rPr>
                <w:rFonts w:ascii="Calibri" w:eastAsia="Calibri" w:hAnsi="Calibri" w:cs="Calibri"/>
                <w:color w:val="000000"/>
                <w:sz w:val="24"/>
                <w:szCs w:val="24"/>
                <w:rtl/>
              </w:rPr>
              <w:t xml:space="preserve"> سنة </w:t>
            </w:r>
          </w:p>
        </w:tc>
      </w:tr>
      <w:tr w:rsidR="00366432" w:rsidRPr="00366432" w:rsidTr="00DE69DA">
        <w:trPr>
          <w:trHeight w:val="379"/>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2000</w:t>
            </w:r>
          </w:p>
        </w:tc>
        <w:tc>
          <w:tcPr>
            <w:tcW w:w="0" w:type="auto"/>
            <w:vMerge/>
            <w:tcBorders>
              <w:top w:val="nil"/>
              <w:left w:val="single" w:sz="4" w:space="0" w:color="000000"/>
              <w:bottom w:val="single" w:sz="4" w:space="0" w:color="000000"/>
              <w:right w:val="single" w:sz="4" w:space="0" w:color="000000"/>
            </w:tcBorders>
          </w:tcPr>
          <w:p w:rsidR="00366432" w:rsidRPr="00366432" w:rsidRDefault="00366432" w:rsidP="00366432">
            <w:pPr>
              <w:bidi w:val="0"/>
              <w:rPr>
                <w:rFonts w:ascii="Calibri" w:eastAsia="Calibri" w:hAnsi="Calibri" w:cs="Calibri"/>
                <w:color w:val="000000"/>
              </w:rPr>
            </w:pP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2800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366432" w:rsidRPr="00366432" w:rsidRDefault="00366432" w:rsidP="00366432">
            <w:pPr>
              <w:ind w:right="245"/>
              <w:jc w:val="right"/>
              <w:rPr>
                <w:rFonts w:ascii="Calibri" w:eastAsia="Calibri" w:hAnsi="Calibri" w:cs="Calibri"/>
                <w:color w:val="000000"/>
              </w:rPr>
            </w:pPr>
            <w:r w:rsidRPr="00366432">
              <w:rPr>
                <w:rFonts w:ascii="Calibri" w:eastAsia="Calibri" w:hAnsi="Calibri" w:cs="Calibri"/>
                <w:color w:val="000000"/>
                <w:sz w:val="24"/>
                <w:szCs w:val="24"/>
              </w:rPr>
              <w:t>35</w:t>
            </w:r>
            <w:r w:rsidRPr="00366432">
              <w:rPr>
                <w:rFonts w:ascii="Calibri" w:eastAsia="Calibri" w:hAnsi="Calibri" w:cs="Calibri"/>
                <w:color w:val="000000"/>
                <w:sz w:val="24"/>
                <w:szCs w:val="24"/>
                <w:rtl/>
              </w:rPr>
              <w:t xml:space="preserve"> - </w:t>
            </w:r>
            <w:r w:rsidRPr="00366432">
              <w:rPr>
                <w:rFonts w:ascii="Calibri" w:eastAsia="Calibri" w:hAnsi="Calibri" w:cs="Calibri"/>
                <w:color w:val="000000"/>
                <w:sz w:val="24"/>
                <w:szCs w:val="24"/>
              </w:rPr>
              <w:t>45</w:t>
            </w:r>
            <w:r w:rsidRPr="00366432">
              <w:rPr>
                <w:rFonts w:ascii="Calibri" w:eastAsia="Calibri" w:hAnsi="Calibri" w:cs="Calibri"/>
                <w:color w:val="000000"/>
                <w:sz w:val="24"/>
                <w:szCs w:val="24"/>
                <w:rtl/>
              </w:rPr>
              <w:t xml:space="preserve"> سنة </w:t>
            </w: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2500</w:t>
            </w:r>
          </w:p>
        </w:tc>
        <w:tc>
          <w:tcPr>
            <w:tcW w:w="0" w:type="auto"/>
            <w:vMerge/>
            <w:tcBorders>
              <w:top w:val="nil"/>
              <w:left w:val="single" w:sz="4" w:space="0" w:color="000000"/>
              <w:bottom w:val="single" w:sz="4" w:space="0" w:color="000000"/>
              <w:right w:val="single" w:sz="4" w:space="0" w:color="000000"/>
            </w:tcBorders>
          </w:tcPr>
          <w:p w:rsidR="00366432" w:rsidRPr="00366432" w:rsidRDefault="00366432" w:rsidP="00366432">
            <w:pPr>
              <w:bidi w:val="0"/>
              <w:rPr>
                <w:rFonts w:ascii="Calibri" w:eastAsia="Calibri" w:hAnsi="Calibri" w:cs="Calibri"/>
                <w:color w:val="000000"/>
              </w:rPr>
            </w:pPr>
          </w:p>
        </w:tc>
      </w:tr>
      <w:tr w:rsidR="00366432" w:rsidRPr="00366432" w:rsidTr="00DE69DA">
        <w:trPr>
          <w:trHeight w:val="377"/>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ذكر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2600</w:t>
            </w:r>
          </w:p>
        </w:tc>
        <w:tc>
          <w:tcPr>
            <w:tcW w:w="1702" w:type="dxa"/>
            <w:vMerge w:val="restart"/>
            <w:tcBorders>
              <w:top w:val="single" w:sz="4" w:space="0" w:color="000000"/>
              <w:left w:val="single" w:sz="4" w:space="0" w:color="000000"/>
              <w:bottom w:val="single" w:sz="4" w:space="0" w:color="000000"/>
              <w:right w:val="single" w:sz="4" w:space="0" w:color="000000"/>
            </w:tcBorders>
            <w:vAlign w:val="center"/>
          </w:tcPr>
          <w:p w:rsidR="00366432" w:rsidRPr="00366432" w:rsidRDefault="00366432" w:rsidP="00366432">
            <w:pPr>
              <w:ind w:right="245"/>
              <w:jc w:val="right"/>
              <w:rPr>
                <w:rFonts w:ascii="Calibri" w:eastAsia="Calibri" w:hAnsi="Calibri" w:cs="Calibri"/>
                <w:color w:val="000000"/>
              </w:rPr>
            </w:pPr>
            <w:r w:rsidRPr="00366432">
              <w:rPr>
                <w:rFonts w:ascii="Calibri" w:eastAsia="Calibri" w:hAnsi="Calibri" w:cs="Calibri"/>
                <w:color w:val="000000"/>
                <w:sz w:val="24"/>
                <w:szCs w:val="24"/>
              </w:rPr>
              <w:t>45</w:t>
            </w:r>
            <w:r w:rsidRPr="00366432">
              <w:rPr>
                <w:rFonts w:ascii="Calibri" w:eastAsia="Calibri" w:hAnsi="Calibri" w:cs="Calibri"/>
                <w:color w:val="000000"/>
                <w:sz w:val="24"/>
                <w:szCs w:val="24"/>
                <w:rtl/>
              </w:rPr>
              <w:t xml:space="preserve"> - </w:t>
            </w:r>
            <w:r w:rsidRPr="00366432">
              <w:rPr>
                <w:rFonts w:ascii="Calibri" w:eastAsia="Calibri" w:hAnsi="Calibri" w:cs="Calibri"/>
                <w:color w:val="000000"/>
                <w:sz w:val="24"/>
                <w:szCs w:val="24"/>
              </w:rPr>
              <w:t>55</w:t>
            </w:r>
            <w:r w:rsidRPr="00366432">
              <w:rPr>
                <w:rFonts w:ascii="Calibri" w:eastAsia="Calibri" w:hAnsi="Calibri" w:cs="Calibri"/>
                <w:color w:val="000000"/>
                <w:sz w:val="24"/>
                <w:szCs w:val="24"/>
                <w:rtl/>
              </w:rPr>
              <w:t xml:space="preserve"> سنة </w:t>
            </w:r>
          </w:p>
        </w:tc>
      </w:tr>
      <w:tr w:rsidR="00366432" w:rsidRPr="00366432" w:rsidTr="00DE69DA">
        <w:trPr>
          <w:trHeight w:val="379"/>
        </w:trPr>
        <w:tc>
          <w:tcPr>
            <w:tcW w:w="1109"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ind w:left="5"/>
              <w:rPr>
                <w:rFonts w:ascii="Calibri" w:eastAsia="Calibri" w:hAnsi="Calibri" w:cs="Calibri"/>
                <w:color w:val="000000"/>
              </w:rPr>
            </w:pPr>
            <w:r w:rsidRPr="00366432">
              <w:rPr>
                <w:rFonts w:ascii="Calibri" w:eastAsia="Calibri" w:hAnsi="Calibri" w:cs="Calibri"/>
                <w:color w:val="000000"/>
                <w:sz w:val="24"/>
                <w:szCs w:val="24"/>
                <w:rtl/>
              </w:rPr>
              <w:t xml:space="preserve">أنثى </w:t>
            </w:r>
          </w:p>
        </w:tc>
        <w:tc>
          <w:tcPr>
            <w:tcW w:w="3097" w:type="dxa"/>
            <w:tcBorders>
              <w:top w:val="single" w:sz="4" w:space="0" w:color="000000"/>
              <w:left w:val="single" w:sz="4" w:space="0" w:color="000000"/>
              <w:bottom w:val="single" w:sz="4" w:space="0" w:color="000000"/>
              <w:right w:val="single" w:sz="4" w:space="0" w:color="000000"/>
            </w:tcBorders>
          </w:tcPr>
          <w:p w:rsidR="00366432" w:rsidRPr="00366432" w:rsidRDefault="00366432" w:rsidP="00366432">
            <w:pPr>
              <w:bidi w:val="0"/>
              <w:ind w:right="3"/>
              <w:jc w:val="right"/>
              <w:rPr>
                <w:rFonts w:ascii="Calibri" w:eastAsia="Calibri" w:hAnsi="Calibri" w:cs="Calibri"/>
                <w:color w:val="000000"/>
              </w:rPr>
            </w:pPr>
            <w:r w:rsidRPr="00366432">
              <w:rPr>
                <w:rFonts w:ascii="Calibri" w:eastAsia="Calibri" w:hAnsi="Calibri" w:cs="Calibri"/>
                <w:color w:val="000000"/>
                <w:sz w:val="24"/>
              </w:rPr>
              <w:t xml:space="preserve"> 2300</w:t>
            </w:r>
          </w:p>
        </w:tc>
        <w:tc>
          <w:tcPr>
            <w:tcW w:w="0" w:type="auto"/>
            <w:vMerge/>
            <w:tcBorders>
              <w:top w:val="nil"/>
              <w:left w:val="single" w:sz="4" w:space="0" w:color="000000"/>
              <w:bottom w:val="single" w:sz="4" w:space="0" w:color="000000"/>
              <w:right w:val="single" w:sz="4" w:space="0" w:color="000000"/>
            </w:tcBorders>
          </w:tcPr>
          <w:p w:rsidR="00366432" w:rsidRPr="00366432" w:rsidRDefault="00366432" w:rsidP="00366432">
            <w:pPr>
              <w:bidi w:val="0"/>
              <w:rPr>
                <w:rFonts w:ascii="Calibri" w:eastAsia="Calibri" w:hAnsi="Calibri" w:cs="Calibri"/>
                <w:color w:val="000000"/>
              </w:rPr>
            </w:pPr>
          </w:p>
        </w:tc>
      </w:tr>
    </w:tbl>
    <w:p w:rsidR="00366432" w:rsidRPr="00FE445D" w:rsidRDefault="00366432" w:rsidP="00FE445D">
      <w:pPr>
        <w:spacing w:after="113"/>
        <w:ind w:left="73" w:hanging="10"/>
        <w:rPr>
          <w:rFonts w:ascii="Calibri" w:eastAsia="Calibri" w:hAnsi="Calibri" w:cs="Calibri"/>
          <w:color w:val="000000"/>
        </w:rPr>
      </w:pPr>
    </w:p>
    <w:p w:rsidR="00FE445D" w:rsidRDefault="00FE445D" w:rsidP="00FE445D">
      <w:pPr>
        <w:spacing w:after="107" w:line="236" w:lineRule="auto"/>
        <w:ind w:right="2"/>
        <w:jc w:val="both"/>
        <w:rPr>
          <w:rFonts w:ascii="Calibri" w:eastAsia="Calibri" w:hAnsi="Calibri" w:cs="Calibri"/>
          <w:color w:val="000000"/>
          <w:rtl/>
        </w:rPr>
      </w:pPr>
    </w:p>
    <w:p w:rsidR="00366432" w:rsidRDefault="00366432" w:rsidP="00FE445D">
      <w:pPr>
        <w:spacing w:after="107" w:line="236" w:lineRule="auto"/>
        <w:ind w:right="2"/>
        <w:jc w:val="both"/>
        <w:rPr>
          <w:rFonts w:ascii="Calibri" w:eastAsia="Calibri" w:hAnsi="Calibri" w:cs="Calibri"/>
          <w:color w:val="000000"/>
          <w:rtl/>
        </w:rPr>
      </w:pPr>
    </w:p>
    <w:p w:rsidR="00366432" w:rsidRDefault="00366432" w:rsidP="00FE445D">
      <w:pPr>
        <w:spacing w:after="107" w:line="236" w:lineRule="auto"/>
        <w:ind w:right="2"/>
        <w:jc w:val="both"/>
        <w:rPr>
          <w:rFonts w:ascii="Calibri" w:eastAsia="Calibri" w:hAnsi="Calibri" w:cs="Calibri"/>
          <w:color w:val="000000"/>
          <w:rtl/>
        </w:rPr>
      </w:pPr>
    </w:p>
    <w:p w:rsidR="00366432" w:rsidRPr="00FE445D" w:rsidRDefault="00366432" w:rsidP="00FE445D">
      <w:pPr>
        <w:spacing w:after="107" w:line="236" w:lineRule="auto"/>
        <w:ind w:right="2"/>
        <w:jc w:val="both"/>
        <w:rPr>
          <w:rFonts w:ascii="Calibri" w:eastAsia="Calibri" w:hAnsi="Calibri" w:cs="Calibri" w:hint="cs"/>
          <w:color w:val="000000"/>
        </w:rPr>
      </w:pPr>
      <w:bookmarkStart w:id="0" w:name="_GoBack"/>
      <w:bookmarkEnd w:id="0"/>
      <w:r w:rsidRPr="00366432">
        <w:rPr>
          <w:rFonts w:ascii="Calibri" w:eastAsia="Calibri" w:hAnsi="Calibri" w:cs="Calibri" w:hint="cs"/>
          <w:color w:val="000000"/>
          <w:highlight w:val="yellow"/>
          <w:rtl/>
        </w:rPr>
        <w:t>أتمنى للجميع التوفيق والسداد. شريفه</w:t>
      </w:r>
      <w:r>
        <w:rPr>
          <w:rFonts w:ascii="Calibri" w:eastAsia="Calibri" w:hAnsi="Calibri" w:cs="Calibri" w:hint="cs"/>
          <w:color w:val="000000"/>
          <w:rtl/>
        </w:rPr>
        <w:t xml:space="preserve"> </w:t>
      </w:r>
    </w:p>
    <w:sectPr w:rsidR="00366432" w:rsidRPr="00FE445D" w:rsidSect="005332A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2A14E2"/>
    <w:multiLevelType w:val="hybridMultilevel"/>
    <w:tmpl w:val="9F225BBA"/>
    <w:lvl w:ilvl="0" w:tplc="5C4C31C0">
      <w:start w:val="1"/>
      <w:numFmt w:val="decimal"/>
      <w:lvlText w:val="%1-"/>
      <w:lvlJc w:val="left"/>
      <w:pPr>
        <w:ind w:left="3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856D208">
      <w:start w:val="1"/>
      <w:numFmt w:val="lowerLetter"/>
      <w:lvlText w:val="%2"/>
      <w:lvlJc w:val="left"/>
      <w:pPr>
        <w:ind w:left="10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B4047A6">
      <w:start w:val="1"/>
      <w:numFmt w:val="lowerRoman"/>
      <w:lvlText w:val="%3"/>
      <w:lvlJc w:val="left"/>
      <w:pPr>
        <w:ind w:left="18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5B4DE84">
      <w:start w:val="1"/>
      <w:numFmt w:val="decimal"/>
      <w:lvlText w:val="%4"/>
      <w:lvlJc w:val="left"/>
      <w:pPr>
        <w:ind w:left="25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C3A54F8">
      <w:start w:val="1"/>
      <w:numFmt w:val="lowerLetter"/>
      <w:lvlText w:val="%5"/>
      <w:lvlJc w:val="left"/>
      <w:pPr>
        <w:ind w:left="32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3FE5048">
      <w:start w:val="1"/>
      <w:numFmt w:val="lowerRoman"/>
      <w:lvlText w:val="%6"/>
      <w:lvlJc w:val="left"/>
      <w:pPr>
        <w:ind w:left="39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1D23A7A">
      <w:start w:val="1"/>
      <w:numFmt w:val="decimal"/>
      <w:lvlText w:val="%7"/>
      <w:lvlJc w:val="left"/>
      <w:pPr>
        <w:ind w:left="46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252FB4E">
      <w:start w:val="1"/>
      <w:numFmt w:val="lowerLetter"/>
      <w:lvlText w:val="%8"/>
      <w:lvlJc w:val="left"/>
      <w:pPr>
        <w:ind w:left="54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08AC46A">
      <w:start w:val="1"/>
      <w:numFmt w:val="lowerRoman"/>
      <w:lvlText w:val="%9"/>
      <w:lvlJc w:val="left"/>
      <w:pPr>
        <w:ind w:left="61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FC42706"/>
    <w:multiLevelType w:val="hybridMultilevel"/>
    <w:tmpl w:val="886657A8"/>
    <w:lvl w:ilvl="0" w:tplc="4AD6413A">
      <w:start w:val="1"/>
      <w:numFmt w:val="decimal"/>
      <w:lvlText w:val="%1-"/>
      <w:lvlJc w:val="left"/>
      <w:pPr>
        <w:ind w:left="4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540E31A">
      <w:start w:val="1"/>
      <w:numFmt w:val="lowerLetter"/>
      <w:lvlText w:val="%2"/>
      <w:lvlJc w:val="left"/>
      <w:pPr>
        <w:ind w:left="108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E922588C">
      <w:start w:val="1"/>
      <w:numFmt w:val="lowerRoman"/>
      <w:lvlText w:val="%3"/>
      <w:lvlJc w:val="left"/>
      <w:pPr>
        <w:ind w:left="180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76421E0C">
      <w:start w:val="1"/>
      <w:numFmt w:val="decimal"/>
      <w:lvlText w:val="%4"/>
      <w:lvlJc w:val="left"/>
      <w:pPr>
        <w:ind w:left="252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FC7AA008">
      <w:start w:val="1"/>
      <w:numFmt w:val="lowerLetter"/>
      <w:lvlText w:val="%5"/>
      <w:lvlJc w:val="left"/>
      <w:pPr>
        <w:ind w:left="324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FBDEFDA6">
      <w:start w:val="1"/>
      <w:numFmt w:val="lowerRoman"/>
      <w:lvlText w:val="%6"/>
      <w:lvlJc w:val="left"/>
      <w:pPr>
        <w:ind w:left="396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570A8E5C">
      <w:start w:val="1"/>
      <w:numFmt w:val="decimal"/>
      <w:lvlText w:val="%7"/>
      <w:lvlJc w:val="left"/>
      <w:pPr>
        <w:ind w:left="468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F4702EEA">
      <w:start w:val="1"/>
      <w:numFmt w:val="lowerLetter"/>
      <w:lvlText w:val="%8"/>
      <w:lvlJc w:val="left"/>
      <w:pPr>
        <w:ind w:left="540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4768F5FC">
      <w:start w:val="1"/>
      <w:numFmt w:val="lowerRoman"/>
      <w:lvlText w:val="%9"/>
      <w:lvlJc w:val="left"/>
      <w:pPr>
        <w:ind w:left="612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841"/>
    <w:rsid w:val="0007643B"/>
    <w:rsid w:val="001A19FB"/>
    <w:rsid w:val="002E4EA5"/>
    <w:rsid w:val="002E6B27"/>
    <w:rsid w:val="00366432"/>
    <w:rsid w:val="005332AD"/>
    <w:rsid w:val="00653EB4"/>
    <w:rsid w:val="006E42D1"/>
    <w:rsid w:val="00B42841"/>
    <w:rsid w:val="00E7252E"/>
    <w:rsid w:val="00FE44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376BB"/>
  <w15:chartTrackingRefBased/>
  <w15:docId w15:val="{F9C39AC8-C52C-4F01-8803-58085C3C1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366432"/>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0261211">
      <w:bodyDiv w:val="1"/>
      <w:marLeft w:val="0"/>
      <w:marRight w:val="0"/>
      <w:marTop w:val="0"/>
      <w:marBottom w:val="0"/>
      <w:divBdr>
        <w:top w:val="none" w:sz="0" w:space="0" w:color="auto"/>
        <w:left w:val="none" w:sz="0" w:space="0" w:color="auto"/>
        <w:bottom w:val="none" w:sz="0" w:space="0" w:color="auto"/>
        <w:right w:val="none" w:sz="0" w:space="0" w:color="auto"/>
      </w:divBdr>
      <w:divsChild>
        <w:div w:id="1836190687">
          <w:marLeft w:val="0"/>
          <w:marRight w:val="0"/>
          <w:marTop w:val="0"/>
          <w:marBottom w:val="0"/>
          <w:divBdr>
            <w:top w:val="none" w:sz="0" w:space="0" w:color="auto"/>
            <w:left w:val="none" w:sz="0" w:space="0" w:color="auto"/>
            <w:bottom w:val="none" w:sz="0" w:space="0" w:color="auto"/>
            <w:right w:val="none" w:sz="0" w:space="0" w:color="auto"/>
          </w:divBdr>
          <w:divsChild>
            <w:div w:id="1030258470">
              <w:marLeft w:val="0"/>
              <w:marRight w:val="0"/>
              <w:marTop w:val="0"/>
              <w:marBottom w:val="0"/>
              <w:divBdr>
                <w:top w:val="none" w:sz="0" w:space="0" w:color="auto"/>
                <w:left w:val="none" w:sz="0" w:space="0" w:color="auto"/>
                <w:bottom w:val="none" w:sz="0" w:space="0" w:color="auto"/>
                <w:right w:val="none" w:sz="0" w:space="0" w:color="auto"/>
              </w:divBdr>
            </w:div>
            <w:div w:id="2010979675">
              <w:marLeft w:val="0"/>
              <w:marRight w:val="0"/>
              <w:marTop w:val="0"/>
              <w:marBottom w:val="0"/>
              <w:divBdr>
                <w:top w:val="none" w:sz="0" w:space="0" w:color="auto"/>
                <w:left w:val="none" w:sz="0" w:space="0" w:color="auto"/>
                <w:bottom w:val="none" w:sz="0" w:space="0" w:color="auto"/>
                <w:right w:val="none" w:sz="0" w:space="0" w:color="auto"/>
              </w:divBdr>
            </w:div>
            <w:div w:id="775950531">
              <w:marLeft w:val="0"/>
              <w:marRight w:val="0"/>
              <w:marTop w:val="0"/>
              <w:marBottom w:val="0"/>
              <w:divBdr>
                <w:top w:val="none" w:sz="0" w:space="0" w:color="auto"/>
                <w:left w:val="none" w:sz="0" w:space="0" w:color="auto"/>
                <w:bottom w:val="none" w:sz="0" w:space="0" w:color="auto"/>
                <w:right w:val="none" w:sz="0" w:space="0" w:color="auto"/>
              </w:divBdr>
            </w:div>
            <w:div w:id="297537284">
              <w:marLeft w:val="0"/>
              <w:marRight w:val="0"/>
              <w:marTop w:val="0"/>
              <w:marBottom w:val="0"/>
              <w:divBdr>
                <w:top w:val="none" w:sz="0" w:space="0" w:color="auto"/>
                <w:left w:val="none" w:sz="0" w:space="0" w:color="auto"/>
                <w:bottom w:val="none" w:sz="0" w:space="0" w:color="auto"/>
                <w:right w:val="none" w:sz="0" w:space="0" w:color="auto"/>
              </w:divBdr>
            </w:div>
            <w:div w:id="72017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659</Words>
  <Characters>3757</Characters>
  <Application>Microsoft Office Word</Application>
  <DocSecurity>0</DocSecurity>
  <Lines>31</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1</cp:revision>
  <dcterms:created xsi:type="dcterms:W3CDTF">2016-12-05T08:42:00Z</dcterms:created>
  <dcterms:modified xsi:type="dcterms:W3CDTF">2016-12-05T09:09:00Z</dcterms:modified>
</cp:coreProperties>
</file>