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7CFC" w:rsidRPr="00FE581E" w:rsidRDefault="00137CFC" w:rsidP="00FE581E">
      <w:pPr>
        <w:bidi w:val="0"/>
        <w:spacing w:after="0" w:line="240" w:lineRule="auto"/>
        <w:jc w:val="right"/>
        <w:rPr>
          <w:rFonts w:ascii="Arial" w:eastAsia="Times New Roman" w:hAnsi="Arial" w:cs="Arial"/>
          <w:b/>
          <w:bCs/>
          <w:color w:val="F7CAAC" w:themeColor="accent2" w:themeTint="66"/>
          <w:sz w:val="36"/>
          <w:szCs w:val="36"/>
          <w:rtl/>
          <w14:textOutline w14:w="11112" w14:cap="flat" w14:cmpd="sng" w14:algn="ctr">
            <w14:solidFill>
              <w14:schemeClr w14:val="accent2"/>
            </w14:solidFill>
            <w14:prstDash w14:val="solid"/>
            <w14:round/>
          </w14:textOutline>
        </w:rPr>
      </w:pPr>
      <w:bookmarkStart w:id="0" w:name="_GoBack"/>
      <w:r w:rsidRPr="00137CFC">
        <w:rPr>
          <w:rFonts w:ascii="Arial" w:eastAsia="Times New Roman" w:hAnsi="Arial" w:cs="Arial"/>
          <w:b/>
          <w:bCs/>
          <w:color w:val="F7CAAC" w:themeColor="accent2" w:themeTint="66"/>
          <w:sz w:val="36"/>
          <w:szCs w:val="36"/>
          <w:rtl/>
          <w14:textOutline w14:w="11112" w14:cap="flat" w14:cmpd="sng" w14:algn="ctr">
            <w14:solidFill>
              <w14:schemeClr w14:val="accent2"/>
            </w14:solidFill>
            <w14:prstDash w14:val="solid"/>
            <w14:round/>
          </w14:textOutline>
        </w:rPr>
        <w:t xml:space="preserve">الفصل </w:t>
      </w:r>
      <w:r w:rsidRPr="00FE581E">
        <w:rPr>
          <w:rFonts w:ascii="Arial" w:eastAsia="Times New Roman" w:hAnsi="Arial" w:cs="Arial" w:hint="cs"/>
          <w:b/>
          <w:bCs/>
          <w:color w:val="F7CAAC" w:themeColor="accent2" w:themeTint="66"/>
          <w:sz w:val="36"/>
          <w:szCs w:val="36"/>
          <w:rtl/>
          <w14:textOutline w14:w="11112" w14:cap="flat" w14:cmpd="sng" w14:algn="ctr">
            <w14:solidFill>
              <w14:schemeClr w14:val="accent2"/>
            </w14:solidFill>
            <w14:prstDash w14:val="solid"/>
            <w14:round/>
          </w14:textOutline>
        </w:rPr>
        <w:t xml:space="preserve">الرابع التغذية </w:t>
      </w:r>
      <w:proofErr w:type="spellStart"/>
      <w:r w:rsidRPr="00FE581E">
        <w:rPr>
          <w:rFonts w:ascii="Arial" w:eastAsia="Times New Roman" w:hAnsi="Arial" w:cs="Arial" w:hint="cs"/>
          <w:b/>
          <w:bCs/>
          <w:color w:val="F7CAAC" w:themeColor="accent2" w:themeTint="66"/>
          <w:sz w:val="36"/>
          <w:szCs w:val="36"/>
          <w:rtl/>
          <w14:textOutline w14:w="11112" w14:cap="flat" w14:cmpd="sng" w14:algn="ctr">
            <w14:solidFill>
              <w14:schemeClr w14:val="accent2"/>
            </w14:solidFill>
            <w14:prstDash w14:val="solid"/>
            <w14:round/>
          </w14:textOutline>
        </w:rPr>
        <w:t>المتوازنه</w:t>
      </w:r>
      <w:proofErr w:type="spellEnd"/>
      <w:r w:rsidRPr="00FE581E">
        <w:rPr>
          <w:rFonts w:ascii="Arial" w:eastAsia="Times New Roman" w:hAnsi="Arial" w:cs="Arial" w:hint="cs"/>
          <w:b/>
          <w:bCs/>
          <w:color w:val="F7CAAC" w:themeColor="accent2" w:themeTint="66"/>
          <w:sz w:val="36"/>
          <w:szCs w:val="36"/>
          <w:rtl/>
          <w14:textOutline w14:w="11112" w14:cap="flat" w14:cmpd="sng" w14:algn="ctr">
            <w14:solidFill>
              <w14:schemeClr w14:val="accent2"/>
            </w14:solidFill>
            <w14:prstDash w14:val="solid"/>
            <w14:round/>
          </w14:textOutline>
        </w:rPr>
        <w:t xml:space="preserve"> 2</w:t>
      </w:r>
    </w:p>
    <w:bookmarkEnd w:id="0"/>
    <w:p w:rsidR="00137CFC" w:rsidRPr="00FE581E" w:rsidRDefault="00137CFC" w:rsidP="00FE581E">
      <w:pPr>
        <w:bidi w:val="0"/>
        <w:spacing w:after="0" w:line="240" w:lineRule="auto"/>
        <w:jc w:val="right"/>
        <w:rPr>
          <w:rFonts w:ascii="Arial" w:eastAsia="Times New Roman" w:hAnsi="Arial" w:cs="Arial"/>
          <w:b/>
          <w:bCs/>
          <w:color w:val="F7CAAC" w:themeColor="accent2" w:themeTint="66"/>
          <w:sz w:val="36"/>
          <w:szCs w:val="36"/>
          <w14:textOutline w14:w="11112" w14:cap="flat" w14:cmpd="sng" w14:algn="ctr">
            <w14:solidFill>
              <w14:schemeClr w14:val="accent2"/>
            </w14:solidFill>
            <w14:prstDash w14:val="solid"/>
            <w14:round/>
          </w14:textOutline>
        </w:rPr>
      </w:pPr>
    </w:p>
    <w:p w:rsidR="00137CFC" w:rsidRPr="00137CFC" w:rsidRDefault="00137CFC" w:rsidP="00137CFC">
      <w:pPr>
        <w:spacing w:after="111"/>
        <w:ind w:left="51" w:hanging="10"/>
        <w:rPr>
          <w:rFonts w:ascii="Calibri" w:eastAsia="Calibri" w:hAnsi="Calibri" w:cs="Calibri"/>
          <w:color w:val="000000"/>
          <w:sz w:val="24"/>
          <w:szCs w:val="24"/>
        </w:rPr>
      </w:pPr>
      <w:r w:rsidRPr="00137CFC">
        <w:rPr>
          <w:rFonts w:ascii="Calibri" w:eastAsia="Calibri" w:hAnsi="Calibri" w:cs="Calibri"/>
          <w:b/>
          <w:bCs/>
          <w:color w:val="000000"/>
          <w:sz w:val="24"/>
          <w:szCs w:val="24"/>
          <w:rtl/>
        </w:rPr>
        <w:t xml:space="preserve">العناصر الأساسية للتغذية:  </w:t>
      </w:r>
    </w:p>
    <w:p w:rsidR="00137CFC" w:rsidRPr="00137CFC" w:rsidRDefault="00137CFC" w:rsidP="00137CFC">
      <w:pPr>
        <w:spacing w:after="107" w:line="236" w:lineRule="auto"/>
        <w:ind w:left="47" w:right="2" w:hanging="7"/>
        <w:jc w:val="both"/>
        <w:rPr>
          <w:rFonts w:ascii="Calibri" w:eastAsia="Calibri" w:hAnsi="Calibri" w:cs="Calibri"/>
          <w:color w:val="000000"/>
          <w:sz w:val="24"/>
          <w:szCs w:val="24"/>
        </w:rPr>
      </w:pPr>
      <w:r w:rsidRPr="00137CFC">
        <w:rPr>
          <w:rFonts w:ascii="Calibri" w:eastAsia="Calibri" w:hAnsi="Calibri" w:cs="Calibri"/>
          <w:b/>
          <w:bCs/>
          <w:color w:val="000000"/>
          <w:sz w:val="24"/>
          <w:szCs w:val="24"/>
          <w:rtl/>
        </w:rPr>
        <w:t xml:space="preserve">الكربوهيدرات </w:t>
      </w:r>
      <w:r w:rsidRPr="00137CFC">
        <w:rPr>
          <w:rFonts w:ascii="Times New Roman" w:eastAsia="Times New Roman" w:hAnsi="Times New Roman" w:cs="Times New Roman"/>
          <w:b/>
          <w:color w:val="000000"/>
          <w:sz w:val="24"/>
          <w:szCs w:val="24"/>
        </w:rPr>
        <w:t>Carbohydrates</w:t>
      </w:r>
      <w:r w:rsidRPr="00137CFC">
        <w:rPr>
          <w:rFonts w:ascii="Calibri" w:eastAsia="Calibri" w:hAnsi="Calibri" w:cs="Calibri"/>
          <w:color w:val="000000"/>
          <w:sz w:val="24"/>
          <w:szCs w:val="24"/>
          <w:rtl/>
        </w:rPr>
        <w:t xml:space="preserve">إن الكربوهيدرات هي المواد الغذائية التي تحتوي على النشويات والسكريات التي يتم اختزالها إلى سكريات بسيطة، ويحتوي جسم الإنسان على ما يقرب من) </w:t>
      </w:r>
      <w:r w:rsidRPr="00137CFC">
        <w:rPr>
          <w:rFonts w:ascii="Calibri" w:eastAsia="Calibri" w:hAnsi="Calibri" w:cs="Calibri"/>
          <w:color w:val="000000"/>
          <w:sz w:val="24"/>
          <w:szCs w:val="24"/>
        </w:rPr>
        <w:t>300</w:t>
      </w:r>
      <w:r w:rsidRPr="00137CFC">
        <w:rPr>
          <w:rFonts w:ascii="Calibri" w:eastAsia="Calibri" w:hAnsi="Calibri" w:cs="Calibri"/>
          <w:color w:val="000000"/>
          <w:sz w:val="24"/>
          <w:szCs w:val="24"/>
          <w:rtl/>
        </w:rPr>
        <w:t>( جرام من الكربوهيدرات بعضها يكون موجود في الدم ومعظمها  ي خزن في الكبد والعضلات في صورة جليكوجين.</w:t>
      </w:r>
      <w:r w:rsidRPr="00137CFC">
        <w:rPr>
          <w:rFonts w:ascii="Calibri" w:eastAsia="Calibri" w:hAnsi="Calibri" w:cs="Calibri"/>
          <w:b/>
          <w:bCs/>
          <w:color w:val="000000"/>
          <w:sz w:val="24"/>
          <w:szCs w:val="24"/>
          <w:rtl/>
        </w:rPr>
        <w:t xml:space="preserve"> </w:t>
      </w:r>
      <w:r w:rsidRPr="00137CFC">
        <w:rPr>
          <w:rFonts w:ascii="Calibri" w:eastAsia="Calibri" w:hAnsi="Calibri" w:cs="Calibri"/>
          <w:color w:val="000000"/>
          <w:sz w:val="24"/>
          <w:szCs w:val="24"/>
          <w:rtl/>
        </w:rPr>
        <w:t xml:space="preserve">كما  ت </w:t>
      </w:r>
      <w:proofErr w:type="spellStart"/>
      <w:r w:rsidRPr="00137CFC">
        <w:rPr>
          <w:rFonts w:ascii="Calibri" w:eastAsia="Calibri" w:hAnsi="Calibri" w:cs="Calibri"/>
          <w:color w:val="000000"/>
          <w:sz w:val="24"/>
          <w:szCs w:val="24"/>
          <w:rtl/>
        </w:rPr>
        <w:t>عتبر</w:t>
      </w:r>
      <w:proofErr w:type="spellEnd"/>
      <w:r w:rsidRPr="00137CFC">
        <w:rPr>
          <w:rFonts w:ascii="Calibri" w:eastAsia="Calibri" w:hAnsi="Calibri" w:cs="Calibri"/>
          <w:color w:val="000000"/>
          <w:sz w:val="24"/>
          <w:szCs w:val="24"/>
          <w:rtl/>
        </w:rPr>
        <w:t xml:space="preserve"> الكربوهيدرات أكبر مصدر للحصول على الطاقة بسرعة وهي تتكون من كربون وهيدروجين وأكسجين وهي تساعد الجسم على الاحتفاظ بدرجة حرارته ثابتة. </w:t>
      </w:r>
      <w:r w:rsidRPr="00137CFC">
        <w:rPr>
          <w:rFonts w:ascii="Calibri" w:eastAsia="Calibri" w:hAnsi="Calibri" w:cs="Calibri"/>
          <w:b/>
          <w:bCs/>
          <w:color w:val="000000"/>
          <w:sz w:val="24"/>
          <w:szCs w:val="24"/>
          <w:rtl/>
        </w:rPr>
        <w:t xml:space="preserve"> </w:t>
      </w:r>
    </w:p>
    <w:p w:rsidR="00137CFC" w:rsidRPr="00137CFC" w:rsidRDefault="00137CFC" w:rsidP="00137CFC">
      <w:pPr>
        <w:spacing w:after="80"/>
        <w:ind w:left="51" w:hanging="10"/>
        <w:rPr>
          <w:rFonts w:ascii="Calibri" w:eastAsia="Calibri" w:hAnsi="Calibri" w:cs="Calibri"/>
          <w:color w:val="FF0000"/>
          <w:sz w:val="24"/>
          <w:szCs w:val="24"/>
        </w:rPr>
      </w:pPr>
      <w:r w:rsidRPr="00137CFC">
        <w:rPr>
          <w:rFonts w:ascii="Calibri" w:eastAsia="Calibri" w:hAnsi="Calibri" w:cs="Calibri"/>
          <w:b/>
          <w:bCs/>
          <w:color w:val="FF0000"/>
          <w:sz w:val="24"/>
          <w:szCs w:val="24"/>
          <w:rtl/>
        </w:rPr>
        <w:t xml:space="preserve">وهناك نوعان من الكربوهيدرات:  </w:t>
      </w:r>
    </w:p>
    <w:p w:rsidR="00137CFC" w:rsidRPr="00137CFC" w:rsidRDefault="00137CFC" w:rsidP="00137CFC">
      <w:pPr>
        <w:bidi w:val="0"/>
        <w:spacing w:after="0" w:line="240" w:lineRule="auto"/>
        <w:jc w:val="right"/>
        <w:rPr>
          <w:rFonts w:ascii="Arial" w:eastAsia="Times New Roman" w:hAnsi="Arial" w:cs="Arial"/>
          <w:sz w:val="24"/>
          <w:szCs w:val="24"/>
        </w:rPr>
      </w:pPr>
      <w:r w:rsidRPr="00137CFC">
        <w:rPr>
          <w:rFonts w:ascii="Calibri" w:eastAsia="Calibri" w:hAnsi="Calibri" w:cs="Calibri"/>
          <w:b/>
          <w:bCs/>
          <w:color w:val="000000"/>
          <w:sz w:val="24"/>
          <w:szCs w:val="24"/>
          <w:rtl/>
        </w:rPr>
        <w:t>ا</w:t>
      </w:r>
      <w:r w:rsidRPr="00137CFC">
        <w:rPr>
          <w:rFonts w:ascii="Calibri" w:eastAsia="Calibri" w:hAnsi="Calibri" w:cs="Calibri"/>
          <w:b/>
          <w:bCs/>
          <w:color w:val="000000"/>
          <w:sz w:val="24"/>
          <w:szCs w:val="24"/>
          <w:rtl/>
        </w:rPr>
        <w:t>لكربوهيدرات البسيطة</w:t>
      </w:r>
      <w:r w:rsidRPr="00137CFC">
        <w:rPr>
          <w:rFonts w:ascii="Calibri" w:eastAsia="Calibri" w:hAnsi="Calibri" w:cs="Calibri" w:hint="cs"/>
          <w:b/>
          <w:bCs/>
          <w:color w:val="000000"/>
          <w:sz w:val="24"/>
          <w:szCs w:val="24"/>
          <w:rtl/>
        </w:rPr>
        <w:t>(</w:t>
      </w:r>
      <w:r w:rsidRPr="00137CFC">
        <w:rPr>
          <w:rFonts w:ascii="Calibri" w:eastAsia="Calibri" w:hAnsi="Calibri" w:cs="Calibri"/>
          <w:b/>
          <w:bCs/>
          <w:color w:val="000000"/>
          <w:sz w:val="24"/>
          <w:szCs w:val="24"/>
          <w:rtl/>
        </w:rPr>
        <w:t>السكريات</w:t>
      </w:r>
      <w:r w:rsidRPr="00137CFC">
        <w:rPr>
          <w:rFonts w:ascii="Calibri" w:eastAsia="Calibri" w:hAnsi="Calibri" w:cs="Calibri" w:hint="cs"/>
          <w:b/>
          <w:bCs/>
          <w:color w:val="000000"/>
          <w:sz w:val="24"/>
          <w:szCs w:val="24"/>
          <w:rtl/>
        </w:rPr>
        <w:t>))</w:t>
      </w:r>
      <w:r w:rsidRPr="00137CFC">
        <w:rPr>
          <w:rFonts w:ascii="Arial" w:eastAsia="Times New Roman" w:hAnsi="Arial" w:cs="Arial"/>
          <w:sz w:val="24"/>
          <w:szCs w:val="24"/>
        </w:rPr>
        <w:t>1-</w:t>
      </w:r>
    </w:p>
    <w:p w:rsidR="00137CFC" w:rsidRDefault="00137CFC" w:rsidP="00137CFC">
      <w:pPr>
        <w:bidi w:val="0"/>
        <w:spacing w:after="0" w:line="240" w:lineRule="auto"/>
        <w:jc w:val="right"/>
        <w:rPr>
          <w:rFonts w:ascii="Calibri" w:eastAsia="Calibri" w:hAnsi="Calibri" w:cs="Calibri"/>
          <w:b/>
          <w:bCs/>
          <w:sz w:val="24"/>
          <w:szCs w:val="24"/>
        </w:rPr>
      </w:pPr>
      <w:r w:rsidRPr="00137CFC">
        <w:rPr>
          <w:rFonts w:ascii="Calibri" w:eastAsia="Calibri" w:hAnsi="Calibri" w:cs="Calibri"/>
          <w:b/>
          <w:bCs/>
          <w:sz w:val="24"/>
          <w:szCs w:val="24"/>
          <w:rtl/>
        </w:rPr>
        <w:t xml:space="preserve">الكربوهيدرات المركبة </w:t>
      </w:r>
      <w:r w:rsidRPr="00137CFC">
        <w:rPr>
          <w:rFonts w:ascii="Calibri" w:eastAsia="Calibri" w:hAnsi="Calibri" w:cs="Calibri" w:hint="cs"/>
          <w:b/>
          <w:bCs/>
          <w:sz w:val="24"/>
          <w:szCs w:val="24"/>
          <w:rtl/>
        </w:rPr>
        <w:t>(</w:t>
      </w:r>
      <w:r w:rsidRPr="00137CFC">
        <w:rPr>
          <w:rFonts w:ascii="Calibri" w:eastAsia="Calibri" w:hAnsi="Calibri" w:cs="Calibri"/>
          <w:b/>
          <w:bCs/>
          <w:sz w:val="24"/>
          <w:szCs w:val="24"/>
          <w:rtl/>
        </w:rPr>
        <w:t>النشويات والأليا</w:t>
      </w:r>
      <w:r>
        <w:rPr>
          <w:rFonts w:ascii="Calibri" w:eastAsia="Calibri" w:hAnsi="Calibri" w:cs="Calibri" w:hint="cs"/>
          <w:b/>
          <w:bCs/>
          <w:sz w:val="24"/>
          <w:szCs w:val="24"/>
          <w:rtl/>
        </w:rPr>
        <w:t>ف)</w:t>
      </w:r>
      <w:r w:rsidRPr="00137CFC">
        <w:rPr>
          <w:rFonts w:ascii="Arial" w:eastAsia="Times New Roman" w:hAnsi="Arial" w:cs="Arial"/>
          <w:sz w:val="24"/>
          <w:szCs w:val="24"/>
        </w:rPr>
        <w:t>2-</w:t>
      </w:r>
    </w:p>
    <w:p w:rsidR="00137CFC" w:rsidRDefault="00137CFC" w:rsidP="00137CFC">
      <w:pPr>
        <w:bidi w:val="0"/>
        <w:spacing w:after="0" w:line="240" w:lineRule="auto"/>
        <w:jc w:val="right"/>
        <w:rPr>
          <w:rFonts w:ascii="Calibri" w:eastAsia="Calibri" w:hAnsi="Calibri" w:cs="Calibri"/>
          <w:b/>
          <w:bCs/>
          <w:sz w:val="24"/>
          <w:szCs w:val="24"/>
        </w:rPr>
      </w:pPr>
    </w:p>
    <w:p w:rsidR="00137CFC" w:rsidRDefault="00137CFC" w:rsidP="00137CFC">
      <w:pPr>
        <w:bidi w:val="0"/>
        <w:spacing w:after="0" w:line="240" w:lineRule="auto"/>
        <w:jc w:val="right"/>
        <w:rPr>
          <w:rFonts w:ascii="Calibri" w:eastAsia="Calibri" w:hAnsi="Calibri" w:cs="Calibri"/>
          <w:b/>
          <w:bCs/>
          <w:sz w:val="24"/>
          <w:szCs w:val="24"/>
        </w:rPr>
      </w:pPr>
    </w:p>
    <w:p w:rsidR="00137CFC" w:rsidRPr="00137CFC" w:rsidRDefault="00137CFC" w:rsidP="00137CFC">
      <w:pPr>
        <w:spacing w:after="111"/>
        <w:ind w:left="51" w:hanging="10"/>
        <w:rPr>
          <w:rFonts w:ascii="Calibri" w:eastAsia="Calibri" w:hAnsi="Calibri" w:cs="Calibri"/>
          <w:color w:val="000000"/>
        </w:rPr>
      </w:pPr>
      <w:r w:rsidRPr="00137CFC">
        <w:rPr>
          <w:rFonts w:ascii="Calibri" w:eastAsia="Calibri" w:hAnsi="Calibri" w:cs="Calibri"/>
          <w:b/>
          <w:bCs/>
          <w:color w:val="FF0000"/>
          <w:sz w:val="24"/>
          <w:szCs w:val="24"/>
          <w:rtl/>
        </w:rPr>
        <w:t>ومن أهم وظائفها التي تؤديها بالجسم</w:t>
      </w:r>
      <w:r w:rsidRPr="00137CFC">
        <w:rPr>
          <w:rFonts w:ascii="Calibri" w:eastAsia="Calibri" w:hAnsi="Calibri" w:cs="Calibri"/>
          <w:b/>
          <w:bCs/>
          <w:color w:val="000000"/>
          <w:sz w:val="24"/>
          <w:szCs w:val="24"/>
          <w:rtl/>
        </w:rPr>
        <w:t xml:space="preserve">: </w:t>
      </w:r>
    </w:p>
    <w:p w:rsidR="00137CFC" w:rsidRPr="00137CFC" w:rsidRDefault="00137CFC" w:rsidP="00137CFC">
      <w:pPr>
        <w:numPr>
          <w:ilvl w:val="0"/>
          <w:numId w:val="3"/>
        </w:numPr>
        <w:spacing w:after="107" w:line="236" w:lineRule="auto"/>
        <w:rPr>
          <w:rFonts w:ascii="Calibri" w:eastAsia="Calibri" w:hAnsi="Calibri" w:cs="Calibri"/>
          <w:color w:val="000000"/>
        </w:rPr>
      </w:pPr>
      <w:r w:rsidRPr="00137CFC">
        <w:rPr>
          <w:rFonts w:ascii="Calibri" w:eastAsia="Calibri" w:hAnsi="Calibri" w:cs="Calibri"/>
          <w:color w:val="000000"/>
          <w:sz w:val="24"/>
          <w:szCs w:val="24"/>
          <w:rtl/>
        </w:rPr>
        <w:t xml:space="preserve"> </w:t>
      </w:r>
      <w:r>
        <w:rPr>
          <w:rFonts w:ascii="Calibri" w:eastAsia="Calibri" w:hAnsi="Calibri" w:cs="Calibri" w:hint="cs"/>
          <w:color w:val="000000"/>
          <w:sz w:val="24"/>
          <w:szCs w:val="24"/>
          <w:rtl/>
        </w:rPr>
        <w:t>ت</w:t>
      </w:r>
      <w:r w:rsidRPr="00137CFC">
        <w:rPr>
          <w:rFonts w:ascii="Calibri" w:eastAsia="Calibri" w:hAnsi="Calibri" w:cs="Calibri"/>
          <w:color w:val="000000"/>
          <w:sz w:val="24"/>
          <w:szCs w:val="24"/>
          <w:rtl/>
        </w:rPr>
        <w:t xml:space="preserve">عد مصدرا   رئيسي ا  لتزويد الجسم بالطاقة الفورية كما تعد مصدر ا  هام </w:t>
      </w:r>
      <w:r>
        <w:rPr>
          <w:rFonts w:ascii="Calibri" w:eastAsia="Calibri" w:hAnsi="Calibri" w:cs="Calibri" w:hint="cs"/>
          <w:color w:val="000000"/>
          <w:sz w:val="24"/>
          <w:szCs w:val="24"/>
          <w:rtl/>
        </w:rPr>
        <w:t>ا</w:t>
      </w:r>
      <w:r w:rsidRPr="00137CFC">
        <w:rPr>
          <w:rFonts w:ascii="Calibri" w:eastAsia="Calibri" w:hAnsi="Calibri" w:cs="Calibri"/>
          <w:color w:val="000000"/>
          <w:sz w:val="24"/>
          <w:szCs w:val="24"/>
          <w:rtl/>
        </w:rPr>
        <w:t xml:space="preserve">لإنتاج طاقة العضلات </w:t>
      </w:r>
    </w:p>
    <w:p w:rsidR="00137CFC" w:rsidRPr="00137CFC" w:rsidRDefault="00137CFC" w:rsidP="00137CFC">
      <w:pPr>
        <w:numPr>
          <w:ilvl w:val="0"/>
          <w:numId w:val="3"/>
        </w:numPr>
        <w:spacing w:after="107" w:line="236" w:lineRule="auto"/>
        <w:rPr>
          <w:rFonts w:ascii="Calibri" w:eastAsia="Calibri" w:hAnsi="Calibri" w:cs="Calibri"/>
          <w:color w:val="000000"/>
        </w:rPr>
      </w:pPr>
      <w:r w:rsidRPr="00137CFC">
        <w:rPr>
          <w:rFonts w:ascii="Calibri" w:eastAsia="Calibri" w:hAnsi="Calibri" w:cs="Calibri"/>
          <w:color w:val="000000"/>
          <w:sz w:val="24"/>
          <w:szCs w:val="24"/>
          <w:rtl/>
        </w:rPr>
        <w:t xml:space="preserve">الإرادية </w:t>
      </w:r>
      <w:proofErr w:type="spellStart"/>
      <w:r w:rsidRPr="00137CFC">
        <w:rPr>
          <w:rFonts w:ascii="Calibri" w:eastAsia="Calibri" w:hAnsi="Calibri" w:cs="Calibri"/>
          <w:color w:val="000000"/>
          <w:sz w:val="24"/>
          <w:szCs w:val="24"/>
          <w:rtl/>
        </w:rPr>
        <w:t>واللا</w:t>
      </w:r>
      <w:proofErr w:type="spellEnd"/>
      <w:r w:rsidRPr="00137CFC">
        <w:rPr>
          <w:rFonts w:ascii="Calibri" w:eastAsia="Calibri" w:hAnsi="Calibri" w:cs="Calibri"/>
          <w:color w:val="000000"/>
          <w:sz w:val="24"/>
          <w:szCs w:val="24"/>
          <w:rtl/>
        </w:rPr>
        <w:t xml:space="preserve"> إرادية.  </w:t>
      </w:r>
    </w:p>
    <w:p w:rsidR="00137CFC" w:rsidRPr="00137CFC" w:rsidRDefault="00137CFC" w:rsidP="00137CFC">
      <w:pPr>
        <w:numPr>
          <w:ilvl w:val="0"/>
          <w:numId w:val="3"/>
        </w:numPr>
        <w:spacing w:after="84"/>
        <w:rPr>
          <w:rFonts w:ascii="Calibri" w:eastAsia="Calibri" w:hAnsi="Calibri" w:cs="Calibri"/>
          <w:color w:val="000000"/>
        </w:rPr>
      </w:pPr>
      <w:r w:rsidRPr="00137CFC">
        <w:rPr>
          <w:rFonts w:ascii="Calibri" w:eastAsia="Calibri" w:hAnsi="Calibri" w:cs="Calibri"/>
          <w:color w:val="000000"/>
          <w:sz w:val="24"/>
          <w:szCs w:val="24"/>
          <w:rtl/>
        </w:rPr>
        <w:t xml:space="preserve">يعد الجلوكوز مصدر الرئيسي للطاقة التي يحتاجها الجهاز العصبي وأنسجة الرئتين والمخ. </w:t>
      </w:r>
    </w:p>
    <w:p w:rsidR="00137CFC" w:rsidRPr="00137CFC" w:rsidRDefault="00137CFC" w:rsidP="00137CFC">
      <w:pPr>
        <w:numPr>
          <w:ilvl w:val="0"/>
          <w:numId w:val="3"/>
        </w:numPr>
        <w:spacing w:after="107" w:line="236" w:lineRule="auto"/>
        <w:rPr>
          <w:rFonts w:ascii="Calibri" w:eastAsia="Calibri" w:hAnsi="Calibri" w:cs="Calibri"/>
          <w:color w:val="000000"/>
        </w:rPr>
      </w:pPr>
      <w:r w:rsidRPr="00137CFC">
        <w:rPr>
          <w:rFonts w:ascii="Calibri" w:eastAsia="Calibri" w:hAnsi="Calibri" w:cs="Calibri"/>
          <w:color w:val="000000"/>
          <w:sz w:val="24"/>
          <w:szCs w:val="24"/>
          <w:rtl/>
        </w:rPr>
        <w:t xml:space="preserve">تخزين الجلوكوز في كل من الكبد والعضلات في صورة جليكوجين ليستفيد منه الجسم باستهلاكه عند الحاجة لتعويض نقص الطاقة. </w:t>
      </w:r>
    </w:p>
    <w:p w:rsidR="00137CFC" w:rsidRPr="00137CFC" w:rsidRDefault="00137CFC" w:rsidP="00137CFC">
      <w:pPr>
        <w:numPr>
          <w:ilvl w:val="0"/>
          <w:numId w:val="3"/>
        </w:numPr>
        <w:spacing w:after="84"/>
        <w:rPr>
          <w:rFonts w:ascii="Calibri" w:eastAsia="Calibri" w:hAnsi="Calibri" w:cs="Calibri"/>
          <w:color w:val="000000"/>
        </w:rPr>
      </w:pPr>
      <w:r w:rsidRPr="00137CFC">
        <w:rPr>
          <w:rFonts w:ascii="Calibri" w:eastAsia="Calibri" w:hAnsi="Calibri" w:cs="Calibri"/>
          <w:color w:val="000000"/>
          <w:sz w:val="24"/>
          <w:szCs w:val="24"/>
          <w:rtl/>
        </w:rPr>
        <w:t xml:space="preserve">المساعدة في نمو البكتريا المفيدة أو النافعة للجسم والتي لها دور في تكوين بعض أنواع الفيتامينات. </w:t>
      </w:r>
    </w:p>
    <w:p w:rsidR="00137CFC" w:rsidRPr="00137CFC" w:rsidRDefault="00137CFC" w:rsidP="00137CFC">
      <w:pPr>
        <w:numPr>
          <w:ilvl w:val="0"/>
          <w:numId w:val="3"/>
        </w:numPr>
        <w:spacing w:after="84"/>
        <w:rPr>
          <w:rFonts w:ascii="Calibri" w:eastAsia="Calibri" w:hAnsi="Calibri" w:cs="Calibri"/>
          <w:color w:val="000000"/>
        </w:rPr>
      </w:pPr>
      <w:r w:rsidRPr="00137CFC">
        <w:rPr>
          <w:rFonts w:ascii="Calibri" w:eastAsia="Calibri" w:hAnsi="Calibri" w:cs="Calibri"/>
          <w:color w:val="000000"/>
          <w:sz w:val="24"/>
          <w:szCs w:val="24"/>
          <w:rtl/>
        </w:rPr>
        <w:t xml:space="preserve">الجلوكوز له دور هام يؤديه في التخلص من بعض المركبات السامة وطردها خارج الجسم  </w:t>
      </w:r>
    </w:p>
    <w:p w:rsidR="00137CFC" w:rsidRPr="00137CFC" w:rsidRDefault="00137CFC" w:rsidP="00137CFC">
      <w:pPr>
        <w:numPr>
          <w:ilvl w:val="0"/>
          <w:numId w:val="3"/>
        </w:numPr>
        <w:spacing w:after="84"/>
        <w:rPr>
          <w:rFonts w:ascii="Calibri" w:eastAsia="Calibri" w:hAnsi="Calibri" w:cs="Calibri"/>
          <w:color w:val="000000"/>
        </w:rPr>
      </w:pPr>
      <w:r w:rsidRPr="00137CFC">
        <w:rPr>
          <w:rFonts w:ascii="Calibri" w:eastAsia="Calibri" w:hAnsi="Calibri" w:cs="Calibri"/>
          <w:color w:val="000000"/>
          <w:sz w:val="24"/>
          <w:szCs w:val="24"/>
          <w:rtl/>
        </w:rPr>
        <w:t xml:space="preserve">تساعد في امتصاص وترشيح بعض مكونات وسوائل الجسم . </w:t>
      </w:r>
    </w:p>
    <w:p w:rsidR="00137CFC" w:rsidRPr="00137CFC" w:rsidRDefault="00137CFC" w:rsidP="00137CFC">
      <w:pPr>
        <w:numPr>
          <w:ilvl w:val="0"/>
          <w:numId w:val="3"/>
        </w:numPr>
        <w:spacing w:after="84"/>
        <w:rPr>
          <w:rFonts w:ascii="Calibri" w:eastAsia="Calibri" w:hAnsi="Calibri" w:cs="Calibri"/>
          <w:color w:val="000000"/>
        </w:rPr>
      </w:pPr>
      <w:r w:rsidRPr="00137CFC">
        <w:rPr>
          <w:rFonts w:ascii="Calibri" w:eastAsia="Calibri" w:hAnsi="Calibri" w:cs="Calibri"/>
          <w:color w:val="000000"/>
          <w:sz w:val="24"/>
          <w:szCs w:val="24"/>
          <w:rtl/>
        </w:rPr>
        <w:t xml:space="preserve">تحمي البروتينات من أن تستغل كمصدر للطاقة . </w:t>
      </w:r>
    </w:p>
    <w:p w:rsidR="00137CFC" w:rsidRPr="00137CFC" w:rsidRDefault="00137CFC" w:rsidP="00137CFC">
      <w:pPr>
        <w:numPr>
          <w:ilvl w:val="0"/>
          <w:numId w:val="3"/>
        </w:numPr>
        <w:spacing w:after="84"/>
        <w:rPr>
          <w:rFonts w:ascii="Calibri" w:eastAsia="Calibri" w:hAnsi="Calibri" w:cs="Calibri"/>
          <w:color w:val="000000"/>
        </w:rPr>
      </w:pPr>
      <w:r w:rsidRPr="00137CFC">
        <w:rPr>
          <w:rFonts w:ascii="Calibri" w:eastAsia="Calibri" w:hAnsi="Calibri" w:cs="Calibri"/>
          <w:color w:val="000000"/>
          <w:sz w:val="24"/>
          <w:szCs w:val="24"/>
          <w:rtl/>
        </w:rPr>
        <w:t xml:space="preserve">عامل مهم في عمليات التمثيل الغذائي للدهون . </w:t>
      </w:r>
    </w:p>
    <w:p w:rsidR="00137CFC" w:rsidRDefault="00137CFC" w:rsidP="00137CFC">
      <w:pPr>
        <w:bidi w:val="0"/>
        <w:spacing w:after="0" w:line="240" w:lineRule="auto"/>
        <w:jc w:val="right"/>
        <w:rPr>
          <w:rFonts w:ascii="Calibri" w:eastAsia="Calibri" w:hAnsi="Calibri" w:cs="Calibri"/>
          <w:b/>
          <w:bCs/>
          <w:color w:val="000000"/>
          <w:sz w:val="24"/>
          <w:szCs w:val="24"/>
          <w:rtl/>
        </w:rPr>
      </w:pPr>
      <w:r w:rsidRPr="00137CFC">
        <w:rPr>
          <w:rFonts w:ascii="Calibri" w:eastAsia="Calibri" w:hAnsi="Calibri" w:cs="Calibri"/>
          <w:b/>
          <w:bCs/>
          <w:color w:val="FF0000"/>
          <w:sz w:val="24"/>
          <w:szCs w:val="24"/>
          <w:rtl/>
        </w:rPr>
        <w:t>ومن أهم مصادر المواد الكربوهيدراتية:</w:t>
      </w:r>
      <w:r w:rsidRPr="00137CFC">
        <w:rPr>
          <w:rFonts w:ascii="Calibri" w:eastAsia="Calibri" w:hAnsi="Calibri" w:cs="Calibri"/>
          <w:b/>
          <w:bCs/>
          <w:color w:val="000000"/>
          <w:sz w:val="24"/>
          <w:szCs w:val="24"/>
          <w:rtl/>
        </w:rPr>
        <w:t xml:space="preserve"> الأرز، البطاطس، الحبوب، المواد السكرية، الفواكه ،المكرونة، كما أن كل واحد جرام كربوهيدرات يتولد عنه ستة سعرات حرارية</w:t>
      </w:r>
    </w:p>
    <w:p w:rsidR="00137CFC" w:rsidRDefault="00137CFC" w:rsidP="00137CFC">
      <w:pPr>
        <w:bidi w:val="0"/>
        <w:spacing w:after="0" w:line="240" w:lineRule="auto"/>
        <w:jc w:val="right"/>
        <w:rPr>
          <w:rFonts w:ascii="Calibri" w:eastAsia="Calibri" w:hAnsi="Calibri" w:cs="Calibri"/>
          <w:b/>
          <w:bCs/>
          <w:color w:val="000000"/>
          <w:sz w:val="24"/>
          <w:szCs w:val="24"/>
          <w:rtl/>
        </w:rPr>
      </w:pPr>
    </w:p>
    <w:p w:rsidR="00137CFC" w:rsidRDefault="00137CFC" w:rsidP="00137CFC">
      <w:pPr>
        <w:bidi w:val="0"/>
        <w:spacing w:after="0" w:line="240" w:lineRule="auto"/>
        <w:jc w:val="right"/>
        <w:rPr>
          <w:rFonts w:ascii="Calibri" w:eastAsia="Calibri" w:hAnsi="Calibri" w:cs="Calibri"/>
          <w:b/>
          <w:bCs/>
          <w:color w:val="000000"/>
          <w:sz w:val="24"/>
          <w:szCs w:val="24"/>
          <w:rtl/>
        </w:rPr>
      </w:pPr>
    </w:p>
    <w:p w:rsidR="00137CFC" w:rsidRDefault="00137CFC" w:rsidP="00137CFC">
      <w:pPr>
        <w:bidi w:val="0"/>
        <w:spacing w:after="0" w:line="240" w:lineRule="auto"/>
        <w:jc w:val="right"/>
        <w:rPr>
          <w:rFonts w:ascii="Calibri" w:eastAsia="Calibri" w:hAnsi="Calibri" w:cs="Calibri"/>
          <w:b/>
          <w:bCs/>
          <w:color w:val="000000"/>
          <w:sz w:val="24"/>
          <w:szCs w:val="24"/>
          <w:rtl/>
        </w:rPr>
      </w:pPr>
    </w:p>
    <w:p w:rsidR="00137CFC" w:rsidRPr="00137CFC" w:rsidRDefault="00137CFC" w:rsidP="00137CFC">
      <w:pPr>
        <w:spacing w:after="80"/>
        <w:ind w:left="51" w:hanging="10"/>
        <w:rPr>
          <w:rFonts w:ascii="Calibri" w:eastAsia="Calibri" w:hAnsi="Calibri" w:cs="Calibri"/>
          <w:color w:val="000000"/>
        </w:rPr>
      </w:pPr>
      <w:r w:rsidRPr="00137CFC">
        <w:rPr>
          <w:rFonts w:ascii="Calibri" w:eastAsia="Calibri" w:hAnsi="Calibri" w:cs="Calibri"/>
          <w:b/>
          <w:bCs/>
          <w:color w:val="FF0000"/>
          <w:sz w:val="24"/>
          <w:szCs w:val="24"/>
          <w:rtl/>
        </w:rPr>
        <w:t xml:space="preserve">البروتينات </w:t>
      </w:r>
      <w:r w:rsidRPr="00137CFC">
        <w:rPr>
          <w:rFonts w:ascii="Times New Roman" w:eastAsia="Times New Roman" w:hAnsi="Times New Roman" w:cs="Times New Roman"/>
          <w:b/>
          <w:color w:val="FF0000"/>
          <w:sz w:val="24"/>
        </w:rPr>
        <w:t>Proteins</w:t>
      </w:r>
      <w:r w:rsidRPr="00137CFC">
        <w:rPr>
          <w:rFonts w:ascii="Calibri" w:eastAsia="Calibri" w:hAnsi="Calibri" w:cs="Calibri"/>
          <w:b/>
          <w:bCs/>
          <w:color w:val="FF0000"/>
          <w:sz w:val="24"/>
          <w:szCs w:val="24"/>
          <w:rtl/>
        </w:rPr>
        <w:t xml:space="preserve">: </w:t>
      </w:r>
    </w:p>
    <w:p w:rsidR="00137CFC" w:rsidRDefault="00137CFC" w:rsidP="00137CFC">
      <w:pPr>
        <w:bidi w:val="0"/>
        <w:spacing w:after="0" w:line="240" w:lineRule="auto"/>
        <w:jc w:val="right"/>
        <w:rPr>
          <w:rFonts w:ascii="Calibri" w:eastAsia="Calibri" w:hAnsi="Calibri" w:cs="Calibri"/>
          <w:color w:val="000000"/>
          <w:sz w:val="24"/>
          <w:szCs w:val="24"/>
          <w:rtl/>
        </w:rPr>
      </w:pPr>
      <w:r w:rsidRPr="00137CFC">
        <w:rPr>
          <w:rFonts w:ascii="Calibri" w:eastAsia="Calibri" w:hAnsi="Calibri" w:cs="Calibri"/>
          <w:b/>
          <w:bCs/>
          <w:color w:val="000000"/>
          <w:sz w:val="24"/>
          <w:szCs w:val="24"/>
          <w:rtl/>
        </w:rPr>
        <w:t>البروتينات</w:t>
      </w:r>
      <w:r w:rsidRPr="00137CFC">
        <w:rPr>
          <w:rFonts w:ascii="Calibri" w:eastAsia="Calibri" w:hAnsi="Calibri" w:cs="Calibri"/>
          <w:color w:val="000000"/>
          <w:sz w:val="24"/>
          <w:szCs w:val="24"/>
          <w:rtl/>
        </w:rPr>
        <w:t xml:space="preserve"> عبارة عن عدد من الأحماض الأمينية بعضها يكونها الجسم والبعض الآخر يحصل عليها عن طريق تناول الطعام، ويمثل البروتين جزء ا  من نسبة كل خلية ونسيج في الجسم بما في ذلك الأنسجة العضلية والأعضاء الداخلية والأوتار والجلد والشعر والأظافر</w:t>
      </w:r>
    </w:p>
    <w:p w:rsidR="00137CFC" w:rsidRDefault="00137CFC" w:rsidP="00137CFC">
      <w:pPr>
        <w:spacing w:after="107" w:line="236" w:lineRule="auto"/>
        <w:ind w:right="2"/>
        <w:jc w:val="both"/>
        <w:rPr>
          <w:rFonts w:ascii="Calibri" w:eastAsia="Calibri" w:hAnsi="Calibri" w:cs="Calibri"/>
          <w:color w:val="000000"/>
          <w:rtl/>
        </w:rPr>
      </w:pPr>
      <w:r w:rsidRPr="00137CFC">
        <w:rPr>
          <w:rFonts w:ascii="Calibri" w:eastAsia="Calibri" w:hAnsi="Calibri" w:cs="Calibri"/>
          <w:color w:val="000000"/>
          <w:sz w:val="24"/>
          <w:szCs w:val="24"/>
          <w:rtl/>
        </w:rPr>
        <w:t xml:space="preserve">وفي المتوسط يمثل البروتين حوالي </w:t>
      </w:r>
      <w:r w:rsidRPr="00137CFC">
        <w:rPr>
          <w:rFonts w:ascii="Calibri" w:eastAsia="Calibri" w:hAnsi="Calibri" w:cs="Calibri"/>
          <w:color w:val="000000"/>
          <w:sz w:val="24"/>
          <w:szCs w:val="24"/>
        </w:rPr>
        <w:t>20</w:t>
      </w:r>
      <w:r w:rsidRPr="00137CFC">
        <w:rPr>
          <w:rFonts w:ascii="Calibri" w:eastAsia="Calibri" w:hAnsi="Calibri" w:cs="Calibri"/>
          <w:color w:val="000000"/>
          <w:sz w:val="24"/>
          <w:szCs w:val="24"/>
          <w:rtl/>
        </w:rPr>
        <w:t xml:space="preserve">% من الوزن الإجمالي للجسم. </w:t>
      </w:r>
    </w:p>
    <w:p w:rsidR="00137CFC" w:rsidRDefault="00137CFC" w:rsidP="00137CFC">
      <w:pPr>
        <w:spacing w:after="107" w:line="236" w:lineRule="auto"/>
        <w:ind w:left="40" w:right="2"/>
        <w:jc w:val="both"/>
        <w:rPr>
          <w:rFonts w:ascii="Calibri" w:eastAsia="Calibri" w:hAnsi="Calibri" w:cs="Calibri"/>
          <w:color w:val="000000"/>
          <w:rtl/>
        </w:rPr>
      </w:pPr>
      <w:r>
        <w:rPr>
          <w:rFonts w:ascii="Calibri" w:eastAsia="Calibri" w:hAnsi="Calibri" w:cs="Calibri"/>
          <w:sz w:val="24"/>
          <w:szCs w:val="24"/>
          <w:rtl/>
        </w:rPr>
        <w:t xml:space="preserve">واستهلاك الرياضيين لكميات مضاعفة من البروتين يؤدي إلى كثير من المخاطر الصحية حيث يتطلب </w:t>
      </w:r>
      <w:r>
        <w:rPr>
          <w:rFonts w:ascii="Calibri" w:eastAsia="Calibri" w:hAnsi="Calibri" w:cs="Calibri"/>
          <w:sz w:val="24"/>
          <w:szCs w:val="24"/>
          <w:rtl/>
        </w:rPr>
        <w:t>ذلك أن تقوم ال ك</w:t>
      </w:r>
      <w:r>
        <w:rPr>
          <w:rFonts w:ascii="Calibri" w:eastAsia="Calibri" w:hAnsi="Calibri" w:cs="Calibri"/>
          <w:sz w:val="24"/>
          <w:szCs w:val="24"/>
          <w:rtl/>
        </w:rPr>
        <w:t xml:space="preserve">لى بإفراز مزيد من الأحماض الأمينية غير الأساسية.  </w:t>
      </w:r>
    </w:p>
    <w:p w:rsidR="00137CFC" w:rsidRDefault="00137CFC" w:rsidP="00137CFC">
      <w:pPr>
        <w:spacing w:after="107" w:line="236" w:lineRule="auto"/>
        <w:ind w:left="40" w:right="2"/>
        <w:jc w:val="both"/>
        <w:rPr>
          <w:rFonts w:ascii="Calibri" w:eastAsia="Calibri" w:hAnsi="Calibri" w:cs="Calibri"/>
          <w:color w:val="000000"/>
          <w:rtl/>
        </w:rPr>
      </w:pPr>
    </w:p>
    <w:p w:rsidR="00137CFC" w:rsidRPr="00137CFC" w:rsidRDefault="00137CFC" w:rsidP="00137CFC">
      <w:pPr>
        <w:spacing w:after="80"/>
        <w:ind w:left="51" w:hanging="10"/>
        <w:rPr>
          <w:rFonts w:ascii="Calibri" w:eastAsia="Calibri" w:hAnsi="Calibri" w:cs="Calibri"/>
          <w:color w:val="000000"/>
        </w:rPr>
      </w:pPr>
      <w:r w:rsidRPr="00137CFC">
        <w:rPr>
          <w:rFonts w:ascii="Calibri" w:eastAsia="Calibri" w:hAnsi="Calibri" w:cs="Calibri"/>
          <w:b/>
          <w:bCs/>
          <w:color w:val="FF0000"/>
          <w:sz w:val="24"/>
          <w:szCs w:val="24"/>
          <w:rtl/>
        </w:rPr>
        <w:t>ومن أهم وظائفها التي تؤديها بالجسم</w:t>
      </w:r>
      <w:r w:rsidRPr="00137CFC">
        <w:rPr>
          <w:rFonts w:ascii="Calibri" w:eastAsia="Calibri" w:hAnsi="Calibri" w:cs="Calibri"/>
          <w:b/>
          <w:bCs/>
          <w:color w:val="000000"/>
          <w:sz w:val="24"/>
          <w:szCs w:val="24"/>
          <w:rtl/>
        </w:rPr>
        <w:t>:</w:t>
      </w:r>
      <w:r w:rsidRPr="00137CFC">
        <w:rPr>
          <w:rFonts w:ascii="Calibri" w:eastAsia="Calibri" w:hAnsi="Calibri" w:cs="Calibri"/>
          <w:color w:val="000000"/>
          <w:sz w:val="24"/>
          <w:szCs w:val="24"/>
          <w:rtl/>
        </w:rPr>
        <w:t xml:space="preserve"> </w:t>
      </w:r>
    </w:p>
    <w:p w:rsidR="00137CFC" w:rsidRPr="00137CFC" w:rsidRDefault="00137CFC" w:rsidP="00137CFC">
      <w:pPr>
        <w:numPr>
          <w:ilvl w:val="0"/>
          <w:numId w:val="4"/>
        </w:numPr>
        <w:spacing w:after="107" w:line="236" w:lineRule="auto"/>
        <w:ind w:right="2"/>
        <w:jc w:val="both"/>
        <w:rPr>
          <w:rFonts w:ascii="Calibri" w:eastAsia="Calibri" w:hAnsi="Calibri" w:cs="Calibri"/>
          <w:color w:val="000000"/>
        </w:rPr>
      </w:pPr>
      <w:r w:rsidRPr="00137CFC">
        <w:rPr>
          <w:rFonts w:ascii="Calibri" w:eastAsia="Calibri" w:hAnsi="Calibri" w:cs="Calibri"/>
          <w:color w:val="000000"/>
          <w:sz w:val="24"/>
          <w:szCs w:val="24"/>
          <w:rtl/>
        </w:rPr>
        <w:lastRenderedPageBreak/>
        <w:t xml:space="preserve">البناء والاحتفاظ بأنسجة الجسم في حالة جيدة وتعويض الفاقد أو التالف منها وذلك كتكوين أعضاء الجسم وتشكيل المكونات الرئيسية لنخاع العظام والأسنان وخلايا ومصل الدم، وتكوين الغدد الصماء ونمو الشعر والأظافر وتكوين الجلد وبناء العضلات. </w:t>
      </w:r>
    </w:p>
    <w:p w:rsidR="00137CFC" w:rsidRPr="00137CFC" w:rsidRDefault="00137CFC" w:rsidP="00137CFC">
      <w:pPr>
        <w:numPr>
          <w:ilvl w:val="0"/>
          <w:numId w:val="4"/>
        </w:numPr>
        <w:spacing w:after="109"/>
        <w:ind w:right="2"/>
        <w:jc w:val="both"/>
        <w:rPr>
          <w:rFonts w:ascii="Calibri" w:eastAsia="Calibri" w:hAnsi="Calibri" w:cs="Calibri"/>
          <w:color w:val="000000"/>
        </w:rPr>
      </w:pPr>
      <w:r w:rsidRPr="00137CFC">
        <w:rPr>
          <w:rFonts w:ascii="Calibri" w:eastAsia="Calibri" w:hAnsi="Calibri" w:cs="Calibri"/>
          <w:color w:val="000000"/>
          <w:sz w:val="24"/>
          <w:szCs w:val="24"/>
          <w:rtl/>
        </w:rPr>
        <w:t xml:space="preserve">تدخل البروتينات في تركيب الجزء الضروري من النواة ومادة </w:t>
      </w:r>
      <w:proofErr w:type="spellStart"/>
      <w:r w:rsidRPr="00137CFC">
        <w:rPr>
          <w:rFonts w:ascii="Calibri" w:eastAsia="Calibri" w:hAnsi="Calibri" w:cs="Calibri"/>
          <w:color w:val="000000"/>
          <w:sz w:val="24"/>
          <w:szCs w:val="24"/>
          <w:rtl/>
        </w:rPr>
        <w:t>البروتوبلازم</w:t>
      </w:r>
      <w:proofErr w:type="spellEnd"/>
      <w:r w:rsidRPr="00137CFC">
        <w:rPr>
          <w:rFonts w:ascii="Calibri" w:eastAsia="Calibri" w:hAnsi="Calibri" w:cs="Calibri"/>
          <w:color w:val="000000"/>
          <w:sz w:val="24"/>
          <w:szCs w:val="24"/>
          <w:rtl/>
        </w:rPr>
        <w:t xml:space="preserve"> في خلايا الجسم. </w:t>
      </w:r>
    </w:p>
    <w:p w:rsidR="00137CFC" w:rsidRPr="00137CFC" w:rsidRDefault="00137CFC" w:rsidP="00137CFC">
      <w:pPr>
        <w:numPr>
          <w:ilvl w:val="0"/>
          <w:numId w:val="4"/>
        </w:numPr>
        <w:spacing w:after="107" w:line="236" w:lineRule="auto"/>
        <w:ind w:right="2"/>
        <w:jc w:val="both"/>
        <w:rPr>
          <w:rFonts w:ascii="Calibri" w:eastAsia="Calibri" w:hAnsi="Calibri" w:cs="Calibri"/>
          <w:color w:val="000000"/>
        </w:rPr>
      </w:pPr>
      <w:r w:rsidRPr="00137CFC">
        <w:rPr>
          <w:rFonts w:ascii="Calibri" w:eastAsia="Calibri" w:hAnsi="Calibri" w:cs="Calibri"/>
          <w:color w:val="000000"/>
          <w:sz w:val="24"/>
          <w:szCs w:val="24"/>
          <w:rtl/>
        </w:rPr>
        <w:t xml:space="preserve">تدخل في تركيب الأجسام المضادة </w:t>
      </w:r>
      <w:r w:rsidRPr="00137CFC">
        <w:rPr>
          <w:rFonts w:ascii="Times New Roman" w:eastAsia="Times New Roman" w:hAnsi="Times New Roman" w:cs="Times New Roman"/>
          <w:color w:val="000000"/>
          <w:sz w:val="24"/>
        </w:rPr>
        <w:t>antibodies</w:t>
      </w:r>
      <w:r w:rsidRPr="00137CFC">
        <w:rPr>
          <w:rFonts w:ascii="Calibri" w:eastAsia="Calibri" w:hAnsi="Calibri" w:cs="Calibri"/>
          <w:color w:val="000000"/>
          <w:sz w:val="24"/>
          <w:szCs w:val="24"/>
          <w:rtl/>
        </w:rPr>
        <w:t xml:space="preserve"> التي تزيد من المناعة الطبيعية للجسم ولمقاومة الالتهابات والأمراض التي تهاجم الجسم.  </w:t>
      </w:r>
    </w:p>
    <w:p w:rsidR="00137CFC" w:rsidRPr="00137CFC" w:rsidRDefault="00137CFC" w:rsidP="00137CFC">
      <w:pPr>
        <w:numPr>
          <w:ilvl w:val="0"/>
          <w:numId w:val="4"/>
        </w:numPr>
        <w:spacing w:after="133" w:line="236" w:lineRule="auto"/>
        <w:ind w:right="2"/>
        <w:jc w:val="both"/>
        <w:rPr>
          <w:rFonts w:ascii="Calibri" w:eastAsia="Calibri" w:hAnsi="Calibri" w:cs="Calibri"/>
          <w:color w:val="000000"/>
        </w:rPr>
      </w:pPr>
      <w:r w:rsidRPr="00137CFC">
        <w:rPr>
          <w:rFonts w:ascii="Calibri" w:eastAsia="Calibri" w:hAnsi="Calibri" w:cs="Calibri"/>
          <w:color w:val="000000"/>
          <w:sz w:val="24"/>
          <w:szCs w:val="24"/>
          <w:rtl/>
        </w:rPr>
        <w:t xml:space="preserve">يتكون منها ويصنع الهيموجلوبين )الموجود داخل كرات الدم الحمراء( والإنزيمات والهرمونات كما أنها تحافظ على ضغط الدم والضغط </w:t>
      </w:r>
      <w:proofErr w:type="spellStart"/>
      <w:r w:rsidRPr="00137CFC">
        <w:rPr>
          <w:rFonts w:ascii="Calibri" w:eastAsia="Calibri" w:hAnsi="Calibri" w:cs="Calibri"/>
          <w:color w:val="000000"/>
          <w:sz w:val="24"/>
          <w:szCs w:val="24"/>
          <w:rtl/>
        </w:rPr>
        <w:t>الإسموزي</w:t>
      </w:r>
      <w:proofErr w:type="spellEnd"/>
      <w:r w:rsidRPr="00137CFC">
        <w:rPr>
          <w:rFonts w:ascii="Calibri" w:eastAsia="Calibri" w:hAnsi="Calibri" w:cs="Calibri"/>
          <w:color w:val="000000"/>
          <w:sz w:val="24"/>
          <w:szCs w:val="24"/>
          <w:rtl/>
        </w:rPr>
        <w:t xml:space="preserve"> . </w:t>
      </w:r>
    </w:p>
    <w:p w:rsidR="00137CFC" w:rsidRPr="00137CFC" w:rsidRDefault="00137CFC" w:rsidP="00137CFC">
      <w:pPr>
        <w:numPr>
          <w:ilvl w:val="0"/>
          <w:numId w:val="4"/>
        </w:numPr>
        <w:spacing w:after="107" w:line="236" w:lineRule="auto"/>
        <w:ind w:right="2"/>
        <w:jc w:val="both"/>
        <w:rPr>
          <w:rFonts w:ascii="Calibri" w:eastAsia="Calibri" w:hAnsi="Calibri" w:cs="Calibri"/>
          <w:color w:val="000000"/>
        </w:rPr>
      </w:pPr>
      <w:r w:rsidRPr="00137CFC">
        <w:rPr>
          <w:rFonts w:ascii="Calibri" w:eastAsia="Calibri" w:hAnsi="Calibri" w:cs="Calibri"/>
          <w:color w:val="000000"/>
          <w:sz w:val="24"/>
          <w:szCs w:val="24"/>
          <w:rtl/>
        </w:rPr>
        <w:t xml:space="preserve">ت حسن البروتينات من الوظائف التنظيمية بالنسبة للجهاز العصبي ويساعد على تكوين الانعكاسات العصبية . </w:t>
      </w:r>
    </w:p>
    <w:p w:rsidR="00137CFC" w:rsidRPr="00137CFC" w:rsidRDefault="00137CFC" w:rsidP="00137CFC">
      <w:pPr>
        <w:numPr>
          <w:ilvl w:val="0"/>
          <w:numId w:val="4"/>
        </w:numPr>
        <w:spacing w:after="107" w:line="236" w:lineRule="auto"/>
        <w:ind w:right="2"/>
        <w:jc w:val="both"/>
        <w:rPr>
          <w:rFonts w:ascii="Calibri" w:eastAsia="Calibri" w:hAnsi="Calibri" w:cs="Calibri"/>
          <w:color w:val="000000"/>
        </w:rPr>
      </w:pPr>
      <w:r w:rsidRPr="00137CFC">
        <w:rPr>
          <w:rFonts w:ascii="Calibri" w:eastAsia="Calibri" w:hAnsi="Calibri" w:cs="Calibri"/>
          <w:color w:val="000000"/>
          <w:sz w:val="24"/>
          <w:szCs w:val="24"/>
          <w:rtl/>
        </w:rPr>
        <w:t xml:space="preserve">الوقاية من أمراض </w:t>
      </w:r>
      <w:r w:rsidRPr="00137CFC">
        <w:rPr>
          <w:rFonts w:ascii="Calibri" w:eastAsia="Calibri" w:hAnsi="Calibri" w:cs="Calibri"/>
          <w:b/>
          <w:bCs/>
          <w:color w:val="000000"/>
          <w:sz w:val="24"/>
          <w:szCs w:val="24"/>
          <w:rtl/>
        </w:rPr>
        <w:t>نقص</w:t>
      </w:r>
      <w:r w:rsidRPr="00137CFC">
        <w:rPr>
          <w:rFonts w:ascii="Calibri" w:eastAsia="Calibri" w:hAnsi="Calibri" w:cs="Calibri"/>
          <w:color w:val="000000"/>
          <w:sz w:val="24"/>
          <w:szCs w:val="24"/>
          <w:rtl/>
        </w:rPr>
        <w:t xml:space="preserve"> البروتين كنقص النمو ومرض الاستسقاء ومرض </w:t>
      </w:r>
      <w:proofErr w:type="spellStart"/>
      <w:r w:rsidRPr="00137CFC">
        <w:rPr>
          <w:rFonts w:ascii="Calibri" w:eastAsia="Calibri" w:hAnsi="Calibri" w:cs="Calibri"/>
          <w:color w:val="000000"/>
          <w:sz w:val="24"/>
          <w:szCs w:val="24"/>
          <w:rtl/>
        </w:rPr>
        <w:t>الكوشيكور</w:t>
      </w:r>
      <w:proofErr w:type="spellEnd"/>
      <w:r w:rsidRPr="00137CFC">
        <w:rPr>
          <w:rFonts w:ascii="Calibri" w:eastAsia="Calibri" w:hAnsi="Calibri" w:cs="Calibri"/>
          <w:color w:val="000000"/>
          <w:sz w:val="24"/>
          <w:szCs w:val="24"/>
          <w:rtl/>
        </w:rPr>
        <w:t xml:space="preserve">. كما يجب تجنب </w:t>
      </w:r>
      <w:r w:rsidRPr="00137CFC">
        <w:rPr>
          <w:rFonts w:ascii="Calibri" w:eastAsia="Calibri" w:hAnsi="Calibri" w:cs="Calibri"/>
          <w:b/>
          <w:bCs/>
          <w:color w:val="000000"/>
          <w:sz w:val="24"/>
          <w:szCs w:val="24"/>
          <w:rtl/>
        </w:rPr>
        <w:t>زيادة</w:t>
      </w:r>
      <w:r w:rsidRPr="00137CFC">
        <w:rPr>
          <w:rFonts w:ascii="Calibri" w:eastAsia="Calibri" w:hAnsi="Calibri" w:cs="Calibri"/>
          <w:color w:val="000000"/>
          <w:sz w:val="24"/>
          <w:szCs w:val="24"/>
          <w:rtl/>
        </w:rPr>
        <w:t xml:space="preserve"> تناول البروتين حيث أن ذلك يؤدي إلى أن تعمل الكليتين عم لا  إضافيا   أثناء عمليات التمثيل الغذائي للبروتين مما ينتج عنه نفايات تتضمن الكثير من السموم كما يمكن الإصابة بمرض النقرس . </w:t>
      </w:r>
    </w:p>
    <w:p w:rsidR="00137CFC" w:rsidRPr="00137CFC" w:rsidRDefault="00137CFC" w:rsidP="00137CFC">
      <w:pPr>
        <w:spacing w:after="140" w:line="226" w:lineRule="auto"/>
        <w:ind w:left="40" w:right="2" w:firstLine="712"/>
        <w:jc w:val="right"/>
        <w:rPr>
          <w:rFonts w:ascii="Calibri" w:eastAsia="Calibri" w:hAnsi="Calibri" w:cs="Calibri"/>
          <w:color w:val="000000"/>
        </w:rPr>
      </w:pPr>
      <w:r w:rsidRPr="00137CFC">
        <w:rPr>
          <w:rFonts w:ascii="Calibri" w:eastAsia="Calibri" w:hAnsi="Calibri" w:cs="Calibri"/>
          <w:b/>
          <w:bCs/>
          <w:color w:val="FF0000"/>
          <w:sz w:val="24"/>
          <w:szCs w:val="24"/>
          <w:rtl/>
        </w:rPr>
        <w:t xml:space="preserve">ومن أهم مصادرها </w:t>
      </w:r>
      <w:r w:rsidRPr="00137CFC">
        <w:rPr>
          <w:rFonts w:ascii="Calibri" w:eastAsia="Calibri" w:hAnsi="Calibri" w:cs="Calibri"/>
          <w:b/>
          <w:bCs/>
          <w:color w:val="000000"/>
          <w:sz w:val="24"/>
          <w:szCs w:val="24"/>
          <w:rtl/>
        </w:rPr>
        <w:t xml:space="preserve">اللحوم والأسماك، زلل البيض ،الألبان، البقول مثل الفول والعدس، ويتولد عن الجرام الواحد من البروتين أربعة سعرات حرارية. </w:t>
      </w:r>
    </w:p>
    <w:p w:rsidR="00137CFC" w:rsidRPr="00137CFC" w:rsidRDefault="00137CFC" w:rsidP="00137CFC">
      <w:pPr>
        <w:spacing w:after="107" w:line="236" w:lineRule="auto"/>
        <w:ind w:left="40" w:right="2"/>
        <w:jc w:val="both"/>
        <w:rPr>
          <w:rFonts w:ascii="Calibri" w:eastAsia="Calibri" w:hAnsi="Calibri" w:cs="Calibri"/>
          <w:color w:val="000000"/>
          <w:rtl/>
        </w:rPr>
      </w:pPr>
    </w:p>
    <w:p w:rsidR="00137CFC" w:rsidRDefault="00137CFC" w:rsidP="00137CFC">
      <w:pPr>
        <w:spacing w:after="107" w:line="236" w:lineRule="auto"/>
        <w:ind w:left="40" w:right="2"/>
        <w:jc w:val="both"/>
        <w:rPr>
          <w:rFonts w:ascii="Calibri" w:eastAsia="Calibri" w:hAnsi="Calibri" w:cs="Calibri"/>
          <w:color w:val="000000"/>
          <w:rtl/>
        </w:rPr>
      </w:pPr>
      <w:r w:rsidRPr="00433112">
        <w:rPr>
          <w:rFonts w:ascii="Calibri" w:eastAsia="Calibri" w:hAnsi="Calibri" w:cs="Calibri"/>
          <w:b/>
          <w:bCs/>
          <w:color w:val="FF0000"/>
          <w:sz w:val="24"/>
          <w:szCs w:val="24"/>
          <w:rtl/>
        </w:rPr>
        <w:t xml:space="preserve">الدهون </w:t>
      </w:r>
      <w:r w:rsidRPr="00433112">
        <w:rPr>
          <w:rFonts w:ascii="Times New Roman" w:eastAsia="Times New Roman" w:hAnsi="Times New Roman" w:cs="Times New Roman"/>
          <w:b/>
          <w:color w:val="FF0000"/>
          <w:sz w:val="24"/>
        </w:rPr>
        <w:t>Lipids</w:t>
      </w:r>
      <w:r w:rsidRPr="00433112">
        <w:rPr>
          <w:rFonts w:ascii="Calibri" w:eastAsia="Calibri" w:hAnsi="Calibri" w:cs="Calibri"/>
          <w:b/>
          <w:bCs/>
          <w:color w:val="FF0000"/>
          <w:sz w:val="24"/>
          <w:szCs w:val="24"/>
          <w:rtl/>
        </w:rPr>
        <w:t xml:space="preserve">: </w:t>
      </w:r>
      <w:r>
        <w:rPr>
          <w:rFonts w:ascii="Calibri" w:eastAsia="Calibri" w:hAnsi="Calibri" w:cs="Calibri"/>
          <w:sz w:val="24"/>
          <w:szCs w:val="24"/>
          <w:rtl/>
        </w:rPr>
        <w:t xml:space="preserve">إن الدهون من أهم مصادر الغذاء لتوفير الطاقة لجسم الإنسان، وذلك لأنها تعد الأكثر تركيز في سعراتها الحرارية عن كل من البروتينات والكربوهيدرات. </w:t>
      </w:r>
      <w:r>
        <w:rPr>
          <w:rFonts w:ascii="Calibri" w:eastAsia="Calibri" w:hAnsi="Calibri" w:cs="Calibri"/>
          <w:b/>
          <w:bCs/>
          <w:sz w:val="24"/>
          <w:szCs w:val="24"/>
          <w:rtl/>
        </w:rPr>
        <w:t xml:space="preserve"> </w:t>
      </w:r>
    </w:p>
    <w:p w:rsidR="00433112" w:rsidRDefault="00433112" w:rsidP="00137CFC">
      <w:pPr>
        <w:spacing w:after="107" w:line="236" w:lineRule="auto"/>
        <w:ind w:left="40" w:right="2"/>
        <w:jc w:val="both"/>
        <w:rPr>
          <w:rFonts w:ascii="Calibri" w:eastAsia="Calibri" w:hAnsi="Calibri" w:cs="Calibri"/>
          <w:rtl/>
        </w:rPr>
      </w:pPr>
    </w:p>
    <w:p w:rsidR="00433112" w:rsidRPr="00433112" w:rsidRDefault="00433112" w:rsidP="00433112">
      <w:pPr>
        <w:spacing w:after="118"/>
        <w:ind w:left="51" w:hanging="10"/>
        <w:rPr>
          <w:rFonts w:ascii="Calibri" w:eastAsia="Calibri" w:hAnsi="Calibri" w:cs="Calibri"/>
          <w:color w:val="000000"/>
        </w:rPr>
      </w:pPr>
      <w:r w:rsidRPr="00433112">
        <w:rPr>
          <w:rFonts w:ascii="Calibri" w:eastAsia="Calibri" w:hAnsi="Calibri" w:cs="Calibri"/>
          <w:b/>
          <w:bCs/>
          <w:color w:val="000000"/>
          <w:sz w:val="24"/>
          <w:szCs w:val="24"/>
          <w:rtl/>
        </w:rPr>
        <w:t xml:space="preserve">وتنقسم المواد الدهنية إلى:  </w:t>
      </w:r>
    </w:p>
    <w:p w:rsidR="00433112" w:rsidRPr="00433112" w:rsidRDefault="00433112" w:rsidP="00433112">
      <w:pPr>
        <w:numPr>
          <w:ilvl w:val="0"/>
          <w:numId w:val="5"/>
        </w:numPr>
        <w:spacing w:after="84"/>
        <w:ind w:left="197" w:right="1"/>
        <w:jc w:val="right"/>
        <w:rPr>
          <w:rFonts w:ascii="Calibri" w:eastAsia="Calibri" w:hAnsi="Calibri" w:cs="Calibri"/>
          <w:color w:val="000000"/>
        </w:rPr>
      </w:pPr>
      <w:r w:rsidRPr="00433112">
        <w:rPr>
          <w:rFonts w:ascii="Calibri" w:eastAsia="Calibri" w:hAnsi="Calibri" w:cs="Calibri"/>
          <w:b/>
          <w:bCs/>
          <w:color w:val="000000"/>
          <w:sz w:val="24"/>
          <w:szCs w:val="24"/>
          <w:rtl/>
        </w:rPr>
        <w:t xml:space="preserve">الدهون المشبعة </w:t>
      </w:r>
      <w:r w:rsidRPr="00433112">
        <w:rPr>
          <w:rFonts w:ascii="Calibri" w:eastAsia="Calibri" w:hAnsi="Calibri" w:cs="Calibri"/>
          <w:color w:val="000000"/>
          <w:sz w:val="24"/>
          <w:szCs w:val="24"/>
          <w:rtl/>
        </w:rPr>
        <w:t>مثل السمن والزبد والدهن الحيواني وزيت جوز الهند وزيت النخيل.</w:t>
      </w:r>
      <w:r w:rsidRPr="00433112">
        <w:rPr>
          <w:rFonts w:ascii="Calibri" w:eastAsia="Calibri" w:hAnsi="Calibri" w:cs="Calibri"/>
          <w:b/>
          <w:bCs/>
          <w:color w:val="000000"/>
          <w:sz w:val="24"/>
          <w:szCs w:val="24"/>
          <w:rtl/>
        </w:rPr>
        <w:t xml:space="preserve"> </w:t>
      </w:r>
      <w:r w:rsidRPr="00433112">
        <w:rPr>
          <w:rFonts w:ascii="Times New Roman" w:eastAsia="Times New Roman" w:hAnsi="Times New Roman" w:cs="Times New Roman"/>
          <w:b/>
          <w:bCs/>
          <w:color w:val="000000"/>
          <w:sz w:val="24"/>
          <w:szCs w:val="24"/>
          <w:rtl/>
        </w:rPr>
        <w:t xml:space="preserve"> </w:t>
      </w:r>
    </w:p>
    <w:p w:rsidR="00433112" w:rsidRPr="00433112" w:rsidRDefault="00433112" w:rsidP="00433112">
      <w:pPr>
        <w:numPr>
          <w:ilvl w:val="0"/>
          <w:numId w:val="5"/>
        </w:numPr>
        <w:spacing w:after="107" w:line="236" w:lineRule="auto"/>
        <w:ind w:left="197" w:right="1"/>
        <w:jc w:val="right"/>
        <w:rPr>
          <w:rFonts w:ascii="Calibri" w:eastAsia="Calibri" w:hAnsi="Calibri" w:cs="Calibri"/>
          <w:color w:val="000000"/>
        </w:rPr>
      </w:pPr>
      <w:r w:rsidRPr="00433112">
        <w:rPr>
          <w:rFonts w:ascii="Calibri" w:eastAsia="Calibri" w:hAnsi="Calibri" w:cs="Calibri"/>
          <w:b/>
          <w:bCs/>
          <w:color w:val="000000"/>
          <w:sz w:val="24"/>
          <w:szCs w:val="24"/>
          <w:rtl/>
        </w:rPr>
        <w:t xml:space="preserve">الدهون غير المشبعة </w:t>
      </w:r>
      <w:r w:rsidRPr="00433112">
        <w:rPr>
          <w:rFonts w:ascii="Calibri" w:eastAsia="Calibri" w:hAnsi="Calibri" w:cs="Calibri"/>
          <w:color w:val="000000"/>
          <w:sz w:val="24"/>
          <w:szCs w:val="24"/>
          <w:rtl/>
        </w:rPr>
        <w:t>مثل زيت الذرة والزيتون وزيت الزيتون وزيت السمك والفول السوداني وزيت الفول السوداني.</w:t>
      </w:r>
      <w:r w:rsidRPr="00433112">
        <w:rPr>
          <w:rFonts w:ascii="Calibri" w:eastAsia="Calibri" w:hAnsi="Calibri" w:cs="Calibri"/>
          <w:b/>
          <w:bCs/>
          <w:color w:val="000000"/>
          <w:sz w:val="24"/>
          <w:szCs w:val="24"/>
          <w:rtl/>
        </w:rPr>
        <w:t xml:space="preserve"> </w:t>
      </w:r>
      <w:r w:rsidRPr="00433112">
        <w:rPr>
          <w:rFonts w:ascii="Times New Roman" w:eastAsia="Times New Roman" w:hAnsi="Times New Roman" w:cs="Times New Roman"/>
          <w:b/>
          <w:bCs/>
          <w:color w:val="000000"/>
          <w:sz w:val="24"/>
          <w:szCs w:val="24"/>
          <w:rtl/>
        </w:rPr>
        <w:t xml:space="preserve"> </w:t>
      </w:r>
    </w:p>
    <w:p w:rsidR="00433112" w:rsidRPr="00433112" w:rsidRDefault="00433112" w:rsidP="00433112">
      <w:pPr>
        <w:spacing w:after="112"/>
        <w:ind w:left="51" w:hanging="10"/>
        <w:rPr>
          <w:rFonts w:ascii="Calibri" w:eastAsia="Calibri" w:hAnsi="Calibri" w:cs="Calibri"/>
          <w:color w:val="000000"/>
        </w:rPr>
      </w:pPr>
      <w:r w:rsidRPr="00433112">
        <w:rPr>
          <w:rFonts w:ascii="Calibri" w:eastAsia="Calibri" w:hAnsi="Calibri" w:cs="Calibri"/>
          <w:b/>
          <w:bCs/>
          <w:color w:val="000000"/>
          <w:sz w:val="24"/>
          <w:szCs w:val="24"/>
          <w:rtl/>
        </w:rPr>
        <w:t xml:space="preserve">ومن أهم أدوارها أو وظائفها التي تؤديها بالجسم:  </w:t>
      </w:r>
    </w:p>
    <w:p w:rsidR="00433112" w:rsidRPr="00433112" w:rsidRDefault="00433112" w:rsidP="00433112">
      <w:pPr>
        <w:numPr>
          <w:ilvl w:val="0"/>
          <w:numId w:val="6"/>
        </w:numPr>
        <w:spacing w:after="84"/>
        <w:rPr>
          <w:rFonts w:ascii="Calibri" w:eastAsia="Calibri" w:hAnsi="Calibri" w:cs="Calibri"/>
          <w:color w:val="000000"/>
        </w:rPr>
      </w:pPr>
      <w:r w:rsidRPr="00433112">
        <w:rPr>
          <w:rFonts w:ascii="Calibri" w:eastAsia="Calibri" w:hAnsi="Calibri" w:cs="Calibri"/>
          <w:color w:val="000000"/>
          <w:sz w:val="24"/>
          <w:szCs w:val="24"/>
          <w:rtl/>
        </w:rPr>
        <w:t xml:space="preserve">تعد مصدر ا  هام ا  لتخزين الطاقة في الإنسان لإطلاقها وقت الحاجة إليها.  </w:t>
      </w:r>
    </w:p>
    <w:p w:rsidR="00433112" w:rsidRPr="00433112" w:rsidRDefault="00433112" w:rsidP="00433112">
      <w:pPr>
        <w:numPr>
          <w:ilvl w:val="0"/>
          <w:numId w:val="6"/>
        </w:numPr>
        <w:spacing w:after="107" w:line="236" w:lineRule="auto"/>
        <w:rPr>
          <w:rFonts w:ascii="Calibri" w:eastAsia="Calibri" w:hAnsi="Calibri" w:cs="Calibri"/>
          <w:color w:val="000000"/>
        </w:rPr>
      </w:pPr>
      <w:r w:rsidRPr="00433112">
        <w:rPr>
          <w:rFonts w:ascii="Calibri" w:eastAsia="Calibri" w:hAnsi="Calibri" w:cs="Calibri"/>
          <w:color w:val="000000"/>
          <w:sz w:val="24"/>
          <w:szCs w:val="24"/>
          <w:rtl/>
        </w:rPr>
        <w:t xml:space="preserve">تعمل الدهون المختزنة تحت الجلد كعازل حراري للوقاية من برودة الطقس والمحافظة على درجة الحرارة الطبيعية للجسم . </w:t>
      </w:r>
    </w:p>
    <w:p w:rsidR="00433112" w:rsidRPr="00433112" w:rsidRDefault="00433112" w:rsidP="00433112">
      <w:pPr>
        <w:numPr>
          <w:ilvl w:val="0"/>
          <w:numId w:val="6"/>
        </w:numPr>
        <w:spacing w:after="84"/>
        <w:rPr>
          <w:rFonts w:ascii="Calibri" w:eastAsia="Calibri" w:hAnsi="Calibri" w:cs="Calibri"/>
          <w:color w:val="000000"/>
        </w:rPr>
      </w:pPr>
      <w:r w:rsidRPr="00433112">
        <w:rPr>
          <w:rFonts w:ascii="Calibri" w:eastAsia="Calibri" w:hAnsi="Calibri" w:cs="Calibri"/>
          <w:color w:val="000000"/>
          <w:sz w:val="24"/>
          <w:szCs w:val="24"/>
          <w:rtl/>
        </w:rPr>
        <w:t xml:space="preserve">تدخل بعض مركبات الدهون كعامل أساسي في تركيب خلايا الجسم. </w:t>
      </w:r>
    </w:p>
    <w:p w:rsidR="00433112" w:rsidRPr="00433112" w:rsidRDefault="00433112" w:rsidP="00433112">
      <w:pPr>
        <w:numPr>
          <w:ilvl w:val="0"/>
          <w:numId w:val="6"/>
        </w:numPr>
        <w:spacing w:after="107" w:line="236" w:lineRule="auto"/>
        <w:rPr>
          <w:rFonts w:ascii="Calibri" w:eastAsia="Calibri" w:hAnsi="Calibri" w:cs="Calibri"/>
          <w:color w:val="000000"/>
        </w:rPr>
      </w:pPr>
      <w:r w:rsidRPr="00433112">
        <w:rPr>
          <w:rFonts w:ascii="Calibri" w:eastAsia="Calibri" w:hAnsi="Calibri" w:cs="Calibri"/>
          <w:color w:val="000000"/>
          <w:sz w:val="24"/>
          <w:szCs w:val="24"/>
          <w:rtl/>
        </w:rPr>
        <w:t xml:space="preserve">تعمل الدهون المحيطة بالجسم على وقاية أهم الأعضاء الداخلية من المؤثرات الخارجية وذلك كما في الكليتين والقلب والكبد والأمعاء إذ تكون وسادة </w:t>
      </w:r>
      <w:r w:rsidRPr="00433112">
        <w:rPr>
          <w:rFonts w:ascii="Times New Roman" w:eastAsia="Times New Roman" w:hAnsi="Times New Roman" w:cs="Times New Roman"/>
          <w:color w:val="000000"/>
          <w:sz w:val="24"/>
        </w:rPr>
        <w:t>cushion</w:t>
      </w:r>
      <w:r w:rsidRPr="00433112">
        <w:rPr>
          <w:rFonts w:ascii="Calibri" w:eastAsia="Calibri" w:hAnsi="Calibri" w:cs="Calibri"/>
          <w:color w:val="000000"/>
          <w:sz w:val="24"/>
          <w:szCs w:val="24"/>
          <w:rtl/>
        </w:rPr>
        <w:t xml:space="preserve"> حول هذه الأعضاء لحمايتها.  </w:t>
      </w:r>
    </w:p>
    <w:p w:rsidR="00433112" w:rsidRPr="00433112" w:rsidRDefault="00433112" w:rsidP="00433112">
      <w:pPr>
        <w:numPr>
          <w:ilvl w:val="0"/>
          <w:numId w:val="6"/>
        </w:numPr>
        <w:spacing w:after="84"/>
        <w:rPr>
          <w:rFonts w:ascii="Calibri" w:eastAsia="Calibri" w:hAnsi="Calibri" w:cs="Calibri"/>
          <w:color w:val="000000"/>
        </w:rPr>
      </w:pPr>
      <w:r w:rsidRPr="00433112">
        <w:rPr>
          <w:rFonts w:ascii="Calibri" w:eastAsia="Calibri" w:hAnsi="Calibri" w:cs="Calibri"/>
          <w:color w:val="000000"/>
          <w:sz w:val="24"/>
          <w:szCs w:val="24"/>
          <w:rtl/>
        </w:rPr>
        <w:t xml:space="preserve">تعمل على تليين الفضلات الناتجة من عملية هضم الطعام. </w:t>
      </w:r>
    </w:p>
    <w:p w:rsidR="00433112" w:rsidRPr="00433112" w:rsidRDefault="00433112" w:rsidP="00433112">
      <w:pPr>
        <w:numPr>
          <w:ilvl w:val="0"/>
          <w:numId w:val="6"/>
        </w:numPr>
        <w:spacing w:after="84"/>
        <w:rPr>
          <w:rFonts w:ascii="Calibri" w:eastAsia="Calibri" w:hAnsi="Calibri" w:cs="Calibri"/>
          <w:color w:val="000000"/>
        </w:rPr>
      </w:pPr>
      <w:r w:rsidRPr="00433112">
        <w:rPr>
          <w:rFonts w:ascii="Calibri" w:eastAsia="Calibri" w:hAnsi="Calibri" w:cs="Calibri"/>
          <w:color w:val="000000"/>
          <w:sz w:val="24"/>
          <w:szCs w:val="24"/>
          <w:rtl/>
        </w:rPr>
        <w:t xml:space="preserve">للدهون دور هام في امتصاص الكالسيوم في الجسم والوقاية من جفاف الجلد وأمراض </w:t>
      </w:r>
      <w:proofErr w:type="spellStart"/>
      <w:r w:rsidRPr="00433112">
        <w:rPr>
          <w:rFonts w:ascii="Calibri" w:eastAsia="Calibri" w:hAnsi="Calibri" w:cs="Calibri"/>
          <w:color w:val="000000"/>
          <w:sz w:val="24"/>
          <w:szCs w:val="24"/>
          <w:rtl/>
        </w:rPr>
        <w:t>الإكزيما</w:t>
      </w:r>
      <w:proofErr w:type="spellEnd"/>
      <w:r w:rsidRPr="00433112">
        <w:rPr>
          <w:rFonts w:ascii="Calibri" w:eastAsia="Calibri" w:hAnsi="Calibri" w:cs="Calibri"/>
          <w:color w:val="000000"/>
          <w:sz w:val="24"/>
          <w:szCs w:val="24"/>
          <w:rtl/>
        </w:rPr>
        <w:t xml:space="preserve">.  </w:t>
      </w:r>
    </w:p>
    <w:p w:rsidR="00433112" w:rsidRPr="00433112" w:rsidRDefault="00433112" w:rsidP="00433112">
      <w:pPr>
        <w:numPr>
          <w:ilvl w:val="0"/>
          <w:numId w:val="6"/>
        </w:numPr>
        <w:spacing w:after="107" w:line="236" w:lineRule="auto"/>
        <w:rPr>
          <w:rFonts w:ascii="Calibri" w:eastAsia="Calibri" w:hAnsi="Calibri" w:cs="Calibri"/>
          <w:color w:val="000000"/>
        </w:rPr>
      </w:pPr>
      <w:r w:rsidRPr="00433112">
        <w:rPr>
          <w:rFonts w:ascii="Calibri" w:eastAsia="Calibri" w:hAnsi="Calibri" w:cs="Calibri"/>
          <w:color w:val="000000"/>
          <w:sz w:val="24"/>
          <w:szCs w:val="24"/>
          <w:rtl/>
        </w:rPr>
        <w:t xml:space="preserve">تعمل الأحماض الدهنية المتعددة غير المشبعة على تخفيض مستوى الكوليسترول في الدم عن طريق تحويله إلى أحماض الصفراء مما يقلل من احتمالات الإصابة بأمراض تصلب الشرايين. </w:t>
      </w:r>
    </w:p>
    <w:p w:rsidR="00433112" w:rsidRPr="00433112" w:rsidRDefault="00433112" w:rsidP="00433112">
      <w:pPr>
        <w:spacing w:after="82" w:line="258" w:lineRule="auto"/>
        <w:ind w:left="40" w:right="2" w:firstLine="712"/>
        <w:jc w:val="right"/>
        <w:rPr>
          <w:rFonts w:ascii="Calibri" w:eastAsia="Calibri" w:hAnsi="Calibri" w:cs="Calibri"/>
          <w:color w:val="000000"/>
        </w:rPr>
      </w:pPr>
      <w:r w:rsidRPr="00433112">
        <w:rPr>
          <w:rFonts w:ascii="Calibri" w:eastAsia="Calibri" w:hAnsi="Calibri" w:cs="Calibri"/>
          <w:b/>
          <w:bCs/>
          <w:color w:val="FF0000"/>
          <w:sz w:val="24"/>
          <w:szCs w:val="24"/>
          <w:rtl/>
        </w:rPr>
        <w:t xml:space="preserve">ومن أهم مصادر الدهون </w:t>
      </w:r>
      <w:r w:rsidRPr="00433112">
        <w:rPr>
          <w:rFonts w:ascii="Calibri" w:eastAsia="Calibri" w:hAnsi="Calibri" w:cs="Calibri"/>
          <w:color w:val="000000"/>
          <w:sz w:val="24"/>
          <w:szCs w:val="24"/>
          <w:rtl/>
        </w:rPr>
        <w:t xml:space="preserve">الألبان كاملة الدسم والمكسرات والفول السوداني والبسكويت </w:t>
      </w:r>
      <w:proofErr w:type="spellStart"/>
      <w:r w:rsidRPr="00433112">
        <w:rPr>
          <w:rFonts w:ascii="Calibri" w:eastAsia="Calibri" w:hAnsi="Calibri" w:cs="Calibri"/>
          <w:color w:val="000000"/>
          <w:sz w:val="24"/>
          <w:szCs w:val="24"/>
          <w:rtl/>
        </w:rPr>
        <w:t>والشيكولاته</w:t>
      </w:r>
      <w:proofErr w:type="spellEnd"/>
      <w:r w:rsidRPr="00433112">
        <w:rPr>
          <w:rFonts w:ascii="Calibri" w:eastAsia="Calibri" w:hAnsi="Calibri" w:cs="Calibri"/>
          <w:color w:val="000000"/>
          <w:sz w:val="24"/>
          <w:szCs w:val="24"/>
          <w:rtl/>
        </w:rPr>
        <w:t xml:space="preserve"> .</w:t>
      </w:r>
      <w:r w:rsidRPr="00433112">
        <w:rPr>
          <w:rFonts w:ascii="Calibri" w:eastAsia="Calibri" w:hAnsi="Calibri" w:cs="Calibri"/>
          <w:b/>
          <w:bCs/>
          <w:color w:val="000000"/>
          <w:sz w:val="24"/>
          <w:szCs w:val="24"/>
          <w:rtl/>
        </w:rPr>
        <w:t>ويتولد عن الجرام الواحد من البروتين تسعة سعرات حرارية.</w:t>
      </w:r>
      <w:r w:rsidRPr="00433112">
        <w:rPr>
          <w:rFonts w:ascii="Times New Roman" w:eastAsia="Times New Roman" w:hAnsi="Times New Roman" w:cs="Times New Roman"/>
          <w:color w:val="000000"/>
          <w:sz w:val="24"/>
          <w:szCs w:val="24"/>
          <w:rtl/>
        </w:rPr>
        <w:t xml:space="preserve"> </w:t>
      </w:r>
    </w:p>
    <w:p w:rsidR="00433112" w:rsidRPr="00433112" w:rsidRDefault="00433112" w:rsidP="00433112">
      <w:pPr>
        <w:bidi w:val="0"/>
        <w:spacing w:after="0"/>
        <w:ind w:right="116"/>
        <w:jc w:val="right"/>
        <w:rPr>
          <w:rFonts w:ascii="Calibri" w:eastAsia="Calibri" w:hAnsi="Calibri" w:cs="Calibri"/>
          <w:color w:val="000000"/>
        </w:rPr>
      </w:pPr>
      <w:r w:rsidRPr="00433112">
        <w:rPr>
          <w:rFonts w:ascii="Calibri" w:eastAsia="Calibri" w:hAnsi="Calibri" w:cs="Calibri"/>
          <w:color w:val="000000"/>
          <w:sz w:val="24"/>
        </w:rPr>
        <w:t xml:space="preserve"> </w:t>
      </w:r>
    </w:p>
    <w:p w:rsidR="00433112" w:rsidRPr="00433112" w:rsidRDefault="00433112" w:rsidP="00137CFC">
      <w:pPr>
        <w:spacing w:after="107" w:line="236" w:lineRule="auto"/>
        <w:ind w:left="40" w:right="2"/>
        <w:jc w:val="both"/>
        <w:rPr>
          <w:rFonts w:ascii="Calibri" w:eastAsia="Calibri" w:hAnsi="Calibri" w:cs="Calibri"/>
          <w:b/>
          <w:bCs/>
          <w:rtl/>
        </w:rPr>
      </w:pPr>
      <w:r w:rsidRPr="00433112">
        <w:rPr>
          <w:rFonts w:ascii="Calibri" w:eastAsia="Calibri" w:hAnsi="Calibri" w:cs="Calibri" w:hint="cs"/>
          <w:b/>
          <w:bCs/>
          <w:rtl/>
        </w:rPr>
        <w:t>الفيتامينات :</w:t>
      </w:r>
    </w:p>
    <w:p w:rsidR="00433112" w:rsidRDefault="00433112" w:rsidP="00433112">
      <w:pPr>
        <w:spacing w:after="107" w:line="236" w:lineRule="auto"/>
        <w:ind w:left="40" w:right="2" w:firstLine="717"/>
        <w:jc w:val="both"/>
        <w:rPr>
          <w:rFonts w:ascii="Calibri" w:eastAsia="Calibri" w:hAnsi="Calibri" w:cs="Calibri"/>
          <w:color w:val="000000"/>
          <w:rtl/>
        </w:rPr>
      </w:pPr>
      <w:r w:rsidRPr="00433112">
        <w:rPr>
          <w:rFonts w:ascii="Calibri" w:eastAsia="Calibri" w:hAnsi="Calibri" w:cs="Calibri"/>
          <w:color w:val="000000"/>
          <w:sz w:val="24"/>
          <w:szCs w:val="24"/>
          <w:rtl/>
        </w:rPr>
        <w:lastRenderedPageBreak/>
        <w:t xml:space="preserve">إن الفيتامينات مركبات عضوية يحتاجها الجسم بكميات ضئيلة جد ا  ولكنها ذات حيوية وفاعلية للجسم وضرورية للحفاظ على وظائفه الفسيولوجية ونموه الطبيعي واستمرار حياته. </w:t>
      </w:r>
    </w:p>
    <w:p w:rsidR="00433112" w:rsidRDefault="00433112" w:rsidP="00433112">
      <w:pPr>
        <w:spacing w:after="107" w:line="236" w:lineRule="auto"/>
        <w:ind w:left="40" w:right="2" w:firstLine="717"/>
        <w:jc w:val="both"/>
        <w:rPr>
          <w:rFonts w:ascii="Calibri" w:eastAsia="Calibri" w:hAnsi="Calibri" w:cs="Calibri"/>
          <w:color w:val="000000"/>
          <w:rtl/>
        </w:rPr>
      </w:pPr>
    </w:p>
    <w:p w:rsidR="00433112" w:rsidRPr="00433112" w:rsidRDefault="00433112" w:rsidP="00433112">
      <w:pPr>
        <w:spacing w:after="107" w:line="236" w:lineRule="auto"/>
        <w:ind w:left="40" w:right="2" w:firstLine="719"/>
        <w:jc w:val="both"/>
        <w:rPr>
          <w:rFonts w:ascii="Calibri" w:eastAsia="Calibri" w:hAnsi="Calibri" w:cs="Calibri"/>
          <w:color w:val="000000"/>
        </w:rPr>
      </w:pPr>
      <w:r w:rsidRPr="00433112">
        <w:rPr>
          <w:rFonts w:ascii="Calibri" w:eastAsia="Calibri" w:hAnsi="Calibri" w:cs="Calibri"/>
          <w:color w:val="000000"/>
          <w:sz w:val="24"/>
          <w:szCs w:val="24"/>
          <w:rtl/>
        </w:rPr>
        <w:t xml:space="preserve">كما أن الفيتامينات تعمل كمحفزات للتفاعلات الكيميائية لإطلاق الطاقة وبناء أنسجة الجسم وتنظيم عمليات التمثيل الغذائي . </w:t>
      </w:r>
    </w:p>
    <w:p w:rsidR="00433112" w:rsidRPr="00433112" w:rsidRDefault="00433112" w:rsidP="00433112">
      <w:pPr>
        <w:spacing w:after="112"/>
        <w:ind w:left="783" w:hanging="10"/>
        <w:rPr>
          <w:rFonts w:ascii="Calibri" w:eastAsia="Calibri" w:hAnsi="Calibri" w:cs="Calibri"/>
          <w:color w:val="000000"/>
        </w:rPr>
      </w:pPr>
      <w:r w:rsidRPr="00433112">
        <w:rPr>
          <w:rFonts w:ascii="Calibri" w:eastAsia="Calibri" w:hAnsi="Calibri" w:cs="Calibri"/>
          <w:b/>
          <w:bCs/>
          <w:color w:val="FF0000"/>
          <w:sz w:val="24"/>
          <w:szCs w:val="24"/>
          <w:rtl/>
        </w:rPr>
        <w:t>وتصنف الفيتامينات إلى مجموعتين رئيستين</w:t>
      </w:r>
      <w:r w:rsidRPr="00433112">
        <w:rPr>
          <w:rFonts w:ascii="Calibri" w:eastAsia="Calibri" w:hAnsi="Calibri" w:cs="Calibri"/>
          <w:b/>
          <w:bCs/>
          <w:color w:val="000000"/>
          <w:sz w:val="24"/>
          <w:szCs w:val="24"/>
          <w:rtl/>
        </w:rPr>
        <w:t xml:space="preserve">:  </w:t>
      </w:r>
    </w:p>
    <w:p w:rsidR="00433112" w:rsidRPr="00433112" w:rsidRDefault="00433112" w:rsidP="00433112">
      <w:pPr>
        <w:spacing w:after="80"/>
        <w:ind w:left="51" w:hanging="10"/>
        <w:rPr>
          <w:rFonts w:ascii="Calibri" w:eastAsia="Calibri" w:hAnsi="Calibri" w:cs="Calibri"/>
          <w:color w:val="000000"/>
        </w:rPr>
      </w:pPr>
      <w:r w:rsidRPr="00433112">
        <w:rPr>
          <w:rFonts w:ascii="Calibri" w:eastAsia="Calibri" w:hAnsi="Calibri" w:cs="Calibri"/>
          <w:color w:val="000000"/>
          <w:sz w:val="24"/>
          <w:szCs w:val="24"/>
        </w:rPr>
        <w:t>1</w:t>
      </w:r>
      <w:r w:rsidRPr="00433112">
        <w:rPr>
          <w:rFonts w:ascii="Calibri" w:eastAsia="Calibri" w:hAnsi="Calibri" w:cs="Calibri"/>
          <w:color w:val="000000"/>
          <w:sz w:val="24"/>
          <w:szCs w:val="24"/>
          <w:rtl/>
        </w:rPr>
        <w:t xml:space="preserve"> - </w:t>
      </w:r>
      <w:r w:rsidRPr="00433112">
        <w:rPr>
          <w:rFonts w:ascii="Calibri" w:eastAsia="Calibri" w:hAnsi="Calibri" w:cs="Calibri"/>
          <w:b/>
          <w:bCs/>
          <w:color w:val="000000"/>
          <w:sz w:val="24"/>
          <w:szCs w:val="24"/>
          <w:rtl/>
        </w:rPr>
        <w:t xml:space="preserve">مجموعة من الفيتامينات التي تذوب في الدهون وهي </w:t>
      </w:r>
      <w:r w:rsidRPr="00433112">
        <w:rPr>
          <w:rFonts w:ascii="Times New Roman" w:eastAsia="Times New Roman" w:hAnsi="Times New Roman" w:cs="Times New Roman"/>
          <w:b/>
          <w:color w:val="000000"/>
          <w:sz w:val="24"/>
        </w:rPr>
        <w:t>K,E,D,A</w:t>
      </w:r>
      <w:r w:rsidRPr="00433112">
        <w:rPr>
          <w:rFonts w:ascii="Calibri" w:eastAsia="Calibri" w:hAnsi="Calibri" w:cs="Calibri"/>
          <w:color w:val="000000"/>
          <w:sz w:val="24"/>
          <w:szCs w:val="24"/>
          <w:rtl/>
        </w:rPr>
        <w:t xml:space="preserve">  </w:t>
      </w:r>
    </w:p>
    <w:p w:rsidR="00433112" w:rsidRPr="00433112" w:rsidRDefault="00433112" w:rsidP="00433112">
      <w:pPr>
        <w:spacing w:after="138" w:line="236" w:lineRule="auto"/>
        <w:ind w:left="47" w:right="1721" w:hanging="7"/>
        <w:jc w:val="both"/>
        <w:rPr>
          <w:rFonts w:ascii="Calibri" w:eastAsia="Calibri" w:hAnsi="Calibri" w:cs="Calibri"/>
          <w:color w:val="000000"/>
        </w:rPr>
      </w:pPr>
      <w:r w:rsidRPr="00433112">
        <w:rPr>
          <w:rFonts w:ascii="Calibri" w:eastAsia="Calibri" w:hAnsi="Calibri" w:cs="Calibri"/>
          <w:color w:val="000000"/>
          <w:sz w:val="24"/>
          <w:szCs w:val="24"/>
          <w:rtl/>
        </w:rPr>
        <w:t xml:space="preserve">وهي تذوب في الدهون النباتية والحيوانية مثل الزبد- الزيت النباتي- السمك . </w:t>
      </w:r>
    </w:p>
    <w:p w:rsidR="00433112" w:rsidRPr="00433112" w:rsidRDefault="00433112" w:rsidP="00433112">
      <w:pPr>
        <w:spacing w:after="26" w:line="331" w:lineRule="auto"/>
        <w:ind w:left="759" w:right="3721" w:hanging="719"/>
        <w:jc w:val="right"/>
        <w:rPr>
          <w:rFonts w:ascii="Calibri" w:eastAsia="Calibri" w:hAnsi="Calibri" w:cs="Calibri"/>
          <w:color w:val="000000"/>
        </w:rPr>
      </w:pPr>
      <w:r w:rsidRPr="00433112">
        <w:rPr>
          <w:rFonts w:ascii="Calibri" w:eastAsia="Calibri" w:hAnsi="Calibri" w:cs="Calibri"/>
          <w:color w:val="000000"/>
          <w:sz w:val="24"/>
          <w:szCs w:val="24"/>
          <w:rtl/>
        </w:rPr>
        <w:t xml:space="preserve"> </w:t>
      </w:r>
      <w:r w:rsidRPr="00433112">
        <w:rPr>
          <w:rFonts w:ascii="Calibri" w:eastAsia="Calibri" w:hAnsi="Calibri" w:cs="Calibri"/>
          <w:color w:val="000000"/>
          <w:sz w:val="24"/>
          <w:szCs w:val="24"/>
        </w:rPr>
        <w:t>2</w:t>
      </w:r>
      <w:r w:rsidRPr="00433112">
        <w:rPr>
          <w:rFonts w:ascii="Calibri" w:eastAsia="Calibri" w:hAnsi="Calibri" w:cs="Calibri"/>
          <w:color w:val="000000"/>
          <w:sz w:val="24"/>
          <w:szCs w:val="24"/>
          <w:rtl/>
        </w:rPr>
        <w:t xml:space="preserve">- </w:t>
      </w:r>
      <w:r w:rsidRPr="00433112">
        <w:rPr>
          <w:rFonts w:ascii="Calibri" w:eastAsia="Calibri" w:hAnsi="Calibri" w:cs="Calibri"/>
          <w:b/>
          <w:bCs/>
          <w:color w:val="000000"/>
          <w:sz w:val="24"/>
          <w:szCs w:val="24"/>
          <w:rtl/>
        </w:rPr>
        <w:t xml:space="preserve">مجموعة الفيتامينات التي تذوب في الماء وهي </w:t>
      </w:r>
      <w:r w:rsidRPr="00433112">
        <w:rPr>
          <w:rFonts w:ascii="Times New Roman" w:eastAsia="Times New Roman" w:hAnsi="Times New Roman" w:cs="Times New Roman"/>
          <w:b/>
          <w:color w:val="000000"/>
          <w:sz w:val="24"/>
        </w:rPr>
        <w:t>C,B</w:t>
      </w:r>
      <w:r w:rsidRPr="00433112">
        <w:rPr>
          <w:rFonts w:ascii="Calibri" w:eastAsia="Calibri" w:hAnsi="Calibri" w:cs="Calibri"/>
          <w:color w:val="000000"/>
          <w:sz w:val="24"/>
          <w:szCs w:val="24"/>
          <w:rtl/>
        </w:rPr>
        <w:t xml:space="preserve">  توجد في الخضروات والفواكه والحبوب .</w:t>
      </w:r>
      <w:r w:rsidRPr="00433112">
        <w:rPr>
          <w:rFonts w:ascii="Times New Roman" w:eastAsia="Times New Roman" w:hAnsi="Times New Roman" w:cs="Times New Roman"/>
          <w:color w:val="000000"/>
          <w:sz w:val="24"/>
          <w:szCs w:val="24"/>
          <w:rtl/>
        </w:rPr>
        <w:t xml:space="preserve"> </w:t>
      </w:r>
    </w:p>
    <w:p w:rsidR="00433112" w:rsidRPr="00433112" w:rsidRDefault="00433112" w:rsidP="00433112">
      <w:pPr>
        <w:spacing w:after="118"/>
        <w:ind w:left="49" w:hanging="10"/>
        <w:rPr>
          <w:rFonts w:ascii="Calibri" w:eastAsia="Calibri" w:hAnsi="Calibri" w:cs="Calibri"/>
          <w:color w:val="000000"/>
        </w:rPr>
      </w:pPr>
      <w:r w:rsidRPr="00433112">
        <w:rPr>
          <w:rFonts w:ascii="Calibri" w:eastAsia="Calibri" w:hAnsi="Calibri" w:cs="Calibri"/>
          <w:b/>
          <w:bCs/>
          <w:color w:val="000000"/>
          <w:sz w:val="24"/>
          <w:szCs w:val="24"/>
          <w:highlight w:val="yellow"/>
          <w:u w:val="single" w:color="000000"/>
          <w:rtl/>
        </w:rPr>
        <w:t>كما تؤدي الفيتامينات وظائف عديدة للرياضيين منها:</w:t>
      </w:r>
      <w:r w:rsidRPr="00433112">
        <w:rPr>
          <w:rFonts w:ascii="Calibri" w:eastAsia="Calibri" w:hAnsi="Calibri" w:cs="Calibri"/>
          <w:b/>
          <w:bCs/>
          <w:color w:val="000000"/>
          <w:sz w:val="24"/>
          <w:szCs w:val="24"/>
          <w:rtl/>
        </w:rPr>
        <w:t xml:space="preserve">  </w:t>
      </w:r>
    </w:p>
    <w:p w:rsidR="00433112" w:rsidRDefault="00433112" w:rsidP="00433112">
      <w:pPr>
        <w:spacing w:after="148" w:line="236" w:lineRule="auto"/>
        <w:ind w:left="47" w:right="2" w:hanging="7"/>
        <w:jc w:val="both"/>
        <w:rPr>
          <w:rFonts w:ascii="Calibri" w:eastAsia="Calibri" w:hAnsi="Calibri" w:cs="Calibri"/>
          <w:color w:val="000000"/>
          <w:rtl/>
        </w:rPr>
      </w:pPr>
      <w:r w:rsidRPr="00433112">
        <w:rPr>
          <w:rFonts w:ascii="Calibri" w:eastAsia="Calibri" w:hAnsi="Calibri" w:cs="Calibri"/>
          <w:b/>
          <w:bCs/>
          <w:color w:val="000000"/>
          <w:sz w:val="24"/>
          <w:szCs w:val="24"/>
          <w:rtl/>
        </w:rPr>
        <w:t xml:space="preserve">فيتامين أ) </w:t>
      </w:r>
      <w:r w:rsidRPr="00433112">
        <w:rPr>
          <w:rFonts w:ascii="Times New Roman" w:eastAsia="Times New Roman" w:hAnsi="Times New Roman" w:cs="Times New Roman"/>
          <w:b/>
          <w:color w:val="000000"/>
          <w:sz w:val="24"/>
        </w:rPr>
        <w:t>A</w:t>
      </w:r>
      <w:r w:rsidRPr="00433112">
        <w:rPr>
          <w:rFonts w:ascii="Calibri" w:eastAsia="Calibri" w:hAnsi="Calibri" w:cs="Calibri"/>
          <w:color w:val="000000"/>
          <w:sz w:val="24"/>
          <w:szCs w:val="24"/>
          <w:rtl/>
        </w:rPr>
        <w:t xml:space="preserve"> </w:t>
      </w:r>
    </w:p>
    <w:p w:rsidR="00433112" w:rsidRDefault="00433112" w:rsidP="00433112">
      <w:pPr>
        <w:spacing w:after="148" w:line="236" w:lineRule="auto"/>
        <w:ind w:left="47" w:right="2" w:hanging="7"/>
        <w:jc w:val="both"/>
        <w:rPr>
          <w:rFonts w:ascii="Calibri" w:eastAsia="Calibri" w:hAnsi="Calibri" w:cs="Calibri"/>
          <w:color w:val="000000"/>
          <w:rtl/>
        </w:rPr>
      </w:pPr>
      <w:r>
        <w:rPr>
          <w:rFonts w:ascii="Calibri" w:eastAsia="Calibri" w:hAnsi="Calibri" w:cs="Calibri" w:hint="cs"/>
          <w:b/>
          <w:bCs/>
          <w:color w:val="000000"/>
          <w:sz w:val="24"/>
          <w:szCs w:val="24"/>
          <w:rtl/>
        </w:rPr>
        <w:t xml:space="preserve">فتامين </w:t>
      </w:r>
      <w:r>
        <w:rPr>
          <w:rFonts w:ascii="Calibri" w:eastAsia="Calibri" w:hAnsi="Calibri" w:cs="Calibri"/>
          <w:b/>
          <w:bCs/>
          <w:color w:val="000000"/>
          <w:sz w:val="24"/>
          <w:szCs w:val="24"/>
        </w:rPr>
        <w:t>B1,B2,B6</w:t>
      </w:r>
    </w:p>
    <w:p w:rsidR="00433112" w:rsidRPr="00433112" w:rsidRDefault="00433112" w:rsidP="00433112">
      <w:pPr>
        <w:spacing w:after="148" w:line="236" w:lineRule="auto"/>
        <w:ind w:left="47" w:right="2" w:hanging="7"/>
        <w:jc w:val="both"/>
        <w:rPr>
          <w:rFonts w:ascii="Calibri" w:eastAsia="Calibri" w:hAnsi="Calibri" w:cs="Calibri"/>
          <w:b/>
          <w:bCs/>
          <w:color w:val="000000"/>
        </w:rPr>
      </w:pPr>
      <w:r w:rsidRPr="00433112">
        <w:rPr>
          <w:rFonts w:ascii="Calibri" w:eastAsia="Calibri" w:hAnsi="Calibri" w:cs="Calibri" w:hint="cs"/>
          <w:b/>
          <w:bCs/>
          <w:color w:val="000000"/>
          <w:rtl/>
        </w:rPr>
        <w:t>فتامين 12</w:t>
      </w:r>
    </w:p>
    <w:p w:rsidR="00433112" w:rsidRPr="00433112" w:rsidRDefault="00433112" w:rsidP="00433112">
      <w:pPr>
        <w:spacing w:after="135" w:line="236" w:lineRule="auto"/>
        <w:ind w:left="47" w:right="2" w:hanging="7"/>
        <w:jc w:val="both"/>
        <w:rPr>
          <w:rFonts w:ascii="Calibri" w:eastAsia="Calibri" w:hAnsi="Calibri" w:cs="Calibri"/>
          <w:color w:val="000000"/>
        </w:rPr>
      </w:pPr>
      <w:r w:rsidRPr="00433112">
        <w:rPr>
          <w:rFonts w:ascii="Calibri" w:eastAsia="Calibri" w:hAnsi="Calibri" w:cs="Calibri"/>
          <w:b/>
          <w:bCs/>
          <w:color w:val="000000"/>
          <w:sz w:val="24"/>
          <w:szCs w:val="24"/>
          <w:rtl/>
        </w:rPr>
        <w:t xml:space="preserve">فيتامين د) </w:t>
      </w:r>
      <w:r w:rsidRPr="00433112">
        <w:rPr>
          <w:rFonts w:ascii="Times New Roman" w:eastAsia="Times New Roman" w:hAnsi="Times New Roman" w:cs="Times New Roman"/>
          <w:b/>
          <w:color w:val="000000"/>
          <w:sz w:val="24"/>
        </w:rPr>
        <w:t>D</w:t>
      </w:r>
      <w:r w:rsidRPr="00433112">
        <w:rPr>
          <w:rFonts w:ascii="Times New Roman" w:eastAsia="Times New Roman" w:hAnsi="Times New Roman" w:cs="Times New Roman"/>
          <w:color w:val="000000"/>
          <w:sz w:val="24"/>
          <w:szCs w:val="24"/>
          <w:rtl/>
        </w:rPr>
        <w:t xml:space="preserve"> </w:t>
      </w:r>
    </w:p>
    <w:p w:rsidR="00433112" w:rsidRPr="00433112" w:rsidRDefault="00433112" w:rsidP="00433112">
      <w:pPr>
        <w:spacing w:after="146" w:line="236" w:lineRule="auto"/>
        <w:ind w:left="47" w:right="2" w:hanging="7"/>
        <w:jc w:val="both"/>
        <w:rPr>
          <w:rFonts w:ascii="Calibri" w:eastAsia="Calibri" w:hAnsi="Calibri" w:cs="Calibri" w:hint="cs"/>
          <w:color w:val="000000"/>
          <w:rtl/>
        </w:rPr>
      </w:pPr>
      <w:r w:rsidRPr="00433112">
        <w:rPr>
          <w:rFonts w:ascii="Calibri" w:eastAsia="Calibri" w:hAnsi="Calibri" w:cs="Calibri"/>
          <w:b/>
          <w:bCs/>
          <w:color w:val="000000"/>
          <w:sz w:val="24"/>
          <w:szCs w:val="24"/>
          <w:rtl/>
        </w:rPr>
        <w:t xml:space="preserve">فيتامين </w:t>
      </w:r>
      <w:r w:rsidRPr="00433112">
        <w:rPr>
          <w:rFonts w:ascii="Times New Roman" w:eastAsia="Times New Roman" w:hAnsi="Times New Roman" w:cs="Times New Roman"/>
          <w:b/>
          <w:color w:val="000000"/>
          <w:sz w:val="24"/>
        </w:rPr>
        <w:t>E</w:t>
      </w:r>
      <w:r w:rsidRPr="00433112">
        <w:rPr>
          <w:rFonts w:ascii="Calibri" w:eastAsia="Calibri" w:hAnsi="Calibri" w:cs="Calibri"/>
          <w:b/>
          <w:bCs/>
          <w:color w:val="000000"/>
          <w:sz w:val="24"/>
          <w:szCs w:val="24"/>
          <w:rtl/>
        </w:rPr>
        <w:t xml:space="preserve"> </w:t>
      </w:r>
    </w:p>
    <w:p w:rsidR="00433112" w:rsidRPr="00433112" w:rsidRDefault="00433112" w:rsidP="00433112">
      <w:pPr>
        <w:spacing w:after="107" w:line="236" w:lineRule="auto"/>
        <w:ind w:left="47" w:right="2" w:hanging="7"/>
        <w:jc w:val="both"/>
        <w:rPr>
          <w:rFonts w:ascii="Calibri" w:eastAsia="Calibri" w:hAnsi="Calibri" w:cs="Calibri"/>
          <w:color w:val="000000"/>
        </w:rPr>
      </w:pPr>
      <w:r w:rsidRPr="00433112">
        <w:rPr>
          <w:rFonts w:ascii="Calibri" w:eastAsia="Calibri" w:hAnsi="Calibri" w:cs="Calibri"/>
          <w:b/>
          <w:bCs/>
          <w:color w:val="000000"/>
          <w:sz w:val="24"/>
          <w:szCs w:val="24"/>
          <w:rtl/>
        </w:rPr>
        <w:t xml:space="preserve">فيتامين ج) </w:t>
      </w:r>
      <w:r w:rsidRPr="00433112">
        <w:rPr>
          <w:rFonts w:ascii="Times New Roman" w:eastAsia="Times New Roman" w:hAnsi="Times New Roman" w:cs="Times New Roman"/>
          <w:b/>
          <w:color w:val="000000"/>
          <w:sz w:val="24"/>
        </w:rPr>
        <w:t>C</w:t>
      </w:r>
      <w:r w:rsidRPr="00433112">
        <w:rPr>
          <w:rFonts w:ascii="Calibri" w:eastAsia="Calibri" w:hAnsi="Calibri" w:cs="Calibri"/>
          <w:b/>
          <w:bCs/>
          <w:color w:val="000000"/>
          <w:sz w:val="24"/>
          <w:szCs w:val="24"/>
          <w:rtl/>
        </w:rPr>
        <w:t xml:space="preserve"> </w:t>
      </w:r>
    </w:p>
    <w:p w:rsidR="00433112" w:rsidRPr="00433112" w:rsidRDefault="00433112" w:rsidP="00433112">
      <w:pPr>
        <w:spacing w:after="148" w:line="236" w:lineRule="auto"/>
        <w:ind w:left="47" w:right="2" w:hanging="7"/>
        <w:jc w:val="both"/>
        <w:rPr>
          <w:rFonts w:ascii="Calibri" w:eastAsia="Calibri" w:hAnsi="Calibri" w:cs="Calibri"/>
          <w:color w:val="000000"/>
        </w:rPr>
      </w:pPr>
      <w:r w:rsidRPr="00433112">
        <w:rPr>
          <w:rFonts w:ascii="Calibri" w:eastAsia="Calibri" w:hAnsi="Calibri" w:cs="Calibri"/>
          <w:b/>
          <w:bCs/>
          <w:color w:val="000000"/>
          <w:sz w:val="24"/>
          <w:szCs w:val="24"/>
          <w:rtl/>
        </w:rPr>
        <w:t xml:space="preserve">فيتامين </w:t>
      </w:r>
      <w:r w:rsidRPr="00433112">
        <w:rPr>
          <w:rFonts w:ascii="Times New Roman" w:eastAsia="Times New Roman" w:hAnsi="Times New Roman" w:cs="Times New Roman"/>
          <w:b/>
          <w:bCs/>
          <w:color w:val="000000"/>
          <w:sz w:val="24"/>
          <w:szCs w:val="24"/>
          <w:rtl/>
        </w:rPr>
        <w:t>ه</w:t>
      </w:r>
      <w:r w:rsidRPr="00433112">
        <w:rPr>
          <w:rFonts w:ascii="Calibri" w:eastAsia="Calibri" w:hAnsi="Calibri" w:cs="Calibri"/>
          <w:b/>
          <w:bCs/>
          <w:color w:val="000000"/>
          <w:sz w:val="24"/>
          <w:szCs w:val="24"/>
          <w:rtl/>
        </w:rPr>
        <w:t xml:space="preserve"> </w:t>
      </w:r>
    </w:p>
    <w:p w:rsidR="00433112" w:rsidRDefault="00433112" w:rsidP="00433112">
      <w:pPr>
        <w:spacing w:after="143" w:line="236" w:lineRule="auto"/>
        <w:ind w:left="47" w:right="2" w:hanging="7"/>
        <w:jc w:val="both"/>
        <w:rPr>
          <w:rFonts w:ascii="Calibri" w:eastAsia="Calibri" w:hAnsi="Calibri" w:cs="Calibri"/>
          <w:color w:val="000000"/>
          <w:rtl/>
        </w:rPr>
      </w:pPr>
      <w:r w:rsidRPr="00433112">
        <w:rPr>
          <w:rFonts w:ascii="Calibri" w:eastAsia="Calibri" w:hAnsi="Calibri" w:cs="Calibri"/>
          <w:b/>
          <w:bCs/>
          <w:color w:val="000000"/>
          <w:sz w:val="24"/>
          <w:szCs w:val="24"/>
          <w:rtl/>
        </w:rPr>
        <w:t xml:space="preserve">فيتامين ك) </w:t>
      </w:r>
      <w:r w:rsidRPr="00433112">
        <w:rPr>
          <w:rFonts w:ascii="Times New Roman" w:eastAsia="Times New Roman" w:hAnsi="Times New Roman" w:cs="Times New Roman"/>
          <w:b/>
          <w:color w:val="000000"/>
          <w:sz w:val="24"/>
        </w:rPr>
        <w:t>K</w:t>
      </w:r>
      <w:r w:rsidRPr="00433112">
        <w:rPr>
          <w:rFonts w:ascii="Calibri" w:eastAsia="Calibri" w:hAnsi="Calibri" w:cs="Calibri"/>
          <w:color w:val="000000"/>
          <w:sz w:val="24"/>
          <w:szCs w:val="24"/>
          <w:rtl/>
        </w:rPr>
        <w:t>.</w:t>
      </w:r>
      <w:r w:rsidRPr="00433112">
        <w:rPr>
          <w:rFonts w:ascii="Calibri" w:eastAsia="Calibri" w:hAnsi="Calibri" w:cs="Calibri"/>
          <w:b/>
          <w:bCs/>
          <w:color w:val="000000"/>
          <w:sz w:val="24"/>
          <w:szCs w:val="24"/>
          <w:rtl/>
        </w:rPr>
        <w:t xml:space="preserve"> </w:t>
      </w:r>
    </w:p>
    <w:p w:rsidR="00433112" w:rsidRPr="00433112" w:rsidRDefault="00433112" w:rsidP="00433112">
      <w:pPr>
        <w:spacing w:after="143" w:line="236" w:lineRule="auto"/>
        <w:ind w:left="47" w:right="2" w:hanging="7"/>
        <w:jc w:val="both"/>
        <w:rPr>
          <w:rFonts w:ascii="Calibri" w:eastAsia="Calibri" w:hAnsi="Calibri" w:cs="Calibri"/>
          <w:color w:val="000000"/>
        </w:rPr>
      </w:pPr>
      <w:r>
        <w:rPr>
          <w:rFonts w:ascii="Calibri" w:eastAsia="Calibri" w:hAnsi="Calibri" w:cs="Calibri" w:hint="cs"/>
          <w:b/>
          <w:bCs/>
          <w:color w:val="000000"/>
          <w:sz w:val="24"/>
          <w:szCs w:val="24"/>
          <w:rtl/>
        </w:rPr>
        <w:t xml:space="preserve">حمض </w:t>
      </w:r>
      <w:proofErr w:type="spellStart"/>
      <w:r>
        <w:rPr>
          <w:rFonts w:ascii="Calibri" w:eastAsia="Calibri" w:hAnsi="Calibri" w:cs="Calibri" w:hint="cs"/>
          <w:b/>
          <w:bCs/>
          <w:color w:val="000000"/>
          <w:sz w:val="24"/>
          <w:szCs w:val="24"/>
          <w:rtl/>
        </w:rPr>
        <w:t>بانتوثينيك</w:t>
      </w:r>
      <w:proofErr w:type="spellEnd"/>
      <w:r>
        <w:rPr>
          <w:rFonts w:ascii="Calibri" w:eastAsia="Calibri" w:hAnsi="Calibri" w:cs="Calibri" w:hint="cs"/>
          <w:b/>
          <w:bCs/>
          <w:color w:val="000000"/>
          <w:sz w:val="24"/>
          <w:szCs w:val="24"/>
          <w:rtl/>
        </w:rPr>
        <w:t xml:space="preserve"> </w:t>
      </w:r>
      <w:r>
        <w:t>Pantothenic</w:t>
      </w:r>
      <w:r>
        <w:rPr>
          <w:rFonts w:ascii="Calibri" w:eastAsia="Calibri" w:hAnsi="Calibri" w:cs="Calibri" w:hint="cs"/>
          <w:color w:val="000000"/>
          <w:rtl/>
        </w:rPr>
        <w:t xml:space="preserve"> فتامين </w:t>
      </w:r>
      <w:r>
        <w:rPr>
          <w:rFonts w:ascii="Calibri" w:eastAsia="Calibri" w:hAnsi="Calibri" w:cs="Calibri"/>
          <w:color w:val="000000"/>
        </w:rPr>
        <w:t>B5</w:t>
      </w:r>
    </w:p>
    <w:p w:rsidR="00433112" w:rsidRPr="00433112" w:rsidRDefault="00433112" w:rsidP="00433112">
      <w:pPr>
        <w:spacing w:after="107" w:line="236" w:lineRule="auto"/>
        <w:ind w:left="47" w:right="2" w:hanging="7"/>
        <w:jc w:val="both"/>
        <w:rPr>
          <w:rFonts w:ascii="Calibri" w:eastAsia="Calibri" w:hAnsi="Calibri" w:cs="Calibri"/>
          <w:color w:val="000000"/>
        </w:rPr>
      </w:pPr>
      <w:r w:rsidRPr="00433112">
        <w:rPr>
          <w:rFonts w:ascii="Calibri" w:eastAsia="Calibri" w:hAnsi="Calibri" w:cs="Calibri"/>
          <w:b/>
          <w:bCs/>
          <w:color w:val="000000"/>
          <w:sz w:val="24"/>
          <w:szCs w:val="24"/>
          <w:u w:val="single" w:color="000000"/>
          <w:rtl/>
        </w:rPr>
        <w:t xml:space="preserve">المعادن </w:t>
      </w:r>
      <w:r w:rsidRPr="00433112">
        <w:rPr>
          <w:rFonts w:ascii="Times New Roman" w:eastAsia="Times New Roman" w:hAnsi="Times New Roman" w:cs="Times New Roman"/>
          <w:b/>
          <w:color w:val="000000"/>
          <w:sz w:val="24"/>
          <w:u w:val="single" w:color="000000"/>
        </w:rPr>
        <w:t>Minerals</w:t>
      </w:r>
      <w:r w:rsidRPr="00433112">
        <w:rPr>
          <w:rFonts w:ascii="Calibri" w:eastAsia="Calibri" w:hAnsi="Calibri" w:cs="Calibri"/>
          <w:b/>
          <w:bCs/>
          <w:color w:val="000000"/>
          <w:sz w:val="24"/>
          <w:szCs w:val="24"/>
          <w:u w:val="single" w:color="000000"/>
          <w:rtl/>
        </w:rPr>
        <w:t>:</w:t>
      </w:r>
      <w:r w:rsidRPr="00433112">
        <w:rPr>
          <w:rFonts w:ascii="Calibri" w:eastAsia="Calibri" w:hAnsi="Calibri" w:cs="Calibri"/>
          <w:color w:val="000000"/>
          <w:sz w:val="24"/>
          <w:szCs w:val="24"/>
          <w:rtl/>
        </w:rPr>
        <w:t xml:space="preserve">المعادن هي عناصر غير عضوية يحتاجها الجسم لأداء العديد من وظائفه وهي لا تنتج الطاقة، وهي تعتبر جزء أساسي من مكونات الجسم وتدخل في الكثير من العمليات الحيوية، ويحتوي جسم الإنسان على ما لا يقل عن </w:t>
      </w:r>
      <w:r w:rsidRPr="00433112">
        <w:rPr>
          <w:rFonts w:ascii="Calibri" w:eastAsia="Calibri" w:hAnsi="Calibri" w:cs="Calibri"/>
          <w:color w:val="000000"/>
          <w:sz w:val="24"/>
          <w:szCs w:val="24"/>
        </w:rPr>
        <w:t>20</w:t>
      </w:r>
      <w:r w:rsidRPr="00433112">
        <w:rPr>
          <w:rFonts w:ascii="Calibri" w:eastAsia="Calibri" w:hAnsi="Calibri" w:cs="Calibri"/>
          <w:color w:val="000000"/>
          <w:sz w:val="24"/>
          <w:szCs w:val="24"/>
          <w:rtl/>
        </w:rPr>
        <w:t xml:space="preserve"> عنصر ا  معدني ا  تشكل ما يقرب من </w:t>
      </w:r>
      <w:r w:rsidRPr="00433112">
        <w:rPr>
          <w:rFonts w:ascii="Calibri" w:eastAsia="Calibri" w:hAnsi="Calibri" w:cs="Calibri"/>
          <w:color w:val="000000"/>
          <w:sz w:val="24"/>
          <w:szCs w:val="24"/>
        </w:rPr>
        <w:t>4</w:t>
      </w:r>
      <w:r w:rsidRPr="00433112">
        <w:rPr>
          <w:rFonts w:ascii="Calibri" w:eastAsia="Calibri" w:hAnsi="Calibri" w:cs="Calibri"/>
          <w:color w:val="000000"/>
          <w:sz w:val="24"/>
          <w:szCs w:val="24"/>
          <w:rtl/>
        </w:rPr>
        <w:t xml:space="preserve">% من وزن الجسم، ولذا فإن تواجدها في الجسم يمثل نسبة صغيرة بالمقارنة بالعناصر الأخرى. </w:t>
      </w:r>
      <w:r w:rsidRPr="00433112">
        <w:rPr>
          <w:rFonts w:ascii="Times New Roman" w:eastAsia="Times New Roman" w:hAnsi="Times New Roman" w:cs="Times New Roman"/>
          <w:b/>
          <w:bCs/>
          <w:color w:val="000000"/>
          <w:sz w:val="24"/>
          <w:szCs w:val="24"/>
          <w:rtl/>
        </w:rPr>
        <w:t xml:space="preserve"> </w:t>
      </w:r>
    </w:p>
    <w:p w:rsidR="00433112" w:rsidRPr="00433112" w:rsidRDefault="00433112" w:rsidP="00433112">
      <w:pPr>
        <w:spacing w:after="77"/>
        <w:ind w:left="49" w:hanging="10"/>
        <w:rPr>
          <w:rFonts w:ascii="Calibri" w:eastAsia="Calibri" w:hAnsi="Calibri" w:cs="Calibri" w:hint="cs"/>
          <w:color w:val="000000"/>
          <w:rtl/>
        </w:rPr>
      </w:pPr>
      <w:r w:rsidRPr="00433112">
        <w:rPr>
          <w:rFonts w:ascii="Calibri" w:eastAsia="Calibri" w:hAnsi="Calibri" w:cs="Calibri"/>
          <w:b/>
          <w:bCs/>
          <w:color w:val="FF0000"/>
          <w:sz w:val="24"/>
          <w:szCs w:val="24"/>
          <w:u w:val="single" w:color="000000"/>
          <w:rtl/>
        </w:rPr>
        <w:t>يمكن تقسيم الأملاح المعدنية إلى نوعين</w:t>
      </w:r>
      <w:r w:rsidRPr="00433112">
        <w:rPr>
          <w:rFonts w:ascii="Calibri" w:eastAsia="Calibri" w:hAnsi="Calibri" w:cs="Calibri"/>
          <w:b/>
          <w:bCs/>
          <w:color w:val="000000"/>
          <w:sz w:val="24"/>
          <w:szCs w:val="24"/>
          <w:u w:val="single" w:color="000000"/>
          <w:rtl/>
        </w:rPr>
        <w:t>:</w:t>
      </w:r>
      <w:r w:rsidRPr="00433112">
        <w:rPr>
          <w:rFonts w:ascii="Times New Roman" w:eastAsia="Times New Roman" w:hAnsi="Times New Roman" w:cs="Times New Roman"/>
          <w:b/>
          <w:bCs/>
          <w:color w:val="000000"/>
          <w:sz w:val="24"/>
          <w:szCs w:val="24"/>
          <w:rtl/>
        </w:rPr>
        <w:t xml:space="preserve"> </w:t>
      </w:r>
    </w:p>
    <w:p w:rsidR="00433112" w:rsidRPr="00433112" w:rsidRDefault="00433112" w:rsidP="00433112">
      <w:pPr>
        <w:spacing w:after="84"/>
        <w:ind w:left="73" w:hanging="10"/>
        <w:rPr>
          <w:rFonts w:ascii="Calibri" w:eastAsia="Calibri" w:hAnsi="Calibri" w:cs="Calibri"/>
          <w:color w:val="000000"/>
        </w:rPr>
      </w:pPr>
      <w:r w:rsidRPr="00433112">
        <w:rPr>
          <w:rFonts w:ascii="Calibri" w:eastAsia="Calibri" w:hAnsi="Calibri" w:cs="Calibri"/>
          <w:b/>
          <w:bCs/>
          <w:color w:val="000000"/>
          <w:sz w:val="24"/>
          <w:szCs w:val="24"/>
          <w:u w:val="single" w:color="000000"/>
        </w:rPr>
        <w:t>1</w:t>
      </w:r>
      <w:r w:rsidRPr="00433112">
        <w:rPr>
          <w:rFonts w:ascii="Calibri" w:eastAsia="Calibri" w:hAnsi="Calibri" w:cs="Calibri"/>
          <w:b/>
          <w:bCs/>
          <w:color w:val="000000"/>
          <w:sz w:val="24"/>
          <w:szCs w:val="24"/>
          <w:u w:val="single" w:color="000000"/>
          <w:rtl/>
        </w:rPr>
        <w:t>- النوع الأول:</w:t>
      </w:r>
      <w:r w:rsidRPr="00433112">
        <w:rPr>
          <w:rFonts w:ascii="Calibri" w:eastAsia="Calibri" w:hAnsi="Calibri" w:cs="Calibri"/>
          <w:b/>
          <w:bCs/>
          <w:color w:val="000000"/>
          <w:sz w:val="24"/>
          <w:szCs w:val="24"/>
          <w:rtl/>
        </w:rPr>
        <w:t xml:space="preserve"> </w:t>
      </w:r>
      <w:r w:rsidRPr="00433112">
        <w:rPr>
          <w:rFonts w:ascii="Calibri" w:eastAsia="Calibri" w:hAnsi="Calibri" w:cs="Calibri"/>
          <w:color w:val="000000"/>
          <w:sz w:val="24"/>
          <w:szCs w:val="24"/>
          <w:rtl/>
        </w:rPr>
        <w:t xml:space="preserve">ويتضمن كل من) الحديد ،الكالسيوم، الصوديوم، الفسفور(. </w:t>
      </w:r>
    </w:p>
    <w:p w:rsidR="00433112" w:rsidRPr="00433112" w:rsidRDefault="00433112" w:rsidP="00433112">
      <w:pPr>
        <w:spacing w:after="107" w:line="236" w:lineRule="auto"/>
        <w:ind w:left="47" w:right="2" w:hanging="7"/>
        <w:jc w:val="both"/>
        <w:rPr>
          <w:rFonts w:ascii="Calibri" w:eastAsia="Calibri" w:hAnsi="Calibri" w:cs="Calibri"/>
          <w:color w:val="000000"/>
        </w:rPr>
      </w:pPr>
      <w:r w:rsidRPr="00433112">
        <w:rPr>
          <w:rFonts w:ascii="Calibri" w:eastAsia="Calibri" w:hAnsi="Calibri" w:cs="Calibri"/>
          <w:b/>
          <w:bCs/>
          <w:color w:val="000000"/>
          <w:sz w:val="24"/>
          <w:szCs w:val="24"/>
          <w:rtl/>
        </w:rPr>
        <w:t xml:space="preserve">- الحديد: </w:t>
      </w:r>
      <w:r>
        <w:rPr>
          <w:rFonts w:ascii="Calibri" w:eastAsia="Calibri" w:hAnsi="Calibri" w:cs="Calibri"/>
          <w:color w:val="000000"/>
          <w:sz w:val="24"/>
          <w:szCs w:val="24"/>
          <w:rtl/>
        </w:rPr>
        <w:t>يحتاج الإنسان م</w:t>
      </w:r>
      <w:r>
        <w:rPr>
          <w:rFonts w:ascii="Calibri" w:eastAsia="Calibri" w:hAnsi="Calibri" w:cs="Calibri"/>
          <w:color w:val="000000"/>
          <w:sz w:val="24"/>
          <w:szCs w:val="24"/>
        </w:rPr>
        <w:t>)</w:t>
      </w:r>
      <w:r w:rsidRPr="00433112">
        <w:rPr>
          <w:rFonts w:ascii="Calibri" w:eastAsia="Calibri" w:hAnsi="Calibri" w:cs="Calibri"/>
          <w:color w:val="000000"/>
          <w:sz w:val="24"/>
          <w:szCs w:val="24"/>
          <w:rtl/>
        </w:rPr>
        <w:t xml:space="preserve"> </w:t>
      </w:r>
      <w:r w:rsidRPr="00433112">
        <w:rPr>
          <w:rFonts w:ascii="Calibri" w:eastAsia="Calibri" w:hAnsi="Calibri" w:cs="Calibri"/>
          <w:color w:val="000000"/>
          <w:sz w:val="24"/>
          <w:szCs w:val="24"/>
        </w:rPr>
        <w:t>5</w:t>
      </w:r>
      <w:r w:rsidRPr="00433112">
        <w:rPr>
          <w:rFonts w:ascii="Calibri" w:eastAsia="Calibri" w:hAnsi="Calibri" w:cs="Calibri"/>
          <w:color w:val="000000"/>
          <w:sz w:val="24"/>
          <w:szCs w:val="24"/>
          <w:rtl/>
        </w:rPr>
        <w:t>–</w:t>
      </w:r>
      <w:r w:rsidRPr="00433112">
        <w:rPr>
          <w:rFonts w:ascii="Calibri" w:eastAsia="Calibri" w:hAnsi="Calibri" w:cs="Calibri"/>
          <w:color w:val="000000"/>
          <w:sz w:val="24"/>
          <w:szCs w:val="24"/>
        </w:rPr>
        <w:t>15</w:t>
      </w:r>
      <w:r>
        <w:rPr>
          <w:rFonts w:ascii="Calibri" w:eastAsia="Calibri" w:hAnsi="Calibri" w:cs="Calibri" w:hint="cs"/>
          <w:color w:val="000000"/>
          <w:sz w:val="24"/>
          <w:szCs w:val="24"/>
          <w:rtl/>
        </w:rPr>
        <w:t>)</w:t>
      </w:r>
      <w:r w:rsidRPr="00433112">
        <w:rPr>
          <w:rFonts w:ascii="Calibri" w:eastAsia="Calibri" w:hAnsi="Calibri" w:cs="Calibri"/>
          <w:color w:val="000000"/>
          <w:sz w:val="24"/>
          <w:szCs w:val="24"/>
          <w:rtl/>
        </w:rPr>
        <w:t xml:space="preserve"> ملغم/ يوم ويمتص في الأمعاء أما الفائض فيطرح خارج الجسم مع </w:t>
      </w:r>
      <w:proofErr w:type="spellStart"/>
      <w:r w:rsidRPr="00433112">
        <w:rPr>
          <w:rFonts w:ascii="Calibri" w:eastAsia="Calibri" w:hAnsi="Calibri" w:cs="Calibri"/>
          <w:color w:val="000000"/>
          <w:sz w:val="24"/>
          <w:szCs w:val="24"/>
          <w:rtl/>
        </w:rPr>
        <w:t>البرازن</w:t>
      </w:r>
      <w:proofErr w:type="spellEnd"/>
      <w:r w:rsidRPr="00433112">
        <w:rPr>
          <w:rFonts w:ascii="Calibri" w:eastAsia="Calibri" w:hAnsi="Calibri" w:cs="Calibri"/>
          <w:color w:val="000000"/>
          <w:sz w:val="24"/>
          <w:szCs w:val="24"/>
          <w:rtl/>
        </w:rPr>
        <w:t xml:space="preserve"> ويوجد في </w:t>
      </w:r>
      <w:r>
        <w:rPr>
          <w:rFonts w:ascii="Calibri" w:eastAsia="Calibri" w:hAnsi="Calibri" w:cs="Calibri" w:hint="cs"/>
          <w:color w:val="000000"/>
          <w:sz w:val="24"/>
          <w:szCs w:val="24"/>
          <w:rtl/>
        </w:rPr>
        <w:t>(</w:t>
      </w:r>
      <w:r w:rsidRPr="00433112">
        <w:rPr>
          <w:rFonts w:ascii="Calibri" w:eastAsia="Calibri" w:hAnsi="Calibri" w:cs="Calibri"/>
          <w:color w:val="000000"/>
          <w:sz w:val="24"/>
          <w:szCs w:val="24"/>
          <w:rtl/>
        </w:rPr>
        <w:t>الكبد، المخ، اللحوم، صفار البيض ،أنواع الخضروات، التفاح</w:t>
      </w:r>
      <w:r>
        <w:rPr>
          <w:rFonts w:ascii="Calibri" w:eastAsia="Calibri" w:hAnsi="Calibri" w:cs="Calibri" w:hint="cs"/>
          <w:color w:val="000000"/>
          <w:sz w:val="24"/>
          <w:szCs w:val="24"/>
          <w:rtl/>
        </w:rPr>
        <w:t>)</w:t>
      </w:r>
      <w:r w:rsidRPr="00433112">
        <w:rPr>
          <w:rFonts w:ascii="Calibri" w:eastAsia="Calibri" w:hAnsi="Calibri" w:cs="Calibri"/>
          <w:color w:val="000000"/>
          <w:sz w:val="24"/>
          <w:szCs w:val="24"/>
          <w:rtl/>
        </w:rPr>
        <w:t xml:space="preserve">. </w:t>
      </w:r>
    </w:p>
    <w:p w:rsidR="00433112" w:rsidRPr="00433112" w:rsidRDefault="00433112" w:rsidP="00433112">
      <w:pPr>
        <w:spacing w:after="118"/>
        <w:ind w:left="49" w:hanging="10"/>
        <w:rPr>
          <w:rFonts w:ascii="Calibri" w:eastAsia="Calibri" w:hAnsi="Calibri" w:cs="Calibri"/>
          <w:color w:val="000000"/>
        </w:rPr>
      </w:pPr>
      <w:r w:rsidRPr="00433112">
        <w:rPr>
          <w:rFonts w:ascii="Calibri" w:eastAsia="Calibri" w:hAnsi="Calibri" w:cs="Calibri"/>
          <w:b/>
          <w:bCs/>
          <w:color w:val="FF0000"/>
          <w:sz w:val="24"/>
          <w:szCs w:val="24"/>
          <w:u w:val="single" w:color="000000"/>
          <w:rtl/>
        </w:rPr>
        <w:t>وتبرز أهميته</w:t>
      </w:r>
      <w:r w:rsidRPr="00433112">
        <w:rPr>
          <w:rFonts w:ascii="Calibri" w:eastAsia="Calibri" w:hAnsi="Calibri" w:cs="Calibri"/>
          <w:color w:val="FF0000"/>
          <w:sz w:val="24"/>
          <w:szCs w:val="24"/>
          <w:rtl/>
        </w:rPr>
        <w:t xml:space="preserve"> </w:t>
      </w:r>
      <w:r w:rsidRPr="00433112">
        <w:rPr>
          <w:rFonts w:ascii="Calibri" w:eastAsia="Calibri" w:hAnsi="Calibri" w:cs="Calibri"/>
          <w:color w:val="000000"/>
          <w:sz w:val="24"/>
          <w:szCs w:val="24"/>
          <w:rtl/>
        </w:rPr>
        <w:t xml:space="preserve">في: </w:t>
      </w:r>
    </w:p>
    <w:p w:rsidR="00433112" w:rsidRPr="00433112" w:rsidRDefault="00433112" w:rsidP="00433112">
      <w:pPr>
        <w:spacing w:after="119"/>
        <w:ind w:left="421" w:hanging="10"/>
        <w:rPr>
          <w:rFonts w:ascii="Calibri" w:eastAsia="Calibri" w:hAnsi="Calibri" w:cs="Calibri"/>
          <w:color w:val="000000"/>
        </w:rPr>
      </w:pPr>
      <w:r w:rsidRPr="00433112">
        <w:rPr>
          <w:rFonts w:ascii="Calibri" w:eastAsia="Calibri" w:hAnsi="Calibri" w:cs="Calibri"/>
          <w:color w:val="000000"/>
          <w:sz w:val="24"/>
          <w:szCs w:val="24"/>
          <w:rtl/>
        </w:rPr>
        <w:t>أنه يدخل في تركيب الهيموجلوبين الموجود داخل الكريات الحمراء.</w:t>
      </w:r>
      <w:r w:rsidRPr="00433112">
        <w:rPr>
          <w:rFonts w:ascii="Times New Roman" w:eastAsia="Times New Roman" w:hAnsi="Times New Roman" w:cs="Times New Roman"/>
          <w:color w:val="000000"/>
          <w:sz w:val="24"/>
          <w:szCs w:val="24"/>
          <w:rtl/>
        </w:rPr>
        <w:t xml:space="preserve"> </w:t>
      </w:r>
    </w:p>
    <w:p w:rsidR="00433112" w:rsidRPr="00433112" w:rsidRDefault="00433112" w:rsidP="00433112">
      <w:pPr>
        <w:spacing w:after="119"/>
        <w:ind w:left="421" w:hanging="10"/>
        <w:rPr>
          <w:rFonts w:ascii="Calibri" w:eastAsia="Calibri" w:hAnsi="Calibri" w:cs="Calibri"/>
          <w:color w:val="000000"/>
        </w:rPr>
      </w:pPr>
      <w:r w:rsidRPr="00433112">
        <w:rPr>
          <w:rFonts w:ascii="Calibri" w:eastAsia="Calibri" w:hAnsi="Calibri" w:cs="Calibri"/>
          <w:color w:val="000000"/>
          <w:sz w:val="24"/>
          <w:szCs w:val="24"/>
          <w:rtl/>
        </w:rPr>
        <w:t xml:space="preserve">يتحمل مسؤولية حمل الأوكسجين الذي </w:t>
      </w:r>
      <w:proofErr w:type="spellStart"/>
      <w:r w:rsidRPr="00433112">
        <w:rPr>
          <w:rFonts w:ascii="Calibri" w:eastAsia="Calibri" w:hAnsi="Calibri" w:cs="Calibri"/>
          <w:color w:val="000000"/>
          <w:sz w:val="24"/>
          <w:szCs w:val="24"/>
          <w:rtl/>
        </w:rPr>
        <w:t>نستنشقه</w:t>
      </w:r>
      <w:proofErr w:type="spellEnd"/>
      <w:r w:rsidRPr="00433112">
        <w:rPr>
          <w:rFonts w:ascii="Calibri" w:eastAsia="Calibri" w:hAnsi="Calibri" w:cs="Calibri"/>
          <w:color w:val="000000"/>
          <w:sz w:val="24"/>
          <w:szCs w:val="24"/>
          <w:rtl/>
        </w:rPr>
        <w:t xml:space="preserve"> ونقله إلى خلايا الجسم. </w:t>
      </w:r>
      <w:r w:rsidRPr="00433112">
        <w:rPr>
          <w:rFonts w:ascii="Times New Roman" w:eastAsia="Times New Roman" w:hAnsi="Times New Roman" w:cs="Times New Roman"/>
          <w:color w:val="000000"/>
          <w:sz w:val="24"/>
          <w:szCs w:val="24"/>
          <w:rtl/>
        </w:rPr>
        <w:t xml:space="preserve"> </w:t>
      </w:r>
    </w:p>
    <w:p w:rsidR="00433112" w:rsidRPr="00433112" w:rsidRDefault="00433112" w:rsidP="00433112">
      <w:pPr>
        <w:spacing w:after="84"/>
        <w:ind w:left="424" w:hanging="10"/>
        <w:rPr>
          <w:rFonts w:ascii="Calibri" w:eastAsia="Calibri" w:hAnsi="Calibri" w:cs="Calibri"/>
          <w:color w:val="000000"/>
        </w:rPr>
      </w:pPr>
      <w:r w:rsidRPr="00433112">
        <w:rPr>
          <w:rFonts w:ascii="Calibri" w:eastAsia="Calibri" w:hAnsi="Calibri" w:cs="Calibri"/>
          <w:color w:val="000000"/>
          <w:sz w:val="24"/>
          <w:szCs w:val="24"/>
          <w:rtl/>
        </w:rPr>
        <w:t>يدخل في تركيب البروتينات الموجودة داخل عضلات الجسم.</w:t>
      </w:r>
      <w:r w:rsidRPr="00433112">
        <w:rPr>
          <w:rFonts w:ascii="Times New Roman" w:eastAsia="Times New Roman" w:hAnsi="Times New Roman" w:cs="Times New Roman"/>
          <w:color w:val="000000"/>
          <w:sz w:val="24"/>
          <w:szCs w:val="24"/>
          <w:rtl/>
        </w:rPr>
        <w:t xml:space="preserve"> </w:t>
      </w:r>
    </w:p>
    <w:p w:rsidR="00433112" w:rsidRDefault="00433112" w:rsidP="00433112">
      <w:pPr>
        <w:spacing w:after="107" w:line="236" w:lineRule="auto"/>
        <w:ind w:left="417" w:right="2" w:hanging="7"/>
        <w:jc w:val="both"/>
        <w:rPr>
          <w:rFonts w:ascii="Calibri" w:eastAsia="Calibri" w:hAnsi="Calibri" w:cs="Calibri"/>
          <w:color w:val="000000"/>
          <w:rtl/>
        </w:rPr>
      </w:pPr>
      <w:r w:rsidRPr="00433112">
        <w:rPr>
          <w:rFonts w:ascii="Calibri" w:eastAsia="Calibri" w:hAnsi="Calibri" w:cs="Calibri"/>
          <w:color w:val="000000"/>
          <w:sz w:val="24"/>
          <w:szCs w:val="24"/>
          <w:rtl/>
        </w:rPr>
        <w:t xml:space="preserve">كما أن الكثير من إنزيمات العضلات التي تشترك في عملية أيض الطاقة تحتاج إلى الحديد . </w:t>
      </w:r>
    </w:p>
    <w:p w:rsidR="00FE581E" w:rsidRDefault="00FE581E" w:rsidP="00433112">
      <w:pPr>
        <w:spacing w:after="107" w:line="236" w:lineRule="auto"/>
        <w:ind w:left="417" w:right="2" w:hanging="7"/>
        <w:jc w:val="both"/>
        <w:rPr>
          <w:rFonts w:ascii="Calibri" w:eastAsia="Calibri" w:hAnsi="Calibri" w:cs="Calibri"/>
          <w:color w:val="000000"/>
          <w:rtl/>
        </w:rPr>
      </w:pPr>
      <w:r>
        <w:rPr>
          <w:sz w:val="24"/>
          <w:szCs w:val="24"/>
          <w:rtl/>
        </w:rPr>
        <w:t>ينشط بعض الإنزيمات في الجسم لأداء وظائفها.</w:t>
      </w:r>
    </w:p>
    <w:p w:rsidR="00FE581E" w:rsidRPr="00433112" w:rsidRDefault="00FE581E" w:rsidP="00433112">
      <w:pPr>
        <w:spacing w:after="107" w:line="236" w:lineRule="auto"/>
        <w:ind w:left="417" w:right="2" w:hanging="7"/>
        <w:jc w:val="both"/>
        <w:rPr>
          <w:rFonts w:ascii="Calibri" w:eastAsia="Calibri" w:hAnsi="Calibri" w:cs="Calibri"/>
          <w:color w:val="000000"/>
        </w:rPr>
      </w:pPr>
      <w:r>
        <w:rPr>
          <w:noProof/>
        </w:rPr>
        <w:lastRenderedPageBreak/>
        <w:drawing>
          <wp:inline distT="0" distB="0" distL="0" distR="0" wp14:anchorId="2FAE2C86" wp14:editId="47EED218">
            <wp:extent cx="5274310" cy="3351972"/>
            <wp:effectExtent l="0" t="0" r="2540" b="0"/>
            <wp:docPr id="3300" name="Picture 3300"/>
            <wp:cNvGraphicFramePr/>
            <a:graphic xmlns:a="http://schemas.openxmlformats.org/drawingml/2006/main">
              <a:graphicData uri="http://schemas.openxmlformats.org/drawingml/2006/picture">
                <pic:pic xmlns:pic="http://schemas.openxmlformats.org/drawingml/2006/picture">
                  <pic:nvPicPr>
                    <pic:cNvPr id="3300" name="Picture 3300"/>
                    <pic:cNvPicPr/>
                  </pic:nvPicPr>
                  <pic:blipFill>
                    <a:blip r:embed="rId5"/>
                    <a:stretch>
                      <a:fillRect/>
                    </a:stretch>
                  </pic:blipFill>
                  <pic:spPr>
                    <a:xfrm>
                      <a:off x="0" y="0"/>
                      <a:ext cx="5274310" cy="3351972"/>
                    </a:xfrm>
                    <a:prstGeom prst="rect">
                      <a:avLst/>
                    </a:prstGeom>
                  </pic:spPr>
                </pic:pic>
              </a:graphicData>
            </a:graphic>
          </wp:inline>
        </w:drawing>
      </w:r>
    </w:p>
    <w:p w:rsidR="00FE581E" w:rsidRDefault="00433112" w:rsidP="00FE581E">
      <w:pPr>
        <w:spacing w:after="107" w:line="236" w:lineRule="auto"/>
        <w:ind w:left="47" w:right="2" w:hanging="7"/>
        <w:jc w:val="both"/>
        <w:rPr>
          <w:rFonts w:ascii="Calibri" w:eastAsia="Calibri" w:hAnsi="Calibri" w:cs="Calibri"/>
          <w:color w:val="000000"/>
          <w:sz w:val="24"/>
          <w:szCs w:val="24"/>
          <w:rtl/>
        </w:rPr>
      </w:pPr>
      <w:r w:rsidRPr="00433112">
        <w:rPr>
          <w:rFonts w:ascii="Calibri" w:eastAsia="Calibri" w:hAnsi="Calibri" w:cs="Calibri"/>
          <w:b/>
          <w:bCs/>
          <w:color w:val="000000"/>
          <w:sz w:val="24"/>
          <w:szCs w:val="24"/>
          <w:u w:val="single" w:color="000000"/>
        </w:rPr>
        <w:t>2</w:t>
      </w:r>
      <w:r w:rsidRPr="00433112">
        <w:rPr>
          <w:rFonts w:ascii="Calibri" w:eastAsia="Calibri" w:hAnsi="Calibri" w:cs="Calibri"/>
          <w:color w:val="000000"/>
          <w:sz w:val="24"/>
          <w:szCs w:val="24"/>
          <w:rtl/>
        </w:rPr>
        <w:t xml:space="preserve">- </w:t>
      </w:r>
      <w:r w:rsidR="00FE581E">
        <w:rPr>
          <w:rFonts w:ascii="Calibri" w:eastAsia="Calibri" w:hAnsi="Calibri" w:cs="Calibri" w:hint="cs"/>
          <w:color w:val="000000"/>
          <w:sz w:val="24"/>
          <w:szCs w:val="24"/>
          <w:rtl/>
        </w:rPr>
        <w:t xml:space="preserve">ويتضمن ( الكبريت -والكلور-اليود-الزنك -والمغنيسيوم-الفلور-الكوبلت)ويحتاج الجسم الى كميات </w:t>
      </w:r>
      <w:proofErr w:type="spellStart"/>
      <w:r w:rsidR="00FE581E">
        <w:rPr>
          <w:rFonts w:ascii="Calibri" w:eastAsia="Calibri" w:hAnsi="Calibri" w:cs="Calibri" w:hint="cs"/>
          <w:color w:val="000000"/>
          <w:sz w:val="24"/>
          <w:szCs w:val="24"/>
          <w:rtl/>
        </w:rPr>
        <w:t>ضليئه</w:t>
      </w:r>
      <w:proofErr w:type="spellEnd"/>
      <w:r w:rsidR="00FE581E">
        <w:rPr>
          <w:rFonts w:ascii="Calibri" w:eastAsia="Calibri" w:hAnsi="Calibri" w:cs="Calibri" w:hint="cs"/>
          <w:color w:val="000000"/>
          <w:sz w:val="24"/>
          <w:szCs w:val="24"/>
          <w:rtl/>
        </w:rPr>
        <w:t xml:space="preserve"> منها كما يمكن ان يكتفي الرياضي </w:t>
      </w:r>
      <w:proofErr w:type="spellStart"/>
      <w:r w:rsidR="00FE581E">
        <w:rPr>
          <w:rFonts w:ascii="Calibri" w:eastAsia="Calibri" w:hAnsi="Calibri" w:cs="Calibri" w:hint="cs"/>
          <w:color w:val="000000"/>
          <w:sz w:val="24"/>
          <w:szCs w:val="24"/>
          <w:rtl/>
        </w:rPr>
        <w:t>بالوجبه</w:t>
      </w:r>
      <w:proofErr w:type="spellEnd"/>
      <w:r w:rsidR="00FE581E">
        <w:rPr>
          <w:rFonts w:ascii="Calibri" w:eastAsia="Calibri" w:hAnsi="Calibri" w:cs="Calibri" w:hint="cs"/>
          <w:color w:val="000000"/>
          <w:sz w:val="24"/>
          <w:szCs w:val="24"/>
          <w:rtl/>
        </w:rPr>
        <w:t xml:space="preserve"> </w:t>
      </w:r>
      <w:proofErr w:type="spellStart"/>
      <w:r w:rsidR="00FE581E">
        <w:rPr>
          <w:rFonts w:ascii="Calibri" w:eastAsia="Calibri" w:hAnsi="Calibri" w:cs="Calibri" w:hint="cs"/>
          <w:color w:val="000000"/>
          <w:sz w:val="24"/>
          <w:szCs w:val="24"/>
          <w:rtl/>
        </w:rPr>
        <w:t>المتوازنه</w:t>
      </w:r>
      <w:proofErr w:type="spellEnd"/>
      <w:r w:rsidR="00FE581E">
        <w:rPr>
          <w:rFonts w:ascii="Calibri" w:eastAsia="Calibri" w:hAnsi="Calibri" w:cs="Calibri" w:hint="cs"/>
          <w:color w:val="000000"/>
          <w:sz w:val="24"/>
          <w:szCs w:val="24"/>
          <w:rtl/>
        </w:rPr>
        <w:t xml:space="preserve"> والتي تزوده باحتياجاته </w:t>
      </w:r>
      <w:proofErr w:type="spellStart"/>
      <w:r w:rsidR="00FE581E">
        <w:rPr>
          <w:rFonts w:ascii="Calibri" w:eastAsia="Calibri" w:hAnsi="Calibri" w:cs="Calibri" w:hint="cs"/>
          <w:color w:val="000000"/>
          <w:sz w:val="24"/>
          <w:szCs w:val="24"/>
          <w:rtl/>
        </w:rPr>
        <w:t>بالاملاح</w:t>
      </w:r>
      <w:proofErr w:type="spellEnd"/>
      <w:r w:rsidR="00FE581E">
        <w:rPr>
          <w:rFonts w:ascii="Calibri" w:eastAsia="Calibri" w:hAnsi="Calibri" w:cs="Calibri" w:hint="cs"/>
          <w:color w:val="000000"/>
          <w:sz w:val="24"/>
          <w:szCs w:val="24"/>
          <w:rtl/>
        </w:rPr>
        <w:t xml:space="preserve"> .</w:t>
      </w:r>
    </w:p>
    <w:p w:rsidR="00FE581E" w:rsidRDefault="00FE581E" w:rsidP="00FE581E">
      <w:pPr>
        <w:spacing w:after="107" w:line="236" w:lineRule="auto"/>
        <w:ind w:left="47" w:right="2" w:hanging="7"/>
        <w:jc w:val="both"/>
        <w:rPr>
          <w:rFonts w:ascii="Calibri" w:eastAsia="Calibri" w:hAnsi="Calibri" w:cs="Calibri"/>
          <w:b/>
          <w:bCs/>
          <w:color w:val="FF0000"/>
          <w:sz w:val="24"/>
          <w:szCs w:val="24"/>
          <w:rtl/>
        </w:rPr>
      </w:pPr>
      <w:r w:rsidRPr="00FE581E">
        <w:rPr>
          <w:rFonts w:ascii="Calibri" w:eastAsia="Calibri" w:hAnsi="Calibri" w:cs="Calibri" w:hint="cs"/>
          <w:b/>
          <w:bCs/>
          <w:color w:val="FF0000"/>
          <w:sz w:val="24"/>
          <w:szCs w:val="24"/>
          <w:rtl/>
        </w:rPr>
        <w:t>وظائف المعادن:</w:t>
      </w:r>
    </w:p>
    <w:p w:rsidR="00FE581E" w:rsidRPr="00FE581E" w:rsidRDefault="00FE581E" w:rsidP="00FE581E">
      <w:pPr>
        <w:spacing w:after="107" w:line="236" w:lineRule="auto"/>
        <w:ind w:left="47" w:right="2" w:hanging="7"/>
        <w:rPr>
          <w:rFonts w:ascii="Calibri" w:eastAsia="Calibri" w:hAnsi="Calibri" w:cs="Calibri"/>
          <w:color w:val="000000" w:themeColor="text1"/>
          <w:sz w:val="24"/>
          <w:szCs w:val="24"/>
          <w:rtl/>
        </w:rPr>
      </w:pPr>
      <w:r w:rsidRPr="00FE581E">
        <w:rPr>
          <w:rFonts w:ascii="Calibri" w:eastAsia="Calibri" w:hAnsi="Calibri" w:cs="Calibri"/>
          <w:color w:val="000000" w:themeColor="text1"/>
          <w:sz w:val="24"/>
          <w:szCs w:val="24"/>
          <w:rtl/>
        </w:rPr>
        <w:t>تدخل في تركيب خلايا وأنسجة الجسم الهيكلية ،إذ أن الكالسيوم والفوسفور والمغنسيوم يدخل كل منهم في تكوين الهيكل العظمي والأسنان للإنسان</w:t>
      </w:r>
    </w:p>
    <w:p w:rsidR="00433112" w:rsidRPr="00433112" w:rsidRDefault="00433112" w:rsidP="00FE581E">
      <w:pPr>
        <w:spacing w:after="107" w:line="236" w:lineRule="auto"/>
        <w:ind w:left="47" w:right="2" w:hanging="7"/>
        <w:rPr>
          <w:rFonts w:ascii="Calibri" w:eastAsia="Calibri" w:hAnsi="Calibri" w:cs="Calibri"/>
          <w:color w:val="000000"/>
        </w:rPr>
      </w:pPr>
      <w:r w:rsidRPr="00433112">
        <w:rPr>
          <w:rFonts w:ascii="Calibri" w:eastAsia="Calibri" w:hAnsi="Calibri" w:cs="Calibri"/>
          <w:color w:val="000000"/>
          <w:sz w:val="24"/>
          <w:szCs w:val="24"/>
          <w:rtl/>
        </w:rPr>
        <w:t xml:space="preserve">بناء كريات الدم الحمراء ومهم في عملية التنفس )الحديد – الهيموجلوبين(. </w:t>
      </w:r>
    </w:p>
    <w:p w:rsidR="00433112" w:rsidRPr="00433112" w:rsidRDefault="00433112" w:rsidP="00FE581E">
      <w:pPr>
        <w:numPr>
          <w:ilvl w:val="0"/>
          <w:numId w:val="7"/>
        </w:numPr>
        <w:spacing w:after="107" w:line="236" w:lineRule="auto"/>
        <w:ind w:left="214"/>
        <w:rPr>
          <w:rFonts w:ascii="Calibri" w:eastAsia="Calibri" w:hAnsi="Calibri" w:cs="Calibri"/>
          <w:color w:val="000000"/>
        </w:rPr>
      </w:pPr>
      <w:r w:rsidRPr="00433112">
        <w:rPr>
          <w:rFonts w:ascii="Calibri" w:eastAsia="Calibri" w:hAnsi="Calibri" w:cs="Calibri"/>
          <w:color w:val="000000"/>
          <w:sz w:val="24"/>
          <w:szCs w:val="24"/>
          <w:rtl/>
        </w:rPr>
        <w:t xml:space="preserve">تساهم في تكوين بروتينات العضلات ،إذ يدخل كلا   من الكبريت والفوسفور في تكوينها، كما يدخل الفوسفور في تركيب خلايا الجهاز العصبي. </w:t>
      </w:r>
    </w:p>
    <w:p w:rsidR="00433112" w:rsidRPr="00433112" w:rsidRDefault="00433112" w:rsidP="00FE581E">
      <w:pPr>
        <w:numPr>
          <w:ilvl w:val="0"/>
          <w:numId w:val="7"/>
        </w:numPr>
        <w:spacing w:after="84"/>
        <w:ind w:left="214"/>
        <w:rPr>
          <w:rFonts w:ascii="Calibri" w:eastAsia="Calibri" w:hAnsi="Calibri" w:cs="Calibri"/>
          <w:color w:val="000000"/>
        </w:rPr>
      </w:pPr>
      <w:r w:rsidRPr="00433112">
        <w:rPr>
          <w:rFonts w:ascii="Calibri" w:eastAsia="Calibri" w:hAnsi="Calibri" w:cs="Calibri"/>
          <w:color w:val="000000"/>
          <w:sz w:val="24"/>
          <w:szCs w:val="24"/>
          <w:rtl/>
        </w:rPr>
        <w:t xml:space="preserve">تنظيم دقات القلب وكذلك المحافظة على جدار خلايا الجسم.  </w:t>
      </w:r>
    </w:p>
    <w:p w:rsidR="00433112" w:rsidRPr="00433112" w:rsidRDefault="00433112" w:rsidP="00FE581E">
      <w:pPr>
        <w:numPr>
          <w:ilvl w:val="0"/>
          <w:numId w:val="7"/>
        </w:numPr>
        <w:spacing w:after="84"/>
        <w:ind w:left="214"/>
        <w:rPr>
          <w:rFonts w:ascii="Calibri" w:eastAsia="Calibri" w:hAnsi="Calibri" w:cs="Calibri"/>
          <w:color w:val="000000"/>
        </w:rPr>
      </w:pPr>
      <w:r w:rsidRPr="00433112">
        <w:rPr>
          <w:rFonts w:ascii="Calibri" w:eastAsia="Calibri" w:hAnsi="Calibri" w:cs="Calibri"/>
          <w:color w:val="000000"/>
          <w:sz w:val="24"/>
          <w:szCs w:val="24"/>
          <w:rtl/>
        </w:rPr>
        <w:t xml:space="preserve">التحكم في انقباض العضلات ويدخل في تركيب أملاح الصفراء )الصوديوم – البوتاسيوم(. </w:t>
      </w:r>
    </w:p>
    <w:p w:rsidR="00433112" w:rsidRPr="00433112" w:rsidRDefault="00433112" w:rsidP="00FE581E">
      <w:pPr>
        <w:numPr>
          <w:ilvl w:val="0"/>
          <w:numId w:val="7"/>
        </w:numPr>
        <w:spacing w:after="84"/>
        <w:ind w:left="214"/>
        <w:rPr>
          <w:rFonts w:ascii="Calibri" w:eastAsia="Calibri" w:hAnsi="Calibri" w:cs="Calibri"/>
          <w:color w:val="000000"/>
        </w:rPr>
      </w:pPr>
      <w:r w:rsidRPr="00433112">
        <w:rPr>
          <w:rFonts w:ascii="Calibri" w:eastAsia="Calibri" w:hAnsi="Calibri" w:cs="Calibri"/>
          <w:color w:val="000000"/>
          <w:sz w:val="24"/>
          <w:szCs w:val="24"/>
          <w:rtl/>
        </w:rPr>
        <w:t xml:space="preserve">تساعد الدم على التجلط )الكالسيوم(. </w:t>
      </w:r>
    </w:p>
    <w:p w:rsidR="00433112" w:rsidRPr="00433112" w:rsidRDefault="00433112" w:rsidP="00FE581E">
      <w:pPr>
        <w:numPr>
          <w:ilvl w:val="0"/>
          <w:numId w:val="7"/>
        </w:numPr>
        <w:spacing w:after="84"/>
        <w:ind w:left="214"/>
        <w:rPr>
          <w:rFonts w:ascii="Calibri" w:eastAsia="Calibri" w:hAnsi="Calibri" w:cs="Calibri"/>
          <w:color w:val="000000"/>
        </w:rPr>
      </w:pPr>
      <w:r w:rsidRPr="00433112">
        <w:rPr>
          <w:rFonts w:ascii="Calibri" w:eastAsia="Calibri" w:hAnsi="Calibri" w:cs="Calibri"/>
          <w:color w:val="000000"/>
          <w:sz w:val="24"/>
          <w:szCs w:val="24"/>
          <w:rtl/>
        </w:rPr>
        <w:t xml:space="preserve">تدخل في تركيب بعض الهرمونات )اليود – هرمون الغدة الدرقية(. </w:t>
      </w:r>
    </w:p>
    <w:p w:rsidR="00433112" w:rsidRPr="00433112" w:rsidRDefault="00433112" w:rsidP="00FE581E">
      <w:pPr>
        <w:numPr>
          <w:ilvl w:val="0"/>
          <w:numId w:val="7"/>
        </w:numPr>
        <w:spacing w:after="84"/>
        <w:ind w:left="214"/>
        <w:rPr>
          <w:rFonts w:ascii="Calibri" w:eastAsia="Calibri" w:hAnsi="Calibri" w:cs="Calibri"/>
          <w:color w:val="000000"/>
        </w:rPr>
      </w:pPr>
      <w:r w:rsidRPr="00433112">
        <w:rPr>
          <w:rFonts w:ascii="Calibri" w:eastAsia="Calibri" w:hAnsi="Calibri" w:cs="Calibri"/>
          <w:color w:val="000000"/>
          <w:sz w:val="24"/>
          <w:szCs w:val="24"/>
          <w:rtl/>
        </w:rPr>
        <w:t xml:space="preserve">تساعد على تحقيق التوازن المائي للجسم. </w:t>
      </w:r>
    </w:p>
    <w:p w:rsidR="00433112" w:rsidRPr="00433112" w:rsidRDefault="00433112" w:rsidP="00FE581E">
      <w:pPr>
        <w:numPr>
          <w:ilvl w:val="0"/>
          <w:numId w:val="7"/>
        </w:numPr>
        <w:spacing w:after="84"/>
        <w:ind w:left="214"/>
        <w:rPr>
          <w:rFonts w:ascii="Calibri" w:eastAsia="Calibri" w:hAnsi="Calibri" w:cs="Calibri"/>
          <w:color w:val="000000"/>
        </w:rPr>
      </w:pPr>
      <w:r w:rsidRPr="00433112">
        <w:rPr>
          <w:rFonts w:ascii="Calibri" w:eastAsia="Calibri" w:hAnsi="Calibri" w:cs="Calibri"/>
          <w:color w:val="000000"/>
          <w:sz w:val="24"/>
          <w:szCs w:val="24"/>
          <w:rtl/>
        </w:rPr>
        <w:t xml:space="preserve">السيطرة على عمل مستوى السكر في الدم )الكروم(. </w:t>
      </w:r>
    </w:p>
    <w:p w:rsidR="00433112" w:rsidRPr="00433112" w:rsidRDefault="00433112" w:rsidP="00FE581E">
      <w:pPr>
        <w:numPr>
          <w:ilvl w:val="0"/>
          <w:numId w:val="7"/>
        </w:numPr>
        <w:spacing w:after="84"/>
        <w:ind w:left="214"/>
        <w:rPr>
          <w:rFonts w:ascii="Calibri" w:eastAsia="Calibri" w:hAnsi="Calibri" w:cs="Calibri"/>
          <w:color w:val="000000"/>
        </w:rPr>
      </w:pPr>
      <w:r w:rsidRPr="00433112">
        <w:rPr>
          <w:rFonts w:ascii="Calibri" w:eastAsia="Calibri" w:hAnsi="Calibri" w:cs="Calibri"/>
          <w:color w:val="000000"/>
          <w:sz w:val="24"/>
          <w:szCs w:val="24"/>
          <w:rtl/>
        </w:rPr>
        <w:t xml:space="preserve">تجديد وتطوير أنسجة الجسم )الزنك(. </w:t>
      </w:r>
    </w:p>
    <w:p w:rsidR="00433112" w:rsidRPr="00433112" w:rsidRDefault="00433112" w:rsidP="00433112">
      <w:pPr>
        <w:bidi w:val="0"/>
        <w:spacing w:after="115"/>
        <w:ind w:right="120"/>
        <w:jc w:val="right"/>
        <w:rPr>
          <w:rFonts w:ascii="Calibri" w:eastAsia="Calibri" w:hAnsi="Calibri" w:cs="Calibri"/>
          <w:color w:val="000000"/>
        </w:rPr>
      </w:pPr>
      <w:r w:rsidRPr="00433112">
        <w:rPr>
          <w:rFonts w:ascii="Calibri" w:eastAsia="Calibri" w:hAnsi="Calibri" w:cs="Calibri"/>
          <w:b/>
          <w:color w:val="000000"/>
          <w:sz w:val="24"/>
        </w:rPr>
        <w:t xml:space="preserve"> </w:t>
      </w:r>
    </w:p>
    <w:p w:rsidR="00433112" w:rsidRPr="00433112" w:rsidRDefault="00433112" w:rsidP="00433112">
      <w:pPr>
        <w:spacing w:after="142" w:line="236" w:lineRule="auto"/>
        <w:ind w:left="47" w:right="2" w:hanging="7"/>
        <w:jc w:val="both"/>
        <w:rPr>
          <w:rFonts w:ascii="Calibri" w:eastAsia="Calibri" w:hAnsi="Calibri" w:cs="Calibri"/>
          <w:color w:val="000000"/>
        </w:rPr>
      </w:pPr>
      <w:r w:rsidRPr="00433112">
        <w:rPr>
          <w:rFonts w:ascii="Calibri" w:eastAsia="Calibri" w:hAnsi="Calibri" w:cs="Calibri"/>
          <w:b/>
          <w:bCs/>
          <w:color w:val="000000"/>
          <w:sz w:val="24"/>
          <w:szCs w:val="24"/>
          <w:u w:val="single" w:color="000000"/>
          <w:rtl/>
        </w:rPr>
        <w:t xml:space="preserve">الماء والسوائل </w:t>
      </w:r>
      <w:r w:rsidRPr="00433112">
        <w:rPr>
          <w:rFonts w:ascii="Times New Roman" w:eastAsia="Times New Roman" w:hAnsi="Times New Roman" w:cs="Times New Roman"/>
          <w:b/>
          <w:color w:val="000000"/>
          <w:sz w:val="24"/>
          <w:u w:val="single" w:color="000000"/>
        </w:rPr>
        <w:t>Water</w:t>
      </w:r>
      <w:r w:rsidRPr="00433112">
        <w:rPr>
          <w:rFonts w:ascii="Calibri" w:eastAsia="Calibri" w:hAnsi="Calibri" w:cs="Calibri"/>
          <w:b/>
          <w:bCs/>
          <w:color w:val="000000"/>
          <w:sz w:val="24"/>
          <w:szCs w:val="24"/>
          <w:u w:val="single" w:color="000000"/>
          <w:rtl/>
        </w:rPr>
        <w:t>:</w:t>
      </w:r>
      <w:r w:rsidRPr="00433112">
        <w:rPr>
          <w:rFonts w:ascii="Calibri" w:eastAsia="Calibri" w:hAnsi="Calibri" w:cs="Calibri"/>
          <w:color w:val="000000"/>
          <w:sz w:val="24"/>
          <w:szCs w:val="24"/>
          <w:rtl/>
        </w:rPr>
        <w:t xml:space="preserve">يعد الماء من أهم العناصر الغذائية الموجودة في جسم الإنسان إذ يمثل أساس الحياة وهو العنصر الأساسي في تركيب جسم الإنسان إذ يشكل من </w:t>
      </w:r>
      <w:r w:rsidRPr="00433112">
        <w:rPr>
          <w:rFonts w:ascii="Calibri" w:eastAsia="Calibri" w:hAnsi="Calibri" w:cs="Calibri"/>
          <w:color w:val="000000"/>
          <w:sz w:val="24"/>
          <w:szCs w:val="24"/>
        </w:rPr>
        <w:t>60</w:t>
      </w:r>
      <w:r w:rsidRPr="00433112">
        <w:rPr>
          <w:rFonts w:ascii="Calibri" w:eastAsia="Calibri" w:hAnsi="Calibri" w:cs="Calibri"/>
          <w:color w:val="000000"/>
          <w:sz w:val="24"/>
          <w:szCs w:val="24"/>
          <w:rtl/>
        </w:rPr>
        <w:t>-</w:t>
      </w:r>
      <w:r w:rsidRPr="00433112">
        <w:rPr>
          <w:rFonts w:ascii="Calibri" w:eastAsia="Calibri" w:hAnsi="Calibri" w:cs="Calibri"/>
          <w:color w:val="000000"/>
          <w:sz w:val="24"/>
          <w:szCs w:val="24"/>
        </w:rPr>
        <w:t>70</w:t>
      </w:r>
      <w:r w:rsidRPr="00433112">
        <w:rPr>
          <w:rFonts w:ascii="Calibri" w:eastAsia="Calibri" w:hAnsi="Calibri" w:cs="Calibri"/>
          <w:color w:val="000000"/>
          <w:sz w:val="24"/>
          <w:szCs w:val="24"/>
          <w:rtl/>
        </w:rPr>
        <w:t xml:space="preserve">% من وزن الجسم.  ويحتوى النسيج </w:t>
      </w:r>
      <w:proofErr w:type="spellStart"/>
      <w:r w:rsidRPr="00433112">
        <w:rPr>
          <w:rFonts w:ascii="Calibri" w:eastAsia="Calibri" w:hAnsi="Calibri" w:cs="Calibri"/>
          <w:color w:val="000000"/>
          <w:sz w:val="24"/>
          <w:szCs w:val="24"/>
          <w:rtl/>
        </w:rPr>
        <w:t>العضلى</w:t>
      </w:r>
      <w:proofErr w:type="spellEnd"/>
      <w:r w:rsidRPr="00433112">
        <w:rPr>
          <w:rFonts w:ascii="Calibri" w:eastAsia="Calibri" w:hAnsi="Calibri" w:cs="Calibri"/>
          <w:color w:val="000000"/>
          <w:sz w:val="24"/>
          <w:szCs w:val="24"/>
          <w:rtl/>
        </w:rPr>
        <w:t xml:space="preserve"> على </w:t>
      </w:r>
      <w:r w:rsidRPr="00433112">
        <w:rPr>
          <w:rFonts w:ascii="Calibri" w:eastAsia="Calibri" w:hAnsi="Calibri" w:cs="Calibri"/>
          <w:color w:val="000000"/>
          <w:sz w:val="24"/>
          <w:szCs w:val="24"/>
        </w:rPr>
        <w:t>72</w:t>
      </w:r>
      <w:r w:rsidRPr="00433112">
        <w:rPr>
          <w:rFonts w:ascii="Calibri" w:eastAsia="Calibri" w:hAnsi="Calibri" w:cs="Calibri"/>
          <w:color w:val="000000"/>
          <w:sz w:val="24"/>
          <w:szCs w:val="24"/>
          <w:rtl/>
        </w:rPr>
        <w:t xml:space="preserve"> % ماء ، والنسيج </w:t>
      </w:r>
      <w:proofErr w:type="spellStart"/>
      <w:r w:rsidRPr="00433112">
        <w:rPr>
          <w:rFonts w:ascii="Calibri" w:eastAsia="Calibri" w:hAnsi="Calibri" w:cs="Calibri"/>
          <w:color w:val="000000"/>
          <w:sz w:val="24"/>
          <w:szCs w:val="24"/>
          <w:rtl/>
        </w:rPr>
        <w:t>الدهنى</w:t>
      </w:r>
      <w:proofErr w:type="spellEnd"/>
      <w:r w:rsidRPr="00433112">
        <w:rPr>
          <w:rFonts w:ascii="Calibri" w:eastAsia="Calibri" w:hAnsi="Calibri" w:cs="Calibri"/>
          <w:color w:val="000000"/>
          <w:sz w:val="24"/>
          <w:szCs w:val="24"/>
          <w:rtl/>
        </w:rPr>
        <w:t xml:space="preserve"> على </w:t>
      </w:r>
      <w:r w:rsidRPr="00433112">
        <w:rPr>
          <w:rFonts w:ascii="Calibri" w:eastAsia="Calibri" w:hAnsi="Calibri" w:cs="Calibri"/>
          <w:color w:val="000000"/>
          <w:sz w:val="24"/>
          <w:szCs w:val="24"/>
        </w:rPr>
        <w:t>25</w:t>
      </w:r>
      <w:r w:rsidRPr="00433112">
        <w:rPr>
          <w:rFonts w:ascii="Calibri" w:eastAsia="Calibri" w:hAnsi="Calibri" w:cs="Calibri"/>
          <w:color w:val="000000"/>
          <w:sz w:val="24"/>
          <w:szCs w:val="24"/>
          <w:rtl/>
        </w:rPr>
        <w:t xml:space="preserve"> % ماء. </w:t>
      </w:r>
      <w:r w:rsidRPr="00433112">
        <w:rPr>
          <w:rFonts w:ascii="Calibri" w:eastAsia="Calibri" w:hAnsi="Calibri" w:cs="Calibri"/>
          <w:b/>
          <w:bCs/>
          <w:color w:val="000000"/>
          <w:sz w:val="24"/>
          <w:szCs w:val="24"/>
          <w:rtl/>
        </w:rPr>
        <w:t xml:space="preserve"> </w:t>
      </w:r>
    </w:p>
    <w:p w:rsidR="00433112" w:rsidRPr="00433112" w:rsidRDefault="00433112" w:rsidP="00433112">
      <w:pPr>
        <w:spacing w:after="107" w:line="236" w:lineRule="auto"/>
        <w:ind w:left="40" w:right="2" w:firstLine="718"/>
        <w:jc w:val="both"/>
        <w:rPr>
          <w:rFonts w:ascii="Calibri" w:eastAsia="Calibri" w:hAnsi="Calibri" w:cs="Calibri"/>
          <w:color w:val="000000"/>
        </w:rPr>
      </w:pPr>
      <w:r w:rsidRPr="00433112">
        <w:rPr>
          <w:rFonts w:ascii="Calibri" w:eastAsia="Calibri" w:hAnsi="Calibri" w:cs="Calibri"/>
          <w:color w:val="000000"/>
          <w:sz w:val="24"/>
          <w:szCs w:val="24"/>
          <w:rtl/>
        </w:rPr>
        <w:t xml:space="preserve">ويخسر الجسم حوالي </w:t>
      </w:r>
      <w:r w:rsidRPr="00433112">
        <w:rPr>
          <w:rFonts w:ascii="Calibri" w:eastAsia="Calibri" w:hAnsi="Calibri" w:cs="Calibri"/>
          <w:color w:val="000000"/>
          <w:sz w:val="24"/>
          <w:szCs w:val="24"/>
        </w:rPr>
        <w:t>1</w:t>
      </w:r>
      <w:r w:rsidRPr="00433112">
        <w:rPr>
          <w:rFonts w:ascii="Calibri" w:eastAsia="Calibri" w:hAnsi="Calibri" w:cs="Calibri"/>
          <w:color w:val="000000"/>
          <w:sz w:val="24"/>
          <w:szCs w:val="24"/>
          <w:rtl/>
        </w:rPr>
        <w:t>.</w:t>
      </w:r>
      <w:r w:rsidRPr="00433112">
        <w:rPr>
          <w:rFonts w:ascii="Calibri" w:eastAsia="Calibri" w:hAnsi="Calibri" w:cs="Calibri"/>
          <w:color w:val="000000"/>
          <w:sz w:val="24"/>
          <w:szCs w:val="24"/>
        </w:rPr>
        <w:t>5</w:t>
      </w:r>
      <w:r w:rsidRPr="00433112">
        <w:rPr>
          <w:rFonts w:ascii="Calibri" w:eastAsia="Calibri" w:hAnsi="Calibri" w:cs="Calibri"/>
          <w:color w:val="000000"/>
          <w:sz w:val="24"/>
          <w:szCs w:val="24"/>
          <w:rtl/>
        </w:rPr>
        <w:t xml:space="preserve"> لتر يومي ا  عبر الجلد والرئتين والأمعاء وعبر الكليتين على شكل بول للتخلص من المواد السامة . </w:t>
      </w:r>
    </w:p>
    <w:p w:rsidR="00433112" w:rsidRPr="00433112" w:rsidRDefault="00433112" w:rsidP="00433112">
      <w:pPr>
        <w:spacing w:after="77"/>
        <w:ind w:left="49" w:hanging="10"/>
        <w:rPr>
          <w:rFonts w:ascii="Calibri" w:eastAsia="Calibri" w:hAnsi="Calibri" w:cs="Calibri"/>
          <w:color w:val="000000"/>
        </w:rPr>
      </w:pPr>
      <w:r w:rsidRPr="00433112">
        <w:rPr>
          <w:rFonts w:ascii="Calibri" w:eastAsia="Calibri" w:hAnsi="Calibri" w:cs="Calibri"/>
          <w:b/>
          <w:bCs/>
          <w:color w:val="000000"/>
          <w:sz w:val="24"/>
          <w:szCs w:val="24"/>
          <w:u w:val="single" w:color="000000"/>
          <w:rtl/>
        </w:rPr>
        <w:t>ومن أهم أدوارها أو وظائفها التي تؤديها بالجسم:</w:t>
      </w:r>
      <w:r w:rsidRPr="00433112">
        <w:rPr>
          <w:rFonts w:ascii="Calibri" w:eastAsia="Calibri" w:hAnsi="Calibri" w:cs="Calibri"/>
          <w:b/>
          <w:bCs/>
          <w:color w:val="000000"/>
          <w:sz w:val="24"/>
          <w:szCs w:val="24"/>
          <w:rtl/>
        </w:rPr>
        <w:t xml:space="preserve">  </w:t>
      </w:r>
    </w:p>
    <w:p w:rsidR="00433112" w:rsidRPr="00433112" w:rsidRDefault="00433112" w:rsidP="00FE581E">
      <w:pPr>
        <w:numPr>
          <w:ilvl w:val="0"/>
          <w:numId w:val="8"/>
        </w:numPr>
        <w:spacing w:after="84"/>
        <w:ind w:right="1"/>
        <w:rPr>
          <w:rFonts w:ascii="Calibri" w:eastAsia="Calibri" w:hAnsi="Calibri" w:cs="Calibri"/>
          <w:color w:val="000000"/>
        </w:rPr>
      </w:pPr>
      <w:r w:rsidRPr="00433112">
        <w:rPr>
          <w:rFonts w:ascii="Calibri" w:eastAsia="Calibri" w:hAnsi="Calibri" w:cs="Calibri"/>
          <w:color w:val="000000"/>
          <w:sz w:val="24"/>
          <w:szCs w:val="24"/>
          <w:rtl/>
        </w:rPr>
        <w:t xml:space="preserve">ضروري لعمليات هضم وامتصاص الغذاء. </w:t>
      </w:r>
    </w:p>
    <w:p w:rsidR="00433112" w:rsidRPr="00433112" w:rsidRDefault="00433112" w:rsidP="00FE581E">
      <w:pPr>
        <w:numPr>
          <w:ilvl w:val="0"/>
          <w:numId w:val="8"/>
        </w:numPr>
        <w:spacing w:after="84"/>
        <w:ind w:right="1"/>
        <w:rPr>
          <w:rFonts w:ascii="Calibri" w:eastAsia="Calibri" w:hAnsi="Calibri" w:cs="Calibri"/>
          <w:color w:val="000000"/>
        </w:rPr>
      </w:pPr>
      <w:r w:rsidRPr="00433112">
        <w:rPr>
          <w:rFonts w:ascii="Calibri" w:eastAsia="Calibri" w:hAnsi="Calibri" w:cs="Calibri"/>
          <w:color w:val="000000"/>
          <w:sz w:val="24"/>
          <w:szCs w:val="24"/>
          <w:rtl/>
        </w:rPr>
        <w:lastRenderedPageBreak/>
        <w:t xml:space="preserve">يعد الوسط الذي ينقل العناصر الغذائية في الجسم أثناء عمليات التمثيل الغذائي إلى الخلايا. </w:t>
      </w:r>
    </w:p>
    <w:p w:rsidR="00433112" w:rsidRPr="00433112" w:rsidRDefault="00433112" w:rsidP="00FE581E">
      <w:pPr>
        <w:numPr>
          <w:ilvl w:val="0"/>
          <w:numId w:val="8"/>
        </w:numPr>
        <w:spacing w:after="84"/>
        <w:ind w:right="1"/>
        <w:rPr>
          <w:rFonts w:ascii="Calibri" w:eastAsia="Calibri" w:hAnsi="Calibri" w:cs="Calibri"/>
          <w:color w:val="000000"/>
        </w:rPr>
      </w:pPr>
      <w:r w:rsidRPr="00433112">
        <w:rPr>
          <w:rFonts w:ascii="Calibri" w:eastAsia="Calibri" w:hAnsi="Calibri" w:cs="Calibri"/>
          <w:color w:val="000000"/>
          <w:sz w:val="24"/>
          <w:szCs w:val="24"/>
          <w:rtl/>
        </w:rPr>
        <w:t xml:space="preserve">يدخل في تركيب جميع سوائل الجسم المختلفة كالدم والبول والعرق والعصارات الهاضمة. </w:t>
      </w:r>
    </w:p>
    <w:p w:rsidR="00433112" w:rsidRPr="00433112" w:rsidRDefault="00433112" w:rsidP="00FE581E">
      <w:pPr>
        <w:numPr>
          <w:ilvl w:val="0"/>
          <w:numId w:val="8"/>
        </w:numPr>
        <w:spacing w:after="107" w:line="236" w:lineRule="auto"/>
        <w:ind w:right="1"/>
        <w:rPr>
          <w:rFonts w:ascii="Calibri" w:eastAsia="Calibri" w:hAnsi="Calibri" w:cs="Calibri"/>
          <w:color w:val="000000"/>
        </w:rPr>
      </w:pPr>
      <w:r w:rsidRPr="00433112">
        <w:rPr>
          <w:rFonts w:ascii="Calibri" w:eastAsia="Calibri" w:hAnsi="Calibri" w:cs="Calibri"/>
          <w:color w:val="000000"/>
          <w:sz w:val="24"/>
          <w:szCs w:val="24"/>
          <w:rtl/>
        </w:rPr>
        <w:t xml:space="preserve">يعمل كمادة للتلين ولتقليل الاحتكاك بين أجزاء الجسم إذ يساعد على تسهيل حركة العضلات والمفاصل بالجسم ومنع التصاقها ببعضها البعض. </w:t>
      </w:r>
    </w:p>
    <w:p w:rsidR="00433112" w:rsidRPr="00433112" w:rsidRDefault="00433112" w:rsidP="00FE581E">
      <w:pPr>
        <w:numPr>
          <w:ilvl w:val="0"/>
          <w:numId w:val="8"/>
        </w:numPr>
        <w:spacing w:after="107" w:line="236" w:lineRule="auto"/>
        <w:ind w:right="1"/>
        <w:rPr>
          <w:rFonts w:ascii="Calibri" w:eastAsia="Calibri" w:hAnsi="Calibri" w:cs="Calibri"/>
          <w:color w:val="000000"/>
        </w:rPr>
      </w:pPr>
      <w:r w:rsidRPr="00433112">
        <w:rPr>
          <w:rFonts w:ascii="Calibri" w:eastAsia="Calibri" w:hAnsi="Calibri" w:cs="Calibri"/>
          <w:color w:val="000000"/>
          <w:sz w:val="24"/>
          <w:szCs w:val="24"/>
          <w:rtl/>
        </w:rPr>
        <w:t xml:space="preserve">له دور في معالجة الإمساك وذلك عن طريق تناول الأغذية المحتوية على الألياف التي تمتص الماء والذي بدوره يساعد في تسهيل حركة خروجها من الجسم.  </w:t>
      </w:r>
    </w:p>
    <w:p w:rsidR="00433112" w:rsidRPr="00433112" w:rsidRDefault="00433112" w:rsidP="00FE581E">
      <w:pPr>
        <w:numPr>
          <w:ilvl w:val="0"/>
          <w:numId w:val="8"/>
        </w:numPr>
        <w:spacing w:after="107" w:line="236" w:lineRule="auto"/>
        <w:ind w:right="1"/>
        <w:rPr>
          <w:rFonts w:ascii="Calibri" w:eastAsia="Calibri" w:hAnsi="Calibri" w:cs="Calibri"/>
          <w:color w:val="000000"/>
        </w:rPr>
      </w:pPr>
      <w:r w:rsidRPr="00433112">
        <w:rPr>
          <w:rFonts w:ascii="Calibri" w:eastAsia="Calibri" w:hAnsi="Calibri" w:cs="Calibri"/>
          <w:color w:val="000000"/>
          <w:sz w:val="24"/>
          <w:szCs w:val="24"/>
          <w:rtl/>
        </w:rPr>
        <w:t xml:space="preserve">كما أنه له دور هام في نقل الصوت إلى الأذن وكذلك له دور في الإبصار لأنه يدخل في تكوين الرطوبة المائية والزجاجية للعين كما يدخل الماء في تكوين جميع أنسجة الجسم. </w:t>
      </w:r>
    </w:p>
    <w:p w:rsidR="00433112" w:rsidRPr="00433112" w:rsidRDefault="00433112" w:rsidP="00FE581E">
      <w:pPr>
        <w:spacing w:after="107" w:line="236" w:lineRule="auto"/>
        <w:ind w:left="40" w:right="2" w:firstLine="717"/>
        <w:rPr>
          <w:rFonts w:ascii="Calibri" w:eastAsia="Calibri" w:hAnsi="Calibri" w:cs="Calibri"/>
          <w:color w:val="000000"/>
        </w:rPr>
      </w:pPr>
    </w:p>
    <w:p w:rsidR="00433112" w:rsidRDefault="00433112" w:rsidP="00FE581E">
      <w:pPr>
        <w:spacing w:after="107" w:line="236" w:lineRule="auto"/>
        <w:ind w:left="40" w:right="2"/>
        <w:rPr>
          <w:rFonts w:ascii="Calibri" w:eastAsia="Calibri" w:hAnsi="Calibri" w:cs="Calibri"/>
          <w:color w:val="000000"/>
          <w:rtl/>
        </w:rPr>
      </w:pPr>
    </w:p>
    <w:p w:rsidR="00FE581E" w:rsidRDefault="00FE581E" w:rsidP="00FE581E">
      <w:pPr>
        <w:spacing w:after="107" w:line="236" w:lineRule="auto"/>
        <w:ind w:left="40" w:right="2"/>
        <w:rPr>
          <w:rFonts w:ascii="Calibri" w:eastAsia="Calibri" w:hAnsi="Calibri" w:cs="Calibri"/>
          <w:color w:val="000000"/>
          <w:rtl/>
        </w:rPr>
      </w:pPr>
    </w:p>
    <w:p w:rsidR="00FE581E" w:rsidRDefault="00FE581E" w:rsidP="00FE581E">
      <w:pPr>
        <w:spacing w:after="107" w:line="236" w:lineRule="auto"/>
        <w:ind w:left="40" w:right="2"/>
        <w:rPr>
          <w:rFonts w:ascii="Calibri" w:eastAsia="Calibri" w:hAnsi="Calibri" w:cs="Calibri"/>
          <w:color w:val="000000"/>
          <w:rtl/>
        </w:rPr>
      </w:pPr>
    </w:p>
    <w:p w:rsidR="00FE581E" w:rsidRDefault="00FE581E" w:rsidP="00FE581E">
      <w:pPr>
        <w:spacing w:after="107" w:line="236" w:lineRule="auto"/>
        <w:ind w:left="40" w:right="2"/>
        <w:rPr>
          <w:rFonts w:ascii="Calibri" w:eastAsia="Calibri" w:hAnsi="Calibri" w:cs="Calibri"/>
          <w:color w:val="000000"/>
          <w:rtl/>
        </w:rPr>
      </w:pPr>
      <w:r>
        <w:rPr>
          <w:rFonts w:ascii="Calibri" w:eastAsia="Calibri" w:hAnsi="Calibri" w:cs="Calibri" w:hint="cs"/>
          <w:color w:val="000000"/>
          <w:rtl/>
        </w:rPr>
        <w:t>ا</w:t>
      </w:r>
    </w:p>
    <w:p w:rsidR="00FE581E" w:rsidRPr="00433112" w:rsidRDefault="00FE581E" w:rsidP="00FE581E">
      <w:pPr>
        <w:spacing w:after="107" w:line="236" w:lineRule="auto"/>
        <w:ind w:left="40" w:right="2"/>
        <w:rPr>
          <w:rFonts w:ascii="Calibri" w:eastAsia="Calibri" w:hAnsi="Calibri" w:cs="Calibri" w:hint="cs"/>
          <w:color w:val="000000"/>
          <w:rtl/>
        </w:rPr>
      </w:pPr>
      <w:r>
        <w:rPr>
          <w:rFonts w:ascii="Calibri" w:eastAsia="Calibri" w:hAnsi="Calibri" w:cs="Calibri" w:hint="cs"/>
          <w:color w:val="000000"/>
          <w:rtl/>
        </w:rPr>
        <w:t>أتمنى للجميع التوفيق والسداد: شريفه</w:t>
      </w:r>
    </w:p>
    <w:sectPr w:rsidR="00FE581E" w:rsidRPr="00433112" w:rsidSect="005332A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B4C1A"/>
    <w:multiLevelType w:val="hybridMultilevel"/>
    <w:tmpl w:val="7ECA8336"/>
    <w:lvl w:ilvl="0" w:tplc="3880E722">
      <w:start w:val="1"/>
      <w:numFmt w:val="bullet"/>
      <w:lvlText w:val="-"/>
      <w:lvlJc w:val="left"/>
      <w:pPr>
        <w:ind w:left="19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C602E478">
      <w:start w:val="1"/>
      <w:numFmt w:val="bullet"/>
      <w:lvlText w:val="o"/>
      <w:lvlJc w:val="left"/>
      <w:pPr>
        <w:ind w:left="108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5C627688">
      <w:start w:val="1"/>
      <w:numFmt w:val="bullet"/>
      <w:lvlText w:val="▪"/>
      <w:lvlJc w:val="left"/>
      <w:pPr>
        <w:ind w:left="180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0427942">
      <w:start w:val="1"/>
      <w:numFmt w:val="bullet"/>
      <w:lvlText w:val="•"/>
      <w:lvlJc w:val="left"/>
      <w:pPr>
        <w:ind w:left="252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48C40454">
      <w:start w:val="1"/>
      <w:numFmt w:val="bullet"/>
      <w:lvlText w:val="o"/>
      <w:lvlJc w:val="left"/>
      <w:pPr>
        <w:ind w:left="324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4B6A7230">
      <w:start w:val="1"/>
      <w:numFmt w:val="bullet"/>
      <w:lvlText w:val="▪"/>
      <w:lvlJc w:val="left"/>
      <w:pPr>
        <w:ind w:left="396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366051B2">
      <w:start w:val="1"/>
      <w:numFmt w:val="bullet"/>
      <w:lvlText w:val="•"/>
      <w:lvlJc w:val="left"/>
      <w:pPr>
        <w:ind w:left="468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7D0A83A4">
      <w:start w:val="1"/>
      <w:numFmt w:val="bullet"/>
      <w:lvlText w:val="o"/>
      <w:lvlJc w:val="left"/>
      <w:pPr>
        <w:ind w:left="540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A98E4D8C">
      <w:start w:val="1"/>
      <w:numFmt w:val="bullet"/>
      <w:lvlText w:val="▪"/>
      <w:lvlJc w:val="left"/>
      <w:pPr>
        <w:ind w:left="6122"/>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3C6AC9"/>
    <w:multiLevelType w:val="hybridMultilevel"/>
    <w:tmpl w:val="DE0054EC"/>
    <w:lvl w:ilvl="0" w:tplc="50D46FE0">
      <w:start w:val="1"/>
      <w:numFmt w:val="decimal"/>
      <w:lvlText w:val="%1-"/>
      <w:lvlJc w:val="left"/>
      <w:pPr>
        <w:ind w:left="3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754535E">
      <w:start w:val="1"/>
      <w:numFmt w:val="lowerLetter"/>
      <w:lvlText w:val="%2"/>
      <w:lvlJc w:val="left"/>
      <w:pPr>
        <w:ind w:left="10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FA47BF0">
      <w:start w:val="1"/>
      <w:numFmt w:val="lowerRoman"/>
      <w:lvlText w:val="%3"/>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C9405F8">
      <w:start w:val="1"/>
      <w:numFmt w:val="decimal"/>
      <w:lvlText w:val="%4"/>
      <w:lvlJc w:val="left"/>
      <w:pPr>
        <w:ind w:left="25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6EA5056">
      <w:start w:val="1"/>
      <w:numFmt w:val="lowerLetter"/>
      <w:lvlText w:val="%5"/>
      <w:lvlJc w:val="left"/>
      <w:pPr>
        <w:ind w:left="32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B2E3FFA">
      <w:start w:val="1"/>
      <w:numFmt w:val="lowerRoman"/>
      <w:lvlText w:val="%6"/>
      <w:lvlJc w:val="left"/>
      <w:pPr>
        <w:ind w:left="39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2340558">
      <w:start w:val="1"/>
      <w:numFmt w:val="decimal"/>
      <w:lvlText w:val="%7"/>
      <w:lvlJc w:val="left"/>
      <w:pPr>
        <w:ind w:left="46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9FA94AC">
      <w:start w:val="1"/>
      <w:numFmt w:val="lowerLetter"/>
      <w:lvlText w:val="%8"/>
      <w:lvlJc w:val="left"/>
      <w:pPr>
        <w:ind w:left="54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278AD14">
      <w:start w:val="1"/>
      <w:numFmt w:val="lowerRoman"/>
      <w:lvlText w:val="%9"/>
      <w:lvlJc w:val="left"/>
      <w:pPr>
        <w:ind w:left="61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C3C53A0"/>
    <w:multiLevelType w:val="hybridMultilevel"/>
    <w:tmpl w:val="D79E5710"/>
    <w:lvl w:ilvl="0" w:tplc="8A0C5CD4">
      <w:start w:val="1"/>
      <w:numFmt w:val="bullet"/>
      <w:lvlText w:val="-"/>
      <w:lvlJc w:val="left"/>
      <w:pPr>
        <w:ind w:left="2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606A62E">
      <w:start w:val="1"/>
      <w:numFmt w:val="bullet"/>
      <w:lvlText w:val="o"/>
      <w:lvlJc w:val="left"/>
      <w:pPr>
        <w:ind w:left="10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2E63B2C">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4607626">
      <w:start w:val="1"/>
      <w:numFmt w:val="bullet"/>
      <w:lvlText w:val="•"/>
      <w:lvlJc w:val="left"/>
      <w:pPr>
        <w:ind w:left="25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8E6520E">
      <w:start w:val="1"/>
      <w:numFmt w:val="bullet"/>
      <w:lvlText w:val="o"/>
      <w:lvlJc w:val="left"/>
      <w:pPr>
        <w:ind w:left="32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CEE8DF8">
      <w:start w:val="1"/>
      <w:numFmt w:val="bullet"/>
      <w:lvlText w:val="▪"/>
      <w:lvlJc w:val="left"/>
      <w:pPr>
        <w:ind w:left="39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F082CE2">
      <w:start w:val="1"/>
      <w:numFmt w:val="bullet"/>
      <w:lvlText w:val="•"/>
      <w:lvlJc w:val="left"/>
      <w:pPr>
        <w:ind w:left="46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1E2A814">
      <w:start w:val="1"/>
      <w:numFmt w:val="bullet"/>
      <w:lvlText w:val="o"/>
      <w:lvlJc w:val="left"/>
      <w:pPr>
        <w:ind w:left="54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0C2D7C0">
      <w:start w:val="1"/>
      <w:numFmt w:val="bullet"/>
      <w:lvlText w:val="▪"/>
      <w:lvlJc w:val="left"/>
      <w:pPr>
        <w:ind w:left="61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CF1479F"/>
    <w:multiLevelType w:val="hybridMultilevel"/>
    <w:tmpl w:val="AD4CD7EA"/>
    <w:lvl w:ilvl="0" w:tplc="B1CC5A66">
      <w:start w:val="1"/>
      <w:numFmt w:val="decimal"/>
      <w:lvlText w:val="%1-"/>
      <w:lvlJc w:val="left"/>
      <w:pPr>
        <w:ind w:left="3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35C5BB4">
      <w:start w:val="1"/>
      <w:numFmt w:val="lowerLetter"/>
      <w:lvlText w:val="%2"/>
      <w:lvlJc w:val="left"/>
      <w:pPr>
        <w:ind w:left="10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8964524">
      <w:start w:val="1"/>
      <w:numFmt w:val="lowerRoman"/>
      <w:lvlText w:val="%3"/>
      <w:lvlJc w:val="left"/>
      <w:pPr>
        <w:ind w:left="18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0EC1F36">
      <w:start w:val="1"/>
      <w:numFmt w:val="decimal"/>
      <w:lvlText w:val="%4"/>
      <w:lvlJc w:val="left"/>
      <w:pPr>
        <w:ind w:left="25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5B88F2E">
      <w:start w:val="1"/>
      <w:numFmt w:val="lowerLetter"/>
      <w:lvlText w:val="%5"/>
      <w:lvlJc w:val="left"/>
      <w:pPr>
        <w:ind w:left="32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4FC41B8">
      <w:start w:val="1"/>
      <w:numFmt w:val="lowerRoman"/>
      <w:lvlText w:val="%6"/>
      <w:lvlJc w:val="left"/>
      <w:pPr>
        <w:ind w:left="3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3DE1F08">
      <w:start w:val="1"/>
      <w:numFmt w:val="decimal"/>
      <w:lvlText w:val="%7"/>
      <w:lvlJc w:val="left"/>
      <w:pPr>
        <w:ind w:left="4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8B69F5C">
      <w:start w:val="1"/>
      <w:numFmt w:val="lowerLetter"/>
      <w:lvlText w:val="%8"/>
      <w:lvlJc w:val="left"/>
      <w:pPr>
        <w:ind w:left="5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2126774">
      <w:start w:val="1"/>
      <w:numFmt w:val="lowerRoman"/>
      <w:lvlText w:val="%9"/>
      <w:lvlJc w:val="left"/>
      <w:pPr>
        <w:ind w:left="6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20246D4"/>
    <w:multiLevelType w:val="hybridMultilevel"/>
    <w:tmpl w:val="F38853D4"/>
    <w:lvl w:ilvl="0" w:tplc="6FE89782">
      <w:start w:val="1"/>
      <w:numFmt w:val="decimal"/>
      <w:lvlText w:val="%1-"/>
      <w:lvlJc w:val="left"/>
      <w:pPr>
        <w:ind w:left="3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2CA56D8">
      <w:start w:val="1"/>
      <w:numFmt w:val="lowerLetter"/>
      <w:lvlText w:val="%2"/>
      <w:lvlJc w:val="left"/>
      <w:pPr>
        <w:ind w:left="10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CD24996">
      <w:start w:val="1"/>
      <w:numFmt w:val="lowerRoman"/>
      <w:lvlText w:val="%3"/>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F5C23CE">
      <w:start w:val="1"/>
      <w:numFmt w:val="decimal"/>
      <w:lvlText w:val="%4"/>
      <w:lvlJc w:val="left"/>
      <w:pPr>
        <w:ind w:left="25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782D9F6">
      <w:start w:val="1"/>
      <w:numFmt w:val="lowerLetter"/>
      <w:lvlText w:val="%5"/>
      <w:lvlJc w:val="left"/>
      <w:pPr>
        <w:ind w:left="32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04ED312">
      <w:start w:val="1"/>
      <w:numFmt w:val="lowerRoman"/>
      <w:lvlText w:val="%6"/>
      <w:lvlJc w:val="left"/>
      <w:pPr>
        <w:ind w:left="39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8A0AC10">
      <w:start w:val="1"/>
      <w:numFmt w:val="decimal"/>
      <w:lvlText w:val="%7"/>
      <w:lvlJc w:val="left"/>
      <w:pPr>
        <w:ind w:left="46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01E3802">
      <w:start w:val="1"/>
      <w:numFmt w:val="lowerLetter"/>
      <w:lvlText w:val="%8"/>
      <w:lvlJc w:val="left"/>
      <w:pPr>
        <w:ind w:left="54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B7CC25E">
      <w:start w:val="1"/>
      <w:numFmt w:val="lowerRoman"/>
      <w:lvlText w:val="%9"/>
      <w:lvlJc w:val="left"/>
      <w:pPr>
        <w:ind w:left="61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E887AEF"/>
    <w:multiLevelType w:val="hybridMultilevel"/>
    <w:tmpl w:val="E8907DEE"/>
    <w:lvl w:ilvl="0" w:tplc="A252A438">
      <w:start w:val="1"/>
      <w:numFmt w:val="decimal"/>
      <w:lvlText w:val="%1-"/>
      <w:lvlJc w:val="left"/>
      <w:pPr>
        <w:ind w:left="3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41A69DA">
      <w:start w:val="1"/>
      <w:numFmt w:val="lowerLetter"/>
      <w:lvlText w:val="%2"/>
      <w:lvlJc w:val="left"/>
      <w:pPr>
        <w:ind w:left="10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7D0D704">
      <w:start w:val="1"/>
      <w:numFmt w:val="lowerRoman"/>
      <w:lvlText w:val="%3"/>
      <w:lvlJc w:val="left"/>
      <w:pPr>
        <w:ind w:left="18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1284302">
      <w:start w:val="1"/>
      <w:numFmt w:val="decimal"/>
      <w:lvlText w:val="%4"/>
      <w:lvlJc w:val="left"/>
      <w:pPr>
        <w:ind w:left="25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5C6C5DC">
      <w:start w:val="1"/>
      <w:numFmt w:val="lowerLetter"/>
      <w:lvlText w:val="%5"/>
      <w:lvlJc w:val="left"/>
      <w:pPr>
        <w:ind w:left="32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F82A214">
      <w:start w:val="1"/>
      <w:numFmt w:val="lowerRoman"/>
      <w:lvlText w:val="%6"/>
      <w:lvlJc w:val="left"/>
      <w:pPr>
        <w:ind w:left="3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616486E">
      <w:start w:val="1"/>
      <w:numFmt w:val="decimal"/>
      <w:lvlText w:val="%7"/>
      <w:lvlJc w:val="left"/>
      <w:pPr>
        <w:ind w:left="4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3F26932">
      <w:start w:val="1"/>
      <w:numFmt w:val="lowerLetter"/>
      <w:lvlText w:val="%8"/>
      <w:lvlJc w:val="left"/>
      <w:pPr>
        <w:ind w:left="5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B6C072C">
      <w:start w:val="1"/>
      <w:numFmt w:val="lowerRoman"/>
      <w:lvlText w:val="%9"/>
      <w:lvlJc w:val="left"/>
      <w:pPr>
        <w:ind w:left="6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43D457D"/>
    <w:multiLevelType w:val="hybridMultilevel"/>
    <w:tmpl w:val="0C10FD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5C1571"/>
    <w:multiLevelType w:val="hybridMultilevel"/>
    <w:tmpl w:val="AA005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1"/>
  </w:num>
  <w:num w:numId="4">
    <w:abstractNumId w:val="4"/>
  </w:num>
  <w:num w:numId="5">
    <w:abstractNumId w:val="0"/>
  </w:num>
  <w:num w:numId="6">
    <w:abstractNumId w:val="3"/>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CFC"/>
    <w:rsid w:val="0007643B"/>
    <w:rsid w:val="00137CFC"/>
    <w:rsid w:val="001A19FB"/>
    <w:rsid w:val="002E4EA5"/>
    <w:rsid w:val="002E6B27"/>
    <w:rsid w:val="00433112"/>
    <w:rsid w:val="005332AD"/>
    <w:rsid w:val="00653EB4"/>
    <w:rsid w:val="006E42D1"/>
    <w:rsid w:val="00E7252E"/>
    <w:rsid w:val="00FE581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9CDAD"/>
  <w15:chartTrackingRefBased/>
  <w15:docId w15:val="{82124B28-871C-4A4D-AB7D-5B7CB10EF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7C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7346519">
      <w:bodyDiv w:val="1"/>
      <w:marLeft w:val="0"/>
      <w:marRight w:val="0"/>
      <w:marTop w:val="0"/>
      <w:marBottom w:val="0"/>
      <w:divBdr>
        <w:top w:val="none" w:sz="0" w:space="0" w:color="auto"/>
        <w:left w:val="none" w:sz="0" w:space="0" w:color="auto"/>
        <w:bottom w:val="none" w:sz="0" w:space="0" w:color="auto"/>
        <w:right w:val="none" w:sz="0" w:space="0" w:color="auto"/>
      </w:divBdr>
      <w:divsChild>
        <w:div w:id="599264477">
          <w:marLeft w:val="0"/>
          <w:marRight w:val="0"/>
          <w:marTop w:val="0"/>
          <w:marBottom w:val="0"/>
          <w:divBdr>
            <w:top w:val="none" w:sz="0" w:space="0" w:color="auto"/>
            <w:left w:val="none" w:sz="0" w:space="0" w:color="auto"/>
            <w:bottom w:val="none" w:sz="0" w:space="0" w:color="auto"/>
            <w:right w:val="none" w:sz="0" w:space="0" w:color="auto"/>
          </w:divBdr>
          <w:divsChild>
            <w:div w:id="513618137">
              <w:marLeft w:val="0"/>
              <w:marRight w:val="0"/>
              <w:marTop w:val="0"/>
              <w:marBottom w:val="0"/>
              <w:divBdr>
                <w:top w:val="none" w:sz="0" w:space="0" w:color="auto"/>
                <w:left w:val="none" w:sz="0" w:space="0" w:color="auto"/>
                <w:bottom w:val="none" w:sz="0" w:space="0" w:color="auto"/>
                <w:right w:val="none" w:sz="0" w:space="0" w:color="auto"/>
              </w:divBdr>
            </w:div>
            <w:div w:id="401174200">
              <w:marLeft w:val="0"/>
              <w:marRight w:val="0"/>
              <w:marTop w:val="0"/>
              <w:marBottom w:val="0"/>
              <w:divBdr>
                <w:top w:val="none" w:sz="0" w:space="0" w:color="auto"/>
                <w:left w:val="none" w:sz="0" w:space="0" w:color="auto"/>
                <w:bottom w:val="none" w:sz="0" w:space="0" w:color="auto"/>
                <w:right w:val="none" w:sz="0" w:space="0" w:color="auto"/>
              </w:divBdr>
            </w:div>
            <w:div w:id="641811885">
              <w:marLeft w:val="0"/>
              <w:marRight w:val="0"/>
              <w:marTop w:val="0"/>
              <w:marBottom w:val="0"/>
              <w:divBdr>
                <w:top w:val="none" w:sz="0" w:space="0" w:color="auto"/>
                <w:left w:val="none" w:sz="0" w:space="0" w:color="auto"/>
                <w:bottom w:val="none" w:sz="0" w:space="0" w:color="auto"/>
                <w:right w:val="none" w:sz="0" w:space="0" w:color="auto"/>
              </w:divBdr>
            </w:div>
            <w:div w:id="718087200">
              <w:marLeft w:val="0"/>
              <w:marRight w:val="0"/>
              <w:marTop w:val="0"/>
              <w:marBottom w:val="0"/>
              <w:divBdr>
                <w:top w:val="none" w:sz="0" w:space="0" w:color="auto"/>
                <w:left w:val="none" w:sz="0" w:space="0" w:color="auto"/>
                <w:bottom w:val="none" w:sz="0" w:space="0" w:color="auto"/>
                <w:right w:val="none" w:sz="0" w:space="0" w:color="auto"/>
              </w:divBdr>
            </w:div>
            <w:div w:id="1797066177">
              <w:marLeft w:val="0"/>
              <w:marRight w:val="0"/>
              <w:marTop w:val="0"/>
              <w:marBottom w:val="0"/>
              <w:divBdr>
                <w:top w:val="none" w:sz="0" w:space="0" w:color="auto"/>
                <w:left w:val="none" w:sz="0" w:space="0" w:color="auto"/>
                <w:bottom w:val="none" w:sz="0" w:space="0" w:color="auto"/>
                <w:right w:val="none" w:sz="0" w:space="0" w:color="auto"/>
              </w:divBdr>
            </w:div>
            <w:div w:id="1038624651">
              <w:marLeft w:val="0"/>
              <w:marRight w:val="0"/>
              <w:marTop w:val="0"/>
              <w:marBottom w:val="0"/>
              <w:divBdr>
                <w:top w:val="none" w:sz="0" w:space="0" w:color="auto"/>
                <w:left w:val="none" w:sz="0" w:space="0" w:color="auto"/>
                <w:bottom w:val="none" w:sz="0" w:space="0" w:color="auto"/>
                <w:right w:val="none" w:sz="0" w:space="0" w:color="auto"/>
              </w:divBdr>
            </w:div>
            <w:div w:id="499391443">
              <w:marLeft w:val="0"/>
              <w:marRight w:val="0"/>
              <w:marTop w:val="0"/>
              <w:marBottom w:val="0"/>
              <w:divBdr>
                <w:top w:val="none" w:sz="0" w:space="0" w:color="auto"/>
                <w:left w:val="none" w:sz="0" w:space="0" w:color="auto"/>
                <w:bottom w:val="none" w:sz="0" w:space="0" w:color="auto"/>
                <w:right w:val="none" w:sz="0" w:space="0" w:color="auto"/>
              </w:divBdr>
            </w:div>
            <w:div w:id="1834829967">
              <w:marLeft w:val="0"/>
              <w:marRight w:val="0"/>
              <w:marTop w:val="0"/>
              <w:marBottom w:val="0"/>
              <w:divBdr>
                <w:top w:val="none" w:sz="0" w:space="0" w:color="auto"/>
                <w:left w:val="none" w:sz="0" w:space="0" w:color="auto"/>
                <w:bottom w:val="none" w:sz="0" w:space="0" w:color="auto"/>
                <w:right w:val="none" w:sz="0" w:space="0" w:color="auto"/>
              </w:divBdr>
            </w:div>
            <w:div w:id="791096360">
              <w:marLeft w:val="0"/>
              <w:marRight w:val="0"/>
              <w:marTop w:val="0"/>
              <w:marBottom w:val="0"/>
              <w:divBdr>
                <w:top w:val="none" w:sz="0" w:space="0" w:color="auto"/>
                <w:left w:val="none" w:sz="0" w:space="0" w:color="auto"/>
                <w:bottom w:val="none" w:sz="0" w:space="0" w:color="auto"/>
                <w:right w:val="none" w:sz="0" w:space="0" w:color="auto"/>
              </w:divBdr>
            </w:div>
            <w:div w:id="23458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1185</Words>
  <Characters>6759</Characters>
  <Application>Microsoft Office Word</Application>
  <DocSecurity>0</DocSecurity>
  <Lines>56</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1</cp:revision>
  <dcterms:created xsi:type="dcterms:W3CDTF">2016-12-07T05:32:00Z</dcterms:created>
  <dcterms:modified xsi:type="dcterms:W3CDTF">2016-12-07T06:05:00Z</dcterms:modified>
</cp:coreProperties>
</file>