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tblpY="2714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4C4E4D" w:rsidTr="002E5191">
        <w:tc>
          <w:tcPr>
            <w:tcW w:w="1596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  <w:rtl/>
                <w:lang w:val="en-AU" w:bidi="ar-JO"/>
              </w:rPr>
            </w:pPr>
            <w:r w:rsidRPr="00AC38B3">
              <w:rPr>
                <w:rFonts w:hint="cs"/>
                <w:b/>
                <w:bCs/>
                <w:sz w:val="24"/>
                <w:szCs w:val="24"/>
                <w:rtl/>
                <w:lang w:val="en-AU" w:bidi="ar-JO"/>
              </w:rPr>
              <w:t>الفئات</w:t>
            </w:r>
          </w:p>
        </w:tc>
        <w:tc>
          <w:tcPr>
            <w:tcW w:w="1596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rFonts w:hint="cs"/>
                <w:b/>
                <w:bCs/>
                <w:sz w:val="24"/>
                <w:szCs w:val="24"/>
                <w:rtl/>
              </w:rPr>
              <w:t>التكرارات</w:t>
            </w:r>
          </w:p>
        </w:tc>
        <w:tc>
          <w:tcPr>
            <w:tcW w:w="1596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rFonts w:hint="cs"/>
                <w:b/>
                <w:bCs/>
                <w:sz w:val="24"/>
                <w:szCs w:val="24"/>
                <w:rtl/>
              </w:rPr>
              <w:t>مراكز الفئات</w:t>
            </w:r>
          </w:p>
        </w:tc>
        <w:tc>
          <w:tcPr>
            <w:tcW w:w="1596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rFonts w:hint="cs"/>
                <w:b/>
                <w:bCs/>
                <w:sz w:val="24"/>
                <w:szCs w:val="24"/>
                <w:rtl/>
              </w:rPr>
              <w:t>الفئات الفعلية</w:t>
            </w:r>
          </w:p>
        </w:tc>
        <w:tc>
          <w:tcPr>
            <w:tcW w:w="1596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rFonts w:hint="cs"/>
                <w:b/>
                <w:bCs/>
                <w:sz w:val="24"/>
                <w:szCs w:val="24"/>
                <w:rtl/>
              </w:rPr>
              <w:t>التكرار النسبي</w:t>
            </w:r>
          </w:p>
        </w:tc>
        <w:tc>
          <w:tcPr>
            <w:tcW w:w="1596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rFonts w:hint="cs"/>
                <w:b/>
                <w:bCs/>
                <w:sz w:val="24"/>
                <w:szCs w:val="24"/>
                <w:rtl/>
              </w:rPr>
              <w:t>التكرار المتراكم</w:t>
            </w:r>
          </w:p>
        </w:tc>
      </w:tr>
      <w:tr w:rsidR="004C4E4D" w:rsidTr="002E5191">
        <w:tc>
          <w:tcPr>
            <w:tcW w:w="1596" w:type="dxa"/>
            <w:tcBorders>
              <w:top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5 – 9</w:t>
            </w:r>
          </w:p>
        </w:tc>
        <w:tc>
          <w:tcPr>
            <w:tcW w:w="1596" w:type="dxa"/>
            <w:tcBorders>
              <w:top w:val="thinThickSmallGap" w:sz="24" w:space="0" w:color="auto"/>
            </w:tcBorders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thinThickSmallGap" w:sz="24" w:space="0" w:color="auto"/>
            </w:tcBorders>
            <w:vAlign w:val="center"/>
          </w:tcPr>
          <w:p w:rsidR="004C4E4D" w:rsidRPr="00AC38B3" w:rsidRDefault="002E5191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596" w:type="dxa"/>
            <w:tcBorders>
              <w:top w:val="thinThickSmallGap" w:sz="24" w:space="0" w:color="auto"/>
            </w:tcBorders>
            <w:vAlign w:val="center"/>
          </w:tcPr>
          <w:p w:rsidR="004C4E4D" w:rsidRPr="00AC38B3" w:rsidRDefault="00523B7F" w:rsidP="00523B7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5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-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9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</w:p>
        </w:tc>
        <w:tc>
          <w:tcPr>
            <w:tcW w:w="1596" w:type="dxa"/>
            <w:tcBorders>
              <w:top w:val="thinThickSmallGap" w:sz="24" w:space="0" w:color="auto"/>
            </w:tcBorders>
            <w:vAlign w:val="center"/>
          </w:tcPr>
          <w:p w:rsidR="004C4E4D" w:rsidRPr="00AC38B3" w:rsidRDefault="00201E86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0.1</w:t>
            </w:r>
          </w:p>
        </w:tc>
        <w:tc>
          <w:tcPr>
            <w:tcW w:w="1596" w:type="dxa"/>
            <w:tcBorders>
              <w:top w:val="thinThickSmallGap" w:sz="24" w:space="0" w:color="auto"/>
            </w:tcBorders>
            <w:vAlign w:val="center"/>
          </w:tcPr>
          <w:p w:rsidR="004C4E4D" w:rsidRPr="00AC38B3" w:rsidRDefault="00A75AB3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0</w:t>
            </w:r>
          </w:p>
        </w:tc>
      </w:tr>
      <w:tr w:rsidR="004C4E4D" w:rsidTr="002E5191"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10 -14</w:t>
            </w:r>
          </w:p>
        </w:tc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596" w:type="dxa"/>
            <w:vAlign w:val="center"/>
          </w:tcPr>
          <w:p w:rsidR="004C4E4D" w:rsidRPr="00AC38B3" w:rsidRDefault="002E5191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1596" w:type="dxa"/>
            <w:vAlign w:val="center"/>
          </w:tcPr>
          <w:p w:rsidR="004C4E4D" w:rsidRPr="00AC38B3" w:rsidRDefault="00523B7F" w:rsidP="00523B7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9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-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14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</w:p>
        </w:tc>
        <w:tc>
          <w:tcPr>
            <w:tcW w:w="1596" w:type="dxa"/>
            <w:vAlign w:val="center"/>
          </w:tcPr>
          <w:p w:rsidR="004C4E4D" w:rsidRPr="00AC38B3" w:rsidRDefault="00201E86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0.2</w:t>
            </w:r>
          </w:p>
        </w:tc>
        <w:tc>
          <w:tcPr>
            <w:tcW w:w="1596" w:type="dxa"/>
            <w:vAlign w:val="center"/>
          </w:tcPr>
          <w:p w:rsidR="004C4E4D" w:rsidRPr="00AC38B3" w:rsidRDefault="00A75AB3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4C4E4D" w:rsidTr="002E5191"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15 – 19</w:t>
            </w:r>
          </w:p>
        </w:tc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596" w:type="dxa"/>
            <w:vAlign w:val="center"/>
          </w:tcPr>
          <w:p w:rsidR="004C4E4D" w:rsidRPr="00AC38B3" w:rsidRDefault="002E5191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17</w:t>
            </w:r>
          </w:p>
        </w:tc>
        <w:tc>
          <w:tcPr>
            <w:tcW w:w="1596" w:type="dxa"/>
            <w:vAlign w:val="center"/>
          </w:tcPr>
          <w:p w:rsidR="004C4E4D" w:rsidRPr="00AC38B3" w:rsidRDefault="00523B7F" w:rsidP="00523B7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14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-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19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</w:p>
        </w:tc>
        <w:tc>
          <w:tcPr>
            <w:tcW w:w="1596" w:type="dxa"/>
            <w:vAlign w:val="center"/>
          </w:tcPr>
          <w:p w:rsidR="004C4E4D" w:rsidRPr="00AC38B3" w:rsidRDefault="00201E86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0.4</w:t>
            </w:r>
          </w:p>
        </w:tc>
        <w:tc>
          <w:tcPr>
            <w:tcW w:w="1596" w:type="dxa"/>
            <w:vAlign w:val="center"/>
          </w:tcPr>
          <w:p w:rsidR="004C4E4D" w:rsidRPr="00AC38B3" w:rsidRDefault="00A75AB3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</w:tr>
      <w:tr w:rsidR="004C4E4D" w:rsidTr="002E5191"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20 – 24</w:t>
            </w:r>
          </w:p>
        </w:tc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96" w:type="dxa"/>
            <w:vAlign w:val="center"/>
          </w:tcPr>
          <w:p w:rsidR="004C4E4D" w:rsidRPr="00AC38B3" w:rsidRDefault="002E5191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22</w:t>
            </w:r>
          </w:p>
        </w:tc>
        <w:tc>
          <w:tcPr>
            <w:tcW w:w="1596" w:type="dxa"/>
            <w:vAlign w:val="center"/>
          </w:tcPr>
          <w:p w:rsidR="004C4E4D" w:rsidRPr="00AC38B3" w:rsidRDefault="00523B7F" w:rsidP="00523B7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19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-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24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</w:p>
        </w:tc>
        <w:tc>
          <w:tcPr>
            <w:tcW w:w="1596" w:type="dxa"/>
            <w:vAlign w:val="center"/>
          </w:tcPr>
          <w:p w:rsidR="004C4E4D" w:rsidRPr="00AC38B3" w:rsidRDefault="00201E86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0.133</w:t>
            </w:r>
          </w:p>
        </w:tc>
        <w:tc>
          <w:tcPr>
            <w:tcW w:w="1596" w:type="dxa"/>
            <w:vAlign w:val="center"/>
          </w:tcPr>
          <w:p w:rsidR="004C4E4D" w:rsidRPr="00AC38B3" w:rsidRDefault="00A75AB3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21</w:t>
            </w:r>
          </w:p>
        </w:tc>
      </w:tr>
      <w:tr w:rsidR="004C4E4D" w:rsidTr="002E5191"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25 – 29</w:t>
            </w:r>
          </w:p>
        </w:tc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596" w:type="dxa"/>
            <w:vAlign w:val="center"/>
          </w:tcPr>
          <w:p w:rsidR="004C4E4D" w:rsidRPr="00AC38B3" w:rsidRDefault="002E5191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27</w:t>
            </w:r>
          </w:p>
        </w:tc>
        <w:tc>
          <w:tcPr>
            <w:tcW w:w="1596" w:type="dxa"/>
            <w:vAlign w:val="center"/>
          </w:tcPr>
          <w:p w:rsidR="004C4E4D" w:rsidRPr="00AC38B3" w:rsidRDefault="00523B7F" w:rsidP="00523B7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24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-</w:t>
            </w:r>
            <w:r w:rsidR="004E2213"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 xml:space="preserve"> </w:t>
            </w:r>
            <w:r>
              <w:rPr>
                <w:rFonts w:ascii="TimesNewRomanPSMT" w:hAnsi="TimesNewRomanPSMT" w:cs="TimesNewRomanPSMT" w:hint="cs"/>
                <w:sz w:val="26"/>
                <w:szCs w:val="26"/>
                <w:rtl/>
              </w:rPr>
              <w:t>29</w:t>
            </w:r>
            <w:r>
              <w:rPr>
                <w:rFonts w:ascii="TimesNewRomanPSMT" w:hAnsi="TimesNewRomanPSMT" w:cs="TimesNewRomanPSMT"/>
                <w:sz w:val="26"/>
                <w:szCs w:val="26"/>
              </w:rPr>
              <w:t>.5</w:t>
            </w:r>
          </w:p>
        </w:tc>
        <w:tc>
          <w:tcPr>
            <w:tcW w:w="1596" w:type="dxa"/>
            <w:vAlign w:val="center"/>
          </w:tcPr>
          <w:p w:rsidR="004C4E4D" w:rsidRPr="00AC38B3" w:rsidRDefault="00201E86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0.166</w:t>
            </w:r>
          </w:p>
        </w:tc>
        <w:tc>
          <w:tcPr>
            <w:tcW w:w="1596" w:type="dxa"/>
            <w:vAlign w:val="center"/>
          </w:tcPr>
          <w:p w:rsidR="004C4E4D" w:rsidRPr="00AC38B3" w:rsidRDefault="00A75AB3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</w:t>
            </w:r>
          </w:p>
        </w:tc>
      </w:tr>
      <w:tr w:rsidR="004C4E4D" w:rsidTr="002E5191"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 w:rsidRPr="00AC38B3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4C4E4D" w:rsidRPr="00AC38B3" w:rsidRDefault="004C4E4D" w:rsidP="002E51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4C4E4D" w:rsidRPr="00AC38B3" w:rsidRDefault="004E2213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596" w:type="dxa"/>
            <w:vAlign w:val="center"/>
          </w:tcPr>
          <w:p w:rsidR="004C4E4D" w:rsidRPr="00AC38B3" w:rsidRDefault="00A75AB3" w:rsidP="002E519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</w:t>
            </w:r>
          </w:p>
        </w:tc>
      </w:tr>
    </w:tbl>
    <w:p w:rsidR="004C4E4D" w:rsidRPr="00AC38B3" w:rsidRDefault="004C4E4D" w:rsidP="004C4E4D">
      <w:pPr>
        <w:bidi/>
        <w:rPr>
          <w:b/>
          <w:bCs/>
          <w:sz w:val="28"/>
          <w:szCs w:val="28"/>
          <w:u w:val="single"/>
          <w:rtl/>
          <w:lang w:val="en-AU" w:bidi="ar-JO"/>
        </w:rPr>
      </w:pPr>
      <w:r w:rsidRPr="00AC38B3">
        <w:rPr>
          <w:rFonts w:hint="cs"/>
          <w:b/>
          <w:bCs/>
          <w:sz w:val="28"/>
          <w:szCs w:val="28"/>
          <w:u w:val="single"/>
          <w:rtl/>
          <w:lang w:val="en-AU" w:bidi="ar-JO"/>
        </w:rPr>
        <w:t>سؤال المنتدى:</w:t>
      </w:r>
    </w:p>
    <w:p w:rsidR="005522D0" w:rsidRDefault="004C4E4D" w:rsidP="004C4E4D">
      <w:pPr>
        <w:bidi/>
        <w:rPr>
          <w:rtl/>
        </w:rPr>
      </w:pPr>
      <w:r w:rsidRPr="00AC38B3">
        <w:rPr>
          <w:rFonts w:hint="cs"/>
          <w:b/>
          <w:bCs/>
          <w:sz w:val="24"/>
          <w:szCs w:val="24"/>
          <w:rtl/>
          <w:lang w:val="en-AU" w:bidi="ar-JO"/>
        </w:rPr>
        <w:t>في التوزيع التكراري التالي أملاء الاعمدة الفارغة يالاعتماد على فئات التوزيع</w:t>
      </w:r>
      <w:r>
        <w:rPr>
          <w:rFonts w:hint="cs"/>
          <w:rtl/>
          <w:lang w:val="en-AU" w:bidi="ar-JO"/>
        </w:rPr>
        <w:t>.</w:t>
      </w:r>
    </w:p>
    <w:p w:rsidR="004C4E4D" w:rsidRDefault="004C4E4D" w:rsidP="004C4E4D">
      <w:pPr>
        <w:bidi/>
        <w:rPr>
          <w:rtl/>
        </w:rPr>
      </w:pPr>
    </w:p>
    <w:p w:rsidR="004E2213" w:rsidRPr="004C4E4D" w:rsidRDefault="00BC74EE" w:rsidP="004E2213">
      <w:pPr>
        <w:bidi/>
        <w:rPr>
          <w:rFonts w:hint="cs"/>
          <w:rtl/>
          <w:lang w:val="en-AU"/>
        </w:rPr>
      </w:pPr>
      <w:r>
        <w:rPr>
          <w:rFonts w:hint="cs"/>
          <w:rtl/>
          <w:lang w:val="en-AU"/>
        </w:rPr>
        <w:t>إحساس الشرقية</w:t>
      </w:r>
    </w:p>
    <w:sectPr w:rsidR="004E2213" w:rsidRPr="004C4E4D" w:rsidSect="005522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isplayBackgroundShape/>
  <w:defaultTabStop w:val="720"/>
  <w:characterSpacingControl w:val="doNotCompress"/>
  <w:compat/>
  <w:rsids>
    <w:rsidRoot w:val="004C4E4D"/>
    <w:rsid w:val="00047E98"/>
    <w:rsid w:val="001460D3"/>
    <w:rsid w:val="00201E86"/>
    <w:rsid w:val="002E5191"/>
    <w:rsid w:val="003E1FEF"/>
    <w:rsid w:val="004C4E4D"/>
    <w:rsid w:val="004E2213"/>
    <w:rsid w:val="00523B7F"/>
    <w:rsid w:val="005522D0"/>
    <w:rsid w:val="00602FB4"/>
    <w:rsid w:val="00A3738E"/>
    <w:rsid w:val="00A75AB3"/>
    <w:rsid w:val="00AC38B3"/>
    <w:rsid w:val="00BC7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2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E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عادل الذرمان</cp:lastModifiedBy>
  <cp:revision>6</cp:revision>
  <dcterms:created xsi:type="dcterms:W3CDTF">2012-02-18T22:48:00Z</dcterms:created>
  <dcterms:modified xsi:type="dcterms:W3CDTF">2012-02-25T08:05:00Z</dcterms:modified>
</cp:coreProperties>
</file>