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495C" w:rsidRPr="00B9764A" w:rsidRDefault="00B9764A" w:rsidP="00B9764A">
      <w:pPr>
        <w:pBdr>
          <w:bottom w:val="single" w:sz="4" w:space="31" w:color="auto"/>
        </w:pBdr>
        <w:jc w:val="center"/>
        <w:rPr>
          <w:rFonts w:ascii="Arabic Typesetting" w:hAnsi="Arabic Typesetting" w:cs="Arabic Typesetting" w:hint="cs"/>
          <w:color w:val="004568"/>
          <w:sz w:val="40"/>
          <w:szCs w:val="40"/>
          <w:rtl/>
        </w:rPr>
      </w:pPr>
      <w:r w:rsidRPr="00B9764A">
        <w:rPr>
          <w:rFonts w:ascii="Arabic Typesetting" w:hAnsi="Arabic Typesetting" w:cs="Arabic Typesetting"/>
          <w:color w:val="004568"/>
          <w:sz w:val="40"/>
          <w:szCs w:val="40"/>
          <w:rtl/>
        </w:rPr>
        <w:br/>
      </w:r>
      <w:r w:rsidRPr="00B9764A">
        <w:rPr>
          <w:rFonts w:ascii="Arabic Typesetting" w:hAnsi="Arabic Typesetting" w:cs="Arabic Typesetting"/>
          <w:color w:val="004568"/>
          <w:sz w:val="96"/>
          <w:szCs w:val="96"/>
        </w:rPr>
        <w:t>V</w:t>
      </w:r>
      <w:r w:rsidRPr="00B9764A">
        <w:rPr>
          <w:rFonts w:ascii="Arabic Typesetting" w:hAnsi="Arabic Typesetting" w:cs="Arabic Typesetting"/>
          <w:color w:val="FF0000"/>
          <w:sz w:val="96"/>
          <w:szCs w:val="96"/>
        </w:rPr>
        <w:t>I</w:t>
      </w:r>
      <w:r w:rsidRPr="00B9764A">
        <w:rPr>
          <w:rFonts w:ascii="Arabic Typesetting" w:hAnsi="Arabic Typesetting" w:cs="Arabic Typesetting"/>
          <w:color w:val="00B050"/>
          <w:sz w:val="96"/>
          <w:szCs w:val="96"/>
        </w:rPr>
        <w:t>T</w:t>
      </w:r>
      <w:r w:rsidRPr="00B9764A">
        <w:rPr>
          <w:rFonts w:ascii="Arabic Typesetting" w:hAnsi="Arabic Typesetting" w:cs="Arabic Typesetting"/>
          <w:color w:val="7030A0"/>
          <w:sz w:val="96"/>
          <w:szCs w:val="96"/>
        </w:rPr>
        <w:t>A</w:t>
      </w:r>
      <w:r w:rsidRPr="00B9764A">
        <w:rPr>
          <w:rFonts w:ascii="Arabic Typesetting" w:hAnsi="Arabic Typesetting" w:cs="Arabic Typesetting"/>
          <w:color w:val="E36C0A" w:themeColor="accent6" w:themeShade="BF"/>
          <w:sz w:val="96"/>
          <w:szCs w:val="96"/>
        </w:rPr>
        <w:t>M</w:t>
      </w:r>
      <w:r w:rsidRPr="00B9764A">
        <w:rPr>
          <w:rFonts w:ascii="Arabic Typesetting" w:hAnsi="Arabic Typesetting" w:cs="Arabic Typesetting"/>
          <w:color w:val="004568"/>
          <w:sz w:val="96"/>
          <w:szCs w:val="96"/>
        </w:rPr>
        <w:t>I</w:t>
      </w:r>
      <w:r w:rsidRPr="00B9764A">
        <w:rPr>
          <w:rFonts w:ascii="Arabic Typesetting" w:hAnsi="Arabic Typesetting" w:cs="Arabic Typesetting"/>
          <w:color w:val="948A54" w:themeColor="background2" w:themeShade="80"/>
          <w:sz w:val="96"/>
          <w:szCs w:val="96"/>
        </w:rPr>
        <w:t>N</w:t>
      </w:r>
      <w:r w:rsidRPr="00B9764A">
        <w:rPr>
          <w:rFonts w:ascii="Arabic Typesetting" w:hAnsi="Arabic Typesetting" w:cs="Arabic Typesetting"/>
          <w:color w:val="FFFF00"/>
          <w:sz w:val="96"/>
          <w:szCs w:val="96"/>
        </w:rPr>
        <w:t xml:space="preserve">S   </w:t>
      </w:r>
      <w:r w:rsidRPr="00B9764A">
        <w:rPr>
          <w:rFonts w:ascii="Arabic Typesetting" w:hAnsi="Arabic Typesetting" w:cs="Arabic Typesetting"/>
          <w:color w:val="004568"/>
          <w:sz w:val="40"/>
          <w:szCs w:val="40"/>
        </w:rPr>
        <w:br/>
      </w:r>
      <w:r w:rsidR="00D0433F" w:rsidRPr="00B9764A">
        <w:rPr>
          <w:rFonts w:ascii="Arabic Typesetting" w:hAnsi="Arabic Typesetting" w:cs="Arabic Typesetting"/>
          <w:color w:val="004568"/>
          <w:sz w:val="40"/>
          <w:szCs w:val="40"/>
          <w:rtl/>
        </w:rPr>
        <w:br/>
      </w:r>
      <w:r w:rsidR="00D0433F" w:rsidRPr="00B9764A">
        <w:rPr>
          <w:rFonts w:ascii="Arabic Typesetting" w:hAnsi="Arabic Typesetting" w:cs="Arabic Typesetting"/>
          <w:color w:val="004568"/>
          <w:sz w:val="40"/>
          <w:szCs w:val="40"/>
          <w:rtl/>
        </w:rPr>
        <w:br/>
      </w:r>
      <w:r w:rsidR="00D0433F" w:rsidRPr="00B9764A">
        <w:rPr>
          <w:rFonts w:ascii="Arabic Typesetting" w:hAnsi="Arabic Typesetting" w:cs="Arabic Typesetting"/>
          <w:noProof/>
          <w:color w:val="004568"/>
          <w:sz w:val="40"/>
          <w:szCs w:val="40"/>
        </w:rPr>
        <w:drawing>
          <wp:inline distT="0" distB="0" distL="0" distR="0" wp14:anchorId="1E766670" wp14:editId="3F44872B">
            <wp:extent cx="4189095" cy="2573020"/>
            <wp:effectExtent l="0" t="0" r="1905" b="0"/>
            <wp:docPr id="1" name="Picture 1" descr="C:\Users\asus\Desktop\1761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17617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9095" cy="25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abic Typesetting" w:hAnsi="Arabic Typesetting" w:cs="Arabic Typesetting"/>
          <w:color w:val="004568"/>
          <w:sz w:val="40"/>
          <w:szCs w:val="40"/>
          <w:rtl/>
        </w:rPr>
        <w:br/>
      </w:r>
      <w:r>
        <w:rPr>
          <w:rFonts w:ascii="Arabic Typesetting" w:hAnsi="Arabic Typesetting" w:cs="Arabic Typesetting" w:hint="cs"/>
          <w:color w:val="004568"/>
          <w:sz w:val="40"/>
          <w:szCs w:val="40"/>
          <w:rtl/>
        </w:rPr>
        <w:br/>
      </w:r>
      <w:r>
        <w:rPr>
          <w:rFonts w:ascii="Arabic Typesetting" w:hAnsi="Arabic Typesetting" w:cs="Arabic Typesetting" w:hint="cs"/>
          <w:color w:val="004568"/>
          <w:sz w:val="40"/>
          <w:szCs w:val="40"/>
          <w:rtl/>
        </w:rPr>
        <w:br/>
      </w:r>
      <w:r>
        <w:rPr>
          <w:rFonts w:ascii="Arabic Typesetting" w:hAnsi="Arabic Typesetting" w:cs="Arabic Typesetting" w:hint="cs"/>
          <w:color w:val="004568"/>
          <w:sz w:val="40"/>
          <w:szCs w:val="40"/>
          <w:rtl/>
        </w:rPr>
        <w:br/>
      </w:r>
    </w:p>
    <w:tbl>
      <w:tblPr>
        <w:tblStyle w:val="TableGrid"/>
        <w:bidiVisual/>
        <w:tblW w:w="10770" w:type="dxa"/>
        <w:tblInd w:w="-1509" w:type="dxa"/>
        <w:tblLayout w:type="fixed"/>
        <w:tblLook w:val="04A0" w:firstRow="1" w:lastRow="0" w:firstColumn="1" w:lastColumn="0" w:noHBand="0" w:noVBand="1"/>
      </w:tblPr>
      <w:tblGrid>
        <w:gridCol w:w="1575"/>
        <w:gridCol w:w="1575"/>
        <w:gridCol w:w="2162"/>
        <w:gridCol w:w="1774"/>
        <w:gridCol w:w="1841"/>
        <w:gridCol w:w="1843"/>
      </w:tblGrid>
      <w:tr w:rsidR="0093495C" w:rsidTr="003F770F">
        <w:trPr>
          <w:trHeight w:val="651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Default="0093495C" w:rsidP="00B9764A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color w:val="0D0D0D" w:themeColor="text1" w:themeTint="F2"/>
                <w:rtl/>
              </w:rPr>
              <w:t>اسم الفيتامين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Pr="0093495C" w:rsidRDefault="0093495C" w:rsidP="00B9764A">
            <w:pPr>
              <w:jc w:val="center"/>
              <w:rPr>
                <w:color w:val="31DBFD"/>
                <w:sz w:val="20"/>
                <w:szCs w:val="20"/>
              </w:rPr>
            </w:pPr>
            <w:r w:rsidRPr="0093495C">
              <w:rPr>
                <w:rFonts w:ascii="Comic Sans MS" w:hAnsi="Comic Sans MS" w:cs="Tahoma"/>
                <w:b/>
                <w:bCs/>
                <w:color w:val="31DBFD"/>
                <w:sz w:val="20"/>
                <w:szCs w:val="20"/>
              </w:rPr>
              <w:t>Vitamin A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Pr="0093495C" w:rsidRDefault="0093495C" w:rsidP="00B9764A">
            <w:pPr>
              <w:jc w:val="center"/>
              <w:rPr>
                <w:color w:val="31DBFD"/>
              </w:rPr>
            </w:pPr>
            <w:r w:rsidRPr="0093495C">
              <w:rPr>
                <w:rFonts w:ascii="Comic Sans MS" w:hAnsi="Comic Sans MS" w:cs="Tahoma"/>
                <w:b/>
                <w:bCs/>
                <w:color w:val="31DBFD"/>
              </w:rPr>
              <w:t>Vitamin C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Pr="0093495C" w:rsidRDefault="0093495C" w:rsidP="00B9764A">
            <w:pPr>
              <w:jc w:val="center"/>
              <w:rPr>
                <w:color w:val="31DBFD"/>
              </w:rPr>
            </w:pPr>
            <w:r w:rsidRPr="0093495C">
              <w:rPr>
                <w:rFonts w:ascii="Comic Sans MS" w:hAnsi="Comic Sans MS" w:cs="Tahoma"/>
                <w:b/>
                <w:bCs/>
                <w:color w:val="31DBFD"/>
                <w:sz w:val="24"/>
                <w:szCs w:val="24"/>
              </w:rPr>
              <w:t>Vitamin 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Pr="0093495C" w:rsidRDefault="0093495C" w:rsidP="00B9764A">
            <w:pPr>
              <w:jc w:val="center"/>
              <w:rPr>
                <w:color w:val="31DBFD"/>
              </w:rPr>
            </w:pPr>
            <w:r w:rsidRPr="0093495C">
              <w:rPr>
                <w:rFonts w:ascii="Comic Sans MS" w:hAnsi="Comic Sans MS" w:cs="Tahoma"/>
                <w:b/>
                <w:bCs/>
                <w:color w:val="31DBFD"/>
              </w:rPr>
              <w:t>Vitamin B1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Pr="0093495C" w:rsidRDefault="0093495C" w:rsidP="00B9764A">
            <w:pPr>
              <w:jc w:val="center"/>
              <w:rPr>
                <w:color w:val="31DBFD"/>
              </w:rPr>
            </w:pPr>
            <w:r w:rsidRPr="0093495C">
              <w:rPr>
                <w:rFonts w:ascii="Comic Sans MS" w:hAnsi="Comic Sans MS" w:cs="Tahoma"/>
                <w:b/>
                <w:bCs/>
                <w:color w:val="31DBFD"/>
              </w:rPr>
              <w:t>Vitamin D</w:t>
            </w:r>
          </w:p>
        </w:tc>
      </w:tr>
      <w:tr w:rsidR="0093495C" w:rsidTr="0093495C">
        <w:trPr>
          <w:trHeight w:val="3019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Pr="00951BAE" w:rsidRDefault="003F770F" w:rsidP="00B9764A">
            <w:pPr>
              <w:jc w:val="center"/>
              <w:rPr>
                <w:rFonts w:ascii="Arial" w:hAnsi="Arial" w:cs="Arial" w:hint="cs"/>
                <w:b/>
                <w:bCs/>
                <w:color w:val="4A442A" w:themeColor="background2" w:themeShade="40"/>
                <w:sz w:val="32"/>
                <w:szCs w:val="32"/>
                <w:shd w:val="clear" w:color="auto" w:fill="F0F0F0"/>
                <w:rtl/>
              </w:rPr>
            </w:pPr>
            <w:r w:rsidRPr="00951BAE">
              <w:rPr>
                <w:rStyle w:val="apple-style-span"/>
                <w:rFonts w:ascii="Tahoma" w:hAnsi="Tahoma" w:cs="Tahoma"/>
                <w:b/>
                <w:bCs/>
                <w:color w:val="4A442A" w:themeColor="background2" w:themeShade="40"/>
                <w:sz w:val="32"/>
                <w:szCs w:val="32"/>
                <w:rtl/>
              </w:rPr>
              <w:t>مصادره الطبيعية :</w:t>
            </w:r>
          </w:p>
          <w:p w:rsidR="003F770F" w:rsidRPr="00951BAE" w:rsidRDefault="003F770F" w:rsidP="00B9764A">
            <w:pPr>
              <w:jc w:val="center"/>
              <w:rPr>
                <w:rFonts w:ascii="Arial" w:hAnsi="Arial" w:cs="Arial" w:hint="cs"/>
                <w:b/>
                <w:bCs/>
                <w:color w:val="4A442A" w:themeColor="background2" w:themeShade="40"/>
                <w:sz w:val="32"/>
                <w:szCs w:val="32"/>
                <w:shd w:val="clear" w:color="auto" w:fill="F0F0F0"/>
                <w:rtl/>
              </w:rPr>
            </w:pPr>
          </w:p>
          <w:p w:rsidR="003F770F" w:rsidRPr="00951BAE" w:rsidRDefault="003F770F" w:rsidP="00B9764A">
            <w:pPr>
              <w:jc w:val="center"/>
              <w:rPr>
                <w:rFonts w:ascii="Arial" w:hAnsi="Arial" w:cs="Arial" w:hint="cs"/>
                <w:b/>
                <w:bCs/>
                <w:color w:val="4A442A" w:themeColor="background2" w:themeShade="40"/>
                <w:sz w:val="32"/>
                <w:szCs w:val="32"/>
                <w:shd w:val="clear" w:color="auto" w:fill="F0F0F0"/>
                <w:rtl/>
              </w:rPr>
            </w:pPr>
          </w:p>
          <w:p w:rsidR="003F770F" w:rsidRPr="00951BAE" w:rsidRDefault="003F770F" w:rsidP="00B9764A">
            <w:pPr>
              <w:jc w:val="center"/>
              <w:rPr>
                <w:rFonts w:ascii="Arial" w:hAnsi="Arial" w:cs="Arial" w:hint="cs"/>
                <w:b/>
                <w:bCs/>
                <w:color w:val="4A442A" w:themeColor="background2" w:themeShade="40"/>
                <w:sz w:val="32"/>
                <w:szCs w:val="32"/>
                <w:shd w:val="clear" w:color="auto" w:fill="F0F0F0"/>
                <w:rtl/>
              </w:rPr>
            </w:pPr>
          </w:p>
          <w:p w:rsidR="003F770F" w:rsidRPr="00951BAE" w:rsidRDefault="003F770F" w:rsidP="00B9764A">
            <w:pPr>
              <w:jc w:val="center"/>
              <w:rPr>
                <w:rFonts w:ascii="Arial" w:hAnsi="Arial" w:cs="Arial" w:hint="cs"/>
                <w:b/>
                <w:bCs/>
                <w:color w:val="4A442A" w:themeColor="background2" w:themeShade="40"/>
                <w:sz w:val="32"/>
                <w:szCs w:val="32"/>
                <w:shd w:val="clear" w:color="auto" w:fill="F0F0F0"/>
                <w:rtl/>
              </w:rPr>
            </w:pPr>
          </w:p>
          <w:p w:rsidR="003F770F" w:rsidRPr="00951BAE" w:rsidRDefault="003F770F" w:rsidP="00B9764A">
            <w:pPr>
              <w:jc w:val="center"/>
              <w:rPr>
                <w:rFonts w:ascii="Arial" w:hAnsi="Arial" w:cs="Arial" w:hint="cs"/>
                <w:b/>
                <w:bCs/>
                <w:color w:val="4A442A" w:themeColor="background2" w:themeShade="40"/>
                <w:sz w:val="32"/>
                <w:szCs w:val="32"/>
                <w:shd w:val="clear" w:color="auto" w:fill="F0F0F0"/>
                <w:rtl/>
              </w:rPr>
            </w:pPr>
          </w:p>
          <w:p w:rsidR="003F770F" w:rsidRPr="00951BAE" w:rsidRDefault="003F770F" w:rsidP="00B9764A">
            <w:pPr>
              <w:jc w:val="center"/>
              <w:rPr>
                <w:rFonts w:ascii="Arial" w:hAnsi="Arial" w:cs="Arial" w:hint="cs"/>
                <w:b/>
                <w:bCs/>
                <w:color w:val="4A442A" w:themeColor="background2" w:themeShade="40"/>
                <w:sz w:val="32"/>
                <w:szCs w:val="32"/>
                <w:shd w:val="clear" w:color="auto" w:fill="F0F0F0"/>
                <w:rtl/>
              </w:rPr>
            </w:pPr>
          </w:p>
          <w:p w:rsidR="003F770F" w:rsidRPr="00951BAE" w:rsidRDefault="003F770F" w:rsidP="00B9764A">
            <w:pPr>
              <w:jc w:val="center"/>
              <w:rPr>
                <w:rFonts w:ascii="Arial" w:hAnsi="Arial" w:cs="Arial" w:hint="cs"/>
                <w:b/>
                <w:bCs/>
                <w:color w:val="4A442A" w:themeColor="background2" w:themeShade="40"/>
                <w:sz w:val="32"/>
                <w:szCs w:val="32"/>
                <w:shd w:val="clear" w:color="auto" w:fill="F0F0F0"/>
                <w:rtl/>
              </w:rPr>
            </w:pPr>
          </w:p>
          <w:p w:rsidR="003F770F" w:rsidRPr="00951BAE" w:rsidRDefault="003F770F" w:rsidP="00B9764A">
            <w:pPr>
              <w:jc w:val="center"/>
              <w:rPr>
                <w:rFonts w:ascii="Arial" w:hAnsi="Arial" w:cs="Arial" w:hint="cs"/>
                <w:b/>
                <w:bCs/>
                <w:color w:val="4A442A" w:themeColor="background2" w:themeShade="40"/>
                <w:sz w:val="32"/>
                <w:szCs w:val="32"/>
                <w:shd w:val="clear" w:color="auto" w:fill="F0F0F0"/>
                <w:rtl/>
              </w:rPr>
            </w:pPr>
          </w:p>
          <w:p w:rsidR="003F770F" w:rsidRPr="00951BAE" w:rsidRDefault="003F770F" w:rsidP="00B9764A">
            <w:pPr>
              <w:jc w:val="center"/>
              <w:rPr>
                <w:rFonts w:ascii="Arial" w:hAnsi="Arial" w:cs="Arial" w:hint="cs"/>
                <w:b/>
                <w:bCs/>
                <w:color w:val="4A442A" w:themeColor="background2" w:themeShade="40"/>
                <w:sz w:val="32"/>
                <w:szCs w:val="32"/>
                <w:shd w:val="clear" w:color="auto" w:fill="F0F0F0"/>
                <w:rtl/>
              </w:rPr>
            </w:pPr>
          </w:p>
          <w:p w:rsidR="003F770F" w:rsidRPr="00951BAE" w:rsidRDefault="003F770F" w:rsidP="00B9764A">
            <w:pPr>
              <w:jc w:val="center"/>
              <w:rPr>
                <w:rFonts w:ascii="Arial" w:hAnsi="Arial" w:cs="Arial" w:hint="cs"/>
                <w:b/>
                <w:bCs/>
                <w:color w:val="4A442A" w:themeColor="background2" w:themeShade="40"/>
                <w:sz w:val="32"/>
                <w:szCs w:val="32"/>
                <w:shd w:val="clear" w:color="auto" w:fill="F0F0F0"/>
                <w:rtl/>
              </w:rPr>
            </w:pPr>
          </w:p>
          <w:p w:rsidR="003F770F" w:rsidRPr="00951BAE" w:rsidRDefault="003F770F" w:rsidP="00B9764A">
            <w:pPr>
              <w:jc w:val="center"/>
              <w:rPr>
                <w:rFonts w:ascii="Arial" w:hAnsi="Arial" w:cs="Arial" w:hint="cs"/>
                <w:b/>
                <w:bCs/>
                <w:color w:val="4A442A" w:themeColor="background2" w:themeShade="40"/>
                <w:sz w:val="32"/>
                <w:szCs w:val="32"/>
                <w:shd w:val="clear" w:color="auto" w:fill="F0F0F0"/>
                <w:rtl/>
              </w:rPr>
            </w:pPr>
          </w:p>
          <w:p w:rsidR="003F770F" w:rsidRPr="00951BAE" w:rsidRDefault="003F770F" w:rsidP="00B9764A">
            <w:pPr>
              <w:jc w:val="center"/>
              <w:rPr>
                <w:rFonts w:ascii="Arial" w:hAnsi="Arial" w:cs="Arial" w:hint="cs"/>
                <w:b/>
                <w:bCs/>
                <w:color w:val="4A442A" w:themeColor="background2" w:themeShade="40"/>
                <w:sz w:val="32"/>
                <w:szCs w:val="32"/>
                <w:shd w:val="clear" w:color="auto" w:fill="F0F0F0"/>
                <w:rtl/>
              </w:rPr>
            </w:pPr>
          </w:p>
          <w:p w:rsidR="003F770F" w:rsidRPr="00951BAE" w:rsidRDefault="003F770F" w:rsidP="00B9764A">
            <w:pPr>
              <w:jc w:val="center"/>
              <w:rPr>
                <w:rFonts w:ascii="Arial" w:hAnsi="Arial" w:cs="Arial" w:hint="cs"/>
                <w:b/>
                <w:bCs/>
                <w:color w:val="4A442A" w:themeColor="background2" w:themeShade="40"/>
                <w:sz w:val="32"/>
                <w:szCs w:val="32"/>
                <w:shd w:val="clear" w:color="auto" w:fill="F0F0F0"/>
                <w:rtl/>
              </w:rPr>
            </w:pPr>
          </w:p>
          <w:p w:rsidR="003F770F" w:rsidRPr="00951BAE" w:rsidRDefault="003F770F" w:rsidP="00B9764A">
            <w:pPr>
              <w:jc w:val="center"/>
              <w:rPr>
                <w:rFonts w:ascii="Arial" w:hAnsi="Arial" w:cs="Arial" w:hint="cs"/>
                <w:b/>
                <w:bCs/>
                <w:color w:val="4A442A" w:themeColor="background2" w:themeShade="40"/>
                <w:sz w:val="32"/>
                <w:szCs w:val="32"/>
                <w:shd w:val="clear" w:color="auto" w:fill="F0F0F0"/>
                <w:rtl/>
              </w:rPr>
            </w:pPr>
          </w:p>
          <w:p w:rsidR="003F770F" w:rsidRPr="00951BAE" w:rsidRDefault="003F770F" w:rsidP="00B9764A">
            <w:pPr>
              <w:jc w:val="center"/>
              <w:rPr>
                <w:rFonts w:ascii="Arial" w:hAnsi="Arial" w:cs="Arial" w:hint="cs"/>
                <w:b/>
                <w:bCs/>
                <w:color w:val="4A442A" w:themeColor="background2" w:themeShade="40"/>
                <w:sz w:val="32"/>
                <w:szCs w:val="32"/>
                <w:shd w:val="clear" w:color="auto" w:fill="F0F0F0"/>
                <w:rtl/>
              </w:rPr>
            </w:pPr>
          </w:p>
          <w:p w:rsidR="003F770F" w:rsidRPr="00951BAE" w:rsidRDefault="003F770F" w:rsidP="00B9764A">
            <w:pPr>
              <w:jc w:val="center"/>
              <w:rPr>
                <w:rFonts w:ascii="Arial" w:hAnsi="Arial" w:cs="Arial" w:hint="cs"/>
                <w:b/>
                <w:bCs/>
                <w:color w:val="4A442A" w:themeColor="background2" w:themeShade="40"/>
                <w:sz w:val="32"/>
                <w:szCs w:val="32"/>
                <w:shd w:val="clear" w:color="auto" w:fill="F0F0F0"/>
                <w:rtl/>
              </w:rPr>
            </w:pPr>
            <w:r w:rsidRPr="00951BAE">
              <w:rPr>
                <w:rFonts w:ascii="Arial" w:hAnsi="Arial" w:cs="Arial"/>
                <w:b/>
                <w:bCs/>
                <w:color w:val="4A442A" w:themeColor="background2" w:themeShade="40"/>
                <w:sz w:val="32"/>
                <w:szCs w:val="32"/>
                <w:shd w:val="clear" w:color="auto" w:fill="F0F0F0"/>
                <w:rtl/>
              </w:rPr>
              <w:br/>
            </w:r>
            <w:r w:rsidRPr="00951BAE">
              <w:rPr>
                <w:rFonts w:ascii="Arial" w:hAnsi="Arial" w:cs="Arial" w:hint="cs"/>
                <w:b/>
                <w:bCs/>
                <w:color w:val="4A442A" w:themeColor="background2" w:themeShade="40"/>
                <w:sz w:val="32"/>
                <w:szCs w:val="32"/>
                <w:shd w:val="clear" w:color="auto" w:fill="F0F0F0"/>
                <w:rtl/>
              </w:rPr>
              <w:br/>
              <w:t>_______</w:t>
            </w:r>
          </w:p>
          <w:p w:rsidR="003F770F" w:rsidRPr="00951BAE" w:rsidRDefault="003F770F" w:rsidP="00B9764A">
            <w:pPr>
              <w:jc w:val="center"/>
              <w:rPr>
                <w:rFonts w:ascii="Arial" w:hAnsi="Arial" w:cs="Arial" w:hint="cs"/>
                <w:b/>
                <w:bCs/>
                <w:color w:val="4A442A" w:themeColor="background2" w:themeShade="40"/>
                <w:sz w:val="32"/>
                <w:szCs w:val="32"/>
                <w:shd w:val="clear" w:color="auto" w:fill="F0F0F0"/>
                <w:rtl/>
              </w:rPr>
            </w:pPr>
          </w:p>
          <w:p w:rsidR="003F770F" w:rsidRPr="00951BAE" w:rsidRDefault="003F770F" w:rsidP="00B9764A">
            <w:pPr>
              <w:jc w:val="center"/>
              <w:rPr>
                <w:rFonts w:ascii="Arial" w:hAnsi="Arial" w:cs="Arial" w:hint="cs"/>
                <w:b/>
                <w:bCs/>
                <w:color w:val="4A442A" w:themeColor="background2" w:themeShade="40"/>
                <w:sz w:val="32"/>
                <w:szCs w:val="32"/>
                <w:shd w:val="clear" w:color="auto" w:fill="F0F0F0"/>
                <w:rtl/>
              </w:rPr>
            </w:pPr>
          </w:p>
          <w:p w:rsidR="003F770F" w:rsidRPr="00951BAE" w:rsidRDefault="003F770F" w:rsidP="00B9764A">
            <w:pPr>
              <w:jc w:val="center"/>
              <w:rPr>
                <w:rFonts w:ascii="Arial" w:hAnsi="Arial" w:cs="Arial" w:hint="cs"/>
                <w:b/>
                <w:bCs/>
                <w:color w:val="4A442A" w:themeColor="background2" w:themeShade="40"/>
                <w:sz w:val="32"/>
                <w:szCs w:val="32"/>
                <w:shd w:val="clear" w:color="auto" w:fill="F0F0F0"/>
                <w:rtl/>
              </w:rPr>
            </w:pPr>
            <w:r w:rsidRPr="00951BAE">
              <w:rPr>
                <w:rFonts w:ascii="Arial" w:hAnsi="Arial" w:cs="Arial" w:hint="cs"/>
                <w:b/>
                <w:bCs/>
                <w:color w:val="4A442A" w:themeColor="background2" w:themeShade="40"/>
                <w:sz w:val="32"/>
                <w:szCs w:val="32"/>
                <w:shd w:val="clear" w:color="auto" w:fill="F0F0F0"/>
                <w:rtl/>
              </w:rPr>
              <w:t>مصادرها الحيوانيه</w:t>
            </w:r>
          </w:p>
          <w:p w:rsidR="003F770F" w:rsidRPr="00951BAE" w:rsidRDefault="003F770F" w:rsidP="00B9764A">
            <w:pPr>
              <w:jc w:val="center"/>
              <w:rPr>
                <w:rFonts w:ascii="Arial" w:hAnsi="Arial" w:cs="Arial" w:hint="cs"/>
                <w:b/>
                <w:bCs/>
                <w:color w:val="4A442A" w:themeColor="background2" w:themeShade="40"/>
                <w:sz w:val="32"/>
                <w:szCs w:val="32"/>
                <w:shd w:val="clear" w:color="auto" w:fill="F0F0F0"/>
                <w:rtl/>
              </w:rPr>
            </w:pPr>
          </w:p>
          <w:p w:rsidR="003F770F" w:rsidRDefault="003F770F" w:rsidP="00B9764A">
            <w:pPr>
              <w:jc w:val="center"/>
              <w:rPr>
                <w:rFonts w:ascii="Arial" w:hAnsi="Arial" w:cs="Arial" w:hint="cs"/>
                <w:b/>
                <w:bCs/>
                <w:color w:val="548DD4" w:themeColor="text2" w:themeTint="99"/>
                <w:shd w:val="clear" w:color="auto" w:fill="F0F0F0"/>
                <w:rtl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Pr="003F770F" w:rsidRDefault="0093495C" w:rsidP="00B9764A">
            <w:pPr>
              <w:jc w:val="center"/>
              <w:rPr>
                <w:rFonts w:ascii="Comic Sans MS" w:hAnsi="Comic Sans MS" w:cs="Tahoma"/>
                <w:b/>
                <w:bCs/>
                <w:color w:val="D96709"/>
                <w:sz w:val="24"/>
                <w:szCs w:val="24"/>
              </w:rPr>
            </w:pPr>
            <w:r w:rsidRPr="003F770F">
              <w:rPr>
                <w:rStyle w:val="apple-style-span"/>
                <w:rFonts w:ascii="Tahoma" w:hAnsi="Tahoma" w:cs="Tahoma"/>
                <w:b/>
                <w:bCs/>
                <w:color w:val="D96709"/>
                <w:sz w:val="24"/>
                <w:szCs w:val="24"/>
                <w:rtl/>
              </w:rPr>
              <w:lastRenderedPageBreak/>
              <w:t xml:space="preserve">مصادره الطبيعية : الجزر – </w:t>
            </w:r>
            <w:r w:rsidR="003F770F" w:rsidRPr="003F770F">
              <w:rPr>
                <w:rStyle w:val="apple-style-span"/>
                <w:rFonts w:ascii="Tahoma" w:hAnsi="Tahoma" w:cs="Tahoma"/>
                <w:b/>
                <w:bCs/>
                <w:color w:val="D96709"/>
                <w:sz w:val="24"/>
                <w:szCs w:val="24"/>
                <w:rtl/>
              </w:rPr>
              <w:t>الموز –</w:t>
            </w:r>
            <w:r w:rsidR="003F770F" w:rsidRPr="003F770F">
              <w:rPr>
                <w:rStyle w:val="apple-style-span"/>
                <w:rFonts w:ascii="Tahoma" w:hAnsi="Tahoma" w:cs="Tahoma"/>
                <w:b/>
                <w:bCs/>
                <w:color w:val="D96709"/>
                <w:sz w:val="24"/>
                <w:szCs w:val="24"/>
                <w:rtl/>
              </w:rPr>
              <w:t xml:space="preserve">السبانخ – البقدونس – الهندباء – الخس – الدراق – القرنبيط – الفليفله </w:t>
            </w:r>
            <w:r w:rsidR="003F770F" w:rsidRPr="003F770F">
              <w:rPr>
                <w:rStyle w:val="apple-style-span"/>
                <w:rFonts w:ascii="Tahoma" w:hAnsi="Tahoma" w:cs="Tahoma"/>
                <w:b/>
                <w:bCs/>
                <w:color w:val="D96709"/>
                <w:sz w:val="24"/>
                <w:szCs w:val="24"/>
                <w:rtl/>
              </w:rPr>
              <w:lastRenderedPageBreak/>
              <w:t>الحمراء – الجوز – اللوز – الفاصوليا</w:t>
            </w:r>
            <w:r w:rsidR="003F770F" w:rsidRPr="003F770F">
              <w:rPr>
                <w:rStyle w:val="apple-style-span"/>
                <w:rFonts w:ascii="Tahoma" w:hAnsi="Tahoma" w:cs="Tahoma"/>
                <w:b/>
                <w:bCs/>
                <w:color w:val="D96709"/>
                <w:sz w:val="24"/>
                <w:szCs w:val="24"/>
                <w:rtl/>
              </w:rPr>
              <w:t xml:space="preserve"> </w:t>
            </w:r>
            <w:r w:rsidRPr="003F770F">
              <w:rPr>
                <w:rStyle w:val="apple-style-span"/>
                <w:rFonts w:ascii="Tahoma" w:hAnsi="Tahoma" w:cs="Tahoma"/>
                <w:b/>
                <w:bCs/>
                <w:color w:val="D96709"/>
                <w:sz w:val="24"/>
                <w:szCs w:val="24"/>
                <w:rtl/>
              </w:rPr>
              <w:t>البندوره – البرتقال – المشمش – البطيخ – الملفوف –</w:t>
            </w:r>
            <w:r w:rsidR="003F770F"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  <w:t>_______</w:t>
            </w:r>
            <w:r w:rsidR="003F770F" w:rsidRPr="003F770F">
              <w:rPr>
                <w:rFonts w:ascii="Comic Sans MS" w:hAnsi="Comic Sans MS" w:cs="Tahoma"/>
                <w:b/>
                <w:bCs/>
                <w:color w:val="D96709"/>
                <w:sz w:val="24"/>
                <w:szCs w:val="24"/>
                <w:rtl/>
              </w:rPr>
              <w:br/>
            </w:r>
            <w:r w:rsidR="003F770F"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  <w:r w:rsidR="003F770F"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  <w:r w:rsidR="003F770F" w:rsidRPr="003F770F">
              <w:rPr>
                <w:rStyle w:val="apple-style-span"/>
                <w:rFonts w:ascii="Tahoma" w:hAnsi="Tahoma" w:cs="Tahoma"/>
                <w:b/>
                <w:bCs/>
                <w:color w:val="D96709"/>
                <w:sz w:val="24"/>
                <w:szCs w:val="24"/>
                <w:rtl/>
              </w:rPr>
              <w:t>لكبد – مح (صفار) البيض – الزبده – النخاع – اللبن – الجبن – الحليب الكامل – زيت كبد الحوت ( زيت السمك</w:t>
            </w:r>
            <w:r w:rsidR="003F770F" w:rsidRPr="003F770F">
              <w:rPr>
                <w:rStyle w:val="apple-style-span"/>
                <w:rFonts w:ascii="Tahoma" w:hAnsi="Tahoma" w:cs="Tahoma"/>
                <w:b/>
                <w:bCs/>
                <w:color w:val="D96709"/>
                <w:sz w:val="24"/>
                <w:szCs w:val="24"/>
              </w:rPr>
              <w:t>)</w:t>
            </w:r>
            <w:r w:rsidR="003F770F" w:rsidRPr="003F770F">
              <w:rPr>
                <w:rFonts w:ascii="Comic Sans MS" w:hAnsi="Comic Sans MS" w:cs="Tahoma"/>
                <w:b/>
                <w:bCs/>
                <w:color w:val="D96709"/>
                <w:sz w:val="24"/>
                <w:szCs w:val="24"/>
                <w:rtl/>
              </w:rPr>
              <w:br/>
            </w:r>
            <w:r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Pr="003F770F" w:rsidRDefault="003F770F" w:rsidP="00B9764A">
            <w:pPr>
              <w:jc w:val="center"/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</w:pPr>
            <w:r w:rsidRPr="003F770F">
              <w:rPr>
                <w:rStyle w:val="apple-style-span"/>
                <w:rFonts w:ascii="Tahoma" w:hAnsi="Tahoma" w:cs="Tahoma"/>
                <w:b/>
                <w:bCs/>
                <w:color w:val="D96709"/>
                <w:sz w:val="24"/>
                <w:szCs w:val="24"/>
                <w:rtl/>
              </w:rPr>
              <w:lastRenderedPageBreak/>
              <w:t xml:space="preserve">الليمون – الحامض – البرتقال – الخس – البندورة – الفليفلة الحلوة – البقدونس – السبانخ – الملفوف – البطاطا – البازلاء الطازجة – الجزر – الموز – التفاح – </w:t>
            </w:r>
            <w:r w:rsidRPr="003F770F">
              <w:rPr>
                <w:rStyle w:val="apple-style-span"/>
                <w:rFonts w:ascii="Tahoma" w:hAnsi="Tahoma" w:cs="Tahoma"/>
                <w:b/>
                <w:bCs/>
                <w:color w:val="D96709"/>
                <w:sz w:val="24"/>
                <w:szCs w:val="24"/>
                <w:rtl/>
              </w:rPr>
              <w:lastRenderedPageBreak/>
              <w:t>العنب – القرنبيط – الجرجير</w:t>
            </w:r>
            <w:r w:rsidRPr="003F770F">
              <w:rPr>
                <w:rFonts w:ascii="Comic Sans MS" w:hAnsi="Comic Sans MS" w:cs="Tahoma"/>
                <w:b/>
                <w:bCs/>
                <w:color w:val="D96709"/>
                <w:sz w:val="24"/>
                <w:szCs w:val="24"/>
                <w:rtl/>
              </w:rPr>
              <w:br/>
            </w:r>
            <w:r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</w:p>
          <w:p w:rsidR="003F770F" w:rsidRPr="003F770F" w:rsidRDefault="003F770F" w:rsidP="00B9764A">
            <w:pPr>
              <w:jc w:val="center"/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</w:pPr>
          </w:p>
          <w:p w:rsidR="003F770F" w:rsidRPr="003F770F" w:rsidRDefault="003F770F" w:rsidP="00B9764A">
            <w:pPr>
              <w:jc w:val="center"/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</w:pPr>
          </w:p>
          <w:p w:rsidR="003F770F" w:rsidRPr="003F770F" w:rsidRDefault="003F770F" w:rsidP="00B9764A">
            <w:pPr>
              <w:jc w:val="center"/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</w:pPr>
          </w:p>
          <w:p w:rsidR="003F770F" w:rsidRPr="003F770F" w:rsidRDefault="003F770F" w:rsidP="00B9764A">
            <w:pPr>
              <w:jc w:val="center"/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</w:pPr>
          </w:p>
          <w:p w:rsidR="003F770F" w:rsidRPr="003F770F" w:rsidRDefault="003F770F" w:rsidP="00B9764A">
            <w:pPr>
              <w:jc w:val="center"/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</w:pPr>
          </w:p>
          <w:p w:rsidR="003F770F" w:rsidRPr="003F770F" w:rsidRDefault="003F770F" w:rsidP="00B9764A">
            <w:pPr>
              <w:jc w:val="center"/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</w:pPr>
          </w:p>
          <w:p w:rsidR="003F770F" w:rsidRPr="003F770F" w:rsidRDefault="003F770F" w:rsidP="00B9764A">
            <w:pPr>
              <w:jc w:val="center"/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</w:rPr>
            </w:pPr>
            <w:r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t>____________</w:t>
            </w:r>
            <w:r w:rsidRPr="003F770F">
              <w:rPr>
                <w:rFonts w:ascii="Comic Sans MS" w:hAnsi="Comic Sans MS" w:cs="Tahoma"/>
                <w:b/>
                <w:bCs/>
                <w:color w:val="D96709"/>
                <w:sz w:val="24"/>
                <w:szCs w:val="24"/>
                <w:rtl/>
              </w:rPr>
              <w:br/>
            </w:r>
            <w:r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  <w:r w:rsidRPr="003F770F">
              <w:rPr>
                <w:rFonts w:ascii="Comic Sans MS" w:hAnsi="Comic Sans MS" w:cs="Tahoma"/>
                <w:b/>
                <w:bCs/>
                <w:color w:val="D96709"/>
                <w:sz w:val="24"/>
                <w:szCs w:val="24"/>
                <w:rtl/>
              </w:rPr>
              <w:br/>
            </w:r>
            <w:r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  <w:r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  <w:r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  <w:r w:rsidRPr="003F770F">
              <w:rPr>
                <w:rStyle w:val="apple-style-span"/>
                <w:rFonts w:ascii="Tahoma" w:hAnsi="Tahoma" w:cs="Tahoma"/>
                <w:b/>
                <w:bCs/>
                <w:color w:val="D96709"/>
                <w:sz w:val="24"/>
                <w:szCs w:val="24"/>
                <w:rtl/>
              </w:rPr>
              <w:t>اللبن – الغدة الكظرية (موجود فوق الكلية) – الكبد – الغدة النخامية</w:t>
            </w:r>
            <w:r w:rsidRPr="003F770F">
              <w:rPr>
                <w:rStyle w:val="apple-style-span"/>
                <w:rFonts w:ascii="Tahoma" w:hAnsi="Tahoma" w:cs="Tahoma"/>
                <w:b/>
                <w:bCs/>
                <w:color w:val="D96709"/>
                <w:sz w:val="24"/>
                <w:szCs w:val="24"/>
              </w:rPr>
              <w:t>.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Pr="003F770F" w:rsidRDefault="003F770F" w:rsidP="00B9764A">
            <w:pPr>
              <w:jc w:val="center"/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</w:pPr>
            <w:r w:rsidRPr="003F770F">
              <w:rPr>
                <w:rStyle w:val="apple-style-span"/>
                <w:rFonts w:ascii="Tahoma" w:hAnsi="Tahoma" w:cs="Tahoma"/>
                <w:b/>
                <w:bCs/>
                <w:color w:val="D96709"/>
                <w:sz w:val="24"/>
                <w:szCs w:val="24"/>
                <w:rtl/>
              </w:rPr>
              <w:lastRenderedPageBreak/>
              <w:t xml:space="preserve">البقدونس – الملفوف – السبانخ – الجوز – الخس – البازلاء – الهليون – الجرجير – جنين القمح – زيت فستق العبيد – زيت </w:t>
            </w:r>
            <w:r w:rsidRPr="003F770F">
              <w:rPr>
                <w:rStyle w:val="apple-style-span"/>
                <w:rFonts w:ascii="Tahoma" w:hAnsi="Tahoma" w:cs="Tahoma"/>
                <w:b/>
                <w:bCs/>
                <w:color w:val="D96709"/>
                <w:sz w:val="24"/>
                <w:szCs w:val="24"/>
                <w:rtl/>
              </w:rPr>
              <w:lastRenderedPageBreak/>
              <w:t>الذرة والقطن – زيت الصويا – زيت الزيتون</w:t>
            </w:r>
          </w:p>
          <w:p w:rsidR="003F770F" w:rsidRPr="003F770F" w:rsidRDefault="003F770F" w:rsidP="00B9764A">
            <w:pPr>
              <w:jc w:val="center"/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</w:pPr>
          </w:p>
          <w:p w:rsidR="003F770F" w:rsidRPr="003F770F" w:rsidRDefault="003F770F" w:rsidP="00B9764A">
            <w:pPr>
              <w:jc w:val="center"/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</w:pPr>
          </w:p>
          <w:p w:rsidR="003F770F" w:rsidRPr="003F770F" w:rsidRDefault="003F770F" w:rsidP="00B9764A">
            <w:pPr>
              <w:jc w:val="center"/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</w:pPr>
          </w:p>
          <w:p w:rsidR="003F770F" w:rsidRPr="003F770F" w:rsidRDefault="003F770F" w:rsidP="00B9764A">
            <w:pPr>
              <w:jc w:val="center"/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</w:pPr>
            <w:r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t>__________</w:t>
            </w:r>
            <w:r w:rsidRPr="003F770F">
              <w:rPr>
                <w:rFonts w:ascii="Comic Sans MS" w:hAnsi="Comic Sans MS" w:cs="Tahoma"/>
                <w:b/>
                <w:bCs/>
                <w:color w:val="D96709"/>
                <w:sz w:val="24"/>
                <w:szCs w:val="24"/>
                <w:rtl/>
              </w:rPr>
              <w:br/>
            </w:r>
            <w:r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  <w:r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  <w:r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  <w:r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  <w:r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  <w:r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  <w:r w:rsidRPr="003F770F">
              <w:rPr>
                <w:rFonts w:ascii="Comic Sans MS" w:hAnsi="Comic Sans MS" w:cs="Tahoma"/>
                <w:b/>
                <w:bCs/>
                <w:color w:val="D96709"/>
                <w:sz w:val="24"/>
                <w:szCs w:val="24"/>
                <w:rtl/>
              </w:rPr>
              <w:br/>
            </w:r>
            <w:r w:rsidRPr="003F770F">
              <w:rPr>
                <w:rStyle w:val="apple-style-span"/>
                <w:rFonts w:ascii="Tahoma" w:hAnsi="Tahoma" w:cs="Tahoma"/>
                <w:b/>
                <w:bCs/>
                <w:color w:val="D96709"/>
                <w:sz w:val="24"/>
                <w:szCs w:val="24"/>
                <w:rtl/>
              </w:rPr>
              <w:t>صفار البيض – الكبد – اللبن – الكلى – الطحال – العضلات – الزبدة</w:t>
            </w:r>
            <w:r w:rsidRPr="003F770F">
              <w:rPr>
                <w:rStyle w:val="apple-style-span"/>
                <w:rFonts w:ascii="Tahoma" w:hAnsi="Tahoma" w:cs="Tahoma"/>
                <w:b/>
                <w:bCs/>
                <w:color w:val="D96709"/>
                <w:sz w:val="24"/>
                <w:szCs w:val="24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Pr="003F770F" w:rsidRDefault="003F770F" w:rsidP="00B9764A">
            <w:pPr>
              <w:jc w:val="center"/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</w:pPr>
            <w:r w:rsidRPr="003F770F">
              <w:rPr>
                <w:rStyle w:val="apple-style-span"/>
                <w:rFonts w:ascii="Tahoma" w:hAnsi="Tahoma" w:cs="Tahoma"/>
                <w:b/>
                <w:bCs/>
                <w:color w:val="D96709"/>
                <w:sz w:val="24"/>
                <w:szCs w:val="24"/>
                <w:rtl/>
              </w:rPr>
              <w:lastRenderedPageBreak/>
              <w:t xml:space="preserve">قشرة الأرز والقمح – خميرة البيره – جنين القمح والشعير – البازلاء – الفاصوليا – البطاطا – الملفوف – القرنبيط – البرتقال – </w:t>
            </w:r>
            <w:r w:rsidRPr="003F770F">
              <w:rPr>
                <w:rStyle w:val="apple-style-span"/>
                <w:rFonts w:ascii="Tahoma" w:hAnsi="Tahoma" w:cs="Tahoma"/>
                <w:b/>
                <w:bCs/>
                <w:color w:val="D96709"/>
                <w:sz w:val="24"/>
                <w:szCs w:val="24"/>
                <w:rtl/>
              </w:rPr>
              <w:lastRenderedPageBreak/>
              <w:t>البندوره – المشمش – الجزر – التين – الفواكه الزيتيه من لوز وجوز وبندق</w:t>
            </w:r>
            <w:r w:rsidRPr="003F770F">
              <w:rPr>
                <w:b/>
                <w:bCs/>
                <w:color w:val="D96709"/>
                <w:sz w:val="24"/>
                <w:szCs w:val="24"/>
              </w:rPr>
              <w:t>.</w:t>
            </w:r>
            <w:r w:rsidR="0093495C" w:rsidRPr="003F770F">
              <w:rPr>
                <w:b/>
                <w:bCs/>
                <w:color w:val="D96709"/>
                <w:sz w:val="24"/>
                <w:szCs w:val="24"/>
              </w:rPr>
              <w:t>.</w:t>
            </w:r>
            <w:r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</w:p>
          <w:p w:rsidR="003F770F" w:rsidRPr="003F770F" w:rsidRDefault="003F770F" w:rsidP="00B9764A">
            <w:pPr>
              <w:jc w:val="center"/>
              <w:rPr>
                <w:rFonts w:ascii="Comic Sans MS" w:hAnsi="Comic Sans MS" w:cs="Tahoma"/>
                <w:b/>
                <w:bCs/>
                <w:color w:val="D96709"/>
                <w:sz w:val="24"/>
                <w:szCs w:val="24"/>
              </w:rPr>
            </w:pPr>
            <w:r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t>________</w:t>
            </w:r>
            <w:r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  <w:r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  <w:r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  <w:r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  <w:r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  <w:r w:rsidRPr="003F770F">
              <w:rPr>
                <w:rFonts w:ascii="Comic Sans MS" w:hAnsi="Comic Sans MS" w:cs="Tahoma"/>
                <w:b/>
                <w:bCs/>
                <w:color w:val="D96709"/>
                <w:sz w:val="24"/>
                <w:szCs w:val="24"/>
                <w:rtl/>
              </w:rPr>
              <w:br/>
            </w:r>
            <w:r w:rsidRPr="003F770F">
              <w:rPr>
                <w:rStyle w:val="apple-style-span"/>
                <w:rFonts w:ascii="Tahoma" w:hAnsi="Tahoma" w:cs="Tahoma"/>
                <w:b/>
                <w:bCs/>
                <w:color w:val="D96709"/>
                <w:sz w:val="24"/>
                <w:szCs w:val="24"/>
                <w:rtl/>
              </w:rPr>
              <w:t>مح (صفار) البيض – الكلى – الكبد – اللبن – الأسماك – اللحوم</w:t>
            </w:r>
            <w:r w:rsidRPr="003F770F">
              <w:rPr>
                <w:rStyle w:val="apple-style-span"/>
                <w:rFonts w:ascii="Tahoma" w:hAnsi="Tahoma" w:cs="Tahoma"/>
                <w:b/>
                <w:bCs/>
                <w:color w:val="D96709"/>
                <w:sz w:val="24"/>
                <w:szCs w:val="24"/>
              </w:rPr>
              <w:t>.</w:t>
            </w:r>
            <w:r w:rsidRPr="003F770F">
              <w:rPr>
                <w:rFonts w:ascii="Tahoma" w:hAnsi="Tahoma" w:cs="Tahoma"/>
                <w:b/>
                <w:bCs/>
                <w:color w:val="D96709"/>
                <w:sz w:val="24"/>
                <w:szCs w:val="24"/>
              </w:rPr>
              <w:br/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Pr="003F770F" w:rsidRDefault="0093495C" w:rsidP="00B9764A">
            <w:pPr>
              <w:jc w:val="center"/>
              <w:rPr>
                <w:rFonts w:ascii="Comic Sans MS" w:hAnsi="Comic Sans MS" w:cs="Tahoma"/>
                <w:b/>
                <w:bCs/>
                <w:color w:val="D96709"/>
                <w:sz w:val="24"/>
                <w:szCs w:val="24"/>
              </w:rPr>
            </w:pPr>
            <w:r w:rsidRPr="003F770F">
              <w:rPr>
                <w:rFonts w:ascii="Tahoma" w:hAnsi="Tahoma" w:cs="Tahoma"/>
                <w:b/>
                <w:bCs/>
                <w:color w:val="D96709"/>
                <w:sz w:val="24"/>
                <w:szCs w:val="24"/>
                <w:rtl/>
              </w:rPr>
              <w:lastRenderedPageBreak/>
              <w:t>ضوء الشمس .. صفار البيض .. زيت السمك .. الأسماك .. الكبد</w:t>
            </w:r>
            <w:r w:rsidR="003F770F"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  <w:r w:rsidR="003F770F"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  <w:r w:rsidR="003F770F"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  <w:r w:rsidR="003F770F"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  <w:r w:rsidR="003F770F"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  <w:r w:rsidR="003F770F"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  <w:r w:rsidR="003F770F"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  <w:r w:rsidR="003F770F"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lastRenderedPageBreak/>
              <w:br/>
            </w:r>
            <w:r w:rsidR="003F770F"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  <w:t>_________</w:t>
            </w:r>
            <w:r w:rsidR="003F770F"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  <w:r w:rsidR="003F770F"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  <w:r w:rsidR="003F770F"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  <w:r w:rsidR="003F770F"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  <w:r w:rsidR="003F770F"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  <w:r w:rsidR="003F770F"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  <w:r w:rsidR="003F770F" w:rsidRPr="003F770F">
              <w:rPr>
                <w:rFonts w:ascii="Comic Sans MS" w:hAnsi="Comic Sans MS" w:cs="Tahoma" w:hint="cs"/>
                <w:b/>
                <w:bCs/>
                <w:color w:val="D96709"/>
                <w:sz w:val="24"/>
                <w:szCs w:val="24"/>
                <w:rtl/>
              </w:rPr>
              <w:br/>
            </w:r>
            <w:r w:rsidR="003F770F" w:rsidRPr="003F770F">
              <w:rPr>
                <w:rStyle w:val="apple-converted-space"/>
                <w:rFonts w:ascii="Tahoma" w:hAnsi="Tahoma" w:cs="Tahoma"/>
                <w:b/>
                <w:bCs/>
                <w:color w:val="D96709"/>
                <w:sz w:val="24"/>
                <w:szCs w:val="24"/>
              </w:rPr>
              <w:t> </w:t>
            </w:r>
            <w:r w:rsidR="003F770F" w:rsidRPr="003F770F">
              <w:rPr>
                <w:rStyle w:val="apple-style-span"/>
                <w:rFonts w:ascii="Tahoma" w:hAnsi="Tahoma" w:cs="Tahoma"/>
                <w:b/>
                <w:bCs/>
                <w:color w:val="D96709"/>
                <w:sz w:val="24"/>
                <w:szCs w:val="24"/>
                <w:rtl/>
              </w:rPr>
              <w:t>زيت كبد السمك (الحوت) – الحليب – البيض – الزبدة – كبد الدجاج</w:t>
            </w:r>
          </w:p>
        </w:tc>
      </w:tr>
      <w:tr w:rsidR="0093495C" w:rsidTr="0093495C">
        <w:trPr>
          <w:trHeight w:val="3019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Pr="00951BAE" w:rsidRDefault="0093495C" w:rsidP="00B9764A">
            <w:pPr>
              <w:jc w:val="center"/>
              <w:rPr>
                <w:b/>
                <w:bCs/>
                <w:color w:val="5F497A" w:themeColor="accent4" w:themeShade="BF"/>
              </w:rPr>
            </w:pPr>
            <w:r w:rsidRPr="00951BAE">
              <w:rPr>
                <w:rFonts w:ascii="Arial" w:hAnsi="Arial" w:cs="Arial"/>
                <w:b/>
                <w:bCs/>
                <w:color w:val="5F497A" w:themeColor="accent4" w:themeShade="BF"/>
                <w:shd w:val="clear" w:color="auto" w:fill="F0F0F0"/>
                <w:rtl/>
              </w:rPr>
              <w:lastRenderedPageBreak/>
              <w:t>مفعولها</w:t>
            </w:r>
            <w:r w:rsidRPr="00951BAE">
              <w:rPr>
                <w:b/>
                <w:bCs/>
                <w:color w:val="5F497A" w:themeColor="accent4" w:themeShade="BF"/>
                <w:sz w:val="28"/>
                <w:szCs w:val="28"/>
                <w:rtl/>
              </w:rPr>
              <w:t xml:space="preserve"> عند نقصه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Pr="00951BAE" w:rsidRDefault="0093495C" w:rsidP="00B9764A">
            <w:pPr>
              <w:jc w:val="center"/>
              <w:rPr>
                <w:color w:val="76923C" w:themeColor="accent3" w:themeShade="BF"/>
              </w:rPr>
            </w:pP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20"/>
                <w:szCs w:val="20"/>
                <w:rtl/>
              </w:rPr>
              <w:t>العمى خاصة العمى الليلي - فقر الدم - خلل فيالشم والتذوق والإتزان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20"/>
                <w:szCs w:val="20"/>
              </w:rPr>
              <w:t xml:space="preserve"> - 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20"/>
                <w:szCs w:val="20"/>
                <w:rtl/>
              </w:rPr>
              <w:t>تلف وفقدان مرونة البشرة - زيادة احتمالية الإصابةبالسرطانات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20"/>
                <w:szCs w:val="20"/>
              </w:rPr>
              <w:t>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Pr="00951BAE" w:rsidRDefault="0093495C" w:rsidP="00B9764A">
            <w:pPr>
              <w:jc w:val="center"/>
              <w:rPr>
                <w:color w:val="76923C" w:themeColor="accent3" w:themeShade="BF"/>
              </w:rPr>
            </w:pP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20"/>
                <w:szCs w:val="20"/>
                <w:rtl/>
              </w:rPr>
              <w:t>تلف ونزيف اللثة - فقدان الأسنان - اّلام المفاصل - صعوبة في التنفس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20"/>
                <w:szCs w:val="20"/>
              </w:rPr>
              <w:t xml:space="preserve"> - 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20"/>
                <w:szCs w:val="20"/>
                <w:rtl/>
              </w:rPr>
              <w:t>التورم بسهولة - حساسياتالجلد - بطء التشافي - اّلام العضلات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20"/>
                <w:szCs w:val="20"/>
              </w:rPr>
              <w:t>.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Pr="00951BAE" w:rsidRDefault="0093495C" w:rsidP="00B9764A">
            <w:pPr>
              <w:jc w:val="center"/>
              <w:rPr>
                <w:color w:val="76923C" w:themeColor="accent3" w:themeShade="BF"/>
              </w:rPr>
            </w:pP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20"/>
                <w:szCs w:val="20"/>
                <w:rtl/>
              </w:rPr>
              <w:t>فقر الدم - إضطراب عصبي - الوهن العضلي - فقدان الحيوية -ضعف التركيز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20"/>
                <w:szCs w:val="20"/>
              </w:rPr>
              <w:t xml:space="preserve"> - 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20"/>
                <w:szCs w:val="20"/>
                <w:rtl/>
              </w:rPr>
              <w:t>إنخفاض الرغبة الجنسية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20"/>
                <w:szCs w:val="20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Pr="00951BAE" w:rsidRDefault="0093495C" w:rsidP="00B9764A">
            <w:pPr>
              <w:jc w:val="center"/>
              <w:rPr>
                <w:color w:val="76923C" w:themeColor="accent3" w:themeShade="BF"/>
              </w:rPr>
            </w:pP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20"/>
                <w:szCs w:val="20"/>
                <w:rtl/>
              </w:rPr>
              <w:t>تنميل وضعف في اليدين والرجلين - تقيؤ وإمساك - فقدانالشهية - تعب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20"/>
                <w:szCs w:val="20"/>
              </w:rPr>
              <w:t xml:space="preserve"> 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20"/>
                <w:szCs w:val="20"/>
                <w:rtl/>
              </w:rPr>
              <w:t>نفسي وجسدي - ضعف في الذاكرة - ضعف في التركيز - مرض البري بري (تخديرفي الأصابع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20"/>
                <w:szCs w:val="20"/>
              </w:rPr>
              <w:t xml:space="preserve"> 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20"/>
                <w:szCs w:val="20"/>
                <w:rtl/>
              </w:rPr>
              <w:t>والقدم والتشنج في الرجلين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20"/>
                <w:szCs w:val="20"/>
              </w:rPr>
              <w:t>)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Pr="00951BAE" w:rsidRDefault="0093495C" w:rsidP="00B9764A">
            <w:pPr>
              <w:jc w:val="center"/>
              <w:rPr>
                <w:color w:val="76923C" w:themeColor="accent3" w:themeShade="BF"/>
              </w:rPr>
            </w:pP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24"/>
                <w:szCs w:val="24"/>
                <w:rtl/>
              </w:rPr>
              <w:t>إضطرابات في الجهاز الهضمي - مرض الكساح - إلتواء الساقين -ضعف العظام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24"/>
                <w:szCs w:val="24"/>
              </w:rPr>
              <w:t xml:space="preserve"> - 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24"/>
                <w:szCs w:val="24"/>
                <w:rtl/>
              </w:rPr>
              <w:t>تلين العظام</w:t>
            </w:r>
          </w:p>
        </w:tc>
      </w:tr>
      <w:tr w:rsidR="0093495C" w:rsidTr="0093495C">
        <w:trPr>
          <w:trHeight w:val="651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Pr="00951BAE" w:rsidRDefault="0093495C" w:rsidP="00B9764A">
            <w:pPr>
              <w:jc w:val="center"/>
              <w:rPr>
                <w:b/>
                <w:bCs/>
                <w:color w:val="5F497A" w:themeColor="accent4" w:themeShade="BF"/>
              </w:rPr>
            </w:pPr>
            <w:r w:rsidRPr="00951BAE">
              <w:rPr>
                <w:rFonts w:ascii="Arial" w:hAnsi="Arial" w:cs="Arial"/>
                <w:b/>
                <w:bCs/>
                <w:color w:val="5F497A" w:themeColor="accent4" w:themeShade="BF"/>
                <w:sz w:val="32"/>
                <w:szCs w:val="32"/>
                <w:shd w:val="clear" w:color="auto" w:fill="F0F0F0"/>
                <w:rtl/>
              </w:rPr>
              <w:t>فائدتها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Pr="00951BAE" w:rsidRDefault="0093495C" w:rsidP="00B9764A">
            <w:pPr>
              <w:jc w:val="center"/>
              <w:rPr>
                <w:color w:val="76923C" w:themeColor="accent3" w:themeShade="BF"/>
              </w:rPr>
            </w:pP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36"/>
                <w:szCs w:val="36"/>
              </w:rPr>
              <w:br/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18"/>
                <w:szCs w:val="18"/>
                <w:rtl/>
              </w:rPr>
              <w:t>مضاد للتأكسد - يقوي جهاز المناعة - ضروريللبصر - من أقوى مضادات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18"/>
                <w:szCs w:val="18"/>
              </w:rPr>
              <w:t xml:space="preserve"> 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18"/>
                <w:szCs w:val="18"/>
                <w:rtl/>
              </w:rPr>
              <w:t xml:space="preserve">السرطانات - للحفاظ على صحة الجلد والشعر - مهم 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18"/>
                <w:szCs w:val="18"/>
                <w:rtl/>
              </w:rPr>
              <w:lastRenderedPageBreak/>
              <w:t>لنمو العظاموالأسنان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27"/>
                <w:szCs w:val="27"/>
              </w:rPr>
              <w:t>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Pr="00951BAE" w:rsidRDefault="0093495C" w:rsidP="00B9764A">
            <w:pPr>
              <w:jc w:val="center"/>
              <w:rPr>
                <w:color w:val="76923C" w:themeColor="accent3" w:themeShade="BF"/>
              </w:rPr>
            </w:pP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18"/>
                <w:szCs w:val="18"/>
                <w:rtl/>
              </w:rPr>
              <w:lastRenderedPageBreak/>
              <w:t>مضاد للتأكسد -للمحافظة على الجلد - يمنع أمراض القلب - يحارب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18"/>
                <w:szCs w:val="18"/>
              </w:rPr>
              <w:t xml:space="preserve"> 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18"/>
                <w:szCs w:val="18"/>
                <w:rtl/>
              </w:rPr>
              <w:t>الإلتهابات - يقوي جهاز المناعة -مضاد للسرطانات - يؤخر ويمنع اّلام المفاصل - يخفف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18"/>
                <w:szCs w:val="18"/>
              </w:rPr>
              <w:t xml:space="preserve"> 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18"/>
                <w:szCs w:val="18"/>
                <w:rtl/>
              </w:rPr>
              <w:t>الحساسيات - ينسق بين كيماوياتالجلد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27"/>
                <w:szCs w:val="27"/>
              </w:rPr>
              <w:t>.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Pr="00951BAE" w:rsidRDefault="0093495C" w:rsidP="00B9764A">
            <w:pPr>
              <w:jc w:val="center"/>
              <w:rPr>
                <w:color w:val="76923C" w:themeColor="accent3" w:themeShade="BF"/>
                <w:sz w:val="18"/>
                <w:szCs w:val="18"/>
              </w:rPr>
            </w:pP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18"/>
                <w:szCs w:val="18"/>
                <w:rtl/>
              </w:rPr>
              <w:t>مضاد للتأكسد - للتشافي من الجروح - يمنع تجلط الدم - مضادللسرطانات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18"/>
                <w:szCs w:val="18"/>
              </w:rPr>
              <w:t xml:space="preserve"> - 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18"/>
                <w:szCs w:val="18"/>
                <w:rtl/>
              </w:rPr>
              <w:t>مهم لوظائف العقل و الأعصاب - يخفض مخاطر الإصابة بأمراض القلب - ضروريللمحافظة على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18"/>
                <w:szCs w:val="18"/>
              </w:rPr>
              <w:t xml:space="preserve"> 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18"/>
                <w:szCs w:val="18"/>
                <w:rtl/>
              </w:rPr>
              <w:t xml:space="preserve">أغشية 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18"/>
                <w:szCs w:val="18"/>
                <w:rtl/>
              </w:rPr>
              <w:lastRenderedPageBreak/>
              <w:t>الخلايا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18"/>
                <w:szCs w:val="18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Pr="00951BAE" w:rsidRDefault="0093495C" w:rsidP="00B9764A">
            <w:pPr>
              <w:jc w:val="center"/>
              <w:rPr>
                <w:color w:val="76923C" w:themeColor="accent3" w:themeShade="BF"/>
                <w:sz w:val="18"/>
                <w:szCs w:val="18"/>
              </w:rPr>
            </w:pP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20"/>
                <w:szCs w:val="20"/>
                <w:rtl/>
              </w:rPr>
              <w:lastRenderedPageBreak/>
              <w:t>ضروري لخلايا الجهاز العصبي - يفكك الدهون والبروتيناتوالسكريات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20"/>
                <w:szCs w:val="20"/>
              </w:rPr>
              <w:t xml:space="preserve"> - 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20"/>
                <w:szCs w:val="20"/>
                <w:rtl/>
              </w:rPr>
              <w:t>يشارك في عملية الإستقلاب - يعمل على تلافي تعتيم عدسة العين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sz w:val="20"/>
                <w:szCs w:val="20"/>
              </w:rPr>
              <w:t>.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Pr="00951BAE" w:rsidRDefault="0093495C" w:rsidP="00B9764A">
            <w:pPr>
              <w:jc w:val="center"/>
              <w:rPr>
                <w:color w:val="76923C" w:themeColor="accent3" w:themeShade="BF"/>
              </w:rPr>
            </w:pP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rtl/>
              </w:rPr>
              <w:t>يساهم في نمو وتقوية العظام و الأسنان - يقوي المناعة -ضروري لصحة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</w:rPr>
              <w:t xml:space="preserve"> </w:t>
            </w:r>
            <w:r w:rsidRPr="00951BAE">
              <w:rPr>
                <w:rFonts w:ascii="Comic Sans MS" w:hAnsi="Comic Sans MS" w:cs="Tahoma"/>
                <w:b/>
                <w:bCs/>
                <w:color w:val="76923C" w:themeColor="accent3" w:themeShade="BF"/>
                <w:rtl/>
              </w:rPr>
              <w:t>خلايا الأعصاب والعضلات</w:t>
            </w:r>
          </w:p>
        </w:tc>
      </w:tr>
      <w:tr w:rsidR="0093495C" w:rsidTr="0093495C">
        <w:trPr>
          <w:trHeight w:val="692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Default="0093495C" w:rsidP="00B9764A">
            <w:pPr>
              <w:jc w:val="center"/>
              <w:rPr>
                <w:b/>
                <w:bCs/>
                <w:color w:val="548DD4" w:themeColor="text2" w:themeTint="99"/>
                <w:sz w:val="28"/>
                <w:szCs w:val="28"/>
              </w:rPr>
            </w:pPr>
            <w:r>
              <w:rPr>
                <w:b/>
                <w:bCs/>
                <w:color w:val="548DD4" w:themeColor="text2" w:themeTint="99"/>
                <w:sz w:val="28"/>
                <w:szCs w:val="28"/>
                <w:rtl/>
              </w:rPr>
              <w:lastRenderedPageBreak/>
              <w:t>اسم الفيتامين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Default="0093495C" w:rsidP="00B9764A">
            <w:pPr>
              <w:jc w:val="center"/>
            </w:pPr>
            <w:r>
              <w:rPr>
                <w:rFonts w:ascii="Comic Sans MS" w:hAnsi="Comic Sans MS" w:cs="Tahoma"/>
                <w:b/>
                <w:bCs/>
                <w:color w:val="FF0000"/>
                <w:sz w:val="20"/>
                <w:szCs w:val="20"/>
              </w:rPr>
              <w:t>Vitamin B12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Default="0093495C" w:rsidP="00B9764A">
            <w:pPr>
              <w:jc w:val="center"/>
            </w:pPr>
            <w:r>
              <w:rPr>
                <w:rFonts w:ascii="Comic Sans MS" w:hAnsi="Comic Sans MS" w:cs="Tahoma"/>
                <w:b/>
                <w:bCs/>
                <w:color w:val="FF0000"/>
              </w:rPr>
              <w:t>Vitamin B6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5C" w:rsidRDefault="00951BAE" w:rsidP="00B9764A">
            <w:pPr>
              <w:jc w:val="center"/>
            </w:pPr>
            <w:r>
              <w:rPr>
                <w:rFonts w:ascii="Comic Sans MS" w:hAnsi="Comic Sans MS" w:cs="Tahoma"/>
                <w:b/>
                <w:bCs/>
                <w:color w:val="FF0000"/>
              </w:rPr>
              <w:t>Vitamin B</w:t>
            </w:r>
            <w:r>
              <w:rPr>
                <w:rFonts w:ascii="Comic Sans MS" w:hAnsi="Comic Sans MS" w:cs="Tahoma"/>
                <w:b/>
                <w:bCs/>
                <w:color w:val="FF0000"/>
              </w:rPr>
              <w:t>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5C" w:rsidRDefault="00951BAE" w:rsidP="00B9764A">
            <w:pPr>
              <w:jc w:val="center"/>
            </w:pPr>
            <w:r>
              <w:rPr>
                <w:rFonts w:ascii="Comic Sans MS" w:hAnsi="Comic Sans MS" w:cs="Tahoma"/>
                <w:b/>
                <w:bCs/>
                <w:color w:val="FF0000"/>
              </w:rPr>
              <w:t>Vitamin B</w:t>
            </w:r>
            <w:r>
              <w:rPr>
                <w:rFonts w:ascii="Comic Sans MS" w:hAnsi="Comic Sans MS" w:cs="Tahoma"/>
                <w:b/>
                <w:bCs/>
                <w:color w:val="FF0000"/>
              </w:rPr>
              <w:t>3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5C" w:rsidRDefault="00951BAE" w:rsidP="00B9764A">
            <w:pPr>
              <w:jc w:val="center"/>
              <w:rPr>
                <w:rFonts w:hint="cs"/>
              </w:rPr>
            </w:pPr>
            <w:r>
              <w:rPr>
                <w:rFonts w:ascii="Comic Sans MS" w:hAnsi="Comic Sans MS" w:cs="Tahoma"/>
                <w:b/>
                <w:bCs/>
                <w:color w:val="FF0000"/>
              </w:rPr>
              <w:t>Vitamin B</w:t>
            </w:r>
            <w:r>
              <w:rPr>
                <w:rFonts w:ascii="Comic Sans MS" w:hAnsi="Comic Sans MS" w:cs="Tahoma"/>
                <w:b/>
                <w:bCs/>
                <w:color w:val="FF0000"/>
              </w:rPr>
              <w:t>2</w:t>
            </w:r>
          </w:p>
        </w:tc>
      </w:tr>
      <w:tr w:rsidR="0093495C" w:rsidTr="0093495C">
        <w:trPr>
          <w:trHeight w:val="2443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Default="0093495C" w:rsidP="00B9764A">
            <w:pPr>
              <w:jc w:val="center"/>
              <w:rPr>
                <w:b/>
                <w:bCs/>
                <w:color w:val="548DD4" w:themeColor="text2" w:themeTint="99"/>
                <w:sz w:val="28"/>
                <w:szCs w:val="28"/>
              </w:rPr>
            </w:pPr>
            <w:r>
              <w:rPr>
                <w:b/>
                <w:bCs/>
                <w:color w:val="548DD4" w:themeColor="text2" w:themeTint="99"/>
                <w:sz w:val="28"/>
                <w:szCs w:val="28"/>
                <w:rtl/>
              </w:rPr>
              <w:t>مصدره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Pr="00951BAE" w:rsidRDefault="00951BAE" w:rsidP="00B9764A">
            <w:pPr>
              <w:jc w:val="center"/>
              <w:rPr>
                <w:rFonts w:ascii="Comic Sans MS" w:hAnsi="Comic Sans MS" w:cs="Tahoma"/>
                <w:b/>
                <w:bCs/>
                <w:color w:val="0D0D0D" w:themeColor="text1" w:themeTint="F2"/>
                <w:sz w:val="20"/>
                <w:szCs w:val="20"/>
              </w:rPr>
            </w:pPr>
            <w:r w:rsidRPr="00951BAE">
              <w:rPr>
                <w:rStyle w:val="apple-style-span"/>
                <w:rFonts w:ascii="Tahoma" w:hAnsi="Tahoma" w:cs="Tahoma"/>
                <w:b/>
                <w:bCs/>
                <w:color w:val="000000"/>
                <w:sz w:val="23"/>
                <w:szCs w:val="23"/>
              </w:rPr>
              <w:t xml:space="preserve">– </w:t>
            </w:r>
            <w:r w:rsidRPr="00951BAE">
              <w:rPr>
                <w:rStyle w:val="apple-style-span"/>
                <w:rFonts w:ascii="Tahoma" w:hAnsi="Tahoma" w:cs="Tahoma"/>
                <w:b/>
                <w:bCs/>
                <w:color w:val="000000"/>
                <w:sz w:val="23"/>
                <w:szCs w:val="23"/>
                <w:rtl/>
              </w:rPr>
              <w:t xml:space="preserve">مصادره </w:t>
            </w:r>
            <w:proofErr w:type="gramStart"/>
            <w:r w:rsidRPr="00951BAE">
              <w:rPr>
                <w:rStyle w:val="apple-style-span"/>
                <w:rFonts w:ascii="Tahoma" w:hAnsi="Tahoma" w:cs="Tahoma"/>
                <w:b/>
                <w:bCs/>
                <w:color w:val="000000"/>
                <w:sz w:val="23"/>
                <w:szCs w:val="23"/>
                <w:rtl/>
              </w:rPr>
              <w:t>الطبيعية :</w:t>
            </w:r>
            <w:proofErr w:type="gramEnd"/>
            <w:r w:rsidRPr="00951BAE">
              <w:rPr>
                <w:rStyle w:val="apple-style-span"/>
                <w:rFonts w:ascii="Tahoma" w:hAnsi="Tahoma" w:cs="Tahoma"/>
                <w:b/>
                <w:bCs/>
                <w:color w:val="000000"/>
                <w:sz w:val="23"/>
                <w:szCs w:val="23"/>
                <w:rtl/>
              </w:rPr>
              <w:t xml:space="preserve"> موجود في جميع الأنسجة الحيوانية وخاصة في الكبد والحليب</w:t>
            </w:r>
            <w:r w:rsidRPr="00951BAE">
              <w:rPr>
                <w:rStyle w:val="apple-style-span"/>
                <w:rFonts w:ascii="Tahoma" w:hAnsi="Tahoma" w:cs="Tahoma"/>
                <w:b/>
                <w:bCs/>
                <w:color w:val="000000"/>
                <w:sz w:val="23"/>
                <w:szCs w:val="23"/>
              </w:rPr>
              <w:t>.</w:t>
            </w:r>
            <w:r w:rsidRPr="00951BAE">
              <w:rPr>
                <w:rFonts w:ascii="Tahoma" w:hAnsi="Tahoma" w:cs="Tahoma"/>
                <w:b/>
                <w:bCs/>
                <w:color w:val="000000"/>
                <w:sz w:val="23"/>
                <w:szCs w:val="23"/>
              </w:rPr>
              <w:br/>
            </w:r>
            <w:r w:rsidRPr="00951BAE">
              <w:rPr>
                <w:rFonts w:ascii="Tahoma" w:hAnsi="Tahoma" w:cs="Tahoma"/>
                <w:b/>
                <w:bCs/>
                <w:color w:val="000000"/>
                <w:sz w:val="23"/>
                <w:szCs w:val="23"/>
                <w:rtl/>
              </w:rPr>
              <w:br/>
            </w:r>
            <w:r w:rsidRPr="00951BAE">
              <w:rPr>
                <w:rFonts w:ascii="Tahoma" w:hAnsi="Tahoma" w:cs="Tahoma" w:hint="cs"/>
                <w:b/>
                <w:bCs/>
                <w:color w:val="000000"/>
                <w:sz w:val="23"/>
                <w:szCs w:val="23"/>
                <w:rtl/>
              </w:rPr>
              <w:br/>
            </w:r>
            <w:r w:rsidRPr="00951BAE">
              <w:rPr>
                <w:rFonts w:ascii="Tahoma" w:hAnsi="Tahoma" w:cs="Tahoma" w:hint="cs"/>
                <w:b/>
                <w:bCs/>
                <w:color w:val="000000"/>
                <w:sz w:val="23"/>
                <w:szCs w:val="23"/>
                <w:rtl/>
              </w:rPr>
              <w:br/>
            </w:r>
            <w:r w:rsidRPr="00951BAE">
              <w:rPr>
                <w:rFonts w:ascii="Tahoma" w:hAnsi="Tahoma" w:cs="Tahoma" w:hint="cs"/>
                <w:b/>
                <w:bCs/>
                <w:color w:val="000000"/>
                <w:sz w:val="23"/>
                <w:szCs w:val="23"/>
                <w:rtl/>
              </w:rPr>
              <w:br/>
              <w:t>_____</w:t>
            </w:r>
            <w:r w:rsidRPr="00951BAE">
              <w:rPr>
                <w:rFonts w:ascii="Tahoma" w:hAnsi="Tahoma" w:cs="Tahoma" w:hint="cs"/>
                <w:b/>
                <w:bCs/>
                <w:color w:val="000000"/>
                <w:sz w:val="23"/>
                <w:szCs w:val="23"/>
                <w:rtl/>
              </w:rPr>
              <w:br/>
            </w:r>
            <w:r w:rsidRPr="00951BAE">
              <w:rPr>
                <w:rFonts w:ascii="Tahoma" w:hAnsi="Tahoma" w:cs="Tahoma"/>
                <w:b/>
                <w:bCs/>
                <w:color w:val="000000"/>
                <w:sz w:val="23"/>
                <w:szCs w:val="23"/>
              </w:rPr>
              <w:br/>
            </w:r>
            <w:r w:rsidRPr="00951BAE">
              <w:rPr>
                <w:rStyle w:val="apple-style-span"/>
                <w:rFonts w:ascii="Tahoma" w:hAnsi="Tahoma" w:cs="Tahoma"/>
                <w:b/>
                <w:bCs/>
                <w:color w:val="000000"/>
                <w:sz w:val="23"/>
                <w:szCs w:val="23"/>
              </w:rPr>
              <w:t xml:space="preserve">2 – </w:t>
            </w:r>
            <w:r w:rsidRPr="00951BAE">
              <w:rPr>
                <w:rStyle w:val="apple-style-span"/>
                <w:rFonts w:ascii="Tahoma" w:hAnsi="Tahoma" w:cs="Tahoma"/>
                <w:b/>
                <w:bCs/>
                <w:color w:val="000000"/>
                <w:sz w:val="23"/>
                <w:szCs w:val="23"/>
                <w:rtl/>
              </w:rPr>
              <w:t>مصادره الحيوانية : يوجد بكثره في الكبد – الكلى – الأمعاء – العضلات</w:t>
            </w:r>
            <w:r w:rsidRPr="00951BAE">
              <w:rPr>
                <w:rStyle w:val="apple-style-span"/>
                <w:rFonts w:ascii="Tahoma" w:hAnsi="Tahoma" w:cs="Tahoma"/>
                <w:b/>
                <w:bCs/>
                <w:color w:val="000000"/>
                <w:sz w:val="23"/>
                <w:szCs w:val="23"/>
              </w:rPr>
              <w:t xml:space="preserve"> .</w:t>
            </w:r>
            <w:r w:rsidRPr="00951BAE">
              <w:rPr>
                <w:rFonts w:ascii="Tahoma" w:hAnsi="Tahoma" w:cs="Tahoma"/>
                <w:b/>
                <w:bCs/>
                <w:color w:val="000000"/>
                <w:sz w:val="23"/>
                <w:szCs w:val="23"/>
              </w:rPr>
              <w:br/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Pr="00951BAE" w:rsidRDefault="00951BAE" w:rsidP="00B9764A">
            <w:pPr>
              <w:jc w:val="center"/>
              <w:rPr>
                <w:rFonts w:ascii="Comic Sans MS" w:hAnsi="Comic Sans MS" w:cs="Tahoma"/>
                <w:b/>
                <w:bCs/>
                <w:color w:val="0D0D0D" w:themeColor="text1" w:themeTint="F2"/>
                <w:sz w:val="20"/>
                <w:szCs w:val="20"/>
              </w:rPr>
            </w:pPr>
            <w:r w:rsidRPr="00951BAE">
              <w:rPr>
                <w:rStyle w:val="apple-style-span"/>
                <w:rFonts w:ascii="Tahoma" w:hAnsi="Tahoma" w:cs="Tahoma"/>
                <w:b/>
                <w:bCs/>
                <w:color w:val="000000"/>
                <w:sz w:val="23"/>
                <w:szCs w:val="23"/>
              </w:rPr>
              <w:t>2 –</w:t>
            </w:r>
            <w:r w:rsidRPr="00951BAE">
              <w:rPr>
                <w:rStyle w:val="Hyperlink"/>
                <w:rFonts w:ascii="Tahoma" w:hAnsi="Tahoma" w:cs="Tahoma"/>
                <w:b/>
                <w:bCs/>
                <w:color w:val="000000"/>
                <w:sz w:val="23"/>
                <w:szCs w:val="23"/>
                <w:rtl/>
              </w:rPr>
              <w:t xml:space="preserve"> </w:t>
            </w:r>
            <w:r w:rsidRPr="00951BAE">
              <w:rPr>
                <w:rStyle w:val="apple-style-span"/>
                <w:rFonts w:ascii="Tahoma" w:hAnsi="Tahoma" w:cs="Tahoma"/>
                <w:b/>
                <w:bCs/>
                <w:color w:val="000000"/>
                <w:sz w:val="23"/>
                <w:szCs w:val="23"/>
                <w:rtl/>
              </w:rPr>
              <w:t>مصادره الطبيعية : الفواكه على اختلاف انواعها – خميرة البيره – جنين الحبوب وخاصة القمح والذره – قشرة الأرز – الفول – الفاصوليا – السبانخ – قصب السكر – الدبس</w:t>
            </w:r>
            <w:r w:rsidRPr="00951BAE">
              <w:rPr>
                <w:rStyle w:val="apple-style-span"/>
                <w:rFonts w:ascii="Tahoma" w:hAnsi="Tahoma" w:cs="Tahoma"/>
                <w:b/>
                <w:bCs/>
                <w:color w:val="000000"/>
                <w:sz w:val="23"/>
                <w:szCs w:val="23"/>
              </w:rPr>
              <w:t>.</w:t>
            </w:r>
            <w:r w:rsidRPr="00951BAE">
              <w:rPr>
                <w:b/>
                <w:bCs/>
              </w:rPr>
              <w:t xml:space="preserve"> </w:t>
            </w:r>
            <w:r w:rsidRPr="00951BAE">
              <w:rPr>
                <w:rFonts w:hint="cs"/>
                <w:b/>
                <w:bCs/>
                <w:rtl/>
              </w:rPr>
              <w:br/>
            </w:r>
            <w:r w:rsidRPr="00951BAE">
              <w:rPr>
                <w:rFonts w:hint="cs"/>
                <w:b/>
                <w:bCs/>
                <w:rtl/>
              </w:rPr>
              <w:br/>
            </w:r>
            <w:r w:rsidRPr="00951BAE">
              <w:rPr>
                <w:rFonts w:hint="cs"/>
                <w:b/>
                <w:bCs/>
                <w:rtl/>
              </w:rPr>
              <w:br/>
            </w:r>
            <w:r w:rsidRPr="00951BAE">
              <w:rPr>
                <w:rFonts w:hint="cs"/>
                <w:b/>
                <w:bCs/>
                <w:rtl/>
              </w:rPr>
              <w:br/>
            </w:r>
            <w:r w:rsidRPr="00951BAE">
              <w:rPr>
                <w:rFonts w:hint="cs"/>
                <w:b/>
                <w:bCs/>
                <w:rtl/>
              </w:rPr>
              <w:br/>
              <w:t>___</w:t>
            </w:r>
            <w:r w:rsidRPr="00951BAE">
              <w:rPr>
                <w:rFonts w:hint="cs"/>
                <w:b/>
                <w:bCs/>
                <w:rtl/>
              </w:rPr>
              <w:br/>
            </w:r>
            <w:r w:rsidRPr="00951BAE">
              <w:rPr>
                <w:b/>
                <w:bCs/>
              </w:rPr>
              <w:br/>
            </w:r>
            <w:r w:rsidRPr="00951BAE">
              <w:rPr>
                <w:rStyle w:val="apple-style-span"/>
                <w:rFonts w:ascii="Tahoma" w:hAnsi="Tahoma" w:cs="Tahoma"/>
                <w:b/>
                <w:bCs/>
                <w:color w:val="000000"/>
                <w:sz w:val="23"/>
                <w:szCs w:val="23"/>
              </w:rPr>
              <w:t xml:space="preserve"> </w:t>
            </w:r>
            <w:r w:rsidRPr="00951BAE">
              <w:rPr>
                <w:rStyle w:val="apple-style-span"/>
                <w:rFonts w:ascii="Tahoma" w:hAnsi="Tahoma" w:cs="Tahoma"/>
                <w:b/>
                <w:bCs/>
                <w:color w:val="000000"/>
                <w:sz w:val="23"/>
                <w:szCs w:val="23"/>
                <w:rtl/>
              </w:rPr>
              <w:t>مصادره الحيوانية : الكبد – الكلى – اللحوم – اللبن – مح (صفار) البيض</w:t>
            </w:r>
            <w:r w:rsidRPr="00951BAE">
              <w:rPr>
                <w:rStyle w:val="apple-style-span"/>
                <w:rFonts w:ascii="Tahoma" w:hAnsi="Tahoma" w:cs="Tahoma"/>
                <w:b/>
                <w:bCs/>
                <w:color w:val="000000"/>
                <w:sz w:val="23"/>
                <w:szCs w:val="23"/>
              </w:rPr>
              <w:t xml:space="preserve"> .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5C" w:rsidRPr="00951BAE" w:rsidRDefault="00951BAE" w:rsidP="00B9764A">
            <w:pPr>
              <w:jc w:val="center"/>
              <w:rPr>
                <w:rFonts w:hint="cs"/>
                <w:b/>
                <w:bCs/>
                <w:sz w:val="16"/>
                <w:szCs w:val="16"/>
              </w:rPr>
            </w:pPr>
            <w:r w:rsidRPr="00951BAE">
              <w:rPr>
                <w:rStyle w:val="apple-style-span"/>
                <w:rFonts w:ascii="Tahoma" w:hAnsi="Tahoma" w:cs="Tahoma"/>
                <w:b/>
                <w:bCs/>
                <w:color w:val="000000"/>
                <w:sz w:val="23"/>
                <w:szCs w:val="23"/>
                <w:rtl/>
              </w:rPr>
              <w:t>مصادره الطبيعية : السبانخ – القرنبيط – الأوراق الخضراء في الخضار – خميرة البيره – الحبوب التامة – المكسرات</w:t>
            </w:r>
            <w:r w:rsidRPr="00951BAE">
              <w:rPr>
                <w:rStyle w:val="apple-style-span"/>
                <w:rFonts w:ascii="Tahoma" w:hAnsi="Tahoma" w:cs="Tahoma"/>
                <w:b/>
                <w:bCs/>
                <w:color w:val="000000"/>
                <w:sz w:val="23"/>
                <w:szCs w:val="23"/>
              </w:rPr>
              <w:t>.</w:t>
            </w:r>
            <w:r w:rsidRPr="00951BAE">
              <w:rPr>
                <w:rFonts w:ascii="Tahoma" w:hAnsi="Tahoma" w:cs="Tahoma"/>
                <w:b/>
                <w:bCs/>
                <w:color w:val="000000"/>
                <w:sz w:val="23"/>
                <w:szCs w:val="23"/>
              </w:rPr>
              <w:br/>
            </w:r>
            <w:r w:rsidRPr="00951BAE">
              <w:rPr>
                <w:rFonts w:ascii="Tahoma" w:hAnsi="Tahoma" w:cs="Tahoma" w:hint="cs"/>
                <w:b/>
                <w:bCs/>
                <w:color w:val="000000"/>
                <w:sz w:val="23"/>
                <w:szCs w:val="23"/>
                <w:rtl/>
              </w:rPr>
              <w:br/>
            </w:r>
            <w:r w:rsidRPr="00951BAE">
              <w:rPr>
                <w:rFonts w:ascii="Tahoma" w:hAnsi="Tahoma" w:cs="Tahoma" w:hint="cs"/>
                <w:b/>
                <w:bCs/>
                <w:color w:val="000000"/>
                <w:sz w:val="23"/>
                <w:szCs w:val="23"/>
                <w:rtl/>
              </w:rPr>
              <w:br/>
              <w:t>_____</w:t>
            </w:r>
            <w:r w:rsidRPr="00951BAE">
              <w:rPr>
                <w:rFonts w:ascii="Tahoma" w:hAnsi="Tahoma" w:cs="Tahoma" w:hint="cs"/>
                <w:b/>
                <w:bCs/>
                <w:color w:val="000000"/>
                <w:sz w:val="23"/>
                <w:szCs w:val="23"/>
                <w:rtl/>
              </w:rPr>
              <w:br/>
            </w:r>
            <w:r w:rsidRPr="00951BAE">
              <w:rPr>
                <w:rFonts w:ascii="Tahoma" w:hAnsi="Tahoma" w:cs="Tahoma"/>
                <w:b/>
                <w:bCs/>
                <w:color w:val="000000"/>
                <w:sz w:val="23"/>
                <w:szCs w:val="23"/>
              </w:rPr>
              <w:br/>
            </w:r>
            <w:r w:rsidRPr="00951BAE">
              <w:rPr>
                <w:rStyle w:val="apple-style-span"/>
                <w:rFonts w:ascii="Tahoma" w:hAnsi="Tahoma" w:cs="Tahoma"/>
                <w:b/>
                <w:bCs/>
                <w:color w:val="000000"/>
                <w:sz w:val="23"/>
                <w:szCs w:val="23"/>
              </w:rPr>
              <w:t xml:space="preserve">2 – </w:t>
            </w:r>
            <w:r w:rsidRPr="00951BAE">
              <w:rPr>
                <w:rStyle w:val="apple-style-span"/>
                <w:rFonts w:ascii="Tahoma" w:hAnsi="Tahoma" w:cs="Tahoma"/>
                <w:b/>
                <w:bCs/>
                <w:color w:val="000000"/>
                <w:sz w:val="23"/>
                <w:szCs w:val="23"/>
                <w:rtl/>
              </w:rPr>
              <w:t>مصادره الحيوانية : الكبد – الكلى – العضلات – اللبن – الجبن</w:t>
            </w:r>
            <w:r w:rsidRPr="00951BAE">
              <w:rPr>
                <w:rStyle w:val="apple-style-span"/>
                <w:rFonts w:ascii="Tahoma" w:hAnsi="Tahoma" w:cs="Tahoma"/>
                <w:b/>
                <w:bCs/>
                <w:color w:val="000000"/>
                <w:sz w:val="23"/>
                <w:szCs w:val="23"/>
              </w:rPr>
              <w:t xml:space="preserve"> 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5C" w:rsidRPr="00951BAE" w:rsidRDefault="00951BAE" w:rsidP="00B9764A">
            <w:pPr>
              <w:jc w:val="center"/>
              <w:rPr>
                <w:b/>
                <w:bCs/>
                <w:sz w:val="16"/>
                <w:szCs w:val="16"/>
              </w:rPr>
            </w:pPr>
            <w:r w:rsidRPr="00951BAE">
              <w:rPr>
                <w:rStyle w:val="apple-style-span"/>
                <w:rFonts w:ascii="Tahoma" w:hAnsi="Tahoma" w:cs="Tahoma"/>
                <w:b/>
                <w:bCs/>
                <w:color w:val="000000"/>
                <w:sz w:val="23"/>
                <w:szCs w:val="23"/>
                <w:rtl/>
              </w:rPr>
              <w:t>مصادره الطبيعية : خميرة العجين – خميرة البيره – الخميرة الجافة - البقول الجافه وخاصة الحمص والفاصوليا والبازلاء – السبانخ – البندورة – الجزر – الملفوف – القرنبيط – جنين حبوب القمح</w:t>
            </w:r>
            <w:r w:rsidRPr="00951BAE">
              <w:rPr>
                <w:rStyle w:val="apple-style-span"/>
                <w:rFonts w:ascii="Tahoma" w:hAnsi="Tahoma" w:cs="Tahoma"/>
                <w:b/>
                <w:bCs/>
                <w:color w:val="000000"/>
                <w:sz w:val="23"/>
                <w:szCs w:val="23"/>
              </w:rPr>
              <w:t>.</w:t>
            </w:r>
            <w:r w:rsidRPr="00951BAE">
              <w:rPr>
                <w:rFonts w:ascii="Tahoma" w:hAnsi="Tahoma" w:cs="Tahoma" w:hint="cs"/>
                <w:b/>
                <w:bCs/>
                <w:color w:val="000000"/>
                <w:sz w:val="23"/>
                <w:szCs w:val="23"/>
                <w:rtl/>
              </w:rPr>
              <w:br/>
            </w:r>
            <w:r w:rsidRPr="00951BAE">
              <w:rPr>
                <w:rFonts w:ascii="Tahoma" w:hAnsi="Tahoma" w:cs="Tahoma" w:hint="cs"/>
                <w:b/>
                <w:bCs/>
                <w:color w:val="000000"/>
                <w:sz w:val="23"/>
                <w:szCs w:val="23"/>
                <w:rtl/>
              </w:rPr>
              <w:br/>
              <w:t>_____</w:t>
            </w:r>
            <w:r w:rsidRPr="00951BAE">
              <w:rPr>
                <w:rFonts w:ascii="Tahoma" w:hAnsi="Tahoma" w:cs="Tahoma" w:hint="cs"/>
                <w:b/>
                <w:bCs/>
                <w:color w:val="000000"/>
                <w:sz w:val="23"/>
                <w:szCs w:val="23"/>
                <w:rtl/>
              </w:rPr>
              <w:br/>
            </w:r>
            <w:r w:rsidRPr="00951BAE">
              <w:rPr>
                <w:rFonts w:ascii="Tahoma" w:hAnsi="Tahoma" w:cs="Tahoma"/>
                <w:b/>
                <w:bCs/>
                <w:color w:val="000000"/>
                <w:sz w:val="23"/>
                <w:szCs w:val="23"/>
                <w:rtl/>
              </w:rPr>
              <w:br/>
            </w:r>
            <w:r w:rsidRPr="00951BAE">
              <w:rPr>
                <w:rStyle w:val="apple-style-span"/>
                <w:rFonts w:ascii="Tahoma" w:hAnsi="Tahoma" w:cs="Tahoma"/>
                <w:b/>
                <w:bCs/>
                <w:color w:val="000000"/>
                <w:sz w:val="23"/>
                <w:szCs w:val="23"/>
              </w:rPr>
              <w:t xml:space="preserve">2 – </w:t>
            </w:r>
            <w:r w:rsidRPr="00951BAE">
              <w:rPr>
                <w:rStyle w:val="apple-style-span"/>
                <w:rFonts w:ascii="Tahoma" w:hAnsi="Tahoma" w:cs="Tahoma"/>
                <w:b/>
                <w:bCs/>
                <w:color w:val="000000"/>
                <w:sz w:val="23"/>
                <w:szCs w:val="23"/>
                <w:rtl/>
              </w:rPr>
              <w:t>مصادره الحيوانية : الكبد – صفار البيض – اللحوم</w:t>
            </w:r>
            <w:r w:rsidRPr="00951BAE">
              <w:rPr>
                <w:rStyle w:val="apple-style-span"/>
                <w:rFonts w:ascii="Tahoma" w:hAnsi="Tahoma" w:cs="Tahoma"/>
                <w:b/>
                <w:bCs/>
                <w:color w:val="000000"/>
                <w:sz w:val="23"/>
                <w:szCs w:val="23"/>
              </w:rPr>
              <w:t xml:space="preserve"> .</w:t>
            </w:r>
            <w:r w:rsidRPr="00951BAE">
              <w:rPr>
                <w:rFonts w:ascii="Tahoma" w:hAnsi="Tahoma" w:cs="Tahoma"/>
                <w:b/>
                <w:bCs/>
                <w:color w:val="000000"/>
                <w:sz w:val="23"/>
                <w:szCs w:val="23"/>
              </w:rPr>
              <w:br/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5C" w:rsidRPr="00951BAE" w:rsidRDefault="00951BAE" w:rsidP="00B9764A">
            <w:pPr>
              <w:jc w:val="center"/>
              <w:rPr>
                <w:b/>
                <w:bCs/>
                <w:sz w:val="16"/>
                <w:szCs w:val="16"/>
              </w:rPr>
            </w:pPr>
            <w:r w:rsidRPr="00951BAE">
              <w:rPr>
                <w:rStyle w:val="apple-style-span"/>
                <w:rFonts w:ascii="Tahoma" w:hAnsi="Tahoma" w:cs="Tahoma"/>
                <w:b/>
                <w:bCs/>
                <w:color w:val="000000"/>
                <w:sz w:val="23"/>
                <w:szCs w:val="23"/>
                <w:rtl/>
              </w:rPr>
              <w:t>صادره الطبيعية : السبانخ – الخس – الجزر – اللفت – البندوره – أوراق الفجل – الموز – الخوخ – المشمش – خميرة البيره – حبوب الذره والقمح والشوفان</w:t>
            </w:r>
            <w:r w:rsidRPr="00951BAE">
              <w:rPr>
                <w:rStyle w:val="apple-style-span"/>
                <w:rFonts w:ascii="Tahoma" w:hAnsi="Tahoma" w:cs="Tahoma"/>
                <w:b/>
                <w:bCs/>
                <w:color w:val="000000"/>
                <w:sz w:val="23"/>
                <w:szCs w:val="23"/>
              </w:rPr>
              <w:t>.</w:t>
            </w:r>
            <w:r w:rsidRPr="00951BAE">
              <w:rPr>
                <w:b/>
                <w:bCs/>
                <w:sz w:val="16"/>
                <w:szCs w:val="16"/>
                <w:rtl/>
              </w:rPr>
              <w:br/>
            </w:r>
            <w:r w:rsidRPr="00951BAE">
              <w:rPr>
                <w:rFonts w:hint="cs"/>
                <w:b/>
                <w:bCs/>
                <w:sz w:val="16"/>
                <w:szCs w:val="16"/>
                <w:rtl/>
              </w:rPr>
              <w:br/>
              <w:t>_________</w:t>
            </w:r>
            <w:r w:rsidRPr="00951BAE">
              <w:rPr>
                <w:rFonts w:hint="cs"/>
                <w:b/>
                <w:bCs/>
                <w:sz w:val="16"/>
                <w:szCs w:val="16"/>
                <w:rtl/>
              </w:rPr>
              <w:br/>
            </w:r>
            <w:r w:rsidRPr="00951BAE">
              <w:rPr>
                <w:rStyle w:val="apple-style-span"/>
                <w:rFonts w:ascii="Tahoma" w:hAnsi="Tahoma" w:cs="Tahoma"/>
                <w:b/>
                <w:bCs/>
                <w:color w:val="000000"/>
                <w:sz w:val="23"/>
                <w:szCs w:val="23"/>
              </w:rPr>
              <w:t xml:space="preserve">2 – </w:t>
            </w:r>
            <w:r w:rsidRPr="00951BAE">
              <w:rPr>
                <w:rStyle w:val="apple-style-span"/>
                <w:rFonts w:ascii="Tahoma" w:hAnsi="Tahoma" w:cs="Tahoma"/>
                <w:b/>
                <w:bCs/>
                <w:color w:val="000000"/>
                <w:sz w:val="23"/>
                <w:szCs w:val="23"/>
                <w:rtl/>
              </w:rPr>
              <w:t>مصادره الحيوانية : الجبنة – البيض – الحليب – اللبن – اللحم – السمك – البطارخ (كافيار – بيوض السمك) – القلب – الكبد – الكلى</w:t>
            </w:r>
            <w:r w:rsidRPr="00951BAE">
              <w:rPr>
                <w:rStyle w:val="apple-style-span"/>
                <w:rFonts w:ascii="Tahoma" w:hAnsi="Tahoma" w:cs="Tahoma"/>
                <w:b/>
                <w:bCs/>
                <w:color w:val="000000"/>
                <w:sz w:val="23"/>
                <w:szCs w:val="23"/>
              </w:rPr>
              <w:t>.</w:t>
            </w:r>
          </w:p>
        </w:tc>
      </w:tr>
      <w:tr w:rsidR="0093495C" w:rsidTr="0093495C">
        <w:trPr>
          <w:trHeight w:val="2443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Default="0093495C" w:rsidP="00B9764A">
            <w:pPr>
              <w:jc w:val="center"/>
              <w:rPr>
                <w:b/>
                <w:bCs/>
                <w:color w:val="548DD4" w:themeColor="text2" w:themeTint="99"/>
                <w:sz w:val="28"/>
                <w:szCs w:val="28"/>
              </w:rPr>
            </w:pPr>
            <w:r>
              <w:rPr>
                <w:b/>
                <w:bCs/>
                <w:color w:val="548DD4" w:themeColor="text2" w:themeTint="99"/>
                <w:sz w:val="28"/>
                <w:szCs w:val="28"/>
                <w:rtl/>
              </w:rPr>
              <w:t>فائدته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Pr="00951BAE" w:rsidRDefault="0093495C" w:rsidP="00B9764A">
            <w:pPr>
              <w:jc w:val="center"/>
              <w:rPr>
                <w:rFonts w:ascii="Comic Sans MS" w:hAnsi="Comic Sans MS" w:cs="Tahoma"/>
                <w:color w:val="0D0D0D" w:themeColor="text1" w:themeTint="F2"/>
                <w:sz w:val="28"/>
                <w:szCs w:val="28"/>
              </w:rPr>
            </w:pPr>
            <w:r w:rsidRPr="00951BAE">
              <w:rPr>
                <w:rFonts w:ascii="Comic Sans MS" w:hAnsi="Comic Sans MS" w:cs="Tahoma"/>
                <w:color w:val="0D0D0D" w:themeColor="text1" w:themeTint="F2"/>
                <w:sz w:val="28"/>
                <w:szCs w:val="28"/>
                <w:rtl/>
              </w:rPr>
              <w:t>مقاومة ضعف الدم - يساعد الدم على التجدد - مهم لبناءجزئيات ال</w:t>
            </w:r>
            <w:r w:rsidRPr="00951BAE">
              <w:rPr>
                <w:rFonts w:ascii="Comic Sans MS" w:hAnsi="Comic Sans MS" w:cs="Tahoma"/>
                <w:color w:val="0D0D0D" w:themeColor="text1" w:themeTint="F2"/>
                <w:sz w:val="28"/>
                <w:szCs w:val="28"/>
              </w:rPr>
              <w:t xml:space="preserve">DNA </w:t>
            </w:r>
            <w:r w:rsidRPr="00951BAE">
              <w:rPr>
                <w:rFonts w:ascii="Comic Sans MS" w:hAnsi="Comic Sans MS" w:cs="Tahoma"/>
                <w:color w:val="0D0D0D" w:themeColor="text1" w:themeTint="F2"/>
                <w:sz w:val="28"/>
                <w:szCs w:val="28"/>
                <w:rtl/>
              </w:rPr>
              <w:t>لمساندة الجهاز العصبي وجهاز المناعة في الجسم</w:t>
            </w:r>
            <w:r w:rsidRPr="00951BAE">
              <w:rPr>
                <w:rFonts w:ascii="Comic Sans MS" w:hAnsi="Comic Sans MS" w:cs="Tahoma"/>
                <w:color w:val="0D0D0D" w:themeColor="text1" w:themeTint="F2"/>
                <w:sz w:val="28"/>
                <w:szCs w:val="28"/>
              </w:rPr>
              <w:t>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Pr="00951BAE" w:rsidRDefault="0093495C" w:rsidP="00B9764A">
            <w:pPr>
              <w:jc w:val="center"/>
              <w:rPr>
                <w:color w:val="0D0D0D" w:themeColor="text1" w:themeTint="F2"/>
                <w:sz w:val="28"/>
                <w:szCs w:val="28"/>
              </w:rPr>
            </w:pPr>
            <w:r w:rsidRPr="00951BAE">
              <w:rPr>
                <w:rFonts w:ascii="Comic Sans MS" w:hAnsi="Comic Sans MS" w:cs="Tahoma"/>
                <w:color w:val="0D0D0D" w:themeColor="text1" w:themeTint="F2"/>
                <w:sz w:val="28"/>
                <w:szCs w:val="28"/>
                <w:rtl/>
              </w:rPr>
              <w:t>عامل ضروري لنمو الجسم - له دور في وظيفةالدماغ وفي عملية إنتاج</w:t>
            </w:r>
            <w:r w:rsidRPr="00951BAE">
              <w:rPr>
                <w:rFonts w:ascii="Comic Sans MS" w:hAnsi="Comic Sans MS" w:cs="Tahoma"/>
                <w:color w:val="0D0D0D" w:themeColor="text1" w:themeTint="F2"/>
                <w:sz w:val="28"/>
                <w:szCs w:val="28"/>
              </w:rPr>
              <w:t xml:space="preserve"> </w:t>
            </w:r>
            <w:r w:rsidRPr="00951BAE">
              <w:rPr>
                <w:rFonts w:ascii="Comic Sans MS" w:hAnsi="Comic Sans MS" w:cs="Tahoma"/>
                <w:color w:val="0D0D0D" w:themeColor="text1" w:themeTint="F2"/>
                <w:sz w:val="28"/>
                <w:szCs w:val="28"/>
                <w:rtl/>
              </w:rPr>
              <w:t>الهرمونات والهيموغلوبين في كريات الدم الحمراء - يشارك فيإنتاج الطاقة - فعال في</w:t>
            </w:r>
            <w:r w:rsidRPr="00951BAE">
              <w:rPr>
                <w:rFonts w:ascii="Comic Sans MS" w:hAnsi="Comic Sans MS" w:cs="Tahoma"/>
                <w:color w:val="0D0D0D" w:themeColor="text1" w:themeTint="F2"/>
                <w:sz w:val="28"/>
                <w:szCs w:val="28"/>
              </w:rPr>
              <w:t xml:space="preserve"> </w:t>
            </w:r>
            <w:r w:rsidRPr="00951BAE">
              <w:rPr>
                <w:rFonts w:ascii="Comic Sans MS" w:hAnsi="Comic Sans MS" w:cs="Tahoma"/>
                <w:color w:val="0D0D0D" w:themeColor="text1" w:themeTint="F2"/>
                <w:sz w:val="28"/>
                <w:szCs w:val="28"/>
                <w:rtl/>
              </w:rPr>
              <w:t>معالجة الربو والسهاد</w:t>
            </w:r>
            <w:r w:rsidRPr="00951BAE">
              <w:rPr>
                <w:rFonts w:ascii="Comic Sans MS" w:hAnsi="Comic Sans MS" w:cs="Tahoma"/>
                <w:color w:val="0D0D0D" w:themeColor="text1" w:themeTint="F2"/>
                <w:sz w:val="28"/>
                <w:szCs w:val="28"/>
              </w:rPr>
              <w:t>.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5C" w:rsidRPr="00951BAE" w:rsidRDefault="00951BAE" w:rsidP="00B9764A">
            <w:pPr>
              <w:jc w:val="center"/>
              <w:rPr>
                <w:sz w:val="28"/>
                <w:szCs w:val="28"/>
              </w:rPr>
            </w:pPr>
            <w:r w:rsidRPr="00951BAE">
              <w:rPr>
                <w:rStyle w:val="apple-style-span"/>
                <w:rFonts w:ascii="Tahoma" w:hAnsi="Tahoma" w:cs="Tahoma"/>
                <w:color w:val="000000"/>
                <w:sz w:val="28"/>
                <w:szCs w:val="28"/>
                <w:rtl/>
              </w:rPr>
              <w:t>هذا الفيتامين ضروري لتكوين الكريات الحمراء وتأمين نضوجه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5C" w:rsidRPr="00951BAE" w:rsidRDefault="00951BAE" w:rsidP="00B9764A">
            <w:pPr>
              <w:jc w:val="center"/>
              <w:rPr>
                <w:sz w:val="28"/>
                <w:szCs w:val="28"/>
              </w:rPr>
            </w:pPr>
            <w:r w:rsidRPr="00951BAE">
              <w:rPr>
                <w:rStyle w:val="apple-style-span"/>
                <w:rFonts w:ascii="Tahoma" w:hAnsi="Tahoma" w:cs="Tahoma"/>
                <w:color w:val="000000"/>
                <w:sz w:val="28"/>
                <w:szCs w:val="28"/>
                <w:rtl/>
              </w:rPr>
              <w:t>هذا الفيتامين يساعد على تكوين كريات الدم الحمراء, ويساعد على النمو عند الأطفال والأولاد, ولا يستغنى عنه في العمل الطبيعي للجهاز العصبي والجلد وجهاز الهضم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5C" w:rsidRPr="00951BAE" w:rsidRDefault="00951BAE" w:rsidP="00B9764A">
            <w:pPr>
              <w:jc w:val="center"/>
              <w:rPr>
                <w:sz w:val="28"/>
                <w:szCs w:val="28"/>
              </w:rPr>
            </w:pPr>
            <w:r w:rsidRPr="00951BAE">
              <w:rPr>
                <w:rStyle w:val="apple-style-span"/>
                <w:rFonts w:ascii="Tahoma" w:hAnsi="Tahoma" w:cs="Tahoma"/>
                <w:color w:val="000000"/>
                <w:sz w:val="28"/>
                <w:szCs w:val="28"/>
                <w:rtl/>
              </w:rPr>
              <w:t>هذا الفيتامين مهم في نمو الخلا يا ويساعد على امتصاص مادة الحديد وتمثيلها واستقلابها داخل الجسم</w:t>
            </w:r>
            <w:r w:rsidRPr="00951BAE">
              <w:rPr>
                <w:rStyle w:val="apple-style-span"/>
                <w:rFonts w:ascii="Tahoma" w:hAnsi="Tahoma" w:cs="Tahoma"/>
                <w:color w:val="000000"/>
                <w:sz w:val="28"/>
                <w:szCs w:val="28"/>
              </w:rPr>
              <w:t>.</w:t>
            </w:r>
            <w:r w:rsidRPr="00951BAE">
              <w:rPr>
                <w:rFonts w:ascii="Tahoma" w:hAnsi="Tahoma" w:cs="Tahoma"/>
                <w:color w:val="000000"/>
                <w:sz w:val="28"/>
                <w:szCs w:val="28"/>
              </w:rPr>
              <w:br/>
            </w:r>
          </w:p>
        </w:tc>
      </w:tr>
      <w:tr w:rsidR="0093495C" w:rsidTr="0093495C">
        <w:trPr>
          <w:trHeight w:val="692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5C" w:rsidRDefault="0093495C" w:rsidP="00B9764A">
            <w:pPr>
              <w:jc w:val="center"/>
              <w:rPr>
                <w:b/>
                <w:bCs/>
                <w:color w:val="548DD4" w:themeColor="text2" w:themeTint="99"/>
                <w:sz w:val="28"/>
                <w:szCs w:val="28"/>
                <w:rtl/>
              </w:rPr>
            </w:pPr>
            <w:r>
              <w:rPr>
                <w:b/>
                <w:bCs/>
                <w:color w:val="548DD4" w:themeColor="text2" w:themeTint="99"/>
                <w:sz w:val="28"/>
                <w:szCs w:val="28"/>
                <w:rtl/>
              </w:rPr>
              <w:lastRenderedPageBreak/>
              <w:t>مفعوله عند نقصه</w:t>
            </w:r>
          </w:p>
          <w:p w:rsidR="0093495C" w:rsidRDefault="0093495C" w:rsidP="00B9764A">
            <w:pPr>
              <w:jc w:val="center"/>
              <w:rPr>
                <w:color w:val="548DD4" w:themeColor="text2" w:themeTint="99"/>
                <w:sz w:val="28"/>
                <w:szCs w:val="28"/>
                <w:rtl/>
              </w:rPr>
            </w:pPr>
          </w:p>
          <w:p w:rsidR="0093495C" w:rsidRDefault="0093495C" w:rsidP="00B9764A">
            <w:pPr>
              <w:jc w:val="center"/>
              <w:rPr>
                <w:color w:val="548DD4" w:themeColor="text2" w:themeTint="99"/>
                <w:sz w:val="28"/>
                <w:szCs w:val="28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Pr="00951BAE" w:rsidRDefault="0093495C" w:rsidP="00B9764A">
            <w:pPr>
              <w:jc w:val="center"/>
              <w:rPr>
                <w:color w:val="0D0D0D" w:themeColor="text1" w:themeTint="F2"/>
                <w:sz w:val="28"/>
                <w:szCs w:val="28"/>
              </w:rPr>
            </w:pPr>
            <w:r w:rsidRPr="00951BAE">
              <w:rPr>
                <w:rFonts w:ascii="Comic Sans MS" w:hAnsi="Comic Sans MS" w:cs="Tahoma"/>
                <w:color w:val="0D0D0D" w:themeColor="text1" w:themeTint="F2"/>
                <w:sz w:val="28"/>
                <w:szCs w:val="28"/>
                <w:rtl/>
              </w:rPr>
              <w:t>شحوب في الغشاء المخاطي - إحمرار ونشفان في اللسان فقرالدم الشديد</w:t>
            </w:r>
            <w:r w:rsidRPr="00951BAE">
              <w:rPr>
                <w:rFonts w:ascii="Comic Sans MS" w:hAnsi="Comic Sans MS" w:cs="Tahoma"/>
                <w:color w:val="0D0D0D" w:themeColor="text1" w:themeTint="F2"/>
                <w:sz w:val="28"/>
                <w:szCs w:val="28"/>
              </w:rPr>
              <w:t xml:space="preserve"> - </w:t>
            </w:r>
            <w:r w:rsidRPr="00951BAE">
              <w:rPr>
                <w:rFonts w:ascii="Comic Sans MS" w:hAnsi="Comic Sans MS" w:cs="Tahoma"/>
                <w:color w:val="0D0D0D" w:themeColor="text1" w:themeTint="F2"/>
                <w:sz w:val="28"/>
                <w:szCs w:val="28"/>
                <w:rtl/>
              </w:rPr>
              <w:t>ضعف في الذاكرة - ضعف جهاز المناعة - سوء في تخثر الدم - انعدامالشهية وارتفاع في</w:t>
            </w:r>
            <w:r w:rsidRPr="00951BAE">
              <w:rPr>
                <w:rFonts w:ascii="Comic Sans MS" w:hAnsi="Comic Sans MS" w:cs="Tahoma"/>
                <w:color w:val="0D0D0D" w:themeColor="text1" w:themeTint="F2"/>
                <w:sz w:val="28"/>
                <w:szCs w:val="28"/>
              </w:rPr>
              <w:t xml:space="preserve"> </w:t>
            </w:r>
            <w:r w:rsidRPr="00951BAE">
              <w:rPr>
                <w:rFonts w:ascii="Comic Sans MS" w:hAnsi="Comic Sans MS" w:cs="Tahoma"/>
                <w:color w:val="0D0D0D" w:themeColor="text1" w:themeTint="F2"/>
                <w:sz w:val="28"/>
                <w:szCs w:val="28"/>
                <w:rtl/>
              </w:rPr>
              <w:t>درجة الحرارة</w:t>
            </w:r>
            <w:r w:rsidRPr="00951BAE">
              <w:rPr>
                <w:rFonts w:ascii="Comic Sans MS" w:hAnsi="Comic Sans MS" w:cs="Tahoma"/>
                <w:color w:val="0D0D0D" w:themeColor="text1" w:themeTint="F2"/>
                <w:sz w:val="28"/>
                <w:szCs w:val="28"/>
              </w:rPr>
              <w:t>.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Pr="00951BAE" w:rsidRDefault="0093495C" w:rsidP="00B9764A">
            <w:pPr>
              <w:jc w:val="center"/>
              <w:rPr>
                <w:color w:val="0D0D0D" w:themeColor="text1" w:themeTint="F2"/>
                <w:sz w:val="28"/>
                <w:szCs w:val="28"/>
              </w:rPr>
            </w:pPr>
            <w:r w:rsidRPr="00951BAE">
              <w:rPr>
                <w:rFonts w:ascii="Comic Sans MS" w:hAnsi="Comic Sans MS" w:cs="Tahoma"/>
                <w:color w:val="0D0D0D" w:themeColor="text1" w:themeTint="F2"/>
                <w:sz w:val="28"/>
                <w:szCs w:val="28"/>
                <w:rtl/>
              </w:rPr>
              <w:t>نقص المناعة - الضعف والتعصيب - فقدان الشهيةوالوزن والسهاد وفقر الدم</w:t>
            </w:r>
            <w:r w:rsidRPr="00951BAE">
              <w:rPr>
                <w:rFonts w:ascii="Comic Sans MS" w:hAnsi="Comic Sans MS" w:cs="Tahoma"/>
                <w:color w:val="0D0D0D" w:themeColor="text1" w:themeTint="F2"/>
                <w:sz w:val="28"/>
                <w:szCs w:val="28"/>
              </w:rPr>
              <w:t xml:space="preserve"> - </w:t>
            </w:r>
            <w:r w:rsidRPr="00951BAE">
              <w:rPr>
                <w:rFonts w:ascii="Comic Sans MS" w:hAnsi="Comic Sans MS" w:cs="Tahoma"/>
                <w:color w:val="0D0D0D" w:themeColor="text1" w:themeTint="F2"/>
                <w:sz w:val="28"/>
                <w:szCs w:val="28"/>
                <w:rtl/>
              </w:rPr>
              <w:t>التشنجات والصداع - التهابات الأمعاء - تأخر النمو عندالأطفال</w:t>
            </w:r>
            <w:r w:rsidRPr="00951BAE">
              <w:rPr>
                <w:rFonts w:ascii="Comic Sans MS" w:hAnsi="Comic Sans MS" w:cs="Tahoma"/>
                <w:color w:val="0D0D0D" w:themeColor="text1" w:themeTint="F2"/>
                <w:sz w:val="28"/>
                <w:szCs w:val="28"/>
              </w:rPr>
              <w:t>.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5C" w:rsidRPr="00951BAE" w:rsidRDefault="00951BAE" w:rsidP="00B9764A">
            <w:pPr>
              <w:jc w:val="center"/>
              <w:rPr>
                <w:sz w:val="28"/>
                <w:szCs w:val="28"/>
              </w:rPr>
            </w:pPr>
            <w:r w:rsidRPr="00951BAE">
              <w:rPr>
                <w:rStyle w:val="apple-style-span"/>
                <w:rFonts w:ascii="Tahoma" w:hAnsi="Tahoma" w:cs="Tahoma"/>
                <w:color w:val="000000"/>
                <w:sz w:val="28"/>
                <w:szCs w:val="28"/>
                <w:rtl/>
              </w:rPr>
              <w:t>فقر الدم (نقص في الكريات الحمراء) – اضطرابات في النمو</w:t>
            </w:r>
            <w:r w:rsidRPr="00951BAE">
              <w:rPr>
                <w:rStyle w:val="apple-style-span"/>
                <w:rFonts w:ascii="Tahoma" w:hAnsi="Tahoma" w:cs="Tahoma"/>
                <w:color w:val="000000"/>
                <w:sz w:val="28"/>
                <w:szCs w:val="28"/>
              </w:rPr>
              <w:t>.</w:t>
            </w:r>
            <w:r w:rsidRPr="00951BAE">
              <w:rPr>
                <w:rFonts w:ascii="Tahoma" w:hAnsi="Tahoma" w:cs="Tahoma"/>
                <w:color w:val="000000"/>
                <w:sz w:val="28"/>
                <w:szCs w:val="28"/>
              </w:rPr>
              <w:br/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5C" w:rsidRPr="00951BAE" w:rsidRDefault="00951BAE" w:rsidP="00B9764A">
            <w:pPr>
              <w:jc w:val="center"/>
              <w:rPr>
                <w:sz w:val="28"/>
                <w:szCs w:val="28"/>
              </w:rPr>
            </w:pPr>
            <w:r w:rsidRPr="00951BAE">
              <w:rPr>
                <w:rStyle w:val="apple-style-span"/>
                <w:rFonts w:ascii="Tahoma" w:hAnsi="Tahoma" w:cs="Tahoma"/>
                <w:color w:val="000000"/>
                <w:sz w:val="28"/>
                <w:szCs w:val="28"/>
                <w:rtl/>
              </w:rPr>
              <w:t>البلا غرا</w:t>
            </w:r>
            <w:r w:rsidRPr="00951BAE">
              <w:rPr>
                <w:rStyle w:val="apple-style-span"/>
                <w:rFonts w:ascii="Tahoma" w:hAnsi="Tahoma" w:cs="Tahoma"/>
                <w:color w:val="000000"/>
                <w:sz w:val="28"/>
                <w:szCs w:val="28"/>
              </w:rPr>
              <w:t xml:space="preserve"> pellagra </w:t>
            </w:r>
            <w:r w:rsidRPr="00951BAE">
              <w:rPr>
                <w:rStyle w:val="apple-style-span"/>
                <w:rFonts w:ascii="Tahoma" w:hAnsi="Tahoma" w:cs="Tahoma"/>
                <w:color w:val="000000"/>
                <w:sz w:val="28"/>
                <w:szCs w:val="28"/>
                <w:rtl/>
              </w:rPr>
              <w:t>وأعراضها – وجع الرأس والصداع – العصاب – الأمساك – الحكاك – حرقة الجلد – حرقة اللسان - اسهال مع حرقة – غثيان – قيء – تخلف عقلي – ضعف الذاكرة – التشويش الفكري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5C" w:rsidRPr="00951BAE" w:rsidRDefault="00951BAE" w:rsidP="00B9764A">
            <w:pPr>
              <w:jc w:val="center"/>
              <w:rPr>
                <w:sz w:val="28"/>
                <w:szCs w:val="28"/>
              </w:rPr>
            </w:pPr>
            <w:r w:rsidRPr="00951BAE">
              <w:rPr>
                <w:rStyle w:val="apple-style-span"/>
                <w:rFonts w:ascii="Tahoma" w:hAnsi="Tahoma" w:cs="Tahoma"/>
                <w:color w:val="000000"/>
                <w:sz w:val="28"/>
                <w:szCs w:val="28"/>
                <w:rtl/>
              </w:rPr>
              <w:t>وقف النمو وانخفاض الوزن – أضرار في الجلد المخاطي – التهابات اللسان واللثه – التقرحات الجلديه – تشققات الشفاه وزوايا الفم – كثرة الدموع – احتقان أوعية العين الدموية – المضايقة من رؤية النور – تغشية قرنية العين وتكثفها – اضطراب عملية الهضم – الأنحطاط الجسماني – قلة النشاط – الأستعداد المتزايد للأمراض الألتهابية</w:t>
            </w:r>
            <w:r w:rsidRPr="00951BAE">
              <w:rPr>
                <w:rStyle w:val="apple-style-span"/>
                <w:rFonts w:ascii="Tahoma" w:hAnsi="Tahoma" w:cs="Tahoma"/>
                <w:color w:val="000000"/>
                <w:sz w:val="28"/>
                <w:szCs w:val="28"/>
              </w:rPr>
              <w:t>.</w:t>
            </w:r>
          </w:p>
        </w:tc>
      </w:tr>
    </w:tbl>
    <w:p w:rsidR="0093495C" w:rsidRDefault="0093495C" w:rsidP="00B9764A">
      <w:pPr>
        <w:pStyle w:val="ListParagraph"/>
        <w:ind w:left="660"/>
        <w:jc w:val="center"/>
        <w:rPr>
          <w:sz w:val="40"/>
          <w:szCs w:val="40"/>
        </w:rPr>
      </w:pPr>
    </w:p>
    <w:p w:rsidR="0093495C" w:rsidRDefault="0093495C" w:rsidP="00B9764A">
      <w:pPr>
        <w:pStyle w:val="ListParagraph"/>
        <w:ind w:left="660"/>
        <w:jc w:val="center"/>
        <w:rPr>
          <w:sz w:val="40"/>
          <w:szCs w:val="40"/>
          <w:rtl/>
        </w:rPr>
      </w:pPr>
    </w:p>
    <w:p w:rsidR="0093495C" w:rsidRPr="00D0433F" w:rsidRDefault="00D0433F" w:rsidP="00B9764A">
      <w:pPr>
        <w:ind w:left="300"/>
        <w:jc w:val="center"/>
        <w:rPr>
          <w:sz w:val="40"/>
          <w:szCs w:val="40"/>
          <w:rtl/>
        </w:rPr>
      </w:pPr>
      <w:r w:rsidRPr="00D0433F">
        <w:rPr>
          <w:rFonts w:hint="cs"/>
          <w:color w:val="943634" w:themeColor="accent2" w:themeShade="BF"/>
          <w:sz w:val="52"/>
          <w:szCs w:val="52"/>
          <w:rtl/>
        </w:rPr>
        <w:t xml:space="preserve">2-  </w:t>
      </w:r>
      <w:r w:rsidR="0093495C" w:rsidRPr="00D0433F">
        <w:rPr>
          <w:color w:val="943634" w:themeColor="accent2" w:themeShade="BF"/>
          <w:sz w:val="52"/>
          <w:szCs w:val="52"/>
          <w:rtl/>
        </w:rPr>
        <w:t xml:space="preserve">الأملاح المعدنيه </w:t>
      </w:r>
      <w:r w:rsidR="0093495C" w:rsidRPr="00D0433F">
        <w:rPr>
          <w:sz w:val="40"/>
          <w:szCs w:val="40"/>
          <w:rtl/>
        </w:rPr>
        <w:t>:</w:t>
      </w:r>
    </w:p>
    <w:p w:rsidR="0093495C" w:rsidRDefault="0093495C" w:rsidP="00B9764A">
      <w:pPr>
        <w:jc w:val="center"/>
        <w:rPr>
          <w:sz w:val="40"/>
          <w:szCs w:val="40"/>
        </w:rPr>
      </w:pPr>
    </w:p>
    <w:p w:rsidR="0093495C" w:rsidRDefault="0093495C" w:rsidP="00B9764A">
      <w:pPr>
        <w:jc w:val="center"/>
        <w:rPr>
          <w:color w:val="943634" w:themeColor="accent2" w:themeShade="BF"/>
          <w:sz w:val="48"/>
          <w:szCs w:val="48"/>
          <w:rtl/>
        </w:rPr>
      </w:pPr>
    </w:p>
    <w:p w:rsidR="0093495C" w:rsidRDefault="0093495C" w:rsidP="00B9764A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</w:pP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lastRenderedPageBreak/>
        <w:t>لأملاح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 xml:space="preserve"> 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المعدنية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: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هي أيضاً جزء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 xml:space="preserve"> 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أساسي وضروري وهام في الغذاء اليومي للإنسان وهي مسؤولة عن حيوية وسلامة الجسم ـ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 xml:space="preserve"> 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ومعظم هذه المعادن يدخل في تركيب بعض الإنزيمات والهرمونات وتشمل هذه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 xml:space="preserve"> </w:t>
      </w:r>
      <w:hyperlink r:id="rId7" w:history="1">
        <w:r>
          <w:rPr>
            <w:rStyle w:val="Hyperlink"/>
            <w:rFonts w:ascii="Arial" w:eastAsia="Times New Roman" w:hAnsi="Arial" w:cs="Arial"/>
            <w:b/>
            <w:bCs/>
            <w:color w:val="0D0D0D" w:themeColor="text1" w:themeTint="F2"/>
            <w:sz w:val="27"/>
            <w:szCs w:val="27"/>
            <w:u w:val="none"/>
            <w:rtl/>
          </w:rPr>
          <w:t>الأملاح</w:t>
        </w:r>
        <w:r>
          <w:rPr>
            <w:rStyle w:val="Hyperlink"/>
            <w:rFonts w:ascii="Arial" w:eastAsia="Times New Roman" w:hAnsi="Arial" w:cs="Arial"/>
            <w:b/>
            <w:bCs/>
            <w:color w:val="0D0D0D" w:themeColor="text1" w:themeTint="F2"/>
            <w:sz w:val="27"/>
            <w:szCs w:val="27"/>
            <w:u w:val="none"/>
          </w:rPr>
          <w:t xml:space="preserve"> </w:t>
        </w:r>
      </w:hyperlink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المعدنية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: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br/>
        <w:t>1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ـ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 xml:space="preserve"> 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الكالسيوم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.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br/>
      </w:r>
      <w:proofErr w:type="gramStart"/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2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ـ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 xml:space="preserve"> 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الفوسفور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.</w:t>
      </w:r>
      <w:proofErr w:type="gramEnd"/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br/>
      </w:r>
      <w:proofErr w:type="gramStart"/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3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ـ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 xml:space="preserve"> 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الصوديوم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.</w:t>
      </w:r>
      <w:proofErr w:type="gramEnd"/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br/>
      </w:r>
      <w:proofErr w:type="gramStart"/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4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ـ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 xml:space="preserve"> 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البوتاسيوم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.</w:t>
      </w:r>
      <w:proofErr w:type="gramEnd"/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br/>
      </w:r>
      <w:proofErr w:type="gramStart"/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5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ـ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 xml:space="preserve"> 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الحديد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.</w:t>
      </w:r>
      <w:proofErr w:type="gramEnd"/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br/>
      </w:r>
      <w:proofErr w:type="gramStart"/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6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ـ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 xml:space="preserve"> 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الكبريت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.</w:t>
      </w:r>
      <w:proofErr w:type="gramEnd"/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br/>
      </w:r>
      <w:proofErr w:type="gramStart"/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7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ـ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 xml:space="preserve"> 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الماغنسيوم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.</w:t>
      </w:r>
      <w:proofErr w:type="gramEnd"/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br/>
      </w:r>
      <w:proofErr w:type="gramStart"/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8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ـ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 xml:space="preserve"> 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الكلور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.</w:t>
      </w:r>
      <w:proofErr w:type="gramEnd"/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br/>
      </w:r>
      <w:proofErr w:type="gramStart"/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9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ـ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 xml:space="preserve"> 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اليود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.</w:t>
      </w:r>
      <w:proofErr w:type="gramEnd"/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br/>
      </w:r>
      <w:proofErr w:type="gramStart"/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10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ـ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 xml:space="preserve"> 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الفلور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.</w:t>
      </w:r>
      <w:proofErr w:type="gramEnd"/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br/>
      </w:r>
      <w:proofErr w:type="gramStart"/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11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ـ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 xml:space="preserve"> 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النحاس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.</w:t>
      </w:r>
      <w:proofErr w:type="gramEnd"/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br/>
      </w:r>
      <w:proofErr w:type="gramStart"/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12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ـ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 xml:space="preserve"> 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المنجنيز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.</w:t>
      </w:r>
      <w:proofErr w:type="gramEnd"/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br/>
      </w:r>
      <w:proofErr w:type="gramStart"/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13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ـ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 xml:space="preserve"> 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الزنك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.</w:t>
      </w:r>
      <w:proofErr w:type="gramEnd"/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br/>
      </w:r>
      <w:proofErr w:type="gramStart"/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14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ـ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 xml:space="preserve"> 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الكوبالت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.</w:t>
      </w:r>
      <w:proofErr w:type="gramEnd"/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br/>
      </w:r>
      <w:proofErr w:type="gramStart"/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15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ـ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 xml:space="preserve"> 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الموليدنم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.</w:t>
      </w:r>
      <w:proofErr w:type="gramEnd"/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وقد وجد أن كلا من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 xml:space="preserve"> 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الأملاح المعدنية له وظيفته الخاصة الهامة وتأثيره على الجسم ولكن يحتاج إلى بعضها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 xml:space="preserve"> 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بكميات كبيرة مثل الكالسيوم ـ الفوسفور ـ الصوديوم ـ البوتاسيوم ـ الحديد ـ وأما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 xml:space="preserve"> 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  <w:rtl/>
        </w:rPr>
        <w:t>الباقي فيحتاج إلى كميات ضئيلة</w:t>
      </w:r>
      <w:r>
        <w:rPr>
          <w:rFonts w:ascii="Arial" w:eastAsia="Times New Roman" w:hAnsi="Arial" w:cs="Arial"/>
          <w:b/>
          <w:bCs/>
          <w:color w:val="0D0D0D" w:themeColor="text1" w:themeTint="F2"/>
          <w:sz w:val="27"/>
          <w:szCs w:val="27"/>
        </w:rPr>
        <w:t>.</w:t>
      </w:r>
    </w:p>
    <w:p w:rsidR="0093495C" w:rsidRDefault="0093495C" w:rsidP="00B9764A">
      <w:pPr>
        <w:jc w:val="center"/>
        <w:rPr>
          <w:sz w:val="40"/>
          <w:szCs w:val="40"/>
          <w:rtl/>
        </w:rPr>
      </w:pPr>
    </w:p>
    <w:p w:rsidR="0093495C" w:rsidRDefault="0093495C" w:rsidP="00B9764A">
      <w:pPr>
        <w:jc w:val="center"/>
        <w:rPr>
          <w:sz w:val="40"/>
          <w:szCs w:val="40"/>
          <w:rtl/>
        </w:rPr>
      </w:pPr>
    </w:p>
    <w:p w:rsidR="0093495C" w:rsidRDefault="0093495C" w:rsidP="00B9764A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8B0000"/>
          <w:sz w:val="27"/>
          <w:szCs w:val="27"/>
          <w:rtl/>
        </w:rPr>
      </w:pPr>
    </w:p>
    <w:tbl>
      <w:tblPr>
        <w:tblStyle w:val="TableGrid"/>
        <w:bidiVisual/>
        <w:tblW w:w="0" w:type="auto"/>
        <w:tblInd w:w="0" w:type="dxa"/>
        <w:tblLook w:val="04A0" w:firstRow="1" w:lastRow="0" w:firstColumn="1" w:lastColumn="0" w:noHBand="0" w:noVBand="1"/>
      </w:tblPr>
      <w:tblGrid>
        <w:gridCol w:w="4261"/>
        <w:gridCol w:w="4261"/>
      </w:tblGrid>
      <w:tr w:rsidR="0093495C" w:rsidTr="0093495C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5C" w:rsidRDefault="0093495C" w:rsidP="00B9764A">
            <w:pPr>
              <w:spacing w:after="150"/>
              <w:jc w:val="center"/>
              <w:rPr>
                <w:rFonts w:ascii="Arial" w:eastAsia="Times New Roman" w:hAnsi="Arial" w:cs="Arial"/>
                <w:b/>
                <w:bCs/>
                <w:color w:val="008080"/>
                <w:sz w:val="27"/>
                <w:szCs w:val="27"/>
                <w:rtl/>
              </w:rPr>
            </w:pPr>
            <w:r>
              <w:rPr>
                <w:rFonts w:ascii="Arial" w:eastAsia="Times New Roman" w:hAnsi="Arial" w:cs="Arial"/>
                <w:b/>
                <w:bCs/>
                <w:color w:val="8B0000"/>
                <w:sz w:val="27"/>
                <w:szCs w:val="27"/>
              </w:rPr>
              <w:br/>
              <w:t xml:space="preserve">( 1 ) </w:t>
            </w:r>
            <w:r>
              <w:rPr>
                <w:rFonts w:ascii="Arial" w:eastAsia="Times New Roman" w:hAnsi="Arial" w:cs="Arial"/>
                <w:b/>
                <w:bCs/>
                <w:color w:val="8B0000"/>
                <w:sz w:val="27"/>
                <w:szCs w:val="27"/>
                <w:rtl/>
              </w:rPr>
              <w:t xml:space="preserve">  الكالسيوم</w:t>
            </w:r>
            <w:r>
              <w:rPr>
                <w:rFonts w:ascii="Arial" w:eastAsia="Times New Roman" w:hAnsi="Arial" w:cs="Arial"/>
                <w:b/>
                <w:bCs/>
                <w:color w:val="008080"/>
                <w:sz w:val="27"/>
                <w:szCs w:val="27"/>
              </w:rPr>
              <w:t>:</w:t>
            </w:r>
          </w:p>
          <w:p w:rsidR="0093495C" w:rsidRDefault="0093495C" w:rsidP="00B9764A">
            <w:pPr>
              <w:spacing w:after="150"/>
              <w:jc w:val="center"/>
              <w:rPr>
                <w:rFonts w:ascii="Arial" w:eastAsia="Times New Roman" w:hAnsi="Arial" w:cs="Arial"/>
                <w:b/>
                <w:bCs/>
                <w:color w:val="8B0000"/>
                <w:sz w:val="27"/>
                <w:szCs w:val="27"/>
              </w:rPr>
            </w:pP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5C" w:rsidRPr="00951BAE" w:rsidRDefault="0093495C" w:rsidP="00B9764A">
            <w:pPr>
              <w:spacing w:after="150"/>
              <w:jc w:val="center"/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</w:pPr>
          </w:p>
          <w:p w:rsidR="0093495C" w:rsidRPr="00951BAE" w:rsidRDefault="0093495C" w:rsidP="00B9764A">
            <w:pPr>
              <w:spacing w:after="150"/>
              <w:jc w:val="center"/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</w:pP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لازم لبناء الهيكل العظمي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والأسنان ـ وضروري لتجلط الدم لإيقاف النزيف عند حدوثه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>.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br/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مصدره: اللبن ـ الجبن ـ البيض ـ البقول ـ الخضروات ـ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العسل الأسود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>.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br/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الاحتياج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: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البالغ 1 جم ـ الأطفال ( فترة النمو وتكون الأسنان 2 جم ) ـ الحوامل والمرضعات 1.5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ـ 2 جم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>.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br/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نقص الكالسيوم من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الطعام مع نقص فيتامين د والفوسفور يسبب الإصابة بالكساح في الأطفال ولين العظام في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الحوامل والمرضعات وكذلك تسوس الأسنان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>.</w:t>
            </w:r>
          </w:p>
        </w:tc>
      </w:tr>
      <w:tr w:rsidR="0093495C" w:rsidTr="0093495C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Default="0093495C" w:rsidP="00B9764A">
            <w:pPr>
              <w:spacing w:after="150"/>
              <w:jc w:val="center"/>
              <w:rPr>
                <w:rFonts w:ascii="Arial" w:eastAsia="Times New Roman" w:hAnsi="Arial" w:cs="Arial"/>
                <w:b/>
                <w:bCs/>
                <w:color w:val="8B0000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b/>
                <w:bCs/>
                <w:color w:val="8B0000"/>
                <w:sz w:val="27"/>
                <w:szCs w:val="27"/>
                <w:rtl/>
              </w:rPr>
              <w:t>(2) الفوسفور</w:t>
            </w:r>
            <w:r>
              <w:rPr>
                <w:rFonts w:ascii="Arial" w:eastAsia="Times New Roman" w:hAnsi="Arial" w:cs="Arial"/>
                <w:b/>
                <w:bCs/>
                <w:color w:val="008080"/>
                <w:sz w:val="27"/>
                <w:szCs w:val="27"/>
              </w:rPr>
              <w:t>: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Pr="00951BAE" w:rsidRDefault="0093495C" w:rsidP="00B9764A">
            <w:pPr>
              <w:spacing w:after="150"/>
              <w:jc w:val="center"/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</w:pP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ضروري لمساعدة الكالسيوم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وفيتامين د على بناء العظام والأسنان ويدخل في تركيب الأنسجة وخلايا الجسم والأحماض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 xml:space="preserve">النووية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lastRenderedPageBreak/>
              <w:t>ويساعد في تنظيم وتسيير التفاعلات الكيماوية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>.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br/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مصدره: اللبن والجبن ومنتجاته ـ البيض ـ اللحوم ـ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الكبد ـ الأسماك ـ البقول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>.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br/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الاحتياج: 1 – 1.5 جم لكل الأعمار ـ ويكفي تناول 0.5 كوب لبن أو بيضة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واحدة يومياً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>.</w:t>
            </w:r>
          </w:p>
        </w:tc>
      </w:tr>
      <w:tr w:rsidR="0093495C" w:rsidTr="0093495C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5C" w:rsidRDefault="0093495C" w:rsidP="00B9764A">
            <w:pPr>
              <w:spacing w:after="150"/>
              <w:jc w:val="center"/>
              <w:rPr>
                <w:rFonts w:ascii="Arial" w:eastAsia="Times New Roman" w:hAnsi="Arial" w:cs="Arial"/>
                <w:b/>
                <w:bCs/>
                <w:color w:val="008080"/>
                <w:sz w:val="27"/>
                <w:szCs w:val="27"/>
                <w:rtl/>
              </w:rPr>
            </w:pPr>
            <w:r>
              <w:rPr>
                <w:rFonts w:ascii="Arial" w:eastAsia="Times New Roman" w:hAnsi="Arial" w:cs="Arial"/>
                <w:b/>
                <w:bCs/>
                <w:color w:val="8B0000"/>
                <w:sz w:val="27"/>
                <w:szCs w:val="27"/>
                <w:rtl/>
              </w:rPr>
              <w:lastRenderedPageBreak/>
              <w:t>أملاح الصوديوم والبوتاسيوم والكلور ( ملح الطعام )</w:t>
            </w:r>
          </w:p>
          <w:p w:rsidR="0093495C" w:rsidRDefault="0093495C" w:rsidP="00B9764A">
            <w:pPr>
              <w:spacing w:after="150"/>
              <w:jc w:val="center"/>
              <w:rPr>
                <w:rFonts w:ascii="Arial" w:eastAsia="Times New Roman" w:hAnsi="Arial" w:cs="Arial"/>
                <w:b/>
                <w:bCs/>
                <w:color w:val="8B0000"/>
                <w:sz w:val="27"/>
                <w:szCs w:val="27"/>
              </w:rPr>
            </w:pP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495C" w:rsidRPr="00951BAE" w:rsidRDefault="0093495C" w:rsidP="00B9764A">
            <w:pPr>
              <w:spacing w:after="150"/>
              <w:jc w:val="center"/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</w:pP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كلوريد الصوديوم والبوتاسيوم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).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br/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هذه الأملاح الثلاثة مترابطة ـ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hyperlink r:id="rId8" w:history="1">
              <w:r w:rsidRPr="00951BAE">
                <w:rPr>
                  <w:rStyle w:val="Hyperlink"/>
                  <w:rFonts w:ascii="Arial" w:eastAsia="Times New Roman" w:hAnsi="Arial" w:cs="Arial"/>
                  <w:b/>
                  <w:bCs/>
                  <w:color w:val="D99594" w:themeColor="accent2" w:themeTint="99"/>
                  <w:sz w:val="27"/>
                  <w:szCs w:val="27"/>
                  <w:u w:val="none"/>
                  <w:rtl/>
                </w:rPr>
                <w:t>ووظائفها</w:t>
              </w:r>
              <w:r w:rsidRPr="00951BAE">
                <w:rPr>
                  <w:rStyle w:val="Hyperlink"/>
                  <w:rFonts w:ascii="Arial" w:eastAsia="Times New Roman" w:hAnsi="Arial" w:cs="Arial"/>
                  <w:b/>
                  <w:bCs/>
                  <w:color w:val="D99594" w:themeColor="accent2" w:themeTint="99"/>
                  <w:sz w:val="27"/>
                  <w:szCs w:val="27"/>
                  <w:u w:val="none"/>
                </w:rPr>
                <w:t xml:space="preserve"> </w:t>
              </w:r>
            </w:hyperlink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في الجسم مترابطة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ـ ( تدعيم وتنظيم الماء داخل الخلايا ـ تنظيم درجة الحموضة في الدم وسوائل الجسم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الأخرى ـ ملح الطعام مسؤول عن إفراز حمض اإيدروكلوريد، والبوتاسيوم مسؤول عن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الانقباض الطبيعي للعضلات وخاصة عضلات القلب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>.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br/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ويعتبر الصوديوم وحده مسؤولاً عن الامتصاص الطبيعي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للسكريات بواسطة الأمعاء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>.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br/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المصدر: ملح الطعام ( ص كل ) ـ البرتقال والليمون ـ الطماطم ـ المانجو ـ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الفراولة ـ كثير من الفواكه والخضروات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>.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br/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الاحتياج: 8 ـ 15 جم كلوريد الصوديوم و3 ـ 4 جم كلوريد البوتاسيوم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(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ملعقة صغيرة ملح طعام = 5 جم كلوريد صوديوم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).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br/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فإذا كان الإنسان يتناول طعامه بصفة طبيعية ويحتوي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طعامه على الخبز والخضروات واللحوم والفواكه فهو يتناول المطلوب من هذه الأملاح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بصورة تلقائية ولا يوصي بتناول هذه الأملاح بصورة مركزة إلا في بعض الأحوال الخاصة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مثل ـ فقد السوائل بكثرة من الجسم مثل حالات القيء والإسهال ـ كثرة العرق صيفاً مما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يتسبب عنه فقدان كثير من الأملاح عن طريق الجلد ويجب تعويض الفاقد حتى لا يصاب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الشخص بالصداع وارتخاء العضلات وعدم القدرة على بذل المجهود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العادي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>.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br/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وإن أحسن مشروب يروي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الظمأ هو عصير البرتقال أو عصير الليمون، ولذلك نوصي حجاج بيت الله الحرام، في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أوقات الصيف والذين يفقدون كثيراً من الأملاح عن طريق العرق أن يتزودوا بقدر كبير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من هذه المشروبات ـ ليجنبوا الأضرار الجسيمة التي تنتج من نقص هذه الأملاح ـ وخاصة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ضربة الشمس التي تزيد نسبة حدوثها عند نقص الماء والأملاح في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الجسم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>.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br/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الأضرار التي تنتج من زيادة ملح الطعام ( ص كل ) في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الطعام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>: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br/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lastRenderedPageBreak/>
              <w:br/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تؤدي إلى زيادة كمية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الماء في الدم وفي الأنسجة مما يؤدي إلى ارتفاع ضغط الدم والتأثير على عضلة القلب،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لذلك ينصح مرضى ضغط الدم المرتفع بالإقلال من نسبة كلوريد الصوديوم في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طعامهم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>.</w:t>
            </w:r>
          </w:p>
        </w:tc>
      </w:tr>
      <w:tr w:rsidR="0093495C" w:rsidTr="0093495C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5C" w:rsidRDefault="0093495C" w:rsidP="00B9764A">
            <w:pPr>
              <w:spacing w:after="150"/>
              <w:jc w:val="center"/>
              <w:rPr>
                <w:rFonts w:ascii="Arial" w:eastAsia="Times New Roman" w:hAnsi="Arial" w:cs="Arial"/>
                <w:b/>
                <w:bCs/>
                <w:color w:val="008080"/>
                <w:sz w:val="27"/>
                <w:szCs w:val="27"/>
                <w:rtl/>
              </w:rPr>
            </w:pPr>
            <w:r>
              <w:rPr>
                <w:rFonts w:ascii="Arial" w:eastAsia="Times New Roman" w:hAnsi="Arial" w:cs="Arial"/>
                <w:b/>
                <w:bCs/>
                <w:color w:val="8B0000"/>
                <w:sz w:val="27"/>
                <w:szCs w:val="27"/>
                <w:rtl/>
              </w:rPr>
              <w:lastRenderedPageBreak/>
              <w:t>الحديد</w:t>
            </w:r>
            <w:r>
              <w:rPr>
                <w:rFonts w:ascii="Arial" w:eastAsia="Times New Roman" w:hAnsi="Arial" w:cs="Arial"/>
                <w:b/>
                <w:bCs/>
                <w:color w:val="8B0000"/>
                <w:sz w:val="27"/>
                <w:szCs w:val="27"/>
              </w:rPr>
              <w:t>:</w:t>
            </w:r>
          </w:p>
          <w:p w:rsidR="0093495C" w:rsidRDefault="0093495C" w:rsidP="00B9764A">
            <w:pPr>
              <w:spacing w:after="150"/>
              <w:jc w:val="center"/>
              <w:rPr>
                <w:rFonts w:ascii="Arial" w:eastAsia="Times New Roman" w:hAnsi="Arial" w:cs="Arial"/>
                <w:b/>
                <w:bCs/>
                <w:color w:val="8B0000"/>
                <w:sz w:val="27"/>
                <w:szCs w:val="27"/>
              </w:rPr>
            </w:pP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95C" w:rsidRPr="00951BAE" w:rsidRDefault="0093495C" w:rsidP="00B9764A">
            <w:pPr>
              <w:spacing w:after="150"/>
              <w:jc w:val="center"/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</w:pPr>
          </w:p>
          <w:p w:rsidR="0093495C" w:rsidRPr="00951BAE" w:rsidRDefault="0093495C" w:rsidP="00B9764A">
            <w:pPr>
              <w:spacing w:after="150"/>
              <w:jc w:val="center"/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</w:pPr>
            <w:proofErr w:type="gramStart"/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(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نقصه</w:t>
            </w:r>
            <w:proofErr w:type="gramEnd"/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 xml:space="preserve"> يؤدي على الأنيميا ـ فقر الدم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).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br/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الحديد من الأملاح المعدنية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الهامة جداً لجسم الإنسان ـ فهو يدخل في تركيب هيموجلوبين الدم والحديد هو الذي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يحمل الأكسجين إلى الخلايا ـ وهذا الأكسجين يؤكسد الغذاء للحصول على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الطاقة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>.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br/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مصادره: اللحوم ـ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الكبدة ـ صفار البيض ـ العسل الأسود ـ البقول ـ الخضروات ذات الأوراق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الخضراء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>.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br/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الاحتياج: 5 ـ 15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 xml:space="preserve"> 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  <w:rtl/>
              </w:rPr>
              <w:t>جرام</w:t>
            </w:r>
            <w:r w:rsidRPr="00951BAE"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  <w:t>.</w:t>
            </w:r>
          </w:p>
          <w:p w:rsidR="0093495C" w:rsidRPr="00951BAE" w:rsidRDefault="0093495C" w:rsidP="00B9764A">
            <w:pPr>
              <w:spacing w:after="150"/>
              <w:jc w:val="center"/>
              <w:rPr>
                <w:rFonts w:ascii="Arial" w:eastAsia="Times New Roman" w:hAnsi="Arial" w:cs="Arial"/>
                <w:b/>
                <w:bCs/>
                <w:color w:val="D99594" w:themeColor="accent2" w:themeTint="99"/>
                <w:sz w:val="27"/>
                <w:szCs w:val="27"/>
              </w:rPr>
            </w:pPr>
          </w:p>
        </w:tc>
      </w:tr>
    </w:tbl>
    <w:p w:rsidR="0093495C" w:rsidRDefault="0093495C" w:rsidP="00B9764A">
      <w:pPr>
        <w:jc w:val="center"/>
        <w:rPr>
          <w:sz w:val="40"/>
          <w:szCs w:val="40"/>
          <w:rtl/>
        </w:rPr>
      </w:pPr>
    </w:p>
    <w:p w:rsidR="00865D6C" w:rsidRDefault="00B9764A" w:rsidP="00B9764A">
      <w:pPr>
        <w:jc w:val="center"/>
        <w:rPr>
          <w:rFonts w:hint="cs"/>
        </w:rPr>
      </w:pPr>
      <w:r w:rsidRPr="00B9764A">
        <w:rPr>
          <w:rFonts w:ascii="Arabic Typesetting" w:hAnsi="Arabic Typesetting" w:cs="Arabic Typesetting"/>
          <w:color w:val="004568"/>
          <w:sz w:val="40"/>
          <w:szCs w:val="40"/>
          <w:rtl/>
        </w:rPr>
        <w:t>حل المناقشه الرابعه لمادة الصحه واللياقه</w:t>
      </w:r>
      <w:r w:rsidRPr="00B9764A">
        <w:rPr>
          <w:rFonts w:ascii="Arabic Typesetting" w:hAnsi="Arabic Typesetting" w:cs="Arabic Typesetting"/>
          <w:color w:val="004568"/>
          <w:sz w:val="40"/>
          <w:szCs w:val="40"/>
          <w:rtl/>
        </w:rPr>
        <w:br/>
        <w:t xml:space="preserve">  </w:t>
      </w:r>
      <w:r w:rsidRPr="00B9764A">
        <w:rPr>
          <w:rFonts w:ascii="Arabic Typesetting" w:hAnsi="Arabic Typesetting" w:cs="Arabic Typesetting"/>
          <w:color w:val="004568"/>
          <w:sz w:val="40"/>
          <w:szCs w:val="40"/>
        </w:rPr>
        <w:t>ALHANOOF ALQAHTANI</w:t>
      </w:r>
      <w:bookmarkStart w:id="0" w:name="_GoBack"/>
      <w:bookmarkEnd w:id="0"/>
    </w:p>
    <w:sectPr w:rsidR="00865D6C" w:rsidSect="001867F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82AD5"/>
    <w:multiLevelType w:val="hybridMultilevel"/>
    <w:tmpl w:val="ABF44CD6"/>
    <w:lvl w:ilvl="0" w:tplc="145C4FD2">
      <w:start w:val="1"/>
      <w:numFmt w:val="decimal"/>
      <w:lvlText w:val="%1-"/>
      <w:lvlJc w:val="left"/>
      <w:pPr>
        <w:ind w:left="660" w:hanging="360"/>
      </w:pPr>
    </w:lvl>
    <w:lvl w:ilvl="1" w:tplc="04090019">
      <w:start w:val="1"/>
      <w:numFmt w:val="lowerLetter"/>
      <w:lvlText w:val="%2."/>
      <w:lvlJc w:val="left"/>
      <w:pPr>
        <w:ind w:left="1380" w:hanging="360"/>
      </w:pPr>
    </w:lvl>
    <w:lvl w:ilvl="2" w:tplc="0409001B">
      <w:start w:val="1"/>
      <w:numFmt w:val="lowerRoman"/>
      <w:lvlText w:val="%3."/>
      <w:lvlJc w:val="right"/>
      <w:pPr>
        <w:ind w:left="2100" w:hanging="180"/>
      </w:pPr>
    </w:lvl>
    <w:lvl w:ilvl="3" w:tplc="0409000F">
      <w:start w:val="1"/>
      <w:numFmt w:val="decimal"/>
      <w:lvlText w:val="%4."/>
      <w:lvlJc w:val="left"/>
      <w:pPr>
        <w:ind w:left="2820" w:hanging="360"/>
      </w:pPr>
    </w:lvl>
    <w:lvl w:ilvl="4" w:tplc="04090019">
      <w:start w:val="1"/>
      <w:numFmt w:val="lowerLetter"/>
      <w:lvlText w:val="%5."/>
      <w:lvlJc w:val="left"/>
      <w:pPr>
        <w:ind w:left="3540" w:hanging="360"/>
      </w:pPr>
    </w:lvl>
    <w:lvl w:ilvl="5" w:tplc="0409001B">
      <w:start w:val="1"/>
      <w:numFmt w:val="lowerRoman"/>
      <w:lvlText w:val="%6."/>
      <w:lvlJc w:val="right"/>
      <w:pPr>
        <w:ind w:left="4260" w:hanging="180"/>
      </w:pPr>
    </w:lvl>
    <w:lvl w:ilvl="6" w:tplc="0409000F">
      <w:start w:val="1"/>
      <w:numFmt w:val="decimal"/>
      <w:lvlText w:val="%7."/>
      <w:lvlJc w:val="left"/>
      <w:pPr>
        <w:ind w:left="4980" w:hanging="360"/>
      </w:pPr>
    </w:lvl>
    <w:lvl w:ilvl="7" w:tplc="04090019">
      <w:start w:val="1"/>
      <w:numFmt w:val="lowerLetter"/>
      <w:lvlText w:val="%8."/>
      <w:lvlJc w:val="left"/>
      <w:pPr>
        <w:ind w:left="5700" w:hanging="360"/>
      </w:pPr>
    </w:lvl>
    <w:lvl w:ilvl="8" w:tplc="0409001B">
      <w:start w:val="1"/>
      <w:numFmt w:val="lowerRoman"/>
      <w:lvlText w:val="%9."/>
      <w:lvlJc w:val="right"/>
      <w:pPr>
        <w:ind w:left="64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95C"/>
    <w:rsid w:val="001867F5"/>
    <w:rsid w:val="003F770F"/>
    <w:rsid w:val="00865D6C"/>
    <w:rsid w:val="0093495C"/>
    <w:rsid w:val="00951BAE"/>
    <w:rsid w:val="00B9764A"/>
    <w:rsid w:val="00D04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495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3495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3495C"/>
    <w:pPr>
      <w:ind w:left="720"/>
      <w:contextualSpacing/>
    </w:pPr>
  </w:style>
  <w:style w:type="table" w:styleId="TableGrid">
    <w:name w:val="Table Grid"/>
    <w:basedOn w:val="TableNormal"/>
    <w:uiPriority w:val="59"/>
    <w:rsid w:val="009349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DefaultParagraphFont"/>
    <w:rsid w:val="0093495C"/>
  </w:style>
  <w:style w:type="character" w:customStyle="1" w:styleId="apple-converted-space">
    <w:name w:val="apple-converted-space"/>
    <w:basedOn w:val="DefaultParagraphFont"/>
    <w:rsid w:val="003F770F"/>
  </w:style>
  <w:style w:type="paragraph" w:styleId="BalloonText">
    <w:name w:val="Balloon Text"/>
    <w:basedOn w:val="Normal"/>
    <w:link w:val="BalloonTextChar"/>
    <w:uiPriority w:val="99"/>
    <w:semiHidden/>
    <w:unhideWhenUsed/>
    <w:rsid w:val="00D043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43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495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3495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3495C"/>
    <w:pPr>
      <w:ind w:left="720"/>
      <w:contextualSpacing/>
    </w:pPr>
  </w:style>
  <w:style w:type="table" w:styleId="TableGrid">
    <w:name w:val="Table Grid"/>
    <w:basedOn w:val="TableNormal"/>
    <w:uiPriority w:val="59"/>
    <w:rsid w:val="009349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DefaultParagraphFont"/>
    <w:rsid w:val="0093495C"/>
  </w:style>
  <w:style w:type="character" w:customStyle="1" w:styleId="apple-converted-space">
    <w:name w:val="apple-converted-space"/>
    <w:basedOn w:val="DefaultParagraphFont"/>
    <w:rsid w:val="003F770F"/>
  </w:style>
  <w:style w:type="paragraph" w:styleId="BalloonText">
    <w:name w:val="Balloon Text"/>
    <w:basedOn w:val="Normal"/>
    <w:link w:val="BalloonTextChar"/>
    <w:uiPriority w:val="99"/>
    <w:semiHidden/>
    <w:unhideWhenUsed/>
    <w:rsid w:val="00D043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43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718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ebasel.com/vb/forumdisplay.php?f=65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tebasel.com/vb/forumdisplay.php?f=6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1313</Words>
  <Characters>7489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2012-03-20T04:43:00Z</dcterms:created>
  <dcterms:modified xsi:type="dcterms:W3CDTF">2012-03-20T04:43:00Z</dcterms:modified>
</cp:coreProperties>
</file>