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D61" w:rsidRPr="004E2D61" w:rsidRDefault="004E2D61" w:rsidP="004E2D61">
      <w:pPr>
        <w:jc w:val="center"/>
        <w:rPr>
          <w:sz w:val="40"/>
          <w:szCs w:val="40"/>
        </w:rPr>
      </w:pPr>
    </w:p>
    <w:p w:rsidR="004E2D61" w:rsidRPr="004E2D61" w:rsidRDefault="004E2D61" w:rsidP="004E2D61">
      <w:pPr>
        <w:jc w:val="center"/>
        <w:rPr>
          <w:sz w:val="40"/>
          <w:szCs w:val="40"/>
        </w:rPr>
      </w:pP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rFonts w:cs="Arial" w:hint="cs"/>
          <w:sz w:val="40"/>
          <w:szCs w:val="40"/>
          <w:rtl/>
        </w:rPr>
        <w:t>من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الأشكال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السلبية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للحوار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>Answer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 xml:space="preserve">A. </w:t>
      </w:r>
      <w:r w:rsidRPr="004E2D61">
        <w:rPr>
          <w:rFonts w:cs="Arial" w:hint="cs"/>
          <w:sz w:val="40"/>
          <w:szCs w:val="40"/>
          <w:rtl/>
        </w:rPr>
        <w:t>حوار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المناورة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 xml:space="preserve">B. </w:t>
      </w:r>
      <w:r w:rsidRPr="004E2D61">
        <w:rPr>
          <w:rFonts w:cs="Arial" w:hint="cs"/>
          <w:sz w:val="40"/>
          <w:szCs w:val="40"/>
          <w:rtl/>
        </w:rPr>
        <w:t>الحوار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التسفيهي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 xml:space="preserve">C. </w:t>
      </w:r>
      <w:r w:rsidRPr="004E2D61">
        <w:rPr>
          <w:rFonts w:cs="Arial" w:hint="cs"/>
          <w:sz w:val="40"/>
          <w:szCs w:val="40"/>
          <w:rtl/>
        </w:rPr>
        <w:t>الحوار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التعجيزي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>D.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1F04E2">
        <w:rPr>
          <w:rFonts w:cs="Arial" w:hint="cs"/>
          <w:sz w:val="40"/>
          <w:szCs w:val="40"/>
          <w:highlight w:val="yellow"/>
          <w:rtl/>
        </w:rPr>
        <w:t>جميع</w:t>
      </w:r>
      <w:r w:rsidRPr="001F04E2">
        <w:rPr>
          <w:rFonts w:cs="Arial"/>
          <w:sz w:val="40"/>
          <w:szCs w:val="40"/>
          <w:highlight w:val="yellow"/>
          <w:rtl/>
        </w:rPr>
        <w:t xml:space="preserve"> </w:t>
      </w:r>
      <w:r w:rsidRPr="001F04E2">
        <w:rPr>
          <w:rFonts w:cs="Arial" w:hint="cs"/>
          <w:sz w:val="40"/>
          <w:szCs w:val="40"/>
          <w:highlight w:val="yellow"/>
          <w:rtl/>
        </w:rPr>
        <w:t>ما</w:t>
      </w:r>
      <w:r w:rsidRPr="001F04E2">
        <w:rPr>
          <w:rFonts w:cs="Arial"/>
          <w:sz w:val="40"/>
          <w:szCs w:val="40"/>
          <w:highlight w:val="yellow"/>
          <w:rtl/>
        </w:rPr>
        <w:t xml:space="preserve"> </w:t>
      </w:r>
      <w:r w:rsidRPr="001F04E2">
        <w:rPr>
          <w:rFonts w:cs="Arial" w:hint="cs"/>
          <w:sz w:val="40"/>
          <w:szCs w:val="40"/>
          <w:highlight w:val="yellow"/>
          <w:rtl/>
        </w:rPr>
        <w:t>ذكر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>1 points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>Question 2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rFonts w:cs="Arial" w:hint="cs"/>
          <w:sz w:val="40"/>
          <w:szCs w:val="40"/>
          <w:rtl/>
        </w:rPr>
        <w:t>ليس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من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الأشكال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الإيجابية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للحوار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>Answer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 xml:space="preserve">A. </w:t>
      </w:r>
      <w:r w:rsidRPr="004E2D61">
        <w:rPr>
          <w:rFonts w:cs="Arial" w:hint="cs"/>
          <w:sz w:val="40"/>
          <w:szCs w:val="40"/>
          <w:rtl/>
        </w:rPr>
        <w:t>حوار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التناصح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والتشاور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 xml:space="preserve">B. </w:t>
      </w:r>
      <w:r w:rsidRPr="004E2D61">
        <w:rPr>
          <w:rFonts w:cs="Arial" w:hint="cs"/>
          <w:sz w:val="40"/>
          <w:szCs w:val="40"/>
          <w:rtl/>
        </w:rPr>
        <w:t>حوار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التفاوض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 xml:space="preserve">C. </w:t>
      </w:r>
      <w:r w:rsidRPr="004E2D61">
        <w:rPr>
          <w:rFonts w:cs="Arial" w:hint="cs"/>
          <w:sz w:val="40"/>
          <w:szCs w:val="40"/>
          <w:rtl/>
        </w:rPr>
        <w:t>حوار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التعارف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lastRenderedPageBreak/>
        <w:t xml:space="preserve">D. </w:t>
      </w:r>
      <w:r w:rsidRPr="001F04E2">
        <w:rPr>
          <w:rFonts w:cs="Arial" w:hint="cs"/>
          <w:sz w:val="40"/>
          <w:szCs w:val="40"/>
          <w:highlight w:val="yellow"/>
          <w:rtl/>
        </w:rPr>
        <w:t>الحوار</w:t>
      </w:r>
      <w:r w:rsidRPr="001F04E2">
        <w:rPr>
          <w:rFonts w:cs="Arial"/>
          <w:sz w:val="40"/>
          <w:szCs w:val="40"/>
          <w:highlight w:val="yellow"/>
          <w:rtl/>
        </w:rPr>
        <w:t xml:space="preserve"> </w:t>
      </w:r>
      <w:r w:rsidRPr="001F04E2">
        <w:rPr>
          <w:rFonts w:cs="Arial" w:hint="cs"/>
          <w:sz w:val="40"/>
          <w:szCs w:val="40"/>
          <w:highlight w:val="yellow"/>
          <w:rtl/>
        </w:rPr>
        <w:t>المعاكس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>1 points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>Question 3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rFonts w:cs="Arial" w:hint="cs"/>
          <w:sz w:val="40"/>
          <w:szCs w:val="40"/>
          <w:rtl/>
        </w:rPr>
        <w:t>الآثار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السلبية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لمعوقات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الاتصال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والتواصل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اللفظي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>Answer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 xml:space="preserve">A. </w:t>
      </w:r>
      <w:r w:rsidRPr="004E2D61">
        <w:rPr>
          <w:rFonts w:cs="Arial" w:hint="cs"/>
          <w:sz w:val="40"/>
          <w:szCs w:val="40"/>
          <w:rtl/>
        </w:rPr>
        <w:t>الانطواء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 xml:space="preserve">B. </w:t>
      </w:r>
      <w:r w:rsidRPr="004E2D61">
        <w:rPr>
          <w:rFonts w:cs="Arial" w:hint="cs"/>
          <w:sz w:val="40"/>
          <w:szCs w:val="40"/>
          <w:rtl/>
        </w:rPr>
        <w:t>تدني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مفهوم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الذات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 xml:space="preserve">C. </w:t>
      </w:r>
      <w:r w:rsidRPr="004E2D61">
        <w:rPr>
          <w:rFonts w:cs="Arial" w:hint="cs"/>
          <w:sz w:val="40"/>
          <w:szCs w:val="40"/>
          <w:rtl/>
        </w:rPr>
        <w:t>الانسحابية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1F04E2">
        <w:rPr>
          <w:sz w:val="40"/>
          <w:szCs w:val="40"/>
          <w:highlight w:val="yellow"/>
        </w:rPr>
        <w:t xml:space="preserve">D. </w:t>
      </w:r>
      <w:r w:rsidRPr="001F04E2">
        <w:rPr>
          <w:rFonts w:cs="Arial" w:hint="cs"/>
          <w:sz w:val="40"/>
          <w:szCs w:val="40"/>
          <w:highlight w:val="yellow"/>
          <w:rtl/>
        </w:rPr>
        <w:t>جميع</w:t>
      </w:r>
      <w:r w:rsidRPr="001F04E2">
        <w:rPr>
          <w:rFonts w:cs="Arial"/>
          <w:sz w:val="40"/>
          <w:szCs w:val="40"/>
          <w:highlight w:val="yellow"/>
          <w:rtl/>
        </w:rPr>
        <w:t xml:space="preserve"> </w:t>
      </w:r>
      <w:r w:rsidRPr="001F04E2">
        <w:rPr>
          <w:rFonts w:cs="Arial" w:hint="cs"/>
          <w:sz w:val="40"/>
          <w:szCs w:val="40"/>
          <w:highlight w:val="yellow"/>
          <w:rtl/>
        </w:rPr>
        <w:t>ما</w:t>
      </w:r>
      <w:r w:rsidRPr="001F04E2">
        <w:rPr>
          <w:rFonts w:cs="Arial"/>
          <w:sz w:val="40"/>
          <w:szCs w:val="40"/>
          <w:highlight w:val="yellow"/>
          <w:rtl/>
        </w:rPr>
        <w:t xml:space="preserve"> </w:t>
      </w:r>
      <w:r w:rsidRPr="001F04E2">
        <w:rPr>
          <w:rFonts w:cs="Arial" w:hint="cs"/>
          <w:sz w:val="40"/>
          <w:szCs w:val="40"/>
          <w:highlight w:val="yellow"/>
          <w:rtl/>
        </w:rPr>
        <w:t>ذكر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>1 points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>Question 4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rFonts w:cs="Arial" w:hint="cs"/>
          <w:sz w:val="40"/>
          <w:szCs w:val="40"/>
          <w:rtl/>
        </w:rPr>
        <w:t>من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الأخطاء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في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الحديث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>Answer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 xml:space="preserve">A. </w:t>
      </w:r>
      <w:r w:rsidRPr="004E2D61">
        <w:rPr>
          <w:rFonts w:cs="Arial" w:hint="cs"/>
          <w:sz w:val="40"/>
          <w:szCs w:val="40"/>
          <w:rtl/>
        </w:rPr>
        <w:t>وضوح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الرؤية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1F04E2">
        <w:rPr>
          <w:sz w:val="40"/>
          <w:szCs w:val="40"/>
          <w:highlight w:val="yellow"/>
        </w:rPr>
        <w:t>B. 1 + 2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lastRenderedPageBreak/>
        <w:t xml:space="preserve">C. </w:t>
      </w:r>
      <w:r w:rsidRPr="004E2D61">
        <w:rPr>
          <w:rFonts w:cs="Arial" w:hint="cs"/>
          <w:sz w:val="40"/>
          <w:szCs w:val="40"/>
          <w:rtl/>
        </w:rPr>
        <w:t>عدم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الوفاء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باحتياجات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الآخرين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 xml:space="preserve">D. </w:t>
      </w:r>
      <w:r w:rsidRPr="004E2D61">
        <w:rPr>
          <w:rFonts w:cs="Arial" w:hint="cs"/>
          <w:sz w:val="40"/>
          <w:szCs w:val="40"/>
          <w:rtl/>
        </w:rPr>
        <w:t>الهدف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الغامض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>1 points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>Question 5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rFonts w:cs="Arial" w:hint="cs"/>
          <w:sz w:val="40"/>
          <w:szCs w:val="40"/>
          <w:rtl/>
        </w:rPr>
        <w:t>من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أنواع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المقابلات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الإدارية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>Answer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 xml:space="preserve">A. </w:t>
      </w:r>
      <w:r w:rsidRPr="004E2D61">
        <w:rPr>
          <w:rFonts w:cs="Arial" w:hint="cs"/>
          <w:sz w:val="40"/>
          <w:szCs w:val="40"/>
          <w:rtl/>
        </w:rPr>
        <w:t>المقابلات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غير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الرسمية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1F04E2">
        <w:rPr>
          <w:sz w:val="40"/>
          <w:szCs w:val="40"/>
          <w:highlight w:val="yellow"/>
        </w:rPr>
        <w:t xml:space="preserve">B. </w:t>
      </w:r>
      <w:r w:rsidRPr="001F04E2">
        <w:rPr>
          <w:rFonts w:cs="Arial" w:hint="cs"/>
          <w:sz w:val="40"/>
          <w:szCs w:val="40"/>
          <w:highlight w:val="yellow"/>
          <w:rtl/>
        </w:rPr>
        <w:t>جميع</w:t>
      </w:r>
      <w:r w:rsidRPr="001F04E2">
        <w:rPr>
          <w:rFonts w:cs="Arial"/>
          <w:sz w:val="40"/>
          <w:szCs w:val="40"/>
          <w:highlight w:val="yellow"/>
          <w:rtl/>
        </w:rPr>
        <w:t xml:space="preserve"> </w:t>
      </w:r>
      <w:r w:rsidRPr="001F04E2">
        <w:rPr>
          <w:rFonts w:cs="Arial" w:hint="cs"/>
          <w:sz w:val="40"/>
          <w:szCs w:val="40"/>
          <w:highlight w:val="yellow"/>
          <w:rtl/>
        </w:rPr>
        <w:t>ما</w:t>
      </w:r>
      <w:r w:rsidRPr="001F04E2">
        <w:rPr>
          <w:rFonts w:cs="Arial"/>
          <w:sz w:val="40"/>
          <w:szCs w:val="40"/>
          <w:highlight w:val="yellow"/>
          <w:rtl/>
        </w:rPr>
        <w:t xml:space="preserve"> </w:t>
      </w:r>
      <w:r w:rsidRPr="001F04E2">
        <w:rPr>
          <w:rFonts w:cs="Arial" w:hint="cs"/>
          <w:sz w:val="40"/>
          <w:szCs w:val="40"/>
          <w:highlight w:val="yellow"/>
          <w:rtl/>
        </w:rPr>
        <w:t>ذكر</w:t>
      </w:r>
    </w:p>
    <w:p w:rsidR="004E2D61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 xml:space="preserve">C. </w:t>
      </w:r>
      <w:r w:rsidRPr="004E2D61">
        <w:rPr>
          <w:rFonts w:cs="Arial" w:hint="cs"/>
          <w:sz w:val="40"/>
          <w:szCs w:val="40"/>
          <w:rtl/>
        </w:rPr>
        <w:t>المقابلات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الفردية</w:t>
      </w:r>
      <w:bookmarkStart w:id="0" w:name="_GoBack"/>
      <w:bookmarkEnd w:id="0"/>
    </w:p>
    <w:p w:rsidR="00D171A2" w:rsidRPr="004E2D61" w:rsidRDefault="004E2D61" w:rsidP="004E2D61">
      <w:pPr>
        <w:jc w:val="center"/>
        <w:rPr>
          <w:sz w:val="40"/>
          <w:szCs w:val="40"/>
        </w:rPr>
      </w:pPr>
      <w:r w:rsidRPr="004E2D61">
        <w:rPr>
          <w:sz w:val="40"/>
          <w:szCs w:val="40"/>
        </w:rPr>
        <w:t xml:space="preserve">D. </w:t>
      </w:r>
      <w:r w:rsidRPr="004E2D61">
        <w:rPr>
          <w:rFonts w:cs="Arial" w:hint="cs"/>
          <w:sz w:val="40"/>
          <w:szCs w:val="40"/>
          <w:rtl/>
        </w:rPr>
        <w:t>المقابلات</w:t>
      </w:r>
      <w:r w:rsidRPr="004E2D61">
        <w:rPr>
          <w:rFonts w:cs="Arial"/>
          <w:sz w:val="40"/>
          <w:szCs w:val="40"/>
          <w:rtl/>
        </w:rPr>
        <w:t xml:space="preserve"> </w:t>
      </w:r>
      <w:r w:rsidRPr="004E2D61">
        <w:rPr>
          <w:rFonts w:cs="Arial" w:hint="cs"/>
          <w:sz w:val="40"/>
          <w:szCs w:val="40"/>
          <w:rtl/>
        </w:rPr>
        <w:t>الرسمية</w:t>
      </w:r>
    </w:p>
    <w:sectPr w:rsidR="00D171A2" w:rsidRPr="004E2D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D61"/>
    <w:rsid w:val="001F04E2"/>
    <w:rsid w:val="004E2D61"/>
    <w:rsid w:val="00D17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3</cp:revision>
  <dcterms:created xsi:type="dcterms:W3CDTF">2012-04-30T13:10:00Z</dcterms:created>
  <dcterms:modified xsi:type="dcterms:W3CDTF">2012-04-30T13:27:00Z</dcterms:modified>
</cp:coreProperties>
</file>