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A3E" w:rsidRPr="00BA3A7C" w:rsidRDefault="009C7C0B" w:rsidP="00BA3A7C">
      <w:pPr>
        <w:pStyle w:val="a3"/>
        <w:numPr>
          <w:ilvl w:val="0"/>
          <w:numId w:val="4"/>
        </w:numPr>
        <w:ind w:left="-907" w:right="-907"/>
        <w:rPr>
          <w:b/>
          <w:bCs/>
          <w:color w:val="17365D" w:themeColor="text2" w:themeShade="BF"/>
          <w:sz w:val="28"/>
          <w:szCs w:val="28"/>
          <w:u w:val="single"/>
        </w:rPr>
      </w:pPr>
      <w:r w:rsidRPr="00BA3A7C">
        <w:rPr>
          <w:rFonts w:hint="cs"/>
          <w:b/>
          <w:bCs/>
          <w:color w:val="17365D" w:themeColor="text2" w:themeShade="BF"/>
          <w:sz w:val="28"/>
          <w:szCs w:val="28"/>
          <w:u w:val="single"/>
          <w:rtl/>
        </w:rPr>
        <w:t>تعريف الحوار :</w:t>
      </w:r>
    </w:p>
    <w:p w:rsidR="009C7C0B" w:rsidRDefault="009C7C0B" w:rsidP="00BA3A7C">
      <w:pPr>
        <w:spacing w:after="0"/>
        <w:ind w:left="-907" w:right="-907"/>
        <w:rPr>
          <w:rFonts w:cs="Arial"/>
          <w:b/>
          <w:bCs/>
          <w:color w:val="1C1C1C"/>
          <w:sz w:val="28"/>
          <w:szCs w:val="28"/>
          <w:rtl/>
        </w:rPr>
      </w:pPr>
      <w:r w:rsidRPr="00BA3A7C">
        <w:rPr>
          <w:rFonts w:hint="cs"/>
          <w:color w:val="943634" w:themeColor="accent2" w:themeShade="BF"/>
          <w:sz w:val="28"/>
          <w:szCs w:val="28"/>
          <w:u w:val="single"/>
          <w:rtl/>
        </w:rPr>
        <w:t>لغة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 xml:space="preserve"> هو</w:t>
      </w:r>
      <w:r>
        <w:rPr>
          <w:rFonts w:cs="Arial" w:hint="cs"/>
          <w:color w:val="1C1C1C"/>
          <w:sz w:val="28"/>
          <w:szCs w:val="28"/>
          <w:rtl/>
        </w:rPr>
        <w:t xml:space="preserve">: </w:t>
      </w:r>
      <w:r w:rsidRPr="009C7C0B">
        <w:rPr>
          <w:rFonts w:cs="Arial" w:hint="cs"/>
          <w:color w:val="1C1C1C"/>
          <w:sz w:val="28"/>
          <w:szCs w:val="28"/>
          <w:rtl/>
        </w:rPr>
        <w:t>المراجعة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9C7C0B" w:rsidRPr="009C7C0B" w:rsidRDefault="009C7C0B" w:rsidP="00BA3A7C">
      <w:p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9C7C0B">
        <w:rPr>
          <w:rFonts w:cs="Arial" w:hint="cs"/>
          <w:color w:val="1C1C1C"/>
          <w:sz w:val="28"/>
          <w:szCs w:val="28"/>
          <w:rtl/>
        </w:rPr>
        <w:t>يتحاورون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يعني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يتراجعون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الكلام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والمحاورة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u w:val="single"/>
          <w:rtl/>
        </w:rPr>
        <w:t>مراجعة</w:t>
      </w:r>
      <w:r w:rsidRPr="009C7C0B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u w:val="single"/>
          <w:rtl/>
        </w:rPr>
        <w:t>المنطق</w:t>
      </w:r>
      <w:r w:rsidRPr="009C7C0B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u w:val="single"/>
          <w:rtl/>
        </w:rPr>
        <w:t>والكلام</w:t>
      </w:r>
      <w:r w:rsidRPr="009C7C0B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u w:val="single"/>
          <w:rtl/>
        </w:rPr>
        <w:t>في</w:t>
      </w:r>
      <w:r w:rsidRPr="009C7C0B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u w:val="single"/>
          <w:rtl/>
        </w:rPr>
        <w:t>المخاطبة</w:t>
      </w:r>
      <w:r w:rsidRPr="009C7C0B">
        <w:rPr>
          <w:rFonts w:cs="Arial" w:hint="cs"/>
          <w:color w:val="1C1C1C"/>
          <w:sz w:val="28"/>
          <w:szCs w:val="28"/>
          <w:rtl/>
        </w:rPr>
        <w:t>.</w:t>
      </w:r>
    </w:p>
    <w:p w:rsidR="009C7C0B" w:rsidRPr="009C7C0B" w:rsidRDefault="009C7C0B" w:rsidP="00BA3A7C">
      <w:p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الاصطلاح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هو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:</w:t>
      </w:r>
      <w:r w:rsidRPr="007F562D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نوع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من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الحديث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بين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شخصين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أو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فريقين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يتم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فيه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تداول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الكلام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بينهما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بطريقة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متكافئة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فلا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يستأثر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به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احدهما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دون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الآخر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ويغلب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عليه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الهدوء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وابعد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عن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الخصومة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والتعصب.</w:t>
      </w:r>
    </w:p>
    <w:p w:rsidR="009C7C0B" w:rsidRDefault="009C7C0B" w:rsidP="00BA3A7C">
      <w:pPr>
        <w:pStyle w:val="a3"/>
        <w:numPr>
          <w:ilvl w:val="0"/>
          <w:numId w:val="4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9C7C0B">
        <w:rPr>
          <w:rFonts w:cs="Arial" w:hint="cs"/>
          <w:color w:val="1C1C1C"/>
          <w:sz w:val="28"/>
          <w:szCs w:val="28"/>
          <w:rtl/>
        </w:rPr>
        <w:t>والحوار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هو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شكل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من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أشكال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الحديث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حيث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يحاول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الناس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بنية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صادقة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الوصول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إلى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وجهات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النظر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المختلفة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بغرض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التوصل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إلى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فهم ومعنى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جديد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وهو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بذلك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عكس</w:t>
      </w:r>
      <w:r w:rsidRPr="009C7C0B">
        <w:rPr>
          <w:rFonts w:cs="Arial"/>
          <w:color w:val="1C1C1C"/>
          <w:sz w:val="28"/>
          <w:szCs w:val="28"/>
          <w:rtl/>
        </w:rPr>
        <w:t xml:space="preserve">  </w:t>
      </w:r>
      <w:r w:rsidRPr="009C7C0B">
        <w:rPr>
          <w:rFonts w:cs="Arial" w:hint="cs"/>
          <w:color w:val="1C1C1C"/>
          <w:sz w:val="28"/>
          <w:szCs w:val="28"/>
          <w:rtl/>
        </w:rPr>
        <w:t>النقاش</w:t>
      </w:r>
    </w:p>
    <w:p w:rsidR="009C7C0B" w:rsidRPr="00BA3A7C" w:rsidRDefault="008733A4" w:rsidP="00BA3A7C">
      <w:pPr>
        <w:pStyle w:val="a3"/>
        <w:numPr>
          <w:ilvl w:val="0"/>
          <w:numId w:val="4"/>
        </w:numPr>
        <w:spacing w:after="0"/>
        <w:ind w:left="-907" w:right="-907"/>
        <w:rPr>
          <w:rFonts w:cs="Arial"/>
          <w:color w:val="943634" w:themeColor="accent2" w:themeShade="BF"/>
          <w:sz w:val="28"/>
          <w:szCs w:val="28"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 xml:space="preserve">قد يصبح الحوار جدل عندما </w:t>
      </w:r>
      <w:r w:rsidR="009C7C0B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 xml:space="preserve"> : </w:t>
      </w:r>
    </w:p>
    <w:p w:rsidR="009C7C0B" w:rsidRDefault="009C7C0B" w:rsidP="00BA3A7C">
      <w:pPr>
        <w:pStyle w:val="a3"/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9C7C0B">
        <w:rPr>
          <w:rFonts w:cs="Arial" w:hint="cs"/>
          <w:color w:val="1C1C1C"/>
          <w:sz w:val="28"/>
          <w:szCs w:val="28"/>
          <w:rtl/>
        </w:rPr>
        <w:t>تشتد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الخصومة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ويحدث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التنازع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بين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أطراف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الحوار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إذا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أراد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كل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طرف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إلزام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خصمه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وإجباره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على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قبول</w:t>
      </w:r>
      <w:r w:rsidRPr="009C7C0B">
        <w:rPr>
          <w:rFonts w:cs="Arial"/>
          <w:color w:val="1C1C1C"/>
          <w:sz w:val="28"/>
          <w:szCs w:val="28"/>
          <w:rtl/>
        </w:rPr>
        <w:t xml:space="preserve"> </w:t>
      </w:r>
      <w:r w:rsidRPr="009C7C0B">
        <w:rPr>
          <w:rFonts w:cs="Arial" w:hint="cs"/>
          <w:color w:val="1C1C1C"/>
          <w:sz w:val="28"/>
          <w:szCs w:val="28"/>
          <w:rtl/>
        </w:rPr>
        <w:t>رأيه</w:t>
      </w:r>
    </w:p>
    <w:p w:rsidR="008733A4" w:rsidRPr="00BA3A7C" w:rsidRDefault="008733A4" w:rsidP="00BA3A7C">
      <w:pPr>
        <w:pStyle w:val="a3"/>
        <w:numPr>
          <w:ilvl w:val="0"/>
          <w:numId w:val="5"/>
        </w:numPr>
        <w:spacing w:after="0"/>
        <w:ind w:left="-907" w:right="-907"/>
        <w:rPr>
          <w:rFonts w:cs="Arial"/>
          <w:color w:val="943634" w:themeColor="accent2" w:themeShade="BF"/>
          <w:sz w:val="28"/>
          <w:szCs w:val="28"/>
          <w:u w:val="single"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قد يصبح الحوار مناظره عندما :</w:t>
      </w:r>
    </w:p>
    <w:p w:rsidR="008733A4" w:rsidRDefault="008733A4" w:rsidP="00BA3A7C">
      <w:pPr>
        <w:pStyle w:val="a3"/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8733A4">
        <w:rPr>
          <w:rFonts w:cs="Arial" w:hint="cs"/>
          <w:color w:val="1C1C1C"/>
          <w:sz w:val="28"/>
          <w:szCs w:val="28"/>
          <w:rtl/>
        </w:rPr>
        <w:t>حينما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يتردد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الكلام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طرفين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يسعى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كل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منهما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إلى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تصحيح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قوله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وإبطال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قول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محاوره</w:t>
      </w:r>
    </w:p>
    <w:p w:rsidR="008733A4" w:rsidRPr="008733A4" w:rsidRDefault="008733A4" w:rsidP="00BA3A7C">
      <w:pPr>
        <w:pStyle w:val="a3"/>
        <w:numPr>
          <w:ilvl w:val="0"/>
          <w:numId w:val="5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  <w:u w:val="single"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هناك عدة مصطلحات للحوار</w:t>
      </w:r>
      <w:r>
        <w:rPr>
          <w:rFonts w:cs="Arial" w:hint="cs"/>
          <w:b/>
          <w:bCs/>
          <w:color w:val="1C1C1C"/>
          <w:sz w:val="28"/>
          <w:szCs w:val="28"/>
          <w:u w:val="single"/>
          <w:rtl/>
        </w:rPr>
        <w:t xml:space="preserve"> </w:t>
      </w:r>
      <w:r>
        <w:rPr>
          <w:rFonts w:cs="Arial" w:hint="cs"/>
          <w:color w:val="1C1C1C"/>
          <w:sz w:val="28"/>
          <w:szCs w:val="28"/>
          <w:rtl/>
        </w:rPr>
        <w:t xml:space="preserve">: </w:t>
      </w:r>
    </w:p>
    <w:p w:rsidR="008733A4" w:rsidRDefault="008733A4" w:rsidP="00BA3A7C">
      <w:pPr>
        <w:pStyle w:val="a3"/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8733A4">
        <w:rPr>
          <w:rFonts w:cs="Arial" w:hint="cs"/>
          <w:color w:val="1C1C1C"/>
          <w:sz w:val="28"/>
          <w:szCs w:val="28"/>
          <w:rtl/>
        </w:rPr>
        <w:t>منها</w:t>
      </w:r>
      <w:r w:rsidRPr="008733A4">
        <w:rPr>
          <w:rFonts w:cs="Arial"/>
          <w:color w:val="1C1C1C"/>
          <w:sz w:val="28"/>
          <w:szCs w:val="28"/>
          <w:rtl/>
        </w:rPr>
        <w:t xml:space="preserve"> : </w:t>
      </w:r>
      <w:r w:rsidRPr="008733A4">
        <w:rPr>
          <w:rFonts w:cs="Arial" w:hint="cs"/>
          <w:color w:val="1C1C1C"/>
          <w:sz w:val="28"/>
          <w:szCs w:val="28"/>
          <w:rtl/>
        </w:rPr>
        <w:t>المناقشة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والمباحثة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والمفاوضة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والمحاجة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والمجادلة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والمراء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والمناظرة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،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والمباهلة</w:t>
      </w:r>
    </w:p>
    <w:p w:rsidR="008733A4" w:rsidRPr="008733A4" w:rsidRDefault="008733A4" w:rsidP="00BA3A7C">
      <w:pPr>
        <w:pStyle w:val="a3"/>
        <w:numPr>
          <w:ilvl w:val="0"/>
          <w:numId w:val="5"/>
        </w:numPr>
        <w:spacing w:after="0"/>
        <w:ind w:left="-907" w:right="-907"/>
        <w:rPr>
          <w:rFonts w:cs="Arial"/>
          <w:color w:val="1C1C1C"/>
          <w:sz w:val="28"/>
          <w:szCs w:val="28"/>
          <w:u w:val="single"/>
        </w:rPr>
      </w:pP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مكونات</w:t>
      </w:r>
      <w:r w:rsidRPr="00BA3A7C">
        <w:rPr>
          <w:rFonts w:cs="Arial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تأسيس</w:t>
      </w:r>
      <w:r w:rsidRPr="00BA3A7C">
        <w:rPr>
          <w:rFonts w:cs="Arial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ثقافة</w:t>
      </w:r>
      <w:r w:rsidRPr="00BA3A7C">
        <w:rPr>
          <w:rFonts w:cs="Arial"/>
          <w:b/>
          <w:bCs/>
          <w:color w:val="17365D" w:themeColor="tex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الحوار</w:t>
      </w:r>
      <w:r>
        <w:rPr>
          <w:rFonts w:cs="Arial" w:hint="cs"/>
          <w:b/>
          <w:bCs/>
          <w:color w:val="00B050"/>
          <w:sz w:val="28"/>
          <w:szCs w:val="28"/>
          <w:rtl/>
        </w:rPr>
        <w:t xml:space="preserve"> :</w:t>
      </w:r>
    </w:p>
    <w:p w:rsidR="008733A4" w:rsidRPr="008733A4" w:rsidRDefault="008733A4" w:rsidP="00BA3A7C">
      <w:p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8733A4">
        <w:rPr>
          <w:rFonts w:cs="Arial" w:hint="cs"/>
          <w:color w:val="1C1C1C"/>
          <w:sz w:val="28"/>
          <w:szCs w:val="28"/>
          <w:rtl/>
        </w:rPr>
        <w:t>لكي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نؤسس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لثقافة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الحوار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لا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بد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من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السير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في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بعدين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متوازيين:</w:t>
      </w:r>
    </w:p>
    <w:p w:rsidR="008733A4" w:rsidRDefault="008733A4" w:rsidP="00BA3A7C">
      <w:pPr>
        <w:pStyle w:val="a3"/>
        <w:numPr>
          <w:ilvl w:val="0"/>
          <w:numId w:val="6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BA3A7C">
        <w:rPr>
          <w:rFonts w:cs="Arial"/>
          <w:b/>
          <w:bCs/>
          <w:color w:val="943634" w:themeColor="accent2" w:themeShade="BF"/>
          <w:sz w:val="28"/>
          <w:szCs w:val="28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القناعات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والمبادئ</w:t>
      </w:r>
      <w:r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1C1C1C"/>
          <w:sz w:val="28"/>
          <w:szCs w:val="28"/>
          <w:rtl/>
        </w:rPr>
        <w:t>,</w:t>
      </w:r>
      <w:r w:rsidRPr="008733A4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b/>
          <w:bCs/>
          <w:color w:val="1C1C1C"/>
          <w:sz w:val="28"/>
          <w:szCs w:val="28"/>
          <w:rtl/>
        </w:rPr>
        <w:t>وتشمل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r w:rsidRPr="008733A4">
        <w:rPr>
          <w:rFonts w:cs="Arial"/>
          <w:b/>
          <w:bCs/>
          <w:color w:val="1C1C1C"/>
          <w:sz w:val="28"/>
          <w:szCs w:val="28"/>
          <w:rtl/>
        </w:rPr>
        <w:t>:</w:t>
      </w:r>
    </w:p>
    <w:p w:rsidR="008733A4" w:rsidRPr="008733A4" w:rsidRDefault="008733A4" w:rsidP="00BA3A7C">
      <w:pPr>
        <w:pStyle w:val="a3"/>
        <w:numPr>
          <w:ilvl w:val="0"/>
          <w:numId w:val="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8733A4">
        <w:rPr>
          <w:rFonts w:cs="Arial" w:hint="cs"/>
          <w:color w:val="1C1C1C"/>
          <w:sz w:val="28"/>
          <w:szCs w:val="28"/>
          <w:rtl/>
        </w:rPr>
        <w:t>الإيمان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بالحوار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كوسيلة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للتواصل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البشر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</w:p>
    <w:p w:rsidR="008733A4" w:rsidRPr="008733A4" w:rsidRDefault="008733A4" w:rsidP="00BA3A7C">
      <w:pPr>
        <w:pStyle w:val="a3"/>
        <w:numPr>
          <w:ilvl w:val="0"/>
          <w:numId w:val="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8733A4">
        <w:rPr>
          <w:rFonts w:cs="Arial" w:hint="cs"/>
          <w:color w:val="1C1C1C"/>
          <w:sz w:val="28"/>
          <w:szCs w:val="28"/>
          <w:rtl/>
        </w:rPr>
        <w:t>الإيمان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بقيمة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رأي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الآخرين</w:t>
      </w:r>
    </w:p>
    <w:p w:rsidR="008733A4" w:rsidRPr="008733A4" w:rsidRDefault="008733A4" w:rsidP="00BA3A7C">
      <w:pPr>
        <w:pStyle w:val="a3"/>
        <w:numPr>
          <w:ilvl w:val="0"/>
          <w:numId w:val="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الإيمان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بحق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الآخرين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في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التعبير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عن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رأيهم.</w:t>
      </w:r>
    </w:p>
    <w:p w:rsidR="008733A4" w:rsidRPr="008733A4" w:rsidRDefault="008733A4" w:rsidP="00BA3A7C">
      <w:pPr>
        <w:pStyle w:val="a3"/>
        <w:numPr>
          <w:ilvl w:val="0"/>
          <w:numId w:val="6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الممارسات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والمهارات</w:t>
      </w:r>
      <w:r w:rsidRPr="008733A4">
        <w:rPr>
          <w:rFonts w:cs="Arial"/>
          <w:color w:val="1C1C1C"/>
          <w:sz w:val="28"/>
          <w:szCs w:val="28"/>
          <w:rtl/>
        </w:rPr>
        <w:t xml:space="preserve">: </w:t>
      </w:r>
      <w:r w:rsidRPr="008733A4">
        <w:rPr>
          <w:rFonts w:cs="Arial" w:hint="cs"/>
          <w:b/>
          <w:bCs/>
          <w:color w:val="1C1C1C"/>
          <w:sz w:val="28"/>
          <w:szCs w:val="28"/>
          <w:rtl/>
        </w:rPr>
        <w:t>وذلك</w:t>
      </w:r>
      <w:r w:rsidRPr="008733A4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8733A4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b/>
          <w:bCs/>
          <w:color w:val="1C1C1C"/>
          <w:sz w:val="28"/>
          <w:szCs w:val="28"/>
          <w:rtl/>
        </w:rPr>
        <w:t>خلال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</w:p>
    <w:p w:rsidR="008733A4" w:rsidRPr="008733A4" w:rsidRDefault="008733A4" w:rsidP="00BA3A7C">
      <w:pPr>
        <w:pStyle w:val="a3"/>
        <w:numPr>
          <w:ilvl w:val="0"/>
          <w:numId w:val="9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8733A4">
        <w:rPr>
          <w:rFonts w:cs="Arial" w:hint="cs"/>
          <w:color w:val="1C1C1C"/>
          <w:sz w:val="28"/>
          <w:szCs w:val="28"/>
          <w:rtl/>
        </w:rPr>
        <w:t>ممارسة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الحوار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مع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آخرين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</w:p>
    <w:p w:rsidR="008733A4" w:rsidRPr="008733A4" w:rsidRDefault="008733A4" w:rsidP="00BA3A7C">
      <w:pPr>
        <w:pStyle w:val="a3"/>
        <w:numPr>
          <w:ilvl w:val="0"/>
          <w:numId w:val="9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8733A4">
        <w:rPr>
          <w:rFonts w:cs="Arial" w:hint="cs"/>
          <w:color w:val="1C1C1C"/>
          <w:sz w:val="28"/>
          <w:szCs w:val="28"/>
          <w:rtl/>
        </w:rPr>
        <w:t>الاستماع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للآخرين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عندما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يطرحون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آراءهم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</w:p>
    <w:p w:rsidR="008733A4" w:rsidRDefault="008733A4" w:rsidP="00BA3A7C">
      <w:pPr>
        <w:pStyle w:val="a3"/>
        <w:numPr>
          <w:ilvl w:val="0"/>
          <w:numId w:val="9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8733A4">
        <w:rPr>
          <w:rFonts w:cs="Arial" w:hint="cs"/>
          <w:color w:val="1C1C1C"/>
          <w:sz w:val="28"/>
          <w:szCs w:val="28"/>
          <w:rtl/>
        </w:rPr>
        <w:t>التحلي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بآداب</w:t>
      </w:r>
      <w:r w:rsidRPr="008733A4">
        <w:rPr>
          <w:rFonts w:cs="Arial"/>
          <w:color w:val="1C1C1C"/>
          <w:sz w:val="28"/>
          <w:szCs w:val="28"/>
          <w:rtl/>
        </w:rPr>
        <w:t xml:space="preserve"> </w:t>
      </w:r>
      <w:r w:rsidRPr="008733A4">
        <w:rPr>
          <w:rFonts w:cs="Arial" w:hint="cs"/>
          <w:color w:val="1C1C1C"/>
          <w:sz w:val="28"/>
          <w:szCs w:val="28"/>
          <w:rtl/>
        </w:rPr>
        <w:t>الحوار</w:t>
      </w:r>
      <w:r w:rsidRPr="008733A4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5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اسباب عدم التحاور </w:t>
      </w:r>
      <w:r>
        <w:rPr>
          <w:rFonts w:cs="Arial" w:hint="cs"/>
          <w:b/>
          <w:bCs/>
          <w:color w:val="1C1C1C"/>
          <w:sz w:val="28"/>
          <w:szCs w:val="28"/>
          <w:u w:val="single"/>
          <w:rtl/>
        </w:rPr>
        <w:t>: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افتقاد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الروابط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والاتصال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والتواصل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الأفراد.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-التمسك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بالرأي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والتعصب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له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،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وضيق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الأفق.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-غياب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ثقافة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الحوار.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-الخوف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والخجل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التحدث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أمام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الناس.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-غياب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الشورى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الأفراد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والمؤسسات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المجتمعية.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-كسب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حب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الآخرين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والتواصل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معهم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بصورة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سلمية.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-تغيير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اتجاهات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وقناعات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وميول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الآخرين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بما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يخدم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الجميع.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-الارتقاء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بالمستوى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الحضاري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خلال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التعامل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الراقي</w:t>
      </w:r>
    </w:p>
    <w:p w:rsidR="00AA0EEF" w:rsidRPr="00AA0EEF" w:rsidRDefault="00AA0EEF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-توحيد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الجهود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بإزالة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اللبس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أو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سوء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الفهم.</w:t>
      </w:r>
    </w:p>
    <w:p w:rsidR="00AA0EEF" w:rsidRPr="00AA0EEF" w:rsidRDefault="001844BD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>
        <w:rPr>
          <w:rFonts w:cs="Arial" w:hint="cs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الانفتاح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على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الآخرين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والتفاعل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معهم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لما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فيه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المصلحة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العامة.</w:t>
      </w:r>
    </w:p>
    <w:p w:rsidR="00AA0EEF" w:rsidRPr="00AA0EEF" w:rsidRDefault="001844BD" w:rsidP="00BA3A7C">
      <w:pPr>
        <w:pStyle w:val="a3"/>
        <w:numPr>
          <w:ilvl w:val="0"/>
          <w:numId w:val="1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>
        <w:rPr>
          <w:rFonts w:cs="Arial" w:hint="cs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استخراج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ثمرات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عقول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وتفكير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الآخرين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وتطوير</w:t>
      </w:r>
      <w:r w:rsidR="00AA0EEF" w:rsidRPr="00AA0EEF">
        <w:rPr>
          <w:rFonts w:cs="Arial"/>
          <w:color w:val="1C1C1C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1C1C1C"/>
          <w:sz w:val="28"/>
          <w:szCs w:val="28"/>
          <w:rtl/>
        </w:rPr>
        <w:t>أفكارهم</w:t>
      </w:r>
    </w:p>
    <w:p w:rsidR="00BA3A7C" w:rsidRDefault="00BA3A7C" w:rsidP="00BA3A7C">
      <w:pPr>
        <w:pStyle w:val="a3"/>
        <w:spacing w:after="0"/>
        <w:ind w:left="-907" w:right="-907"/>
        <w:rPr>
          <w:rFonts w:cs="Arial" w:hint="cs"/>
          <w:b/>
          <w:bCs/>
          <w:color w:val="17365D" w:themeColor="text2" w:themeShade="BF"/>
          <w:sz w:val="30"/>
          <w:szCs w:val="30"/>
          <w:u w:val="single"/>
        </w:rPr>
      </w:pPr>
    </w:p>
    <w:p w:rsidR="00AA0EEF" w:rsidRPr="00BA3A7C" w:rsidRDefault="00AA0EEF" w:rsidP="00BA3A7C">
      <w:pPr>
        <w:pStyle w:val="a3"/>
        <w:numPr>
          <w:ilvl w:val="0"/>
          <w:numId w:val="5"/>
        </w:numPr>
        <w:spacing w:after="0"/>
        <w:ind w:left="-907" w:right="-907"/>
        <w:rPr>
          <w:rFonts w:cs="Arial"/>
          <w:b/>
          <w:bCs/>
          <w:color w:val="17365D" w:themeColor="text2" w:themeShade="BF"/>
          <w:sz w:val="30"/>
          <w:szCs w:val="30"/>
          <w:u w:val="single"/>
          <w:rtl/>
        </w:rPr>
      </w:pPr>
      <w:r w:rsidRPr="00BA3A7C">
        <w:rPr>
          <w:rFonts w:cs="Arial" w:hint="cs"/>
          <w:b/>
          <w:bCs/>
          <w:color w:val="17365D" w:themeColor="text2" w:themeShade="BF"/>
          <w:sz w:val="30"/>
          <w:szCs w:val="30"/>
          <w:u w:val="single"/>
          <w:rtl/>
        </w:rPr>
        <w:lastRenderedPageBreak/>
        <w:t>أسس</w:t>
      </w:r>
      <w:r w:rsidRPr="00BA3A7C">
        <w:rPr>
          <w:rFonts w:cs="Arial"/>
          <w:b/>
          <w:bCs/>
          <w:color w:val="17365D" w:themeColor="text2" w:themeShade="BF"/>
          <w:sz w:val="30"/>
          <w:szCs w:val="30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7365D" w:themeColor="text2" w:themeShade="BF"/>
          <w:sz w:val="30"/>
          <w:szCs w:val="30"/>
          <w:u w:val="single"/>
          <w:rtl/>
        </w:rPr>
        <w:t>الحوار</w:t>
      </w:r>
      <w:r w:rsidRPr="00BA3A7C">
        <w:rPr>
          <w:rFonts w:cs="Arial"/>
          <w:b/>
          <w:bCs/>
          <w:color w:val="17365D" w:themeColor="text2" w:themeShade="BF"/>
          <w:sz w:val="30"/>
          <w:szCs w:val="30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7365D" w:themeColor="text2" w:themeShade="BF"/>
          <w:sz w:val="30"/>
          <w:szCs w:val="30"/>
          <w:u w:val="single"/>
          <w:rtl/>
        </w:rPr>
        <w:t>الفعال: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-أن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يكون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فيما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يفيد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وينفع.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الاعتراف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بحرية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الآخرين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في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الاختلاف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والتعبير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عن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آرائهم</w:t>
      </w:r>
      <w:r w:rsidRPr="00AA0EEF">
        <w:rPr>
          <w:rFonts w:cs="Arial"/>
          <w:color w:val="1C1C1C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-الاستعداد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لتبادل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الآراء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والأفكار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مع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الآخرين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اجل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الوصول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إلى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أفضل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البدائل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الممكنة</w:t>
      </w:r>
      <w:r w:rsidRPr="00AA0EEF">
        <w:rPr>
          <w:rFonts w:cs="Arial"/>
          <w:color w:val="1C1C1C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تقبل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كل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طرف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احتمال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خطأ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وجهة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نظره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واستعداده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لتعديلها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في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ضوء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يستجد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أدلة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ومعلومات</w:t>
      </w:r>
      <w:r w:rsidRPr="00AA0EEF">
        <w:rPr>
          <w:rFonts w:cs="Arial"/>
          <w:color w:val="1C1C1C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تجنب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الإساءة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للآخرين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مهما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كانت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حده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الخلاف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معهم</w:t>
      </w:r>
      <w:r w:rsidRPr="00AA0EEF">
        <w:rPr>
          <w:rFonts w:cs="Arial"/>
          <w:color w:val="1C1C1C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-الصمت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وترك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الحوار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إذا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جنح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الطرف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الآخر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إلى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الانفعال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والغضب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واللجاجة</w:t>
      </w:r>
      <w:r w:rsidRPr="00AA0EEF">
        <w:rPr>
          <w:rFonts w:cs="Arial"/>
          <w:color w:val="1C1C1C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-الشجاعة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في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إبداء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الرأي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أما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المخالفين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طالما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يملك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الأدلة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والحجج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القوية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والشجاعة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في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النزول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عن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رأيه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إذا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ثبت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خطوه</w:t>
      </w:r>
      <w:r w:rsidRPr="00AA0EEF">
        <w:rPr>
          <w:rFonts w:cs="Arial"/>
          <w:color w:val="1C1C1C"/>
          <w:sz w:val="28"/>
          <w:szCs w:val="28"/>
          <w:rtl/>
        </w:rPr>
        <w:t>.</w:t>
      </w:r>
    </w:p>
    <w:p w:rsidR="00AA0EEF" w:rsidRDefault="00AA0EEF" w:rsidP="00BA3A7C">
      <w:pPr>
        <w:pStyle w:val="a3"/>
        <w:numPr>
          <w:ilvl w:val="0"/>
          <w:numId w:val="12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AA0EEF">
        <w:rPr>
          <w:rFonts w:cs="Arial" w:hint="cs"/>
          <w:color w:val="1C1C1C"/>
          <w:sz w:val="28"/>
          <w:szCs w:val="28"/>
          <w:rtl/>
        </w:rPr>
        <w:t>-الدقة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في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اختيار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الكلمات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والعبارات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التي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تعبر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عن</w:t>
      </w:r>
      <w:r w:rsidRPr="00AA0EEF">
        <w:rPr>
          <w:rFonts w:cs="Arial"/>
          <w:color w:val="1C1C1C"/>
          <w:sz w:val="28"/>
          <w:szCs w:val="28"/>
          <w:rtl/>
        </w:rPr>
        <w:t xml:space="preserve"> </w:t>
      </w:r>
      <w:r w:rsidRPr="00AA0EEF">
        <w:rPr>
          <w:rFonts w:cs="Arial" w:hint="cs"/>
          <w:color w:val="1C1C1C"/>
          <w:sz w:val="28"/>
          <w:szCs w:val="28"/>
          <w:rtl/>
        </w:rPr>
        <w:t>رأيه.</w:t>
      </w:r>
    </w:p>
    <w:p w:rsidR="00AA0EEF" w:rsidRPr="00BA3A7C" w:rsidRDefault="00AA0EEF" w:rsidP="00BA3A7C">
      <w:pPr>
        <w:pStyle w:val="a3"/>
        <w:numPr>
          <w:ilvl w:val="0"/>
          <w:numId w:val="5"/>
        </w:numPr>
        <w:spacing w:after="0"/>
        <w:ind w:left="-907" w:right="-907"/>
        <w:rPr>
          <w:rFonts w:cs="Arial"/>
          <w:b/>
          <w:bCs/>
          <w:color w:val="17365D" w:themeColor="text2" w:themeShade="BF"/>
          <w:sz w:val="28"/>
          <w:szCs w:val="28"/>
          <w:rtl/>
        </w:rPr>
      </w:pP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الاشكال السلبيه للحوار </w:t>
      </w: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rtl/>
        </w:rPr>
        <w:t>: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التعجيزي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يتسم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فيه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برؤية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السلبيات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والأخطاء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والعقبات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المناورة</w:t>
      </w:r>
      <w:r w:rsidRPr="00BA3A7C">
        <w:rPr>
          <w:rFonts w:cs="Arial"/>
          <w:color w:val="943634" w:themeColor="accent2" w:themeShade="BF"/>
          <w:sz w:val="28"/>
          <w:szCs w:val="28"/>
          <w:rtl/>
        </w:rPr>
        <w:t>: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هم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وشغله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الشاغل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بالتفوق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اللفظي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اجل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إثبات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الذات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المزدوج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حوار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تورية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ظاهر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غير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الباطن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لإرباك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الطريق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المسدود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(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لا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داعي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للحوار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فلن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نتفق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)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إعلان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تمسكه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برأيه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ولن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يُغيره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مطلقاً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الحوار السلطوي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إلغاء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الطرف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الآخر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مطلقاً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وعلى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الطرف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الآخر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السمع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والطاعة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فقط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. 6-</w:t>
      </w:r>
      <w:r w:rsidRPr="00AA0EEF">
        <w:rPr>
          <w:rFonts w:cs="Arial" w:hint="cs"/>
          <w:color w:val="262626" w:themeColor="text1" w:themeTint="D9"/>
          <w:sz w:val="28"/>
          <w:szCs w:val="28"/>
          <w:u w:val="single"/>
          <w:rtl/>
        </w:rPr>
        <w:t>الحوار</w:t>
      </w:r>
      <w:r w:rsidRPr="00AA0EEF">
        <w:rPr>
          <w:rFonts w:cs="Arial"/>
          <w:color w:val="262626" w:themeColor="text1" w:themeTint="D9"/>
          <w:sz w:val="28"/>
          <w:szCs w:val="28"/>
          <w:u w:val="single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u w:val="single"/>
          <w:rtl/>
        </w:rPr>
        <w:t>السطحي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تقوم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على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قاعدة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تقول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(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لا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تقترب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الأعماق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فتغرق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)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الحوار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هذه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الصورة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يتم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أمور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عمومية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لا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جوهرية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التسفيهي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اعتبار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أن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رأيه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هو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الصحيح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دائماً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والتسفيه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بالرأي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الآخر.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البرج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العاجي</w:t>
      </w:r>
      <w:r w:rsidRPr="00BA3A7C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: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الحوار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اجل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إبراز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الحذقة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والتميز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لديه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المرافق</w:t>
      </w:r>
      <w:r w:rsidRPr="00AA0EEF">
        <w:rPr>
          <w:rFonts w:cs="Arial"/>
          <w:color w:val="262626" w:themeColor="text1" w:themeTint="D9"/>
          <w:sz w:val="28"/>
          <w:szCs w:val="28"/>
          <w:u w:val="single"/>
          <w:rtl/>
        </w:rPr>
        <w:t xml:space="preserve"> 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يوافق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على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كل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ما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يقال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موافقة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تامة،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دون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تمحيص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>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المعاكس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السير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في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اتجاه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مضاد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(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أنا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ضدك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دائماً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).</w:t>
      </w:r>
    </w:p>
    <w:p w:rsidR="00AA0EEF" w:rsidRPr="00AA0EEF" w:rsidRDefault="00AA0EEF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العدوان</w:t>
      </w:r>
      <w:r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السلبي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حيث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يصمت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صمتاً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سلبياً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عناداً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وتجاهلاً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لكيد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الطرف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Pr="00AA0EEF">
        <w:rPr>
          <w:rFonts w:cs="Arial"/>
          <w:color w:val="262626" w:themeColor="text1" w:themeTint="D9"/>
          <w:sz w:val="28"/>
          <w:szCs w:val="28"/>
          <w:rtl/>
        </w:rPr>
        <w:t xml:space="preserve"> .</w:t>
      </w:r>
    </w:p>
    <w:p w:rsidR="00AA0EEF" w:rsidRPr="00AA0EEF" w:rsidRDefault="001844BD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>
        <w:rPr>
          <w:rFonts w:cs="Arial" w:hint="cs"/>
          <w:color w:val="262626" w:themeColor="text1" w:themeTint="D9"/>
          <w:sz w:val="28"/>
          <w:szCs w:val="28"/>
          <w:rtl/>
        </w:rPr>
        <w:t xml:space="preserve"> </w:t>
      </w:r>
      <w:r w:rsidR="00AA0EEF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حوار</w:t>
      </w:r>
      <w:r w:rsidR="00AA0EEF"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="00AA0EEF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استطلاعي</w:t>
      </w:r>
      <w:r w:rsidR="00AA0EEF"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="00AA0EEF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فضولي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: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لمعرفة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ما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يملكه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من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معلومات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وأفكار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.</w:t>
      </w:r>
    </w:p>
    <w:p w:rsidR="00AA0EEF" w:rsidRPr="00AA0EEF" w:rsidRDefault="001844BD" w:rsidP="00BA3A7C">
      <w:pPr>
        <w:pStyle w:val="a3"/>
        <w:numPr>
          <w:ilvl w:val="0"/>
          <w:numId w:val="15"/>
        </w:numPr>
        <w:spacing w:after="0"/>
        <w:ind w:left="-907" w:right="-907"/>
        <w:rPr>
          <w:rFonts w:cs="Arial"/>
          <w:color w:val="262626" w:themeColor="text1" w:themeTint="D9"/>
          <w:sz w:val="28"/>
          <w:szCs w:val="28"/>
          <w:rtl/>
        </w:rPr>
      </w:pPr>
      <w:r w:rsidRPr="00BA3A7C">
        <w:rPr>
          <w:rFonts w:cs="Arial" w:hint="cs"/>
          <w:color w:val="943634" w:themeColor="accent2" w:themeShade="BF"/>
          <w:sz w:val="28"/>
          <w:szCs w:val="28"/>
          <w:rtl/>
        </w:rPr>
        <w:t xml:space="preserve"> </w:t>
      </w:r>
      <w:r w:rsidR="00AA0EEF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حوار</w:t>
      </w:r>
      <w:r w:rsidR="00AA0EEF"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="00AA0EEF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جدلي</w:t>
      </w:r>
      <w:r w:rsidR="00AA0EEF" w:rsidRPr="00BA3A7C">
        <w:rPr>
          <w:rFonts w:cs="Arial"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="00AA0EEF" w:rsidRPr="00BA3A7C">
        <w:rPr>
          <w:rFonts w:cs="Arial" w:hint="cs"/>
          <w:color w:val="943634" w:themeColor="accent2" w:themeShade="BF"/>
          <w:sz w:val="28"/>
          <w:szCs w:val="28"/>
          <w:u w:val="single"/>
          <w:rtl/>
        </w:rPr>
        <w:t>عقيم</w:t>
      </w:r>
      <w:r w:rsidR="00AA0EEF" w:rsidRPr="00BA3A7C">
        <w:rPr>
          <w:rFonts w:cs="Arial"/>
          <w:color w:val="943634" w:themeColor="accent2" w:themeShade="BF"/>
          <w:sz w:val="28"/>
          <w:szCs w:val="28"/>
          <w:rtl/>
        </w:rPr>
        <w:t xml:space="preserve"> :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من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اجل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إفحام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المحاور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والتغلب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عليه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وخروجه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عن</w:t>
      </w:r>
      <w:r w:rsidR="00AA0EEF" w:rsidRPr="00AA0EEF">
        <w:rPr>
          <w:rFonts w:cs="Arial"/>
          <w:color w:val="262626" w:themeColor="text1" w:themeTint="D9"/>
          <w:sz w:val="28"/>
          <w:szCs w:val="28"/>
          <w:rtl/>
        </w:rPr>
        <w:t xml:space="preserve"> </w:t>
      </w:r>
      <w:r w:rsidR="00AA0EEF" w:rsidRPr="00AA0EEF">
        <w:rPr>
          <w:rFonts w:cs="Arial" w:hint="cs"/>
          <w:color w:val="262626" w:themeColor="text1" w:themeTint="D9"/>
          <w:sz w:val="28"/>
          <w:szCs w:val="28"/>
          <w:rtl/>
        </w:rPr>
        <w:t>الأدب.</w:t>
      </w:r>
    </w:p>
    <w:p w:rsidR="00AA0EEF" w:rsidRPr="00BA3A7C" w:rsidRDefault="001844BD" w:rsidP="00BA3A7C">
      <w:pPr>
        <w:pStyle w:val="a3"/>
        <w:numPr>
          <w:ilvl w:val="0"/>
          <w:numId w:val="14"/>
        </w:numPr>
        <w:spacing w:after="0"/>
        <w:ind w:left="-907" w:right="-907"/>
        <w:rPr>
          <w:rFonts w:cs="Arial"/>
          <w:color w:val="17365D" w:themeColor="text2" w:themeShade="BF"/>
          <w:sz w:val="28"/>
          <w:szCs w:val="28"/>
        </w:rPr>
      </w:pP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>الاشكال الايجابيه للحوار :</w:t>
      </w:r>
    </w:p>
    <w:p w:rsidR="001844BD" w:rsidRPr="001844BD" w:rsidRDefault="001844BD" w:rsidP="00BA3A7C">
      <w:pPr>
        <w:pStyle w:val="a3"/>
        <w:numPr>
          <w:ilvl w:val="0"/>
          <w:numId w:val="17"/>
        </w:numPr>
        <w:spacing w:after="0"/>
        <w:ind w:left="-907" w:right="-907"/>
        <w:rPr>
          <w:rFonts w:cs="Arial"/>
          <w:sz w:val="28"/>
          <w:szCs w:val="28"/>
          <w:rtl/>
        </w:rPr>
      </w:pPr>
      <w:r w:rsidRPr="00BA3A7C">
        <w:rPr>
          <w:rFonts w:cs="Arial" w:hint="cs"/>
          <w:color w:val="00B050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التناصح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والتشاور</w:t>
      </w:r>
      <w:r w:rsidRPr="001844BD">
        <w:rPr>
          <w:rFonts w:cs="Arial"/>
          <w:sz w:val="28"/>
          <w:szCs w:val="28"/>
          <w:rtl/>
        </w:rPr>
        <w:t xml:space="preserve"> : </w:t>
      </w:r>
      <w:r w:rsidRPr="001844BD">
        <w:rPr>
          <w:rFonts w:cs="Arial" w:hint="cs"/>
          <w:sz w:val="28"/>
          <w:szCs w:val="28"/>
          <w:rtl/>
        </w:rPr>
        <w:t>الحوار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اجل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تقديم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النصح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والتوجيه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والإرشاد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للطرف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الآخر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مراعي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أدب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الحوار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في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هذه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الصورة</w:t>
      </w:r>
      <w:r w:rsidRPr="001844BD">
        <w:rPr>
          <w:rFonts w:cs="Arial"/>
          <w:sz w:val="28"/>
          <w:szCs w:val="28"/>
          <w:rtl/>
        </w:rPr>
        <w:t xml:space="preserve"> .</w:t>
      </w:r>
    </w:p>
    <w:p w:rsidR="001844BD" w:rsidRPr="001844BD" w:rsidRDefault="001844BD" w:rsidP="00BA3A7C">
      <w:pPr>
        <w:pStyle w:val="a3"/>
        <w:numPr>
          <w:ilvl w:val="0"/>
          <w:numId w:val="17"/>
        </w:numPr>
        <w:spacing w:after="0"/>
        <w:ind w:left="-907" w:right="-907"/>
        <w:rPr>
          <w:rFonts w:cs="Arial"/>
          <w:sz w:val="28"/>
          <w:szCs w:val="28"/>
          <w:rtl/>
        </w:rPr>
      </w:pPr>
      <w:r w:rsidRPr="00BA3A7C">
        <w:rPr>
          <w:rFonts w:cs="Arial" w:hint="cs"/>
          <w:color w:val="00B050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الإقناع</w:t>
      </w:r>
      <w:r w:rsidRPr="00BA3A7C">
        <w:rPr>
          <w:rFonts w:cs="Arial"/>
          <w:color w:val="00B050"/>
          <w:sz w:val="28"/>
          <w:szCs w:val="28"/>
          <w:rtl/>
        </w:rPr>
        <w:t xml:space="preserve"> :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أشكال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الحوار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التي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غالباً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تأخذ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طابعاً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تجارياً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استهلاكياً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أو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سياسياً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اجل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إقناع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الطرف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الآخر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بوجهة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نظرك</w:t>
      </w:r>
      <w:r w:rsidRPr="001844BD">
        <w:rPr>
          <w:rFonts w:cs="Arial"/>
          <w:sz w:val="28"/>
          <w:szCs w:val="28"/>
          <w:rtl/>
        </w:rPr>
        <w:t>.</w:t>
      </w:r>
    </w:p>
    <w:p w:rsidR="001844BD" w:rsidRPr="001844BD" w:rsidRDefault="001844BD" w:rsidP="00BA3A7C">
      <w:pPr>
        <w:pStyle w:val="a3"/>
        <w:numPr>
          <w:ilvl w:val="0"/>
          <w:numId w:val="17"/>
        </w:numPr>
        <w:spacing w:after="0"/>
        <w:ind w:left="-907" w:right="-907"/>
        <w:rPr>
          <w:rFonts w:cs="Arial"/>
          <w:sz w:val="28"/>
          <w:szCs w:val="28"/>
          <w:rtl/>
        </w:rPr>
      </w:pPr>
      <w:r w:rsidRPr="00BA3A7C">
        <w:rPr>
          <w:rFonts w:cs="Arial" w:hint="cs"/>
          <w:color w:val="00B050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التفاوض</w:t>
      </w:r>
      <w:r w:rsidRPr="001844BD">
        <w:rPr>
          <w:rFonts w:cs="Arial"/>
          <w:sz w:val="28"/>
          <w:szCs w:val="28"/>
          <w:rtl/>
        </w:rPr>
        <w:t xml:space="preserve"> : </w:t>
      </w:r>
      <w:r w:rsidRPr="001844BD">
        <w:rPr>
          <w:rFonts w:cs="Arial" w:hint="cs"/>
          <w:sz w:val="28"/>
          <w:szCs w:val="28"/>
          <w:rtl/>
        </w:rPr>
        <w:t>بقصد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تحقيق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أهداف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مشتركة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بين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الطرفين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المتحاورين.</w:t>
      </w:r>
    </w:p>
    <w:p w:rsidR="001844BD" w:rsidRDefault="001844BD" w:rsidP="00BA3A7C">
      <w:pPr>
        <w:pStyle w:val="a3"/>
        <w:numPr>
          <w:ilvl w:val="0"/>
          <w:numId w:val="17"/>
        </w:numPr>
        <w:spacing w:after="0"/>
        <w:ind w:left="-907" w:right="-907"/>
        <w:rPr>
          <w:rFonts w:cs="Arial"/>
          <w:sz w:val="28"/>
          <w:szCs w:val="28"/>
        </w:rPr>
      </w:pPr>
      <w:r w:rsidRPr="00BA3A7C">
        <w:rPr>
          <w:rFonts w:cs="Arial" w:hint="cs"/>
          <w:color w:val="00B050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التعارف</w:t>
      </w:r>
      <w:r w:rsidRPr="001844BD">
        <w:rPr>
          <w:rFonts w:cs="Arial"/>
          <w:sz w:val="28"/>
          <w:szCs w:val="28"/>
          <w:rtl/>
        </w:rPr>
        <w:t xml:space="preserve"> : </w:t>
      </w:r>
      <w:r w:rsidRPr="001844BD">
        <w:rPr>
          <w:rFonts w:cs="Arial" w:hint="cs"/>
          <w:sz w:val="28"/>
          <w:szCs w:val="28"/>
          <w:rtl/>
        </w:rPr>
        <w:t>غالباً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ما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تحدث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في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أماكن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الانتظار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أو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السفر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حيث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يتحاور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الطرفان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تحاور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تعارفي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لقضاء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الوقت</w:t>
      </w:r>
    </w:p>
    <w:p w:rsidR="001844BD" w:rsidRDefault="001844BD" w:rsidP="00BA3A7C">
      <w:pPr>
        <w:pStyle w:val="a3"/>
        <w:numPr>
          <w:ilvl w:val="0"/>
          <w:numId w:val="17"/>
        </w:numPr>
        <w:spacing w:after="0"/>
        <w:ind w:left="-907" w:right="-907"/>
        <w:rPr>
          <w:rFonts w:cs="Arial"/>
          <w:sz w:val="28"/>
          <w:szCs w:val="28"/>
        </w:rPr>
      </w:pPr>
      <w:r w:rsidRPr="00BA3A7C">
        <w:rPr>
          <w:rFonts w:cs="Arial" w:hint="cs"/>
          <w:color w:val="00B050"/>
          <w:sz w:val="28"/>
          <w:szCs w:val="28"/>
          <w:u w:val="single"/>
          <w:rtl/>
        </w:rPr>
        <w:t>حوار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الملوك</w:t>
      </w:r>
      <w:r w:rsidRPr="00BA3A7C">
        <w:rPr>
          <w:rFonts w:cs="Arial"/>
          <w:color w:val="00B050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color w:val="00B050"/>
          <w:sz w:val="28"/>
          <w:szCs w:val="28"/>
          <w:u w:val="single"/>
          <w:rtl/>
        </w:rPr>
        <w:t>والرؤساء</w:t>
      </w:r>
      <w:r w:rsidRPr="001844BD">
        <w:rPr>
          <w:rFonts w:cs="Arial"/>
          <w:sz w:val="28"/>
          <w:szCs w:val="28"/>
          <w:rtl/>
        </w:rPr>
        <w:t xml:space="preserve"> : </w:t>
      </w:r>
      <w:r w:rsidRPr="001844BD">
        <w:rPr>
          <w:rFonts w:cs="Arial" w:hint="cs"/>
          <w:sz w:val="28"/>
          <w:szCs w:val="28"/>
          <w:rtl/>
        </w:rPr>
        <w:t>فيه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نوع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من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البرتوكولات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التي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تتم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عادة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بين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الرؤساء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والملوك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وتظهر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فيه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آداب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الحوار</w:t>
      </w:r>
      <w:r w:rsidRPr="001844BD">
        <w:rPr>
          <w:rFonts w:cs="Arial"/>
          <w:sz w:val="28"/>
          <w:szCs w:val="28"/>
          <w:rtl/>
        </w:rPr>
        <w:t xml:space="preserve"> </w:t>
      </w:r>
      <w:r w:rsidRPr="001844BD">
        <w:rPr>
          <w:rFonts w:cs="Arial" w:hint="cs"/>
          <w:sz w:val="28"/>
          <w:szCs w:val="28"/>
          <w:rtl/>
        </w:rPr>
        <w:t>جلية.</w:t>
      </w:r>
    </w:p>
    <w:p w:rsidR="001844BD" w:rsidRPr="00BA3A7C" w:rsidRDefault="001844BD" w:rsidP="00BA3A7C">
      <w:pPr>
        <w:pStyle w:val="a3"/>
        <w:numPr>
          <w:ilvl w:val="0"/>
          <w:numId w:val="14"/>
        </w:numPr>
        <w:spacing w:after="0"/>
        <w:ind w:left="-907" w:right="-907"/>
        <w:rPr>
          <w:rFonts w:cs="Arial"/>
          <w:color w:val="17365D" w:themeColor="text2" w:themeShade="BF"/>
          <w:sz w:val="28"/>
          <w:szCs w:val="28"/>
        </w:rPr>
      </w:pP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u w:val="single"/>
          <w:rtl/>
        </w:rPr>
        <w:t xml:space="preserve">مراحل الحوار </w:t>
      </w:r>
      <w:r w:rsidRPr="00BA3A7C">
        <w:rPr>
          <w:rFonts w:cs="Arial" w:hint="cs"/>
          <w:b/>
          <w:bCs/>
          <w:color w:val="17365D" w:themeColor="text2" w:themeShade="BF"/>
          <w:sz w:val="28"/>
          <w:szCs w:val="28"/>
          <w:rtl/>
        </w:rPr>
        <w:t>:</w:t>
      </w:r>
    </w:p>
    <w:p w:rsidR="001844BD" w:rsidRPr="00BA3A7C" w:rsidRDefault="001844BD" w:rsidP="00BA3A7C">
      <w:pPr>
        <w:pStyle w:val="a3"/>
        <w:numPr>
          <w:ilvl w:val="0"/>
          <w:numId w:val="18"/>
        </w:numPr>
        <w:spacing w:after="0"/>
        <w:ind w:left="-907" w:right="-907"/>
        <w:rPr>
          <w:rFonts w:cs="Arial"/>
          <w:b/>
          <w:bCs/>
          <w:color w:val="943634" w:themeColor="accent2" w:themeShade="BF"/>
          <w:sz w:val="28"/>
          <w:szCs w:val="28"/>
          <w:u w:val="single"/>
        </w:rPr>
      </w:pPr>
      <w:r w:rsidRPr="00BA3A7C">
        <w:rPr>
          <w:rFonts w:cs="Arial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اولا : مرحلة الاعداد :</w:t>
      </w:r>
    </w:p>
    <w:p w:rsidR="001844BD" w:rsidRP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اختيار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موضوع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الحوار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في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ضوء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اهتمامات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المشاركين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في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الحوار،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وفي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ضوء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القضايا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والأحداث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المعاصرة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تحديد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الهدف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من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الحوار</w:t>
      </w:r>
    </w:p>
    <w:p w:rsidR="001844BD" w:rsidRPr="000869CC" w:rsidRDefault="000869CC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lastRenderedPageBreak/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u w:val="single"/>
          <w:rtl/>
        </w:rPr>
        <w:t>تهيئة</w:t>
      </w:r>
      <w:r w:rsidR="001844BD"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u w:val="single"/>
          <w:rtl/>
        </w:rPr>
        <w:t>المشاركين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والمهتمين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بموضوع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الحوار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ذهنيا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وذلك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من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خلال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تحديد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العنوان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المعبر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عن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قضية</w:t>
      </w:r>
      <w:r w:rsidR="001844BD" w:rsidRPr="000869CC">
        <w:rPr>
          <w:rFonts w:cs="Arial"/>
          <w:color w:val="1C1C1C"/>
          <w:sz w:val="28"/>
          <w:szCs w:val="28"/>
          <w:rtl/>
        </w:rPr>
        <w:t xml:space="preserve"> </w:t>
      </w:r>
      <w:r w:rsidR="001844BD" w:rsidRPr="000869CC">
        <w:rPr>
          <w:rFonts w:cs="Arial" w:hint="cs"/>
          <w:color w:val="1C1C1C"/>
          <w:sz w:val="28"/>
          <w:szCs w:val="28"/>
          <w:rtl/>
        </w:rPr>
        <w:t>الحوار</w:t>
      </w:r>
      <w:r w:rsidR="001844BD" w:rsidRPr="000869CC">
        <w:rPr>
          <w:rFonts w:cs="Arial"/>
          <w:color w:val="1C1C1C"/>
          <w:sz w:val="28"/>
          <w:szCs w:val="28"/>
          <w:rtl/>
        </w:rPr>
        <w:t>.</w:t>
      </w:r>
    </w:p>
    <w:p w:rsidR="001844BD" w:rsidRP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جمع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البيانات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والمعلومات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المتصلة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بموضوع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الحوار</w:t>
      </w:r>
      <w:r w:rsidRPr="000869CC">
        <w:rPr>
          <w:rFonts w:cs="Arial"/>
          <w:color w:val="1C1C1C"/>
          <w:sz w:val="28"/>
          <w:szCs w:val="28"/>
          <w:rtl/>
        </w:rPr>
        <w:t xml:space="preserve"> .</w:t>
      </w:r>
    </w:p>
    <w:p w:rsidR="001844BD" w:rsidRP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التخطيط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لموضوع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الحوار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وتحديد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النقاط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الرئيسية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والفرعية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للموضوع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</w:p>
    <w:p w:rsidR="001844BD" w:rsidRP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إعداد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الوسائل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والمعينات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السمعية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والبصرية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والرسوم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التوضيحية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وغيرها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من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الوسائل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التي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تساعد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في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التوضيح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والإيجاز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والتبسيط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1844BD" w:rsidRP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rtl/>
        </w:rPr>
        <w:t>-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التخطيط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لبدء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الحوار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وللمقدمة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بما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يساعد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على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جذب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انتباه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المستمعين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وإيجاد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نوع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من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العلاقة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بين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المتحدث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والمستمع</w:t>
      </w:r>
      <w:r w:rsidRPr="000869CC">
        <w:rPr>
          <w:rFonts w:cs="Arial"/>
          <w:color w:val="1C1C1C"/>
          <w:sz w:val="28"/>
          <w:szCs w:val="28"/>
          <w:rtl/>
        </w:rPr>
        <w:t xml:space="preserve"> .</w:t>
      </w:r>
    </w:p>
    <w:p w:rsidR="000869CC" w:rsidRPr="000869CC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  <w:u w:val="single"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التخطيط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لخاتمة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الحوار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</w:p>
    <w:p w:rsidR="001844BD" w:rsidRDefault="001844BD" w:rsidP="00BA3A7C">
      <w:pPr>
        <w:pStyle w:val="a3"/>
        <w:numPr>
          <w:ilvl w:val="0"/>
          <w:numId w:val="20"/>
        </w:numPr>
        <w:spacing w:after="0"/>
        <w:ind w:left="-907" w:right="-907"/>
        <w:rPr>
          <w:rFonts w:cs="Arial"/>
          <w:b/>
          <w:bCs/>
          <w:color w:val="1C1C1C"/>
          <w:sz w:val="28"/>
          <w:szCs w:val="28"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إعداد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مخطط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عام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للحديث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وهو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عبارة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عن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ملخص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يحدد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الخطوط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العريضة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التي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يهتدي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بها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المتحدث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أثناء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الحوار</w:t>
      </w:r>
    </w:p>
    <w:p w:rsidR="000869CC" w:rsidRPr="00BA3A7C" w:rsidRDefault="000869CC" w:rsidP="00BA3A7C">
      <w:pPr>
        <w:pStyle w:val="a3"/>
        <w:numPr>
          <w:ilvl w:val="0"/>
          <w:numId w:val="18"/>
        </w:numPr>
        <w:spacing w:after="0"/>
        <w:ind w:left="-907" w:right="-907"/>
        <w:rPr>
          <w:rFonts w:cs="Arial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A3A7C">
        <w:rPr>
          <w:rFonts w:cs="Arial" w:hint="cs"/>
          <w:b/>
          <w:bCs/>
          <w:color w:val="943634" w:themeColor="accent2" w:themeShade="BF"/>
          <w:sz w:val="28"/>
          <w:szCs w:val="28"/>
          <w:u w:val="single"/>
          <w:rtl/>
        </w:rPr>
        <w:t>ثانيا : مرحلة التنفيذ :</w:t>
      </w:r>
    </w:p>
    <w:p w:rsidR="000869CC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التعريف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بأطراف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الحوار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ويمكن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أن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يقوم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بذلك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رئيس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الجلسة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أو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يعرف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كل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عضو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بنفسه</w:t>
      </w:r>
      <w:r>
        <w:rPr>
          <w:rFonts w:cs="Arial" w:hint="cs"/>
          <w:color w:val="1C1C1C"/>
          <w:sz w:val="28"/>
          <w:szCs w:val="28"/>
          <w:rtl/>
        </w:rPr>
        <w:t xml:space="preserve">. </w:t>
      </w:r>
    </w:p>
    <w:p w:rsidR="000869CC" w:rsidRPr="000869CC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استخدام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المتحدث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لطبقة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الصوت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المناسبة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لمضمون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الرسالة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وتوظيف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الصوت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ولغة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البدن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لخدمة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المضمون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FA39A5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الإنصات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الجيد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لكل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ما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يطرح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أثناء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الحوار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وتجنب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المقاطعة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بدون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استئذان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0869CC" w:rsidRPr="000869CC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توزيع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الأدوار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بين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الأطراف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المشاركة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بحيث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لا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يستأثر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طرف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بالحديث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على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حساب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الطرف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الآخر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0869CC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0869CC">
        <w:rPr>
          <w:rFonts w:cs="Arial" w:hint="cs"/>
          <w:color w:val="1C1C1C"/>
          <w:sz w:val="28"/>
          <w:szCs w:val="28"/>
          <w:u w:val="single"/>
          <w:rtl/>
        </w:rPr>
        <w:t>استخدام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الأساليب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اللغوية</w:t>
      </w:r>
      <w:r w:rsidRPr="000869CC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u w:val="single"/>
          <w:rtl/>
        </w:rPr>
        <w:t>المعبرة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وذلك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لتوصيل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الأفكار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بدقة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ووضوح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0869CC" w:rsidRPr="000869CC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الهدوء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وعدم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رفع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الصوت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أو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الحماس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المؤدي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إلى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الخطأ</w:t>
      </w:r>
      <w:r w:rsidRPr="000869CC">
        <w:rPr>
          <w:rFonts w:cs="Arial"/>
          <w:color w:val="1C1C1C"/>
          <w:sz w:val="28"/>
          <w:szCs w:val="28"/>
          <w:rtl/>
        </w:rPr>
        <w:t xml:space="preserve"> </w:t>
      </w:r>
      <w:r w:rsidRPr="000869CC">
        <w:rPr>
          <w:rFonts w:cs="Arial" w:hint="cs"/>
          <w:color w:val="1C1C1C"/>
          <w:sz w:val="28"/>
          <w:szCs w:val="28"/>
          <w:rtl/>
        </w:rPr>
        <w:t>والزلل</w:t>
      </w:r>
      <w:r w:rsidRPr="000869CC">
        <w:rPr>
          <w:rFonts w:cs="Arial"/>
          <w:color w:val="1C1C1C"/>
          <w:sz w:val="28"/>
          <w:szCs w:val="28"/>
          <w:rtl/>
        </w:rPr>
        <w:t>.</w:t>
      </w:r>
    </w:p>
    <w:p w:rsidR="00FA39A5" w:rsidRDefault="000869CC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u w:val="single"/>
          <w:rtl/>
        </w:rPr>
        <w:t>الحذر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من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الجدال</w:t>
      </w:r>
      <w:r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u w:val="single"/>
          <w:rtl/>
        </w:rPr>
        <w:t>العقيم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الذي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لا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فائدة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منه</w:t>
      </w:r>
    </w:p>
    <w:p w:rsidR="000869CC" w:rsidRPr="000869CC" w:rsidRDefault="00FA39A5" w:rsidP="00BA3A7C">
      <w:pPr>
        <w:pStyle w:val="a3"/>
        <w:numPr>
          <w:ilvl w:val="0"/>
          <w:numId w:val="21"/>
        </w:numPr>
        <w:spacing w:after="0"/>
        <w:ind w:left="-907" w:right="-907"/>
        <w:rPr>
          <w:rFonts w:cs="Arial"/>
          <w:color w:val="1C1C1C"/>
          <w:sz w:val="28"/>
          <w:szCs w:val="28"/>
          <w:rtl/>
        </w:rPr>
      </w:pPr>
      <w:r w:rsidRPr="00FA39A5">
        <w:rPr>
          <w:rFonts w:cs="Arial" w:hint="cs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تدوين</w:t>
      </w:r>
      <w:r w:rsidR="000869CC"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الأفكار</w:t>
      </w:r>
      <w:r w:rsidR="000869CC"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المهمة</w:t>
      </w:r>
      <w:r w:rsidR="000869CC"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التي</w:t>
      </w:r>
      <w:r w:rsidR="000869CC"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تطرح</w:t>
      </w:r>
      <w:r w:rsidR="000869CC"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أثناء</w:t>
      </w:r>
      <w:r w:rsidR="000869CC" w:rsidRPr="00FA39A5">
        <w:rPr>
          <w:rFonts w:cs="Arial"/>
          <w:color w:val="1C1C1C"/>
          <w:sz w:val="28"/>
          <w:szCs w:val="28"/>
          <w:u w:val="single"/>
          <w:rtl/>
        </w:rPr>
        <w:t xml:space="preserve"> </w:t>
      </w:r>
      <w:r w:rsidR="000869CC" w:rsidRPr="00FA39A5">
        <w:rPr>
          <w:rFonts w:cs="Arial" w:hint="cs"/>
          <w:color w:val="1C1C1C"/>
          <w:sz w:val="28"/>
          <w:szCs w:val="28"/>
          <w:u w:val="single"/>
          <w:rtl/>
        </w:rPr>
        <w:t>الحوار</w:t>
      </w:r>
      <w:r w:rsidR="000869CC" w:rsidRPr="00FA39A5">
        <w:rPr>
          <w:rFonts w:cs="Arial"/>
          <w:color w:val="1C1C1C"/>
          <w:sz w:val="28"/>
          <w:szCs w:val="28"/>
          <w:rtl/>
        </w:rPr>
        <w:t xml:space="preserve"> </w:t>
      </w:r>
    </w:p>
    <w:p w:rsidR="00FA39A5" w:rsidRPr="00BA3A7C" w:rsidRDefault="00FA39A5" w:rsidP="00BA3A7C">
      <w:pPr>
        <w:pStyle w:val="a3"/>
        <w:numPr>
          <w:ilvl w:val="0"/>
          <w:numId w:val="14"/>
        </w:numPr>
        <w:spacing w:after="0"/>
        <w:ind w:left="-907" w:right="-907"/>
        <w:rPr>
          <w:rFonts w:cs="Arial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A3A7C">
        <w:rPr>
          <w:rFonts w:cs="Arial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ثالثا </w:t>
      </w:r>
      <w:r w:rsidRPr="00BA3A7C">
        <w:rPr>
          <w:rFonts w:cs="Arial"/>
          <w:b/>
          <w:bCs/>
          <w:color w:val="943634" w:themeColor="accent2" w:themeShade="BF"/>
          <w:sz w:val="28"/>
          <w:szCs w:val="28"/>
          <w:u w:val="single"/>
          <w:rtl/>
        </w:rPr>
        <w:t xml:space="preserve">: </w:t>
      </w:r>
      <w:r w:rsidRPr="00BA3A7C">
        <w:rPr>
          <w:rFonts w:cs="Arial" w:hint="cs"/>
          <w:b/>
          <w:bCs/>
          <w:color w:val="943634" w:themeColor="accent2" w:themeShade="BF"/>
          <w:sz w:val="28"/>
          <w:szCs w:val="28"/>
          <w:u w:val="single"/>
          <w:rtl/>
        </w:rPr>
        <w:t>مرحلة</w:t>
      </w:r>
      <w:r w:rsidRPr="00BA3A7C">
        <w:rPr>
          <w:rFonts w:cs="Arial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943634" w:themeColor="accent2" w:themeShade="BF"/>
          <w:sz w:val="28"/>
          <w:szCs w:val="28"/>
          <w:u w:val="single"/>
          <w:rtl/>
        </w:rPr>
        <w:t>التقويم:</w:t>
      </w:r>
    </w:p>
    <w:p w:rsidR="00FA39A5" w:rsidRPr="00FA39A5" w:rsidRDefault="00FA39A5" w:rsidP="00BA3A7C">
      <w:pPr>
        <w:spacing w:after="0"/>
        <w:ind w:left="-907" w:right="-907"/>
        <w:rPr>
          <w:rFonts w:cs="Arial"/>
          <w:sz w:val="28"/>
          <w:szCs w:val="28"/>
          <w:rtl/>
        </w:rPr>
      </w:pPr>
      <w:r w:rsidRPr="00FA39A5">
        <w:rPr>
          <w:rFonts w:cs="Arial" w:hint="cs"/>
          <w:sz w:val="28"/>
          <w:szCs w:val="28"/>
          <w:rtl/>
        </w:rPr>
        <w:t>وهذه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المرحلة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تأتي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بعد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انتهاء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الحوار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وتشتمل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على</w:t>
      </w:r>
      <w:r w:rsidRPr="00FA39A5">
        <w:rPr>
          <w:rFonts w:cs="Arial"/>
          <w:sz w:val="28"/>
          <w:szCs w:val="28"/>
          <w:rtl/>
        </w:rPr>
        <w:t xml:space="preserve"> : </w:t>
      </w:r>
    </w:p>
    <w:p w:rsidR="00FA39A5" w:rsidRPr="00FA39A5" w:rsidRDefault="00FA39A5" w:rsidP="00BA3A7C">
      <w:pPr>
        <w:pStyle w:val="a3"/>
        <w:numPr>
          <w:ilvl w:val="0"/>
          <w:numId w:val="22"/>
        </w:numPr>
        <w:spacing w:after="0"/>
        <w:ind w:left="-907" w:right="-907"/>
        <w:rPr>
          <w:rFonts w:cs="Arial"/>
          <w:sz w:val="28"/>
          <w:szCs w:val="28"/>
          <w:rtl/>
        </w:rPr>
      </w:pPr>
      <w:r w:rsidRPr="00FA39A5">
        <w:rPr>
          <w:rFonts w:cs="Arial" w:hint="cs"/>
          <w:sz w:val="28"/>
          <w:szCs w:val="28"/>
          <w:rtl/>
        </w:rPr>
        <w:t>-تذكر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الأفكار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التي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عرضت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أثناء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الحوار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أو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قراءتها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إن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كانت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مكتوبة</w:t>
      </w:r>
      <w:r w:rsidRPr="00FA39A5">
        <w:rPr>
          <w:rFonts w:cs="Arial"/>
          <w:sz w:val="28"/>
          <w:szCs w:val="28"/>
          <w:rtl/>
        </w:rPr>
        <w:t>.</w:t>
      </w:r>
    </w:p>
    <w:p w:rsidR="00FA39A5" w:rsidRPr="00FA39A5" w:rsidRDefault="00FA39A5" w:rsidP="00BA3A7C">
      <w:pPr>
        <w:pStyle w:val="a3"/>
        <w:numPr>
          <w:ilvl w:val="0"/>
          <w:numId w:val="22"/>
        </w:numPr>
        <w:spacing w:after="0"/>
        <w:ind w:left="-907" w:right="-907"/>
        <w:rPr>
          <w:rFonts w:cs="Arial"/>
          <w:sz w:val="28"/>
          <w:szCs w:val="28"/>
          <w:rtl/>
        </w:rPr>
      </w:pPr>
      <w:r w:rsidRPr="00FA39A5">
        <w:rPr>
          <w:rFonts w:cs="Arial" w:hint="cs"/>
          <w:sz w:val="28"/>
          <w:szCs w:val="28"/>
          <w:rtl/>
        </w:rPr>
        <w:t>-مراجعة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الأخطاء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التي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وقعت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من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المحاورين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أثناء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الحوار</w:t>
      </w:r>
      <w:r w:rsidRPr="00FA39A5">
        <w:rPr>
          <w:rFonts w:cs="Arial"/>
          <w:sz w:val="28"/>
          <w:szCs w:val="28"/>
          <w:rtl/>
        </w:rPr>
        <w:t>.</w:t>
      </w:r>
    </w:p>
    <w:p w:rsidR="00FA39A5" w:rsidRPr="00FA39A5" w:rsidRDefault="00FA39A5" w:rsidP="00BA3A7C">
      <w:pPr>
        <w:pStyle w:val="a3"/>
        <w:numPr>
          <w:ilvl w:val="0"/>
          <w:numId w:val="22"/>
        </w:numPr>
        <w:spacing w:after="0"/>
        <w:ind w:left="-907" w:right="-907"/>
        <w:rPr>
          <w:rFonts w:cs="Arial"/>
          <w:sz w:val="28"/>
          <w:szCs w:val="28"/>
          <w:rtl/>
        </w:rPr>
      </w:pPr>
      <w:r w:rsidRPr="00FA39A5">
        <w:rPr>
          <w:rFonts w:cs="Arial" w:hint="cs"/>
          <w:sz w:val="28"/>
          <w:szCs w:val="28"/>
          <w:rtl/>
        </w:rPr>
        <w:t>-تحديد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النقاط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الايجابية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والسلبية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التي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حدثت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أثناء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الحوار</w:t>
      </w:r>
      <w:r w:rsidRPr="00FA39A5">
        <w:rPr>
          <w:rFonts w:cs="Arial"/>
          <w:sz w:val="28"/>
          <w:szCs w:val="28"/>
          <w:rtl/>
        </w:rPr>
        <w:t>.</w:t>
      </w:r>
    </w:p>
    <w:p w:rsidR="00BA3A7C" w:rsidRDefault="00FA39A5" w:rsidP="00BA3A7C">
      <w:pPr>
        <w:pStyle w:val="a3"/>
        <w:numPr>
          <w:ilvl w:val="0"/>
          <w:numId w:val="22"/>
        </w:numPr>
        <w:spacing w:after="0"/>
        <w:ind w:left="-907" w:right="-907"/>
        <w:rPr>
          <w:rFonts w:cs="Arial" w:hint="cs"/>
          <w:sz w:val="28"/>
          <w:szCs w:val="28"/>
        </w:rPr>
      </w:pPr>
      <w:r w:rsidRPr="00FA39A5">
        <w:rPr>
          <w:rFonts w:cs="Arial" w:hint="cs"/>
          <w:sz w:val="28"/>
          <w:szCs w:val="28"/>
          <w:rtl/>
        </w:rPr>
        <w:t>-التعرف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على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أسباب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الأخطاء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التي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وقع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فيها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المحاور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ومحاولة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تجنبها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في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الحوارات</w:t>
      </w:r>
      <w:r w:rsidRPr="00FA39A5">
        <w:rPr>
          <w:rFonts w:cs="Arial"/>
          <w:sz w:val="28"/>
          <w:szCs w:val="28"/>
          <w:rtl/>
        </w:rPr>
        <w:t xml:space="preserve"> </w:t>
      </w:r>
      <w:r w:rsidRPr="00FA39A5">
        <w:rPr>
          <w:rFonts w:cs="Arial" w:hint="cs"/>
          <w:sz w:val="28"/>
          <w:szCs w:val="28"/>
          <w:rtl/>
        </w:rPr>
        <w:t>التالية</w:t>
      </w:r>
      <w:r w:rsidRPr="00FA39A5">
        <w:rPr>
          <w:rFonts w:cs="Arial"/>
          <w:sz w:val="28"/>
          <w:szCs w:val="28"/>
          <w:rtl/>
        </w:rPr>
        <w:t>.</w:t>
      </w:r>
    </w:p>
    <w:p w:rsidR="00FA39A5" w:rsidRPr="00BA3A7C" w:rsidRDefault="00FA39A5" w:rsidP="00BA3A7C">
      <w:pPr>
        <w:pStyle w:val="a3"/>
        <w:numPr>
          <w:ilvl w:val="0"/>
          <w:numId w:val="14"/>
        </w:numPr>
        <w:spacing w:after="0"/>
        <w:ind w:left="-907" w:right="-907"/>
        <w:rPr>
          <w:rFonts w:cs="Arial"/>
          <w:sz w:val="28"/>
          <w:szCs w:val="28"/>
        </w:rPr>
      </w:pPr>
      <w:r w:rsidRPr="00BA3A7C">
        <w:rPr>
          <w:rFonts w:cs="Arial" w:hint="cs"/>
          <w:b/>
          <w:bCs/>
          <w:color w:val="1F497D" w:themeColor="text2"/>
          <w:sz w:val="28"/>
          <w:szCs w:val="28"/>
          <w:u w:val="single"/>
          <w:rtl/>
        </w:rPr>
        <w:t>معوقات الحوار :</w:t>
      </w:r>
    </w:p>
    <w:p w:rsidR="00FA39A5" w:rsidRPr="00FA39A5" w:rsidRDefault="00FA39A5" w:rsidP="00BA3A7C">
      <w:pPr>
        <w:pStyle w:val="a3"/>
        <w:numPr>
          <w:ilvl w:val="0"/>
          <w:numId w:val="24"/>
        </w:numPr>
        <w:spacing w:after="0"/>
        <w:ind w:left="-907"/>
        <w:rPr>
          <w:rFonts w:cs="Arial"/>
          <w:color w:val="1C1C1C"/>
          <w:sz w:val="28"/>
          <w:szCs w:val="28"/>
          <w:rtl/>
        </w:rPr>
      </w:pPr>
      <w:r w:rsidRPr="00FA39A5">
        <w:rPr>
          <w:rFonts w:cs="Arial" w:hint="cs"/>
          <w:color w:val="1C1C1C"/>
          <w:sz w:val="28"/>
          <w:szCs w:val="28"/>
          <w:rtl/>
        </w:rPr>
        <w:t>المراء</w:t>
      </w:r>
      <w:r w:rsidRPr="00FA39A5">
        <w:rPr>
          <w:rFonts w:cs="Arial"/>
          <w:color w:val="1C1C1C"/>
          <w:sz w:val="28"/>
          <w:szCs w:val="28"/>
          <w:rtl/>
        </w:rPr>
        <w:t>.</w:t>
      </w:r>
    </w:p>
    <w:p w:rsidR="00FA39A5" w:rsidRDefault="00FA39A5" w:rsidP="00BA3A7C">
      <w:pPr>
        <w:pStyle w:val="a3"/>
        <w:numPr>
          <w:ilvl w:val="0"/>
          <w:numId w:val="24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>عدم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القناعة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بالتعددية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والاختلاف</w:t>
      </w:r>
      <w:r w:rsidRPr="00FA39A5">
        <w:rPr>
          <w:rFonts w:cs="Arial"/>
          <w:color w:val="1C1C1C"/>
          <w:sz w:val="28"/>
          <w:szCs w:val="28"/>
          <w:rtl/>
        </w:rPr>
        <w:t>.</w:t>
      </w:r>
    </w:p>
    <w:p w:rsidR="00FA39A5" w:rsidRDefault="00FA39A5" w:rsidP="00BA3A7C">
      <w:pPr>
        <w:pStyle w:val="a3"/>
        <w:numPr>
          <w:ilvl w:val="0"/>
          <w:numId w:val="24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>الاعتداد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بالرأي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والتعصب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له</w:t>
      </w:r>
      <w:r w:rsidRPr="00FA39A5">
        <w:rPr>
          <w:rFonts w:cs="Arial"/>
          <w:color w:val="1C1C1C"/>
          <w:sz w:val="28"/>
          <w:szCs w:val="28"/>
          <w:rtl/>
        </w:rPr>
        <w:t xml:space="preserve">. </w:t>
      </w:r>
    </w:p>
    <w:p w:rsidR="00FA39A5" w:rsidRDefault="00FA39A5" w:rsidP="00BA3A7C">
      <w:pPr>
        <w:pStyle w:val="a3"/>
        <w:numPr>
          <w:ilvl w:val="0"/>
          <w:numId w:val="24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>الغضب</w:t>
      </w:r>
      <w:r w:rsidRPr="00FA39A5">
        <w:rPr>
          <w:rFonts w:cs="Arial"/>
          <w:color w:val="1C1C1C"/>
          <w:sz w:val="28"/>
          <w:szCs w:val="28"/>
          <w:rtl/>
        </w:rPr>
        <w:t xml:space="preserve">. </w:t>
      </w:r>
    </w:p>
    <w:p w:rsidR="00FA39A5" w:rsidRDefault="00FA39A5" w:rsidP="00BA3A7C">
      <w:pPr>
        <w:pStyle w:val="a3"/>
        <w:numPr>
          <w:ilvl w:val="0"/>
          <w:numId w:val="24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>عدم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وجود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قواسم</w:t>
      </w:r>
      <w:r w:rsidRPr="00FA39A5">
        <w:rPr>
          <w:rFonts w:cs="Arial"/>
          <w:color w:val="1C1C1C"/>
          <w:sz w:val="28"/>
          <w:szCs w:val="28"/>
          <w:rtl/>
        </w:rPr>
        <w:t xml:space="preserve">  </w:t>
      </w:r>
      <w:r w:rsidRPr="00FA39A5">
        <w:rPr>
          <w:rFonts w:cs="Arial" w:hint="cs"/>
          <w:color w:val="1C1C1C"/>
          <w:sz w:val="28"/>
          <w:szCs w:val="28"/>
          <w:rtl/>
        </w:rPr>
        <w:t>بين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المتحاورين</w:t>
      </w:r>
      <w:r w:rsidRPr="00FA39A5">
        <w:rPr>
          <w:rFonts w:cs="Arial"/>
          <w:color w:val="1C1C1C"/>
          <w:sz w:val="28"/>
          <w:szCs w:val="28"/>
          <w:rtl/>
        </w:rPr>
        <w:t xml:space="preserve">. </w:t>
      </w:r>
    </w:p>
    <w:p w:rsidR="00FA39A5" w:rsidRDefault="00FA39A5" w:rsidP="00BA3A7C">
      <w:pPr>
        <w:pStyle w:val="a3"/>
        <w:numPr>
          <w:ilvl w:val="0"/>
          <w:numId w:val="24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>عدم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الالتزام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بالأسلوب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المهذب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في</w:t>
      </w:r>
      <w:r w:rsidRPr="00FA39A5">
        <w:rPr>
          <w:rFonts w:cs="Arial"/>
          <w:color w:val="1C1C1C"/>
          <w:sz w:val="28"/>
          <w:szCs w:val="28"/>
          <w:rtl/>
        </w:rPr>
        <w:t xml:space="preserve"> </w:t>
      </w:r>
      <w:r w:rsidRPr="00FA39A5">
        <w:rPr>
          <w:rFonts w:cs="Arial" w:hint="cs"/>
          <w:color w:val="1C1C1C"/>
          <w:sz w:val="28"/>
          <w:szCs w:val="28"/>
          <w:rtl/>
        </w:rPr>
        <w:t>الحوار</w:t>
      </w:r>
      <w:r w:rsidRPr="00FA39A5">
        <w:rPr>
          <w:rFonts w:cs="Arial"/>
          <w:color w:val="1C1C1C"/>
          <w:sz w:val="28"/>
          <w:szCs w:val="28"/>
          <w:rtl/>
        </w:rPr>
        <w:t>.</w:t>
      </w:r>
    </w:p>
    <w:p w:rsidR="00FA39A5" w:rsidRPr="00BA3A7C" w:rsidRDefault="00FA39A5" w:rsidP="00BA3A7C">
      <w:pPr>
        <w:pStyle w:val="a3"/>
        <w:numPr>
          <w:ilvl w:val="0"/>
          <w:numId w:val="14"/>
        </w:numPr>
        <w:spacing w:after="0"/>
        <w:ind w:left="-907"/>
        <w:rPr>
          <w:rFonts w:cs="Arial"/>
          <w:color w:val="1F497D" w:themeColor="text2"/>
          <w:sz w:val="28"/>
          <w:szCs w:val="28"/>
        </w:rPr>
      </w:pPr>
      <w:r w:rsidRPr="00BA3A7C">
        <w:rPr>
          <w:rFonts w:cs="Arial" w:hint="cs"/>
          <w:b/>
          <w:bCs/>
          <w:color w:val="1F497D" w:themeColor="text2"/>
          <w:sz w:val="28"/>
          <w:szCs w:val="28"/>
          <w:u w:val="single"/>
          <w:rtl/>
        </w:rPr>
        <w:t xml:space="preserve">مقومات المحاور الجيد </w:t>
      </w:r>
      <w:r w:rsidRPr="00BA3A7C">
        <w:rPr>
          <w:rFonts w:cs="Arial" w:hint="cs"/>
          <w:b/>
          <w:bCs/>
          <w:color w:val="1F497D" w:themeColor="text2"/>
          <w:sz w:val="28"/>
          <w:szCs w:val="28"/>
          <w:rtl/>
        </w:rPr>
        <w:t>: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الأخلاص في الحوار           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الصدق والآمانه.            </w:t>
      </w:r>
    </w:p>
    <w:p w:rsidR="00FA39A5" w:rsidRP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  <w:rtl/>
        </w:rPr>
      </w:pPr>
      <w:r w:rsidRPr="00FA39A5">
        <w:rPr>
          <w:rFonts w:cs="Arial" w:hint="cs"/>
          <w:color w:val="1C1C1C"/>
          <w:sz w:val="28"/>
          <w:szCs w:val="28"/>
          <w:rtl/>
        </w:rPr>
        <w:t>حسن البيان.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مطابقة القول العمل.              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انبساط الوجه.               </w:t>
      </w:r>
    </w:p>
    <w:p w:rsidR="00FA39A5" w:rsidRP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  <w:rtl/>
        </w:rPr>
      </w:pPr>
      <w:r w:rsidRPr="00FA39A5">
        <w:rPr>
          <w:rFonts w:cs="Arial" w:hint="cs"/>
          <w:color w:val="1C1C1C"/>
          <w:sz w:val="28"/>
          <w:szCs w:val="28"/>
          <w:rtl/>
        </w:rPr>
        <w:lastRenderedPageBreak/>
        <w:t>تجنب صيد الأخطاء.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اختيار الكلمات المناسبه.                                          </w:t>
      </w:r>
    </w:p>
    <w:p w:rsidR="00FA39A5" w:rsidRP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  <w:rtl/>
        </w:rPr>
      </w:pPr>
      <w:r w:rsidRPr="00FA39A5">
        <w:rPr>
          <w:rFonts w:cs="Arial" w:hint="cs"/>
          <w:color w:val="1C1C1C"/>
          <w:sz w:val="28"/>
          <w:szCs w:val="28"/>
          <w:rtl/>
        </w:rPr>
        <w:t>حسن الأستماع والأنصات.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الألمام بموضوع الحوار.      </w:t>
      </w:r>
    </w:p>
    <w:p w:rsidR="00FA39A5" w:rsidRDefault="00FA39A5" w:rsidP="00BA3A7C">
      <w:pPr>
        <w:pStyle w:val="a3"/>
        <w:numPr>
          <w:ilvl w:val="0"/>
          <w:numId w:val="26"/>
        </w:numPr>
        <w:spacing w:before="720" w:after="360"/>
        <w:ind w:left="-1020"/>
        <w:rPr>
          <w:rFonts w:cs="Arial"/>
          <w:color w:val="1C1C1C"/>
          <w:sz w:val="28"/>
          <w:szCs w:val="28"/>
        </w:rPr>
      </w:pPr>
      <w:r w:rsidRPr="00FA39A5">
        <w:rPr>
          <w:rFonts w:cs="Arial" w:hint="cs"/>
          <w:color w:val="1C1C1C"/>
          <w:sz w:val="28"/>
          <w:szCs w:val="28"/>
          <w:rtl/>
        </w:rPr>
        <w:t xml:space="preserve">احترام الطرف الآخر.     </w:t>
      </w:r>
    </w:p>
    <w:p w:rsidR="00514146" w:rsidRPr="00BA3A7C" w:rsidRDefault="00514146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>
        <w:rPr>
          <w:rFonts w:cs="Arial" w:hint="cs"/>
          <w:color w:val="1C1C1C"/>
          <w:sz w:val="28"/>
          <w:szCs w:val="28"/>
          <w:rtl/>
        </w:rPr>
        <w:t>ا</w:t>
      </w:r>
      <w:r w:rsidR="00FA39A5" w:rsidRPr="00FA39A5">
        <w:rPr>
          <w:rFonts w:cs="Arial" w:hint="cs"/>
          <w:color w:val="1C1C1C"/>
          <w:sz w:val="28"/>
          <w:szCs w:val="28"/>
          <w:rtl/>
        </w:rPr>
        <w:t>لألتزام بأدآب الحوار.</w:t>
      </w:r>
      <w:r w:rsidR="00BA3A7C">
        <w:rPr>
          <w:rFonts w:cs="Arial" w:hint="cs"/>
          <w:color w:val="1C1C1C"/>
          <w:sz w:val="28"/>
          <w:szCs w:val="28"/>
          <w:rtl/>
        </w:rPr>
        <w:t xml:space="preserve">   12. </w:t>
      </w:r>
      <w:r w:rsidR="00FA39A5" w:rsidRPr="00BA3A7C">
        <w:rPr>
          <w:rFonts w:cs="Arial" w:hint="cs"/>
          <w:color w:val="1C1C1C"/>
          <w:sz w:val="28"/>
          <w:szCs w:val="28"/>
          <w:rtl/>
        </w:rPr>
        <w:t xml:space="preserve">الاعتراف بالخطأ.              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حضور البديهه.           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توظيف الصوت.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تويع اساليب الحوار.</w:t>
      </w:r>
      <w:r w:rsidR="00514146">
        <w:rPr>
          <w:rFonts w:cs="Arial" w:hint="cs"/>
          <w:color w:val="1C1C1C"/>
          <w:sz w:val="28"/>
          <w:szCs w:val="28"/>
          <w:rtl/>
        </w:rPr>
        <w:t xml:space="preserve">         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عدم اتهام النيات.          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اللباقه.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رباطة الجأش وهدوء البال.  </w:t>
      </w:r>
    </w:p>
    <w:p w:rsidR="00514146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توظيف لغة الجسد.       </w:t>
      </w:r>
    </w:p>
    <w:p w:rsidR="00FA39A5" w:rsidRDefault="00FA39A5" w:rsidP="00BA3A7C">
      <w:pPr>
        <w:pStyle w:val="a3"/>
        <w:numPr>
          <w:ilvl w:val="0"/>
          <w:numId w:val="26"/>
        </w:numPr>
        <w:spacing w:after="0"/>
        <w:ind w:left="-1020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جودة المعالجه</w:t>
      </w:r>
      <w:r w:rsidRPr="00514146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14146" w:rsidRPr="00BA3A7C" w:rsidRDefault="00514146" w:rsidP="00BA3A7C">
      <w:pPr>
        <w:pStyle w:val="a3"/>
        <w:numPr>
          <w:ilvl w:val="0"/>
          <w:numId w:val="14"/>
        </w:numPr>
        <w:spacing w:after="0"/>
        <w:ind w:left="-907"/>
        <w:rPr>
          <w:rFonts w:cs="Arial"/>
          <w:color w:val="1F497D" w:themeColor="text2"/>
          <w:sz w:val="28"/>
          <w:szCs w:val="28"/>
        </w:rPr>
      </w:pPr>
      <w:r w:rsidRPr="00BA3A7C">
        <w:rPr>
          <w:rFonts w:cs="Arial" w:hint="cs"/>
          <w:b/>
          <w:bCs/>
          <w:color w:val="1F497D" w:themeColor="text2"/>
          <w:sz w:val="28"/>
          <w:szCs w:val="28"/>
          <w:u w:val="single"/>
          <w:rtl/>
        </w:rPr>
        <w:t xml:space="preserve">مقومات الحوار الناجح </w:t>
      </w:r>
      <w:r w:rsidRPr="00BA3A7C">
        <w:rPr>
          <w:rFonts w:cs="Arial" w:hint="cs"/>
          <w:b/>
          <w:bCs/>
          <w:color w:val="1F497D" w:themeColor="text2"/>
          <w:sz w:val="28"/>
          <w:szCs w:val="28"/>
          <w:rtl/>
        </w:rPr>
        <w:t>: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الأستماع بعمق.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احترام الآخرين. 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الأستكشاف.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التعبيرعن أفكارك بحريه.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تعليق الأفتراضات والأحكام.            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السماح للآخرين للتعبير عن أفكارهم بحريه.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التأمل والتفكر. 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كن منصتاً جيداً 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تواصل بصريا مع المتحدث.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نادي المتحدث بأحسن اسمائه.         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أمتدح الأفكار الايجابيه.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حاول ان تفهم مايقوله المتحدث.      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تجاهل المشاعر العدائيه.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 xml:space="preserve">لاتقاطع المتحاور واعطه فرصه كافيه.     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جهز نفسك للحوار ولاتنشغل بغيره.</w:t>
      </w:r>
    </w:p>
    <w:p w:rsidR="00514146" w:rsidRDefault="00514146" w:rsidP="00BA3A7C">
      <w:pPr>
        <w:pStyle w:val="a3"/>
        <w:numPr>
          <w:ilvl w:val="0"/>
          <w:numId w:val="27"/>
        </w:numPr>
        <w:spacing w:after="0"/>
        <w:ind w:left="-907" w:right="-907"/>
        <w:rPr>
          <w:rFonts w:cs="Arial"/>
          <w:color w:val="1C1C1C"/>
          <w:sz w:val="28"/>
          <w:szCs w:val="28"/>
        </w:rPr>
      </w:pPr>
      <w:r w:rsidRPr="00514146">
        <w:rPr>
          <w:rFonts w:cs="Arial" w:hint="cs"/>
          <w:color w:val="1C1C1C"/>
          <w:sz w:val="28"/>
          <w:szCs w:val="28"/>
          <w:rtl/>
        </w:rPr>
        <w:t>لاتصدر أحكاماً مبكره بينك وبين نفسك.</w:t>
      </w:r>
    </w:p>
    <w:p w:rsidR="00514146" w:rsidRPr="00BA3A7C" w:rsidRDefault="00514146" w:rsidP="00BA3A7C">
      <w:pPr>
        <w:pStyle w:val="a3"/>
        <w:numPr>
          <w:ilvl w:val="0"/>
          <w:numId w:val="28"/>
        </w:numPr>
        <w:spacing w:after="0"/>
        <w:ind w:left="-907" w:right="-1531"/>
        <w:rPr>
          <w:rFonts w:cs="Arial"/>
          <w:b/>
          <w:bCs/>
          <w:color w:val="1F497D" w:themeColor="text2"/>
          <w:sz w:val="30"/>
          <w:szCs w:val="30"/>
          <w:u w:val="single"/>
          <w:rtl/>
        </w:rPr>
      </w:pPr>
      <w:r w:rsidRPr="00BA3A7C">
        <w:rPr>
          <w:rFonts w:cs="Arial" w:hint="cs"/>
          <w:b/>
          <w:bCs/>
          <w:color w:val="1F497D" w:themeColor="text2"/>
          <w:sz w:val="30"/>
          <w:szCs w:val="30"/>
          <w:u w:val="single"/>
          <w:rtl/>
        </w:rPr>
        <w:t>نماذج</w:t>
      </w:r>
      <w:r w:rsidRPr="00BA3A7C">
        <w:rPr>
          <w:rFonts w:cs="Arial"/>
          <w:b/>
          <w:bCs/>
          <w:color w:val="1F497D" w:themeColor="text2"/>
          <w:sz w:val="30"/>
          <w:szCs w:val="30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F497D" w:themeColor="text2"/>
          <w:sz w:val="30"/>
          <w:szCs w:val="30"/>
          <w:u w:val="single"/>
          <w:rtl/>
        </w:rPr>
        <w:t>من</w:t>
      </w:r>
      <w:r w:rsidRPr="00BA3A7C">
        <w:rPr>
          <w:rFonts w:cs="Arial"/>
          <w:b/>
          <w:bCs/>
          <w:color w:val="1F497D" w:themeColor="text2"/>
          <w:sz w:val="30"/>
          <w:szCs w:val="30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F497D" w:themeColor="text2"/>
          <w:sz w:val="30"/>
          <w:szCs w:val="30"/>
          <w:u w:val="single"/>
          <w:rtl/>
        </w:rPr>
        <w:t>حوارات</w:t>
      </w:r>
      <w:r w:rsidRPr="00BA3A7C">
        <w:rPr>
          <w:rFonts w:cs="Arial"/>
          <w:b/>
          <w:bCs/>
          <w:color w:val="1F497D" w:themeColor="text2"/>
          <w:sz w:val="30"/>
          <w:szCs w:val="30"/>
          <w:u w:val="single"/>
          <w:rtl/>
        </w:rPr>
        <w:t xml:space="preserve"> </w:t>
      </w:r>
      <w:r w:rsidRPr="00BA3A7C">
        <w:rPr>
          <w:rFonts w:cs="Arial" w:hint="cs"/>
          <w:b/>
          <w:bCs/>
          <w:color w:val="1F497D" w:themeColor="text2"/>
          <w:sz w:val="30"/>
          <w:szCs w:val="30"/>
          <w:u w:val="single"/>
          <w:rtl/>
        </w:rPr>
        <w:t>سلبية:</w:t>
      </w:r>
    </w:p>
    <w:p w:rsidR="00514146" w:rsidRPr="00514146" w:rsidRDefault="00514146" w:rsidP="00BA3A7C">
      <w:pPr>
        <w:pStyle w:val="a3"/>
        <w:numPr>
          <w:ilvl w:val="0"/>
          <w:numId w:val="29"/>
        </w:numPr>
        <w:spacing w:after="0"/>
        <w:ind w:left="-907" w:right="-1531"/>
        <w:rPr>
          <w:rFonts w:cs="Arial"/>
          <w:sz w:val="28"/>
          <w:szCs w:val="28"/>
          <w:rtl/>
        </w:rPr>
      </w:pPr>
      <w:r w:rsidRPr="00514146">
        <w:rPr>
          <w:rFonts w:cs="Arial" w:hint="cs"/>
          <w:sz w:val="28"/>
          <w:szCs w:val="28"/>
          <w:rtl/>
        </w:rPr>
        <w:t>محاورتنا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للآخرين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وتحميلهم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وزر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تصرفاتنا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ونتائج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أعمالنا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خلال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مبالغتنا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في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الثقة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الزائدة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بأنفسنا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وتنزيه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أنفسنا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عن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الأخطاء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وفي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نفس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الوقت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نصمهم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بالنقص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والعيوب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ونؤجج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الحرب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النفسية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ضد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محاورينا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ونبالغ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في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تعميق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الخلاف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معهم</w:t>
      </w:r>
      <w:r w:rsidRPr="00514146">
        <w:rPr>
          <w:rFonts w:cs="Arial"/>
          <w:sz w:val="28"/>
          <w:szCs w:val="28"/>
          <w:rtl/>
        </w:rPr>
        <w:t xml:space="preserve"> .</w:t>
      </w:r>
    </w:p>
    <w:p w:rsidR="00514146" w:rsidRPr="00514146" w:rsidRDefault="00514146" w:rsidP="00BA3A7C">
      <w:pPr>
        <w:pStyle w:val="a3"/>
        <w:numPr>
          <w:ilvl w:val="0"/>
          <w:numId w:val="29"/>
        </w:numPr>
        <w:spacing w:after="0"/>
        <w:ind w:left="-907" w:right="-1531"/>
        <w:rPr>
          <w:rFonts w:cs="Arial"/>
          <w:sz w:val="28"/>
          <w:szCs w:val="28"/>
          <w:rtl/>
        </w:rPr>
      </w:pPr>
      <w:r w:rsidRPr="00514146">
        <w:rPr>
          <w:rFonts w:cs="Arial" w:hint="cs"/>
          <w:sz w:val="28"/>
          <w:szCs w:val="28"/>
          <w:rtl/>
        </w:rPr>
        <w:t>قراءة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أفكار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الآخرين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اجل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اكتشاف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الزلات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والأخطاء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وتكبيرها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ونتصيد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أخطاء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الآخرين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ونضخمها</w:t>
      </w:r>
      <w:r w:rsidRPr="00514146">
        <w:rPr>
          <w:rFonts w:cs="Arial"/>
          <w:sz w:val="28"/>
          <w:szCs w:val="28"/>
          <w:rtl/>
        </w:rPr>
        <w:t xml:space="preserve"> .</w:t>
      </w:r>
    </w:p>
    <w:p w:rsidR="00514146" w:rsidRPr="00514146" w:rsidRDefault="00514146" w:rsidP="00BA3A7C">
      <w:pPr>
        <w:pStyle w:val="a3"/>
        <w:numPr>
          <w:ilvl w:val="0"/>
          <w:numId w:val="29"/>
        </w:numPr>
        <w:spacing w:after="0"/>
        <w:ind w:left="-907" w:right="-1531"/>
        <w:rPr>
          <w:rFonts w:cs="Arial"/>
          <w:sz w:val="28"/>
          <w:szCs w:val="28"/>
          <w:rtl/>
        </w:rPr>
      </w:pP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مشاعر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وأحاسيس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الآخرين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ونطعن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في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أفكارهم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ونشكك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في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مصداقيتها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أثناء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العملية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الحوارية</w:t>
      </w:r>
      <w:r w:rsidRPr="00514146">
        <w:rPr>
          <w:rFonts w:cs="Arial"/>
          <w:sz w:val="28"/>
          <w:szCs w:val="28"/>
          <w:rtl/>
        </w:rPr>
        <w:t xml:space="preserve"> .</w:t>
      </w:r>
    </w:p>
    <w:p w:rsidR="008733A4" w:rsidRPr="005F677C" w:rsidRDefault="00514146" w:rsidP="005F677C">
      <w:pPr>
        <w:pStyle w:val="a3"/>
        <w:numPr>
          <w:ilvl w:val="0"/>
          <w:numId w:val="29"/>
        </w:numPr>
        <w:spacing w:after="0"/>
        <w:ind w:left="-907" w:right="-1531"/>
        <w:rPr>
          <w:rFonts w:cs="Arial"/>
          <w:sz w:val="28"/>
          <w:szCs w:val="28"/>
        </w:rPr>
      </w:pPr>
      <w:r w:rsidRPr="00514146">
        <w:rPr>
          <w:rFonts w:cs="Arial" w:hint="cs"/>
          <w:sz w:val="28"/>
          <w:szCs w:val="28"/>
          <w:rtl/>
        </w:rPr>
        <w:t>نتجاهل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عيوبنا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في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الحوار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ونركز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على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عيوب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الآخرين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ونسلط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الضوء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عليها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ونلفت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انتباه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الناس</w:t>
      </w:r>
      <w:r w:rsidRPr="00514146">
        <w:rPr>
          <w:rFonts w:cs="Arial"/>
          <w:sz w:val="28"/>
          <w:szCs w:val="28"/>
          <w:rtl/>
        </w:rPr>
        <w:t xml:space="preserve"> </w:t>
      </w:r>
      <w:r w:rsidRPr="00514146">
        <w:rPr>
          <w:rFonts w:cs="Arial" w:hint="cs"/>
          <w:sz w:val="28"/>
          <w:szCs w:val="28"/>
          <w:rtl/>
        </w:rPr>
        <w:t>لها</w:t>
      </w:r>
      <w:r w:rsidRPr="00514146">
        <w:rPr>
          <w:rFonts w:cs="Arial"/>
          <w:sz w:val="28"/>
          <w:szCs w:val="28"/>
          <w:rtl/>
        </w:rPr>
        <w:t xml:space="preserve"> .</w:t>
      </w:r>
    </w:p>
    <w:sectPr w:rsidR="008733A4" w:rsidRPr="005F677C" w:rsidSect="007C08E4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06C" w:rsidRDefault="0025606C" w:rsidP="00514146">
      <w:pPr>
        <w:spacing w:after="0" w:line="240" w:lineRule="auto"/>
      </w:pPr>
      <w:r>
        <w:separator/>
      </w:r>
    </w:p>
  </w:endnote>
  <w:endnote w:type="continuationSeparator" w:id="1">
    <w:p w:rsidR="0025606C" w:rsidRDefault="0025606C" w:rsidP="00514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YSpec="bottom"/>
      <w:bidiVisual/>
      <w:tblW w:w="281" w:type="pct"/>
      <w:jc w:val="right"/>
      <w:tblLook w:val="04A0"/>
    </w:tblPr>
    <w:tblGrid>
      <w:gridCol w:w="479"/>
    </w:tblGrid>
    <w:tr w:rsidR="00514146">
      <w:trPr>
        <w:cantSplit/>
        <w:trHeight w:val="10166"/>
        <w:jc w:val="right"/>
      </w:trPr>
      <w:tc>
        <w:tcPr>
          <w:tcW w:w="498" w:type="dxa"/>
          <w:tcBorders>
            <w:bottom w:val="single" w:sz="4" w:space="0" w:color="auto"/>
          </w:tcBorders>
          <w:textDirection w:val="btLr"/>
        </w:tcPr>
        <w:p w:rsidR="00514146" w:rsidRDefault="00514146">
          <w:pPr>
            <w:pStyle w:val="a4"/>
            <w:ind w:left="113" w:right="113"/>
          </w:pPr>
        </w:p>
      </w:tc>
    </w:tr>
    <w:tr w:rsidR="00514146">
      <w:trPr>
        <w:cantSplit/>
        <w:jc w:val="right"/>
      </w:trPr>
      <w:tc>
        <w:tcPr>
          <w:tcW w:w="498" w:type="dxa"/>
          <w:tcBorders>
            <w:top w:val="single" w:sz="4" w:space="0" w:color="auto"/>
          </w:tcBorders>
        </w:tcPr>
        <w:p w:rsidR="00514146" w:rsidRDefault="000A44F7">
          <w:pPr>
            <w:pStyle w:val="a5"/>
          </w:pPr>
          <w:fldSimple w:instr=" PAGE   \* MERGEFORMAT ">
            <w:r w:rsidR="005F677C" w:rsidRPr="005F677C">
              <w:rPr>
                <w:rFonts w:cs="Calibri"/>
                <w:noProof/>
                <w:color w:val="4F81BD" w:themeColor="accent1"/>
                <w:sz w:val="40"/>
                <w:szCs w:val="40"/>
                <w:rtl/>
                <w:lang w:val="ar-SA"/>
              </w:rPr>
              <w:t>1</w:t>
            </w:r>
          </w:fldSimple>
        </w:p>
      </w:tc>
    </w:tr>
    <w:tr w:rsidR="00514146">
      <w:trPr>
        <w:cantSplit/>
        <w:trHeight w:val="768"/>
        <w:jc w:val="right"/>
      </w:trPr>
      <w:tc>
        <w:tcPr>
          <w:tcW w:w="498" w:type="dxa"/>
        </w:tcPr>
        <w:p w:rsidR="00514146" w:rsidRDefault="00514146">
          <w:pPr>
            <w:pStyle w:val="a4"/>
          </w:pPr>
        </w:p>
      </w:tc>
    </w:tr>
  </w:tbl>
  <w:p w:rsidR="00514146" w:rsidRDefault="0051414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06C" w:rsidRDefault="0025606C" w:rsidP="00514146">
      <w:pPr>
        <w:spacing w:after="0" w:line="240" w:lineRule="auto"/>
      </w:pPr>
      <w:r>
        <w:separator/>
      </w:r>
    </w:p>
  </w:footnote>
  <w:footnote w:type="continuationSeparator" w:id="1">
    <w:p w:rsidR="0025606C" w:rsidRDefault="0025606C" w:rsidP="00514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146" w:rsidRPr="005F677C" w:rsidRDefault="005F677C">
    <w:pPr>
      <w:pStyle w:val="a4"/>
      <w:rPr>
        <w:rFonts w:ascii="Andalus" w:hAnsi="Andalus" w:cs="Andalus"/>
        <w:b/>
        <w:bCs/>
        <w:i/>
        <w:iCs/>
        <w:color w:val="7F7F7F" w:themeColor="text1" w:themeTint="80"/>
        <w:sz w:val="40"/>
        <w:szCs w:val="40"/>
        <w:u w:val="single"/>
      </w:rPr>
    </w:pPr>
    <w:r w:rsidRPr="005F677C">
      <w:rPr>
        <w:rFonts w:ascii="Andalus" w:hAnsi="Andalus" w:cs="Andalus"/>
        <w:b/>
        <w:bCs/>
        <w:i/>
        <w:iCs/>
        <w:color w:val="7F7F7F" w:themeColor="text1" w:themeTint="80"/>
        <w:sz w:val="40"/>
        <w:szCs w:val="40"/>
        <w:u w:val="single"/>
        <w:rtl/>
      </w:rPr>
      <w:t xml:space="preserve">المحاضره الثالثه : مهارات الحوار والحديث الفعال </w:t>
    </w:r>
    <w:r w:rsidR="00514146" w:rsidRPr="005F677C">
      <w:rPr>
        <w:rFonts w:ascii="Andalus" w:hAnsi="Andalus" w:cs="Andalus"/>
        <w:b/>
        <w:bCs/>
        <w:i/>
        <w:iCs/>
        <w:color w:val="7F7F7F" w:themeColor="text1" w:themeTint="80"/>
        <w:sz w:val="40"/>
        <w:szCs w:val="40"/>
        <w:u w:val="single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F2DEF"/>
    <w:multiLevelType w:val="hybridMultilevel"/>
    <w:tmpl w:val="52EC841A"/>
    <w:lvl w:ilvl="0" w:tplc="04090009">
      <w:start w:val="1"/>
      <w:numFmt w:val="bullet"/>
      <w:lvlText w:val=""/>
      <w:lvlJc w:val="left"/>
      <w:pPr>
        <w:ind w:left="4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">
    <w:nsid w:val="09ED69FA"/>
    <w:multiLevelType w:val="hybridMultilevel"/>
    <w:tmpl w:val="D67E3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67EB1"/>
    <w:multiLevelType w:val="hybridMultilevel"/>
    <w:tmpl w:val="78DC23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8901A3"/>
    <w:multiLevelType w:val="hybridMultilevel"/>
    <w:tmpl w:val="0F9AE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59453D"/>
    <w:multiLevelType w:val="hybridMultilevel"/>
    <w:tmpl w:val="7162524C"/>
    <w:lvl w:ilvl="0" w:tplc="AE1604B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5B3158"/>
    <w:multiLevelType w:val="hybridMultilevel"/>
    <w:tmpl w:val="873C9270"/>
    <w:lvl w:ilvl="0" w:tplc="0409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6">
    <w:nsid w:val="268F780F"/>
    <w:multiLevelType w:val="hybridMultilevel"/>
    <w:tmpl w:val="4CC46F12"/>
    <w:lvl w:ilvl="0" w:tplc="04090011">
      <w:start w:val="1"/>
      <w:numFmt w:val="decimal"/>
      <w:lvlText w:val="%1)"/>
      <w:lvlJc w:val="left"/>
      <w:pPr>
        <w:ind w:left="133" w:hanging="360"/>
      </w:pPr>
    </w:lvl>
    <w:lvl w:ilvl="1" w:tplc="04090019" w:tentative="1">
      <w:start w:val="1"/>
      <w:numFmt w:val="lowerLetter"/>
      <w:lvlText w:val="%2."/>
      <w:lvlJc w:val="left"/>
      <w:pPr>
        <w:ind w:left="853" w:hanging="360"/>
      </w:pPr>
    </w:lvl>
    <w:lvl w:ilvl="2" w:tplc="0409001B" w:tentative="1">
      <w:start w:val="1"/>
      <w:numFmt w:val="lowerRoman"/>
      <w:lvlText w:val="%3."/>
      <w:lvlJc w:val="right"/>
      <w:pPr>
        <w:ind w:left="1573" w:hanging="180"/>
      </w:pPr>
    </w:lvl>
    <w:lvl w:ilvl="3" w:tplc="0409000F" w:tentative="1">
      <w:start w:val="1"/>
      <w:numFmt w:val="decimal"/>
      <w:lvlText w:val="%4."/>
      <w:lvlJc w:val="left"/>
      <w:pPr>
        <w:ind w:left="2293" w:hanging="360"/>
      </w:pPr>
    </w:lvl>
    <w:lvl w:ilvl="4" w:tplc="04090019" w:tentative="1">
      <w:start w:val="1"/>
      <w:numFmt w:val="lowerLetter"/>
      <w:lvlText w:val="%5."/>
      <w:lvlJc w:val="left"/>
      <w:pPr>
        <w:ind w:left="3013" w:hanging="360"/>
      </w:pPr>
    </w:lvl>
    <w:lvl w:ilvl="5" w:tplc="0409001B" w:tentative="1">
      <w:start w:val="1"/>
      <w:numFmt w:val="lowerRoman"/>
      <w:lvlText w:val="%6."/>
      <w:lvlJc w:val="right"/>
      <w:pPr>
        <w:ind w:left="3733" w:hanging="180"/>
      </w:pPr>
    </w:lvl>
    <w:lvl w:ilvl="6" w:tplc="0409000F" w:tentative="1">
      <w:start w:val="1"/>
      <w:numFmt w:val="decimal"/>
      <w:lvlText w:val="%7."/>
      <w:lvlJc w:val="left"/>
      <w:pPr>
        <w:ind w:left="4453" w:hanging="360"/>
      </w:pPr>
    </w:lvl>
    <w:lvl w:ilvl="7" w:tplc="04090019" w:tentative="1">
      <w:start w:val="1"/>
      <w:numFmt w:val="lowerLetter"/>
      <w:lvlText w:val="%8."/>
      <w:lvlJc w:val="left"/>
      <w:pPr>
        <w:ind w:left="5173" w:hanging="360"/>
      </w:pPr>
    </w:lvl>
    <w:lvl w:ilvl="8" w:tplc="0409001B" w:tentative="1">
      <w:start w:val="1"/>
      <w:numFmt w:val="lowerRoman"/>
      <w:lvlText w:val="%9."/>
      <w:lvlJc w:val="right"/>
      <w:pPr>
        <w:ind w:left="5893" w:hanging="180"/>
      </w:pPr>
    </w:lvl>
  </w:abstractNum>
  <w:abstractNum w:abstractNumId="7">
    <w:nsid w:val="2700751E"/>
    <w:multiLevelType w:val="hybridMultilevel"/>
    <w:tmpl w:val="B618701C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6507C2"/>
    <w:multiLevelType w:val="hybridMultilevel"/>
    <w:tmpl w:val="9800A6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E5DCC"/>
    <w:multiLevelType w:val="hybridMultilevel"/>
    <w:tmpl w:val="F69A20CE"/>
    <w:lvl w:ilvl="0" w:tplc="ACB06A14">
      <w:start w:val="2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37D700E0"/>
    <w:multiLevelType w:val="hybridMultilevel"/>
    <w:tmpl w:val="8F9CE482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BB96E81"/>
    <w:multiLevelType w:val="hybridMultilevel"/>
    <w:tmpl w:val="43407F0A"/>
    <w:lvl w:ilvl="0" w:tplc="A25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6523B3"/>
    <w:multiLevelType w:val="hybridMultilevel"/>
    <w:tmpl w:val="9E64F6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397EF8"/>
    <w:multiLevelType w:val="hybridMultilevel"/>
    <w:tmpl w:val="C9BE0E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6868DB"/>
    <w:multiLevelType w:val="hybridMultilevel"/>
    <w:tmpl w:val="B11AE03A"/>
    <w:lvl w:ilvl="0" w:tplc="A25418C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1F46D4F"/>
    <w:multiLevelType w:val="hybridMultilevel"/>
    <w:tmpl w:val="848A4278"/>
    <w:lvl w:ilvl="0" w:tplc="04090011">
      <w:start w:val="1"/>
      <w:numFmt w:val="decimal"/>
      <w:lvlText w:val="%1)"/>
      <w:lvlJc w:val="left"/>
      <w:pPr>
        <w:ind w:left="380" w:hanging="360"/>
      </w:pPr>
    </w:lvl>
    <w:lvl w:ilvl="1" w:tplc="04090019" w:tentative="1">
      <w:start w:val="1"/>
      <w:numFmt w:val="lowerLetter"/>
      <w:lvlText w:val="%2."/>
      <w:lvlJc w:val="left"/>
      <w:pPr>
        <w:ind w:left="1100" w:hanging="360"/>
      </w:pPr>
    </w:lvl>
    <w:lvl w:ilvl="2" w:tplc="0409001B" w:tentative="1">
      <w:start w:val="1"/>
      <w:numFmt w:val="lowerRoman"/>
      <w:lvlText w:val="%3."/>
      <w:lvlJc w:val="right"/>
      <w:pPr>
        <w:ind w:left="1820" w:hanging="180"/>
      </w:pPr>
    </w:lvl>
    <w:lvl w:ilvl="3" w:tplc="0409000F" w:tentative="1">
      <w:start w:val="1"/>
      <w:numFmt w:val="decimal"/>
      <w:lvlText w:val="%4."/>
      <w:lvlJc w:val="left"/>
      <w:pPr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6">
    <w:nsid w:val="44DE4653"/>
    <w:multiLevelType w:val="hybridMultilevel"/>
    <w:tmpl w:val="D98A38A8"/>
    <w:lvl w:ilvl="0" w:tplc="0B0C1F22">
      <w:start w:val="1"/>
      <w:numFmt w:val="decimal"/>
      <w:lvlText w:val="%1-"/>
      <w:lvlJc w:val="left"/>
      <w:pPr>
        <w:ind w:left="1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93" w:hanging="360"/>
      </w:pPr>
    </w:lvl>
    <w:lvl w:ilvl="2" w:tplc="0409001B" w:tentative="1">
      <w:start w:val="1"/>
      <w:numFmt w:val="lowerRoman"/>
      <w:lvlText w:val="%3."/>
      <w:lvlJc w:val="right"/>
      <w:pPr>
        <w:ind w:left="1613" w:hanging="180"/>
      </w:pPr>
    </w:lvl>
    <w:lvl w:ilvl="3" w:tplc="0409000F" w:tentative="1">
      <w:start w:val="1"/>
      <w:numFmt w:val="decimal"/>
      <w:lvlText w:val="%4."/>
      <w:lvlJc w:val="left"/>
      <w:pPr>
        <w:ind w:left="2333" w:hanging="360"/>
      </w:pPr>
    </w:lvl>
    <w:lvl w:ilvl="4" w:tplc="04090019" w:tentative="1">
      <w:start w:val="1"/>
      <w:numFmt w:val="lowerLetter"/>
      <w:lvlText w:val="%5."/>
      <w:lvlJc w:val="left"/>
      <w:pPr>
        <w:ind w:left="3053" w:hanging="360"/>
      </w:pPr>
    </w:lvl>
    <w:lvl w:ilvl="5" w:tplc="0409001B" w:tentative="1">
      <w:start w:val="1"/>
      <w:numFmt w:val="lowerRoman"/>
      <w:lvlText w:val="%6."/>
      <w:lvlJc w:val="right"/>
      <w:pPr>
        <w:ind w:left="3773" w:hanging="180"/>
      </w:pPr>
    </w:lvl>
    <w:lvl w:ilvl="6" w:tplc="0409000F" w:tentative="1">
      <w:start w:val="1"/>
      <w:numFmt w:val="decimal"/>
      <w:lvlText w:val="%7."/>
      <w:lvlJc w:val="left"/>
      <w:pPr>
        <w:ind w:left="4493" w:hanging="360"/>
      </w:pPr>
    </w:lvl>
    <w:lvl w:ilvl="7" w:tplc="04090019" w:tentative="1">
      <w:start w:val="1"/>
      <w:numFmt w:val="lowerLetter"/>
      <w:lvlText w:val="%8."/>
      <w:lvlJc w:val="left"/>
      <w:pPr>
        <w:ind w:left="5213" w:hanging="360"/>
      </w:pPr>
    </w:lvl>
    <w:lvl w:ilvl="8" w:tplc="0409001B" w:tentative="1">
      <w:start w:val="1"/>
      <w:numFmt w:val="lowerRoman"/>
      <w:lvlText w:val="%9."/>
      <w:lvlJc w:val="right"/>
      <w:pPr>
        <w:ind w:left="5933" w:hanging="180"/>
      </w:pPr>
    </w:lvl>
  </w:abstractNum>
  <w:abstractNum w:abstractNumId="17">
    <w:nsid w:val="45E82908"/>
    <w:multiLevelType w:val="hybridMultilevel"/>
    <w:tmpl w:val="EB8E2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CB7EF8"/>
    <w:multiLevelType w:val="hybridMultilevel"/>
    <w:tmpl w:val="6DA6D4D2"/>
    <w:lvl w:ilvl="0" w:tplc="0409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9">
    <w:nsid w:val="4D7C42AB"/>
    <w:multiLevelType w:val="hybridMultilevel"/>
    <w:tmpl w:val="D3DEAA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671034"/>
    <w:multiLevelType w:val="hybridMultilevel"/>
    <w:tmpl w:val="70B687E6"/>
    <w:lvl w:ilvl="0" w:tplc="A25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4A8B6EA">
      <w:start w:val="1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1D3C0A"/>
    <w:multiLevelType w:val="hybridMultilevel"/>
    <w:tmpl w:val="EC644FA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4469B7"/>
    <w:multiLevelType w:val="hybridMultilevel"/>
    <w:tmpl w:val="A3B4B03C"/>
    <w:lvl w:ilvl="0" w:tplc="04090009">
      <w:start w:val="1"/>
      <w:numFmt w:val="bullet"/>
      <w:lvlText w:val=""/>
      <w:lvlJc w:val="left"/>
      <w:pPr>
        <w:ind w:left="10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3" w:hanging="360"/>
      </w:pPr>
      <w:rPr>
        <w:rFonts w:ascii="Wingdings" w:hAnsi="Wingdings" w:hint="default"/>
      </w:rPr>
    </w:lvl>
  </w:abstractNum>
  <w:abstractNum w:abstractNumId="23">
    <w:nsid w:val="5EA51EC4"/>
    <w:multiLevelType w:val="hybridMultilevel"/>
    <w:tmpl w:val="11309E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E229CC"/>
    <w:multiLevelType w:val="hybridMultilevel"/>
    <w:tmpl w:val="64C2CF0E"/>
    <w:lvl w:ilvl="0" w:tplc="04090011">
      <w:start w:val="1"/>
      <w:numFmt w:val="decimal"/>
      <w:lvlText w:val="%1)"/>
      <w:lvlJc w:val="left"/>
      <w:pPr>
        <w:ind w:left="270" w:hanging="360"/>
      </w:p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25">
    <w:nsid w:val="65623163"/>
    <w:multiLevelType w:val="hybridMultilevel"/>
    <w:tmpl w:val="CC7E8B0A"/>
    <w:lvl w:ilvl="0" w:tplc="A25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F305E9"/>
    <w:multiLevelType w:val="hybridMultilevel"/>
    <w:tmpl w:val="B336B992"/>
    <w:lvl w:ilvl="0" w:tplc="0409000F">
      <w:start w:val="1"/>
      <w:numFmt w:val="decimal"/>
      <w:lvlText w:val="%1."/>
      <w:lvlJc w:val="left"/>
      <w:pPr>
        <w:ind w:left="890" w:hanging="360"/>
      </w:pPr>
    </w:lvl>
    <w:lvl w:ilvl="1" w:tplc="04090019" w:tentative="1">
      <w:start w:val="1"/>
      <w:numFmt w:val="lowerLetter"/>
      <w:lvlText w:val="%2."/>
      <w:lvlJc w:val="left"/>
      <w:pPr>
        <w:ind w:left="1610" w:hanging="360"/>
      </w:pPr>
    </w:lvl>
    <w:lvl w:ilvl="2" w:tplc="0409001B" w:tentative="1">
      <w:start w:val="1"/>
      <w:numFmt w:val="lowerRoman"/>
      <w:lvlText w:val="%3."/>
      <w:lvlJc w:val="right"/>
      <w:pPr>
        <w:ind w:left="2330" w:hanging="180"/>
      </w:pPr>
    </w:lvl>
    <w:lvl w:ilvl="3" w:tplc="0409000F" w:tentative="1">
      <w:start w:val="1"/>
      <w:numFmt w:val="decimal"/>
      <w:lvlText w:val="%4."/>
      <w:lvlJc w:val="left"/>
      <w:pPr>
        <w:ind w:left="3050" w:hanging="360"/>
      </w:pPr>
    </w:lvl>
    <w:lvl w:ilvl="4" w:tplc="04090019" w:tentative="1">
      <w:start w:val="1"/>
      <w:numFmt w:val="lowerLetter"/>
      <w:lvlText w:val="%5."/>
      <w:lvlJc w:val="left"/>
      <w:pPr>
        <w:ind w:left="3770" w:hanging="360"/>
      </w:pPr>
    </w:lvl>
    <w:lvl w:ilvl="5" w:tplc="0409001B" w:tentative="1">
      <w:start w:val="1"/>
      <w:numFmt w:val="lowerRoman"/>
      <w:lvlText w:val="%6."/>
      <w:lvlJc w:val="right"/>
      <w:pPr>
        <w:ind w:left="4490" w:hanging="180"/>
      </w:pPr>
    </w:lvl>
    <w:lvl w:ilvl="6" w:tplc="0409000F" w:tentative="1">
      <w:start w:val="1"/>
      <w:numFmt w:val="decimal"/>
      <w:lvlText w:val="%7."/>
      <w:lvlJc w:val="left"/>
      <w:pPr>
        <w:ind w:left="5210" w:hanging="360"/>
      </w:pPr>
    </w:lvl>
    <w:lvl w:ilvl="7" w:tplc="04090019" w:tentative="1">
      <w:start w:val="1"/>
      <w:numFmt w:val="lowerLetter"/>
      <w:lvlText w:val="%8."/>
      <w:lvlJc w:val="left"/>
      <w:pPr>
        <w:ind w:left="5930" w:hanging="360"/>
      </w:pPr>
    </w:lvl>
    <w:lvl w:ilvl="8" w:tplc="0409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27">
    <w:nsid w:val="6BB716AB"/>
    <w:multiLevelType w:val="hybridMultilevel"/>
    <w:tmpl w:val="F06281C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3" w:hanging="360"/>
      </w:pPr>
      <w:rPr>
        <w:rFonts w:ascii="Wingdings" w:hAnsi="Wingdings" w:hint="default"/>
      </w:rPr>
    </w:lvl>
  </w:abstractNum>
  <w:abstractNum w:abstractNumId="28">
    <w:nsid w:val="76172644"/>
    <w:multiLevelType w:val="hybridMultilevel"/>
    <w:tmpl w:val="7FD815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8"/>
  </w:num>
  <w:num w:numId="3">
    <w:abstractNumId w:val="22"/>
  </w:num>
  <w:num w:numId="4">
    <w:abstractNumId w:val="27"/>
  </w:num>
  <w:num w:numId="5">
    <w:abstractNumId w:val="0"/>
  </w:num>
  <w:num w:numId="6">
    <w:abstractNumId w:val="17"/>
  </w:num>
  <w:num w:numId="7">
    <w:abstractNumId w:val="24"/>
  </w:num>
  <w:num w:numId="8">
    <w:abstractNumId w:val="9"/>
  </w:num>
  <w:num w:numId="9">
    <w:abstractNumId w:val="6"/>
  </w:num>
  <w:num w:numId="10">
    <w:abstractNumId w:val="15"/>
  </w:num>
  <w:num w:numId="11">
    <w:abstractNumId w:val="13"/>
  </w:num>
  <w:num w:numId="12">
    <w:abstractNumId w:val="2"/>
  </w:num>
  <w:num w:numId="13">
    <w:abstractNumId w:val="4"/>
  </w:num>
  <w:num w:numId="14">
    <w:abstractNumId w:val="19"/>
  </w:num>
  <w:num w:numId="15">
    <w:abstractNumId w:val="8"/>
  </w:num>
  <w:num w:numId="16">
    <w:abstractNumId w:val="23"/>
  </w:num>
  <w:num w:numId="17">
    <w:abstractNumId w:val="28"/>
  </w:num>
  <w:num w:numId="18">
    <w:abstractNumId w:val="20"/>
  </w:num>
  <w:num w:numId="19">
    <w:abstractNumId w:val="11"/>
  </w:num>
  <w:num w:numId="20">
    <w:abstractNumId w:val="12"/>
  </w:num>
  <w:num w:numId="21">
    <w:abstractNumId w:val="3"/>
  </w:num>
  <w:num w:numId="22">
    <w:abstractNumId w:val="1"/>
  </w:num>
  <w:num w:numId="23">
    <w:abstractNumId w:val="26"/>
  </w:num>
  <w:num w:numId="24">
    <w:abstractNumId w:val="25"/>
  </w:num>
  <w:num w:numId="25">
    <w:abstractNumId w:val="14"/>
  </w:num>
  <w:num w:numId="26">
    <w:abstractNumId w:val="7"/>
  </w:num>
  <w:num w:numId="27">
    <w:abstractNumId w:val="10"/>
  </w:num>
  <w:num w:numId="28">
    <w:abstractNumId w:val="5"/>
  </w:num>
  <w:num w:numId="2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7C0B"/>
    <w:rsid w:val="000869CC"/>
    <w:rsid w:val="000A44F7"/>
    <w:rsid w:val="001844BD"/>
    <w:rsid w:val="00240087"/>
    <w:rsid w:val="0025606C"/>
    <w:rsid w:val="003D6A77"/>
    <w:rsid w:val="00514146"/>
    <w:rsid w:val="005F677C"/>
    <w:rsid w:val="007C08E4"/>
    <w:rsid w:val="008733A4"/>
    <w:rsid w:val="009C7C0B"/>
    <w:rsid w:val="00AA0EEF"/>
    <w:rsid w:val="00BA3A7C"/>
    <w:rsid w:val="00C34A3E"/>
    <w:rsid w:val="00D97A4A"/>
    <w:rsid w:val="00FA3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C0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141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14146"/>
  </w:style>
  <w:style w:type="paragraph" w:styleId="a5">
    <w:name w:val="footer"/>
    <w:basedOn w:val="a"/>
    <w:link w:val="Char0"/>
    <w:uiPriority w:val="99"/>
    <w:unhideWhenUsed/>
    <w:rsid w:val="0051414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141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2012-02-28T05:00:00Z</dcterms:created>
  <dcterms:modified xsi:type="dcterms:W3CDTF">2012-03-18T04:57:00Z</dcterms:modified>
</cp:coreProperties>
</file>