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70E" w:rsidRPr="00B454EA" w:rsidRDefault="001A3579" w:rsidP="00C56C6E">
      <w:pPr>
        <w:spacing w:after="0"/>
        <w:jc w:val="center"/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</w:rPr>
      </w:pPr>
      <w:r w:rsidRPr="00B454EA"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</w:rPr>
        <w:t>Lecture 29</w:t>
      </w:r>
    </w:p>
    <w:p w:rsidR="001A3579" w:rsidRPr="00B454EA" w:rsidRDefault="001A3579" w:rsidP="00C56C6E">
      <w:pPr>
        <w:spacing w:after="0"/>
        <w:jc w:val="center"/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</w:rPr>
      </w:pPr>
      <w:r w:rsidRPr="00B454EA"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</w:rPr>
        <w:t>Unit 10</w:t>
      </w:r>
    </w:p>
    <w:p w:rsidR="001A3579" w:rsidRPr="00B454EA" w:rsidRDefault="001A3579" w:rsidP="00E904DD">
      <w:pPr>
        <w:spacing w:after="0" w:line="240" w:lineRule="auto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</w:pPr>
      <w:r w:rsidRPr="00B454EA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Communication</w:t>
      </w:r>
    </w:p>
    <w:p w:rsidR="001A3579" w:rsidRPr="00B454EA" w:rsidRDefault="001A3579" w:rsidP="00E904DD">
      <w:pPr>
        <w:spacing w:after="0" w:line="240" w:lineRule="auto"/>
        <w:rPr>
          <w:rFonts w:asciiTheme="majorBidi" w:hAnsiTheme="majorBidi" w:cstheme="majorBidi"/>
          <w:color w:val="3333FF"/>
          <w:sz w:val="28"/>
          <w:szCs w:val="28"/>
        </w:rPr>
      </w:pPr>
      <w:r w:rsidRPr="00B454EA">
        <w:rPr>
          <w:rFonts w:asciiTheme="majorBidi" w:hAnsiTheme="majorBidi" w:cstheme="majorBidi"/>
          <w:color w:val="3333FF"/>
          <w:sz w:val="28"/>
          <w:szCs w:val="28"/>
        </w:rPr>
        <w:t xml:space="preserve">In unit 10, you learn how to . . . </w:t>
      </w:r>
    </w:p>
    <w:p w:rsidR="001A3579" w:rsidRPr="00B454EA" w:rsidRDefault="001A3579" w:rsidP="00E904DD">
      <w:pPr>
        <w:spacing w:after="0" w:line="240" w:lineRule="auto"/>
        <w:rPr>
          <w:rFonts w:asciiTheme="majorBidi" w:hAnsiTheme="majorBidi" w:cstheme="majorBidi"/>
          <w:color w:val="6699FF"/>
        </w:rPr>
      </w:pPr>
      <w:r w:rsidRPr="00B454EA">
        <w:rPr>
          <w:rFonts w:asciiTheme="majorBidi" w:hAnsiTheme="majorBidi" w:cstheme="majorBidi"/>
          <w:color w:val="6699FF"/>
        </w:rPr>
        <w:t>* make comparisons with adjectives.</w:t>
      </w:r>
    </w:p>
    <w:p w:rsidR="001A3579" w:rsidRPr="00B454EA" w:rsidRDefault="001A3579" w:rsidP="00E904DD">
      <w:pPr>
        <w:spacing w:after="0" w:line="240" w:lineRule="auto"/>
        <w:rPr>
          <w:rFonts w:asciiTheme="majorBidi" w:hAnsiTheme="majorBidi" w:cstheme="majorBidi"/>
          <w:color w:val="6699FF"/>
        </w:rPr>
      </w:pPr>
      <w:proofErr w:type="gramStart"/>
      <w:r w:rsidRPr="00B454EA">
        <w:rPr>
          <w:rFonts w:asciiTheme="majorBidi" w:hAnsiTheme="majorBidi" w:cstheme="majorBidi"/>
          <w:color w:val="6699FF"/>
        </w:rPr>
        <w:t>* use more and less with noun and verbs.</w:t>
      </w:r>
      <w:proofErr w:type="gramEnd"/>
    </w:p>
    <w:p w:rsidR="001A3579" w:rsidRPr="00B454EA" w:rsidRDefault="001A3579" w:rsidP="00E904DD">
      <w:pPr>
        <w:spacing w:after="0" w:line="240" w:lineRule="auto"/>
        <w:rPr>
          <w:rFonts w:asciiTheme="majorBidi" w:hAnsiTheme="majorBidi" w:cstheme="majorBidi"/>
          <w:color w:val="6699FF"/>
        </w:rPr>
      </w:pPr>
      <w:proofErr w:type="gramStart"/>
      <w:r w:rsidRPr="00B454EA">
        <w:rPr>
          <w:rFonts w:asciiTheme="majorBidi" w:hAnsiTheme="majorBidi" w:cstheme="majorBidi"/>
          <w:color w:val="6699FF"/>
        </w:rPr>
        <w:t xml:space="preserve">* talk about different </w:t>
      </w:r>
      <w:r w:rsidR="00C56C6E" w:rsidRPr="00B454EA">
        <w:rPr>
          <w:rFonts w:asciiTheme="majorBidi" w:hAnsiTheme="majorBidi" w:cstheme="majorBidi"/>
          <w:color w:val="6699FF"/>
        </w:rPr>
        <w:t>ways of communicating.</w:t>
      </w:r>
      <w:proofErr w:type="gramEnd"/>
    </w:p>
    <w:p w:rsidR="00C56C6E" w:rsidRPr="00B454EA" w:rsidRDefault="00C56C6E" w:rsidP="00E904DD">
      <w:pPr>
        <w:spacing w:after="0" w:line="240" w:lineRule="auto"/>
        <w:rPr>
          <w:rFonts w:asciiTheme="majorBidi" w:hAnsiTheme="majorBidi" w:cstheme="majorBidi"/>
          <w:color w:val="6699FF"/>
        </w:rPr>
      </w:pPr>
      <w:r w:rsidRPr="00B454EA">
        <w:rPr>
          <w:rFonts w:asciiTheme="majorBidi" w:hAnsiTheme="majorBidi" w:cstheme="majorBidi"/>
          <w:color w:val="6699FF"/>
        </w:rPr>
        <w:t>* manage phone conversations.</w:t>
      </w:r>
    </w:p>
    <w:p w:rsidR="00C56C6E" w:rsidRPr="00B454EA" w:rsidRDefault="00C56C6E" w:rsidP="00E904DD">
      <w:pPr>
        <w:spacing w:after="0" w:line="240" w:lineRule="auto"/>
        <w:rPr>
          <w:rFonts w:asciiTheme="majorBidi" w:hAnsiTheme="majorBidi" w:cstheme="majorBidi"/>
          <w:color w:val="6699FF"/>
        </w:rPr>
      </w:pPr>
      <w:r w:rsidRPr="00B454EA">
        <w:rPr>
          <w:rFonts w:asciiTheme="majorBidi" w:hAnsiTheme="majorBidi" w:cstheme="majorBidi"/>
          <w:color w:val="6699FF"/>
        </w:rPr>
        <w:t>* interrupt and restart conversations on the phone.</w:t>
      </w:r>
    </w:p>
    <w:p w:rsidR="00C56C6E" w:rsidRPr="00B454EA" w:rsidRDefault="00C56C6E" w:rsidP="00E904DD">
      <w:pPr>
        <w:spacing w:after="0" w:line="240" w:lineRule="auto"/>
        <w:rPr>
          <w:rFonts w:asciiTheme="majorBidi" w:hAnsiTheme="majorBidi" w:cstheme="majorBidi"/>
          <w:color w:val="6699FF"/>
        </w:rPr>
      </w:pPr>
      <w:r w:rsidRPr="00B454EA">
        <w:rPr>
          <w:rFonts w:asciiTheme="majorBidi" w:hAnsiTheme="majorBidi" w:cstheme="majorBidi"/>
          <w:color w:val="6699FF"/>
        </w:rPr>
        <w:t xml:space="preserve">* use </w:t>
      </w:r>
      <w:r w:rsidRPr="00B454EA">
        <w:rPr>
          <w:rFonts w:asciiTheme="majorBidi" w:hAnsiTheme="majorBidi" w:cstheme="majorBidi"/>
          <w:i/>
          <w:iCs/>
          <w:color w:val="6699FF"/>
        </w:rPr>
        <w:t>just</w:t>
      </w:r>
      <w:r w:rsidRPr="00B454EA">
        <w:rPr>
          <w:rFonts w:asciiTheme="majorBidi" w:hAnsiTheme="majorBidi" w:cstheme="majorBidi"/>
          <w:color w:val="6699FF"/>
        </w:rPr>
        <w:t xml:space="preserve"> to soften things you say.</w:t>
      </w:r>
    </w:p>
    <w:p w:rsidR="008E50BE" w:rsidRPr="00B454EA" w:rsidRDefault="00D60C32" w:rsidP="00EB3CE8">
      <w:pPr>
        <w:spacing w:after="0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</w:pPr>
      <w:r w:rsidRPr="00B454EA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Before you begin . . .</w:t>
      </w:r>
    </w:p>
    <w:p w:rsidR="00D60C32" w:rsidRPr="00B454EA" w:rsidRDefault="00D60C32" w:rsidP="00EB3CE8">
      <w:pPr>
        <w:spacing w:after="0"/>
        <w:rPr>
          <w:rFonts w:asciiTheme="majorBidi" w:hAnsiTheme="majorBidi" w:cstheme="majorBidi"/>
          <w:color w:val="3333FF"/>
          <w:sz w:val="24"/>
          <w:szCs w:val="24"/>
        </w:rPr>
      </w:pPr>
      <w:r w:rsidRPr="00B454EA">
        <w:rPr>
          <w:rFonts w:asciiTheme="majorBidi" w:hAnsiTheme="majorBidi" w:cstheme="majorBidi"/>
          <w:color w:val="3333FF"/>
          <w:sz w:val="24"/>
          <w:szCs w:val="24"/>
        </w:rPr>
        <w:t>Complete the sentences with the words below.</w:t>
      </w:r>
    </w:p>
    <w:p w:rsidR="00D60C32" w:rsidRPr="00B454EA" w:rsidRDefault="00D60C32" w:rsidP="00EB3CE8">
      <w:pPr>
        <w:spacing w:after="0"/>
        <w:rPr>
          <w:rFonts w:asciiTheme="majorBidi" w:hAnsiTheme="majorBidi" w:cstheme="majorBidi"/>
          <w:color w:val="3333FF"/>
          <w:sz w:val="24"/>
          <w:szCs w:val="24"/>
        </w:rPr>
      </w:pPr>
      <w:r w:rsidRPr="00B454EA">
        <w:rPr>
          <w:rFonts w:asciiTheme="majorBidi" w:hAnsiTheme="majorBidi" w:cstheme="majorBidi"/>
          <w:color w:val="3333FF"/>
          <w:sz w:val="24"/>
          <w:szCs w:val="24"/>
        </w:rPr>
        <w:t>Do you use any of these ways of communicating?</w:t>
      </w:r>
    </w:p>
    <w:p w:rsidR="00D60C32" w:rsidRPr="00B454EA" w:rsidRDefault="00B65DC6" w:rsidP="00EB3CE8">
      <w:pPr>
        <w:spacing w:after="0"/>
        <w:rPr>
          <w:rFonts w:asciiTheme="majorBidi" w:hAnsiTheme="majorBidi" w:cstheme="majorBidi"/>
          <w:color w:val="6699FF"/>
          <w:sz w:val="24"/>
          <w:szCs w:val="24"/>
        </w:rPr>
      </w:pPr>
      <w:r w:rsidRPr="00B454EA">
        <w:rPr>
          <w:rFonts w:asciiTheme="majorBidi" w:hAnsiTheme="majorBidi" w:cstheme="majorBidi"/>
          <w:color w:val="6699FF"/>
          <w:sz w:val="24"/>
          <w:szCs w:val="24"/>
        </w:rPr>
        <w:t xml:space="preserve"># </w:t>
      </w:r>
      <w:proofErr w:type="gramStart"/>
      <w:r w:rsidRPr="00B454EA">
        <w:rPr>
          <w:rFonts w:asciiTheme="majorBidi" w:hAnsiTheme="majorBidi" w:cstheme="majorBidi"/>
          <w:color w:val="6699FF"/>
          <w:sz w:val="24"/>
          <w:szCs w:val="24"/>
        </w:rPr>
        <w:t>text</w:t>
      </w:r>
      <w:proofErr w:type="gramEnd"/>
      <w:r w:rsidRPr="00B454EA">
        <w:rPr>
          <w:rFonts w:asciiTheme="majorBidi" w:hAnsiTheme="majorBidi" w:cstheme="majorBidi"/>
          <w:color w:val="6699FF"/>
          <w:sz w:val="24"/>
          <w:szCs w:val="24"/>
        </w:rPr>
        <w:t xml:space="preserve"> messaging.                             # </w:t>
      </w:r>
      <w:proofErr w:type="gramStart"/>
      <w:r w:rsidRPr="00B454EA">
        <w:rPr>
          <w:rFonts w:asciiTheme="majorBidi" w:hAnsiTheme="majorBidi" w:cstheme="majorBidi"/>
          <w:color w:val="6699FF"/>
          <w:sz w:val="24"/>
          <w:szCs w:val="24"/>
        </w:rPr>
        <w:t>a</w:t>
      </w:r>
      <w:proofErr w:type="gramEnd"/>
      <w:r w:rsidRPr="00B454EA">
        <w:rPr>
          <w:rFonts w:asciiTheme="majorBidi" w:hAnsiTheme="majorBidi" w:cstheme="majorBidi"/>
          <w:color w:val="6699FF"/>
          <w:sz w:val="24"/>
          <w:szCs w:val="24"/>
        </w:rPr>
        <w:t xml:space="preserve"> webcam.</w:t>
      </w:r>
    </w:p>
    <w:p w:rsidR="00B65DC6" w:rsidRPr="00B454EA" w:rsidRDefault="00B65DC6" w:rsidP="00EB3CE8">
      <w:pPr>
        <w:spacing w:after="0"/>
        <w:rPr>
          <w:rFonts w:asciiTheme="majorBidi" w:hAnsiTheme="majorBidi" w:cstheme="majorBidi"/>
          <w:color w:val="6699FF"/>
          <w:sz w:val="24"/>
          <w:szCs w:val="24"/>
        </w:rPr>
      </w:pPr>
      <w:r w:rsidRPr="00B454EA">
        <w:rPr>
          <w:rFonts w:asciiTheme="majorBidi" w:hAnsiTheme="majorBidi" w:cstheme="majorBidi"/>
          <w:color w:val="6699FF"/>
          <w:sz w:val="24"/>
          <w:szCs w:val="24"/>
        </w:rPr>
        <w:t xml:space="preserve"># </w:t>
      </w:r>
      <w:proofErr w:type="gramStart"/>
      <w:r w:rsidRPr="00B454EA">
        <w:rPr>
          <w:rFonts w:asciiTheme="majorBidi" w:hAnsiTheme="majorBidi" w:cstheme="majorBidi"/>
          <w:color w:val="6699FF"/>
          <w:sz w:val="24"/>
          <w:szCs w:val="24"/>
        </w:rPr>
        <w:t>video</w:t>
      </w:r>
      <w:proofErr w:type="gramEnd"/>
      <w:r w:rsidRPr="00B454EA">
        <w:rPr>
          <w:rFonts w:asciiTheme="majorBidi" w:hAnsiTheme="majorBidi" w:cstheme="majorBidi"/>
          <w:color w:val="6699FF"/>
          <w:sz w:val="24"/>
          <w:szCs w:val="24"/>
        </w:rPr>
        <w:t xml:space="preserve"> conferencing.                     # instant messaging.</w:t>
      </w:r>
    </w:p>
    <w:tbl>
      <w:tblPr>
        <w:tblStyle w:val="TableGrid"/>
        <w:tblW w:w="0" w:type="auto"/>
        <w:jc w:val="center"/>
        <w:tblLook w:val="04A0"/>
      </w:tblPr>
      <w:tblGrid>
        <w:gridCol w:w="2409"/>
        <w:gridCol w:w="2419"/>
        <w:gridCol w:w="2381"/>
        <w:gridCol w:w="2367"/>
      </w:tblGrid>
      <w:tr w:rsidR="009040E8" w:rsidTr="009040E8">
        <w:trPr>
          <w:jc w:val="center"/>
        </w:trPr>
        <w:tc>
          <w:tcPr>
            <w:tcW w:w="239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double" w:sz="4" w:space="0" w:color="996633"/>
            </w:tcBorders>
          </w:tcPr>
          <w:p w:rsidR="000A6763" w:rsidRPr="009040E8" w:rsidRDefault="009040E8" w:rsidP="009040E8">
            <w:pPr>
              <w:jc w:val="center"/>
              <w:rPr>
                <w:b/>
                <w:bCs/>
                <w:color w:val="365F91" w:themeColor="accent1" w:themeShade="BF"/>
                <w:sz w:val="24"/>
                <w:szCs w:val="24"/>
              </w:rPr>
            </w:pPr>
            <w:r w:rsidRPr="009040E8">
              <w:rPr>
                <w:b/>
                <w:bCs/>
                <w:color w:val="365F91" w:themeColor="accent1" w:themeShade="BF"/>
                <w:sz w:val="24"/>
                <w:szCs w:val="24"/>
              </w:rPr>
              <w:t>1</w:t>
            </w:r>
          </w:p>
        </w:tc>
        <w:tc>
          <w:tcPr>
            <w:tcW w:w="2394" w:type="dxa"/>
            <w:tcBorders>
              <w:top w:val="single" w:sz="2" w:space="0" w:color="FFFFFF" w:themeColor="background1"/>
              <w:left w:val="double" w:sz="4" w:space="0" w:color="996633"/>
              <w:bottom w:val="single" w:sz="2" w:space="0" w:color="FFFFFF" w:themeColor="background1"/>
              <w:right w:val="double" w:sz="4" w:space="0" w:color="996633"/>
            </w:tcBorders>
          </w:tcPr>
          <w:p w:rsidR="000A6763" w:rsidRPr="009040E8" w:rsidRDefault="009040E8" w:rsidP="009040E8">
            <w:pPr>
              <w:jc w:val="center"/>
              <w:rPr>
                <w:b/>
                <w:bCs/>
                <w:color w:val="365F91" w:themeColor="accent1" w:themeShade="BF"/>
                <w:sz w:val="24"/>
                <w:szCs w:val="24"/>
              </w:rPr>
            </w:pPr>
            <w:r>
              <w:rPr>
                <w:b/>
                <w:bCs/>
                <w:color w:val="365F91" w:themeColor="accent1" w:themeShade="BF"/>
                <w:sz w:val="24"/>
                <w:szCs w:val="24"/>
              </w:rPr>
              <w:t>2</w:t>
            </w:r>
          </w:p>
        </w:tc>
        <w:tc>
          <w:tcPr>
            <w:tcW w:w="2394" w:type="dxa"/>
            <w:tcBorders>
              <w:top w:val="single" w:sz="2" w:space="0" w:color="FFFFFF" w:themeColor="background1"/>
              <w:left w:val="double" w:sz="4" w:space="0" w:color="996633"/>
              <w:bottom w:val="single" w:sz="2" w:space="0" w:color="FFFFFF" w:themeColor="background1"/>
              <w:right w:val="double" w:sz="4" w:space="0" w:color="996633"/>
            </w:tcBorders>
          </w:tcPr>
          <w:p w:rsidR="000A6763" w:rsidRPr="009040E8" w:rsidRDefault="009040E8" w:rsidP="009040E8">
            <w:pPr>
              <w:jc w:val="center"/>
              <w:rPr>
                <w:b/>
                <w:bCs/>
                <w:color w:val="365F91" w:themeColor="accent1" w:themeShade="BF"/>
                <w:sz w:val="24"/>
                <w:szCs w:val="24"/>
              </w:rPr>
            </w:pPr>
            <w:r>
              <w:rPr>
                <w:b/>
                <w:bCs/>
                <w:color w:val="365F91" w:themeColor="accent1" w:themeShade="BF"/>
                <w:sz w:val="24"/>
                <w:szCs w:val="24"/>
              </w:rPr>
              <w:t>3</w:t>
            </w:r>
          </w:p>
        </w:tc>
        <w:tc>
          <w:tcPr>
            <w:tcW w:w="2394" w:type="dxa"/>
            <w:tcBorders>
              <w:top w:val="single" w:sz="2" w:space="0" w:color="FFFFFF" w:themeColor="background1"/>
              <w:left w:val="double" w:sz="4" w:space="0" w:color="996633"/>
              <w:bottom w:val="single" w:sz="2" w:space="0" w:color="FFFFFF" w:themeColor="background1"/>
              <w:right w:val="single" w:sz="2" w:space="0" w:color="FFFFFF" w:themeColor="background1"/>
              <w:tr2bl w:val="single" w:sz="2" w:space="0" w:color="FFFFFF" w:themeColor="background1"/>
            </w:tcBorders>
          </w:tcPr>
          <w:p w:rsidR="000A6763" w:rsidRPr="009040E8" w:rsidRDefault="009040E8" w:rsidP="009040E8">
            <w:pPr>
              <w:jc w:val="center"/>
              <w:rPr>
                <w:b/>
                <w:bCs/>
                <w:color w:val="365F91" w:themeColor="accent1" w:themeShade="BF"/>
                <w:sz w:val="24"/>
                <w:szCs w:val="24"/>
              </w:rPr>
            </w:pPr>
            <w:r>
              <w:rPr>
                <w:b/>
                <w:bCs/>
                <w:color w:val="365F91" w:themeColor="accent1" w:themeShade="BF"/>
                <w:sz w:val="24"/>
                <w:szCs w:val="24"/>
              </w:rPr>
              <w:t>4</w:t>
            </w:r>
          </w:p>
        </w:tc>
      </w:tr>
      <w:tr w:rsidR="009040E8" w:rsidTr="009040E8">
        <w:trPr>
          <w:jc w:val="center"/>
        </w:trPr>
        <w:tc>
          <w:tcPr>
            <w:tcW w:w="239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double" w:sz="4" w:space="0" w:color="996633"/>
            </w:tcBorders>
          </w:tcPr>
          <w:p w:rsidR="000A6763" w:rsidRDefault="000A6763" w:rsidP="00D60C32">
            <w:pPr>
              <w:rPr>
                <w:color w:val="6699FF"/>
                <w:sz w:val="24"/>
                <w:szCs w:val="24"/>
              </w:rPr>
            </w:pPr>
            <w:r>
              <w:rPr>
                <w:noProof/>
                <w:color w:val="6699FF"/>
                <w:sz w:val="24"/>
                <w:szCs w:val="24"/>
              </w:rPr>
              <w:drawing>
                <wp:inline distT="0" distB="0" distL="0" distR="0">
                  <wp:extent cx="1373022" cy="429905"/>
                  <wp:effectExtent l="19050" t="0" r="0" b="0"/>
                  <wp:docPr id="1" name="Picture 0" descr="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188" cy="429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tcBorders>
              <w:top w:val="single" w:sz="2" w:space="0" w:color="FFFFFF" w:themeColor="background1"/>
              <w:left w:val="double" w:sz="4" w:space="0" w:color="996633"/>
              <w:bottom w:val="single" w:sz="2" w:space="0" w:color="FFFFFF" w:themeColor="background1"/>
              <w:right w:val="double" w:sz="4" w:space="0" w:color="996633"/>
            </w:tcBorders>
          </w:tcPr>
          <w:p w:rsidR="000A6763" w:rsidRDefault="000A6763" w:rsidP="00D60C32">
            <w:pPr>
              <w:rPr>
                <w:color w:val="6699FF"/>
                <w:sz w:val="24"/>
                <w:szCs w:val="24"/>
              </w:rPr>
            </w:pPr>
            <w:r>
              <w:rPr>
                <w:noProof/>
                <w:color w:val="6699FF"/>
                <w:sz w:val="24"/>
                <w:szCs w:val="24"/>
              </w:rPr>
              <w:drawing>
                <wp:inline distT="0" distB="0" distL="0" distR="0">
                  <wp:extent cx="1379846" cy="427839"/>
                  <wp:effectExtent l="19050" t="0" r="0" b="0"/>
                  <wp:docPr id="2" name="Picture 1" descr="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726" cy="428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tcBorders>
              <w:top w:val="single" w:sz="2" w:space="0" w:color="FFFFFF" w:themeColor="background1"/>
              <w:left w:val="double" w:sz="4" w:space="0" w:color="996633"/>
              <w:bottom w:val="single" w:sz="2" w:space="0" w:color="FFFFFF" w:themeColor="background1"/>
              <w:right w:val="double" w:sz="4" w:space="0" w:color="996633"/>
            </w:tcBorders>
          </w:tcPr>
          <w:p w:rsidR="000A6763" w:rsidRDefault="000A6763" w:rsidP="00D60C32">
            <w:pPr>
              <w:rPr>
                <w:color w:val="6699FF"/>
                <w:sz w:val="24"/>
                <w:szCs w:val="24"/>
              </w:rPr>
            </w:pPr>
            <w:r>
              <w:rPr>
                <w:noProof/>
                <w:color w:val="6699FF"/>
                <w:sz w:val="24"/>
                <w:szCs w:val="24"/>
              </w:rPr>
              <w:drawing>
                <wp:inline distT="0" distB="0" distL="0" distR="0">
                  <wp:extent cx="1352549" cy="429905"/>
                  <wp:effectExtent l="19050" t="0" r="1" b="8245"/>
                  <wp:docPr id="3" name="Picture 2" descr="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5101" cy="4307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tcBorders>
              <w:top w:val="single" w:sz="2" w:space="0" w:color="FFFFFF" w:themeColor="background1"/>
              <w:left w:val="double" w:sz="4" w:space="0" w:color="996633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0A6763" w:rsidRDefault="000A6763" w:rsidP="00D60C32">
            <w:pPr>
              <w:rPr>
                <w:color w:val="6699FF"/>
                <w:sz w:val="24"/>
                <w:szCs w:val="24"/>
              </w:rPr>
            </w:pPr>
            <w:r>
              <w:rPr>
                <w:noProof/>
                <w:color w:val="6699FF"/>
                <w:sz w:val="24"/>
                <w:szCs w:val="24"/>
              </w:rPr>
              <w:drawing>
                <wp:inline distT="0" distB="0" distL="0" distR="0">
                  <wp:extent cx="1338902" cy="429905"/>
                  <wp:effectExtent l="19050" t="0" r="0" b="0"/>
                  <wp:docPr id="4" name="Picture 3" descr="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642" cy="431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56C6E" w:rsidRPr="00B454EA" w:rsidRDefault="00B454EA" w:rsidP="00C56C6E">
      <w:pPr>
        <w:spacing w:after="0"/>
        <w:rPr>
          <w:rFonts w:asciiTheme="majorBidi" w:hAnsiTheme="majorBidi" w:cstheme="majorBidi"/>
          <w:color w:val="365F91" w:themeColor="accent1" w:themeShade="BF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 xml:space="preserve"># </w:t>
      </w:r>
      <w:r w:rsidR="005D25D5" w:rsidRPr="00B454EA">
        <w:rPr>
          <w:rFonts w:asciiTheme="majorBidi" w:hAnsiTheme="majorBidi" w:cstheme="majorBidi"/>
          <w:color w:val="365F91" w:themeColor="accent1" w:themeShade="BF"/>
          <w:sz w:val="28"/>
          <w:szCs w:val="28"/>
        </w:rPr>
        <w:t>How do you keep in touch with people?</w:t>
      </w:r>
    </w:p>
    <w:tbl>
      <w:tblPr>
        <w:tblStyle w:val="TableGrid"/>
        <w:tblW w:w="0" w:type="auto"/>
        <w:tblLook w:val="04A0"/>
      </w:tblPr>
      <w:tblGrid>
        <w:gridCol w:w="3179"/>
        <w:gridCol w:w="3102"/>
        <w:gridCol w:w="3295"/>
      </w:tblGrid>
      <w:tr w:rsidR="002972E4" w:rsidTr="002972E4">
        <w:tc>
          <w:tcPr>
            <w:tcW w:w="3179" w:type="dxa"/>
            <w:tcBorders>
              <w:top w:val="double" w:sz="4" w:space="0" w:color="996633"/>
              <w:left w:val="double" w:sz="4" w:space="0" w:color="996633"/>
              <w:bottom w:val="double" w:sz="4" w:space="0" w:color="996633"/>
              <w:right w:val="double" w:sz="4" w:space="0" w:color="996633"/>
            </w:tcBorders>
          </w:tcPr>
          <w:p w:rsidR="005D25D5" w:rsidRPr="00835647" w:rsidRDefault="005D25D5" w:rsidP="00C56C6E">
            <w:pPr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</w:pPr>
            <w:r w:rsidRPr="00835647"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  <w:t>Alma Jones</w:t>
            </w:r>
          </w:p>
          <w:p w:rsidR="005D25D5" w:rsidRPr="00835647" w:rsidRDefault="005D25D5" w:rsidP="00C56C6E">
            <w:pPr>
              <w:rPr>
                <w:rFonts w:asciiTheme="majorBidi" w:hAnsiTheme="majorBidi" w:cstheme="majorBidi"/>
                <w:color w:val="3333FF"/>
                <w:sz w:val="28"/>
                <w:szCs w:val="28"/>
              </w:rPr>
            </w:pPr>
            <w:r w:rsidRPr="00835647">
              <w:rPr>
                <w:rFonts w:asciiTheme="majorBidi" w:hAnsiTheme="majorBidi" w:cstheme="majorBidi"/>
                <w:noProof/>
                <w:color w:val="3333FF"/>
                <w:sz w:val="28"/>
                <w:szCs w:val="28"/>
              </w:rPr>
              <w:drawing>
                <wp:inline distT="0" distB="0" distL="0" distR="0">
                  <wp:extent cx="1905284" cy="531628"/>
                  <wp:effectExtent l="19050" t="0" r="0" b="1772"/>
                  <wp:docPr id="6" name="Picture 4" descr="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047" cy="533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2" w:type="dxa"/>
            <w:tcBorders>
              <w:top w:val="double" w:sz="4" w:space="0" w:color="996633"/>
              <w:left w:val="double" w:sz="4" w:space="0" w:color="996633"/>
              <w:bottom w:val="double" w:sz="4" w:space="0" w:color="996633"/>
              <w:right w:val="double" w:sz="4" w:space="0" w:color="996633"/>
            </w:tcBorders>
          </w:tcPr>
          <w:p w:rsidR="005D25D5" w:rsidRPr="00835647" w:rsidRDefault="00665BEC" w:rsidP="00C56C6E">
            <w:pPr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</w:pPr>
            <w:r w:rsidRPr="00835647"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  <w:t>Tim Henry</w:t>
            </w:r>
          </w:p>
          <w:p w:rsidR="00665BEC" w:rsidRPr="00835647" w:rsidRDefault="00665BEC" w:rsidP="00C56C6E">
            <w:pPr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</w:pPr>
            <w:r w:rsidRPr="00835647">
              <w:rPr>
                <w:rFonts w:asciiTheme="majorBidi" w:hAnsiTheme="majorBidi" w:cstheme="majorBidi"/>
                <w:b/>
                <w:bCs/>
                <w:noProof/>
                <w:color w:val="984806" w:themeColor="accent6" w:themeShade="80"/>
                <w:sz w:val="24"/>
                <w:szCs w:val="24"/>
              </w:rPr>
              <w:drawing>
                <wp:inline distT="0" distB="0" distL="0" distR="0">
                  <wp:extent cx="1856096" cy="531628"/>
                  <wp:effectExtent l="19050" t="0" r="0" b="0"/>
                  <wp:docPr id="7" name="Picture 6" descr="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2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5649" cy="53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5" w:type="dxa"/>
            <w:tcBorders>
              <w:top w:val="double" w:sz="4" w:space="0" w:color="996633"/>
              <w:left w:val="double" w:sz="4" w:space="0" w:color="996633"/>
              <w:bottom w:val="double" w:sz="4" w:space="0" w:color="996633"/>
              <w:right w:val="double" w:sz="4" w:space="0" w:color="996633"/>
            </w:tcBorders>
          </w:tcPr>
          <w:p w:rsidR="005D25D5" w:rsidRPr="00835647" w:rsidRDefault="00665BEC" w:rsidP="00C56C6E">
            <w:pPr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</w:pPr>
            <w:r w:rsidRPr="00835647"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  <w:t>Mayumi Sato</w:t>
            </w:r>
          </w:p>
          <w:p w:rsidR="00665BEC" w:rsidRPr="00665BEC" w:rsidRDefault="00665BEC" w:rsidP="00C56C6E">
            <w:pPr>
              <w:rPr>
                <w:b/>
                <w:bCs/>
                <w:color w:val="984806" w:themeColor="accent6" w:themeShade="80"/>
                <w:sz w:val="24"/>
                <w:szCs w:val="24"/>
              </w:rPr>
            </w:pPr>
            <w:r>
              <w:rPr>
                <w:b/>
                <w:bCs/>
                <w:noProof/>
                <w:color w:val="984806" w:themeColor="accent6" w:themeShade="80"/>
                <w:sz w:val="24"/>
                <w:szCs w:val="24"/>
              </w:rPr>
              <w:drawing>
                <wp:inline distT="0" distB="0" distL="0" distR="0">
                  <wp:extent cx="1979712" cy="532263"/>
                  <wp:effectExtent l="19050" t="0" r="1488" b="1137"/>
                  <wp:docPr id="8" name="Picture 7" descr="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3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488" cy="534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72E4" w:rsidTr="002972E4">
        <w:tc>
          <w:tcPr>
            <w:tcW w:w="3179" w:type="dxa"/>
            <w:tcBorders>
              <w:top w:val="double" w:sz="4" w:space="0" w:color="996633"/>
              <w:left w:val="double" w:sz="4" w:space="0" w:color="996633"/>
              <w:bottom w:val="double" w:sz="4" w:space="0" w:color="984806"/>
              <w:right w:val="double" w:sz="4" w:space="0" w:color="996633"/>
            </w:tcBorders>
          </w:tcPr>
          <w:p w:rsidR="005D25D5" w:rsidRPr="00835647" w:rsidRDefault="002972E4" w:rsidP="00C56C6E">
            <w:pPr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</w:pPr>
            <w:r w:rsidRPr="00835647"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  <w:t>Ken Johnson</w:t>
            </w:r>
          </w:p>
          <w:p w:rsidR="002972E4" w:rsidRPr="00835647" w:rsidRDefault="002972E4" w:rsidP="00C56C6E">
            <w:pPr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</w:pPr>
            <w:r w:rsidRPr="00835647">
              <w:rPr>
                <w:rFonts w:asciiTheme="majorBidi" w:hAnsiTheme="majorBidi" w:cstheme="majorBidi"/>
                <w:b/>
                <w:bCs/>
                <w:noProof/>
                <w:color w:val="984806" w:themeColor="accent6" w:themeShade="80"/>
                <w:sz w:val="24"/>
                <w:szCs w:val="24"/>
              </w:rPr>
              <w:drawing>
                <wp:inline distT="0" distB="0" distL="0" distR="0">
                  <wp:extent cx="1861801" cy="470848"/>
                  <wp:effectExtent l="19050" t="0" r="5099" b="5402"/>
                  <wp:docPr id="9" name="Picture 8" descr="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4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5708" cy="4718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2" w:type="dxa"/>
            <w:tcBorders>
              <w:top w:val="double" w:sz="4" w:space="0" w:color="996633"/>
              <w:left w:val="double" w:sz="4" w:space="0" w:color="996633"/>
              <w:bottom w:val="double" w:sz="4" w:space="0" w:color="984806"/>
              <w:right w:val="double" w:sz="4" w:space="0" w:color="996633"/>
            </w:tcBorders>
          </w:tcPr>
          <w:p w:rsidR="005D25D5" w:rsidRPr="00835647" w:rsidRDefault="002972E4" w:rsidP="00C56C6E">
            <w:pPr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</w:pPr>
            <w:proofErr w:type="spellStart"/>
            <w:r w:rsidRPr="00835647"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  <w:t>Paco</w:t>
            </w:r>
            <w:proofErr w:type="spellEnd"/>
            <w:r w:rsidRPr="00835647"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  <w:t xml:space="preserve"> Rodriguez</w:t>
            </w:r>
          </w:p>
          <w:p w:rsidR="002972E4" w:rsidRPr="00835647" w:rsidRDefault="002972E4" w:rsidP="00C56C6E">
            <w:pPr>
              <w:rPr>
                <w:rFonts w:asciiTheme="majorBidi" w:hAnsiTheme="majorBidi" w:cstheme="majorBidi"/>
                <w:b/>
                <w:bCs/>
                <w:color w:val="984806" w:themeColor="accent6" w:themeShade="80"/>
                <w:sz w:val="24"/>
                <w:szCs w:val="24"/>
              </w:rPr>
            </w:pPr>
            <w:r w:rsidRPr="00835647">
              <w:rPr>
                <w:rFonts w:asciiTheme="majorBidi" w:hAnsiTheme="majorBidi" w:cstheme="majorBidi"/>
                <w:b/>
                <w:bCs/>
                <w:noProof/>
                <w:color w:val="984806" w:themeColor="accent6" w:themeShade="80"/>
                <w:sz w:val="24"/>
                <w:szCs w:val="24"/>
              </w:rPr>
              <w:drawing>
                <wp:inline distT="0" distB="0" distL="0" distR="0">
                  <wp:extent cx="1721039" cy="472592"/>
                  <wp:effectExtent l="19050" t="0" r="0" b="0"/>
                  <wp:docPr id="10" name="Picture 9" descr="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5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9348" cy="474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5" w:type="dxa"/>
            <w:tcBorders>
              <w:top w:val="double" w:sz="4" w:space="0" w:color="996633"/>
              <w:left w:val="double" w:sz="4" w:space="0" w:color="996633"/>
              <w:bottom w:val="double" w:sz="4" w:space="0" w:color="FFFFFF" w:themeColor="background1"/>
              <w:right w:val="double" w:sz="4" w:space="0" w:color="FFFFFF" w:themeColor="background1"/>
            </w:tcBorders>
          </w:tcPr>
          <w:p w:rsidR="005D25D5" w:rsidRPr="002972E4" w:rsidRDefault="005D25D5" w:rsidP="00C56C6E">
            <w:pPr>
              <w:rPr>
                <w:b/>
                <w:bCs/>
                <w:color w:val="984806" w:themeColor="accent6" w:themeShade="80"/>
                <w:sz w:val="24"/>
                <w:szCs w:val="24"/>
              </w:rPr>
            </w:pPr>
          </w:p>
        </w:tc>
      </w:tr>
    </w:tbl>
    <w:p w:rsidR="00EB3CE8" w:rsidRPr="00B454EA" w:rsidRDefault="00EB3CE8" w:rsidP="00CE0772">
      <w:pPr>
        <w:pStyle w:val="Default"/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</w:pPr>
    </w:p>
    <w:p w:rsidR="003714FC" w:rsidRPr="00CE0772" w:rsidRDefault="003714FC" w:rsidP="00CE0772">
      <w:pPr>
        <w:pStyle w:val="Default"/>
        <w:rPr>
          <w:b/>
          <w:bCs/>
          <w:color w:val="808080" w:themeColor="background1" w:themeShade="80"/>
          <w:sz w:val="28"/>
          <w:szCs w:val="28"/>
        </w:rPr>
      </w:pPr>
      <w:r w:rsidRPr="00B454EA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>Comparative Adjectives</w:t>
      </w:r>
      <w:r w:rsidRPr="00CE0772">
        <w:rPr>
          <w:b/>
          <w:bCs/>
          <w:color w:val="808080" w:themeColor="background1" w:themeShade="80"/>
          <w:sz w:val="28"/>
          <w:szCs w:val="28"/>
        </w:rPr>
        <w:t xml:space="preserve"> </w:t>
      </w:r>
    </w:p>
    <w:p w:rsidR="003714FC" w:rsidRPr="00CE0772" w:rsidRDefault="003714FC" w:rsidP="00CE0772">
      <w:pPr>
        <w:pStyle w:val="Default"/>
        <w:rPr>
          <w:rFonts w:ascii="Georgia" w:hAnsi="Georgia" w:cs="Georgia"/>
        </w:rPr>
      </w:pPr>
      <w:r w:rsidRPr="00CE0772">
        <w:rPr>
          <w:rFonts w:ascii="Georgia" w:hAnsi="Georgia" w:cs="Georgia"/>
        </w:rPr>
        <w:t>•</w:t>
      </w:r>
      <w:r w:rsidRPr="00CE0772">
        <w:rPr>
          <w:rFonts w:ascii="Georgia" w:hAnsi="Georgia" w:cs="Georgia"/>
          <w:color w:val="365F91" w:themeColor="accent1" w:themeShade="BF"/>
        </w:rPr>
        <w:t>Comparative adjectives can be used to talk about differences between two things, people, or events.</w:t>
      </w:r>
      <w:r w:rsidRPr="00CE0772">
        <w:rPr>
          <w:rFonts w:ascii="Georgia" w:hAnsi="Georgia" w:cs="Georgia"/>
        </w:rPr>
        <w:t xml:space="preserve"> </w:t>
      </w:r>
    </w:p>
    <w:p w:rsidR="003714FC" w:rsidRPr="00CE0772" w:rsidRDefault="003714FC" w:rsidP="00CE0772">
      <w:pPr>
        <w:pStyle w:val="Default"/>
        <w:rPr>
          <w:rFonts w:ascii="Georgia" w:hAnsi="Georgia" w:cs="Georgia"/>
          <w:color w:val="365F91" w:themeColor="accent1" w:themeShade="BF"/>
        </w:rPr>
      </w:pPr>
      <w:r w:rsidRPr="00CE0772">
        <w:rPr>
          <w:rFonts w:ascii="Georgia" w:hAnsi="Georgia" w:cs="Georgia"/>
          <w:b/>
          <w:bCs/>
          <w:color w:val="365F91" w:themeColor="accent1" w:themeShade="BF"/>
        </w:rPr>
        <w:t xml:space="preserve">Form </w:t>
      </w:r>
    </w:p>
    <w:p w:rsidR="003714FC" w:rsidRPr="00CE0772" w:rsidRDefault="003714FC" w:rsidP="00CE0772">
      <w:pPr>
        <w:pStyle w:val="Default"/>
        <w:rPr>
          <w:rFonts w:ascii="Georgia" w:hAnsi="Georgia" w:cs="Georgia"/>
        </w:rPr>
      </w:pPr>
      <w:r w:rsidRPr="00CE0772">
        <w:rPr>
          <w:rFonts w:ascii="Georgia" w:hAnsi="Georgia" w:cs="Georgia"/>
        </w:rPr>
        <w:t>•For most one-syllable and some two-syllable adjectives, add –</w:t>
      </w:r>
      <w:proofErr w:type="spellStart"/>
      <w:r w:rsidRPr="00CE0772">
        <w:rPr>
          <w:rFonts w:ascii="Georgia" w:hAnsi="Georgia" w:cs="Georgia"/>
          <w:color w:val="244061" w:themeColor="accent1" w:themeShade="80"/>
        </w:rPr>
        <w:t>er</w:t>
      </w:r>
      <w:proofErr w:type="spellEnd"/>
      <w:r w:rsidRPr="00CE0772">
        <w:rPr>
          <w:rFonts w:ascii="Georgia" w:hAnsi="Georgia" w:cs="Georgia"/>
        </w:rPr>
        <w:t xml:space="preserve"> </w:t>
      </w:r>
    </w:p>
    <w:p w:rsidR="003714FC" w:rsidRPr="00CE0772" w:rsidRDefault="003714FC" w:rsidP="00CE0772">
      <w:pPr>
        <w:pStyle w:val="Default"/>
        <w:rPr>
          <w:rFonts w:ascii="Georgia" w:hAnsi="Georgia" w:cs="Georgia"/>
        </w:rPr>
      </w:pPr>
      <w:proofErr w:type="gramStart"/>
      <w:r w:rsidRPr="00CE0772">
        <w:rPr>
          <w:rFonts w:ascii="Georgia" w:hAnsi="Georgia" w:cs="Georgia"/>
        </w:rPr>
        <w:t>quick :</w:t>
      </w:r>
      <w:proofErr w:type="gramEnd"/>
      <w:r w:rsidRPr="00CE0772">
        <w:rPr>
          <w:rFonts w:ascii="Georgia" w:hAnsi="Georgia" w:cs="Georgia"/>
        </w:rPr>
        <w:t xml:space="preserve"> quick</w:t>
      </w:r>
      <w:r w:rsidRPr="00CE0772">
        <w:rPr>
          <w:rFonts w:ascii="Georgia" w:hAnsi="Georgia" w:cs="Georgia"/>
          <w:color w:val="548DD4" w:themeColor="text2" w:themeTint="99"/>
        </w:rPr>
        <w:t>er</w:t>
      </w:r>
      <w:r w:rsidR="00CE0772">
        <w:rPr>
          <w:rFonts w:ascii="Georgia" w:hAnsi="Georgia" w:cs="Georgia"/>
        </w:rPr>
        <w:t xml:space="preserve">                             </w:t>
      </w:r>
      <w:r w:rsidRPr="00CE0772">
        <w:rPr>
          <w:rFonts w:ascii="Georgia" w:hAnsi="Georgia" w:cs="Georgia"/>
        </w:rPr>
        <w:t>old: old</w:t>
      </w:r>
      <w:r w:rsidRPr="00CE0772">
        <w:rPr>
          <w:rFonts w:ascii="Georgia" w:hAnsi="Georgia" w:cs="Georgia"/>
          <w:color w:val="548DD4" w:themeColor="text2" w:themeTint="99"/>
        </w:rPr>
        <w:t>er</w:t>
      </w:r>
      <w:r w:rsidR="00CE0772">
        <w:rPr>
          <w:rFonts w:ascii="Georgia" w:hAnsi="Georgia" w:cs="Georgia"/>
        </w:rPr>
        <w:t xml:space="preserve">                                            </w:t>
      </w:r>
      <w:r w:rsidRPr="00CE0772">
        <w:rPr>
          <w:rFonts w:ascii="Georgia" w:hAnsi="Georgia" w:cs="Georgia"/>
        </w:rPr>
        <w:t>fast : fast</w:t>
      </w:r>
      <w:r w:rsidRPr="00CE0772">
        <w:rPr>
          <w:rFonts w:ascii="Georgia" w:hAnsi="Georgia" w:cs="Georgia"/>
          <w:color w:val="548DD4" w:themeColor="text2" w:themeTint="99"/>
        </w:rPr>
        <w:t xml:space="preserve">er </w:t>
      </w:r>
    </w:p>
    <w:p w:rsidR="003714FC" w:rsidRPr="00CE0772" w:rsidRDefault="003714FC" w:rsidP="003714FC">
      <w:pPr>
        <w:pStyle w:val="Default"/>
        <w:rPr>
          <w:rFonts w:ascii="Georgia" w:hAnsi="Georgia" w:cs="Georgia"/>
        </w:rPr>
      </w:pPr>
      <w:r w:rsidRPr="00CE0772">
        <w:rPr>
          <w:rFonts w:ascii="Georgia" w:hAnsi="Georgia" w:cs="Georgia"/>
          <w:i/>
          <w:iCs/>
        </w:rPr>
        <w:t xml:space="preserve">E-mail is </w:t>
      </w:r>
      <w:r w:rsidRPr="00CE0772">
        <w:rPr>
          <w:rFonts w:ascii="Georgia" w:hAnsi="Georgia" w:cs="Georgia"/>
          <w:i/>
          <w:iCs/>
          <w:color w:val="548DD4" w:themeColor="text2" w:themeTint="99"/>
        </w:rPr>
        <w:t>quicker</w:t>
      </w:r>
      <w:r w:rsidRPr="00CE0772">
        <w:rPr>
          <w:rFonts w:ascii="Georgia" w:hAnsi="Georgia" w:cs="Georgia"/>
          <w:i/>
          <w:iCs/>
        </w:rPr>
        <w:t xml:space="preserve"> </w:t>
      </w:r>
      <w:r w:rsidRPr="00CE0772">
        <w:rPr>
          <w:rFonts w:ascii="Georgia" w:hAnsi="Georgia" w:cs="Georgia"/>
          <w:i/>
          <w:iCs/>
          <w:color w:val="FF0000"/>
        </w:rPr>
        <w:t>than</w:t>
      </w:r>
      <w:r w:rsidRPr="00CE0772">
        <w:rPr>
          <w:rFonts w:ascii="Georgia" w:hAnsi="Georgia" w:cs="Georgia"/>
          <w:i/>
          <w:iCs/>
        </w:rPr>
        <w:t xml:space="preserve"> regular mail. </w:t>
      </w:r>
    </w:p>
    <w:p w:rsidR="003714FC" w:rsidRPr="00CE0772" w:rsidRDefault="003714FC" w:rsidP="003714FC">
      <w:pPr>
        <w:pStyle w:val="Default"/>
        <w:rPr>
          <w:rFonts w:ascii="Georgia" w:hAnsi="Georgia" w:cs="Georgia"/>
        </w:rPr>
      </w:pPr>
      <w:r w:rsidRPr="00CE0772">
        <w:rPr>
          <w:rFonts w:ascii="Georgia" w:hAnsi="Georgia" w:cs="Georgia"/>
          <w:i/>
          <w:iCs/>
        </w:rPr>
        <w:t xml:space="preserve">That car is </w:t>
      </w:r>
      <w:r w:rsidRPr="00CE0772">
        <w:rPr>
          <w:rFonts w:ascii="Georgia" w:hAnsi="Georgia" w:cs="Georgia"/>
          <w:i/>
          <w:iCs/>
          <w:color w:val="548DD4" w:themeColor="text2" w:themeTint="99"/>
        </w:rPr>
        <w:t>older</w:t>
      </w:r>
      <w:r w:rsidRPr="00CE0772">
        <w:rPr>
          <w:rFonts w:ascii="Georgia" w:hAnsi="Georgia" w:cs="Georgia"/>
          <w:i/>
          <w:iCs/>
        </w:rPr>
        <w:t xml:space="preserve"> </w:t>
      </w:r>
      <w:r w:rsidRPr="00CE0772">
        <w:rPr>
          <w:rFonts w:ascii="Georgia" w:hAnsi="Georgia" w:cs="Georgia"/>
          <w:i/>
          <w:iCs/>
          <w:color w:val="FF0000"/>
        </w:rPr>
        <w:t>than</w:t>
      </w:r>
      <w:r w:rsidRPr="00CE0772">
        <w:rPr>
          <w:rFonts w:ascii="Georgia" w:hAnsi="Georgia" w:cs="Georgia"/>
          <w:i/>
          <w:iCs/>
        </w:rPr>
        <w:t xml:space="preserve"> mine. </w:t>
      </w:r>
    </w:p>
    <w:p w:rsidR="003714FC" w:rsidRPr="00CE0772" w:rsidRDefault="003714FC" w:rsidP="003714FC">
      <w:pPr>
        <w:pStyle w:val="Default"/>
        <w:rPr>
          <w:rFonts w:ascii="Georgia" w:hAnsi="Georgia" w:cs="Georgia"/>
          <w:b/>
          <w:bCs/>
          <w:color w:val="365F91" w:themeColor="accent1" w:themeShade="BF"/>
        </w:rPr>
      </w:pPr>
      <w:r w:rsidRPr="00CE0772">
        <w:rPr>
          <w:rFonts w:ascii="Georgia" w:hAnsi="Georgia" w:cs="Georgia"/>
          <w:b/>
          <w:bCs/>
          <w:color w:val="365F91" w:themeColor="accent1" w:themeShade="BF"/>
        </w:rPr>
        <w:t xml:space="preserve">BUT </w:t>
      </w:r>
    </w:p>
    <w:p w:rsidR="003714FC" w:rsidRPr="00CE0772" w:rsidRDefault="003714FC" w:rsidP="003714FC">
      <w:pPr>
        <w:pStyle w:val="Default"/>
        <w:rPr>
          <w:rFonts w:ascii="Georgia" w:hAnsi="Georgia" w:cs="Georgia"/>
        </w:rPr>
      </w:pPr>
      <w:proofErr w:type="gramStart"/>
      <w:r w:rsidRPr="00CE0772">
        <w:rPr>
          <w:rFonts w:ascii="Georgia" w:hAnsi="Georgia" w:cs="Georgia"/>
        </w:rPr>
        <w:t>fun :</w:t>
      </w:r>
      <w:proofErr w:type="gramEnd"/>
      <w:r w:rsidRPr="00CE0772">
        <w:rPr>
          <w:rFonts w:ascii="Georgia" w:hAnsi="Georgia" w:cs="Georgia"/>
        </w:rPr>
        <w:t xml:space="preserve"> </w:t>
      </w:r>
      <w:r w:rsidRPr="00CE0772">
        <w:rPr>
          <w:rFonts w:ascii="Georgia" w:hAnsi="Georgia" w:cs="Georgia"/>
          <w:color w:val="00B050"/>
        </w:rPr>
        <w:t>more</w:t>
      </w:r>
      <w:r w:rsidRPr="00CE0772">
        <w:rPr>
          <w:rFonts w:ascii="Georgia" w:hAnsi="Georgia" w:cs="Georgia"/>
        </w:rPr>
        <w:t xml:space="preserve"> fun </w:t>
      </w:r>
    </w:p>
    <w:p w:rsidR="003714FC" w:rsidRPr="00CE0772" w:rsidRDefault="003714FC" w:rsidP="003714FC">
      <w:pPr>
        <w:pStyle w:val="Default"/>
        <w:rPr>
          <w:rFonts w:ascii="Georgia" w:hAnsi="Georgia" w:cs="Georgia"/>
        </w:rPr>
      </w:pPr>
      <w:proofErr w:type="gramStart"/>
      <w:r w:rsidRPr="00CE0772">
        <w:rPr>
          <w:rFonts w:ascii="Georgia" w:hAnsi="Georgia" w:cs="Georgia"/>
        </w:rPr>
        <w:t>funny :</w:t>
      </w:r>
      <w:proofErr w:type="gramEnd"/>
      <w:r w:rsidRPr="00CE0772">
        <w:rPr>
          <w:rFonts w:ascii="Georgia" w:hAnsi="Georgia" w:cs="Georgia"/>
        </w:rPr>
        <w:t xml:space="preserve"> funni</w:t>
      </w:r>
      <w:r w:rsidRPr="00CE0772">
        <w:rPr>
          <w:rFonts w:ascii="Georgia" w:hAnsi="Georgia" w:cs="Georgia"/>
          <w:color w:val="548DD4" w:themeColor="text2" w:themeTint="99"/>
        </w:rPr>
        <w:t>er</w:t>
      </w:r>
      <w:r w:rsidRPr="00CE0772">
        <w:rPr>
          <w:rFonts w:ascii="Georgia" w:hAnsi="Georgia" w:cs="Georgia"/>
        </w:rPr>
        <w:t xml:space="preserve"> </w:t>
      </w:r>
    </w:p>
    <w:p w:rsidR="00CE0772" w:rsidRDefault="003714FC" w:rsidP="00E904DD">
      <w:pPr>
        <w:spacing w:after="0"/>
        <w:rPr>
          <w:rFonts w:ascii="Georgia" w:hAnsi="Georgia" w:cs="Georgia"/>
          <w:i/>
          <w:iCs/>
          <w:sz w:val="24"/>
          <w:szCs w:val="24"/>
        </w:rPr>
      </w:pPr>
      <w:r w:rsidRPr="00CE0772">
        <w:rPr>
          <w:rFonts w:ascii="Georgia" w:hAnsi="Georgia" w:cs="Georgia"/>
          <w:i/>
          <w:iCs/>
          <w:sz w:val="24"/>
          <w:szCs w:val="24"/>
        </w:rPr>
        <w:t xml:space="preserve">Bowling is </w:t>
      </w:r>
      <w:r w:rsidRPr="00CE0772">
        <w:rPr>
          <w:rFonts w:ascii="Georgia" w:hAnsi="Georgia" w:cs="Georgia"/>
          <w:i/>
          <w:iCs/>
          <w:color w:val="00B050"/>
          <w:sz w:val="24"/>
          <w:szCs w:val="24"/>
        </w:rPr>
        <w:t>more</w:t>
      </w:r>
      <w:r w:rsidRPr="00CE0772">
        <w:rPr>
          <w:rFonts w:ascii="Georgia" w:hAnsi="Georgia" w:cs="Georgia"/>
          <w:i/>
          <w:iCs/>
          <w:sz w:val="24"/>
          <w:szCs w:val="24"/>
        </w:rPr>
        <w:t xml:space="preserve"> fun than golfing</w:t>
      </w:r>
    </w:p>
    <w:p w:rsidR="0025470D" w:rsidRDefault="0025470D" w:rsidP="00E904DD">
      <w:pPr>
        <w:spacing w:after="0"/>
        <w:rPr>
          <w:rFonts w:ascii="Georgia" w:hAnsi="Georgia" w:cs="Georgia"/>
          <w:i/>
          <w:iCs/>
          <w:sz w:val="24"/>
          <w:szCs w:val="24"/>
        </w:rPr>
      </w:pPr>
    </w:p>
    <w:p w:rsidR="0025470D" w:rsidRDefault="0025470D" w:rsidP="00E904DD">
      <w:pPr>
        <w:spacing w:after="0"/>
        <w:rPr>
          <w:rFonts w:asciiTheme="majorBidi" w:hAnsiTheme="majorBidi" w:cstheme="majorBidi"/>
          <w:i/>
          <w:iCs/>
          <w:sz w:val="24"/>
          <w:szCs w:val="24"/>
        </w:rPr>
      </w:pPr>
    </w:p>
    <w:p w:rsidR="00B454EA" w:rsidRPr="00B454EA" w:rsidRDefault="00B454EA" w:rsidP="00E904DD">
      <w:pPr>
        <w:spacing w:after="0"/>
        <w:rPr>
          <w:rFonts w:asciiTheme="majorBidi" w:hAnsiTheme="majorBidi" w:cstheme="majorBidi"/>
          <w:i/>
          <w:iCs/>
          <w:sz w:val="24"/>
          <w:szCs w:val="24"/>
        </w:rPr>
      </w:pPr>
    </w:p>
    <w:p w:rsidR="003714FC" w:rsidRPr="00B454EA" w:rsidRDefault="003714FC" w:rsidP="003714FC">
      <w:pPr>
        <w:pStyle w:val="Default"/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</w:pPr>
      <w:r w:rsidRPr="00B454EA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lastRenderedPageBreak/>
        <w:t xml:space="preserve">Comparative Adjectives </w:t>
      </w:r>
    </w:p>
    <w:p w:rsidR="003714FC" w:rsidRPr="00CE0772" w:rsidRDefault="003714FC" w:rsidP="00CE0772">
      <w:pPr>
        <w:pStyle w:val="Default"/>
        <w:rPr>
          <w:rFonts w:ascii="Georgia" w:hAnsi="Georgia" w:cs="Georgia"/>
          <w:color w:val="365F91" w:themeColor="accent1" w:themeShade="BF"/>
        </w:rPr>
      </w:pPr>
      <w:r w:rsidRPr="00CE0772">
        <w:rPr>
          <w:rFonts w:ascii="Georgia" w:hAnsi="Georgia" w:cs="Georgia"/>
          <w:b/>
          <w:bCs/>
          <w:color w:val="365F91" w:themeColor="accent1" w:themeShade="BF"/>
        </w:rPr>
        <w:t xml:space="preserve">Form </w:t>
      </w:r>
    </w:p>
    <w:p w:rsidR="003714FC" w:rsidRDefault="003714FC" w:rsidP="009D536B">
      <w:pPr>
        <w:pStyle w:val="Default"/>
        <w:rPr>
          <w:rFonts w:ascii="Georgia" w:hAnsi="Georgia" w:cs="Georgia"/>
          <w:sz w:val="36"/>
          <w:szCs w:val="36"/>
        </w:rPr>
      </w:pPr>
      <w:r w:rsidRPr="009D536B">
        <w:rPr>
          <w:rFonts w:ascii="Georgia" w:hAnsi="Georgia" w:cs="Georgia"/>
        </w:rPr>
        <w:t>•</w:t>
      </w:r>
      <w:r w:rsidRPr="009D536B">
        <w:rPr>
          <w:rFonts w:ascii="Georgia" w:hAnsi="Georgia" w:cs="Georgia"/>
          <w:color w:val="365F91" w:themeColor="accent1" w:themeShade="BF"/>
        </w:rPr>
        <w:t>For most other adjectives of two or more syllables, use more + adjective</w:t>
      </w:r>
      <w:r>
        <w:rPr>
          <w:rFonts w:ascii="Georgia" w:hAnsi="Georgia" w:cs="Georgia"/>
          <w:b/>
          <w:bCs/>
          <w:sz w:val="36"/>
          <w:szCs w:val="36"/>
        </w:rPr>
        <w:t xml:space="preserve"> </w:t>
      </w:r>
    </w:p>
    <w:p w:rsidR="003714FC" w:rsidRPr="009D536B" w:rsidRDefault="003714FC" w:rsidP="003714FC">
      <w:pPr>
        <w:pStyle w:val="Default"/>
        <w:rPr>
          <w:rFonts w:ascii="Georgia" w:hAnsi="Georgia" w:cs="Georgia"/>
        </w:rPr>
      </w:pPr>
      <w:proofErr w:type="gramStart"/>
      <w:r w:rsidRPr="009D536B">
        <w:rPr>
          <w:rFonts w:ascii="Georgia" w:hAnsi="Georgia" w:cs="Georgia"/>
          <w:u w:val="single"/>
        </w:rPr>
        <w:t>modern</w:t>
      </w:r>
      <w:r w:rsidRPr="009D536B">
        <w:rPr>
          <w:rFonts w:ascii="Georgia" w:hAnsi="Georgia" w:cs="Georgia"/>
        </w:rPr>
        <w:t xml:space="preserve"> :</w:t>
      </w:r>
      <w:proofErr w:type="gramEnd"/>
      <w:r w:rsidRPr="009D536B">
        <w:rPr>
          <w:rFonts w:ascii="Georgia" w:hAnsi="Georgia" w:cs="Georgia"/>
        </w:rPr>
        <w:t xml:space="preserve"> </w:t>
      </w:r>
      <w:r w:rsidRPr="009D536B">
        <w:rPr>
          <w:rFonts w:ascii="Georgia" w:hAnsi="Georgia" w:cs="Georgia"/>
          <w:color w:val="00B050"/>
        </w:rPr>
        <w:t>more</w:t>
      </w:r>
      <w:r w:rsidRPr="009D536B">
        <w:rPr>
          <w:rFonts w:ascii="Georgia" w:hAnsi="Georgia" w:cs="Georgia"/>
        </w:rPr>
        <w:t xml:space="preserve"> modern</w:t>
      </w:r>
      <w:r w:rsidR="009D536B">
        <w:rPr>
          <w:rFonts w:ascii="Georgia" w:hAnsi="Georgia" w:cs="Georgia"/>
        </w:rPr>
        <w:t xml:space="preserve">                                                   </w:t>
      </w:r>
      <w:r w:rsidRPr="009D536B">
        <w:rPr>
          <w:rFonts w:ascii="Georgia" w:hAnsi="Georgia" w:cs="Georgia"/>
        </w:rPr>
        <w:t xml:space="preserve"> </w:t>
      </w:r>
      <w:r w:rsidRPr="009D536B">
        <w:rPr>
          <w:rFonts w:ascii="Georgia" w:hAnsi="Georgia" w:cs="Georgia"/>
          <w:u w:val="single"/>
        </w:rPr>
        <w:t>pleasant</w:t>
      </w:r>
      <w:r w:rsidRPr="009D536B">
        <w:rPr>
          <w:rFonts w:ascii="Georgia" w:hAnsi="Georgia" w:cs="Georgia"/>
        </w:rPr>
        <w:t xml:space="preserve"> </w:t>
      </w:r>
      <w:r w:rsidRPr="009D536B">
        <w:rPr>
          <w:rFonts w:ascii="Georgia" w:hAnsi="Georgia" w:cs="Georgia"/>
          <w:color w:val="00B050"/>
        </w:rPr>
        <w:t>: more</w:t>
      </w:r>
      <w:r w:rsidRPr="009D536B">
        <w:rPr>
          <w:rFonts w:ascii="Georgia" w:hAnsi="Georgia" w:cs="Georgia"/>
        </w:rPr>
        <w:t xml:space="preserve"> pleasant </w:t>
      </w:r>
    </w:p>
    <w:p w:rsidR="003714FC" w:rsidRPr="009D536B" w:rsidRDefault="003714FC" w:rsidP="009D536B">
      <w:pPr>
        <w:pStyle w:val="Default"/>
        <w:rPr>
          <w:rFonts w:ascii="Georgia" w:hAnsi="Georgia" w:cs="Georgia"/>
        </w:rPr>
      </w:pPr>
      <w:r w:rsidRPr="009D536B">
        <w:rPr>
          <w:rFonts w:ascii="Georgia" w:hAnsi="Georgia" w:cs="Georgia"/>
          <w:i/>
          <w:iCs/>
        </w:rPr>
        <w:t xml:space="preserve">The weather in </w:t>
      </w:r>
      <w:proofErr w:type="spellStart"/>
      <w:r w:rsidRPr="009D536B">
        <w:rPr>
          <w:rFonts w:ascii="Georgia" w:hAnsi="Georgia" w:cs="Georgia"/>
          <w:i/>
          <w:iCs/>
        </w:rPr>
        <w:t>Dammam</w:t>
      </w:r>
      <w:proofErr w:type="spellEnd"/>
      <w:r w:rsidRPr="009D536B">
        <w:rPr>
          <w:rFonts w:ascii="Georgia" w:hAnsi="Georgia" w:cs="Georgia"/>
          <w:i/>
          <w:iCs/>
        </w:rPr>
        <w:t xml:space="preserve"> is </w:t>
      </w:r>
      <w:r w:rsidRPr="009D536B">
        <w:rPr>
          <w:rFonts w:ascii="Georgia" w:hAnsi="Georgia" w:cs="Georgia"/>
          <w:i/>
          <w:iCs/>
          <w:color w:val="00B050"/>
        </w:rPr>
        <w:t>more</w:t>
      </w:r>
      <w:r w:rsidRPr="009D536B">
        <w:rPr>
          <w:rFonts w:ascii="Georgia" w:hAnsi="Georgia" w:cs="Georgia"/>
          <w:i/>
          <w:iCs/>
        </w:rPr>
        <w:t xml:space="preserve"> pleasant </w:t>
      </w:r>
      <w:r w:rsidRPr="009D536B">
        <w:rPr>
          <w:rFonts w:ascii="Georgia" w:hAnsi="Georgia" w:cs="Georgia"/>
          <w:i/>
          <w:iCs/>
          <w:color w:val="FF0000"/>
        </w:rPr>
        <w:t>than</w:t>
      </w:r>
      <w:r w:rsidRPr="009D536B">
        <w:rPr>
          <w:rFonts w:ascii="Georgia" w:hAnsi="Georgia" w:cs="Georgia"/>
          <w:i/>
          <w:iCs/>
        </w:rPr>
        <w:t xml:space="preserve"> in Riyadh. </w:t>
      </w:r>
    </w:p>
    <w:p w:rsidR="003714FC" w:rsidRPr="009D536B" w:rsidRDefault="003714FC" w:rsidP="009D536B">
      <w:pPr>
        <w:pStyle w:val="Default"/>
        <w:rPr>
          <w:rFonts w:ascii="Georgia" w:hAnsi="Georgia" w:cs="Georgia"/>
        </w:rPr>
      </w:pPr>
      <w:r w:rsidRPr="009D536B">
        <w:rPr>
          <w:rFonts w:ascii="Georgia" w:hAnsi="Georgia" w:cs="Georgia"/>
        </w:rPr>
        <w:t>•</w:t>
      </w:r>
      <w:r w:rsidRPr="009D536B">
        <w:rPr>
          <w:rFonts w:ascii="Georgia" w:hAnsi="Georgia" w:cs="Georgia"/>
          <w:i/>
          <w:iCs/>
          <w:color w:val="365F91" w:themeColor="accent1" w:themeShade="BF"/>
        </w:rPr>
        <w:t xml:space="preserve">Less </w:t>
      </w:r>
      <w:r w:rsidRPr="009D536B">
        <w:rPr>
          <w:rFonts w:ascii="Georgia" w:hAnsi="Georgia" w:cs="Georgia"/>
          <w:color w:val="365F91" w:themeColor="accent1" w:themeShade="BF"/>
        </w:rPr>
        <w:t>is also used with adjectives in comparisons. It expresses the opposite of more</w:t>
      </w:r>
      <w:r w:rsidRPr="009D536B">
        <w:rPr>
          <w:rFonts w:ascii="Georgia" w:hAnsi="Georgia" w:cs="Georgia"/>
          <w:b/>
          <w:bCs/>
        </w:rPr>
        <w:t xml:space="preserve"> </w:t>
      </w:r>
    </w:p>
    <w:p w:rsidR="003714FC" w:rsidRPr="009D536B" w:rsidRDefault="003714FC" w:rsidP="003714FC">
      <w:pPr>
        <w:pStyle w:val="Default"/>
        <w:rPr>
          <w:rFonts w:ascii="Georgia" w:hAnsi="Georgia" w:cs="Georgia"/>
        </w:rPr>
      </w:pPr>
      <w:proofErr w:type="gramStart"/>
      <w:r w:rsidRPr="009D536B">
        <w:rPr>
          <w:rFonts w:ascii="Georgia" w:hAnsi="Georgia" w:cs="Georgia"/>
        </w:rPr>
        <w:t>less</w:t>
      </w:r>
      <w:proofErr w:type="gramEnd"/>
      <w:r w:rsidRPr="009D536B">
        <w:rPr>
          <w:rFonts w:ascii="Georgia" w:hAnsi="Georgia" w:cs="Georgia"/>
        </w:rPr>
        <w:t xml:space="preserve"> + adjective </w:t>
      </w:r>
    </w:p>
    <w:p w:rsidR="003714FC" w:rsidRPr="009D536B" w:rsidRDefault="003714FC" w:rsidP="003714FC">
      <w:pPr>
        <w:pStyle w:val="Default"/>
        <w:rPr>
          <w:rFonts w:ascii="Georgia" w:hAnsi="Georgia" w:cs="Georgia"/>
        </w:rPr>
      </w:pPr>
      <w:proofErr w:type="gramStart"/>
      <w:r w:rsidRPr="009D536B">
        <w:rPr>
          <w:rFonts w:ascii="Georgia" w:hAnsi="Georgia" w:cs="Georgia"/>
          <w:i/>
          <w:iCs/>
          <w:color w:val="7030A0"/>
        </w:rPr>
        <w:t>less</w:t>
      </w:r>
      <w:proofErr w:type="gramEnd"/>
      <w:r w:rsidRPr="009D536B">
        <w:rPr>
          <w:rFonts w:ascii="Georgia" w:hAnsi="Georgia" w:cs="Georgia"/>
          <w:i/>
          <w:iCs/>
        </w:rPr>
        <w:t xml:space="preserve"> modern </w:t>
      </w:r>
    </w:p>
    <w:p w:rsidR="003714FC" w:rsidRPr="009D536B" w:rsidRDefault="003714FC" w:rsidP="003714FC">
      <w:pPr>
        <w:spacing w:after="0"/>
        <w:rPr>
          <w:rFonts w:ascii="Georgia" w:hAnsi="Georgia" w:cs="Georgia"/>
          <w:i/>
          <w:iCs/>
          <w:sz w:val="24"/>
          <w:szCs w:val="24"/>
        </w:rPr>
      </w:pPr>
      <w:r w:rsidRPr="009D536B">
        <w:rPr>
          <w:rFonts w:ascii="Georgia" w:hAnsi="Georgia" w:cs="Georgia"/>
          <w:i/>
          <w:iCs/>
          <w:sz w:val="24"/>
          <w:szCs w:val="24"/>
        </w:rPr>
        <w:t xml:space="preserve">Our city is </w:t>
      </w:r>
      <w:r w:rsidRPr="009D536B">
        <w:rPr>
          <w:rFonts w:ascii="Georgia" w:hAnsi="Georgia" w:cs="Georgia"/>
          <w:i/>
          <w:iCs/>
          <w:color w:val="7030A0"/>
          <w:sz w:val="24"/>
          <w:szCs w:val="24"/>
        </w:rPr>
        <w:t xml:space="preserve">less </w:t>
      </w:r>
      <w:r w:rsidRPr="009D536B">
        <w:rPr>
          <w:rFonts w:ascii="Georgia" w:hAnsi="Georgia" w:cs="Georgia"/>
          <w:i/>
          <w:iCs/>
          <w:sz w:val="24"/>
          <w:szCs w:val="24"/>
        </w:rPr>
        <w:t>modern than London</w:t>
      </w:r>
    </w:p>
    <w:p w:rsidR="003714FC" w:rsidRPr="00B454EA" w:rsidRDefault="003714FC" w:rsidP="003714FC">
      <w:pPr>
        <w:pStyle w:val="Default"/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</w:pPr>
      <w:r w:rsidRPr="00B454EA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 xml:space="preserve">Comparative Adjectives </w:t>
      </w:r>
    </w:p>
    <w:p w:rsidR="003714FC" w:rsidRPr="009D536B" w:rsidRDefault="003714FC" w:rsidP="009D536B">
      <w:pPr>
        <w:pStyle w:val="Default"/>
        <w:rPr>
          <w:rFonts w:ascii="Georgia" w:hAnsi="Georgia" w:cs="Georgia"/>
          <w:color w:val="365F91" w:themeColor="accent1" w:themeShade="BF"/>
        </w:rPr>
      </w:pPr>
      <w:r w:rsidRPr="009D536B">
        <w:rPr>
          <w:rFonts w:ascii="Georgia" w:hAnsi="Georgia" w:cs="Georgia"/>
          <w:b/>
          <w:bCs/>
          <w:color w:val="365F91" w:themeColor="accent1" w:themeShade="BF"/>
        </w:rPr>
        <w:t xml:space="preserve">Form </w:t>
      </w:r>
    </w:p>
    <w:p w:rsidR="003714FC" w:rsidRPr="009D536B" w:rsidRDefault="003714FC" w:rsidP="009D536B">
      <w:pPr>
        <w:pStyle w:val="Default"/>
        <w:rPr>
          <w:rFonts w:ascii="Georgia" w:hAnsi="Georgia" w:cs="Georgia"/>
          <w:color w:val="365F91" w:themeColor="accent1" w:themeShade="BF"/>
        </w:rPr>
      </w:pPr>
      <w:r w:rsidRPr="009D536B">
        <w:rPr>
          <w:rFonts w:ascii="Georgia" w:hAnsi="Georgia" w:cs="Georgia"/>
        </w:rPr>
        <w:t>•</w:t>
      </w:r>
      <w:r w:rsidRPr="009D536B">
        <w:rPr>
          <w:rFonts w:ascii="Georgia" w:hAnsi="Georgia" w:cs="Georgia"/>
          <w:color w:val="365F91" w:themeColor="accent1" w:themeShade="BF"/>
        </w:rPr>
        <w:t xml:space="preserve">Some adjectives have irregular forms for the comparative. </w:t>
      </w:r>
    </w:p>
    <w:p w:rsidR="003714FC" w:rsidRPr="00F10778" w:rsidRDefault="003714FC" w:rsidP="003714FC">
      <w:pPr>
        <w:pStyle w:val="Default"/>
        <w:rPr>
          <w:rFonts w:ascii="Georgia" w:hAnsi="Georgia" w:cs="Georgia"/>
        </w:rPr>
      </w:pPr>
      <w:proofErr w:type="gramStart"/>
      <w:r w:rsidRPr="00F10778">
        <w:rPr>
          <w:rFonts w:ascii="Georgia" w:hAnsi="Georgia" w:cs="Georgia"/>
        </w:rPr>
        <w:t>good :</w:t>
      </w:r>
      <w:proofErr w:type="gramEnd"/>
      <w:r w:rsidRPr="00F10778">
        <w:rPr>
          <w:rFonts w:ascii="Georgia" w:hAnsi="Georgia" w:cs="Georgia"/>
        </w:rPr>
        <w:t xml:space="preserve"> </w:t>
      </w:r>
      <w:r w:rsidRPr="00F10778">
        <w:rPr>
          <w:rFonts w:ascii="Georgia" w:hAnsi="Georgia" w:cs="Georgia"/>
          <w:color w:val="548DD4" w:themeColor="text2" w:themeTint="99"/>
        </w:rPr>
        <w:t>better</w:t>
      </w:r>
      <w:r w:rsidR="009D536B" w:rsidRPr="00F10778">
        <w:rPr>
          <w:rFonts w:ascii="Georgia" w:hAnsi="Georgia" w:cs="Georgia"/>
        </w:rPr>
        <w:t xml:space="preserve">                                  </w:t>
      </w:r>
      <w:r w:rsidRPr="00F10778">
        <w:rPr>
          <w:rFonts w:ascii="Georgia" w:hAnsi="Georgia" w:cs="Georgia"/>
        </w:rPr>
        <w:t xml:space="preserve"> bad : </w:t>
      </w:r>
      <w:r w:rsidRPr="00F10778">
        <w:rPr>
          <w:rFonts w:ascii="Georgia" w:hAnsi="Georgia" w:cs="Georgia"/>
          <w:color w:val="548DD4" w:themeColor="text2" w:themeTint="99"/>
        </w:rPr>
        <w:t>worse</w:t>
      </w:r>
      <w:r w:rsidR="009D536B" w:rsidRPr="00F10778">
        <w:rPr>
          <w:rFonts w:ascii="Georgia" w:hAnsi="Georgia" w:cs="Georgia"/>
        </w:rPr>
        <w:t xml:space="preserve">                                       </w:t>
      </w:r>
      <w:r w:rsidRPr="00F10778">
        <w:rPr>
          <w:rFonts w:ascii="Georgia" w:hAnsi="Georgia" w:cs="Georgia"/>
        </w:rPr>
        <w:t xml:space="preserve"> far : </w:t>
      </w:r>
      <w:r w:rsidRPr="00F10778">
        <w:rPr>
          <w:rFonts w:ascii="Georgia" w:hAnsi="Georgia" w:cs="Georgia"/>
          <w:color w:val="548DD4" w:themeColor="text2" w:themeTint="99"/>
        </w:rPr>
        <w:t>farther</w:t>
      </w:r>
      <w:r w:rsidRPr="00F10778">
        <w:rPr>
          <w:rFonts w:ascii="Georgia" w:hAnsi="Georgia" w:cs="Georgia"/>
        </w:rPr>
        <w:t xml:space="preserve"> </w:t>
      </w:r>
    </w:p>
    <w:p w:rsidR="003714FC" w:rsidRPr="009D536B" w:rsidRDefault="003714FC" w:rsidP="00F10778">
      <w:pPr>
        <w:pStyle w:val="Default"/>
        <w:rPr>
          <w:rFonts w:ascii="Georgia" w:hAnsi="Georgia" w:cs="Georgia"/>
        </w:rPr>
      </w:pPr>
      <w:r w:rsidRPr="009D536B">
        <w:rPr>
          <w:rFonts w:ascii="Georgia" w:hAnsi="Georgia" w:cs="Georgia"/>
          <w:i/>
          <w:iCs/>
        </w:rPr>
        <w:t xml:space="preserve">Real cards are </w:t>
      </w:r>
      <w:r w:rsidRPr="00F10778">
        <w:rPr>
          <w:rFonts w:ascii="Georgia" w:hAnsi="Georgia" w:cs="Georgia"/>
          <w:i/>
          <w:iCs/>
          <w:color w:val="548DD4" w:themeColor="text2" w:themeTint="99"/>
        </w:rPr>
        <w:t>better</w:t>
      </w:r>
      <w:r w:rsidRPr="009D536B">
        <w:rPr>
          <w:rFonts w:ascii="Georgia" w:hAnsi="Georgia" w:cs="Georgia"/>
          <w:i/>
          <w:iCs/>
        </w:rPr>
        <w:t xml:space="preserve"> than e-cards </w:t>
      </w:r>
    </w:p>
    <w:p w:rsidR="003714FC" w:rsidRPr="00F10778" w:rsidRDefault="003714FC" w:rsidP="00F10778">
      <w:pPr>
        <w:pStyle w:val="Default"/>
        <w:rPr>
          <w:rFonts w:ascii="Georgia" w:hAnsi="Georgia" w:cs="Georgia"/>
          <w:color w:val="365F91" w:themeColor="accent1" w:themeShade="BF"/>
        </w:rPr>
      </w:pPr>
      <w:r w:rsidRPr="009D536B">
        <w:rPr>
          <w:rFonts w:ascii="Georgia" w:hAnsi="Georgia" w:cs="Georgia"/>
        </w:rPr>
        <w:t>•</w:t>
      </w:r>
      <w:r w:rsidRPr="00F10778">
        <w:rPr>
          <w:rFonts w:ascii="Georgia" w:hAnsi="Georgia" w:cs="Georgia"/>
          <w:color w:val="365F91" w:themeColor="accent1" w:themeShade="BF"/>
        </w:rPr>
        <w:t xml:space="preserve">Than can be used with an adjective to compare two nouns in the same sentence. But not all comparisons need to include than or need to include both nouns. </w:t>
      </w:r>
    </w:p>
    <w:p w:rsidR="003714FC" w:rsidRPr="009D536B" w:rsidRDefault="003714FC" w:rsidP="003714FC">
      <w:pPr>
        <w:spacing w:after="0"/>
        <w:rPr>
          <w:rFonts w:ascii="Georgia" w:hAnsi="Georgia" w:cs="Georgia"/>
          <w:i/>
          <w:iCs/>
          <w:sz w:val="24"/>
          <w:szCs w:val="24"/>
        </w:rPr>
      </w:pPr>
      <w:r w:rsidRPr="009D536B">
        <w:rPr>
          <w:rFonts w:ascii="Georgia" w:hAnsi="Georgia" w:cs="Georgia"/>
          <w:i/>
          <w:iCs/>
          <w:sz w:val="24"/>
          <w:szCs w:val="24"/>
        </w:rPr>
        <w:t>Real cards are better than e-cards. They’re more personal.</w:t>
      </w:r>
    </w:p>
    <w:p w:rsidR="003714FC" w:rsidRPr="00B454EA" w:rsidRDefault="003714FC" w:rsidP="003714FC">
      <w:pPr>
        <w:pStyle w:val="Default"/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</w:pPr>
      <w:r w:rsidRPr="00B454EA">
        <w:rPr>
          <w:rFonts w:asciiTheme="majorBidi" w:hAnsiTheme="majorBidi" w:cstheme="majorBidi"/>
          <w:b/>
          <w:bCs/>
          <w:color w:val="808080" w:themeColor="background1" w:themeShade="80"/>
          <w:sz w:val="28"/>
          <w:szCs w:val="28"/>
        </w:rPr>
        <w:t xml:space="preserve">Spelling Rules </w:t>
      </w:r>
    </w:p>
    <w:p w:rsidR="003714FC" w:rsidRPr="00F10778" w:rsidRDefault="003714FC" w:rsidP="00F10778">
      <w:pPr>
        <w:pStyle w:val="Default"/>
        <w:rPr>
          <w:rFonts w:ascii="Georgia" w:hAnsi="Georgia" w:cs="Georgia"/>
          <w:color w:val="365F91" w:themeColor="accent1" w:themeShade="BF"/>
        </w:rPr>
      </w:pPr>
      <w:r w:rsidRPr="00F10778">
        <w:rPr>
          <w:rFonts w:ascii="Georgia" w:hAnsi="Georgia" w:cs="Georgia"/>
          <w:b/>
          <w:bCs/>
          <w:color w:val="365F91" w:themeColor="accent1" w:themeShade="BF"/>
        </w:rPr>
        <w:t xml:space="preserve">Form </w:t>
      </w:r>
    </w:p>
    <w:p w:rsidR="003714FC" w:rsidRPr="00F10778" w:rsidRDefault="003714FC" w:rsidP="00F10778">
      <w:pPr>
        <w:pStyle w:val="Default"/>
        <w:rPr>
          <w:rFonts w:ascii="Georgia" w:hAnsi="Georgia" w:cs="Georgia"/>
        </w:rPr>
      </w:pPr>
      <w:r w:rsidRPr="00F10778">
        <w:rPr>
          <w:rFonts w:ascii="Georgia" w:hAnsi="Georgia" w:cs="Georgia"/>
        </w:rPr>
        <w:t>•</w:t>
      </w:r>
      <w:r w:rsidRPr="00F10778">
        <w:rPr>
          <w:rFonts w:ascii="Georgia" w:hAnsi="Georgia" w:cs="Georgia"/>
          <w:color w:val="365F91" w:themeColor="accent1" w:themeShade="BF"/>
        </w:rPr>
        <w:t>For adjectives ending in –e. add –r</w:t>
      </w:r>
      <w:r w:rsidRPr="00F10778">
        <w:rPr>
          <w:rFonts w:ascii="Georgia" w:hAnsi="Georgia" w:cs="Georgia"/>
        </w:rPr>
        <w:t xml:space="preserve"> </w:t>
      </w:r>
    </w:p>
    <w:p w:rsidR="003714FC" w:rsidRPr="00F10778" w:rsidRDefault="003714FC" w:rsidP="00F10778">
      <w:pPr>
        <w:pStyle w:val="Default"/>
        <w:rPr>
          <w:rFonts w:ascii="Georgia" w:hAnsi="Georgia" w:cs="Georgia"/>
        </w:rPr>
      </w:pPr>
      <w:proofErr w:type="gramStart"/>
      <w:r w:rsidRPr="00F10778">
        <w:rPr>
          <w:rFonts w:ascii="Georgia" w:hAnsi="Georgia" w:cs="Georgia"/>
          <w:i/>
          <w:iCs/>
        </w:rPr>
        <w:t>nice :</w:t>
      </w:r>
      <w:proofErr w:type="gramEnd"/>
      <w:r w:rsidRPr="00F10778">
        <w:rPr>
          <w:rFonts w:ascii="Georgia" w:hAnsi="Georgia" w:cs="Georgia"/>
          <w:i/>
          <w:iCs/>
        </w:rPr>
        <w:t xml:space="preserve"> nicer </w:t>
      </w:r>
    </w:p>
    <w:p w:rsidR="003714FC" w:rsidRPr="00F10778" w:rsidRDefault="003714FC" w:rsidP="00F10778">
      <w:pPr>
        <w:pStyle w:val="Default"/>
        <w:rPr>
          <w:rFonts w:ascii="Georgia" w:hAnsi="Georgia" w:cs="Georgia"/>
        </w:rPr>
      </w:pPr>
      <w:r w:rsidRPr="00F10778">
        <w:rPr>
          <w:rFonts w:ascii="Georgia" w:hAnsi="Georgia" w:cs="Georgia"/>
        </w:rPr>
        <w:t>•</w:t>
      </w:r>
      <w:r w:rsidRPr="00F10778">
        <w:rPr>
          <w:rFonts w:ascii="Georgia" w:hAnsi="Georgia" w:cs="Georgia"/>
          <w:color w:val="365F91" w:themeColor="accent1" w:themeShade="BF"/>
        </w:rPr>
        <w:t>For adjectives ending in a consonant + y, change the y to -</w:t>
      </w:r>
      <w:proofErr w:type="spellStart"/>
      <w:r w:rsidRPr="00F10778">
        <w:rPr>
          <w:rFonts w:ascii="Georgia" w:hAnsi="Georgia" w:cs="Georgia"/>
          <w:color w:val="365F91" w:themeColor="accent1" w:themeShade="BF"/>
        </w:rPr>
        <w:t>i</w:t>
      </w:r>
      <w:proofErr w:type="spellEnd"/>
      <w:r w:rsidRPr="00F10778">
        <w:rPr>
          <w:rFonts w:ascii="Georgia" w:hAnsi="Georgia" w:cs="Georgia"/>
          <w:color w:val="365F91" w:themeColor="accent1" w:themeShade="BF"/>
        </w:rPr>
        <w:t xml:space="preserve"> and add -</w:t>
      </w:r>
      <w:proofErr w:type="spellStart"/>
      <w:r w:rsidRPr="00F10778">
        <w:rPr>
          <w:rFonts w:ascii="Georgia" w:hAnsi="Georgia" w:cs="Georgia"/>
          <w:color w:val="365F91" w:themeColor="accent1" w:themeShade="BF"/>
        </w:rPr>
        <w:t>er</w:t>
      </w:r>
      <w:proofErr w:type="spellEnd"/>
      <w:r w:rsidRPr="00F10778">
        <w:rPr>
          <w:rFonts w:ascii="Georgia" w:hAnsi="Georgia" w:cs="Georgia"/>
          <w:i/>
          <w:iCs/>
        </w:rPr>
        <w:t xml:space="preserve"> </w:t>
      </w:r>
    </w:p>
    <w:p w:rsidR="003714FC" w:rsidRPr="00F10778" w:rsidRDefault="003714FC" w:rsidP="00F10778">
      <w:pPr>
        <w:pStyle w:val="Default"/>
        <w:rPr>
          <w:rFonts w:ascii="Georgia" w:hAnsi="Georgia" w:cs="Georgia"/>
        </w:rPr>
      </w:pPr>
      <w:proofErr w:type="gramStart"/>
      <w:r w:rsidRPr="00F10778">
        <w:rPr>
          <w:rFonts w:ascii="Georgia" w:hAnsi="Georgia" w:cs="Georgia"/>
          <w:i/>
          <w:iCs/>
        </w:rPr>
        <w:t>busy :</w:t>
      </w:r>
      <w:proofErr w:type="gramEnd"/>
      <w:r w:rsidRPr="00F10778">
        <w:rPr>
          <w:rFonts w:ascii="Georgia" w:hAnsi="Georgia" w:cs="Georgia"/>
          <w:i/>
          <w:iCs/>
        </w:rPr>
        <w:t xml:space="preserve"> busier easy : easier </w:t>
      </w:r>
    </w:p>
    <w:p w:rsidR="003714FC" w:rsidRPr="00F10778" w:rsidRDefault="003714FC" w:rsidP="00F10778">
      <w:pPr>
        <w:pStyle w:val="Default"/>
        <w:rPr>
          <w:rFonts w:ascii="Georgia" w:hAnsi="Georgia" w:cs="Georgia"/>
        </w:rPr>
      </w:pPr>
      <w:r w:rsidRPr="00F10778">
        <w:rPr>
          <w:rFonts w:ascii="Georgia" w:hAnsi="Georgia" w:cs="Georgia"/>
        </w:rPr>
        <w:t>•</w:t>
      </w:r>
      <w:r w:rsidRPr="00F10778">
        <w:rPr>
          <w:rFonts w:ascii="Georgia" w:hAnsi="Georgia" w:cs="Georgia"/>
          <w:color w:val="365F91" w:themeColor="accent1" w:themeShade="BF"/>
        </w:rPr>
        <w:t>For most adjectives ending in a vowel + consonant, double the final consonant</w:t>
      </w:r>
      <w:r w:rsidRPr="00F10778">
        <w:rPr>
          <w:rFonts w:ascii="Georgia" w:hAnsi="Georgia" w:cs="Georgia"/>
          <w:i/>
          <w:iCs/>
        </w:rPr>
        <w:t xml:space="preserve"> </w:t>
      </w:r>
    </w:p>
    <w:p w:rsidR="003714FC" w:rsidRPr="00F10778" w:rsidRDefault="003714FC" w:rsidP="003714FC">
      <w:pPr>
        <w:pStyle w:val="Default"/>
        <w:rPr>
          <w:rFonts w:ascii="Georgia" w:hAnsi="Georgia" w:cs="Georgia"/>
        </w:rPr>
      </w:pPr>
      <w:proofErr w:type="gramStart"/>
      <w:r w:rsidRPr="00F10778">
        <w:rPr>
          <w:rFonts w:ascii="Georgia" w:hAnsi="Georgia" w:cs="Georgia"/>
          <w:i/>
          <w:iCs/>
        </w:rPr>
        <w:t>big :</w:t>
      </w:r>
      <w:proofErr w:type="gramEnd"/>
      <w:r w:rsidRPr="00F10778">
        <w:rPr>
          <w:rFonts w:ascii="Georgia" w:hAnsi="Georgia" w:cs="Georgia"/>
          <w:i/>
          <w:iCs/>
        </w:rPr>
        <w:t xml:space="preserve"> bigger thin : thinner </w:t>
      </w:r>
    </w:p>
    <w:p w:rsidR="003714FC" w:rsidRPr="00F10778" w:rsidRDefault="003714FC" w:rsidP="003714FC">
      <w:pPr>
        <w:pStyle w:val="Default"/>
        <w:rPr>
          <w:rFonts w:ascii="Georgia" w:hAnsi="Georgia" w:cs="Georgia"/>
          <w:color w:val="365F91" w:themeColor="accent1" w:themeShade="BF"/>
        </w:rPr>
      </w:pPr>
      <w:r w:rsidRPr="00F10778">
        <w:rPr>
          <w:rFonts w:ascii="Georgia" w:hAnsi="Georgia" w:cs="Georgia"/>
          <w:color w:val="365F91" w:themeColor="accent1" w:themeShade="BF"/>
        </w:rPr>
        <w:t>But don’t double the consonant in words ending in -</w:t>
      </w:r>
      <w:proofErr w:type="gramStart"/>
      <w:r w:rsidRPr="00F10778">
        <w:rPr>
          <w:rFonts w:ascii="Georgia" w:hAnsi="Georgia" w:cs="Georgia"/>
          <w:color w:val="365F91" w:themeColor="accent1" w:themeShade="BF"/>
        </w:rPr>
        <w:t>w :</w:t>
      </w:r>
      <w:proofErr w:type="gramEnd"/>
      <w:r w:rsidRPr="00F10778">
        <w:rPr>
          <w:rFonts w:ascii="Georgia" w:hAnsi="Georgia" w:cs="Georgia"/>
          <w:color w:val="365F91" w:themeColor="accent1" w:themeShade="BF"/>
        </w:rPr>
        <w:t xml:space="preserve"> </w:t>
      </w:r>
    </w:p>
    <w:p w:rsidR="003714FC" w:rsidRDefault="003714FC" w:rsidP="003714FC">
      <w:pPr>
        <w:spacing w:after="0"/>
        <w:rPr>
          <w:rFonts w:ascii="Georgia" w:hAnsi="Georgia" w:cs="Georgia"/>
          <w:i/>
          <w:iCs/>
          <w:sz w:val="24"/>
          <w:szCs w:val="24"/>
        </w:rPr>
      </w:pPr>
      <w:proofErr w:type="gramStart"/>
      <w:r w:rsidRPr="00F10778">
        <w:rPr>
          <w:rFonts w:ascii="Georgia" w:hAnsi="Georgia" w:cs="Georgia"/>
          <w:i/>
          <w:iCs/>
          <w:sz w:val="24"/>
          <w:szCs w:val="24"/>
        </w:rPr>
        <w:t>slow :</w:t>
      </w:r>
      <w:proofErr w:type="gramEnd"/>
      <w:r w:rsidRPr="00F10778">
        <w:rPr>
          <w:rFonts w:ascii="Georgia" w:hAnsi="Georgia" w:cs="Georgia"/>
          <w:i/>
          <w:iCs/>
          <w:sz w:val="24"/>
          <w:szCs w:val="24"/>
        </w:rPr>
        <w:t xml:space="preserve"> slower</w:t>
      </w:r>
    </w:p>
    <w:p w:rsidR="00835647" w:rsidRPr="00F10778" w:rsidRDefault="00835647" w:rsidP="003714FC">
      <w:pPr>
        <w:spacing w:after="0"/>
        <w:rPr>
          <w:rFonts w:ascii="Georgia" w:hAnsi="Georgia" w:cs="Georgia"/>
          <w:i/>
          <w:iCs/>
          <w:sz w:val="24"/>
          <w:szCs w:val="24"/>
        </w:rPr>
      </w:pPr>
    </w:p>
    <w:p w:rsidR="003714FC" w:rsidRDefault="003714FC" w:rsidP="003714FC">
      <w:pPr>
        <w:spacing w:after="0"/>
        <w:rPr>
          <w:color w:val="365F91" w:themeColor="accent1" w:themeShade="BF"/>
          <w:sz w:val="28"/>
          <w:szCs w:val="28"/>
        </w:rPr>
      </w:pPr>
      <w:r>
        <w:rPr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5519401" cy="2702257"/>
            <wp:effectExtent l="19050" t="0" r="5099" b="0"/>
            <wp:docPr id="11" name="Picture 10" descr="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22986" cy="2704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70D" w:rsidRDefault="0025470D" w:rsidP="003714FC">
      <w:pPr>
        <w:spacing w:after="0"/>
        <w:rPr>
          <w:color w:val="365F91" w:themeColor="accent1" w:themeShade="BF"/>
          <w:sz w:val="28"/>
          <w:szCs w:val="28"/>
        </w:rPr>
      </w:pPr>
    </w:p>
    <w:p w:rsidR="0025470D" w:rsidRDefault="0025470D" w:rsidP="003714FC">
      <w:pPr>
        <w:spacing w:after="0"/>
        <w:rPr>
          <w:color w:val="365F91" w:themeColor="accent1" w:themeShade="BF"/>
          <w:sz w:val="28"/>
          <w:szCs w:val="28"/>
        </w:rPr>
      </w:pPr>
    </w:p>
    <w:p w:rsidR="003714FC" w:rsidRPr="00B454EA" w:rsidRDefault="00E904DD" w:rsidP="003714FC">
      <w:pPr>
        <w:spacing w:after="0"/>
        <w:rPr>
          <w:rFonts w:asciiTheme="majorBidi" w:hAnsiTheme="majorBidi" w:cstheme="majorBidi"/>
          <w:color w:val="365F91" w:themeColor="accent1" w:themeShade="BF"/>
          <w:sz w:val="28"/>
          <w:szCs w:val="28"/>
        </w:rPr>
      </w:pPr>
      <w:r w:rsidRPr="00B454EA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#</w:t>
      </w:r>
      <w:r w:rsidRPr="00B454EA">
        <w:rPr>
          <w:rFonts w:asciiTheme="majorBidi" w:hAnsiTheme="majorBidi" w:cstheme="majorBidi"/>
          <w:color w:val="365F91" w:themeColor="accent1" w:themeShade="BF"/>
          <w:sz w:val="28"/>
          <w:szCs w:val="28"/>
        </w:rPr>
        <w:t xml:space="preserve"> Com</w:t>
      </w:r>
      <w:r w:rsidR="0025470D" w:rsidRPr="00B454EA">
        <w:rPr>
          <w:rFonts w:asciiTheme="majorBidi" w:hAnsiTheme="majorBidi" w:cstheme="majorBidi"/>
          <w:color w:val="365F91" w:themeColor="accent1" w:themeShade="BF"/>
          <w:sz w:val="28"/>
          <w:szCs w:val="28"/>
        </w:rPr>
        <w:t>plete the chart below the comparative form of the adjective in the box.</w:t>
      </w:r>
    </w:p>
    <w:tbl>
      <w:tblPr>
        <w:tblStyle w:val="TableGrid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25470D" w:rsidTr="009A602D">
        <w:tc>
          <w:tcPr>
            <w:tcW w:w="9576" w:type="dxa"/>
            <w:gridSpan w:val="6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24" w:space="0" w:color="auto"/>
            </w:tcBorders>
          </w:tcPr>
          <w:p w:rsidR="0025470D" w:rsidRDefault="0025470D" w:rsidP="003714FC">
            <w:pPr>
              <w:rPr>
                <w:color w:val="365F91" w:themeColor="accent1" w:themeShade="BF"/>
                <w:sz w:val="28"/>
                <w:szCs w:val="28"/>
              </w:rPr>
            </w:pPr>
            <w:r>
              <w:rPr>
                <w:noProof/>
                <w:color w:val="365F91" w:themeColor="accent1" w:themeShade="BF"/>
                <w:sz w:val="28"/>
                <w:szCs w:val="28"/>
              </w:rPr>
              <w:drawing>
                <wp:inline distT="0" distB="0" distL="0" distR="0">
                  <wp:extent cx="5996438" cy="675565"/>
                  <wp:effectExtent l="19050" t="0" r="4312" b="0"/>
                  <wp:docPr id="12" name="Picture 11" descr="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7.jp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6756" cy="675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3CE8" w:rsidTr="009A602D">
        <w:tc>
          <w:tcPr>
            <w:tcW w:w="3192" w:type="dxa"/>
            <w:gridSpan w:val="2"/>
            <w:tcBorders>
              <w:left w:val="double" w:sz="12" w:space="0" w:color="808080" w:themeColor="background1" w:themeShade="80"/>
              <w:bottom w:val="doub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Pr="00835647" w:rsidRDefault="00EB3CE8" w:rsidP="00EB3CE8">
            <w:pPr>
              <w:jc w:val="center"/>
              <w:rPr>
                <w:rFonts w:asciiTheme="majorBidi" w:hAnsiTheme="majorBidi" w:cstheme="majorBidi"/>
                <w:b/>
                <w:bCs/>
                <w:color w:val="808080" w:themeColor="background1" w:themeShade="80"/>
                <w:sz w:val="24"/>
                <w:szCs w:val="24"/>
              </w:rPr>
            </w:pPr>
            <w:r w:rsidRPr="00835647">
              <w:rPr>
                <w:rFonts w:asciiTheme="majorBidi" w:hAnsiTheme="majorBidi" w:cstheme="majorBidi"/>
                <w:b/>
                <w:bCs/>
                <w:color w:val="808080" w:themeColor="background1" w:themeShade="80"/>
                <w:sz w:val="24"/>
                <w:szCs w:val="24"/>
              </w:rPr>
              <w:t>Adjective + -</w:t>
            </w:r>
            <w:proofErr w:type="spellStart"/>
            <w:r w:rsidRPr="00835647">
              <w:rPr>
                <w:rFonts w:asciiTheme="majorBidi" w:hAnsiTheme="majorBidi" w:cstheme="majorBidi"/>
                <w:b/>
                <w:bCs/>
                <w:color w:val="808080" w:themeColor="background1" w:themeShade="80"/>
                <w:sz w:val="24"/>
                <w:szCs w:val="24"/>
              </w:rPr>
              <w:t>er</w:t>
            </w:r>
            <w:proofErr w:type="spellEnd"/>
            <w:r w:rsidRPr="00835647">
              <w:rPr>
                <w:rFonts w:asciiTheme="majorBidi" w:hAnsiTheme="majorBidi" w:cstheme="majorBidi"/>
                <w:b/>
                <w:bCs/>
                <w:color w:val="808080" w:themeColor="background1" w:themeShade="80"/>
                <w:sz w:val="24"/>
                <w:szCs w:val="24"/>
              </w:rPr>
              <w:t xml:space="preserve"> / -</w:t>
            </w:r>
            <w:proofErr w:type="spellStart"/>
            <w:r w:rsidRPr="00835647">
              <w:rPr>
                <w:rFonts w:asciiTheme="majorBidi" w:hAnsiTheme="majorBidi" w:cstheme="majorBidi"/>
                <w:b/>
                <w:bCs/>
                <w:color w:val="808080" w:themeColor="background1" w:themeShade="80"/>
                <w:sz w:val="24"/>
                <w:szCs w:val="24"/>
              </w:rPr>
              <w:t>ier</w:t>
            </w:r>
            <w:proofErr w:type="spellEnd"/>
          </w:p>
        </w:tc>
        <w:tc>
          <w:tcPr>
            <w:tcW w:w="3192" w:type="dxa"/>
            <w:gridSpan w:val="2"/>
            <w:tcBorders>
              <w:left w:val="double" w:sz="12" w:space="0" w:color="808080" w:themeColor="background1" w:themeShade="80"/>
              <w:bottom w:val="doub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Pr="00835647" w:rsidRDefault="00EB3CE8" w:rsidP="00EB3CE8">
            <w:pPr>
              <w:jc w:val="center"/>
              <w:rPr>
                <w:rFonts w:asciiTheme="majorBidi" w:hAnsiTheme="majorBidi" w:cstheme="majorBidi"/>
                <w:b/>
                <w:bCs/>
                <w:color w:val="808080" w:themeColor="background1" w:themeShade="80"/>
                <w:sz w:val="24"/>
                <w:szCs w:val="24"/>
              </w:rPr>
            </w:pPr>
            <w:r w:rsidRPr="00835647">
              <w:rPr>
                <w:rFonts w:asciiTheme="majorBidi" w:hAnsiTheme="majorBidi" w:cstheme="majorBidi"/>
                <w:b/>
                <w:bCs/>
                <w:color w:val="808080" w:themeColor="background1" w:themeShade="80"/>
                <w:sz w:val="24"/>
                <w:szCs w:val="24"/>
              </w:rPr>
              <w:t>more / less + adjective</w:t>
            </w:r>
          </w:p>
        </w:tc>
        <w:tc>
          <w:tcPr>
            <w:tcW w:w="3192" w:type="dxa"/>
            <w:gridSpan w:val="2"/>
            <w:tcBorders>
              <w:left w:val="double" w:sz="12" w:space="0" w:color="808080" w:themeColor="background1" w:themeShade="80"/>
              <w:bottom w:val="doub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Pr="00835647" w:rsidRDefault="00EB3CE8" w:rsidP="00EB3CE8">
            <w:pPr>
              <w:jc w:val="center"/>
              <w:rPr>
                <w:rFonts w:asciiTheme="majorBidi" w:hAnsiTheme="majorBidi" w:cstheme="majorBidi"/>
                <w:b/>
                <w:bCs/>
                <w:color w:val="808080" w:themeColor="background1" w:themeShade="80"/>
                <w:sz w:val="24"/>
                <w:szCs w:val="24"/>
              </w:rPr>
            </w:pPr>
            <w:r w:rsidRPr="00835647">
              <w:rPr>
                <w:rFonts w:asciiTheme="majorBidi" w:hAnsiTheme="majorBidi" w:cstheme="majorBidi"/>
                <w:b/>
                <w:bCs/>
                <w:color w:val="808080" w:themeColor="background1" w:themeShade="80"/>
                <w:sz w:val="24"/>
                <w:szCs w:val="24"/>
              </w:rPr>
              <w:t xml:space="preserve">irregular </w:t>
            </w:r>
            <w:r w:rsidR="009A602D" w:rsidRPr="00835647">
              <w:rPr>
                <w:rFonts w:asciiTheme="majorBidi" w:hAnsiTheme="majorBidi" w:cstheme="majorBidi"/>
                <w:b/>
                <w:bCs/>
                <w:color w:val="808080" w:themeColor="background1" w:themeShade="80"/>
                <w:sz w:val="24"/>
                <w:szCs w:val="24"/>
              </w:rPr>
              <w:t>adjectives</w:t>
            </w:r>
          </w:p>
        </w:tc>
      </w:tr>
      <w:tr w:rsidR="00EB3CE8" w:rsidTr="009A602D">
        <w:tc>
          <w:tcPr>
            <w:tcW w:w="1596" w:type="dxa"/>
            <w:tcBorders>
              <w:top w:val="double" w:sz="12" w:space="0" w:color="808080" w:themeColor="background1" w:themeShade="80"/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double" w:sz="12" w:space="0" w:color="808080" w:themeColor="background1" w:themeShade="80"/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double" w:sz="12" w:space="0" w:color="808080" w:themeColor="background1" w:themeShade="80"/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double" w:sz="12" w:space="0" w:color="808080" w:themeColor="background1" w:themeShade="80"/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double" w:sz="12" w:space="0" w:color="808080" w:themeColor="background1" w:themeShade="80"/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double" w:sz="12" w:space="0" w:color="808080" w:themeColor="background1" w:themeShade="80"/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</w:tr>
      <w:tr w:rsidR="00EB3CE8" w:rsidTr="009A602D">
        <w:tc>
          <w:tcPr>
            <w:tcW w:w="1596" w:type="dxa"/>
            <w:tcBorders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</w:tr>
      <w:tr w:rsidR="00EB3CE8" w:rsidTr="009A602D">
        <w:tc>
          <w:tcPr>
            <w:tcW w:w="1596" w:type="dxa"/>
            <w:tcBorders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</w:tr>
      <w:tr w:rsidR="00EB3CE8" w:rsidTr="009A602D">
        <w:tc>
          <w:tcPr>
            <w:tcW w:w="1596" w:type="dxa"/>
            <w:tcBorders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</w:tr>
      <w:tr w:rsidR="00EB3CE8" w:rsidTr="009A602D">
        <w:tc>
          <w:tcPr>
            <w:tcW w:w="1596" w:type="dxa"/>
            <w:tcBorders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</w:tr>
      <w:tr w:rsidR="00EB3CE8" w:rsidTr="009A602D">
        <w:tc>
          <w:tcPr>
            <w:tcW w:w="1596" w:type="dxa"/>
            <w:tcBorders>
              <w:left w:val="double" w:sz="12" w:space="0" w:color="808080" w:themeColor="background1" w:themeShade="80"/>
              <w:bottom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bottom w:val="doub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double" w:sz="12" w:space="0" w:color="808080" w:themeColor="background1" w:themeShade="80"/>
              <w:bottom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bottom w:val="doub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double" w:sz="12" w:space="0" w:color="808080" w:themeColor="background1" w:themeShade="80"/>
              <w:bottom w:val="double" w:sz="12" w:space="0" w:color="808080" w:themeColor="background1" w:themeShade="80"/>
              <w:right w:val="sing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596" w:type="dxa"/>
            <w:tcBorders>
              <w:left w:val="single" w:sz="12" w:space="0" w:color="808080" w:themeColor="background1" w:themeShade="80"/>
              <w:bottom w:val="double" w:sz="12" w:space="0" w:color="808080" w:themeColor="background1" w:themeShade="80"/>
              <w:right w:val="double" w:sz="12" w:space="0" w:color="808080" w:themeColor="background1" w:themeShade="80"/>
            </w:tcBorders>
          </w:tcPr>
          <w:p w:rsidR="00EB3CE8" w:rsidRDefault="00EB3CE8" w:rsidP="003714FC">
            <w:pPr>
              <w:rPr>
                <w:color w:val="365F91" w:themeColor="accent1" w:themeShade="BF"/>
                <w:sz w:val="28"/>
                <w:szCs w:val="28"/>
              </w:rPr>
            </w:pPr>
          </w:p>
        </w:tc>
      </w:tr>
    </w:tbl>
    <w:p w:rsidR="00835647" w:rsidRDefault="00835647" w:rsidP="003714FC">
      <w:pPr>
        <w:spacing w:after="0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</w:pPr>
    </w:p>
    <w:p w:rsidR="00EB3CE8" w:rsidRPr="00B454EA" w:rsidRDefault="00294A13" w:rsidP="003714FC">
      <w:pPr>
        <w:spacing w:after="0"/>
        <w:rPr>
          <w:rFonts w:asciiTheme="majorBidi" w:hAnsiTheme="majorBidi" w:cstheme="majorBidi"/>
          <w:color w:val="365F91" w:themeColor="accent1" w:themeShade="BF"/>
          <w:sz w:val="28"/>
          <w:szCs w:val="28"/>
        </w:rPr>
      </w:pPr>
      <w:r w:rsidRPr="00B454EA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</w:rPr>
        <w:t>#</w:t>
      </w:r>
      <w:r w:rsidRPr="00B454EA">
        <w:rPr>
          <w:rFonts w:asciiTheme="majorBidi" w:hAnsiTheme="majorBidi" w:cstheme="majorBidi"/>
          <w:color w:val="365F91" w:themeColor="accent1" w:themeShade="BF"/>
          <w:sz w:val="28"/>
          <w:szCs w:val="28"/>
        </w:rPr>
        <w:t xml:space="preserve"> Complete the conversation.</w:t>
      </w:r>
    </w:p>
    <w:p w:rsidR="00294A13" w:rsidRPr="00835647" w:rsidRDefault="00294A13" w:rsidP="003714FC">
      <w:pPr>
        <w:spacing w:after="0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35647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Hassan: </w:t>
      </w:r>
      <w:r w:rsidRPr="00835647">
        <w:rPr>
          <w:rFonts w:asciiTheme="majorBidi" w:hAnsiTheme="majorBidi" w:cstheme="majorBidi"/>
          <w:color w:val="76923C" w:themeColor="accent3" w:themeShade="BF"/>
          <w:sz w:val="24"/>
          <w:szCs w:val="24"/>
        </w:rPr>
        <w:t>I love my new laptop. It’s so much</w:t>
      </w:r>
      <w:r w:rsidR="00AF3C20" w:rsidRPr="00835647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______ (good) than my old desktop.</w:t>
      </w:r>
    </w:p>
    <w:p w:rsidR="00AF3C20" w:rsidRPr="00835647" w:rsidRDefault="00AF3C20" w:rsidP="003714FC">
      <w:pPr>
        <w:spacing w:after="0"/>
        <w:rPr>
          <w:rFonts w:asciiTheme="majorBidi" w:hAnsiTheme="majorBidi" w:cstheme="majorBidi"/>
          <w:color w:val="CC00FF"/>
          <w:sz w:val="24"/>
          <w:szCs w:val="24"/>
        </w:rPr>
      </w:pPr>
      <w:r w:rsidRPr="00835647">
        <w:rPr>
          <w:rFonts w:asciiTheme="majorBidi" w:hAnsiTheme="majorBidi" w:cstheme="majorBidi"/>
          <w:color w:val="9900CC"/>
          <w:sz w:val="24"/>
          <w:szCs w:val="24"/>
        </w:rPr>
        <w:t xml:space="preserve">Ali: </w:t>
      </w:r>
      <w:r w:rsidRPr="00835647">
        <w:rPr>
          <w:rFonts w:asciiTheme="majorBidi" w:hAnsiTheme="majorBidi" w:cstheme="majorBidi"/>
          <w:color w:val="CC00FF"/>
          <w:sz w:val="24"/>
          <w:szCs w:val="24"/>
        </w:rPr>
        <w:t>But aren’t regular computers ______ (cheap) than laptop?</w:t>
      </w:r>
    </w:p>
    <w:p w:rsidR="00AF3C20" w:rsidRPr="00835647" w:rsidRDefault="004233E1" w:rsidP="003714FC">
      <w:pPr>
        <w:spacing w:after="0"/>
        <w:rPr>
          <w:rFonts w:asciiTheme="majorBidi" w:hAnsiTheme="majorBidi" w:cstheme="majorBidi"/>
          <w:color w:val="4F6228" w:themeColor="accent3" w:themeShade="80"/>
          <w:sz w:val="24"/>
          <w:szCs w:val="24"/>
        </w:rPr>
      </w:pPr>
      <w:r w:rsidRPr="00835647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Hassan: </w:t>
      </w:r>
      <w:r w:rsidRPr="00835647">
        <w:rPr>
          <w:rFonts w:asciiTheme="majorBidi" w:hAnsiTheme="majorBidi" w:cstheme="majorBidi"/>
          <w:color w:val="76923C" w:themeColor="accent3" w:themeShade="BF"/>
          <w:sz w:val="24"/>
          <w:szCs w:val="24"/>
        </w:rPr>
        <w:t>Yes, but they’re _____ (useful) than laptops</w:t>
      </w:r>
      <w:r w:rsidR="00023CEB" w:rsidRPr="00835647">
        <w:rPr>
          <w:rFonts w:asciiTheme="majorBidi" w:hAnsiTheme="majorBidi" w:cstheme="majorBidi"/>
          <w:color w:val="76923C" w:themeColor="accent3" w:themeShade="BF"/>
          <w:sz w:val="24"/>
          <w:szCs w:val="24"/>
        </w:rPr>
        <w:t xml:space="preserve"> because you can’t take them to the library or on a trip.</w:t>
      </w:r>
    </w:p>
    <w:p w:rsidR="00023CEB" w:rsidRPr="00835647" w:rsidRDefault="00023CEB" w:rsidP="003714FC">
      <w:pPr>
        <w:spacing w:after="0"/>
        <w:rPr>
          <w:rFonts w:asciiTheme="majorBidi" w:hAnsiTheme="majorBidi" w:cstheme="majorBidi"/>
          <w:color w:val="9900CC"/>
          <w:sz w:val="24"/>
          <w:szCs w:val="24"/>
        </w:rPr>
      </w:pPr>
      <w:r w:rsidRPr="00835647">
        <w:rPr>
          <w:rFonts w:asciiTheme="majorBidi" w:hAnsiTheme="majorBidi" w:cstheme="majorBidi"/>
          <w:color w:val="9900CC"/>
          <w:sz w:val="24"/>
          <w:szCs w:val="24"/>
        </w:rPr>
        <w:t xml:space="preserve">Ali: </w:t>
      </w:r>
      <w:r w:rsidRPr="00835647">
        <w:rPr>
          <w:rFonts w:asciiTheme="majorBidi" w:hAnsiTheme="majorBidi" w:cstheme="majorBidi"/>
          <w:color w:val="CC00FF"/>
          <w:sz w:val="24"/>
          <w:szCs w:val="24"/>
        </w:rPr>
        <w:t xml:space="preserve">Well, maybe </w:t>
      </w:r>
      <w:proofErr w:type="gramStart"/>
      <w:r w:rsidRPr="00835647">
        <w:rPr>
          <w:rFonts w:asciiTheme="majorBidi" w:hAnsiTheme="majorBidi" w:cstheme="majorBidi"/>
          <w:color w:val="CC00FF"/>
          <w:sz w:val="24"/>
          <w:szCs w:val="24"/>
        </w:rPr>
        <w:t>laptop are</w:t>
      </w:r>
      <w:proofErr w:type="gramEnd"/>
      <w:r w:rsidRPr="00835647">
        <w:rPr>
          <w:rFonts w:asciiTheme="majorBidi" w:hAnsiTheme="majorBidi" w:cstheme="majorBidi"/>
          <w:color w:val="CC00FF"/>
          <w:sz w:val="24"/>
          <w:szCs w:val="24"/>
        </w:rPr>
        <w:t xml:space="preserve"> ______ (cool) than desktops, </w:t>
      </w:r>
      <w:r w:rsidR="00B859FC" w:rsidRPr="00835647">
        <w:rPr>
          <w:rFonts w:asciiTheme="majorBidi" w:hAnsiTheme="majorBidi" w:cstheme="majorBidi"/>
          <w:color w:val="CC00FF"/>
          <w:sz w:val="24"/>
          <w:szCs w:val="24"/>
        </w:rPr>
        <w:t>but my big computer is ______ (quick) than most laptop.</w:t>
      </w:r>
    </w:p>
    <w:p w:rsidR="00B859FC" w:rsidRPr="00835647" w:rsidRDefault="00B859FC" w:rsidP="003714FC">
      <w:pPr>
        <w:spacing w:after="0"/>
        <w:rPr>
          <w:rFonts w:asciiTheme="majorBidi" w:hAnsiTheme="majorBidi" w:cstheme="majorBidi"/>
          <w:color w:val="76923C" w:themeColor="accent3" w:themeShade="BF"/>
          <w:sz w:val="24"/>
          <w:szCs w:val="24"/>
        </w:rPr>
      </w:pPr>
      <w:r w:rsidRPr="00835647">
        <w:rPr>
          <w:rFonts w:asciiTheme="majorBidi" w:hAnsiTheme="majorBidi" w:cstheme="majorBidi"/>
          <w:color w:val="4F6228" w:themeColor="accent3" w:themeShade="80"/>
          <w:sz w:val="24"/>
          <w:szCs w:val="24"/>
        </w:rPr>
        <w:t xml:space="preserve">Hassan: </w:t>
      </w:r>
      <w:r w:rsidR="008C348A" w:rsidRPr="00835647">
        <w:rPr>
          <w:rFonts w:asciiTheme="majorBidi" w:hAnsiTheme="majorBidi" w:cstheme="majorBidi"/>
          <w:color w:val="76923C" w:themeColor="accent3" w:themeShade="BF"/>
          <w:sz w:val="24"/>
          <w:szCs w:val="24"/>
        </w:rPr>
        <w:t>Yeah, but it sure is a lot ______ (heavy)!</w:t>
      </w:r>
    </w:p>
    <w:p w:rsidR="008C348A" w:rsidRDefault="008C348A" w:rsidP="003714FC">
      <w:pPr>
        <w:spacing w:after="0"/>
        <w:rPr>
          <w:rFonts w:asciiTheme="minorBidi" w:hAnsiTheme="minorBidi"/>
          <w:color w:val="76923C" w:themeColor="accent3" w:themeShade="BF"/>
          <w:sz w:val="24"/>
          <w:szCs w:val="24"/>
        </w:rPr>
      </w:pPr>
    </w:p>
    <w:p w:rsidR="008C348A" w:rsidRDefault="008C348A" w:rsidP="003714FC">
      <w:pPr>
        <w:spacing w:after="0"/>
        <w:rPr>
          <w:rFonts w:asciiTheme="minorBidi" w:hAnsiTheme="minorBidi"/>
          <w:color w:val="76923C" w:themeColor="accent3" w:themeShade="BF"/>
          <w:sz w:val="24"/>
          <w:szCs w:val="24"/>
        </w:rPr>
      </w:pPr>
    </w:p>
    <w:p w:rsidR="008C348A" w:rsidRPr="00835647" w:rsidRDefault="008C348A" w:rsidP="008C348A">
      <w:pPr>
        <w:spacing w:after="0"/>
        <w:jc w:val="right"/>
        <w:rPr>
          <w:rFonts w:asciiTheme="majorBidi" w:hAnsiTheme="majorBidi" w:cstheme="majorBidi"/>
          <w:color w:val="C6D9F1" w:themeColor="text2" w:themeTint="33"/>
          <w:sz w:val="28"/>
          <w:szCs w:val="28"/>
        </w:rPr>
      </w:pPr>
      <w:proofErr w:type="spellStart"/>
      <w:r w:rsidRPr="00835647">
        <w:rPr>
          <w:rFonts w:asciiTheme="majorBidi" w:hAnsiTheme="majorBidi" w:cstheme="majorBidi"/>
          <w:color w:val="C6D9F1" w:themeColor="text2" w:themeTint="33"/>
          <w:sz w:val="28"/>
          <w:szCs w:val="28"/>
        </w:rPr>
        <w:t>Amjad</w:t>
      </w:r>
      <w:proofErr w:type="spellEnd"/>
      <w:r w:rsidR="00835647">
        <w:rPr>
          <w:rFonts w:asciiTheme="majorBidi" w:hAnsiTheme="majorBidi" w:cstheme="majorBidi"/>
          <w:color w:val="C6D9F1" w:themeColor="text2" w:themeTint="33"/>
          <w:sz w:val="28"/>
          <w:szCs w:val="28"/>
        </w:rPr>
        <w:t xml:space="preserve"> Al-</w:t>
      </w:r>
      <w:proofErr w:type="spellStart"/>
      <w:proofErr w:type="gramStart"/>
      <w:r w:rsidR="00835647">
        <w:rPr>
          <w:rFonts w:asciiTheme="majorBidi" w:hAnsiTheme="majorBidi" w:cstheme="majorBidi"/>
          <w:color w:val="C6D9F1" w:themeColor="text2" w:themeTint="33"/>
          <w:sz w:val="28"/>
          <w:szCs w:val="28"/>
        </w:rPr>
        <w:t>Ghamdi</w:t>
      </w:r>
      <w:proofErr w:type="spellEnd"/>
      <w:r w:rsidR="00835647">
        <w:rPr>
          <w:rFonts w:asciiTheme="majorBidi" w:hAnsiTheme="majorBidi" w:cstheme="majorBidi"/>
          <w:color w:val="C6D9F1" w:themeColor="text2" w:themeTint="33"/>
          <w:sz w:val="28"/>
          <w:szCs w:val="28"/>
        </w:rPr>
        <w:t xml:space="preserve"> </w:t>
      </w:r>
      <w:r w:rsidRPr="00835647">
        <w:rPr>
          <w:rFonts w:asciiTheme="majorBidi" w:hAnsiTheme="majorBidi" w:cstheme="majorBidi"/>
          <w:color w:val="C6D9F1" w:themeColor="text2" w:themeTint="33"/>
          <w:sz w:val="28"/>
          <w:szCs w:val="28"/>
        </w:rPr>
        <w:t xml:space="preserve"> Al</w:t>
      </w:r>
      <w:proofErr w:type="gramEnd"/>
      <w:r w:rsidRPr="00835647">
        <w:rPr>
          <w:rFonts w:asciiTheme="majorBidi" w:hAnsiTheme="majorBidi" w:cstheme="majorBidi"/>
          <w:color w:val="C6D9F1" w:themeColor="text2" w:themeTint="33"/>
          <w:sz w:val="28"/>
          <w:szCs w:val="28"/>
        </w:rPr>
        <w:t>-7lwa ;$</w:t>
      </w:r>
    </w:p>
    <w:p w:rsidR="008C348A" w:rsidRPr="00294A13" w:rsidRDefault="008C348A" w:rsidP="003714FC">
      <w:pPr>
        <w:spacing w:after="0"/>
        <w:rPr>
          <w:color w:val="365F91" w:themeColor="accent1" w:themeShade="BF"/>
          <w:sz w:val="28"/>
          <w:szCs w:val="28"/>
        </w:rPr>
      </w:pPr>
    </w:p>
    <w:sectPr w:rsidR="008C348A" w:rsidRPr="00294A13" w:rsidSect="008C348A">
      <w:pgSz w:w="12240" w:h="15840"/>
      <w:pgMar w:top="1440" w:right="1440" w:bottom="1440" w:left="1440" w:header="720" w:footer="720" w:gutter="0"/>
      <w:pgBorders w:offsetFrom="page">
        <w:top w:val="thinThickSmallGap" w:sz="24" w:space="24" w:color="C6D9F1" w:themeColor="text2" w:themeTint="33"/>
        <w:left w:val="thinThickSmallGap" w:sz="24" w:space="24" w:color="C6D9F1" w:themeColor="text2" w:themeTint="33"/>
        <w:bottom w:val="thickThinSmallGap" w:sz="24" w:space="24" w:color="C6D9F1" w:themeColor="text2" w:themeTint="33"/>
        <w:right w:val="thickThinSmallGap" w:sz="24" w:space="24" w:color="C6D9F1" w:themeColor="text2" w:themeTint="33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1A3579"/>
    <w:rsid w:val="000005A9"/>
    <w:rsid w:val="00002425"/>
    <w:rsid w:val="00002C40"/>
    <w:rsid w:val="00015DF6"/>
    <w:rsid w:val="0002222C"/>
    <w:rsid w:val="00023CEB"/>
    <w:rsid w:val="00030DD2"/>
    <w:rsid w:val="00032647"/>
    <w:rsid w:val="000348F0"/>
    <w:rsid w:val="00036CCC"/>
    <w:rsid w:val="00040333"/>
    <w:rsid w:val="00050B32"/>
    <w:rsid w:val="00052CDF"/>
    <w:rsid w:val="00053742"/>
    <w:rsid w:val="0005514F"/>
    <w:rsid w:val="00072699"/>
    <w:rsid w:val="000754B1"/>
    <w:rsid w:val="000766DC"/>
    <w:rsid w:val="000921AB"/>
    <w:rsid w:val="000934CC"/>
    <w:rsid w:val="000A0ACA"/>
    <w:rsid w:val="000A6763"/>
    <w:rsid w:val="000A7DAF"/>
    <w:rsid w:val="000B35B8"/>
    <w:rsid w:val="000B3C0F"/>
    <w:rsid w:val="000C0621"/>
    <w:rsid w:val="000C0790"/>
    <w:rsid w:val="000D2642"/>
    <w:rsid w:val="000E6178"/>
    <w:rsid w:val="000E6346"/>
    <w:rsid w:val="000E7F15"/>
    <w:rsid w:val="000F0107"/>
    <w:rsid w:val="000F0309"/>
    <w:rsid w:val="000F1825"/>
    <w:rsid w:val="000F2661"/>
    <w:rsid w:val="000F4441"/>
    <w:rsid w:val="00102043"/>
    <w:rsid w:val="00126C5D"/>
    <w:rsid w:val="0013131E"/>
    <w:rsid w:val="00136EF9"/>
    <w:rsid w:val="0014238E"/>
    <w:rsid w:val="00151791"/>
    <w:rsid w:val="0015548E"/>
    <w:rsid w:val="00156DCD"/>
    <w:rsid w:val="00165430"/>
    <w:rsid w:val="0017026C"/>
    <w:rsid w:val="00171871"/>
    <w:rsid w:val="001772CE"/>
    <w:rsid w:val="001841C1"/>
    <w:rsid w:val="001849F6"/>
    <w:rsid w:val="00184E12"/>
    <w:rsid w:val="001908B0"/>
    <w:rsid w:val="00196FB4"/>
    <w:rsid w:val="00197D74"/>
    <w:rsid w:val="001A3579"/>
    <w:rsid w:val="001C6C45"/>
    <w:rsid w:val="001D0813"/>
    <w:rsid w:val="001D7B98"/>
    <w:rsid w:val="001E16D1"/>
    <w:rsid w:val="001F49FD"/>
    <w:rsid w:val="001F6083"/>
    <w:rsid w:val="0020170E"/>
    <w:rsid w:val="002033A4"/>
    <w:rsid w:val="00205552"/>
    <w:rsid w:val="00206DCC"/>
    <w:rsid w:val="00211E97"/>
    <w:rsid w:val="00212BC6"/>
    <w:rsid w:val="00216AD2"/>
    <w:rsid w:val="00220827"/>
    <w:rsid w:val="002238FF"/>
    <w:rsid w:val="00231B2C"/>
    <w:rsid w:val="002404B2"/>
    <w:rsid w:val="00240EC8"/>
    <w:rsid w:val="00247396"/>
    <w:rsid w:val="00247EB9"/>
    <w:rsid w:val="00250CF9"/>
    <w:rsid w:val="0025470D"/>
    <w:rsid w:val="00262F48"/>
    <w:rsid w:val="00274288"/>
    <w:rsid w:val="00275196"/>
    <w:rsid w:val="0027706A"/>
    <w:rsid w:val="00287A5B"/>
    <w:rsid w:val="00294A13"/>
    <w:rsid w:val="002972E4"/>
    <w:rsid w:val="002A35FB"/>
    <w:rsid w:val="002A47E7"/>
    <w:rsid w:val="002B57AB"/>
    <w:rsid w:val="002C4D61"/>
    <w:rsid w:val="002E2952"/>
    <w:rsid w:val="002E4946"/>
    <w:rsid w:val="002E4ECF"/>
    <w:rsid w:val="002F4AE8"/>
    <w:rsid w:val="002F6EA9"/>
    <w:rsid w:val="002F743E"/>
    <w:rsid w:val="003015F2"/>
    <w:rsid w:val="0030232C"/>
    <w:rsid w:val="00305D53"/>
    <w:rsid w:val="00305DF1"/>
    <w:rsid w:val="00307B02"/>
    <w:rsid w:val="00312023"/>
    <w:rsid w:val="0031644F"/>
    <w:rsid w:val="00320045"/>
    <w:rsid w:val="0032304D"/>
    <w:rsid w:val="00333B15"/>
    <w:rsid w:val="00343AA0"/>
    <w:rsid w:val="00364EC9"/>
    <w:rsid w:val="003661EB"/>
    <w:rsid w:val="003714FC"/>
    <w:rsid w:val="0037152C"/>
    <w:rsid w:val="003747F8"/>
    <w:rsid w:val="00374DAB"/>
    <w:rsid w:val="00381DC4"/>
    <w:rsid w:val="00384525"/>
    <w:rsid w:val="00390742"/>
    <w:rsid w:val="0039249C"/>
    <w:rsid w:val="00393CAD"/>
    <w:rsid w:val="003A43CA"/>
    <w:rsid w:val="003B0EC4"/>
    <w:rsid w:val="003B79C3"/>
    <w:rsid w:val="003C1E6F"/>
    <w:rsid w:val="003C5AED"/>
    <w:rsid w:val="003E226C"/>
    <w:rsid w:val="003F044C"/>
    <w:rsid w:val="003F1EB0"/>
    <w:rsid w:val="004012EA"/>
    <w:rsid w:val="00404E69"/>
    <w:rsid w:val="00405352"/>
    <w:rsid w:val="0040771F"/>
    <w:rsid w:val="004126E5"/>
    <w:rsid w:val="004217E9"/>
    <w:rsid w:val="004233E1"/>
    <w:rsid w:val="00427CEA"/>
    <w:rsid w:val="00432730"/>
    <w:rsid w:val="00436E39"/>
    <w:rsid w:val="00436EE4"/>
    <w:rsid w:val="00450E33"/>
    <w:rsid w:val="00452A85"/>
    <w:rsid w:val="00461F7A"/>
    <w:rsid w:val="004627F9"/>
    <w:rsid w:val="00475626"/>
    <w:rsid w:val="004848F6"/>
    <w:rsid w:val="004932D2"/>
    <w:rsid w:val="00495617"/>
    <w:rsid w:val="00497758"/>
    <w:rsid w:val="004A2C87"/>
    <w:rsid w:val="004A70A6"/>
    <w:rsid w:val="004A7F10"/>
    <w:rsid w:val="004B0C3E"/>
    <w:rsid w:val="004B14F4"/>
    <w:rsid w:val="004B29F1"/>
    <w:rsid w:val="004B38F0"/>
    <w:rsid w:val="004D2F85"/>
    <w:rsid w:val="004D4EA2"/>
    <w:rsid w:val="004E1EE0"/>
    <w:rsid w:val="004E286E"/>
    <w:rsid w:val="004E748B"/>
    <w:rsid w:val="004F0233"/>
    <w:rsid w:val="0051401D"/>
    <w:rsid w:val="00521EC1"/>
    <w:rsid w:val="00530AB5"/>
    <w:rsid w:val="00532C37"/>
    <w:rsid w:val="00532DD0"/>
    <w:rsid w:val="00535DED"/>
    <w:rsid w:val="0054766D"/>
    <w:rsid w:val="005610CB"/>
    <w:rsid w:val="005611FD"/>
    <w:rsid w:val="00563FBF"/>
    <w:rsid w:val="00565143"/>
    <w:rsid w:val="005656B1"/>
    <w:rsid w:val="00566AD5"/>
    <w:rsid w:val="0058185E"/>
    <w:rsid w:val="00590B59"/>
    <w:rsid w:val="00591689"/>
    <w:rsid w:val="00593A6D"/>
    <w:rsid w:val="0059656E"/>
    <w:rsid w:val="005A026D"/>
    <w:rsid w:val="005A218E"/>
    <w:rsid w:val="005A522B"/>
    <w:rsid w:val="005B37E6"/>
    <w:rsid w:val="005B7322"/>
    <w:rsid w:val="005C2E15"/>
    <w:rsid w:val="005C2F7F"/>
    <w:rsid w:val="005C39F9"/>
    <w:rsid w:val="005D25D5"/>
    <w:rsid w:val="005D6AF4"/>
    <w:rsid w:val="005F6ABA"/>
    <w:rsid w:val="00606D8B"/>
    <w:rsid w:val="00627A36"/>
    <w:rsid w:val="006436FB"/>
    <w:rsid w:val="00647474"/>
    <w:rsid w:val="00650B72"/>
    <w:rsid w:val="006511A1"/>
    <w:rsid w:val="00652BF2"/>
    <w:rsid w:val="00653501"/>
    <w:rsid w:val="00663087"/>
    <w:rsid w:val="00664F9B"/>
    <w:rsid w:val="00665BEC"/>
    <w:rsid w:val="006671FD"/>
    <w:rsid w:val="00672C91"/>
    <w:rsid w:val="00676BB4"/>
    <w:rsid w:val="00680234"/>
    <w:rsid w:val="00684F52"/>
    <w:rsid w:val="00697535"/>
    <w:rsid w:val="00697E25"/>
    <w:rsid w:val="006A4B70"/>
    <w:rsid w:val="006D326C"/>
    <w:rsid w:val="006D7122"/>
    <w:rsid w:val="006E1CE8"/>
    <w:rsid w:val="006E2A10"/>
    <w:rsid w:val="006E3BCB"/>
    <w:rsid w:val="006E6D2A"/>
    <w:rsid w:val="006F757D"/>
    <w:rsid w:val="00703533"/>
    <w:rsid w:val="00706BE1"/>
    <w:rsid w:val="00710C65"/>
    <w:rsid w:val="0071359D"/>
    <w:rsid w:val="007168D8"/>
    <w:rsid w:val="00720AAC"/>
    <w:rsid w:val="007277DB"/>
    <w:rsid w:val="007349B7"/>
    <w:rsid w:val="007428F4"/>
    <w:rsid w:val="007454DC"/>
    <w:rsid w:val="00746324"/>
    <w:rsid w:val="00746CCE"/>
    <w:rsid w:val="007556BB"/>
    <w:rsid w:val="0075778D"/>
    <w:rsid w:val="007611EF"/>
    <w:rsid w:val="0076204E"/>
    <w:rsid w:val="00772FFB"/>
    <w:rsid w:val="00780514"/>
    <w:rsid w:val="007839F5"/>
    <w:rsid w:val="007A1BFE"/>
    <w:rsid w:val="007A2689"/>
    <w:rsid w:val="007B164C"/>
    <w:rsid w:val="007C0B41"/>
    <w:rsid w:val="007D0964"/>
    <w:rsid w:val="007D3D12"/>
    <w:rsid w:val="007E1188"/>
    <w:rsid w:val="007E2B19"/>
    <w:rsid w:val="007E533A"/>
    <w:rsid w:val="007E5AFA"/>
    <w:rsid w:val="007F160F"/>
    <w:rsid w:val="00800F32"/>
    <w:rsid w:val="00805D58"/>
    <w:rsid w:val="00806853"/>
    <w:rsid w:val="00816909"/>
    <w:rsid w:val="00816F4D"/>
    <w:rsid w:val="00820D60"/>
    <w:rsid w:val="00822FE7"/>
    <w:rsid w:val="008246FA"/>
    <w:rsid w:val="00835647"/>
    <w:rsid w:val="00844EE7"/>
    <w:rsid w:val="0085094F"/>
    <w:rsid w:val="0087065C"/>
    <w:rsid w:val="00877434"/>
    <w:rsid w:val="008834CE"/>
    <w:rsid w:val="00885A17"/>
    <w:rsid w:val="00897A74"/>
    <w:rsid w:val="008A01F2"/>
    <w:rsid w:val="008A02CA"/>
    <w:rsid w:val="008A2AE0"/>
    <w:rsid w:val="008B557F"/>
    <w:rsid w:val="008B5B69"/>
    <w:rsid w:val="008B67B9"/>
    <w:rsid w:val="008B6B5F"/>
    <w:rsid w:val="008C0D89"/>
    <w:rsid w:val="008C2D39"/>
    <w:rsid w:val="008C348A"/>
    <w:rsid w:val="008D0BF1"/>
    <w:rsid w:val="008D4213"/>
    <w:rsid w:val="008E50BE"/>
    <w:rsid w:val="008E59FA"/>
    <w:rsid w:val="008F4A84"/>
    <w:rsid w:val="00901C99"/>
    <w:rsid w:val="009040E8"/>
    <w:rsid w:val="00913E3A"/>
    <w:rsid w:val="0092130E"/>
    <w:rsid w:val="00924049"/>
    <w:rsid w:val="00925955"/>
    <w:rsid w:val="00927FF7"/>
    <w:rsid w:val="00943862"/>
    <w:rsid w:val="0094652D"/>
    <w:rsid w:val="009474A1"/>
    <w:rsid w:val="00947948"/>
    <w:rsid w:val="00952DBF"/>
    <w:rsid w:val="00966279"/>
    <w:rsid w:val="0097286B"/>
    <w:rsid w:val="00973456"/>
    <w:rsid w:val="00973958"/>
    <w:rsid w:val="0098410A"/>
    <w:rsid w:val="00991622"/>
    <w:rsid w:val="009960CE"/>
    <w:rsid w:val="009A10A1"/>
    <w:rsid w:val="009A400E"/>
    <w:rsid w:val="009A4D55"/>
    <w:rsid w:val="009A602D"/>
    <w:rsid w:val="009A6DC9"/>
    <w:rsid w:val="009B3897"/>
    <w:rsid w:val="009B79B2"/>
    <w:rsid w:val="009C210D"/>
    <w:rsid w:val="009D2936"/>
    <w:rsid w:val="009D4D52"/>
    <w:rsid w:val="009D536B"/>
    <w:rsid w:val="009E33B7"/>
    <w:rsid w:val="00A03567"/>
    <w:rsid w:val="00A1429B"/>
    <w:rsid w:val="00A35037"/>
    <w:rsid w:val="00A3579B"/>
    <w:rsid w:val="00A430D8"/>
    <w:rsid w:val="00A44F28"/>
    <w:rsid w:val="00A55509"/>
    <w:rsid w:val="00A6047A"/>
    <w:rsid w:val="00A60AC9"/>
    <w:rsid w:val="00A61591"/>
    <w:rsid w:val="00A63664"/>
    <w:rsid w:val="00A722F1"/>
    <w:rsid w:val="00A72FD1"/>
    <w:rsid w:val="00A861BD"/>
    <w:rsid w:val="00A871A6"/>
    <w:rsid w:val="00A872C8"/>
    <w:rsid w:val="00AA0B86"/>
    <w:rsid w:val="00AA42E2"/>
    <w:rsid w:val="00AB326B"/>
    <w:rsid w:val="00AC45A8"/>
    <w:rsid w:val="00AD2DE2"/>
    <w:rsid w:val="00AE368A"/>
    <w:rsid w:val="00AE3F9F"/>
    <w:rsid w:val="00AE4C0E"/>
    <w:rsid w:val="00AF2605"/>
    <w:rsid w:val="00AF3C20"/>
    <w:rsid w:val="00AF5EE2"/>
    <w:rsid w:val="00B15343"/>
    <w:rsid w:val="00B27ABD"/>
    <w:rsid w:val="00B3145C"/>
    <w:rsid w:val="00B34797"/>
    <w:rsid w:val="00B42579"/>
    <w:rsid w:val="00B454EA"/>
    <w:rsid w:val="00B508CA"/>
    <w:rsid w:val="00B53C06"/>
    <w:rsid w:val="00B63DA3"/>
    <w:rsid w:val="00B65DC6"/>
    <w:rsid w:val="00B859FC"/>
    <w:rsid w:val="00B9606C"/>
    <w:rsid w:val="00B96141"/>
    <w:rsid w:val="00BA489A"/>
    <w:rsid w:val="00BB1A6E"/>
    <w:rsid w:val="00BB289B"/>
    <w:rsid w:val="00BB329E"/>
    <w:rsid w:val="00BB5E03"/>
    <w:rsid w:val="00BB6BC8"/>
    <w:rsid w:val="00BB76BC"/>
    <w:rsid w:val="00BC302A"/>
    <w:rsid w:val="00BC5CD2"/>
    <w:rsid w:val="00BE061D"/>
    <w:rsid w:val="00BE07D1"/>
    <w:rsid w:val="00BF0F75"/>
    <w:rsid w:val="00BF17C4"/>
    <w:rsid w:val="00BF3192"/>
    <w:rsid w:val="00C01460"/>
    <w:rsid w:val="00C1137D"/>
    <w:rsid w:val="00C141BE"/>
    <w:rsid w:val="00C15C99"/>
    <w:rsid w:val="00C34B8A"/>
    <w:rsid w:val="00C3633E"/>
    <w:rsid w:val="00C44B6E"/>
    <w:rsid w:val="00C463C9"/>
    <w:rsid w:val="00C52F5A"/>
    <w:rsid w:val="00C56AE4"/>
    <w:rsid w:val="00C56C6E"/>
    <w:rsid w:val="00C61278"/>
    <w:rsid w:val="00C903B6"/>
    <w:rsid w:val="00C9758D"/>
    <w:rsid w:val="00CB01C9"/>
    <w:rsid w:val="00CB1DBA"/>
    <w:rsid w:val="00CB610A"/>
    <w:rsid w:val="00CC0286"/>
    <w:rsid w:val="00CC6D4C"/>
    <w:rsid w:val="00CD0F2B"/>
    <w:rsid w:val="00CD6D16"/>
    <w:rsid w:val="00CE0772"/>
    <w:rsid w:val="00CE12D5"/>
    <w:rsid w:val="00CE24B5"/>
    <w:rsid w:val="00CE4341"/>
    <w:rsid w:val="00CE5DD4"/>
    <w:rsid w:val="00CE7402"/>
    <w:rsid w:val="00CE7A77"/>
    <w:rsid w:val="00D200FE"/>
    <w:rsid w:val="00D2788A"/>
    <w:rsid w:val="00D309E0"/>
    <w:rsid w:val="00D51ACE"/>
    <w:rsid w:val="00D51BC7"/>
    <w:rsid w:val="00D54D76"/>
    <w:rsid w:val="00D607A0"/>
    <w:rsid w:val="00D60C32"/>
    <w:rsid w:val="00D73F8B"/>
    <w:rsid w:val="00D8387B"/>
    <w:rsid w:val="00D84AC2"/>
    <w:rsid w:val="00D87969"/>
    <w:rsid w:val="00D94AB1"/>
    <w:rsid w:val="00DA7B9D"/>
    <w:rsid w:val="00DB3FBA"/>
    <w:rsid w:val="00DB4F88"/>
    <w:rsid w:val="00DB69BD"/>
    <w:rsid w:val="00DD79A5"/>
    <w:rsid w:val="00DE5D92"/>
    <w:rsid w:val="00DE6D64"/>
    <w:rsid w:val="00DF0AD7"/>
    <w:rsid w:val="00DF13E5"/>
    <w:rsid w:val="00E00369"/>
    <w:rsid w:val="00E01FDE"/>
    <w:rsid w:val="00E134CF"/>
    <w:rsid w:val="00E233E9"/>
    <w:rsid w:val="00E250B7"/>
    <w:rsid w:val="00E3672C"/>
    <w:rsid w:val="00E4346E"/>
    <w:rsid w:val="00E5265E"/>
    <w:rsid w:val="00E72D7D"/>
    <w:rsid w:val="00E87132"/>
    <w:rsid w:val="00E904DD"/>
    <w:rsid w:val="00E9623A"/>
    <w:rsid w:val="00EA701F"/>
    <w:rsid w:val="00EB2355"/>
    <w:rsid w:val="00EB3CE8"/>
    <w:rsid w:val="00EB47F6"/>
    <w:rsid w:val="00EC2C70"/>
    <w:rsid w:val="00EC3CF3"/>
    <w:rsid w:val="00EC7712"/>
    <w:rsid w:val="00ED3FCF"/>
    <w:rsid w:val="00ED4244"/>
    <w:rsid w:val="00ED76DB"/>
    <w:rsid w:val="00EE430D"/>
    <w:rsid w:val="00EF0125"/>
    <w:rsid w:val="00EF1D23"/>
    <w:rsid w:val="00F06242"/>
    <w:rsid w:val="00F074B5"/>
    <w:rsid w:val="00F10778"/>
    <w:rsid w:val="00F107DE"/>
    <w:rsid w:val="00F13041"/>
    <w:rsid w:val="00F20303"/>
    <w:rsid w:val="00F219CA"/>
    <w:rsid w:val="00F3235B"/>
    <w:rsid w:val="00F34137"/>
    <w:rsid w:val="00F3633A"/>
    <w:rsid w:val="00F579C0"/>
    <w:rsid w:val="00F65151"/>
    <w:rsid w:val="00F7178C"/>
    <w:rsid w:val="00F75C0C"/>
    <w:rsid w:val="00F814E4"/>
    <w:rsid w:val="00F828F6"/>
    <w:rsid w:val="00F846EB"/>
    <w:rsid w:val="00F8488B"/>
    <w:rsid w:val="00F90F23"/>
    <w:rsid w:val="00F9757B"/>
    <w:rsid w:val="00FB0CEA"/>
    <w:rsid w:val="00FB3452"/>
    <w:rsid w:val="00FB3D7A"/>
    <w:rsid w:val="00FC1BEB"/>
    <w:rsid w:val="00FC1F82"/>
    <w:rsid w:val="00FD2F0D"/>
    <w:rsid w:val="00FE1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7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3579"/>
    <w:pPr>
      <w:ind w:left="720"/>
      <w:contextualSpacing/>
    </w:pPr>
  </w:style>
  <w:style w:type="table" w:styleId="TableGrid">
    <w:name w:val="Table Grid"/>
    <w:basedOn w:val="TableNormal"/>
    <w:uiPriority w:val="59"/>
    <w:rsid w:val="000A67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6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76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714FC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Amjad</dc:creator>
  <cp:lastModifiedBy>Amjad</cp:lastModifiedBy>
  <cp:revision>8</cp:revision>
  <dcterms:created xsi:type="dcterms:W3CDTF">2012-12-14T20:28:00Z</dcterms:created>
  <dcterms:modified xsi:type="dcterms:W3CDTF">2012-12-14T22:25:00Z</dcterms:modified>
</cp:coreProperties>
</file>