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C1C" w:rsidRDefault="007D0BDA" w:rsidP="00344F4A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</w:pPr>
      <w:r w:rsidRPr="00344F4A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>الواجب الأول لـ الصحة واللياقة</w:t>
      </w:r>
    </w:p>
    <w:p w:rsidR="00344F4A" w:rsidRPr="00344F4A" w:rsidRDefault="00344F4A" w:rsidP="00344F4A">
      <w:pPr>
        <w:spacing w:after="0" w:line="240" w:lineRule="auto"/>
        <w:jc w:val="center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</w:p>
    <w:p w:rsidR="007D0BDA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C412C">
        <w:rPr>
          <w:rFonts w:asciiTheme="minorBidi" w:eastAsia="Times New Roman" w:hAnsiTheme="minorBidi"/>
          <w:sz w:val="24"/>
          <w:szCs w:val="24"/>
          <w:rtl/>
        </w:rPr>
        <w:t>س1/ يحتاج ..... إلى الأكسجين ليفجر الطاقة اللازمة لحيويته ونشاطه.</w:t>
      </w:r>
    </w:p>
    <w:p w:rsidR="00A70C1C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  <w:r w:rsidRPr="00BC412C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الجهاز التنفسي</w:t>
      </w:r>
    </w:p>
    <w:p w:rsidR="007D0BDA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C412C">
        <w:rPr>
          <w:rFonts w:asciiTheme="minorBidi" w:eastAsia="Times New Roman" w:hAnsiTheme="minorBidi"/>
          <w:sz w:val="24"/>
          <w:szCs w:val="24"/>
          <w:rtl/>
        </w:rPr>
        <w:t>س2/ توجد علاقة وطيدة بين ..... وتكوين شخصية الانسان.</w:t>
      </w:r>
    </w:p>
    <w:p w:rsidR="007D0BDA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  <w:r w:rsidRPr="00BC412C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صحة الغذاء</w:t>
      </w:r>
    </w:p>
    <w:p w:rsidR="00A70C1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C412C">
        <w:rPr>
          <w:rFonts w:asciiTheme="minorBidi" w:eastAsia="Times New Roman" w:hAnsiTheme="minorBidi"/>
          <w:sz w:val="24"/>
          <w:szCs w:val="24"/>
          <w:rtl/>
        </w:rPr>
        <w:t>س3/ تجنب ممارسة النشاط الرياضي بالقرب من ..... حتى لا تشعر بصعوبة في التنفس.</w:t>
      </w:r>
    </w:p>
    <w:p w:rsidR="00BC412C" w:rsidRPr="00BC412C" w:rsidRDefault="00BC412C" w:rsidP="00BC412C">
      <w:pPr>
        <w:spacing w:after="0" w:line="240" w:lineRule="auto"/>
        <w:jc w:val="right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  <w:r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  <w:t>الأماكن الملوثة</w:t>
      </w:r>
    </w:p>
    <w:p w:rsidR="007D0BDA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C412C">
        <w:rPr>
          <w:rFonts w:asciiTheme="minorBidi" w:eastAsia="Times New Roman" w:hAnsiTheme="minorBidi"/>
          <w:sz w:val="24"/>
          <w:szCs w:val="24"/>
          <w:rtl/>
        </w:rPr>
        <w:t>س4/ هي عبارة عن الاحتياجات الفسيولوجية للجسم اللازمة لبناء ونمو الخلايا والانسجة وتعويض استهلاك الطاقة والتمثيل الغذائي.</w:t>
      </w:r>
    </w:p>
    <w:p w:rsidR="007D0BDA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  <w:r w:rsidRPr="00BC412C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التغذية</w:t>
      </w:r>
    </w:p>
    <w:p w:rsidR="007D0BDA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C412C">
        <w:rPr>
          <w:rFonts w:asciiTheme="minorBidi" w:eastAsia="Times New Roman" w:hAnsiTheme="minorBidi"/>
          <w:sz w:val="24"/>
          <w:szCs w:val="24"/>
          <w:rtl/>
        </w:rPr>
        <w:t>س5/ وسيلة ضرورية لاكتساب الصحة والعافية لكل انسان من المهد إلى اللحد وقد سادت مجتمعاتنا للأسف مفاهيم خاطئة نحوها</w:t>
      </w:r>
    </w:p>
    <w:p w:rsidR="007D0BDA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  <w:r w:rsidRPr="00BC412C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اللعب</w:t>
      </w:r>
    </w:p>
    <w:p w:rsidR="00A70C1C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C412C">
        <w:rPr>
          <w:rFonts w:asciiTheme="minorBidi" w:eastAsia="Times New Roman" w:hAnsiTheme="minorBidi"/>
          <w:sz w:val="24"/>
          <w:szCs w:val="24"/>
          <w:rtl/>
        </w:rPr>
        <w:t>س6/ عدم الحركة قد يكون سبب في كثير من الأمراض التي تصيب العضلات ومنها الذي قد يحدث لعضلات التنفس.</w:t>
      </w:r>
    </w:p>
    <w:p w:rsidR="007D0BDA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  <w:r w:rsidRPr="00BC412C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الشلل الوقتي</w:t>
      </w:r>
    </w:p>
    <w:p w:rsidR="00A70C1C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C412C">
        <w:rPr>
          <w:rFonts w:asciiTheme="minorBidi" w:eastAsia="Times New Roman" w:hAnsiTheme="minorBidi"/>
          <w:sz w:val="24"/>
          <w:szCs w:val="24"/>
          <w:rtl/>
        </w:rPr>
        <w:t>س7/ أمراض السكر ووضغط الدم وتصلب الشرايين يصاب بها عادة الاشخاص الذين ..... .</w:t>
      </w:r>
    </w:p>
    <w:p w:rsidR="007D0BDA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  <w:r w:rsidRPr="00BC412C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لا يمارسون النشاط البدني</w:t>
      </w:r>
    </w:p>
    <w:p w:rsidR="007D0BDA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C412C">
        <w:rPr>
          <w:rFonts w:asciiTheme="minorBidi" w:eastAsia="Times New Roman" w:hAnsiTheme="minorBidi"/>
          <w:sz w:val="24"/>
          <w:szCs w:val="24"/>
          <w:rtl/>
        </w:rPr>
        <w:t>س8/ هي حالة الكفائة البدينة والعقلية والاجتماعية الكاملة وليست مجرد الخلو من الأمراض أو العجز.</w:t>
      </w:r>
    </w:p>
    <w:p w:rsidR="007D0BDA" w:rsidRPr="00BC412C" w:rsidRDefault="007D0BDA" w:rsidP="00BC412C">
      <w:pPr>
        <w:spacing w:after="0" w:line="240" w:lineRule="auto"/>
        <w:jc w:val="right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  <w:r w:rsidRPr="00BC412C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الصحة</w:t>
      </w:r>
    </w:p>
    <w:p w:rsidR="00A70C1C" w:rsidRPr="00BC412C" w:rsidRDefault="00BC412C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C412C">
        <w:rPr>
          <w:rFonts w:asciiTheme="minorBidi" w:eastAsia="Times New Roman" w:hAnsiTheme="minorBidi"/>
          <w:sz w:val="24"/>
          <w:szCs w:val="24"/>
          <w:rtl/>
        </w:rPr>
        <w:t>س9/ من حكمة الله أن يجعل ..... عضلة تقوى بالتدريب والحركة وتضعف بالركون إلى الراحة والكسل.</w:t>
      </w:r>
    </w:p>
    <w:p w:rsidR="00BC412C" w:rsidRPr="00BC412C" w:rsidRDefault="00BC412C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u w:val="single"/>
          <w:rtl/>
        </w:rPr>
      </w:pPr>
      <w:r w:rsidRPr="00BC412C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القلب</w:t>
      </w:r>
    </w:p>
    <w:p w:rsidR="00BC412C" w:rsidRPr="00BC412C" w:rsidRDefault="00BC412C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C412C">
        <w:rPr>
          <w:rFonts w:asciiTheme="minorBidi" w:eastAsia="Times New Roman" w:hAnsiTheme="minorBidi"/>
          <w:sz w:val="24"/>
          <w:szCs w:val="24"/>
          <w:rtl/>
        </w:rPr>
        <w:t>س10/ عضلة ذات تركيب خاص اشبه كثيراً بالعضلات الهيكلية ولكنها لا تعمل بإرادة منا وتحتاج للتدريب والتقويمة مثلها مثل العضلات الهيكلية.</w:t>
      </w:r>
    </w:p>
    <w:p w:rsidR="00BC412C" w:rsidRPr="00BC412C" w:rsidRDefault="00BC412C" w:rsidP="00BC412C">
      <w:pPr>
        <w:spacing w:after="0" w:line="240" w:lineRule="auto"/>
        <w:jc w:val="right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  <w:r w:rsidRPr="00BC412C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عضلة القلب</w:t>
      </w:r>
    </w:p>
    <w:p w:rsidR="00BC412C" w:rsidRPr="00BC412C" w:rsidRDefault="00BC412C" w:rsidP="00BC412C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BC412C">
        <w:rPr>
          <w:rFonts w:asciiTheme="minorBidi" w:eastAsia="Times New Roman" w:hAnsiTheme="minorBidi"/>
          <w:sz w:val="24"/>
          <w:szCs w:val="24"/>
          <w:rtl/>
        </w:rPr>
        <w:t>س11/ نقص الحركة يضعف صلابة العظام ومن ثم يقل تدفق الغذاء و ..... .</w:t>
      </w:r>
    </w:p>
    <w:p w:rsidR="00BC412C" w:rsidRPr="00BC412C" w:rsidRDefault="00BC412C" w:rsidP="00BC412C">
      <w:pPr>
        <w:spacing w:after="0" w:line="240" w:lineRule="auto"/>
        <w:jc w:val="right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  <w:r w:rsidRPr="00BC412C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الأكسجين</w:t>
      </w:r>
    </w:p>
    <w:p w:rsidR="00BC412C" w:rsidRDefault="00BC412C" w:rsidP="00344F4A">
      <w:pPr>
        <w:spacing w:after="0" w:line="240" w:lineRule="auto"/>
        <w:jc w:val="right"/>
        <w:rPr>
          <w:rFonts w:ascii="Arial" w:eastAsia="Times New Roman" w:hAnsi="Arial" w:cs="Arial" w:hint="cs"/>
          <w:sz w:val="24"/>
          <w:szCs w:val="24"/>
          <w:rtl/>
        </w:rPr>
      </w:pPr>
      <w:r w:rsidRPr="002A3019">
        <w:rPr>
          <w:rFonts w:ascii="Arial" w:eastAsia="Times New Roman" w:hAnsi="Arial" w:cs="Arial" w:hint="cs"/>
          <w:sz w:val="24"/>
          <w:szCs w:val="24"/>
          <w:rtl/>
        </w:rPr>
        <w:t xml:space="preserve">س12/ </w:t>
      </w:r>
      <w:r w:rsidR="00344F4A">
        <w:rPr>
          <w:rFonts w:ascii="Arial" w:eastAsia="Times New Roman" w:hAnsi="Arial" w:cs="Arial" w:hint="cs"/>
          <w:sz w:val="24"/>
          <w:szCs w:val="24"/>
          <w:rtl/>
        </w:rPr>
        <w:t>يؤدي للإمداد بالحرارة والطاقة اللازمة للنشاط والحركة وتتمثل في الدهون والكربوهيدرات.</w:t>
      </w:r>
    </w:p>
    <w:p w:rsidR="00344F4A" w:rsidRP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344F4A">
        <w:rPr>
          <w:rFonts w:ascii="Arial" w:eastAsia="Times New Roman" w:hAnsi="Arial" w:cs="Arial" w:hint="cs"/>
          <w:color w:val="FF0000"/>
          <w:sz w:val="24"/>
          <w:szCs w:val="24"/>
          <w:u w:val="single"/>
          <w:rtl/>
        </w:rPr>
        <w:t>الغذاء</w:t>
      </w:r>
    </w:p>
    <w:p w:rsidR="00A70C1C" w:rsidRP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344F4A">
        <w:rPr>
          <w:rFonts w:asciiTheme="minorBidi" w:eastAsia="Times New Roman" w:hAnsiTheme="minorBidi"/>
          <w:sz w:val="24"/>
          <w:szCs w:val="24"/>
          <w:rtl/>
        </w:rPr>
        <w:t>س13/ ممارسة النشاط البدني يؤدي إلى .... .</w:t>
      </w:r>
    </w:p>
    <w:p w:rsidR="00344F4A" w:rsidRP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</w:pPr>
      <w:r w:rsidRPr="00344F4A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رفع كفاءة الجهاز الدوري التنفسي</w:t>
      </w:r>
    </w:p>
    <w:p w:rsidR="00A70C1C" w:rsidRP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  <w:rtl/>
        </w:rPr>
      </w:pPr>
      <w:r w:rsidRPr="00344F4A">
        <w:rPr>
          <w:rFonts w:asciiTheme="minorBidi" w:eastAsia="Times New Roman" w:hAnsiTheme="minorBidi"/>
          <w:sz w:val="24"/>
          <w:szCs w:val="24"/>
          <w:rtl/>
        </w:rPr>
        <w:t>س14/ عند ممارسة النشاط الرياضي بعد تناول ..... والانتظار لفترة 3 ساعات.</w:t>
      </w:r>
    </w:p>
    <w:p w:rsidR="00A70C1C" w:rsidRDefault="00344F4A" w:rsidP="00344F4A">
      <w:pPr>
        <w:spacing w:after="0" w:line="240" w:lineRule="auto"/>
        <w:jc w:val="right"/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</w:pPr>
      <w:r w:rsidRPr="00344F4A">
        <w:rPr>
          <w:rFonts w:asciiTheme="minorBidi" w:eastAsia="Times New Roman" w:hAnsiTheme="minorBidi"/>
          <w:color w:val="FF0000"/>
          <w:sz w:val="24"/>
          <w:szCs w:val="24"/>
          <w:u w:val="single"/>
          <w:rtl/>
        </w:rPr>
        <w:t>الوجبات الدهنية</w:t>
      </w:r>
    </w:p>
    <w:p w:rsid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 w:hint="cs"/>
          <w:sz w:val="24"/>
          <w:szCs w:val="24"/>
          <w:rtl/>
        </w:rPr>
      </w:pPr>
      <w:r>
        <w:rPr>
          <w:rFonts w:asciiTheme="minorBidi" w:eastAsia="Times New Roman" w:hAnsiTheme="minorBidi" w:hint="cs"/>
          <w:sz w:val="24"/>
          <w:szCs w:val="24"/>
          <w:rtl/>
        </w:rPr>
        <w:t>س15/ ..... تُحسَّن من مستوى سكر الدم.</w:t>
      </w:r>
    </w:p>
    <w:p w:rsidR="00344F4A" w:rsidRP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</w:pPr>
      <w:r w:rsidRPr="00344F4A"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  <w:t>الرياضة</w:t>
      </w:r>
    </w:p>
    <w:p w:rsid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 w:hint="cs"/>
          <w:sz w:val="24"/>
          <w:szCs w:val="24"/>
          <w:rtl/>
        </w:rPr>
      </w:pPr>
      <w:r>
        <w:rPr>
          <w:rFonts w:asciiTheme="minorBidi" w:eastAsia="Times New Roman" w:hAnsiTheme="minorBidi" w:hint="cs"/>
          <w:sz w:val="24"/>
          <w:szCs w:val="24"/>
          <w:rtl/>
        </w:rPr>
        <w:t>س16/ إن مادة .... مادة منبهة للجهاز العصبي والدوري وتؤدي إلى التغيرات السلوكية مثلا لقلق.</w:t>
      </w:r>
    </w:p>
    <w:p w:rsidR="00344F4A" w:rsidRP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</w:pPr>
      <w:r w:rsidRPr="00344F4A"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  <w:t>الكافيين</w:t>
      </w:r>
    </w:p>
    <w:p w:rsid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 w:hint="cs"/>
          <w:sz w:val="24"/>
          <w:szCs w:val="24"/>
          <w:rtl/>
        </w:rPr>
      </w:pPr>
      <w:r>
        <w:rPr>
          <w:rFonts w:asciiTheme="minorBidi" w:eastAsia="Times New Roman" w:hAnsiTheme="minorBidi" w:hint="cs"/>
          <w:sz w:val="24"/>
          <w:szCs w:val="24"/>
          <w:rtl/>
        </w:rPr>
        <w:t>س17/ الإحماء يزيد من سرعة نقل الإشارات العصبية.</w:t>
      </w:r>
    </w:p>
    <w:p w:rsidR="00344F4A" w:rsidRP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</w:pPr>
      <w:r w:rsidRPr="00344F4A"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  <w:t>صواب</w:t>
      </w:r>
    </w:p>
    <w:p w:rsidR="00A70C1C" w:rsidRP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 w:hint="cs"/>
          <w:sz w:val="24"/>
          <w:szCs w:val="24"/>
          <w:rtl/>
        </w:rPr>
      </w:pPr>
      <w:r>
        <w:rPr>
          <w:rFonts w:asciiTheme="minorBidi" w:eastAsia="Times New Roman" w:hAnsiTheme="minorBidi" w:hint="cs"/>
          <w:sz w:val="24"/>
          <w:szCs w:val="24"/>
          <w:rtl/>
        </w:rPr>
        <w:t xml:space="preserve">س18/ </w:t>
      </w:r>
      <w:r w:rsidRPr="00344F4A">
        <w:rPr>
          <w:rFonts w:asciiTheme="minorBidi" w:eastAsia="Times New Roman" w:hAnsiTheme="minorBidi" w:hint="cs"/>
          <w:sz w:val="24"/>
          <w:szCs w:val="24"/>
          <w:rtl/>
        </w:rPr>
        <w:t>الإحماء يساعد على زيادة جريان الدم في العضلات.</w:t>
      </w:r>
    </w:p>
    <w:p w:rsidR="00344F4A" w:rsidRP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</w:pPr>
      <w:r w:rsidRPr="00344F4A"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  <w:t>صواب</w:t>
      </w:r>
    </w:p>
    <w:p w:rsidR="00344F4A" w:rsidRP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 w:hint="cs"/>
          <w:sz w:val="24"/>
          <w:szCs w:val="24"/>
          <w:rtl/>
        </w:rPr>
      </w:pPr>
      <w:r w:rsidRPr="00344F4A">
        <w:rPr>
          <w:rFonts w:asciiTheme="minorBidi" w:eastAsia="Times New Roman" w:hAnsiTheme="minorBidi" w:hint="cs"/>
          <w:sz w:val="24"/>
          <w:szCs w:val="24"/>
          <w:rtl/>
        </w:rPr>
        <w:t>س19/ الإحماء يزيد احتمالات الإصابات العضلية.</w:t>
      </w:r>
    </w:p>
    <w:p w:rsidR="00344F4A" w:rsidRPr="00344F4A" w:rsidRDefault="00344F4A" w:rsidP="00344F4A">
      <w:pPr>
        <w:spacing w:after="0" w:line="240" w:lineRule="auto"/>
        <w:jc w:val="right"/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</w:pPr>
      <w:r w:rsidRPr="00344F4A">
        <w:rPr>
          <w:rFonts w:asciiTheme="minorBidi" w:eastAsia="Times New Roman" w:hAnsiTheme="minorBidi" w:hint="cs"/>
          <w:color w:val="FF0000"/>
          <w:sz w:val="24"/>
          <w:szCs w:val="24"/>
          <w:u w:val="single"/>
          <w:rtl/>
        </w:rPr>
        <w:t>خطأ</w:t>
      </w:r>
    </w:p>
    <w:p w:rsidR="00A70C1C" w:rsidRPr="00344F4A" w:rsidRDefault="00344F4A" w:rsidP="002A3019">
      <w:pPr>
        <w:spacing w:after="0" w:line="240" w:lineRule="auto"/>
        <w:jc w:val="right"/>
        <w:rPr>
          <w:rFonts w:ascii="Calibri" w:eastAsia="Times New Roman" w:hAnsi="Calibri" w:cs="Arial" w:hint="cs"/>
          <w:sz w:val="24"/>
          <w:szCs w:val="24"/>
          <w:rtl/>
        </w:rPr>
      </w:pPr>
      <w:r w:rsidRPr="00344F4A">
        <w:rPr>
          <w:rFonts w:ascii="Calibri" w:eastAsia="Times New Roman" w:hAnsi="Calibri" w:cs="Arial" w:hint="cs"/>
          <w:sz w:val="24"/>
          <w:szCs w:val="24"/>
          <w:rtl/>
        </w:rPr>
        <w:t>س20/ الرياضة لا تساعد على التحصيل العلمي.</w:t>
      </w:r>
    </w:p>
    <w:p w:rsidR="006B7F49" w:rsidRPr="00344F4A" w:rsidRDefault="00344F4A" w:rsidP="00344F4A">
      <w:pPr>
        <w:spacing w:after="0" w:line="240" w:lineRule="auto"/>
        <w:jc w:val="right"/>
        <w:rPr>
          <w:color w:val="FF0000"/>
          <w:u w:val="single"/>
        </w:rPr>
      </w:pPr>
      <w:r w:rsidRPr="00344F4A">
        <w:rPr>
          <w:rFonts w:ascii="Calibri" w:eastAsia="Times New Roman" w:hAnsi="Calibri" w:cs="Arial" w:hint="cs"/>
          <w:color w:val="FF0000"/>
          <w:sz w:val="24"/>
          <w:szCs w:val="24"/>
          <w:u w:val="single"/>
          <w:rtl/>
        </w:rPr>
        <w:t>خطأ</w:t>
      </w:r>
    </w:p>
    <w:sectPr w:rsidR="006B7F49" w:rsidRPr="00344F4A" w:rsidSect="00FA59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70C1C"/>
    <w:rsid w:val="002A3019"/>
    <w:rsid w:val="00344F4A"/>
    <w:rsid w:val="006B7F49"/>
    <w:rsid w:val="007D0BDA"/>
    <w:rsid w:val="00A70C1C"/>
    <w:rsid w:val="00BC412C"/>
    <w:rsid w:val="00BF6F18"/>
    <w:rsid w:val="00FA5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9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70C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55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38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Amjad</dc:creator>
  <cp:keywords/>
  <dc:description/>
  <cp:lastModifiedBy>Amjad</cp:lastModifiedBy>
  <cp:revision>5</cp:revision>
  <dcterms:created xsi:type="dcterms:W3CDTF">2012-12-05T21:04:00Z</dcterms:created>
  <dcterms:modified xsi:type="dcterms:W3CDTF">2012-12-07T16:48:00Z</dcterms:modified>
</cp:coreProperties>
</file>