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5AD" w:rsidRPr="00EB4DD0" w:rsidRDefault="00EB4DD0" w:rsidP="00EB4DD0">
      <w:pPr>
        <w:jc w:val="center"/>
        <w:rPr>
          <w:rFonts w:ascii="Tahoma" w:hAnsi="Tahoma" w:cs="Tahoma"/>
          <w:b/>
          <w:bCs/>
          <w:sz w:val="32"/>
          <w:szCs w:val="32"/>
          <w:rtl/>
        </w:rPr>
      </w:pPr>
      <w:r w:rsidRPr="00EB4DD0">
        <w:rPr>
          <w:rFonts w:ascii="Tahoma" w:hAnsi="Tahoma" w:cs="Tahoma"/>
          <w:b/>
          <w:bCs/>
          <w:sz w:val="32"/>
          <w:szCs w:val="32"/>
          <w:rtl/>
        </w:rPr>
        <w:t xml:space="preserve">المحاضرة السابعة </w:t>
      </w:r>
    </w:p>
    <w:p w:rsidR="00EB4DD0" w:rsidRDefault="00EB4DD0" w:rsidP="00EB4DD0">
      <w:pPr>
        <w:jc w:val="center"/>
        <w:rPr>
          <w:rFonts w:ascii="Tahoma" w:hAnsi="Tahoma" w:cs="Tahoma" w:hint="cs"/>
          <w:b/>
          <w:bCs/>
          <w:sz w:val="32"/>
          <w:szCs w:val="32"/>
          <w:rtl/>
        </w:rPr>
      </w:pPr>
      <w:r w:rsidRPr="00EB4DD0">
        <w:rPr>
          <w:rFonts w:ascii="Tahoma" w:hAnsi="Tahoma" w:cs="Tahoma"/>
          <w:b/>
          <w:bCs/>
          <w:sz w:val="32"/>
          <w:szCs w:val="32"/>
          <w:rtl/>
        </w:rPr>
        <w:t xml:space="preserve">المقالة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u w:val="single"/>
          <w:rtl/>
        </w:rPr>
        <w:t xml:space="preserve">أهداف المحاضرة </w:t>
      </w:r>
      <w:r w:rsidRPr="00EB4DD0">
        <w:rPr>
          <w:rFonts w:ascii="Tahoma" w:hAnsi="Tahoma" w:cs="Tahoma"/>
          <w:sz w:val="24"/>
          <w:szCs w:val="24"/>
          <w:rtl/>
        </w:rPr>
        <w:t xml:space="preserve">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1-فهم ماهية فن المقال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2-المقدرة على التمييز بين أنواع المقال . 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3-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تعلم أصول كتابة المقال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وأثراللغة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في بلورة القضية المطروحة.</w:t>
      </w:r>
    </w:p>
    <w:p w:rsidR="00EB4DD0" w:rsidRDefault="00EB4DD0" w:rsidP="00EB4DD0">
      <w:pPr>
        <w:jc w:val="right"/>
        <w:rPr>
          <w:rFonts w:ascii="Tahoma" w:hAnsi="Tahoma" w:cs="Tahoma" w:hint="cs"/>
          <w:sz w:val="24"/>
          <w:szCs w:val="24"/>
          <w:rtl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4-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معرفة مقومات المقال الجيد . </w:t>
      </w:r>
    </w:p>
    <w:p w:rsidR="00EB4DD0" w:rsidRDefault="00EB4DD0" w:rsidP="00EB4DD0">
      <w:pPr>
        <w:jc w:val="right"/>
        <w:rPr>
          <w:rFonts w:ascii="Tahoma" w:hAnsi="Tahoma" w:cs="Tahoma" w:hint="cs"/>
          <w:b/>
          <w:bCs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أولاً: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تعريف المقالة: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هي قطعة نثرية ذات طول معتدل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تدور حول فكرة عامة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واحدة,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تناقش موضوعاً معيناً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ويُعبر فيها عن وجهة نظر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وتهدف إلى الإقناع عبر إثارة العواطف.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وتكتب المقالة بطريقة سريعة وبلغة سلسة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وأسلوب جذاب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خال من التكلف والتعقيد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وتعبر عن شخصية كاتبها على اختلاف أنواعها وأقسامها.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Default="00EB4DD0" w:rsidP="00EB4DD0">
      <w:pPr>
        <w:jc w:val="right"/>
        <w:rPr>
          <w:rFonts w:ascii="Tahoma" w:hAnsi="Tahoma" w:cs="Tahoma" w:hint="cs"/>
          <w:b/>
          <w:bCs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أنواع المقالة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المقالة الذاتية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هي شخصية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تعبر عن إحساس الكاتب ورأيه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وتبرزشخصيته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 في طريقة التفكير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وتُعنى بإبراز تجربة الكاتب الشخصية بأسلوب أدبي موشَّى بالصور والأخيلة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ولا تخضع لقاعدة منهجية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.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                              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المقالة الموضوعية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هي موضوعية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تعليمية ,تكتب بأسلوب علمي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تقدم مادة معرفية بعيداً عن الصور والأخيلة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تحكمها خطة منهجية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تتدرج من المقدمة إلى العرض فالخاتمة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وهي ذات موضوعات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واسعة,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وهي على الرغم من ابتعادها عن الذاتية إلا أنها تحمل بعضاً من التجربة الشخصية للكاتب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.</w:t>
      </w:r>
      <w:proofErr w:type="spellEnd"/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 للمقالة أنواع متعددة منها: </w:t>
      </w:r>
    </w:p>
    <w:p w:rsidR="00000000" w:rsidRPr="00EB4DD0" w:rsidRDefault="005B4A09" w:rsidP="00EB4DD0">
      <w:pPr>
        <w:numPr>
          <w:ilvl w:val="0"/>
          <w:numId w:val="1"/>
        </w:num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المقالة الصحفية أو المقالة السياسية.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rtl/>
        </w:rPr>
        <w:t xml:space="preserve">   </w:t>
      </w:r>
      <w:r w:rsidRPr="00EB4DD0">
        <w:rPr>
          <w:rFonts w:ascii="Tahoma" w:hAnsi="Tahoma" w:cs="Tahoma"/>
          <w:b/>
          <w:bCs/>
          <w:sz w:val="24"/>
          <w:szCs w:val="24"/>
          <w:rtl/>
        </w:rPr>
        <w:t>شروط المقالة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سلامة اللغة لتصل إلى القارئ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وتخاطب عقله ثم وجدانه.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</w:p>
    <w:p w:rsidR="00EB4DD0" w:rsidRDefault="00EB4DD0" w:rsidP="00EB4DD0">
      <w:pPr>
        <w:jc w:val="center"/>
        <w:rPr>
          <w:rFonts w:ascii="Tahoma" w:hAnsi="Tahoma" w:cs="Tahoma" w:hint="cs"/>
          <w:b/>
          <w:bCs/>
          <w:sz w:val="28"/>
          <w:szCs w:val="28"/>
          <w:rtl/>
        </w:rPr>
      </w:pPr>
      <w:r w:rsidRPr="00EB4DD0">
        <w:rPr>
          <w:rFonts w:ascii="Tahoma" w:hAnsi="Tahoma" w:cs="Tahoma"/>
          <w:b/>
          <w:bCs/>
          <w:sz w:val="28"/>
          <w:szCs w:val="28"/>
          <w:rtl/>
        </w:rPr>
        <w:lastRenderedPageBreak/>
        <w:t>خطوات كتابة المقالة</w:t>
      </w:r>
      <w:r w:rsidRPr="00EB4DD0">
        <w:rPr>
          <w:rFonts w:ascii="Tahoma" w:hAnsi="Tahoma" w:cs="Tahoma"/>
          <w:b/>
          <w:bCs/>
          <w:sz w:val="28"/>
          <w:szCs w:val="28"/>
          <w:rtl/>
        </w:rPr>
        <w:br/>
        <w:t xml:space="preserve">(موضوع المقالة ,أسلوبها </w:t>
      </w:r>
      <w:proofErr w:type="spellStart"/>
      <w:r w:rsidRPr="00EB4DD0">
        <w:rPr>
          <w:rFonts w:ascii="Tahoma" w:hAnsi="Tahoma" w:cs="Tahoma"/>
          <w:b/>
          <w:bCs/>
          <w:sz w:val="28"/>
          <w:szCs w:val="28"/>
          <w:rtl/>
        </w:rPr>
        <w:t>,</w:t>
      </w:r>
      <w:proofErr w:type="spellEnd"/>
      <w:r w:rsidRPr="00EB4DD0">
        <w:rPr>
          <w:rFonts w:ascii="Tahoma" w:hAnsi="Tahoma" w:cs="Tahoma"/>
          <w:b/>
          <w:bCs/>
          <w:sz w:val="28"/>
          <w:szCs w:val="28"/>
          <w:rtl/>
        </w:rPr>
        <w:t xml:space="preserve"> خطتها</w:t>
      </w:r>
      <w:proofErr w:type="spellStart"/>
      <w:r w:rsidRPr="00EB4DD0">
        <w:rPr>
          <w:rFonts w:ascii="Tahoma" w:hAnsi="Tahoma" w:cs="Tahoma"/>
          <w:b/>
          <w:bCs/>
          <w:sz w:val="28"/>
          <w:szCs w:val="28"/>
          <w:rtl/>
        </w:rPr>
        <w:t>)</w:t>
      </w:r>
      <w:proofErr w:type="spellEnd"/>
    </w:p>
    <w:p w:rsidR="00EB4DD0" w:rsidRDefault="00EB4DD0" w:rsidP="00EB4DD0">
      <w:pPr>
        <w:jc w:val="right"/>
        <w:rPr>
          <w:rFonts w:ascii="Tahoma" w:hAnsi="Tahoma" w:cs="Tahoma" w:hint="cs"/>
          <w:b/>
          <w:bCs/>
          <w:sz w:val="28"/>
          <w:szCs w:val="28"/>
          <w:rtl/>
        </w:rPr>
      </w:pPr>
      <w:r w:rsidRPr="00EB4DD0">
        <w:rPr>
          <w:rFonts w:ascii="Tahoma" w:hAnsi="Tahoma" w:cs="Tahoma"/>
          <w:b/>
          <w:bCs/>
          <w:sz w:val="28"/>
          <w:szCs w:val="28"/>
          <w:rtl/>
        </w:rPr>
        <w:t>الموضوع 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8"/>
          <w:szCs w:val="28"/>
          <w:rtl/>
        </w:rPr>
        <w:t xml:space="preserve"> </w:t>
      </w:r>
      <w:r w:rsidRPr="00EB4DD0">
        <w:rPr>
          <w:rFonts w:ascii="Tahoma" w:hAnsi="Tahoma" w:cs="Tahoma"/>
          <w:sz w:val="24"/>
          <w:szCs w:val="24"/>
          <w:rtl/>
        </w:rPr>
        <w:t xml:space="preserve">هو أفكار كثيرة  تدور في إطار فكرة كلية عامة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تُمثَلُ في عناوين موضوعات تصلح لأن تكون مجالاً لكتابة المقال.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 نعدد بعض الموضوعات التي تصلح عنواناً لمقالات من مثل: </w:t>
      </w:r>
    </w:p>
    <w:p w:rsidR="00EB4DD0" w:rsidRPr="00EB4DD0" w:rsidRDefault="00EB4DD0" w:rsidP="00EB4DD0">
      <w:pPr>
        <w:pStyle w:val="a3"/>
        <w:numPr>
          <w:ilvl w:val="0"/>
          <w:numId w:val="3"/>
        </w:numPr>
        <w:bidi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مضار التدخين.</w:t>
      </w:r>
    </w:p>
    <w:p w:rsidR="00EB4DD0" w:rsidRPr="00EB4DD0" w:rsidRDefault="00EB4DD0" w:rsidP="00EB4DD0">
      <w:pPr>
        <w:pStyle w:val="a3"/>
        <w:numPr>
          <w:ilvl w:val="0"/>
          <w:numId w:val="3"/>
        </w:numPr>
        <w:bidi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الانترنت وخدمة المجتمع.</w:t>
      </w:r>
    </w:p>
    <w:p w:rsidR="00EB4DD0" w:rsidRDefault="00EB4DD0" w:rsidP="00EB4DD0">
      <w:pPr>
        <w:pStyle w:val="a3"/>
        <w:numPr>
          <w:ilvl w:val="0"/>
          <w:numId w:val="3"/>
        </w:numPr>
        <w:bidi/>
        <w:rPr>
          <w:rFonts w:ascii="Tahoma" w:hAnsi="Tahoma" w:cs="Tahoma" w:hint="cs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الهاتف الجوال بين الضرورة والخطأ.  </w:t>
      </w:r>
    </w:p>
    <w:p w:rsidR="00EB4DD0" w:rsidRDefault="00EB4DD0" w:rsidP="00EB4DD0">
      <w:pPr>
        <w:jc w:val="right"/>
        <w:rPr>
          <w:rFonts w:ascii="Tahoma" w:hAnsi="Tahoma" w:cs="Tahoma" w:hint="cs"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أ-اختيار موضوع المقالة</w:t>
      </w:r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:</w:t>
      </w:r>
    </w:p>
    <w:p w:rsidR="00000000" w:rsidRPr="00EB4DD0" w:rsidRDefault="005B4A09" w:rsidP="00EB4DD0">
      <w:pPr>
        <w:numPr>
          <w:ilvl w:val="0"/>
          <w:numId w:val="4"/>
        </w:num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يختار الكاتب موضوع المقالة بناء على معرفة الكاتب اللغوية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وعقله المنظم وثقافته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ومعرفته بما يشغل المجتمع من مشكلات. وينبغي أن يكون محدداً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.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نختار موضوعاً ليكون عنواناً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لمقالة: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 مضار التدخين</w:t>
      </w:r>
      <w:r w:rsidRPr="00EB4DD0">
        <w:rPr>
          <w:rFonts w:ascii="Tahoma" w:hAnsi="Tahoma" w:cs="Tahoma"/>
          <w:sz w:val="24"/>
          <w:szCs w:val="24"/>
          <w:rtl/>
        </w:rPr>
        <w:t xml:space="preserve">  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ب ـ تحديد الأفكار الرئيسة للموضوع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تحديد العناصر الرئيسة للموضوع </w:t>
      </w:r>
      <w:r w:rsidRPr="00EB4DD0">
        <w:rPr>
          <w:rFonts w:ascii="Tahoma" w:hAnsi="Tahoma" w:cs="Tahoma"/>
          <w:b/>
          <w:bCs/>
          <w:sz w:val="24"/>
          <w:szCs w:val="24"/>
          <w:rtl/>
        </w:rPr>
        <w:t>(مضار التدخين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)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من خلال إثارة الأسئلة حول الموضوع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المختار,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ونقتصر على الأفكار الأكثر أهمية: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أضرار التدخين على الصحة الجسدية.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أضرار التدخين على غير المدخنين.</w:t>
      </w:r>
    </w:p>
    <w:p w:rsidR="00EB4DD0" w:rsidRDefault="00EB4DD0" w:rsidP="00EB4DD0">
      <w:pPr>
        <w:jc w:val="right"/>
        <w:rPr>
          <w:rFonts w:ascii="Tahoma" w:hAnsi="Tahoma" w:cs="Tahoma" w:hint="cs"/>
          <w:sz w:val="24"/>
          <w:szCs w:val="24"/>
          <w:rtl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أضرار التدخين الاقتصادية.</w:t>
      </w:r>
    </w:p>
    <w:p w:rsidR="00EB4DD0" w:rsidRPr="00EB4DD0" w:rsidRDefault="00EB4DD0" w:rsidP="00EB4DD0">
      <w:pPr>
        <w:jc w:val="right"/>
        <w:rPr>
          <w:rFonts w:ascii="Tahoma" w:hAnsi="Tahoma" w:cs="Tahoma"/>
          <w:b/>
          <w:bCs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ج ـ كتابة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المسوَّدة</w:t>
      </w:r>
      <w:r>
        <w:rPr>
          <w:rFonts w:ascii="Tahoma" w:hAnsi="Tahoma" w:cs="Tahoma" w:hint="cs"/>
          <w:b/>
          <w:bCs/>
          <w:sz w:val="24"/>
          <w:szCs w:val="24"/>
          <w:rtl/>
        </w:rPr>
        <w:t>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 تكتب مسودة المقال في أربعة أجزاء: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1ـ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العنوان: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 وهو تكثيف معرفي لفكرة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المقالة,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وهو مفتاح الموضوع الذي يتفرع في العرض والخاتمة. وينبغي أن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يكون: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 xml:space="preserve">محدداً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يدل دلالة واضحة على أفكار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المقالة,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>مختصراً</w:t>
      </w:r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r w:rsidRPr="00EB4DD0">
        <w:rPr>
          <w:rFonts w:ascii="Tahoma" w:hAnsi="Tahoma" w:cs="Tahoma"/>
          <w:sz w:val="24"/>
          <w:szCs w:val="24"/>
          <w:u w:val="single"/>
          <w:rtl/>
        </w:rPr>
        <w:t>فصيحاً</w:t>
      </w:r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sz w:val="24"/>
          <w:szCs w:val="24"/>
          <w:u w:val="single"/>
          <w:rtl/>
        </w:rPr>
        <w:t>خلقياً</w:t>
      </w:r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>موحياً بفكرة الموضوع.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2ـ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المقدمة: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</w:t>
      </w:r>
      <w:r w:rsidRPr="00EB4DD0">
        <w:rPr>
          <w:rFonts w:ascii="Tahoma" w:hAnsi="Tahoma" w:cs="Tahoma"/>
          <w:sz w:val="24"/>
          <w:szCs w:val="24"/>
          <w:rtl/>
        </w:rPr>
        <w:t xml:space="preserve">هي المدخل الذي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يشتمل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على معلومات ذات صلة بموضوع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المقالة,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وتعين على فهم الموضوع ,وتكون مكثفة قصيرة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تترابط عضوياً مع ما يليها. وتتضمن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الفكرة الرئيسة التي تنظم الأفكار الفرعية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وفيها يبين الكاتب أهدافه.</w:t>
      </w:r>
    </w:p>
    <w:p w:rsidR="00EB4DD0" w:rsidRDefault="00EB4DD0" w:rsidP="00EB4DD0">
      <w:pPr>
        <w:jc w:val="right"/>
        <w:rPr>
          <w:rFonts w:ascii="Tahoma" w:hAnsi="Tahoma" w:cs="Tahoma" w:hint="cs"/>
          <w:sz w:val="24"/>
          <w:szCs w:val="24"/>
          <w:rtl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 xml:space="preserve">والغرض من المقدمة </w:t>
      </w:r>
      <w:proofErr w:type="spellStart"/>
      <w:r w:rsidRPr="00EB4DD0">
        <w:rPr>
          <w:rFonts w:ascii="Tahoma" w:hAnsi="Tahoma" w:cs="Tahoma"/>
          <w:sz w:val="24"/>
          <w:szCs w:val="24"/>
          <w:u w:val="single"/>
          <w:rtl/>
        </w:rPr>
        <w:t>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إثارة القراء وتشويقهم واستمالتهم نحو موضوع المقالة.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lastRenderedPageBreak/>
        <w:t>3ـ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العرض: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وهو جسد الموضوع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تحلل فيه المقالة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وتعرض التفاصيل من خلال أفكار متسلسلة تتدرج من الأهم إلى المهم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وينبغي ألا يتجاوز حجمه الفقرات الست.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 xml:space="preserve">سمات العرض الجيد: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1-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هضم فكرة المقالة جيداً قبل عملية الكتابة.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2-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الاستدلال بالأدلة والحجج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والبينات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لإقناع القارئ.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3-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تقسيم العرض إلى عناصر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يمثل كل منها فكرة من أفكار المقالة.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4-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الترتيب والتسلسل من الأهم إلى المهم ومن العام إلى الخاص.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5-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اللجوء إلى أسلوب الاستفهام لجذب القارئ.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6-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إعطاء معلومات كافية عن الموضوع.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7-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استخدام فقرات معتدلة الطول.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8-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الإثارة والجاذبية.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9-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إجادة الربط بين الجمل في الفقرة الواحدة وبين الفقرات.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4-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الخاتمة: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هي ثمرة المقالة ونتيجتها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ففيها نقرأ المقدمة والعرض والنتائج.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وينبغي,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أن تترك لدى القارئ انطباعاً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مؤثراً؛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لأنها آخر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مايُقرأ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في المقالة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أما عن حجم الخاتمة في المقالة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القصيرة,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فهو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لايتجاوز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الفقرة الواحدة ذات الأسطر الخمسة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وفي العادة تكون الخاتمة أقصر من المقدمة.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د ـ المراجعة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والتدقيق: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يتأكد كاتب مسودة المقالة عند مراجعتها وتدقيقها مما يلي: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1-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سلامة المفردات والتراكيب والاقتصاد فيها.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2-قوة الأسلوب والترابط في بناء الفقرات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.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3-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صحة المعلومات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.</w:t>
      </w:r>
      <w:proofErr w:type="spellEnd"/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4-الالتزام ببناء المقالة والتناسب بين أجزائها.</w:t>
      </w:r>
    </w:p>
    <w:p w:rsidR="00EB4DD0" w:rsidRDefault="00EB4DD0" w:rsidP="00EB4DD0">
      <w:pPr>
        <w:jc w:val="right"/>
        <w:rPr>
          <w:rFonts w:ascii="Tahoma" w:hAnsi="Tahoma" w:cs="Tahoma" w:hint="cs"/>
          <w:b/>
          <w:bCs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هـ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طباعة النسخة الأخيرة الصحيحة.</w:t>
      </w:r>
    </w:p>
    <w:p w:rsidR="00EB4DD0" w:rsidRDefault="00EB4DD0" w:rsidP="00EB4DD0">
      <w:pPr>
        <w:jc w:val="right"/>
        <w:rPr>
          <w:rFonts w:ascii="Tahoma" w:hAnsi="Tahoma" w:cs="Tahoma" w:hint="cs"/>
          <w:b/>
          <w:bCs/>
          <w:sz w:val="24"/>
          <w:szCs w:val="24"/>
          <w:rtl/>
        </w:rPr>
      </w:pPr>
    </w:p>
    <w:p w:rsidR="00EB4DD0" w:rsidRDefault="00EB4DD0" w:rsidP="00EB4DD0">
      <w:pPr>
        <w:jc w:val="right"/>
        <w:rPr>
          <w:rFonts w:ascii="Tahoma" w:hAnsi="Tahoma" w:cs="Tahoma" w:hint="cs"/>
          <w:b/>
          <w:bCs/>
          <w:sz w:val="24"/>
          <w:szCs w:val="24"/>
          <w:rtl/>
        </w:rPr>
      </w:pP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</w:p>
    <w:p w:rsidR="00EB4DD0" w:rsidRDefault="00EB4DD0" w:rsidP="00EB4DD0">
      <w:pPr>
        <w:jc w:val="right"/>
        <w:rPr>
          <w:rFonts w:ascii="Tahoma" w:hAnsi="Tahoma" w:cs="Tahoma" w:hint="cs"/>
          <w:b/>
          <w:bCs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lastRenderedPageBreak/>
        <w:t>شروط المقالة الجيدة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1-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الإيجاز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والاختصار,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وأن تتوافر في كل فقرة خصائص الفقرة الجيدة.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2-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السهولة والسلاسة والبساطة والدقة والوضوح والعمق والترتيب مع الميل إلى عدم الإغراق في الجدية لتحقق هدفها في الإقناع.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3-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يوجه الكلام فيها إلى المتلقي بشكل حميمي.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4-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يجب أن تكون لغتها واضحة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ويُراعى في أسلوبها  خطاب الناس على اختلاف تكوينهم الثقافي.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5-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يجب أن تعبر عن ذاتية الكاتب ووجدانه إن كانت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ذاتية,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وحتى في المقالة الموضوعية  تظهر ملامح من ذاتيته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وذلك يظهر من خلال أسلوبه في عرض المادة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.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6-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أن تتنوع أساليبها بين أسلوب خطابي تراعى فيه الصياغة اللغوية المؤثرة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 أسلوب ساخر  يعتمد على الصور والدعابة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,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وأسلوب أدبي يعتمد على الصور والتأنق اللفظي</w:t>
      </w:r>
      <w:r>
        <w:rPr>
          <w:rFonts w:ascii="Tahoma" w:hAnsi="Tahoma" w:cs="Tahoma" w:hint="cs"/>
          <w:sz w:val="24"/>
          <w:szCs w:val="24"/>
          <w:rtl/>
        </w:rPr>
        <w:t xml:space="preserve"> .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Default="00EB4DD0" w:rsidP="00EB4DD0">
      <w:pPr>
        <w:jc w:val="center"/>
        <w:rPr>
          <w:rFonts w:ascii="Tahoma" w:hAnsi="Tahoma" w:cs="Tahoma" w:hint="cs"/>
          <w:sz w:val="28"/>
          <w:szCs w:val="28"/>
          <w:rtl/>
        </w:rPr>
      </w:pPr>
      <w:r w:rsidRPr="00EB4DD0">
        <w:rPr>
          <w:rFonts w:ascii="Tahoma" w:hAnsi="Tahoma" w:cs="Tahoma"/>
          <w:b/>
          <w:bCs/>
          <w:sz w:val="28"/>
          <w:szCs w:val="28"/>
          <w:rtl/>
        </w:rPr>
        <w:t>التقييم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1-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عرفي المقالة وعددي أنواعها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2-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بيني خطوات كتابة المقالة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3-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ميزي بين المقالة الجيدة وغير الجيدة من خلال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(العنوان-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العرض-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الخاتمة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)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sz w:val="24"/>
          <w:szCs w:val="24"/>
          <w:rtl/>
        </w:rPr>
        <w:t>4-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مافائدة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المقالة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؟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</w:p>
    <w:p w:rsidR="00EB4DD0" w:rsidRPr="00EB4DD0" w:rsidRDefault="00EB4DD0" w:rsidP="00EB4DD0">
      <w:pPr>
        <w:bidi/>
        <w:ind w:left="360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</w:t>
      </w:r>
    </w:p>
    <w:p w:rsidR="00EB4DD0" w:rsidRPr="00EB4DD0" w:rsidRDefault="00EB4DD0" w:rsidP="00EB4DD0">
      <w:pPr>
        <w:jc w:val="center"/>
        <w:rPr>
          <w:rFonts w:ascii="Tahoma" w:hAnsi="Tahoma" w:cs="Tahoma"/>
          <w:sz w:val="28"/>
          <w:szCs w:val="28"/>
        </w:rPr>
      </w:pPr>
      <w:r w:rsidRPr="00EB4DD0">
        <w:rPr>
          <w:rFonts w:ascii="Tahoma" w:hAnsi="Tahoma" w:cs="Tahoma"/>
          <w:sz w:val="28"/>
          <w:szCs w:val="28"/>
          <w:rtl/>
        </w:rPr>
        <w:t xml:space="preserve">                        </w:t>
      </w:r>
    </w:p>
    <w:p w:rsidR="00EB4DD0" w:rsidRPr="00EB4DD0" w:rsidRDefault="00EB4DD0" w:rsidP="00EB4DD0">
      <w:pPr>
        <w:jc w:val="center"/>
        <w:rPr>
          <w:rFonts w:ascii="Tahoma" w:hAnsi="Tahoma" w:cs="Tahoma"/>
          <w:sz w:val="28"/>
          <w:szCs w:val="28"/>
          <w:rtl/>
        </w:rPr>
      </w:pPr>
    </w:p>
    <w:sectPr w:rsidR="00EB4DD0" w:rsidRPr="00EB4DD0" w:rsidSect="005B5799">
      <w:footerReference w:type="default" r:id="rId7"/>
      <w:pgSz w:w="12240" w:h="15840"/>
      <w:pgMar w:top="1440" w:right="1440" w:bottom="1440" w:left="1440" w:header="720" w:footer="72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A09" w:rsidRDefault="005B4A09" w:rsidP="00EB4DD0">
      <w:pPr>
        <w:spacing w:after="0" w:line="240" w:lineRule="auto"/>
      </w:pPr>
      <w:r>
        <w:separator/>
      </w:r>
    </w:p>
  </w:endnote>
  <w:endnote w:type="continuationSeparator" w:id="0">
    <w:p w:rsidR="005B4A09" w:rsidRDefault="005B4A09" w:rsidP="00EB4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4120"/>
      <w:docPartObj>
        <w:docPartGallery w:val="Page Numbers (Bottom of Page)"/>
        <w:docPartUnique/>
      </w:docPartObj>
    </w:sdtPr>
    <w:sdtContent>
      <w:p w:rsidR="00EB4DD0" w:rsidRDefault="00EB4DD0">
        <w:pPr>
          <w:pStyle w:val="a5"/>
          <w:jc w:val="center"/>
        </w:pPr>
        <w:fldSimple w:instr=" PAGE   \* MERGEFORMAT ">
          <w:r w:rsidR="005B5799">
            <w:rPr>
              <w:noProof/>
            </w:rPr>
            <w:t>4</w:t>
          </w:r>
        </w:fldSimple>
      </w:p>
    </w:sdtContent>
  </w:sdt>
  <w:p w:rsidR="00EB4DD0" w:rsidRDefault="00EB4DD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A09" w:rsidRDefault="005B4A09" w:rsidP="00EB4DD0">
      <w:pPr>
        <w:spacing w:after="0" w:line="240" w:lineRule="auto"/>
      </w:pPr>
      <w:r>
        <w:separator/>
      </w:r>
    </w:p>
  </w:footnote>
  <w:footnote w:type="continuationSeparator" w:id="0">
    <w:p w:rsidR="005B4A09" w:rsidRDefault="005B4A09" w:rsidP="00EB4D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2162"/>
    <w:multiLevelType w:val="hybridMultilevel"/>
    <w:tmpl w:val="BA4444DE"/>
    <w:lvl w:ilvl="0" w:tplc="7410F0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60F2A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4057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56BD1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A8B2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E8E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BE231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B4FE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385B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6644AC3"/>
    <w:multiLevelType w:val="hybridMultilevel"/>
    <w:tmpl w:val="A3B86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D84487"/>
    <w:multiLevelType w:val="hybridMultilevel"/>
    <w:tmpl w:val="72ACC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9776AC"/>
    <w:multiLevelType w:val="hybridMultilevel"/>
    <w:tmpl w:val="DD047BE8"/>
    <w:lvl w:ilvl="0" w:tplc="0250F7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AE420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EEAF6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78D8D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AA8BE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2478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1C733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9A967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F0D47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4DD0"/>
    <w:rsid w:val="00050E42"/>
    <w:rsid w:val="005B4A09"/>
    <w:rsid w:val="005B5799"/>
    <w:rsid w:val="00885B85"/>
    <w:rsid w:val="00EB4DD0"/>
    <w:rsid w:val="00F60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2D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DD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B4D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B4DD0"/>
  </w:style>
  <w:style w:type="paragraph" w:styleId="a5">
    <w:name w:val="footer"/>
    <w:basedOn w:val="a"/>
    <w:link w:val="Char0"/>
    <w:uiPriority w:val="99"/>
    <w:unhideWhenUsed/>
    <w:rsid w:val="00EB4D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B4D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0071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7999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7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4454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وفاء</dc:creator>
  <cp:lastModifiedBy>وفاء</cp:lastModifiedBy>
  <cp:revision>1</cp:revision>
  <dcterms:created xsi:type="dcterms:W3CDTF">2012-10-14T12:33:00Z</dcterms:created>
  <dcterms:modified xsi:type="dcterms:W3CDTF">2012-10-14T12:44:00Z</dcterms:modified>
</cp:coreProperties>
</file>