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EB4" w:rsidRDefault="00B809B8" w:rsidP="00B809B8">
      <w:pPr>
        <w:jc w:val="center"/>
        <w:rPr>
          <w:rFonts w:hint="cs"/>
          <w:b/>
          <w:bCs/>
          <w:rtl/>
        </w:rPr>
      </w:pPr>
      <w:r w:rsidRPr="00B809B8">
        <w:rPr>
          <w:rFonts w:hint="cs"/>
          <w:b/>
          <w:bCs/>
          <w:rtl/>
        </w:rPr>
        <w:t>م</w:t>
      </w:r>
      <w:r>
        <w:rPr>
          <w:rFonts w:hint="cs"/>
          <w:b/>
          <w:bCs/>
          <w:rtl/>
        </w:rPr>
        <w:t>ص</w:t>
      </w:r>
      <w:r w:rsidRPr="00B809B8">
        <w:rPr>
          <w:rFonts w:hint="cs"/>
          <w:b/>
          <w:bCs/>
          <w:rtl/>
        </w:rPr>
        <w:t>طلحات مقرر مبادئ علم الإجتماع</w:t>
      </w:r>
    </w:p>
    <w:p w:rsidR="00B809B8" w:rsidRPr="00B809B8" w:rsidRDefault="00B809B8" w:rsidP="00B809B8">
      <w:pPr>
        <w:jc w:val="center"/>
        <w:rPr>
          <w:rFonts w:hint="cs"/>
          <w:b/>
          <w:bCs/>
          <w:rtl/>
        </w:rPr>
      </w:pPr>
      <w:r w:rsidRPr="00B809B8">
        <w:rPr>
          <w:rFonts w:hint="cs"/>
          <w:b/>
          <w:bCs/>
          <w:u w:val="single"/>
          <w:rtl/>
        </w:rPr>
        <w:t>الأسرة</w:t>
      </w:r>
      <w:r w:rsidRPr="00B809B8">
        <w:rPr>
          <w:rFonts w:hint="cs"/>
          <w:b/>
          <w:bCs/>
          <w:rtl/>
        </w:rPr>
        <w:t>:</w:t>
      </w:r>
    </w:p>
    <w:p w:rsidR="00B809B8" w:rsidRDefault="00B809B8" w:rsidP="00B809B8">
      <w:pPr>
        <w:jc w:val="center"/>
        <w:rPr>
          <w:rFonts w:hint="cs"/>
          <w:rtl/>
        </w:rPr>
      </w:pPr>
      <w:r w:rsidRPr="00B809B8">
        <w:rPr>
          <w:rFonts w:ascii="Arial" w:hAnsi="Arial" w:cs="Arial"/>
          <w:sz w:val="28"/>
          <w:szCs w:val="28"/>
          <w:rtl/>
        </w:rPr>
        <w:t>يرى بعض العلماء أن الأسرة هي " الجماعة القرابية التي عن طريقها يتم تربية الأبناء وقضاء بعض الاحتياجات الإنسانية المحددة " .ويعرفها بعض العلماء بأنها " جماعة تتكون من زوج وزوجة وأطفالهما أو بدون أطفال ، ويؤدون بعض الوظائف بشكل مستقل داخل شبكة القرابة الواسعة " .يتضح من بعض التعاريف السابقة للأسرة ، أن هناك من العلماء من لا يشترط وجود الأطفال كشرط لتكوين الأسرة . فالأسرة تتكون على الرغم من عدم إنجاب الأطفال .عرفه بعض العلماء بأنه " مجموعة من العمليات التي توجه بوجه خاص نحو اكتساب التعليم " كما عرفه البعض الآخر بأنه " البناء الاجتماعي الذي يؤكد اتصال المعرفة " . كما أن هناك من يعرفه بأنه " عملية النقل الرسمية أو غير الرسمية للمعرفة التي يتم اختيارها ، وللمهارات ، والقيم ، اللازمة لإعداد الأفراد كي يصبح لهم عضوية فعالة داخل المجتمع "</w:t>
      </w:r>
    </w:p>
    <w:p w:rsidR="00B809B8" w:rsidRP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 w:rsidRPr="00B809B8">
        <w:rPr>
          <w:rFonts w:hint="cs"/>
          <w:b/>
          <w:bCs/>
          <w:u w:val="single"/>
          <w:rtl/>
        </w:rPr>
        <w:t>الأختراع:</w:t>
      </w:r>
    </w:p>
    <w:p w:rsidR="00B809B8" w:rsidRDefault="00B809B8" w:rsidP="00B809B8">
      <w:pPr>
        <w:jc w:val="center"/>
        <w:rPr>
          <w:rFonts w:hint="cs"/>
          <w:b/>
          <w:bCs/>
          <w:rtl/>
        </w:rPr>
      </w:pPr>
      <w:r>
        <w:rPr>
          <w:rFonts w:ascii="Arial" w:hAnsi="Arial" w:cs="Arial"/>
          <w:sz w:val="28"/>
          <w:szCs w:val="28"/>
          <w:rtl/>
        </w:rPr>
        <w:t>يمكن أن نعرف الاختراع بأنه طريقة مستحدثة في مزج أنواع من العناصر بعضها مع بعض . وبناء على ذلك ، فإن الاختراعات تشمل جميع جوانب الثقافة ، سواء الجوانب المادية ( كاختراع الصاروخ ) ، أو جوانب الأفكار الجديدة في علم الاجتماع أو علم النفس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 w:rsidRPr="00B809B8">
        <w:rPr>
          <w:rFonts w:hint="cs"/>
          <w:b/>
          <w:bCs/>
          <w:u w:val="single"/>
          <w:rtl/>
        </w:rPr>
        <w:t>الأنشار الثقافي</w:t>
      </w:r>
    </w:p>
    <w:p w:rsidR="00B809B8" w:rsidRDefault="00B809B8" w:rsidP="00B809B8">
      <w:pPr>
        <w:jc w:val="center"/>
        <w:rPr>
          <w:rFonts w:hint="cs"/>
          <w:rtl/>
        </w:rPr>
      </w:pPr>
      <w:r>
        <w:rPr>
          <w:rFonts w:ascii="Arial" w:hAnsi="Arial" w:cs="Arial"/>
          <w:sz w:val="28"/>
          <w:szCs w:val="28"/>
          <w:rtl/>
        </w:rPr>
        <w:t>يشير مفهوم الانتشار</w:t>
      </w:r>
      <w:r>
        <w:rPr>
          <w:rFonts w:ascii="Calibri" w:hAnsi="Calibri" w:cs="Calibri"/>
          <w:sz w:val="28"/>
          <w:szCs w:val="28"/>
        </w:rPr>
        <w:t>Diffusion</w:t>
      </w:r>
      <w:r>
        <w:rPr>
          <w:rFonts w:ascii="Arial" w:hAnsi="Arial" w:cs="Arial"/>
          <w:sz w:val="28"/>
          <w:szCs w:val="28"/>
          <w:rtl/>
        </w:rPr>
        <w:t xml:space="preserve"> إلى عملية انتقال السمات الثقافية من ثقافة إلى أخرى .و يعد الانتشار من أهم عوامل التغير الثقافي </w:t>
      </w:r>
      <w:r>
        <w:rPr>
          <w:rFonts w:ascii="Calibri" w:hAnsi="Calibri" w:cs="Times New Roman"/>
          <w:sz w:val="28"/>
          <w:szCs w:val="28"/>
          <w:rtl/>
        </w:rPr>
        <w:t>.</w:t>
      </w:r>
      <w:r>
        <w:rPr>
          <w:rFonts w:ascii="Arial" w:hAnsi="Arial" w:cs="Arial"/>
          <w:sz w:val="28"/>
          <w:szCs w:val="28"/>
          <w:rtl/>
        </w:rPr>
        <w:t>حيث تحدث غالبية</w:t>
      </w:r>
      <w:r>
        <w:rPr>
          <w:rFonts w:ascii="Arial" w:hAnsi="Arial" w:cs="Arial"/>
          <w:sz w:val="28"/>
          <w:szCs w:val="28"/>
          <w:rtl/>
        </w:rPr>
        <w:br/>
        <w:t>التغيرات الثقافية نتيجة لانتشار أو استعارة السمات الثقافية من المجتمعات المختلفة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 w:rsidRPr="00B809B8">
        <w:rPr>
          <w:rFonts w:hint="cs"/>
          <w:b/>
          <w:bCs/>
          <w:u w:val="single"/>
          <w:rtl/>
        </w:rPr>
        <w:t>التجديد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هو أحد العمليات الثقافية ويعني الاختراع أوالاكتشافات ، ويعتبر كل منها أحد مصادر التغير الثقافي في المجتمع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التخلف الثقافي: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التخلف الثقافي أو الهوة الثقافية ، تشير إلى الموقف الذي يتغير فيه أحد عناصر أو مكونات الثقافة ، بشكل أسرع مما يتغير به غيره من العناصر أو المكونات الأخرى للثقافة . وفي غالبية الحالات نجد أن الثقافة غيرالمادية تتخلف بالنسبة للثقافة المادية ، مما يؤدي إلى حدوث مشكلات اجتماعية متعددة داخل المجتمع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التعاون: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التعاون هو تلك الجهود المشتركة بين فردين أو أكثر من أجل تحقيق أهداف أو مصالح مشتركة</w:t>
      </w:r>
      <w:r>
        <w:rPr>
          <w:rFonts w:ascii="Calibri" w:hAnsi="Calibri" w:cs="Times New Roman"/>
          <w:sz w:val="28"/>
          <w:szCs w:val="28"/>
          <w:rtl/>
        </w:rPr>
        <w:t xml:space="preserve"> . </w:t>
      </w:r>
      <w:r>
        <w:rPr>
          <w:rFonts w:ascii="Arial" w:hAnsi="Arial" w:cs="Arial"/>
          <w:sz w:val="28"/>
          <w:szCs w:val="28"/>
          <w:rtl/>
        </w:rPr>
        <w:t>وبتعبير آخر ، التعاون هو العملية التي عن طريقها يحاول الأفراد أو الجماعات تحقيق أهدافهم من خلال المساعدة المتبادلة</w:t>
      </w:r>
      <w:r>
        <w:rPr>
          <w:rFonts w:ascii="Calibri" w:hAnsi="Calibri" w:cs="Times New Roman"/>
          <w:sz w:val="28"/>
          <w:szCs w:val="28"/>
          <w:rtl/>
        </w:rPr>
        <w:t xml:space="preserve"> . </w:t>
      </w:r>
      <w:r>
        <w:rPr>
          <w:rFonts w:ascii="Arial" w:hAnsi="Arial" w:cs="Arial"/>
          <w:sz w:val="28"/>
          <w:szCs w:val="28"/>
          <w:rtl/>
        </w:rPr>
        <w:t>وتتميز الحياة الاجتماعية بوجود قوى مختلفة تعمل على اتصال الأفراد بعضهم ببعض ، ويتميز الاتصال عادة بنوع من التضامن أو التعاون . فالناس عندما يتصلون ببعضهم البعض ، وحين يعملون معاً من أجل تحقيق هدف مشترك سمي هذا التصرف أو هذه العملية تعاوناً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التغير الإجتماعي: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 xml:space="preserve">يعرف التغير الاجتماعي ، بأنه " التحول فيأنماط البناء الاجتماعي ، والنظم الاجتماعية ، والسلوك الاجتماعي ، على مر الزمن" . و يعرفه علماء آخرون بأنه " التحول في البناء الاجتماعي في اتجاه معين " بينما نجد أن هناك من يعرفه بأنه " التغير في حجم وتكوين وتنظيم المجتمع ، بالإضافة إلى التغير في العلاقات بين الأفراد والجماعات " .و يشيرالتغير الاجتماعي إلى العملية التي عن طريقها يحدث تحول أو اختلاف أو تطور ، سواء في البناء الاجتماعي أو العلاقات الاجتماعية ، خلال فترة من الزمن . ونلاحظ أن هذا التغير الاجتماعي ليس إلا جزءاً من عملية أكبر وأوسع من عمليات التغير في المجتمع، وهي تلك التي يطلق عليها اسم التغير الثقافي </w:t>
      </w:r>
      <w:r>
        <w:rPr>
          <w:rFonts w:ascii="Calibri" w:hAnsi="Calibri" w:cs="Calibri"/>
          <w:sz w:val="28"/>
          <w:szCs w:val="28"/>
        </w:rPr>
        <w:t>Cultural</w:t>
      </w:r>
      <w:r>
        <w:rPr>
          <w:rFonts w:ascii="Calibri" w:hAnsi="Calibri" w:cs="Times New Roman"/>
          <w:sz w:val="28"/>
          <w:szCs w:val="28"/>
          <w:rtl/>
        </w:rPr>
        <w:t xml:space="preserve"> </w:t>
      </w:r>
      <w:r>
        <w:rPr>
          <w:rFonts w:ascii="Calibri" w:hAnsi="Calibri" w:cs="Calibri"/>
          <w:sz w:val="28"/>
          <w:szCs w:val="28"/>
        </w:rPr>
        <w:t>change</w:t>
      </w:r>
      <w:r>
        <w:rPr>
          <w:rFonts w:ascii="Arial" w:hAnsi="Arial" w:cs="Arial"/>
          <w:sz w:val="28"/>
          <w:szCs w:val="28"/>
          <w:rtl/>
        </w:rPr>
        <w:t xml:space="preserve"> والتي تشير إلى التغير في ثقافة المجتمع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التكامل الثقافي: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يقصد بالتكامل الثقافي أن هناك قدراً معيناً من الانسجام الداخلي والارتباط الوظيفي بين عناصر الثقافة المختلفة وبالتالي بين عناصر المجتمع المختلفة ، يضمن للثقافة عدم انحلالها . وإن عدم وجود هذا التكامل في الثقافة يسبب اضطراباً للفرد ويفقد المجتمع كفاءته وتظهر أنواع من الصراع قد تكون خطيرة لما يترتب عليها من فقدان للتكيف داخل الجماعة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التمثيل الثقافي: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Calibri" w:hAnsi="Calibri" w:cs="Calibri"/>
          <w:sz w:val="28"/>
          <w:szCs w:val="28"/>
        </w:rPr>
        <w:t>Acculturation</w:t>
      </w:r>
      <w:r>
        <w:rPr>
          <w:rFonts w:ascii="Arial" w:hAnsi="Arial" w:cs="Arial"/>
          <w:sz w:val="28"/>
          <w:szCs w:val="28"/>
          <w:rtl/>
        </w:rPr>
        <w:t>يشير المزج الثقافي</w:t>
      </w:r>
      <w:r>
        <w:rPr>
          <w:rFonts w:ascii="Calibri" w:hAnsi="Calibri" w:cs="Times New Roman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إلى العملية التي تحدث بين عدد من المجتمعات ذات الثقافات المختلفة إذا ما اتصلت هذه المجتمعات بعضها ببعض فتتأثر كل ثقافة بالأخرى عن طريق إعارة واستعارة السمات الثقافية المختلفة ، ولكن دون أن تفقد أي من تلك الثقافات مقوماتها ومظهرها الأصلي . ودون أن تندمج إحداها في الأخرى اندماجاً كاملاً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التوافق: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Calibri" w:hAnsi="Calibri" w:cs="Times New Roman"/>
          <w:sz w:val="28"/>
          <w:szCs w:val="28"/>
          <w:rtl/>
        </w:rPr>
        <w:t xml:space="preserve">تعادل كلمة التوافق كلمة التكيف ( </w:t>
      </w:r>
      <w:r>
        <w:rPr>
          <w:rFonts w:ascii="Calibri" w:hAnsi="Calibri" w:cs="Calibri"/>
          <w:sz w:val="28"/>
          <w:szCs w:val="28"/>
        </w:rPr>
        <w:t>Adaptation</w:t>
      </w:r>
      <w:r>
        <w:rPr>
          <w:rFonts w:ascii="Calibri" w:hAnsi="Calibri" w:cs="Times New Roman"/>
          <w:sz w:val="28"/>
          <w:szCs w:val="28"/>
          <w:rtl/>
        </w:rPr>
        <w:t xml:space="preserve"> ) </w:t>
      </w:r>
      <w:r>
        <w:rPr>
          <w:rFonts w:ascii="Arial" w:hAnsi="Arial" w:cs="Arial"/>
          <w:sz w:val="28"/>
          <w:szCs w:val="28"/>
          <w:rtl/>
        </w:rPr>
        <w:t>التي يستخدمها علماء الحياة للتعبير عن العملية التي يتمكن بها الكائن الحي من مجاراة ظروف البيئة المحيطة به . ولا يستخدم اصطلاح " التكيف " للتعبير عن التغيرات الاجتماعية ، وإنما يستخدم بدلاً منه اصطلاح التوافق للتعبير عن التغير الذي يحدث في العادات والاتجاهات ونماذج التصرف والخبرة الفنية والنظم والتقاليد وغيرها من النواحي الاجتماعية التي تنتقل من جيل إلى جيل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الثقافة: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الثقافة هي كل ما يتكون من أشكال السلوك المكتسب الخاص بمجتمع إنساني معين أو بجماعة معينة من البشر . وقد تأخذ الثقافة اتجاهاً تجريدياً يرى الثقافة مجموعة أفكار يجردها العالم من ملاحظته للواقع المحسوس الذي يشتمل على أشكال السلوك المكتسب الخاص بمجتمع أو بجماعة معينة . وقد يظهر اتجاه ثالث يهتم بالجانب الرمزي . وهذا الاتجاه يعارض الاتجاه التجريدي ويأخذ بالاتجاه الواقعي على النحو الذي ذهب إليه " هوايت</w:t>
      </w:r>
      <w:r>
        <w:rPr>
          <w:rFonts w:ascii="Calibri" w:hAnsi="Calibri" w:cs="Times New Roman"/>
          <w:sz w:val="28"/>
          <w:szCs w:val="28"/>
          <w:rtl/>
        </w:rPr>
        <w:t xml:space="preserve"> "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الزواج: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أن هناك من العلماء من يعرف الزواج بأنه "</w:t>
      </w:r>
      <w:r>
        <w:rPr>
          <w:rFonts w:ascii="Arial" w:hAnsi="Arial" w:cs="Arial"/>
          <w:sz w:val="28"/>
          <w:szCs w:val="28"/>
          <w:rtl/>
        </w:rPr>
        <w:br/>
        <w:t>النمط الاجتماعي الذي على أساسه يتم الاتفاق بين شخصين أو أكثر على تكوين أسرة" بالإضافة إلى أن هناك من يعرف الأسرة بأنها " العلاقة التي تربط رجلاً</w:t>
      </w:r>
      <w:r>
        <w:rPr>
          <w:rFonts w:ascii="Arial" w:hAnsi="Arial" w:cs="Arial"/>
          <w:sz w:val="28"/>
          <w:szCs w:val="28"/>
          <w:rtl/>
        </w:rPr>
        <w:br/>
        <w:t>أو عدة رجال بامرأة أو عدة نساء بشرط أن تتفق وتقاليد الجماعة أو يؤيدها القانون ،وتنطوي هذه العلاقة على حقوق وواجبات بالنسبة للطرفين وأولادهما " .</w:t>
      </w:r>
      <w:r>
        <w:rPr>
          <w:rFonts w:ascii="Arial" w:hAnsi="Arial" w:cs="Arial"/>
          <w:sz w:val="28"/>
          <w:szCs w:val="28"/>
          <w:rtl/>
        </w:rPr>
        <w:br/>
        <w:t>ويستدل من التعاريف السالفة الذكر ، على أن الزواج نظام اجتماعي ، وإجراء يتم اتخاذه كشرط أولي لتكوينالأسرة بعد ذلك . ويشترط في العلاقة أو الرابطة لكي تكون زواجاً أن تتم تبعاً للشروط التي تحددها العادة أو القانون مهما كان شكل هذه العادات أو هذه القوانين 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العمليات الإجتماعية: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Calibri" w:hAnsi="Calibri" w:cs="Times New Roman"/>
          <w:sz w:val="28"/>
          <w:szCs w:val="28"/>
          <w:rtl/>
        </w:rPr>
        <w:t xml:space="preserve">( </w:t>
      </w:r>
      <w:r>
        <w:rPr>
          <w:rFonts w:ascii="Calibri" w:hAnsi="Calibri" w:cs="Calibri"/>
          <w:sz w:val="28"/>
          <w:szCs w:val="28"/>
        </w:rPr>
        <w:t>Social Processes</w:t>
      </w:r>
      <w:r>
        <w:rPr>
          <w:rFonts w:ascii="Arial" w:hAnsi="Arial" w:cs="Arial"/>
          <w:sz w:val="28"/>
          <w:szCs w:val="28"/>
          <w:rtl/>
        </w:rPr>
        <w:t>يقصد بالعمليات الاجتماعية (</w:t>
      </w:r>
      <w:r>
        <w:rPr>
          <w:rFonts w:ascii="Calibri" w:hAnsi="Calibri" w:cs="Times New Roman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، أنماط التفاعل المتكررة التي توجد عادة في الحياة الاجتماعية . وبتعبير آخر ، يقصد بالعمليات الاجتماعية ، الأنماط الهامة المتكررة للسلوك الاجتماعي التي تميز التفاعلات بين الأفراد والجماعات</w:t>
      </w:r>
      <w:r>
        <w:rPr>
          <w:rFonts w:ascii="Calibri" w:hAnsi="Calibri" w:cs="Times New Roman"/>
          <w:sz w:val="28"/>
          <w:szCs w:val="28"/>
          <w:rtl/>
        </w:rPr>
        <w:t xml:space="preserve"> . </w:t>
      </w:r>
      <w:r>
        <w:rPr>
          <w:rFonts w:ascii="Arial" w:hAnsi="Arial" w:cs="Arial"/>
          <w:sz w:val="28"/>
          <w:szCs w:val="28"/>
          <w:rtl/>
        </w:rPr>
        <w:t>وتنشأ العمليات الاجتماعية نتيجة التفاعل بين الأفراد عن طريق الإشارات واللغة . وليس من الضروري أن تتم هذه الاتصالات عن طريق علاقات الوجه للوجه ، إذ يمكن أن تتم الاتصالات بعدة طرق مثل : التليفون ، أو الرسائل ، أو الكتب ، أو الرسم</w:t>
      </w:r>
      <w:r>
        <w:rPr>
          <w:rFonts w:ascii="Calibri" w:hAnsi="Calibri" w:cs="Times New Roman"/>
          <w:sz w:val="28"/>
          <w:szCs w:val="28"/>
          <w:rtl/>
        </w:rPr>
        <w:t>.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العمليات الثقافية: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Calibri" w:hAnsi="Calibri" w:cs="Calibri"/>
          <w:sz w:val="28"/>
          <w:szCs w:val="28"/>
        </w:rPr>
        <w:t>Cultural</w:t>
      </w:r>
      <w:r>
        <w:rPr>
          <w:rFonts w:ascii="Calibri" w:hAnsi="Calibri" w:cs="Times New Roman"/>
          <w:sz w:val="28"/>
          <w:szCs w:val="28"/>
          <w:rtl/>
        </w:rPr>
        <w:t xml:space="preserve"> </w:t>
      </w:r>
      <w:r>
        <w:rPr>
          <w:rFonts w:ascii="Calibri" w:hAnsi="Calibri" w:cs="Calibri"/>
          <w:sz w:val="28"/>
          <w:szCs w:val="28"/>
        </w:rPr>
        <w:t>processes</w:t>
      </w:r>
      <w:r>
        <w:rPr>
          <w:rFonts w:ascii="Arial" w:hAnsi="Arial" w:cs="Arial"/>
          <w:sz w:val="28"/>
          <w:szCs w:val="28"/>
          <w:rtl/>
        </w:rPr>
        <w:t>العمليات الثقافية هي الطرق التي عن طريقها تنتقل الثقافة وتنتشر وتتغير . ونجد أن هناك بعض العمليات الثقافية</w:t>
      </w:r>
      <w:r>
        <w:rPr>
          <w:rFonts w:ascii="Calibri" w:hAnsi="Calibri" w:cs="Times New Roman"/>
          <w:sz w:val="28"/>
          <w:szCs w:val="28"/>
          <w:rtl/>
        </w:rPr>
        <w:t xml:space="preserve"> </w:t>
      </w:r>
      <w:r>
        <w:rPr>
          <w:rFonts w:ascii="Arial" w:hAnsi="Arial" w:cs="Arial"/>
          <w:sz w:val="28"/>
          <w:szCs w:val="28"/>
          <w:rtl/>
        </w:rPr>
        <w:t xml:space="preserve">التي تؤدي إلى حدوث التغير الثقافي من أهمها </w:t>
      </w:r>
      <w:r>
        <w:rPr>
          <w:rFonts w:ascii="Calibri" w:hAnsi="Calibri" w:cs="Times New Roman"/>
          <w:sz w:val="28"/>
          <w:szCs w:val="28"/>
          <w:rtl/>
        </w:rPr>
        <w:t xml:space="preserve">: </w:t>
      </w:r>
      <w:r>
        <w:rPr>
          <w:rFonts w:ascii="Arial" w:hAnsi="Arial" w:cs="Arial"/>
          <w:sz w:val="28"/>
          <w:szCs w:val="28"/>
          <w:rtl/>
        </w:rPr>
        <w:t>التجديد ، والانتشار المزج الثقافي ، التمثل الثقافي ، والتخلف الثقافي أو الهوة الثقافية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العموميات الثقافية: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العموميات الثقافية هي التي تعطي المجتمع تجانسه الداخلي ضد قوى التغاير التي تمثلها الخصوصيات الثقافية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المشكلة الإجتماعية:</w:t>
      </w:r>
    </w:p>
    <w:tbl>
      <w:tblPr>
        <w:bidiVisual/>
        <w:tblW w:w="0" w:type="auto"/>
        <w:tblCellMar>
          <w:left w:w="0" w:type="dxa"/>
          <w:right w:w="0" w:type="dxa"/>
        </w:tblCellMar>
        <w:tblLook w:val="04A0"/>
      </w:tblPr>
      <w:tblGrid>
        <w:gridCol w:w="8666"/>
      </w:tblGrid>
      <w:tr w:rsidR="00B809B8" w:rsidRPr="00B809B8">
        <w:tc>
          <w:tcPr>
            <w:tcW w:w="0" w:type="auto"/>
            <w:tcMar>
              <w:top w:w="0" w:type="dxa"/>
              <w:left w:w="180" w:type="dxa"/>
              <w:bottom w:w="0" w:type="dxa"/>
              <w:right w:w="180" w:type="dxa"/>
            </w:tcMar>
            <w:hideMark/>
          </w:tcPr>
          <w:p w:rsidR="00B809B8" w:rsidRPr="00B809B8" w:rsidRDefault="00B809B8" w:rsidP="00B809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809B8">
              <w:rPr>
                <w:rFonts w:ascii="Arial" w:eastAsia="Times New Roman" w:hAnsi="Arial" w:cs="Arial"/>
                <w:sz w:val="28"/>
                <w:szCs w:val="28"/>
                <w:rtl/>
              </w:rPr>
              <w:t xml:space="preserve">المشكلة الاجتماعية ( </w:t>
            </w:r>
            <w:r w:rsidRPr="00B809B8">
              <w:rPr>
                <w:rFonts w:ascii="Times New Roman" w:eastAsia="Times New Roman" w:hAnsi="Times New Roman" w:cs="Times New Roman"/>
                <w:sz w:val="28"/>
                <w:szCs w:val="28"/>
              </w:rPr>
              <w:t>Social Problem</w:t>
            </w:r>
            <w:r w:rsidRPr="00B809B8">
              <w:rPr>
                <w:rFonts w:ascii="Arial" w:eastAsia="Times New Roman" w:hAnsi="Arial" w:cs="Arial"/>
                <w:sz w:val="28"/>
                <w:szCs w:val="28"/>
                <w:rtl/>
              </w:rPr>
              <w:t xml:space="preserve"> ) هي موقف يؤثر في عدد من الأفراد ، بحيث يعتقدون ـ أو يعتقد الآخرون في المجتمع ـ بأن هذا الموقف هو مصدر الصعوبات والمساوئ . ومن ثم تصبح المشكلة الاجتماعية موقفاً موضوعياً من جهة ، وتفسيراً اجتماعياً من جهة أخرى .</w:t>
            </w:r>
          </w:p>
          <w:p w:rsidR="00B809B8" w:rsidRPr="00B809B8" w:rsidRDefault="00B809B8" w:rsidP="00B809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9B8">
              <w:rPr>
                <w:rFonts w:ascii="Arial" w:eastAsia="Times New Roman" w:hAnsi="Arial" w:cs="Arial"/>
                <w:sz w:val="28"/>
                <w:szCs w:val="28"/>
                <w:rtl/>
              </w:rPr>
              <w:t xml:space="preserve">ويذكر " هورتون " ( </w:t>
            </w:r>
            <w:r w:rsidRPr="00B809B8">
              <w:rPr>
                <w:rFonts w:ascii="Times New Roman" w:eastAsia="Times New Roman" w:hAnsi="Times New Roman" w:cs="Times New Roman"/>
                <w:sz w:val="28"/>
                <w:szCs w:val="28"/>
              </w:rPr>
              <w:t>P . Horton</w:t>
            </w:r>
            <w:r w:rsidRPr="00B809B8">
              <w:rPr>
                <w:rFonts w:ascii="Arial" w:eastAsia="Times New Roman" w:hAnsi="Arial" w:cs="Arial"/>
                <w:sz w:val="28"/>
                <w:szCs w:val="28"/>
                <w:rtl/>
              </w:rPr>
              <w:t xml:space="preserve"> ) و " لسلي " ( </w:t>
            </w:r>
            <w:r w:rsidRPr="00B809B8">
              <w:rPr>
                <w:rFonts w:ascii="Times New Roman" w:eastAsia="Times New Roman" w:hAnsi="Times New Roman" w:cs="Times New Roman"/>
                <w:sz w:val="28"/>
                <w:szCs w:val="28"/>
              </w:rPr>
              <w:t>G . Leslie</w:t>
            </w:r>
            <w:r w:rsidRPr="00B809B8">
              <w:rPr>
                <w:rFonts w:ascii="Arial" w:eastAsia="Times New Roman" w:hAnsi="Arial" w:cs="Arial"/>
                <w:sz w:val="28"/>
                <w:szCs w:val="28"/>
                <w:rtl/>
              </w:rPr>
              <w:t xml:space="preserve"> ) بأن المشكلة الاجتماعية يمكن تعريفها بأنها " ظرف يؤثر في عدد كبير من الناس ، بطرق تعتبر غير مرغوبة ، مما يوجد الشعور بأنه يمكن القيام بعمل ما ، من خلال الفعل الاجتماعي الجمعي "</w:t>
            </w:r>
          </w:p>
        </w:tc>
      </w:tr>
    </w:tbl>
    <w:p w:rsidR="00B809B8" w:rsidRPr="00B809B8" w:rsidRDefault="00B809B8" w:rsidP="00B809B8">
      <w:pPr>
        <w:spacing w:after="0" w:line="240" w:lineRule="auto"/>
        <w:rPr>
          <w:rFonts w:ascii="inherit" w:eastAsia="Times New Roman" w:hAnsi="inherit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>ويتضح مما سبق ، أن التعرف على المشكلة الاجتماعية يتطلب أولاً التعرف على قيم المجتمع . فالمشكلات الاجتماعية تعكس التوجيه ألقيمي للمجتمع . ومن ثم تكون دراسة القيم مدخلاً أساسياً لفهم المشكلات الاجتماعية ومدى امتدادها وعمقها . ويكفي لظهور المشكلة الاجتماعية أن يتأثر بها عدد كبير من أفراد المجتمع دون تحديد لعددهم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 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المنافسة: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يمكن تعريف المنافسة بأنها عبارة عن الجهود التي يبذلها الأفراد أو الجماعات من أجل الفوز أو التفوق على بعضهم البعض والحصول على المكافآت التي تعد محدودة من حيث الكم . أي أن التنافس هو عملية تزاحم الأفراد والجماعات من أجل الحصول على نفس الأهداف أو المصالح ، في الوقت الذي تكون فيه الفرص محدودة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النظام الإجتماعي: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>على الرغم من شيوع مصطلح " النظام</w:t>
      </w:r>
      <w:r w:rsidRPr="00B809B8">
        <w:rPr>
          <w:rFonts w:ascii="Arial" w:eastAsia="Times New Roman" w:hAnsi="Arial" w:cs="Arial"/>
          <w:sz w:val="28"/>
          <w:szCs w:val="28"/>
          <w:rtl/>
        </w:rPr>
        <w:br/>
        <w:t xml:space="preserve">الاجتماعي " ( </w:t>
      </w:r>
      <w:r w:rsidRPr="00B809B8">
        <w:rPr>
          <w:rFonts w:ascii="Times New Roman" w:eastAsia="Times New Roman" w:hAnsi="Times New Roman" w:cs="Times New Roman"/>
          <w:sz w:val="28"/>
          <w:szCs w:val="28"/>
        </w:rPr>
        <w:t>Social Institution</w:t>
      </w:r>
      <w:r w:rsidRPr="00B809B8">
        <w:rPr>
          <w:rFonts w:ascii="Arial" w:eastAsia="Times New Roman" w:hAnsi="Arial" w:cs="Arial"/>
          <w:sz w:val="28"/>
          <w:szCs w:val="28"/>
          <w:rtl/>
        </w:rPr>
        <w:t xml:space="preserve"> )في دراسات علمي الاجتماع والانثروبولوجيا ، إلا أن العلماء لم يتفقوا بعد علىتعريف واحد لهذا المصطلح ونعرض منها: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 xml:space="preserve">1 - يرى " إدوارد رويتر " ( </w:t>
      </w:r>
      <w:r w:rsidRPr="00B809B8">
        <w:rPr>
          <w:rFonts w:ascii="Times New Roman" w:eastAsia="Times New Roman" w:hAnsi="Times New Roman" w:cs="Times New Roman"/>
          <w:sz w:val="28"/>
          <w:szCs w:val="28"/>
        </w:rPr>
        <w:t>E. B. Reuter</w:t>
      </w:r>
      <w:r w:rsidRPr="00B809B8">
        <w:rPr>
          <w:rFonts w:ascii="Arial" w:eastAsia="Times New Roman" w:hAnsi="Arial" w:cs="Arial"/>
          <w:sz w:val="28"/>
          <w:szCs w:val="28"/>
          <w:rtl/>
        </w:rPr>
        <w:t xml:space="preserve"> ) ، أن النظام الاجتماعي هو " ذلك النسق من الممارسات والأدوار الاجتماعية التي تدور حول قيمة معينة</w:t>
      </w:r>
      <w:r w:rsidRPr="00B809B8">
        <w:rPr>
          <w:rFonts w:ascii="Arial" w:eastAsia="Times New Roman" w:hAnsi="Arial" w:cs="Arial"/>
          <w:sz w:val="28"/>
          <w:szCs w:val="28"/>
          <w:rtl/>
        </w:rPr>
        <w:br/>
        <w:t xml:space="preserve">أو مجموعة من القيم . وتلك الأداة التي تنظم هذه الممارسات وتشرف على تنفيذ قواعدالتعامل " 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 xml:space="preserve">2- يعرف " وليام أوجبرن " ( </w:t>
      </w:r>
      <w:r w:rsidRPr="00B809B8">
        <w:rPr>
          <w:rFonts w:ascii="Times New Roman" w:eastAsia="Times New Roman" w:hAnsi="Times New Roman" w:cs="Times New Roman"/>
          <w:sz w:val="28"/>
          <w:szCs w:val="28"/>
        </w:rPr>
        <w:t>W. Ogburn</w:t>
      </w:r>
      <w:r w:rsidRPr="00B809B8">
        <w:rPr>
          <w:rFonts w:ascii="Arial" w:eastAsia="Times New Roman" w:hAnsi="Arial" w:cs="Arial"/>
          <w:sz w:val="28"/>
          <w:szCs w:val="28"/>
          <w:rtl/>
        </w:rPr>
        <w:t xml:space="preserve"> ) النظم الاجتماعية ، على أنها " الطرق التي ينشئها وينظمها المجتمع لتحقيق حاجات إنسانية ضرورية" 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>ونرى كل التعريفات تتفق في أن النظام الاجتماعي</w:t>
      </w:r>
      <w:r w:rsidRPr="00B809B8">
        <w:rPr>
          <w:rFonts w:ascii="Arial" w:eastAsia="Times New Roman" w:hAnsi="Arial" w:cs="Arial"/>
          <w:sz w:val="28"/>
          <w:szCs w:val="28"/>
          <w:rtl/>
        </w:rPr>
        <w:br/>
        <w:t xml:space="preserve">هو الأساليب المقررة للسلوك الاجتماعي . كما يشير مفهوم النظام الاجتماعي بوجه عام، إلى كل ما هو قائم وثابت ومنظم في المجتمع . 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lastRenderedPageBreak/>
        <w:t>النظام الإقتصادي: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>وضع العلماء تعريفات متعددة للنظام الاقتصادي .</w:t>
      </w:r>
      <w:r w:rsidRPr="00B809B8">
        <w:rPr>
          <w:rFonts w:ascii="Arial" w:eastAsia="Times New Roman" w:hAnsi="Arial" w:cs="Arial"/>
          <w:sz w:val="28"/>
          <w:szCs w:val="28"/>
          <w:rtl/>
        </w:rPr>
        <w:br/>
        <w:t>فمن العلماء من يعرف النظام الاقتصادي بأنه " البناء الاجتماعي الذي يتركزحول إنتاج وتوزيع واستخدام الثروة " .ويعرفه بعض العلماء بأنه "</w:t>
      </w:r>
      <w:r w:rsidRPr="00B809B8">
        <w:rPr>
          <w:rFonts w:ascii="Arial" w:eastAsia="Times New Roman" w:hAnsi="Arial" w:cs="Arial"/>
          <w:sz w:val="28"/>
          <w:szCs w:val="28"/>
          <w:rtl/>
        </w:rPr>
        <w:br/>
        <w:t>البناء الاجتماعي الذي يدور حول إنتاج ، وتوزيع ، واستهلاك السلع والخدمات</w:t>
      </w:r>
    </w:p>
    <w:p w:rsidR="00B809B8" w:rsidRP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 xml:space="preserve">كما يذكر " مارشال جونز " ( </w:t>
      </w:r>
      <w:r w:rsidRPr="00B809B8">
        <w:rPr>
          <w:rFonts w:ascii="Times New Roman" w:eastAsia="Times New Roman" w:hAnsi="Times New Roman" w:cs="Times New Roman"/>
          <w:sz w:val="28"/>
          <w:szCs w:val="28"/>
        </w:rPr>
        <w:t>M . Jones</w:t>
      </w:r>
      <w:r w:rsidRPr="00B809B8">
        <w:rPr>
          <w:rFonts w:ascii="Arial" w:eastAsia="Times New Roman" w:hAnsi="Arial" w:cs="Arial"/>
          <w:sz w:val="28"/>
          <w:szCs w:val="28"/>
          <w:rtl/>
        </w:rPr>
        <w:t xml:space="preserve"> ) . أن النظام الاقتصادي ، عبارة عن مجموعة الوسائل المستخدمة مع الأفكار والعادات ، في تفاعلها مع بعضها البعض بهدف استغلال البيئة في سبيل إشباع الحاجات الأساسية . </w:t>
      </w:r>
    </w:p>
    <w:p w:rsidR="00B809B8" w:rsidRDefault="00B809B8" w:rsidP="00B809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B809B8">
        <w:rPr>
          <w:rFonts w:ascii="Arial" w:eastAsia="Times New Roman" w:hAnsi="Arial" w:cs="Arial"/>
          <w:sz w:val="28"/>
          <w:szCs w:val="28"/>
          <w:rtl/>
        </w:rPr>
        <w:t>ويتضح من هذه التعاريف المتعددة لمفهوم النظام الاقتصادي ، أن هناك شبه اتفاق أساسي بين العلماء ، على أن هناك ثلاثة متغيرات أو عمليات اقتصادية أساسية هي الإنتاج ، والتوزيع والاستهلاك . وينظر الاقتصاديون إلى العملية الاقتصادية بوجه عام ، باعتبارها ترتبط أساساً بالإنتاج والاستهلاك.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النظام التربوي: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عرفه بعض العلماء بأنه " مجموعة من العمليات التي توجه بوجه خاص نحو اكتساب التعليم " كما عرفه البعض الآخر بأنه " البناء الاجتماعي الذي يؤكد اتصال المعرفة " . كما أن هناك من يعرفه بأنه " عملية النقل الرسمية أو غير الرسمية للمعرفة التي يتم اختيارها ، وللمهارات ، والقيم ، اللازمة لإعداد الأفراد كي يصبح لهم عضوية فعالة داخل المجتمع "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علم الإجتماع: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مصطلح مزيج من اللاتينية واليونانية ويتكون من مقطعين : يشير أولهما</w:t>
      </w:r>
      <w:r>
        <w:rPr>
          <w:rFonts w:ascii="Calibri" w:hAnsi="Calibri" w:cs="Times New Roman"/>
          <w:sz w:val="28"/>
          <w:szCs w:val="28"/>
          <w:rtl/>
        </w:rPr>
        <w:t xml:space="preserve"> ( </w:t>
      </w:r>
      <w:r>
        <w:rPr>
          <w:rFonts w:ascii="Arial" w:hAnsi="Arial" w:cs="Arial"/>
          <w:sz w:val="28"/>
          <w:szCs w:val="28"/>
          <w:rtl/>
        </w:rPr>
        <w:t>إلى المجتمع ، ويشير المقطع الآخر</w:t>
      </w:r>
      <w:r>
        <w:rPr>
          <w:rFonts w:ascii="Calibri" w:hAnsi="Calibri" w:cs="Times New Roman"/>
          <w:sz w:val="28"/>
          <w:szCs w:val="28"/>
          <w:rtl/>
        </w:rPr>
        <w:t xml:space="preserve"> (</w:t>
      </w:r>
      <w:r>
        <w:rPr>
          <w:rFonts w:ascii="Calibri" w:hAnsi="Calibri" w:cs="Calibri"/>
          <w:sz w:val="28"/>
          <w:szCs w:val="28"/>
        </w:rPr>
        <w:t>socio</w:t>
      </w:r>
      <w:r>
        <w:rPr>
          <w:rFonts w:ascii="Calibri" w:hAnsi="Calibri" w:cs="Times New Roman"/>
          <w:sz w:val="28"/>
          <w:szCs w:val="28"/>
          <w:rtl/>
        </w:rPr>
        <w:t xml:space="preserve"> إلى (</w:t>
      </w:r>
      <w:r>
        <w:rPr>
          <w:rFonts w:ascii="Calibri" w:hAnsi="Calibri" w:cs="Calibri"/>
          <w:sz w:val="28"/>
          <w:szCs w:val="28"/>
        </w:rPr>
        <w:t>logy</w:t>
      </w:r>
      <w:r>
        <w:rPr>
          <w:rFonts w:ascii="Calibri" w:hAnsi="Calibri" w:cs="Times New Roman"/>
          <w:sz w:val="28"/>
          <w:szCs w:val="28"/>
          <w:rtl/>
        </w:rPr>
        <w:t>)</w:t>
      </w:r>
      <w:r>
        <w:rPr>
          <w:rFonts w:ascii="Arial" w:hAnsi="Arial" w:cs="Arial"/>
          <w:sz w:val="28"/>
          <w:szCs w:val="28"/>
          <w:rtl/>
        </w:rPr>
        <w:t xml:space="preserve"> العلم ، ومن ثم فإن المصطلح يعطينا تعريفاً أولياً لهذا العلم على أنه " علم الاجتماع</w:t>
      </w:r>
      <w:r>
        <w:rPr>
          <w:rFonts w:ascii="Calibri" w:hAnsi="Calibri" w:cs="Times New Roman"/>
          <w:sz w:val="28"/>
          <w:szCs w:val="28"/>
          <w:rtl/>
        </w:rPr>
        <w:t xml:space="preserve"> " . </w:t>
      </w:r>
      <w:r>
        <w:rPr>
          <w:rFonts w:ascii="Arial" w:hAnsi="Arial" w:cs="Arial"/>
          <w:sz w:val="28"/>
          <w:szCs w:val="28"/>
          <w:rtl/>
        </w:rPr>
        <w:t>وقد وضع عالم الاجتماع الأمريكي المعاصر ” بيتريم سوروكين</w:t>
      </w:r>
      <w:r>
        <w:rPr>
          <w:rFonts w:ascii="Calibri" w:hAnsi="Calibri" w:cs="Times New Roman"/>
          <w:sz w:val="28"/>
          <w:szCs w:val="28"/>
          <w:rtl/>
        </w:rPr>
        <w:t xml:space="preserve"> ( </w:t>
      </w:r>
      <w:r>
        <w:rPr>
          <w:rFonts w:ascii="Calibri" w:hAnsi="Calibri" w:cs="Calibri"/>
          <w:sz w:val="28"/>
          <w:szCs w:val="28"/>
        </w:rPr>
        <w:t>Pitirim A . Sorokin</w:t>
      </w:r>
      <w:r>
        <w:rPr>
          <w:rFonts w:ascii="Calibri" w:hAnsi="Calibri" w:cs="Times New Roman"/>
          <w:sz w:val="28"/>
          <w:szCs w:val="28"/>
          <w:rtl/>
        </w:rPr>
        <w:t xml:space="preserve"> ) </w:t>
      </w:r>
      <w:r>
        <w:rPr>
          <w:rFonts w:ascii="Arial" w:hAnsi="Arial" w:cs="Arial"/>
          <w:sz w:val="28"/>
          <w:szCs w:val="28"/>
          <w:rtl/>
        </w:rPr>
        <w:t>تعريفاً مطولاً لعلم الاجتماع على أنه ” دراسة الخصائص العامة المشتركة بين جميع أنواع الظواهر الاجتماعية ، والعلاقات بين هذه الأنواع ، وكذلك العلاقة بين الظواهر الاجتماعية وغير الاجتماعية</w:t>
      </w:r>
      <w:r>
        <w:rPr>
          <w:rFonts w:ascii="Calibri" w:hAnsi="Calibri" w:cs="Times New Roman"/>
          <w:sz w:val="28"/>
          <w:szCs w:val="28"/>
          <w:rtl/>
        </w:rPr>
        <w:t xml:space="preserve"> ” . </w:t>
      </w:r>
      <w:r>
        <w:rPr>
          <w:rFonts w:ascii="Arial" w:hAnsi="Arial" w:cs="Arial"/>
          <w:sz w:val="28"/>
          <w:szCs w:val="28"/>
          <w:rtl/>
        </w:rPr>
        <w:t>كماعرف البرت ستيورات</w:t>
      </w:r>
      <w:r>
        <w:rPr>
          <w:rFonts w:ascii="Calibri" w:hAnsi="Calibri" w:cs="Times New Roman"/>
          <w:sz w:val="28"/>
          <w:szCs w:val="28"/>
          <w:rtl/>
        </w:rPr>
        <w:t xml:space="preserve"> ( </w:t>
      </w:r>
      <w:r>
        <w:rPr>
          <w:rFonts w:ascii="Calibri" w:hAnsi="Calibri" w:cs="Calibri"/>
          <w:sz w:val="28"/>
          <w:szCs w:val="28"/>
        </w:rPr>
        <w:t>Eilbert S . Stewart</w:t>
      </w:r>
      <w:r>
        <w:rPr>
          <w:rFonts w:ascii="Calibri" w:hAnsi="Calibri" w:cs="Times New Roman"/>
          <w:sz w:val="28"/>
          <w:szCs w:val="28"/>
          <w:rtl/>
        </w:rPr>
        <w:t xml:space="preserve"> ) </w:t>
      </w:r>
      <w:r>
        <w:rPr>
          <w:rFonts w:ascii="Arial" w:hAnsi="Arial" w:cs="Arial"/>
          <w:sz w:val="28"/>
          <w:szCs w:val="28"/>
          <w:rtl/>
        </w:rPr>
        <w:t>علم الاجتماع بأنه ” الدراسة العلمية للمجتمع : للجماعات ، النظم ، والتنظيمات ، والعلاقات الاجتماعية بين أعضاء المجتمعات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علم الإجتماع الإقتصادي: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يذكر " سملسر " أن علم الاجتماع الاقتصادي هو " محاولة منظمة لتطبيق نماذج التفسير والمتغيرات السوسيولوجية والإطار المرجعي لعلم الاجتماع في دراسة مجموعة من النشاطات المعقدة المتعلقة بالإنتاج ، والتوزيع ، والتبادل ، واستهلاك السلع النادرة والخدمات</w:t>
      </w:r>
      <w:r>
        <w:rPr>
          <w:rFonts w:ascii="Calibri" w:hAnsi="Calibri" w:cs="Times New Roman"/>
          <w:sz w:val="28"/>
          <w:szCs w:val="28"/>
          <w:rtl/>
        </w:rPr>
        <w:t xml:space="preserve"> "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علم الإجتماع السياسي: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علم الاجتماع السياسي هو العلم الذى يهتم بدراسة الظواهر والنظم السياسية في ضوء البناء الاجتماعي والثقافة السائدة في المجتمع . بمعنى أن هذا العلم ، يربط دراسته للظواهر والنظم السياسية بالأوضاع والظروف الاجتماعية والثقافية السائدة في المجتمع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lastRenderedPageBreak/>
        <w:t>علم الإقتصاد: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هو " العلم الذي يهتم بدراسة ذلك الجزء من النشاط الفردي والاجتماعي الذي نكرسه للوصول إلى أحسن الظروف المادية لتحقيق الرفاهية</w:t>
      </w:r>
      <w:r>
        <w:rPr>
          <w:rFonts w:ascii="Calibri" w:hAnsi="Calibri" w:cs="Times New Roman"/>
          <w:sz w:val="28"/>
          <w:szCs w:val="28"/>
          <w:rtl/>
        </w:rPr>
        <w:t xml:space="preserve"> " . </w:t>
      </w:r>
      <w:r>
        <w:rPr>
          <w:rFonts w:ascii="Arial" w:hAnsi="Arial" w:cs="Arial"/>
          <w:sz w:val="28"/>
          <w:szCs w:val="28"/>
          <w:rtl/>
        </w:rPr>
        <w:t>وهكذا تبدو الثروة ـ التي أهتم بها تعريف " آدم سميث " منذ القدم ـ كوسيلة لتحقيق الرفاهية أو لتحقيق حياة أفضل للفرد والمجتمع . ومن ثم تبدو الصلة واضحة تماماً بين مجال علم الاقتصاد وعلم الاجتماع</w:t>
      </w:r>
      <w:r>
        <w:rPr>
          <w:rFonts w:ascii="Calibri" w:hAnsi="Calibri" w:cs="Times New Roman"/>
          <w:sz w:val="28"/>
          <w:szCs w:val="28"/>
          <w:rtl/>
        </w:rPr>
        <w:t xml:space="preserve"> .</w:t>
      </w:r>
    </w:p>
    <w:p w:rsid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u w:val="single"/>
          <w:rtl/>
        </w:rPr>
        <w:t>علم النفس</w:t>
      </w:r>
    </w:p>
    <w:p w:rsidR="00B809B8" w:rsidRPr="00B809B8" w:rsidRDefault="00B809B8" w:rsidP="00B809B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rtl/>
        </w:rPr>
      </w:pPr>
      <w:r>
        <w:rPr>
          <w:rFonts w:ascii="Arial" w:hAnsi="Arial" w:cs="Arial"/>
          <w:sz w:val="28"/>
          <w:szCs w:val="28"/>
          <w:rtl/>
        </w:rPr>
        <w:t>هو العلم الذى يهتم بدراسة نمو التفكير الفردي ،والشخصية والسلوك</w:t>
      </w:r>
      <w:r>
        <w:rPr>
          <w:rFonts w:ascii="Calibri" w:hAnsi="Calibri" w:cs="Times New Roman"/>
          <w:sz w:val="28"/>
          <w:szCs w:val="28"/>
          <w:rtl/>
        </w:rPr>
        <w:t xml:space="preserve">. </w:t>
      </w:r>
      <w:r>
        <w:rPr>
          <w:rFonts w:ascii="Arial" w:hAnsi="Arial" w:cs="Arial"/>
          <w:sz w:val="28"/>
          <w:szCs w:val="28"/>
          <w:rtl/>
        </w:rPr>
        <w:t>أو انه (الدراسة العلمية للسلوك الإنساني ولتوافقه مع البيئة)</w:t>
      </w:r>
    </w:p>
    <w:p w:rsid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Pr="00B809B8" w:rsidRDefault="00B809B8" w:rsidP="00B809B8">
      <w:pPr>
        <w:jc w:val="center"/>
        <w:rPr>
          <w:rFonts w:hint="cs"/>
          <w:b/>
          <w:bCs/>
          <w:u w:val="single"/>
          <w:rtl/>
        </w:rPr>
      </w:pPr>
    </w:p>
    <w:p w:rsidR="00B809B8" w:rsidRPr="00B809B8" w:rsidRDefault="00B809B8" w:rsidP="00B809B8">
      <w:pPr>
        <w:jc w:val="center"/>
        <w:rPr>
          <w:rFonts w:hint="cs"/>
          <w:rtl/>
        </w:rPr>
      </w:pPr>
    </w:p>
    <w:p w:rsidR="00B809B8" w:rsidRPr="00B809B8" w:rsidRDefault="00B809B8" w:rsidP="00B809B8">
      <w:pPr>
        <w:jc w:val="center"/>
        <w:rPr>
          <w:rFonts w:hint="cs"/>
          <w:b/>
          <w:bCs/>
        </w:rPr>
      </w:pPr>
    </w:p>
    <w:sectPr w:rsidR="00B809B8" w:rsidRPr="00B809B8" w:rsidSect="000751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809B8"/>
    <w:rsid w:val="0007515A"/>
    <w:rsid w:val="000B7EB4"/>
    <w:rsid w:val="00B80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E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1555</Words>
  <Characters>8865</Characters>
  <Application>Microsoft Office Word</Application>
  <DocSecurity>0</DocSecurity>
  <Lines>73</Lines>
  <Paragraphs>20</Paragraphs>
  <ScaleCrop>false</ScaleCrop>
  <Company/>
  <LinksUpToDate>false</LinksUpToDate>
  <CharactersWithSpaces>10400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2012-11-08T18:38:00Z</dcterms:created>
  <dcterms:modified xsi:type="dcterms:W3CDTF">2012-11-08T18:54:00Z</dcterms:modified>
</cp:coreProperties>
</file>