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84" w:rsidRPr="004F5384" w:rsidRDefault="004F5384" w:rsidP="004F5384">
      <w:r w:rsidRPr="004F5384">
        <w:rPr>
          <w:b/>
          <w:bCs/>
          <w:rtl/>
          <w:lang w:bidi="ar-TN"/>
        </w:rPr>
        <w:t>الم</w:t>
      </w:r>
      <w:r w:rsidRPr="004F5384">
        <w:rPr>
          <w:b/>
          <w:bCs/>
          <w:rtl/>
        </w:rPr>
        <w:t>ــــــ</w:t>
      </w:r>
      <w:r w:rsidRPr="004F5384">
        <w:rPr>
          <w:b/>
          <w:bCs/>
          <w:rtl/>
          <w:lang w:bidi="ar-TN"/>
        </w:rPr>
        <w:t>حاضرة ال</w:t>
      </w:r>
      <w:r w:rsidRPr="004F5384">
        <w:rPr>
          <w:b/>
          <w:bCs/>
          <w:rtl/>
        </w:rPr>
        <w:t>ثانية: الجزء الثاني</w:t>
      </w:r>
    </w:p>
    <w:p w:rsidR="004F5384" w:rsidRPr="004F5384" w:rsidRDefault="004F5384" w:rsidP="004F5384">
      <w:pPr>
        <w:rPr>
          <w:rtl/>
        </w:rPr>
      </w:pPr>
      <w:r w:rsidRPr="004F5384">
        <w:rPr>
          <w:b/>
          <w:bCs/>
          <w:rtl/>
        </w:rPr>
        <w:t>في الثقافة الإسلامية</w:t>
      </w:r>
      <w:r w:rsidRPr="004F5384">
        <w:rPr>
          <w:b/>
          <w:bCs/>
          <w:rtl/>
          <w:lang w:bidi="ar-TN"/>
        </w:rPr>
        <w:t xml:space="preserve"> </w:t>
      </w:r>
    </w:p>
    <w:p w:rsidR="00000000" w:rsidRPr="004F5384" w:rsidRDefault="004F5384" w:rsidP="004F5384">
      <w:pPr>
        <w:numPr>
          <w:ilvl w:val="0"/>
          <w:numId w:val="1"/>
        </w:numPr>
      </w:pPr>
      <w:r w:rsidRPr="004F5384">
        <w:rPr>
          <w:b/>
          <w:bCs/>
          <w:u w:val="single"/>
          <w:rtl/>
        </w:rPr>
        <w:t>المصدر الثاني: السنة النبوية الشريفة</w:t>
      </w:r>
    </w:p>
    <w:p w:rsidR="00000000" w:rsidRPr="004F5384" w:rsidRDefault="004F5384" w:rsidP="004F5384">
      <w:pPr>
        <w:numPr>
          <w:ilvl w:val="0"/>
          <w:numId w:val="1"/>
        </w:numPr>
        <w:rPr>
          <w:rtl/>
        </w:rPr>
      </w:pPr>
      <w:r w:rsidRPr="004F5384">
        <w:rPr>
          <w:rtl/>
        </w:rPr>
        <w:t>السنة</w:t>
      </w:r>
      <w:r w:rsidRPr="004F5384">
        <w:rPr>
          <w:b/>
          <w:bCs/>
          <w:u w:val="single"/>
          <w:rtl/>
        </w:rPr>
        <w:t xml:space="preserve"> </w:t>
      </w:r>
      <w:r w:rsidRPr="004F5384">
        <w:rPr>
          <w:rtl/>
        </w:rPr>
        <w:t>هي الحياة الإسلامية النموجية التي صدرت عن خير الخلق محمد صلى الله عليه وسلم، وقد كان هذا النموذج البشري أكمل النماذج وفق ما جاء في كتاب الله تعالى. وإذا كانت الثقافة الإسلامية هي الحالة الواقعية المعاشة المستمدة م</w:t>
      </w:r>
      <w:r w:rsidRPr="004F5384">
        <w:rPr>
          <w:rtl/>
        </w:rPr>
        <w:t>ن الإسلام فلن نجد أوفى من السنة النبوية في بناء الثقافة الإسلامية وتحقيق الشخصية الإسلامية.</w:t>
      </w:r>
    </w:p>
    <w:p w:rsidR="00000000" w:rsidRPr="004F5384" w:rsidRDefault="004F5384" w:rsidP="004F5384">
      <w:pPr>
        <w:numPr>
          <w:ilvl w:val="0"/>
          <w:numId w:val="1"/>
        </w:numPr>
        <w:rPr>
          <w:rtl/>
        </w:rPr>
      </w:pPr>
      <w:r w:rsidRPr="004F5384">
        <w:rPr>
          <w:b/>
          <w:bCs/>
          <w:u w:val="single"/>
          <w:rtl/>
        </w:rPr>
        <w:t>مفهوم السنة والحديث</w:t>
      </w:r>
    </w:p>
    <w:p w:rsidR="00000000" w:rsidRPr="004F5384" w:rsidRDefault="004F5384" w:rsidP="004F5384">
      <w:pPr>
        <w:numPr>
          <w:ilvl w:val="0"/>
          <w:numId w:val="1"/>
        </w:numPr>
        <w:rPr>
          <w:rtl/>
        </w:rPr>
      </w:pPr>
      <w:r w:rsidRPr="004F5384">
        <w:rPr>
          <w:rtl/>
        </w:rPr>
        <w:t xml:space="preserve">السنة في </w:t>
      </w:r>
      <w:r w:rsidRPr="004F5384">
        <w:rPr>
          <w:b/>
          <w:bCs/>
          <w:rtl/>
        </w:rPr>
        <w:t>اللغة</w:t>
      </w:r>
      <w:r w:rsidRPr="004F5384">
        <w:rPr>
          <w:rtl/>
        </w:rPr>
        <w:t xml:space="preserve"> من مادة سن، وسن الله سنة أي بين طريقا قويما وسنة الله أحكامه ونهيه. وقد وردت لفظة السنة والسنن سبع عشرة مرة في القرآن الكريم.</w:t>
      </w:r>
    </w:p>
    <w:p w:rsidR="00000000" w:rsidRPr="004F5384" w:rsidRDefault="004F5384" w:rsidP="004F5384">
      <w:pPr>
        <w:numPr>
          <w:ilvl w:val="0"/>
          <w:numId w:val="1"/>
        </w:numPr>
        <w:rPr>
          <w:rtl/>
        </w:rPr>
      </w:pPr>
      <w:r w:rsidRPr="004F5384">
        <w:rPr>
          <w:rtl/>
        </w:rPr>
        <w:t>وفي الاصطلاح: هي ما صدر عن الرسول عليه السلام من قول أو فعل أو إقرار. وأما الحديث فإنه أعم من السنة من حيث المفهوم إذ هو يتناول كل ما صدر عن النبي حتى وإن كان منسوخا ليس عليه العمل، وكذلك يتناول صفات الرسول من لون وجسم وصحة ومرض وغيرها.</w:t>
      </w:r>
    </w:p>
    <w:p w:rsidR="00000000" w:rsidRPr="004F5384" w:rsidRDefault="004F5384" w:rsidP="004F5384">
      <w:pPr>
        <w:numPr>
          <w:ilvl w:val="0"/>
          <w:numId w:val="1"/>
        </w:numPr>
        <w:rPr>
          <w:rtl/>
        </w:rPr>
      </w:pPr>
      <w:r w:rsidRPr="004F5384">
        <w:rPr>
          <w:rtl/>
        </w:rPr>
        <w:t>وتنقسم السنة من حي</w:t>
      </w:r>
      <w:r w:rsidRPr="004F5384">
        <w:rPr>
          <w:rtl/>
        </w:rPr>
        <w:t xml:space="preserve">ث سندها وعدد رواتها إلى قسمين رئيسيين: </w:t>
      </w:r>
      <w:r w:rsidRPr="004F5384">
        <w:rPr>
          <w:b/>
          <w:bCs/>
          <w:u w:val="single"/>
          <w:rtl/>
        </w:rPr>
        <w:t xml:space="preserve"> </w:t>
      </w:r>
      <w:r w:rsidRPr="004F5384">
        <w:rPr>
          <w:b/>
          <w:bCs/>
          <w:u w:val="single"/>
          <w:lang w:val="de-DE"/>
        </w:rPr>
        <w:t xml:space="preserve"> </w:t>
      </w:r>
    </w:p>
    <w:p w:rsidR="00000000" w:rsidRPr="004F5384" w:rsidRDefault="004F5384" w:rsidP="004F5384">
      <w:pPr>
        <w:rPr>
          <w:rtl/>
        </w:rPr>
      </w:pPr>
      <w:r>
        <w:rPr>
          <w:rFonts w:hint="cs"/>
          <w:rtl/>
        </w:rPr>
        <w:t xml:space="preserve">          </w:t>
      </w:r>
    </w:p>
    <w:p w:rsidR="004F5384" w:rsidRPr="004F5384" w:rsidRDefault="004F5384" w:rsidP="004F5384">
      <w:pPr>
        <w:ind w:left="-199" w:firstLine="199"/>
      </w:pPr>
      <w:r w:rsidRPr="004F5384">
        <w:rPr>
          <w:rtl/>
        </w:rPr>
        <w:t>- سنة متواترة</w:t>
      </w:r>
    </w:p>
    <w:p w:rsidR="004F5384" w:rsidRPr="004F5384" w:rsidRDefault="004F5384" w:rsidP="004F5384">
      <w:pPr>
        <w:ind w:left="-199" w:firstLine="199"/>
        <w:rPr>
          <w:rtl/>
        </w:rPr>
      </w:pPr>
      <w:r w:rsidRPr="004F5384">
        <w:rPr>
          <w:rtl/>
        </w:rPr>
        <w:t>- سنة آحاد</w:t>
      </w:r>
    </w:p>
    <w:p w:rsidR="004F5384" w:rsidRPr="004F5384" w:rsidRDefault="004F5384" w:rsidP="004F5384">
      <w:pPr>
        <w:ind w:left="-199" w:firstLine="199"/>
        <w:rPr>
          <w:rtl/>
        </w:rPr>
      </w:pPr>
      <w:r w:rsidRPr="004F5384">
        <w:rPr>
          <w:rtl/>
        </w:rPr>
        <w:t>ويمكن أن نجمل علاقة السنة بالقرآن الكريم في هذه النقاط:</w:t>
      </w:r>
    </w:p>
    <w:p w:rsidR="004F5384" w:rsidRPr="004F5384" w:rsidRDefault="004F5384" w:rsidP="004F5384">
      <w:pPr>
        <w:ind w:left="-199" w:firstLine="199"/>
        <w:rPr>
          <w:rtl/>
        </w:rPr>
      </w:pPr>
      <w:r w:rsidRPr="004F5384">
        <w:rPr>
          <w:rtl/>
        </w:rPr>
        <w:t>1- القرآن الكريم أصل لكل ما جاءت به السنة</w:t>
      </w:r>
    </w:p>
    <w:p w:rsidR="004F5384" w:rsidRPr="004F5384" w:rsidRDefault="004F5384" w:rsidP="004F5384">
      <w:pPr>
        <w:ind w:left="-199" w:firstLine="199"/>
        <w:rPr>
          <w:rtl/>
        </w:rPr>
      </w:pPr>
      <w:r w:rsidRPr="004F5384">
        <w:rPr>
          <w:rtl/>
        </w:rPr>
        <w:t>2- السنة بيان لآيات القرآن وتفصيل لأحكامه</w:t>
      </w:r>
    </w:p>
    <w:p w:rsidR="004F5384" w:rsidRPr="004F5384" w:rsidRDefault="004F5384" w:rsidP="004F5384">
      <w:pPr>
        <w:ind w:left="-199" w:firstLine="199"/>
        <w:rPr>
          <w:rtl/>
        </w:rPr>
      </w:pPr>
      <w:r w:rsidRPr="004F5384">
        <w:rPr>
          <w:rtl/>
        </w:rPr>
        <w:t>3- السنة تشرع أحكاما لم يذكرها القرآن الكريم.</w:t>
      </w:r>
    </w:p>
    <w:p w:rsidR="004F5384" w:rsidRPr="004F5384" w:rsidRDefault="004F5384" w:rsidP="004F5384">
      <w:pPr>
        <w:ind w:left="-199" w:firstLine="199"/>
        <w:rPr>
          <w:rtl/>
        </w:rPr>
      </w:pPr>
      <w:r w:rsidRPr="004F5384">
        <w:rPr>
          <w:b/>
          <w:bCs/>
          <w:u w:val="single"/>
          <w:rtl/>
        </w:rPr>
        <w:t>السنة مصدر للثقافة:</w:t>
      </w:r>
    </w:p>
    <w:p w:rsidR="004F5384" w:rsidRPr="004F5384" w:rsidRDefault="004F5384" w:rsidP="004F5384">
      <w:pPr>
        <w:ind w:left="-199" w:firstLine="199"/>
        <w:rPr>
          <w:rtl/>
        </w:rPr>
      </w:pPr>
      <w:r w:rsidRPr="004F5384">
        <w:rPr>
          <w:rtl/>
        </w:rPr>
        <w:t>للسنة آثار عظيمة في الثقافة الإسلامية تتضح في أن:</w:t>
      </w:r>
    </w:p>
    <w:p w:rsidR="00000000" w:rsidRPr="004F5384" w:rsidRDefault="004F5384" w:rsidP="004F5384">
      <w:pPr>
        <w:numPr>
          <w:ilvl w:val="0"/>
          <w:numId w:val="3"/>
        </w:numPr>
        <w:rPr>
          <w:rtl/>
        </w:rPr>
      </w:pPr>
      <w:r w:rsidRPr="004F5384">
        <w:rPr>
          <w:rtl/>
        </w:rPr>
        <w:t>السنة النبوية تنشئ مجموعة من القيم والأهداف والمعايير</w:t>
      </w:r>
    </w:p>
    <w:p w:rsidR="00000000" w:rsidRPr="004F5384" w:rsidRDefault="004F5384" w:rsidP="004F5384">
      <w:pPr>
        <w:numPr>
          <w:ilvl w:val="0"/>
          <w:numId w:val="3"/>
        </w:numPr>
        <w:rPr>
          <w:rtl/>
        </w:rPr>
      </w:pPr>
      <w:r w:rsidRPr="004F5384">
        <w:rPr>
          <w:rtl/>
        </w:rPr>
        <w:t>السنة تؤكد طرائق المعرفة الصحيحة</w:t>
      </w:r>
    </w:p>
    <w:p w:rsidR="00000000" w:rsidRPr="004F5384" w:rsidRDefault="004F5384" w:rsidP="004F5384">
      <w:pPr>
        <w:numPr>
          <w:ilvl w:val="0"/>
          <w:numId w:val="3"/>
        </w:numPr>
        <w:rPr>
          <w:rtl/>
        </w:rPr>
      </w:pPr>
      <w:r w:rsidRPr="004F5384">
        <w:rPr>
          <w:rtl/>
        </w:rPr>
        <w:t>السنة تنشئ منظومة واسعة من الأخلاق العلمية السلوكي</w:t>
      </w:r>
      <w:r w:rsidRPr="004F5384">
        <w:rPr>
          <w:rtl/>
        </w:rPr>
        <w:t>ة</w:t>
      </w:r>
    </w:p>
    <w:p w:rsidR="00000000" w:rsidRPr="004F5384" w:rsidRDefault="004F5384" w:rsidP="004F5384">
      <w:pPr>
        <w:numPr>
          <w:ilvl w:val="0"/>
          <w:numId w:val="3"/>
        </w:numPr>
        <w:rPr>
          <w:rtl/>
        </w:rPr>
      </w:pPr>
      <w:r w:rsidRPr="004F5384">
        <w:rPr>
          <w:rtl/>
        </w:rPr>
        <w:t>وجملة هذه المبادئ تؤكد مصدرية السنة بالنسبة إلى الثقافة وأهميتها في الحياة البشرية</w:t>
      </w:r>
    </w:p>
    <w:p w:rsidR="00000000" w:rsidRPr="004F5384" w:rsidRDefault="004F5384" w:rsidP="004F5384">
      <w:pPr>
        <w:numPr>
          <w:ilvl w:val="0"/>
          <w:numId w:val="3"/>
        </w:numPr>
      </w:pPr>
      <w:r w:rsidRPr="004F5384">
        <w:rPr>
          <w:b/>
          <w:bCs/>
          <w:u w:val="single"/>
          <w:rtl/>
        </w:rPr>
        <w:t>الفكر والتراث الإسلامي</w:t>
      </w:r>
    </w:p>
    <w:p w:rsidR="00000000" w:rsidRPr="004F5384" w:rsidRDefault="004F5384" w:rsidP="004F5384">
      <w:pPr>
        <w:numPr>
          <w:ilvl w:val="0"/>
          <w:numId w:val="3"/>
        </w:numPr>
        <w:rPr>
          <w:rtl/>
        </w:rPr>
      </w:pPr>
      <w:r w:rsidRPr="004F5384">
        <w:rPr>
          <w:rtl/>
        </w:rPr>
        <w:t xml:space="preserve">الفكر من أخص خصائص الإنسان حتى صار علامة على وجوده وقيل: أنا أفكر إذا أنا موجود. وينطلق الفكر في الثقافة الإسلامية من خصائص هذه الثقافة. ومن بين </w:t>
      </w:r>
      <w:r w:rsidRPr="004F5384">
        <w:rPr>
          <w:rtl/>
        </w:rPr>
        <w:t>أهم هذه الخصائص:</w:t>
      </w:r>
    </w:p>
    <w:p w:rsidR="00000000" w:rsidRPr="004F5384" w:rsidRDefault="004F5384" w:rsidP="004F5384">
      <w:pPr>
        <w:numPr>
          <w:ilvl w:val="0"/>
          <w:numId w:val="3"/>
        </w:numPr>
        <w:rPr>
          <w:rtl/>
        </w:rPr>
      </w:pPr>
      <w:r w:rsidRPr="004F5384">
        <w:rPr>
          <w:rtl/>
        </w:rPr>
        <w:t>1- الفكر والتفكير فريضة إسلامية</w:t>
      </w:r>
    </w:p>
    <w:p w:rsidR="00000000" w:rsidRPr="004F5384" w:rsidRDefault="004F5384" w:rsidP="004F5384">
      <w:pPr>
        <w:numPr>
          <w:ilvl w:val="0"/>
          <w:numId w:val="3"/>
        </w:numPr>
        <w:rPr>
          <w:rtl/>
        </w:rPr>
      </w:pPr>
      <w:r w:rsidRPr="004F5384">
        <w:rPr>
          <w:rtl/>
        </w:rPr>
        <w:lastRenderedPageBreak/>
        <w:t>2- الفكر والتفكير من وسائل فهم الشريعة واستنباط الأحكام التي لم يرد فيها نص</w:t>
      </w:r>
    </w:p>
    <w:p w:rsidR="00000000" w:rsidRPr="004F5384" w:rsidRDefault="004F5384" w:rsidP="004F5384">
      <w:pPr>
        <w:numPr>
          <w:ilvl w:val="0"/>
          <w:numId w:val="3"/>
        </w:numPr>
        <w:rPr>
          <w:rtl/>
        </w:rPr>
      </w:pPr>
      <w:r w:rsidRPr="004F5384">
        <w:rPr>
          <w:rtl/>
        </w:rPr>
        <w:t>3- الفكر والتفكير ينطلقان من مبادئ وبديهيات عقلية وشرعية</w:t>
      </w:r>
    </w:p>
    <w:p w:rsidR="00000000" w:rsidRPr="004F5384" w:rsidRDefault="004F5384" w:rsidP="004F5384">
      <w:pPr>
        <w:numPr>
          <w:ilvl w:val="0"/>
          <w:numId w:val="3"/>
        </w:numPr>
        <w:rPr>
          <w:rtl/>
        </w:rPr>
      </w:pPr>
      <w:r w:rsidRPr="004F5384">
        <w:rPr>
          <w:rtl/>
        </w:rPr>
        <w:t>ويتصل الفكر بالاجتهاد أساسا ويعرف الاجتهاد في اللغة من الجهد وهو بذل ا</w:t>
      </w:r>
      <w:r w:rsidRPr="004F5384">
        <w:rPr>
          <w:rtl/>
        </w:rPr>
        <w:t>لطاقة في طلب الأمر الذي يستلزم طاقة ومشقة. وفي الاصطلاح هو استفراغ الفقيه الوسع لتحصيل ظن بحكم شرعي. ومعنى تحصيل ظن أن الاجتهاد يكون في الأمور الظنية التي تحمل وجوها كثيرة ومعاني مختلفة ولا يكون الاجتهاد في القطعيات.</w:t>
      </w:r>
      <w:r w:rsidRPr="004F5384">
        <w:rPr>
          <w:lang w:val="de-DE"/>
        </w:rPr>
        <w:t xml:space="preserve"> </w:t>
      </w:r>
    </w:p>
    <w:p w:rsidR="00000000" w:rsidRPr="004F5384" w:rsidRDefault="004F5384" w:rsidP="004F5384">
      <w:pPr>
        <w:numPr>
          <w:ilvl w:val="0"/>
          <w:numId w:val="3"/>
        </w:numPr>
      </w:pPr>
      <w:r w:rsidRPr="004F5384">
        <w:rPr>
          <w:b/>
          <w:bCs/>
          <w:rtl/>
        </w:rPr>
        <w:t xml:space="preserve">لتراث: </w:t>
      </w:r>
      <w:r w:rsidRPr="004F5384">
        <w:rPr>
          <w:rtl/>
        </w:rPr>
        <w:t xml:space="preserve">التراث هو كا يتركه </w:t>
      </w:r>
      <w:r w:rsidRPr="004F5384">
        <w:rPr>
          <w:rtl/>
        </w:rPr>
        <w:t>السلف للخلف من أموال وعقار وكذلك من القيم والأخلاق والعادات والأساليب وغيرها. ويتم نقل التراث من جيل إلى جيل بشكل تلقائي وهذا ما يحدد علاقة التراث بالوحي ويحدد السنة والبدعة ويستوجب موقفا يقرأ التراث القراءة الصحيحة فيوظفه في إنارة سبيل حياة المسلم</w:t>
      </w:r>
    </w:p>
    <w:p w:rsidR="00000000" w:rsidRPr="004F5384" w:rsidRDefault="004F5384" w:rsidP="004F5384">
      <w:pPr>
        <w:numPr>
          <w:ilvl w:val="0"/>
          <w:numId w:val="3"/>
        </w:numPr>
        <w:rPr>
          <w:rtl/>
        </w:rPr>
      </w:pPr>
      <w:r w:rsidRPr="004F5384">
        <w:rPr>
          <w:b/>
          <w:bCs/>
          <w:rtl/>
        </w:rPr>
        <w:t xml:space="preserve">اللغة </w:t>
      </w:r>
      <w:r w:rsidRPr="004F5384">
        <w:rPr>
          <w:b/>
          <w:bCs/>
          <w:rtl/>
        </w:rPr>
        <w:t>العربية</w:t>
      </w:r>
    </w:p>
    <w:p w:rsidR="00000000" w:rsidRPr="004F5384" w:rsidRDefault="004F5384" w:rsidP="004F5384">
      <w:pPr>
        <w:numPr>
          <w:ilvl w:val="0"/>
          <w:numId w:val="3"/>
        </w:numPr>
        <w:rPr>
          <w:rtl/>
        </w:rPr>
      </w:pPr>
      <w:r w:rsidRPr="004F5384">
        <w:rPr>
          <w:rtl/>
        </w:rPr>
        <w:t>تعتبر اللغة أيضا من مصادر الثقافة الإسلامية واللغة هي «أصوات يعبر بها كل قوم عن أغراضهم». ومن مزايا اللغة:</w:t>
      </w:r>
    </w:p>
    <w:p w:rsidR="00000000" w:rsidRPr="004F5384" w:rsidRDefault="004F5384" w:rsidP="004F5384">
      <w:pPr>
        <w:numPr>
          <w:ilvl w:val="0"/>
          <w:numId w:val="3"/>
        </w:numPr>
        <w:rPr>
          <w:rtl/>
        </w:rPr>
      </w:pPr>
      <w:r w:rsidRPr="004F5384">
        <w:rPr>
          <w:rtl/>
        </w:rPr>
        <w:t>1- التقدم</w:t>
      </w:r>
    </w:p>
    <w:p w:rsidR="00000000" w:rsidRPr="004F5384" w:rsidRDefault="004F5384" w:rsidP="004F5384">
      <w:pPr>
        <w:numPr>
          <w:ilvl w:val="0"/>
          <w:numId w:val="3"/>
        </w:numPr>
        <w:rPr>
          <w:rtl/>
        </w:rPr>
      </w:pPr>
      <w:r w:rsidRPr="004F5384">
        <w:rPr>
          <w:rtl/>
        </w:rPr>
        <w:t>2- التمام</w:t>
      </w:r>
    </w:p>
    <w:p w:rsidR="00000000" w:rsidRPr="004F5384" w:rsidRDefault="004F5384" w:rsidP="004F5384">
      <w:pPr>
        <w:numPr>
          <w:ilvl w:val="0"/>
          <w:numId w:val="3"/>
        </w:numPr>
        <w:rPr>
          <w:rtl/>
        </w:rPr>
      </w:pPr>
      <w:r w:rsidRPr="004F5384">
        <w:rPr>
          <w:rtl/>
        </w:rPr>
        <w:t>3- الجمال</w:t>
      </w:r>
    </w:p>
    <w:p w:rsidR="00000000" w:rsidRPr="004F5384" w:rsidRDefault="004F5384" w:rsidP="004F5384">
      <w:pPr>
        <w:numPr>
          <w:ilvl w:val="0"/>
          <w:numId w:val="3"/>
        </w:numPr>
        <w:rPr>
          <w:rtl/>
        </w:rPr>
      </w:pPr>
      <w:r w:rsidRPr="004F5384">
        <w:rPr>
          <w:rtl/>
        </w:rPr>
        <w:t xml:space="preserve">4- السعة والمرونة </w:t>
      </w:r>
    </w:p>
    <w:p w:rsidR="00000000" w:rsidRPr="004F5384" w:rsidRDefault="004F5384" w:rsidP="004F5384">
      <w:pPr>
        <w:numPr>
          <w:ilvl w:val="0"/>
          <w:numId w:val="3"/>
        </w:numPr>
        <w:rPr>
          <w:rtl/>
        </w:rPr>
      </w:pPr>
      <w:r w:rsidRPr="004F5384">
        <w:rPr>
          <w:rtl/>
        </w:rPr>
        <w:t>واللغة تمتاز بالاشتقاق</w:t>
      </w:r>
    </w:p>
    <w:p w:rsidR="00000000" w:rsidRPr="004F5384" w:rsidRDefault="004F5384" w:rsidP="004F5384">
      <w:pPr>
        <w:numPr>
          <w:ilvl w:val="0"/>
          <w:numId w:val="3"/>
        </w:numPr>
        <w:rPr>
          <w:rtl/>
        </w:rPr>
      </w:pPr>
      <w:r w:rsidRPr="004F5384">
        <w:rPr>
          <w:rtl/>
        </w:rPr>
        <w:t>قدرتها على تعريب المصطلحات والمبتكرات</w:t>
      </w:r>
    </w:p>
    <w:p w:rsidR="00000000" w:rsidRPr="004F5384" w:rsidRDefault="004F5384" w:rsidP="004F5384">
      <w:pPr>
        <w:numPr>
          <w:ilvl w:val="0"/>
          <w:numId w:val="3"/>
        </w:numPr>
        <w:rPr>
          <w:rtl/>
        </w:rPr>
      </w:pPr>
      <w:r w:rsidRPr="004F5384">
        <w:rPr>
          <w:rtl/>
        </w:rPr>
        <w:t xml:space="preserve">كثرة علومها كانحو </w:t>
      </w:r>
      <w:r w:rsidRPr="004F5384">
        <w:rPr>
          <w:rtl/>
        </w:rPr>
        <w:t>والصرف والبيان والبديع</w:t>
      </w:r>
    </w:p>
    <w:p w:rsidR="004F5384" w:rsidRDefault="004F5384" w:rsidP="004F5384">
      <w:pPr>
        <w:numPr>
          <w:ilvl w:val="0"/>
          <w:numId w:val="6"/>
        </w:numPr>
        <w:rPr>
          <w:rFonts w:hint="cs"/>
        </w:rPr>
      </w:pPr>
      <w:r>
        <w:rPr>
          <w:rFonts w:hint="cs"/>
          <w:rtl/>
        </w:rPr>
        <w:t xml:space="preserve">             </w:t>
      </w:r>
      <w:r w:rsidRPr="004F5384">
        <w:rPr>
          <w:rtl/>
        </w:rPr>
        <w:t>القداسة والخلود</w:t>
      </w:r>
    </w:p>
    <w:p w:rsidR="00000000" w:rsidRPr="004F5384" w:rsidRDefault="004F5384" w:rsidP="004F5384">
      <w:pPr>
        <w:numPr>
          <w:ilvl w:val="0"/>
          <w:numId w:val="6"/>
        </w:numPr>
      </w:pPr>
      <w:r w:rsidRPr="004F5384">
        <w:rPr>
          <w:b/>
          <w:bCs/>
          <w:rtl/>
        </w:rPr>
        <w:t>التاريخ</w:t>
      </w:r>
    </w:p>
    <w:p w:rsidR="00000000" w:rsidRPr="004F5384" w:rsidRDefault="004F5384" w:rsidP="004F5384">
      <w:pPr>
        <w:numPr>
          <w:ilvl w:val="0"/>
          <w:numId w:val="6"/>
        </w:numPr>
        <w:rPr>
          <w:rtl/>
        </w:rPr>
      </w:pPr>
      <w:r w:rsidRPr="004F5384">
        <w:rPr>
          <w:rtl/>
        </w:rPr>
        <w:t>إن تاريخ أمة من الأمم هو سجل أعمالها وحركتها وهو الذاكرة التي تحفظ وجود الأمة. وتبرز أهمية التاريخ الإسلامي في الأمور التالية</w:t>
      </w:r>
    </w:p>
    <w:p w:rsidR="00000000" w:rsidRPr="004F5384" w:rsidRDefault="004F5384" w:rsidP="004F5384">
      <w:pPr>
        <w:numPr>
          <w:ilvl w:val="0"/>
          <w:numId w:val="6"/>
        </w:numPr>
        <w:rPr>
          <w:rtl/>
        </w:rPr>
      </w:pPr>
      <w:r w:rsidRPr="004F5384">
        <w:rPr>
          <w:rtl/>
        </w:rPr>
        <w:t>1- التاريخ افسلامي تاريخ دين وشريعة وهداية وسنة</w:t>
      </w:r>
    </w:p>
    <w:p w:rsidR="00000000" w:rsidRPr="004F5384" w:rsidRDefault="004F5384" w:rsidP="004F5384">
      <w:pPr>
        <w:numPr>
          <w:ilvl w:val="0"/>
          <w:numId w:val="6"/>
        </w:numPr>
        <w:rPr>
          <w:rtl/>
        </w:rPr>
      </w:pPr>
      <w:r w:rsidRPr="004F5384">
        <w:rPr>
          <w:rtl/>
        </w:rPr>
        <w:t>2- التاريخ الإسلامي تاريخ علم وحضارة ودعوة أكثر منه تاريخ حكام وأمراء</w:t>
      </w:r>
    </w:p>
    <w:p w:rsidR="00000000" w:rsidRPr="004F5384" w:rsidRDefault="004F5384" w:rsidP="004F5384">
      <w:pPr>
        <w:numPr>
          <w:ilvl w:val="0"/>
          <w:numId w:val="6"/>
        </w:numPr>
        <w:rPr>
          <w:rtl/>
        </w:rPr>
      </w:pPr>
      <w:r w:rsidRPr="004F5384">
        <w:rPr>
          <w:rtl/>
        </w:rPr>
        <w:t>3- التاريخ الإسلامي يغلب عليه عنصر التوثيق والكتابة والدقة</w:t>
      </w:r>
    </w:p>
    <w:p w:rsidR="00000000" w:rsidRPr="004F5384" w:rsidRDefault="004F5384" w:rsidP="004F5384">
      <w:pPr>
        <w:numPr>
          <w:ilvl w:val="0"/>
          <w:numId w:val="6"/>
        </w:numPr>
        <w:rPr>
          <w:rtl/>
        </w:rPr>
      </w:pPr>
      <w:r w:rsidRPr="004F5384">
        <w:rPr>
          <w:rtl/>
        </w:rPr>
        <w:t>4- التاريخ الإسلامي عنصر رئيس في تكوين الأمة الإسلامية</w:t>
      </w:r>
    </w:p>
    <w:p w:rsidR="00000000" w:rsidRPr="004F5384" w:rsidRDefault="004F5384" w:rsidP="004F5384">
      <w:pPr>
        <w:numPr>
          <w:ilvl w:val="0"/>
          <w:numId w:val="6"/>
        </w:numPr>
        <w:rPr>
          <w:rtl/>
        </w:rPr>
      </w:pPr>
      <w:r w:rsidRPr="004F5384">
        <w:rPr>
          <w:rtl/>
        </w:rPr>
        <w:t>ونظرا لأهمية التاريخ الإسلامي فقد تعرض إلى جملة من المكائد منها:</w:t>
      </w:r>
    </w:p>
    <w:p w:rsidR="00000000" w:rsidRPr="004F5384" w:rsidRDefault="004F5384" w:rsidP="004F5384">
      <w:pPr>
        <w:numPr>
          <w:ilvl w:val="0"/>
          <w:numId w:val="6"/>
        </w:numPr>
        <w:rPr>
          <w:rtl/>
        </w:rPr>
      </w:pPr>
      <w:r w:rsidRPr="004F5384">
        <w:rPr>
          <w:rtl/>
        </w:rPr>
        <w:t xml:space="preserve">1- </w:t>
      </w:r>
      <w:r w:rsidRPr="004F5384">
        <w:rPr>
          <w:rtl/>
        </w:rPr>
        <w:t>الاهتمام بتاريخ الفرق والصراع بينها</w:t>
      </w:r>
    </w:p>
    <w:p w:rsidR="00000000" w:rsidRPr="004F5384" w:rsidRDefault="004F5384" w:rsidP="004F5384">
      <w:pPr>
        <w:numPr>
          <w:ilvl w:val="0"/>
          <w:numId w:val="6"/>
        </w:numPr>
        <w:rPr>
          <w:rtl/>
        </w:rPr>
      </w:pPr>
      <w:r w:rsidRPr="004F5384">
        <w:rPr>
          <w:rtl/>
        </w:rPr>
        <w:t>2- القفز وراء التاريخ الإسلامي وتسليط الضوء على ما قبل الإسلام</w:t>
      </w:r>
    </w:p>
    <w:p w:rsidR="00000000" w:rsidRPr="004F5384" w:rsidRDefault="004F5384" w:rsidP="004F5384">
      <w:pPr>
        <w:numPr>
          <w:ilvl w:val="0"/>
          <w:numId w:val="6"/>
        </w:numPr>
        <w:rPr>
          <w:rtl/>
        </w:rPr>
      </w:pPr>
      <w:r w:rsidRPr="004F5384">
        <w:rPr>
          <w:rtl/>
        </w:rPr>
        <w:t>3- محاولة تمزيق التاريخ الإسلامي بتصويره تاريخ أسر ومماليك</w:t>
      </w:r>
    </w:p>
    <w:p w:rsidR="00000000" w:rsidRDefault="004F5384" w:rsidP="004F5384">
      <w:pPr>
        <w:numPr>
          <w:ilvl w:val="0"/>
          <w:numId w:val="6"/>
        </w:numPr>
        <w:rPr>
          <w:rFonts w:hint="cs"/>
        </w:rPr>
      </w:pPr>
      <w:r w:rsidRPr="004F5384">
        <w:rPr>
          <w:rtl/>
        </w:rPr>
        <w:t>4- التعسف في تفسير التاريخ الإسلامي</w:t>
      </w:r>
      <w:r w:rsidRPr="004F5384">
        <w:t xml:space="preserve"> </w:t>
      </w:r>
    </w:p>
    <w:p w:rsidR="00000000" w:rsidRPr="004F5384" w:rsidRDefault="004F5384" w:rsidP="004F5384">
      <w:pPr>
        <w:numPr>
          <w:ilvl w:val="0"/>
          <w:numId w:val="6"/>
        </w:numPr>
      </w:pPr>
      <w:r w:rsidRPr="004F5384">
        <w:rPr>
          <w:b/>
          <w:bCs/>
          <w:u w:val="single"/>
          <w:rtl/>
        </w:rPr>
        <w:lastRenderedPageBreak/>
        <w:t>الفقه</w:t>
      </w:r>
    </w:p>
    <w:p w:rsidR="00000000" w:rsidRPr="004F5384" w:rsidRDefault="004F5384" w:rsidP="004F5384">
      <w:pPr>
        <w:numPr>
          <w:ilvl w:val="0"/>
          <w:numId w:val="6"/>
        </w:numPr>
        <w:rPr>
          <w:rtl/>
        </w:rPr>
      </w:pPr>
      <w:r w:rsidRPr="004F5384">
        <w:rPr>
          <w:rtl/>
        </w:rPr>
        <w:t>الفقه لغة هو الفهم والعلم بالشيء والفطنة فيه وفي ا</w:t>
      </w:r>
      <w:r w:rsidRPr="004F5384">
        <w:rPr>
          <w:rtl/>
        </w:rPr>
        <w:t xml:space="preserve">لاصطلاح هو </w:t>
      </w:r>
      <w:r w:rsidRPr="004F5384">
        <w:rPr>
          <w:b/>
          <w:bCs/>
          <w:rtl/>
        </w:rPr>
        <w:t xml:space="preserve">العلم بالأحكام الشرعية العملية من أدلتها التفصيلية بالاستدلال. </w:t>
      </w:r>
      <w:r w:rsidRPr="004F5384">
        <w:rPr>
          <w:rtl/>
        </w:rPr>
        <w:t>والمراد بالأحكام كل ما يصدره الشارع من أوامر ونظم عملية تنظم حياة الناس الاجتماعية وتحدد نتائج أعمالهم وتصرفاتهم.</w:t>
      </w:r>
    </w:p>
    <w:p w:rsidR="00000000" w:rsidRPr="004F5384" w:rsidRDefault="004F5384" w:rsidP="004F5384">
      <w:pPr>
        <w:numPr>
          <w:ilvl w:val="0"/>
          <w:numId w:val="6"/>
        </w:numPr>
        <w:rPr>
          <w:rtl/>
        </w:rPr>
      </w:pPr>
      <w:r w:rsidRPr="004F5384">
        <w:rPr>
          <w:b/>
          <w:bCs/>
          <w:rtl/>
        </w:rPr>
        <w:t>مجالات الفقه</w:t>
      </w:r>
    </w:p>
    <w:p w:rsidR="00000000" w:rsidRPr="004F5384" w:rsidRDefault="004F5384" w:rsidP="004F5384">
      <w:pPr>
        <w:numPr>
          <w:ilvl w:val="0"/>
          <w:numId w:val="6"/>
        </w:numPr>
        <w:rPr>
          <w:rtl/>
        </w:rPr>
      </w:pPr>
      <w:r w:rsidRPr="004F5384">
        <w:rPr>
          <w:rtl/>
        </w:rPr>
        <w:t>للفقه الإسلامي مجالات كثيرة منها:</w:t>
      </w:r>
    </w:p>
    <w:p w:rsidR="00000000" w:rsidRPr="004F5384" w:rsidRDefault="004F5384" w:rsidP="004F5384">
      <w:pPr>
        <w:numPr>
          <w:ilvl w:val="0"/>
          <w:numId w:val="6"/>
        </w:numPr>
        <w:rPr>
          <w:rtl/>
        </w:rPr>
      </w:pPr>
      <w:r w:rsidRPr="004F5384">
        <w:rPr>
          <w:rtl/>
        </w:rPr>
        <w:t>- العبادات من صلاة</w:t>
      </w:r>
      <w:r w:rsidRPr="004F5384">
        <w:rPr>
          <w:rtl/>
        </w:rPr>
        <w:t xml:space="preserve"> وصيام وزكاة وحج</w:t>
      </w:r>
    </w:p>
    <w:p w:rsidR="00000000" w:rsidRPr="004F5384" w:rsidRDefault="004F5384" w:rsidP="004F5384">
      <w:pPr>
        <w:numPr>
          <w:ilvl w:val="0"/>
          <w:numId w:val="6"/>
        </w:numPr>
        <w:rPr>
          <w:rtl/>
        </w:rPr>
      </w:pPr>
      <w:r w:rsidRPr="004F5384">
        <w:rPr>
          <w:rtl/>
        </w:rPr>
        <w:t>تنظيم الأسرة من زواج وطلاق ونفقة وغيرها</w:t>
      </w:r>
    </w:p>
    <w:p w:rsidR="00000000" w:rsidRPr="004F5384" w:rsidRDefault="004F5384" w:rsidP="004F5384">
      <w:pPr>
        <w:numPr>
          <w:ilvl w:val="0"/>
          <w:numId w:val="6"/>
        </w:numPr>
        <w:rPr>
          <w:rtl/>
        </w:rPr>
      </w:pPr>
      <w:r w:rsidRPr="004F5384">
        <w:rPr>
          <w:rtl/>
        </w:rPr>
        <w:t>تنظيم الحياة الخاصة</w:t>
      </w:r>
    </w:p>
    <w:p w:rsidR="00000000" w:rsidRPr="004F5384" w:rsidRDefault="004F5384" w:rsidP="004F5384">
      <w:pPr>
        <w:numPr>
          <w:ilvl w:val="0"/>
          <w:numId w:val="6"/>
        </w:numPr>
        <w:rPr>
          <w:rtl/>
        </w:rPr>
      </w:pPr>
      <w:r w:rsidRPr="004F5384">
        <w:rPr>
          <w:rtl/>
        </w:rPr>
        <w:t>تنظيم الحدود والعقابات</w:t>
      </w:r>
    </w:p>
    <w:p w:rsidR="00000000" w:rsidRPr="004F5384" w:rsidRDefault="004F5384" w:rsidP="004F5384">
      <w:pPr>
        <w:numPr>
          <w:ilvl w:val="0"/>
          <w:numId w:val="6"/>
        </w:numPr>
        <w:rPr>
          <w:rtl/>
        </w:rPr>
      </w:pPr>
      <w:r w:rsidRPr="004F5384">
        <w:rPr>
          <w:rtl/>
        </w:rPr>
        <w:t>ويختص الفقه بمميزات تجعله صالحا لكل زمان ومكان ومنها</w:t>
      </w:r>
      <w:r w:rsidRPr="004F5384">
        <w:rPr>
          <w:lang w:val="de-DE"/>
        </w:rPr>
        <w:t xml:space="preserve"> </w:t>
      </w:r>
    </w:p>
    <w:p w:rsidR="00000000" w:rsidRPr="004F5384" w:rsidRDefault="004F5384" w:rsidP="004F5384">
      <w:pPr>
        <w:numPr>
          <w:ilvl w:val="0"/>
          <w:numId w:val="6"/>
        </w:numPr>
      </w:pPr>
      <w:r w:rsidRPr="004F5384">
        <w:rPr>
          <w:rtl/>
        </w:rPr>
        <w:t>1- يحدد الجزاء الدنيوي والأخروي</w:t>
      </w:r>
    </w:p>
    <w:p w:rsidR="00000000" w:rsidRPr="004F5384" w:rsidRDefault="004F5384" w:rsidP="004F5384">
      <w:pPr>
        <w:numPr>
          <w:ilvl w:val="0"/>
          <w:numId w:val="6"/>
        </w:numPr>
        <w:rPr>
          <w:rtl/>
        </w:rPr>
      </w:pPr>
      <w:r w:rsidRPr="004F5384">
        <w:rPr>
          <w:rtl/>
        </w:rPr>
        <w:t>2- له صفة الشمول</w:t>
      </w:r>
    </w:p>
    <w:p w:rsidR="00000000" w:rsidRPr="004F5384" w:rsidRDefault="004F5384" w:rsidP="004F5384">
      <w:pPr>
        <w:numPr>
          <w:ilvl w:val="0"/>
          <w:numId w:val="6"/>
        </w:numPr>
        <w:rPr>
          <w:rtl/>
        </w:rPr>
      </w:pPr>
      <w:r w:rsidRPr="004F5384">
        <w:rPr>
          <w:rtl/>
        </w:rPr>
        <w:t>3- مرونته وقابليته للبقاء</w:t>
      </w:r>
    </w:p>
    <w:p w:rsidR="00000000" w:rsidRPr="004F5384" w:rsidRDefault="004F5384" w:rsidP="004F5384">
      <w:pPr>
        <w:numPr>
          <w:ilvl w:val="0"/>
          <w:numId w:val="6"/>
        </w:numPr>
        <w:rPr>
          <w:rtl/>
        </w:rPr>
      </w:pPr>
      <w:r w:rsidRPr="004F5384">
        <w:rPr>
          <w:b/>
          <w:bCs/>
          <w:rtl/>
        </w:rPr>
        <w:t>المدارس الفقهية</w:t>
      </w:r>
    </w:p>
    <w:p w:rsidR="00000000" w:rsidRPr="004F5384" w:rsidRDefault="004F5384" w:rsidP="004F5384">
      <w:pPr>
        <w:numPr>
          <w:ilvl w:val="0"/>
          <w:numId w:val="6"/>
        </w:numPr>
        <w:rPr>
          <w:rtl/>
        </w:rPr>
      </w:pPr>
      <w:r w:rsidRPr="004F5384">
        <w:rPr>
          <w:rtl/>
        </w:rPr>
        <w:t>انقسمت المدارس الفقهية إلى قسمين</w:t>
      </w:r>
    </w:p>
    <w:p w:rsidR="00000000" w:rsidRPr="004F5384" w:rsidRDefault="004F5384" w:rsidP="004F5384">
      <w:pPr>
        <w:numPr>
          <w:ilvl w:val="0"/>
          <w:numId w:val="6"/>
        </w:numPr>
        <w:rPr>
          <w:rtl/>
        </w:rPr>
      </w:pPr>
      <w:r w:rsidRPr="004F5384">
        <w:rPr>
          <w:rtl/>
        </w:rPr>
        <w:t>- مدرسة أهل الحديث: وهي مدرسة المدينة والحجاز وقد كان رئيسها سعيد بن المسيب المتوفى سنة 94 وهو أحد الفقهاء السبعة الذين نشروا الفقه في المدينة</w:t>
      </w:r>
    </w:p>
    <w:p w:rsidR="00000000" w:rsidRPr="004F5384" w:rsidRDefault="004F5384" w:rsidP="004F5384">
      <w:pPr>
        <w:numPr>
          <w:ilvl w:val="0"/>
          <w:numId w:val="6"/>
        </w:numPr>
        <w:rPr>
          <w:rtl/>
        </w:rPr>
      </w:pPr>
      <w:r w:rsidRPr="004F5384">
        <w:rPr>
          <w:rtl/>
        </w:rPr>
        <w:t xml:space="preserve">- مدرسة أهل الرأي بالكوفة في العراق وقد كان رئيسها إبراهيم النخعي المتوفى سنة </w:t>
      </w:r>
      <w:r w:rsidRPr="004F5384">
        <w:rPr>
          <w:rtl/>
        </w:rPr>
        <w:t>94 هجرية وهو شيخ أبي حنيفة.</w:t>
      </w:r>
    </w:p>
    <w:p w:rsidR="00000000" w:rsidRPr="004F5384" w:rsidRDefault="004F5384" w:rsidP="004F5384">
      <w:pPr>
        <w:numPr>
          <w:ilvl w:val="0"/>
          <w:numId w:val="6"/>
        </w:numPr>
        <w:rPr>
          <w:rtl/>
        </w:rPr>
      </w:pPr>
      <w:r w:rsidRPr="004F5384">
        <w:rPr>
          <w:rtl/>
        </w:rPr>
        <w:t>والفرق بين المدرستين أن مدرسة الحديث تميل إلى الرواية ومدرسة الرأي تميل إلى الرأي والاجتهاد. وهذا ما يجعل الفقه ومدارسه المختلفة من أهم مصادر الثقافة الإسلامية.</w:t>
      </w:r>
      <w:r w:rsidRPr="004F5384">
        <w:rPr>
          <w:lang w:val="de-DE"/>
        </w:rPr>
        <w:t xml:space="preserve"> </w:t>
      </w:r>
    </w:p>
    <w:p w:rsidR="004F5384" w:rsidRPr="004F5384" w:rsidRDefault="004F5384" w:rsidP="004F5384">
      <w:pPr>
        <w:numPr>
          <w:ilvl w:val="0"/>
          <w:numId w:val="6"/>
        </w:numPr>
        <w:rPr>
          <w:rtl/>
        </w:rPr>
      </w:pPr>
    </w:p>
    <w:p w:rsidR="005D44E0" w:rsidRDefault="005D44E0" w:rsidP="004F5384">
      <w:pPr>
        <w:ind w:left="-199" w:firstLine="199"/>
        <w:rPr>
          <w:rFonts w:hint="cs"/>
          <w:rtl/>
        </w:rPr>
      </w:pPr>
    </w:p>
    <w:p w:rsidR="004F5384" w:rsidRDefault="004F5384" w:rsidP="004F5384">
      <w:pPr>
        <w:ind w:left="-199" w:firstLine="199"/>
        <w:rPr>
          <w:rFonts w:hint="cs"/>
          <w:rtl/>
        </w:rPr>
      </w:pPr>
    </w:p>
    <w:p w:rsidR="004F5384" w:rsidRDefault="004F5384" w:rsidP="004F5384">
      <w:pPr>
        <w:ind w:left="-199" w:firstLine="199"/>
        <w:rPr>
          <w:rFonts w:hint="cs"/>
        </w:rPr>
      </w:pPr>
    </w:p>
    <w:sectPr w:rsidR="004F5384" w:rsidSect="00C121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5AA"/>
    <w:multiLevelType w:val="hybridMultilevel"/>
    <w:tmpl w:val="97E00028"/>
    <w:lvl w:ilvl="0" w:tplc="56660588">
      <w:start w:val="1"/>
      <w:numFmt w:val="bullet"/>
      <w:lvlText w:val="•"/>
      <w:lvlJc w:val="left"/>
      <w:pPr>
        <w:tabs>
          <w:tab w:val="num" w:pos="720"/>
        </w:tabs>
        <w:ind w:left="720" w:hanging="360"/>
      </w:pPr>
      <w:rPr>
        <w:rFonts w:ascii="Arial" w:hAnsi="Arial" w:hint="default"/>
      </w:rPr>
    </w:lvl>
    <w:lvl w:ilvl="1" w:tplc="83F82B30" w:tentative="1">
      <w:start w:val="1"/>
      <w:numFmt w:val="bullet"/>
      <w:lvlText w:val="•"/>
      <w:lvlJc w:val="left"/>
      <w:pPr>
        <w:tabs>
          <w:tab w:val="num" w:pos="1440"/>
        </w:tabs>
        <w:ind w:left="1440" w:hanging="360"/>
      </w:pPr>
      <w:rPr>
        <w:rFonts w:ascii="Arial" w:hAnsi="Arial" w:hint="default"/>
      </w:rPr>
    </w:lvl>
    <w:lvl w:ilvl="2" w:tplc="3BD6CA66" w:tentative="1">
      <w:start w:val="1"/>
      <w:numFmt w:val="bullet"/>
      <w:lvlText w:val="•"/>
      <w:lvlJc w:val="left"/>
      <w:pPr>
        <w:tabs>
          <w:tab w:val="num" w:pos="2160"/>
        </w:tabs>
        <w:ind w:left="2160" w:hanging="360"/>
      </w:pPr>
      <w:rPr>
        <w:rFonts w:ascii="Arial" w:hAnsi="Arial" w:hint="default"/>
      </w:rPr>
    </w:lvl>
    <w:lvl w:ilvl="3" w:tplc="28B89AB8" w:tentative="1">
      <w:start w:val="1"/>
      <w:numFmt w:val="bullet"/>
      <w:lvlText w:val="•"/>
      <w:lvlJc w:val="left"/>
      <w:pPr>
        <w:tabs>
          <w:tab w:val="num" w:pos="2880"/>
        </w:tabs>
        <w:ind w:left="2880" w:hanging="360"/>
      </w:pPr>
      <w:rPr>
        <w:rFonts w:ascii="Arial" w:hAnsi="Arial" w:hint="default"/>
      </w:rPr>
    </w:lvl>
    <w:lvl w:ilvl="4" w:tplc="0E44CC90" w:tentative="1">
      <w:start w:val="1"/>
      <w:numFmt w:val="bullet"/>
      <w:lvlText w:val="•"/>
      <w:lvlJc w:val="left"/>
      <w:pPr>
        <w:tabs>
          <w:tab w:val="num" w:pos="3600"/>
        </w:tabs>
        <w:ind w:left="3600" w:hanging="360"/>
      </w:pPr>
      <w:rPr>
        <w:rFonts w:ascii="Arial" w:hAnsi="Arial" w:hint="default"/>
      </w:rPr>
    </w:lvl>
    <w:lvl w:ilvl="5" w:tplc="39281E98" w:tentative="1">
      <w:start w:val="1"/>
      <w:numFmt w:val="bullet"/>
      <w:lvlText w:val="•"/>
      <w:lvlJc w:val="left"/>
      <w:pPr>
        <w:tabs>
          <w:tab w:val="num" w:pos="4320"/>
        </w:tabs>
        <w:ind w:left="4320" w:hanging="360"/>
      </w:pPr>
      <w:rPr>
        <w:rFonts w:ascii="Arial" w:hAnsi="Arial" w:hint="default"/>
      </w:rPr>
    </w:lvl>
    <w:lvl w:ilvl="6" w:tplc="EF367CA0" w:tentative="1">
      <w:start w:val="1"/>
      <w:numFmt w:val="bullet"/>
      <w:lvlText w:val="•"/>
      <w:lvlJc w:val="left"/>
      <w:pPr>
        <w:tabs>
          <w:tab w:val="num" w:pos="5040"/>
        </w:tabs>
        <w:ind w:left="5040" w:hanging="360"/>
      </w:pPr>
      <w:rPr>
        <w:rFonts w:ascii="Arial" w:hAnsi="Arial" w:hint="default"/>
      </w:rPr>
    </w:lvl>
    <w:lvl w:ilvl="7" w:tplc="8F1CBC50" w:tentative="1">
      <w:start w:val="1"/>
      <w:numFmt w:val="bullet"/>
      <w:lvlText w:val="•"/>
      <w:lvlJc w:val="left"/>
      <w:pPr>
        <w:tabs>
          <w:tab w:val="num" w:pos="5760"/>
        </w:tabs>
        <w:ind w:left="5760" w:hanging="360"/>
      </w:pPr>
      <w:rPr>
        <w:rFonts w:ascii="Arial" w:hAnsi="Arial" w:hint="default"/>
      </w:rPr>
    </w:lvl>
    <w:lvl w:ilvl="8" w:tplc="E662D994" w:tentative="1">
      <w:start w:val="1"/>
      <w:numFmt w:val="bullet"/>
      <w:lvlText w:val="•"/>
      <w:lvlJc w:val="left"/>
      <w:pPr>
        <w:tabs>
          <w:tab w:val="num" w:pos="6480"/>
        </w:tabs>
        <w:ind w:left="6480" w:hanging="360"/>
      </w:pPr>
      <w:rPr>
        <w:rFonts w:ascii="Arial" w:hAnsi="Arial" w:hint="default"/>
      </w:rPr>
    </w:lvl>
  </w:abstractNum>
  <w:abstractNum w:abstractNumId="1">
    <w:nsid w:val="1F954DF7"/>
    <w:multiLevelType w:val="hybridMultilevel"/>
    <w:tmpl w:val="47BEBB00"/>
    <w:lvl w:ilvl="0" w:tplc="65481B0C">
      <w:start w:val="1"/>
      <w:numFmt w:val="bullet"/>
      <w:lvlText w:val="•"/>
      <w:lvlJc w:val="left"/>
      <w:pPr>
        <w:tabs>
          <w:tab w:val="num" w:pos="720"/>
        </w:tabs>
        <w:ind w:left="720" w:hanging="360"/>
      </w:pPr>
      <w:rPr>
        <w:rFonts w:ascii="Arial" w:hAnsi="Arial" w:hint="default"/>
      </w:rPr>
    </w:lvl>
    <w:lvl w:ilvl="1" w:tplc="DF624674" w:tentative="1">
      <w:start w:val="1"/>
      <w:numFmt w:val="bullet"/>
      <w:lvlText w:val="•"/>
      <w:lvlJc w:val="left"/>
      <w:pPr>
        <w:tabs>
          <w:tab w:val="num" w:pos="1440"/>
        </w:tabs>
        <w:ind w:left="1440" w:hanging="360"/>
      </w:pPr>
      <w:rPr>
        <w:rFonts w:ascii="Arial" w:hAnsi="Arial" w:hint="default"/>
      </w:rPr>
    </w:lvl>
    <w:lvl w:ilvl="2" w:tplc="2EEA53BA" w:tentative="1">
      <w:start w:val="1"/>
      <w:numFmt w:val="bullet"/>
      <w:lvlText w:val="•"/>
      <w:lvlJc w:val="left"/>
      <w:pPr>
        <w:tabs>
          <w:tab w:val="num" w:pos="2160"/>
        </w:tabs>
        <w:ind w:left="2160" w:hanging="360"/>
      </w:pPr>
      <w:rPr>
        <w:rFonts w:ascii="Arial" w:hAnsi="Arial" w:hint="default"/>
      </w:rPr>
    </w:lvl>
    <w:lvl w:ilvl="3" w:tplc="6D360FD4" w:tentative="1">
      <w:start w:val="1"/>
      <w:numFmt w:val="bullet"/>
      <w:lvlText w:val="•"/>
      <w:lvlJc w:val="left"/>
      <w:pPr>
        <w:tabs>
          <w:tab w:val="num" w:pos="2880"/>
        </w:tabs>
        <w:ind w:left="2880" w:hanging="360"/>
      </w:pPr>
      <w:rPr>
        <w:rFonts w:ascii="Arial" w:hAnsi="Arial" w:hint="default"/>
      </w:rPr>
    </w:lvl>
    <w:lvl w:ilvl="4" w:tplc="875E8F70" w:tentative="1">
      <w:start w:val="1"/>
      <w:numFmt w:val="bullet"/>
      <w:lvlText w:val="•"/>
      <w:lvlJc w:val="left"/>
      <w:pPr>
        <w:tabs>
          <w:tab w:val="num" w:pos="3600"/>
        </w:tabs>
        <w:ind w:left="3600" w:hanging="360"/>
      </w:pPr>
      <w:rPr>
        <w:rFonts w:ascii="Arial" w:hAnsi="Arial" w:hint="default"/>
      </w:rPr>
    </w:lvl>
    <w:lvl w:ilvl="5" w:tplc="394A16C8" w:tentative="1">
      <w:start w:val="1"/>
      <w:numFmt w:val="bullet"/>
      <w:lvlText w:val="•"/>
      <w:lvlJc w:val="left"/>
      <w:pPr>
        <w:tabs>
          <w:tab w:val="num" w:pos="4320"/>
        </w:tabs>
        <w:ind w:left="4320" w:hanging="360"/>
      </w:pPr>
      <w:rPr>
        <w:rFonts w:ascii="Arial" w:hAnsi="Arial" w:hint="default"/>
      </w:rPr>
    </w:lvl>
    <w:lvl w:ilvl="6" w:tplc="59B4A16E" w:tentative="1">
      <w:start w:val="1"/>
      <w:numFmt w:val="bullet"/>
      <w:lvlText w:val="•"/>
      <w:lvlJc w:val="left"/>
      <w:pPr>
        <w:tabs>
          <w:tab w:val="num" w:pos="5040"/>
        </w:tabs>
        <w:ind w:left="5040" w:hanging="360"/>
      </w:pPr>
      <w:rPr>
        <w:rFonts w:ascii="Arial" w:hAnsi="Arial" w:hint="default"/>
      </w:rPr>
    </w:lvl>
    <w:lvl w:ilvl="7" w:tplc="6D421320" w:tentative="1">
      <w:start w:val="1"/>
      <w:numFmt w:val="bullet"/>
      <w:lvlText w:val="•"/>
      <w:lvlJc w:val="left"/>
      <w:pPr>
        <w:tabs>
          <w:tab w:val="num" w:pos="5760"/>
        </w:tabs>
        <w:ind w:left="5760" w:hanging="360"/>
      </w:pPr>
      <w:rPr>
        <w:rFonts w:ascii="Arial" w:hAnsi="Arial" w:hint="default"/>
      </w:rPr>
    </w:lvl>
    <w:lvl w:ilvl="8" w:tplc="398CFBB0" w:tentative="1">
      <w:start w:val="1"/>
      <w:numFmt w:val="bullet"/>
      <w:lvlText w:val="•"/>
      <w:lvlJc w:val="left"/>
      <w:pPr>
        <w:tabs>
          <w:tab w:val="num" w:pos="6480"/>
        </w:tabs>
        <w:ind w:left="6480" w:hanging="360"/>
      </w:pPr>
      <w:rPr>
        <w:rFonts w:ascii="Arial" w:hAnsi="Arial" w:hint="default"/>
      </w:rPr>
    </w:lvl>
  </w:abstractNum>
  <w:abstractNum w:abstractNumId="2">
    <w:nsid w:val="2DD34613"/>
    <w:multiLevelType w:val="hybridMultilevel"/>
    <w:tmpl w:val="F01AB92E"/>
    <w:lvl w:ilvl="0" w:tplc="D18A186A">
      <w:start w:val="1"/>
      <w:numFmt w:val="bullet"/>
      <w:lvlText w:val="•"/>
      <w:lvlJc w:val="left"/>
      <w:pPr>
        <w:tabs>
          <w:tab w:val="num" w:pos="720"/>
        </w:tabs>
        <w:ind w:left="720" w:hanging="360"/>
      </w:pPr>
      <w:rPr>
        <w:rFonts w:ascii="Arial" w:hAnsi="Arial" w:hint="default"/>
      </w:rPr>
    </w:lvl>
    <w:lvl w:ilvl="1" w:tplc="128A7E72" w:tentative="1">
      <w:start w:val="1"/>
      <w:numFmt w:val="bullet"/>
      <w:lvlText w:val="•"/>
      <w:lvlJc w:val="left"/>
      <w:pPr>
        <w:tabs>
          <w:tab w:val="num" w:pos="1440"/>
        </w:tabs>
        <w:ind w:left="1440" w:hanging="360"/>
      </w:pPr>
      <w:rPr>
        <w:rFonts w:ascii="Arial" w:hAnsi="Arial" w:hint="default"/>
      </w:rPr>
    </w:lvl>
    <w:lvl w:ilvl="2" w:tplc="770EEB1A" w:tentative="1">
      <w:start w:val="1"/>
      <w:numFmt w:val="bullet"/>
      <w:lvlText w:val="•"/>
      <w:lvlJc w:val="left"/>
      <w:pPr>
        <w:tabs>
          <w:tab w:val="num" w:pos="2160"/>
        </w:tabs>
        <w:ind w:left="2160" w:hanging="360"/>
      </w:pPr>
      <w:rPr>
        <w:rFonts w:ascii="Arial" w:hAnsi="Arial" w:hint="default"/>
      </w:rPr>
    </w:lvl>
    <w:lvl w:ilvl="3" w:tplc="D46AA26C" w:tentative="1">
      <w:start w:val="1"/>
      <w:numFmt w:val="bullet"/>
      <w:lvlText w:val="•"/>
      <w:lvlJc w:val="left"/>
      <w:pPr>
        <w:tabs>
          <w:tab w:val="num" w:pos="2880"/>
        </w:tabs>
        <w:ind w:left="2880" w:hanging="360"/>
      </w:pPr>
      <w:rPr>
        <w:rFonts w:ascii="Arial" w:hAnsi="Arial" w:hint="default"/>
      </w:rPr>
    </w:lvl>
    <w:lvl w:ilvl="4" w:tplc="773E1C16" w:tentative="1">
      <w:start w:val="1"/>
      <w:numFmt w:val="bullet"/>
      <w:lvlText w:val="•"/>
      <w:lvlJc w:val="left"/>
      <w:pPr>
        <w:tabs>
          <w:tab w:val="num" w:pos="3600"/>
        </w:tabs>
        <w:ind w:left="3600" w:hanging="360"/>
      </w:pPr>
      <w:rPr>
        <w:rFonts w:ascii="Arial" w:hAnsi="Arial" w:hint="default"/>
      </w:rPr>
    </w:lvl>
    <w:lvl w:ilvl="5" w:tplc="DBC481FC" w:tentative="1">
      <w:start w:val="1"/>
      <w:numFmt w:val="bullet"/>
      <w:lvlText w:val="•"/>
      <w:lvlJc w:val="left"/>
      <w:pPr>
        <w:tabs>
          <w:tab w:val="num" w:pos="4320"/>
        </w:tabs>
        <w:ind w:left="4320" w:hanging="360"/>
      </w:pPr>
      <w:rPr>
        <w:rFonts w:ascii="Arial" w:hAnsi="Arial" w:hint="default"/>
      </w:rPr>
    </w:lvl>
    <w:lvl w:ilvl="6" w:tplc="46CA30E0" w:tentative="1">
      <w:start w:val="1"/>
      <w:numFmt w:val="bullet"/>
      <w:lvlText w:val="•"/>
      <w:lvlJc w:val="left"/>
      <w:pPr>
        <w:tabs>
          <w:tab w:val="num" w:pos="5040"/>
        </w:tabs>
        <w:ind w:left="5040" w:hanging="360"/>
      </w:pPr>
      <w:rPr>
        <w:rFonts w:ascii="Arial" w:hAnsi="Arial" w:hint="default"/>
      </w:rPr>
    </w:lvl>
    <w:lvl w:ilvl="7" w:tplc="76623136" w:tentative="1">
      <w:start w:val="1"/>
      <w:numFmt w:val="bullet"/>
      <w:lvlText w:val="•"/>
      <w:lvlJc w:val="left"/>
      <w:pPr>
        <w:tabs>
          <w:tab w:val="num" w:pos="5760"/>
        </w:tabs>
        <w:ind w:left="5760" w:hanging="360"/>
      </w:pPr>
      <w:rPr>
        <w:rFonts w:ascii="Arial" w:hAnsi="Arial" w:hint="default"/>
      </w:rPr>
    </w:lvl>
    <w:lvl w:ilvl="8" w:tplc="62747346" w:tentative="1">
      <w:start w:val="1"/>
      <w:numFmt w:val="bullet"/>
      <w:lvlText w:val="•"/>
      <w:lvlJc w:val="left"/>
      <w:pPr>
        <w:tabs>
          <w:tab w:val="num" w:pos="6480"/>
        </w:tabs>
        <w:ind w:left="6480" w:hanging="360"/>
      </w:pPr>
      <w:rPr>
        <w:rFonts w:ascii="Arial" w:hAnsi="Arial" w:hint="default"/>
      </w:rPr>
    </w:lvl>
  </w:abstractNum>
  <w:abstractNum w:abstractNumId="3">
    <w:nsid w:val="31B76B8F"/>
    <w:multiLevelType w:val="hybridMultilevel"/>
    <w:tmpl w:val="3C7A7BE8"/>
    <w:lvl w:ilvl="0" w:tplc="F0B28A00">
      <w:start w:val="1"/>
      <w:numFmt w:val="bullet"/>
      <w:lvlText w:val="-"/>
      <w:lvlJc w:val="left"/>
      <w:pPr>
        <w:tabs>
          <w:tab w:val="num" w:pos="720"/>
        </w:tabs>
        <w:ind w:left="720" w:hanging="360"/>
      </w:pPr>
      <w:rPr>
        <w:rFonts w:ascii="Times New Roman" w:hAnsi="Times New Roman" w:hint="default"/>
      </w:rPr>
    </w:lvl>
    <w:lvl w:ilvl="1" w:tplc="8B861B8C" w:tentative="1">
      <w:start w:val="1"/>
      <w:numFmt w:val="bullet"/>
      <w:lvlText w:val="-"/>
      <w:lvlJc w:val="left"/>
      <w:pPr>
        <w:tabs>
          <w:tab w:val="num" w:pos="1440"/>
        </w:tabs>
        <w:ind w:left="1440" w:hanging="360"/>
      </w:pPr>
      <w:rPr>
        <w:rFonts w:ascii="Times New Roman" w:hAnsi="Times New Roman" w:hint="default"/>
      </w:rPr>
    </w:lvl>
    <w:lvl w:ilvl="2" w:tplc="28080984" w:tentative="1">
      <w:start w:val="1"/>
      <w:numFmt w:val="bullet"/>
      <w:lvlText w:val="-"/>
      <w:lvlJc w:val="left"/>
      <w:pPr>
        <w:tabs>
          <w:tab w:val="num" w:pos="2160"/>
        </w:tabs>
        <w:ind w:left="2160" w:hanging="360"/>
      </w:pPr>
      <w:rPr>
        <w:rFonts w:ascii="Times New Roman" w:hAnsi="Times New Roman" w:hint="default"/>
      </w:rPr>
    </w:lvl>
    <w:lvl w:ilvl="3" w:tplc="6428D8DC" w:tentative="1">
      <w:start w:val="1"/>
      <w:numFmt w:val="bullet"/>
      <w:lvlText w:val="-"/>
      <w:lvlJc w:val="left"/>
      <w:pPr>
        <w:tabs>
          <w:tab w:val="num" w:pos="2880"/>
        </w:tabs>
        <w:ind w:left="2880" w:hanging="360"/>
      </w:pPr>
      <w:rPr>
        <w:rFonts w:ascii="Times New Roman" w:hAnsi="Times New Roman" w:hint="default"/>
      </w:rPr>
    </w:lvl>
    <w:lvl w:ilvl="4" w:tplc="1A52FB88" w:tentative="1">
      <w:start w:val="1"/>
      <w:numFmt w:val="bullet"/>
      <w:lvlText w:val="-"/>
      <w:lvlJc w:val="left"/>
      <w:pPr>
        <w:tabs>
          <w:tab w:val="num" w:pos="3600"/>
        </w:tabs>
        <w:ind w:left="3600" w:hanging="360"/>
      </w:pPr>
      <w:rPr>
        <w:rFonts w:ascii="Times New Roman" w:hAnsi="Times New Roman" w:hint="default"/>
      </w:rPr>
    </w:lvl>
    <w:lvl w:ilvl="5" w:tplc="4B3812EC" w:tentative="1">
      <w:start w:val="1"/>
      <w:numFmt w:val="bullet"/>
      <w:lvlText w:val="-"/>
      <w:lvlJc w:val="left"/>
      <w:pPr>
        <w:tabs>
          <w:tab w:val="num" w:pos="4320"/>
        </w:tabs>
        <w:ind w:left="4320" w:hanging="360"/>
      </w:pPr>
      <w:rPr>
        <w:rFonts w:ascii="Times New Roman" w:hAnsi="Times New Roman" w:hint="default"/>
      </w:rPr>
    </w:lvl>
    <w:lvl w:ilvl="6" w:tplc="415AA944" w:tentative="1">
      <w:start w:val="1"/>
      <w:numFmt w:val="bullet"/>
      <w:lvlText w:val="-"/>
      <w:lvlJc w:val="left"/>
      <w:pPr>
        <w:tabs>
          <w:tab w:val="num" w:pos="5040"/>
        </w:tabs>
        <w:ind w:left="5040" w:hanging="360"/>
      </w:pPr>
      <w:rPr>
        <w:rFonts w:ascii="Times New Roman" w:hAnsi="Times New Roman" w:hint="default"/>
      </w:rPr>
    </w:lvl>
    <w:lvl w:ilvl="7" w:tplc="3368742A" w:tentative="1">
      <w:start w:val="1"/>
      <w:numFmt w:val="bullet"/>
      <w:lvlText w:val="-"/>
      <w:lvlJc w:val="left"/>
      <w:pPr>
        <w:tabs>
          <w:tab w:val="num" w:pos="5760"/>
        </w:tabs>
        <w:ind w:left="5760" w:hanging="360"/>
      </w:pPr>
      <w:rPr>
        <w:rFonts w:ascii="Times New Roman" w:hAnsi="Times New Roman" w:hint="default"/>
      </w:rPr>
    </w:lvl>
    <w:lvl w:ilvl="8" w:tplc="0A42EA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105BF5"/>
    <w:multiLevelType w:val="hybridMultilevel"/>
    <w:tmpl w:val="13D41282"/>
    <w:lvl w:ilvl="0" w:tplc="6A5E36F0">
      <w:start w:val="1"/>
      <w:numFmt w:val="bullet"/>
      <w:lvlText w:val="•"/>
      <w:lvlJc w:val="left"/>
      <w:pPr>
        <w:tabs>
          <w:tab w:val="num" w:pos="720"/>
        </w:tabs>
        <w:ind w:left="720" w:hanging="360"/>
      </w:pPr>
      <w:rPr>
        <w:rFonts w:ascii="Arial" w:hAnsi="Arial" w:hint="default"/>
      </w:rPr>
    </w:lvl>
    <w:lvl w:ilvl="1" w:tplc="07E64EB0" w:tentative="1">
      <w:start w:val="1"/>
      <w:numFmt w:val="bullet"/>
      <w:lvlText w:val="•"/>
      <w:lvlJc w:val="left"/>
      <w:pPr>
        <w:tabs>
          <w:tab w:val="num" w:pos="1440"/>
        </w:tabs>
        <w:ind w:left="1440" w:hanging="360"/>
      </w:pPr>
      <w:rPr>
        <w:rFonts w:ascii="Arial" w:hAnsi="Arial" w:hint="default"/>
      </w:rPr>
    </w:lvl>
    <w:lvl w:ilvl="2" w:tplc="068C9EFE" w:tentative="1">
      <w:start w:val="1"/>
      <w:numFmt w:val="bullet"/>
      <w:lvlText w:val="•"/>
      <w:lvlJc w:val="left"/>
      <w:pPr>
        <w:tabs>
          <w:tab w:val="num" w:pos="2160"/>
        </w:tabs>
        <w:ind w:left="2160" w:hanging="360"/>
      </w:pPr>
      <w:rPr>
        <w:rFonts w:ascii="Arial" w:hAnsi="Arial" w:hint="default"/>
      </w:rPr>
    </w:lvl>
    <w:lvl w:ilvl="3" w:tplc="025250AA" w:tentative="1">
      <w:start w:val="1"/>
      <w:numFmt w:val="bullet"/>
      <w:lvlText w:val="•"/>
      <w:lvlJc w:val="left"/>
      <w:pPr>
        <w:tabs>
          <w:tab w:val="num" w:pos="2880"/>
        </w:tabs>
        <w:ind w:left="2880" w:hanging="360"/>
      </w:pPr>
      <w:rPr>
        <w:rFonts w:ascii="Arial" w:hAnsi="Arial" w:hint="default"/>
      </w:rPr>
    </w:lvl>
    <w:lvl w:ilvl="4" w:tplc="E76E1F32" w:tentative="1">
      <w:start w:val="1"/>
      <w:numFmt w:val="bullet"/>
      <w:lvlText w:val="•"/>
      <w:lvlJc w:val="left"/>
      <w:pPr>
        <w:tabs>
          <w:tab w:val="num" w:pos="3600"/>
        </w:tabs>
        <w:ind w:left="3600" w:hanging="360"/>
      </w:pPr>
      <w:rPr>
        <w:rFonts w:ascii="Arial" w:hAnsi="Arial" w:hint="default"/>
      </w:rPr>
    </w:lvl>
    <w:lvl w:ilvl="5" w:tplc="18F492FE" w:tentative="1">
      <w:start w:val="1"/>
      <w:numFmt w:val="bullet"/>
      <w:lvlText w:val="•"/>
      <w:lvlJc w:val="left"/>
      <w:pPr>
        <w:tabs>
          <w:tab w:val="num" w:pos="4320"/>
        </w:tabs>
        <w:ind w:left="4320" w:hanging="360"/>
      </w:pPr>
      <w:rPr>
        <w:rFonts w:ascii="Arial" w:hAnsi="Arial" w:hint="default"/>
      </w:rPr>
    </w:lvl>
    <w:lvl w:ilvl="6" w:tplc="836C60CE" w:tentative="1">
      <w:start w:val="1"/>
      <w:numFmt w:val="bullet"/>
      <w:lvlText w:val="•"/>
      <w:lvlJc w:val="left"/>
      <w:pPr>
        <w:tabs>
          <w:tab w:val="num" w:pos="5040"/>
        </w:tabs>
        <w:ind w:left="5040" w:hanging="360"/>
      </w:pPr>
      <w:rPr>
        <w:rFonts w:ascii="Arial" w:hAnsi="Arial" w:hint="default"/>
      </w:rPr>
    </w:lvl>
    <w:lvl w:ilvl="7" w:tplc="17686CE6" w:tentative="1">
      <w:start w:val="1"/>
      <w:numFmt w:val="bullet"/>
      <w:lvlText w:val="•"/>
      <w:lvlJc w:val="left"/>
      <w:pPr>
        <w:tabs>
          <w:tab w:val="num" w:pos="5760"/>
        </w:tabs>
        <w:ind w:left="5760" w:hanging="360"/>
      </w:pPr>
      <w:rPr>
        <w:rFonts w:ascii="Arial" w:hAnsi="Arial" w:hint="default"/>
      </w:rPr>
    </w:lvl>
    <w:lvl w:ilvl="8" w:tplc="0BE82734" w:tentative="1">
      <w:start w:val="1"/>
      <w:numFmt w:val="bullet"/>
      <w:lvlText w:val="•"/>
      <w:lvlJc w:val="left"/>
      <w:pPr>
        <w:tabs>
          <w:tab w:val="num" w:pos="6480"/>
        </w:tabs>
        <w:ind w:left="6480" w:hanging="360"/>
      </w:pPr>
      <w:rPr>
        <w:rFonts w:ascii="Arial" w:hAnsi="Arial" w:hint="default"/>
      </w:rPr>
    </w:lvl>
  </w:abstractNum>
  <w:abstractNum w:abstractNumId="5">
    <w:nsid w:val="486C23BA"/>
    <w:multiLevelType w:val="hybridMultilevel"/>
    <w:tmpl w:val="BE684FA4"/>
    <w:lvl w:ilvl="0" w:tplc="B7B42C06">
      <w:start w:val="1"/>
      <w:numFmt w:val="bullet"/>
      <w:lvlText w:val="•"/>
      <w:lvlJc w:val="left"/>
      <w:pPr>
        <w:tabs>
          <w:tab w:val="num" w:pos="720"/>
        </w:tabs>
        <w:ind w:left="720" w:hanging="360"/>
      </w:pPr>
      <w:rPr>
        <w:rFonts w:ascii="Arial" w:hAnsi="Arial" w:hint="default"/>
      </w:rPr>
    </w:lvl>
    <w:lvl w:ilvl="1" w:tplc="260AC12E" w:tentative="1">
      <w:start w:val="1"/>
      <w:numFmt w:val="bullet"/>
      <w:lvlText w:val="•"/>
      <w:lvlJc w:val="left"/>
      <w:pPr>
        <w:tabs>
          <w:tab w:val="num" w:pos="1440"/>
        </w:tabs>
        <w:ind w:left="1440" w:hanging="360"/>
      </w:pPr>
      <w:rPr>
        <w:rFonts w:ascii="Arial" w:hAnsi="Arial" w:hint="default"/>
      </w:rPr>
    </w:lvl>
    <w:lvl w:ilvl="2" w:tplc="7B2601EA" w:tentative="1">
      <w:start w:val="1"/>
      <w:numFmt w:val="bullet"/>
      <w:lvlText w:val="•"/>
      <w:lvlJc w:val="left"/>
      <w:pPr>
        <w:tabs>
          <w:tab w:val="num" w:pos="2160"/>
        </w:tabs>
        <w:ind w:left="2160" w:hanging="360"/>
      </w:pPr>
      <w:rPr>
        <w:rFonts w:ascii="Arial" w:hAnsi="Arial" w:hint="default"/>
      </w:rPr>
    </w:lvl>
    <w:lvl w:ilvl="3" w:tplc="DBE0C1E8" w:tentative="1">
      <w:start w:val="1"/>
      <w:numFmt w:val="bullet"/>
      <w:lvlText w:val="•"/>
      <w:lvlJc w:val="left"/>
      <w:pPr>
        <w:tabs>
          <w:tab w:val="num" w:pos="2880"/>
        </w:tabs>
        <w:ind w:left="2880" w:hanging="360"/>
      </w:pPr>
      <w:rPr>
        <w:rFonts w:ascii="Arial" w:hAnsi="Arial" w:hint="default"/>
      </w:rPr>
    </w:lvl>
    <w:lvl w:ilvl="4" w:tplc="973A2B52" w:tentative="1">
      <w:start w:val="1"/>
      <w:numFmt w:val="bullet"/>
      <w:lvlText w:val="•"/>
      <w:lvlJc w:val="left"/>
      <w:pPr>
        <w:tabs>
          <w:tab w:val="num" w:pos="3600"/>
        </w:tabs>
        <w:ind w:left="3600" w:hanging="360"/>
      </w:pPr>
      <w:rPr>
        <w:rFonts w:ascii="Arial" w:hAnsi="Arial" w:hint="default"/>
      </w:rPr>
    </w:lvl>
    <w:lvl w:ilvl="5" w:tplc="70365CA6" w:tentative="1">
      <w:start w:val="1"/>
      <w:numFmt w:val="bullet"/>
      <w:lvlText w:val="•"/>
      <w:lvlJc w:val="left"/>
      <w:pPr>
        <w:tabs>
          <w:tab w:val="num" w:pos="4320"/>
        </w:tabs>
        <w:ind w:left="4320" w:hanging="360"/>
      </w:pPr>
      <w:rPr>
        <w:rFonts w:ascii="Arial" w:hAnsi="Arial" w:hint="default"/>
      </w:rPr>
    </w:lvl>
    <w:lvl w:ilvl="6" w:tplc="E95CF91E" w:tentative="1">
      <w:start w:val="1"/>
      <w:numFmt w:val="bullet"/>
      <w:lvlText w:val="•"/>
      <w:lvlJc w:val="left"/>
      <w:pPr>
        <w:tabs>
          <w:tab w:val="num" w:pos="5040"/>
        </w:tabs>
        <w:ind w:left="5040" w:hanging="360"/>
      </w:pPr>
      <w:rPr>
        <w:rFonts w:ascii="Arial" w:hAnsi="Arial" w:hint="default"/>
      </w:rPr>
    </w:lvl>
    <w:lvl w:ilvl="7" w:tplc="7A0EE32C" w:tentative="1">
      <w:start w:val="1"/>
      <w:numFmt w:val="bullet"/>
      <w:lvlText w:val="•"/>
      <w:lvlJc w:val="left"/>
      <w:pPr>
        <w:tabs>
          <w:tab w:val="num" w:pos="5760"/>
        </w:tabs>
        <w:ind w:left="5760" w:hanging="360"/>
      </w:pPr>
      <w:rPr>
        <w:rFonts w:ascii="Arial" w:hAnsi="Arial" w:hint="default"/>
      </w:rPr>
    </w:lvl>
    <w:lvl w:ilvl="8" w:tplc="D35E4BE8" w:tentative="1">
      <w:start w:val="1"/>
      <w:numFmt w:val="bullet"/>
      <w:lvlText w:val="•"/>
      <w:lvlJc w:val="left"/>
      <w:pPr>
        <w:tabs>
          <w:tab w:val="num" w:pos="6480"/>
        </w:tabs>
        <w:ind w:left="6480" w:hanging="360"/>
      </w:pPr>
      <w:rPr>
        <w:rFonts w:ascii="Arial" w:hAnsi="Arial" w:hint="default"/>
      </w:rPr>
    </w:lvl>
  </w:abstractNum>
  <w:abstractNum w:abstractNumId="6">
    <w:nsid w:val="511E3FB5"/>
    <w:multiLevelType w:val="hybridMultilevel"/>
    <w:tmpl w:val="7F6A7EC6"/>
    <w:lvl w:ilvl="0" w:tplc="0CCE815C">
      <w:start w:val="1"/>
      <w:numFmt w:val="bullet"/>
      <w:lvlText w:val="•"/>
      <w:lvlJc w:val="left"/>
      <w:pPr>
        <w:tabs>
          <w:tab w:val="num" w:pos="720"/>
        </w:tabs>
        <w:ind w:left="720" w:hanging="360"/>
      </w:pPr>
      <w:rPr>
        <w:rFonts w:ascii="Arial" w:hAnsi="Arial" w:hint="default"/>
      </w:rPr>
    </w:lvl>
    <w:lvl w:ilvl="1" w:tplc="4FF6112E" w:tentative="1">
      <w:start w:val="1"/>
      <w:numFmt w:val="bullet"/>
      <w:lvlText w:val="•"/>
      <w:lvlJc w:val="left"/>
      <w:pPr>
        <w:tabs>
          <w:tab w:val="num" w:pos="1440"/>
        </w:tabs>
        <w:ind w:left="1440" w:hanging="360"/>
      </w:pPr>
      <w:rPr>
        <w:rFonts w:ascii="Arial" w:hAnsi="Arial" w:hint="default"/>
      </w:rPr>
    </w:lvl>
    <w:lvl w:ilvl="2" w:tplc="5B043D80" w:tentative="1">
      <w:start w:val="1"/>
      <w:numFmt w:val="bullet"/>
      <w:lvlText w:val="•"/>
      <w:lvlJc w:val="left"/>
      <w:pPr>
        <w:tabs>
          <w:tab w:val="num" w:pos="2160"/>
        </w:tabs>
        <w:ind w:left="2160" w:hanging="360"/>
      </w:pPr>
      <w:rPr>
        <w:rFonts w:ascii="Arial" w:hAnsi="Arial" w:hint="default"/>
      </w:rPr>
    </w:lvl>
    <w:lvl w:ilvl="3" w:tplc="A8DEF428" w:tentative="1">
      <w:start w:val="1"/>
      <w:numFmt w:val="bullet"/>
      <w:lvlText w:val="•"/>
      <w:lvlJc w:val="left"/>
      <w:pPr>
        <w:tabs>
          <w:tab w:val="num" w:pos="2880"/>
        </w:tabs>
        <w:ind w:left="2880" w:hanging="360"/>
      </w:pPr>
      <w:rPr>
        <w:rFonts w:ascii="Arial" w:hAnsi="Arial" w:hint="default"/>
      </w:rPr>
    </w:lvl>
    <w:lvl w:ilvl="4" w:tplc="48DEDF5A" w:tentative="1">
      <w:start w:val="1"/>
      <w:numFmt w:val="bullet"/>
      <w:lvlText w:val="•"/>
      <w:lvlJc w:val="left"/>
      <w:pPr>
        <w:tabs>
          <w:tab w:val="num" w:pos="3600"/>
        </w:tabs>
        <w:ind w:left="3600" w:hanging="360"/>
      </w:pPr>
      <w:rPr>
        <w:rFonts w:ascii="Arial" w:hAnsi="Arial" w:hint="default"/>
      </w:rPr>
    </w:lvl>
    <w:lvl w:ilvl="5" w:tplc="27042278" w:tentative="1">
      <w:start w:val="1"/>
      <w:numFmt w:val="bullet"/>
      <w:lvlText w:val="•"/>
      <w:lvlJc w:val="left"/>
      <w:pPr>
        <w:tabs>
          <w:tab w:val="num" w:pos="4320"/>
        </w:tabs>
        <w:ind w:left="4320" w:hanging="360"/>
      </w:pPr>
      <w:rPr>
        <w:rFonts w:ascii="Arial" w:hAnsi="Arial" w:hint="default"/>
      </w:rPr>
    </w:lvl>
    <w:lvl w:ilvl="6" w:tplc="9C4C75FC" w:tentative="1">
      <w:start w:val="1"/>
      <w:numFmt w:val="bullet"/>
      <w:lvlText w:val="•"/>
      <w:lvlJc w:val="left"/>
      <w:pPr>
        <w:tabs>
          <w:tab w:val="num" w:pos="5040"/>
        </w:tabs>
        <w:ind w:left="5040" w:hanging="360"/>
      </w:pPr>
      <w:rPr>
        <w:rFonts w:ascii="Arial" w:hAnsi="Arial" w:hint="default"/>
      </w:rPr>
    </w:lvl>
    <w:lvl w:ilvl="7" w:tplc="C09825FC" w:tentative="1">
      <w:start w:val="1"/>
      <w:numFmt w:val="bullet"/>
      <w:lvlText w:val="•"/>
      <w:lvlJc w:val="left"/>
      <w:pPr>
        <w:tabs>
          <w:tab w:val="num" w:pos="5760"/>
        </w:tabs>
        <w:ind w:left="5760" w:hanging="360"/>
      </w:pPr>
      <w:rPr>
        <w:rFonts w:ascii="Arial" w:hAnsi="Arial" w:hint="default"/>
      </w:rPr>
    </w:lvl>
    <w:lvl w:ilvl="8" w:tplc="8174BD64" w:tentative="1">
      <w:start w:val="1"/>
      <w:numFmt w:val="bullet"/>
      <w:lvlText w:val="•"/>
      <w:lvlJc w:val="left"/>
      <w:pPr>
        <w:tabs>
          <w:tab w:val="num" w:pos="6480"/>
        </w:tabs>
        <w:ind w:left="6480" w:hanging="360"/>
      </w:pPr>
      <w:rPr>
        <w:rFonts w:ascii="Arial" w:hAnsi="Arial" w:hint="default"/>
      </w:rPr>
    </w:lvl>
  </w:abstractNum>
  <w:abstractNum w:abstractNumId="7">
    <w:nsid w:val="51D946EF"/>
    <w:multiLevelType w:val="hybridMultilevel"/>
    <w:tmpl w:val="12C8E586"/>
    <w:lvl w:ilvl="0" w:tplc="099CF62C">
      <w:start w:val="1"/>
      <w:numFmt w:val="bullet"/>
      <w:lvlText w:val="-"/>
      <w:lvlJc w:val="left"/>
      <w:pPr>
        <w:tabs>
          <w:tab w:val="num" w:pos="720"/>
        </w:tabs>
        <w:ind w:left="720" w:hanging="360"/>
      </w:pPr>
      <w:rPr>
        <w:rFonts w:ascii="Times New Roman" w:hAnsi="Times New Roman" w:hint="default"/>
      </w:rPr>
    </w:lvl>
    <w:lvl w:ilvl="1" w:tplc="8FD672E6" w:tentative="1">
      <w:start w:val="1"/>
      <w:numFmt w:val="bullet"/>
      <w:lvlText w:val="-"/>
      <w:lvlJc w:val="left"/>
      <w:pPr>
        <w:tabs>
          <w:tab w:val="num" w:pos="1440"/>
        </w:tabs>
        <w:ind w:left="1440" w:hanging="360"/>
      </w:pPr>
      <w:rPr>
        <w:rFonts w:ascii="Times New Roman" w:hAnsi="Times New Roman" w:hint="default"/>
      </w:rPr>
    </w:lvl>
    <w:lvl w:ilvl="2" w:tplc="620263B2" w:tentative="1">
      <w:start w:val="1"/>
      <w:numFmt w:val="bullet"/>
      <w:lvlText w:val="-"/>
      <w:lvlJc w:val="left"/>
      <w:pPr>
        <w:tabs>
          <w:tab w:val="num" w:pos="2160"/>
        </w:tabs>
        <w:ind w:left="2160" w:hanging="360"/>
      </w:pPr>
      <w:rPr>
        <w:rFonts w:ascii="Times New Roman" w:hAnsi="Times New Roman" w:hint="default"/>
      </w:rPr>
    </w:lvl>
    <w:lvl w:ilvl="3" w:tplc="410A7BDC" w:tentative="1">
      <w:start w:val="1"/>
      <w:numFmt w:val="bullet"/>
      <w:lvlText w:val="-"/>
      <w:lvlJc w:val="left"/>
      <w:pPr>
        <w:tabs>
          <w:tab w:val="num" w:pos="2880"/>
        </w:tabs>
        <w:ind w:left="2880" w:hanging="360"/>
      </w:pPr>
      <w:rPr>
        <w:rFonts w:ascii="Times New Roman" w:hAnsi="Times New Roman" w:hint="default"/>
      </w:rPr>
    </w:lvl>
    <w:lvl w:ilvl="4" w:tplc="33C2F7A4" w:tentative="1">
      <w:start w:val="1"/>
      <w:numFmt w:val="bullet"/>
      <w:lvlText w:val="-"/>
      <w:lvlJc w:val="left"/>
      <w:pPr>
        <w:tabs>
          <w:tab w:val="num" w:pos="3600"/>
        </w:tabs>
        <w:ind w:left="3600" w:hanging="360"/>
      </w:pPr>
      <w:rPr>
        <w:rFonts w:ascii="Times New Roman" w:hAnsi="Times New Roman" w:hint="default"/>
      </w:rPr>
    </w:lvl>
    <w:lvl w:ilvl="5" w:tplc="119280B4" w:tentative="1">
      <w:start w:val="1"/>
      <w:numFmt w:val="bullet"/>
      <w:lvlText w:val="-"/>
      <w:lvlJc w:val="left"/>
      <w:pPr>
        <w:tabs>
          <w:tab w:val="num" w:pos="4320"/>
        </w:tabs>
        <w:ind w:left="4320" w:hanging="360"/>
      </w:pPr>
      <w:rPr>
        <w:rFonts w:ascii="Times New Roman" w:hAnsi="Times New Roman" w:hint="default"/>
      </w:rPr>
    </w:lvl>
    <w:lvl w:ilvl="6" w:tplc="D7D49F6A" w:tentative="1">
      <w:start w:val="1"/>
      <w:numFmt w:val="bullet"/>
      <w:lvlText w:val="-"/>
      <w:lvlJc w:val="left"/>
      <w:pPr>
        <w:tabs>
          <w:tab w:val="num" w:pos="5040"/>
        </w:tabs>
        <w:ind w:left="5040" w:hanging="360"/>
      </w:pPr>
      <w:rPr>
        <w:rFonts w:ascii="Times New Roman" w:hAnsi="Times New Roman" w:hint="default"/>
      </w:rPr>
    </w:lvl>
    <w:lvl w:ilvl="7" w:tplc="1BB413F2" w:tentative="1">
      <w:start w:val="1"/>
      <w:numFmt w:val="bullet"/>
      <w:lvlText w:val="-"/>
      <w:lvlJc w:val="left"/>
      <w:pPr>
        <w:tabs>
          <w:tab w:val="num" w:pos="5760"/>
        </w:tabs>
        <w:ind w:left="5760" w:hanging="360"/>
      </w:pPr>
      <w:rPr>
        <w:rFonts w:ascii="Times New Roman" w:hAnsi="Times New Roman" w:hint="default"/>
      </w:rPr>
    </w:lvl>
    <w:lvl w:ilvl="8" w:tplc="792645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3"/>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4F5384"/>
    <w:rsid w:val="004F5384"/>
    <w:rsid w:val="005D44E0"/>
    <w:rsid w:val="00C121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E0"/>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384"/>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8007">
      <w:bodyDiv w:val="1"/>
      <w:marLeft w:val="0"/>
      <w:marRight w:val="0"/>
      <w:marTop w:val="0"/>
      <w:marBottom w:val="0"/>
      <w:divBdr>
        <w:top w:val="none" w:sz="0" w:space="0" w:color="auto"/>
        <w:left w:val="none" w:sz="0" w:space="0" w:color="auto"/>
        <w:bottom w:val="none" w:sz="0" w:space="0" w:color="auto"/>
        <w:right w:val="none" w:sz="0" w:space="0" w:color="auto"/>
      </w:divBdr>
      <w:divsChild>
        <w:div w:id="1071662713">
          <w:marLeft w:val="0"/>
          <w:marRight w:val="547"/>
          <w:marTop w:val="115"/>
          <w:marBottom w:val="0"/>
          <w:divBdr>
            <w:top w:val="none" w:sz="0" w:space="0" w:color="auto"/>
            <w:left w:val="none" w:sz="0" w:space="0" w:color="auto"/>
            <w:bottom w:val="none" w:sz="0" w:space="0" w:color="auto"/>
            <w:right w:val="none" w:sz="0" w:space="0" w:color="auto"/>
          </w:divBdr>
        </w:div>
        <w:div w:id="542257079">
          <w:marLeft w:val="0"/>
          <w:marRight w:val="547"/>
          <w:marTop w:val="115"/>
          <w:marBottom w:val="0"/>
          <w:divBdr>
            <w:top w:val="none" w:sz="0" w:space="0" w:color="auto"/>
            <w:left w:val="none" w:sz="0" w:space="0" w:color="auto"/>
            <w:bottom w:val="none" w:sz="0" w:space="0" w:color="auto"/>
            <w:right w:val="none" w:sz="0" w:space="0" w:color="auto"/>
          </w:divBdr>
        </w:div>
        <w:div w:id="47461166">
          <w:marLeft w:val="0"/>
          <w:marRight w:val="547"/>
          <w:marTop w:val="115"/>
          <w:marBottom w:val="0"/>
          <w:divBdr>
            <w:top w:val="none" w:sz="0" w:space="0" w:color="auto"/>
            <w:left w:val="none" w:sz="0" w:space="0" w:color="auto"/>
            <w:bottom w:val="none" w:sz="0" w:space="0" w:color="auto"/>
            <w:right w:val="none" w:sz="0" w:space="0" w:color="auto"/>
          </w:divBdr>
        </w:div>
        <w:div w:id="79718684">
          <w:marLeft w:val="0"/>
          <w:marRight w:val="547"/>
          <w:marTop w:val="115"/>
          <w:marBottom w:val="0"/>
          <w:divBdr>
            <w:top w:val="none" w:sz="0" w:space="0" w:color="auto"/>
            <w:left w:val="none" w:sz="0" w:space="0" w:color="auto"/>
            <w:bottom w:val="none" w:sz="0" w:space="0" w:color="auto"/>
            <w:right w:val="none" w:sz="0" w:space="0" w:color="auto"/>
          </w:divBdr>
        </w:div>
        <w:div w:id="123817823">
          <w:marLeft w:val="0"/>
          <w:marRight w:val="547"/>
          <w:marTop w:val="115"/>
          <w:marBottom w:val="0"/>
          <w:divBdr>
            <w:top w:val="none" w:sz="0" w:space="0" w:color="auto"/>
            <w:left w:val="none" w:sz="0" w:space="0" w:color="auto"/>
            <w:bottom w:val="none" w:sz="0" w:space="0" w:color="auto"/>
            <w:right w:val="none" w:sz="0" w:space="0" w:color="auto"/>
          </w:divBdr>
        </w:div>
        <w:div w:id="131409162">
          <w:marLeft w:val="0"/>
          <w:marRight w:val="547"/>
          <w:marTop w:val="115"/>
          <w:marBottom w:val="0"/>
          <w:divBdr>
            <w:top w:val="none" w:sz="0" w:space="0" w:color="auto"/>
            <w:left w:val="none" w:sz="0" w:space="0" w:color="auto"/>
            <w:bottom w:val="none" w:sz="0" w:space="0" w:color="auto"/>
            <w:right w:val="none" w:sz="0" w:space="0" w:color="auto"/>
          </w:divBdr>
        </w:div>
      </w:divsChild>
    </w:div>
    <w:div w:id="110438917">
      <w:bodyDiv w:val="1"/>
      <w:marLeft w:val="0"/>
      <w:marRight w:val="0"/>
      <w:marTop w:val="0"/>
      <w:marBottom w:val="0"/>
      <w:divBdr>
        <w:top w:val="none" w:sz="0" w:space="0" w:color="auto"/>
        <w:left w:val="none" w:sz="0" w:space="0" w:color="auto"/>
        <w:bottom w:val="none" w:sz="0" w:space="0" w:color="auto"/>
        <w:right w:val="none" w:sz="0" w:space="0" w:color="auto"/>
      </w:divBdr>
    </w:div>
    <w:div w:id="144443350">
      <w:bodyDiv w:val="1"/>
      <w:marLeft w:val="0"/>
      <w:marRight w:val="0"/>
      <w:marTop w:val="0"/>
      <w:marBottom w:val="0"/>
      <w:divBdr>
        <w:top w:val="none" w:sz="0" w:space="0" w:color="auto"/>
        <w:left w:val="none" w:sz="0" w:space="0" w:color="auto"/>
        <w:bottom w:val="none" w:sz="0" w:space="0" w:color="auto"/>
        <w:right w:val="none" w:sz="0" w:space="0" w:color="auto"/>
      </w:divBdr>
      <w:divsChild>
        <w:div w:id="852112296">
          <w:marLeft w:val="0"/>
          <w:marRight w:val="547"/>
          <w:marTop w:val="115"/>
          <w:marBottom w:val="0"/>
          <w:divBdr>
            <w:top w:val="none" w:sz="0" w:space="0" w:color="auto"/>
            <w:left w:val="none" w:sz="0" w:space="0" w:color="auto"/>
            <w:bottom w:val="none" w:sz="0" w:space="0" w:color="auto"/>
            <w:right w:val="none" w:sz="0" w:space="0" w:color="auto"/>
          </w:divBdr>
        </w:div>
        <w:div w:id="1150249320">
          <w:marLeft w:val="0"/>
          <w:marRight w:val="547"/>
          <w:marTop w:val="115"/>
          <w:marBottom w:val="0"/>
          <w:divBdr>
            <w:top w:val="none" w:sz="0" w:space="0" w:color="auto"/>
            <w:left w:val="none" w:sz="0" w:space="0" w:color="auto"/>
            <w:bottom w:val="none" w:sz="0" w:space="0" w:color="auto"/>
            <w:right w:val="none" w:sz="0" w:space="0" w:color="auto"/>
          </w:divBdr>
        </w:div>
        <w:div w:id="1807627948">
          <w:marLeft w:val="0"/>
          <w:marRight w:val="547"/>
          <w:marTop w:val="115"/>
          <w:marBottom w:val="0"/>
          <w:divBdr>
            <w:top w:val="none" w:sz="0" w:space="0" w:color="auto"/>
            <w:left w:val="none" w:sz="0" w:space="0" w:color="auto"/>
            <w:bottom w:val="none" w:sz="0" w:space="0" w:color="auto"/>
            <w:right w:val="none" w:sz="0" w:space="0" w:color="auto"/>
          </w:divBdr>
        </w:div>
        <w:div w:id="210268805">
          <w:marLeft w:val="0"/>
          <w:marRight w:val="547"/>
          <w:marTop w:val="115"/>
          <w:marBottom w:val="0"/>
          <w:divBdr>
            <w:top w:val="none" w:sz="0" w:space="0" w:color="auto"/>
            <w:left w:val="none" w:sz="0" w:space="0" w:color="auto"/>
            <w:bottom w:val="none" w:sz="0" w:space="0" w:color="auto"/>
            <w:right w:val="none" w:sz="0" w:space="0" w:color="auto"/>
          </w:divBdr>
        </w:div>
      </w:divsChild>
    </w:div>
    <w:div w:id="411662787">
      <w:bodyDiv w:val="1"/>
      <w:marLeft w:val="0"/>
      <w:marRight w:val="0"/>
      <w:marTop w:val="0"/>
      <w:marBottom w:val="0"/>
      <w:divBdr>
        <w:top w:val="none" w:sz="0" w:space="0" w:color="auto"/>
        <w:left w:val="none" w:sz="0" w:space="0" w:color="auto"/>
        <w:bottom w:val="none" w:sz="0" w:space="0" w:color="auto"/>
        <w:right w:val="none" w:sz="0" w:space="0" w:color="auto"/>
      </w:divBdr>
      <w:divsChild>
        <w:div w:id="1262759258">
          <w:marLeft w:val="0"/>
          <w:marRight w:val="547"/>
          <w:marTop w:val="115"/>
          <w:marBottom w:val="0"/>
          <w:divBdr>
            <w:top w:val="none" w:sz="0" w:space="0" w:color="auto"/>
            <w:left w:val="none" w:sz="0" w:space="0" w:color="auto"/>
            <w:bottom w:val="none" w:sz="0" w:space="0" w:color="auto"/>
            <w:right w:val="none" w:sz="0" w:space="0" w:color="auto"/>
          </w:divBdr>
        </w:div>
        <w:div w:id="1633288559">
          <w:marLeft w:val="0"/>
          <w:marRight w:val="547"/>
          <w:marTop w:val="115"/>
          <w:marBottom w:val="0"/>
          <w:divBdr>
            <w:top w:val="none" w:sz="0" w:space="0" w:color="auto"/>
            <w:left w:val="none" w:sz="0" w:space="0" w:color="auto"/>
            <w:bottom w:val="none" w:sz="0" w:space="0" w:color="auto"/>
            <w:right w:val="none" w:sz="0" w:space="0" w:color="auto"/>
          </w:divBdr>
        </w:div>
        <w:div w:id="40247353">
          <w:marLeft w:val="0"/>
          <w:marRight w:val="547"/>
          <w:marTop w:val="115"/>
          <w:marBottom w:val="0"/>
          <w:divBdr>
            <w:top w:val="none" w:sz="0" w:space="0" w:color="auto"/>
            <w:left w:val="none" w:sz="0" w:space="0" w:color="auto"/>
            <w:bottom w:val="none" w:sz="0" w:space="0" w:color="auto"/>
            <w:right w:val="none" w:sz="0" w:space="0" w:color="auto"/>
          </w:divBdr>
        </w:div>
        <w:div w:id="1203706789">
          <w:marLeft w:val="0"/>
          <w:marRight w:val="547"/>
          <w:marTop w:val="115"/>
          <w:marBottom w:val="0"/>
          <w:divBdr>
            <w:top w:val="none" w:sz="0" w:space="0" w:color="auto"/>
            <w:left w:val="none" w:sz="0" w:space="0" w:color="auto"/>
            <w:bottom w:val="none" w:sz="0" w:space="0" w:color="auto"/>
            <w:right w:val="none" w:sz="0" w:space="0" w:color="auto"/>
          </w:divBdr>
        </w:div>
        <w:div w:id="236869208">
          <w:marLeft w:val="0"/>
          <w:marRight w:val="547"/>
          <w:marTop w:val="115"/>
          <w:marBottom w:val="0"/>
          <w:divBdr>
            <w:top w:val="none" w:sz="0" w:space="0" w:color="auto"/>
            <w:left w:val="none" w:sz="0" w:space="0" w:color="auto"/>
            <w:bottom w:val="none" w:sz="0" w:space="0" w:color="auto"/>
            <w:right w:val="none" w:sz="0" w:space="0" w:color="auto"/>
          </w:divBdr>
        </w:div>
        <w:div w:id="527260621">
          <w:marLeft w:val="0"/>
          <w:marRight w:val="547"/>
          <w:marTop w:val="115"/>
          <w:marBottom w:val="0"/>
          <w:divBdr>
            <w:top w:val="none" w:sz="0" w:space="0" w:color="auto"/>
            <w:left w:val="none" w:sz="0" w:space="0" w:color="auto"/>
            <w:bottom w:val="none" w:sz="0" w:space="0" w:color="auto"/>
            <w:right w:val="none" w:sz="0" w:space="0" w:color="auto"/>
          </w:divBdr>
        </w:div>
        <w:div w:id="1892423001">
          <w:marLeft w:val="0"/>
          <w:marRight w:val="547"/>
          <w:marTop w:val="115"/>
          <w:marBottom w:val="0"/>
          <w:divBdr>
            <w:top w:val="none" w:sz="0" w:space="0" w:color="auto"/>
            <w:left w:val="none" w:sz="0" w:space="0" w:color="auto"/>
            <w:bottom w:val="none" w:sz="0" w:space="0" w:color="auto"/>
            <w:right w:val="none" w:sz="0" w:space="0" w:color="auto"/>
          </w:divBdr>
        </w:div>
        <w:div w:id="258877417">
          <w:marLeft w:val="0"/>
          <w:marRight w:val="547"/>
          <w:marTop w:val="115"/>
          <w:marBottom w:val="0"/>
          <w:divBdr>
            <w:top w:val="none" w:sz="0" w:space="0" w:color="auto"/>
            <w:left w:val="none" w:sz="0" w:space="0" w:color="auto"/>
            <w:bottom w:val="none" w:sz="0" w:space="0" w:color="auto"/>
            <w:right w:val="none" w:sz="0" w:space="0" w:color="auto"/>
          </w:divBdr>
        </w:div>
      </w:divsChild>
    </w:div>
    <w:div w:id="434909625">
      <w:bodyDiv w:val="1"/>
      <w:marLeft w:val="0"/>
      <w:marRight w:val="0"/>
      <w:marTop w:val="0"/>
      <w:marBottom w:val="0"/>
      <w:divBdr>
        <w:top w:val="none" w:sz="0" w:space="0" w:color="auto"/>
        <w:left w:val="none" w:sz="0" w:space="0" w:color="auto"/>
        <w:bottom w:val="none" w:sz="0" w:space="0" w:color="auto"/>
        <w:right w:val="none" w:sz="0" w:space="0" w:color="auto"/>
      </w:divBdr>
      <w:divsChild>
        <w:div w:id="616369666">
          <w:marLeft w:val="0"/>
          <w:marRight w:val="547"/>
          <w:marTop w:val="115"/>
          <w:marBottom w:val="0"/>
          <w:divBdr>
            <w:top w:val="none" w:sz="0" w:space="0" w:color="auto"/>
            <w:left w:val="none" w:sz="0" w:space="0" w:color="auto"/>
            <w:bottom w:val="none" w:sz="0" w:space="0" w:color="auto"/>
            <w:right w:val="none" w:sz="0" w:space="0" w:color="auto"/>
          </w:divBdr>
        </w:div>
        <w:div w:id="4288117">
          <w:marLeft w:val="0"/>
          <w:marRight w:val="547"/>
          <w:marTop w:val="115"/>
          <w:marBottom w:val="0"/>
          <w:divBdr>
            <w:top w:val="none" w:sz="0" w:space="0" w:color="auto"/>
            <w:left w:val="none" w:sz="0" w:space="0" w:color="auto"/>
            <w:bottom w:val="none" w:sz="0" w:space="0" w:color="auto"/>
            <w:right w:val="none" w:sz="0" w:space="0" w:color="auto"/>
          </w:divBdr>
        </w:div>
        <w:div w:id="735278093">
          <w:marLeft w:val="0"/>
          <w:marRight w:val="547"/>
          <w:marTop w:val="115"/>
          <w:marBottom w:val="0"/>
          <w:divBdr>
            <w:top w:val="none" w:sz="0" w:space="0" w:color="auto"/>
            <w:left w:val="none" w:sz="0" w:space="0" w:color="auto"/>
            <w:bottom w:val="none" w:sz="0" w:space="0" w:color="auto"/>
            <w:right w:val="none" w:sz="0" w:space="0" w:color="auto"/>
          </w:divBdr>
        </w:div>
        <w:div w:id="1371421157">
          <w:marLeft w:val="0"/>
          <w:marRight w:val="547"/>
          <w:marTop w:val="115"/>
          <w:marBottom w:val="0"/>
          <w:divBdr>
            <w:top w:val="none" w:sz="0" w:space="0" w:color="auto"/>
            <w:left w:val="none" w:sz="0" w:space="0" w:color="auto"/>
            <w:bottom w:val="none" w:sz="0" w:space="0" w:color="auto"/>
            <w:right w:val="none" w:sz="0" w:space="0" w:color="auto"/>
          </w:divBdr>
        </w:div>
        <w:div w:id="645472280">
          <w:marLeft w:val="0"/>
          <w:marRight w:val="547"/>
          <w:marTop w:val="115"/>
          <w:marBottom w:val="0"/>
          <w:divBdr>
            <w:top w:val="none" w:sz="0" w:space="0" w:color="auto"/>
            <w:left w:val="none" w:sz="0" w:space="0" w:color="auto"/>
            <w:bottom w:val="none" w:sz="0" w:space="0" w:color="auto"/>
            <w:right w:val="none" w:sz="0" w:space="0" w:color="auto"/>
          </w:divBdr>
        </w:div>
        <w:div w:id="1200364049">
          <w:marLeft w:val="0"/>
          <w:marRight w:val="547"/>
          <w:marTop w:val="115"/>
          <w:marBottom w:val="0"/>
          <w:divBdr>
            <w:top w:val="none" w:sz="0" w:space="0" w:color="auto"/>
            <w:left w:val="none" w:sz="0" w:space="0" w:color="auto"/>
            <w:bottom w:val="none" w:sz="0" w:space="0" w:color="auto"/>
            <w:right w:val="none" w:sz="0" w:space="0" w:color="auto"/>
          </w:divBdr>
        </w:div>
        <w:div w:id="137307587">
          <w:marLeft w:val="0"/>
          <w:marRight w:val="547"/>
          <w:marTop w:val="115"/>
          <w:marBottom w:val="0"/>
          <w:divBdr>
            <w:top w:val="none" w:sz="0" w:space="0" w:color="auto"/>
            <w:left w:val="none" w:sz="0" w:space="0" w:color="auto"/>
            <w:bottom w:val="none" w:sz="0" w:space="0" w:color="auto"/>
            <w:right w:val="none" w:sz="0" w:space="0" w:color="auto"/>
          </w:divBdr>
        </w:div>
        <w:div w:id="957565786">
          <w:marLeft w:val="0"/>
          <w:marRight w:val="547"/>
          <w:marTop w:val="115"/>
          <w:marBottom w:val="0"/>
          <w:divBdr>
            <w:top w:val="none" w:sz="0" w:space="0" w:color="auto"/>
            <w:left w:val="none" w:sz="0" w:space="0" w:color="auto"/>
            <w:bottom w:val="none" w:sz="0" w:space="0" w:color="auto"/>
            <w:right w:val="none" w:sz="0" w:space="0" w:color="auto"/>
          </w:divBdr>
        </w:div>
        <w:div w:id="1826043308">
          <w:marLeft w:val="0"/>
          <w:marRight w:val="547"/>
          <w:marTop w:val="115"/>
          <w:marBottom w:val="0"/>
          <w:divBdr>
            <w:top w:val="none" w:sz="0" w:space="0" w:color="auto"/>
            <w:left w:val="none" w:sz="0" w:space="0" w:color="auto"/>
            <w:bottom w:val="none" w:sz="0" w:space="0" w:color="auto"/>
            <w:right w:val="none" w:sz="0" w:space="0" w:color="auto"/>
          </w:divBdr>
        </w:div>
      </w:divsChild>
    </w:div>
    <w:div w:id="720521579">
      <w:bodyDiv w:val="1"/>
      <w:marLeft w:val="0"/>
      <w:marRight w:val="0"/>
      <w:marTop w:val="0"/>
      <w:marBottom w:val="0"/>
      <w:divBdr>
        <w:top w:val="none" w:sz="0" w:space="0" w:color="auto"/>
        <w:left w:val="none" w:sz="0" w:space="0" w:color="auto"/>
        <w:bottom w:val="none" w:sz="0" w:space="0" w:color="auto"/>
        <w:right w:val="none" w:sz="0" w:space="0" w:color="auto"/>
      </w:divBdr>
      <w:divsChild>
        <w:div w:id="1871450324">
          <w:marLeft w:val="0"/>
          <w:marRight w:val="547"/>
          <w:marTop w:val="106"/>
          <w:marBottom w:val="0"/>
          <w:divBdr>
            <w:top w:val="none" w:sz="0" w:space="0" w:color="auto"/>
            <w:left w:val="none" w:sz="0" w:space="0" w:color="auto"/>
            <w:bottom w:val="none" w:sz="0" w:space="0" w:color="auto"/>
            <w:right w:val="none" w:sz="0" w:space="0" w:color="auto"/>
          </w:divBdr>
        </w:div>
        <w:div w:id="681050721">
          <w:marLeft w:val="0"/>
          <w:marRight w:val="547"/>
          <w:marTop w:val="106"/>
          <w:marBottom w:val="0"/>
          <w:divBdr>
            <w:top w:val="none" w:sz="0" w:space="0" w:color="auto"/>
            <w:left w:val="none" w:sz="0" w:space="0" w:color="auto"/>
            <w:bottom w:val="none" w:sz="0" w:space="0" w:color="auto"/>
            <w:right w:val="none" w:sz="0" w:space="0" w:color="auto"/>
          </w:divBdr>
        </w:div>
        <w:div w:id="1489978375">
          <w:marLeft w:val="0"/>
          <w:marRight w:val="547"/>
          <w:marTop w:val="106"/>
          <w:marBottom w:val="0"/>
          <w:divBdr>
            <w:top w:val="none" w:sz="0" w:space="0" w:color="auto"/>
            <w:left w:val="none" w:sz="0" w:space="0" w:color="auto"/>
            <w:bottom w:val="none" w:sz="0" w:space="0" w:color="auto"/>
            <w:right w:val="none" w:sz="0" w:space="0" w:color="auto"/>
          </w:divBdr>
        </w:div>
        <w:div w:id="1835684320">
          <w:marLeft w:val="0"/>
          <w:marRight w:val="547"/>
          <w:marTop w:val="106"/>
          <w:marBottom w:val="0"/>
          <w:divBdr>
            <w:top w:val="none" w:sz="0" w:space="0" w:color="auto"/>
            <w:left w:val="none" w:sz="0" w:space="0" w:color="auto"/>
            <w:bottom w:val="none" w:sz="0" w:space="0" w:color="auto"/>
            <w:right w:val="none" w:sz="0" w:space="0" w:color="auto"/>
          </w:divBdr>
        </w:div>
        <w:div w:id="798842951">
          <w:marLeft w:val="0"/>
          <w:marRight w:val="547"/>
          <w:marTop w:val="106"/>
          <w:marBottom w:val="0"/>
          <w:divBdr>
            <w:top w:val="none" w:sz="0" w:space="0" w:color="auto"/>
            <w:left w:val="none" w:sz="0" w:space="0" w:color="auto"/>
            <w:bottom w:val="none" w:sz="0" w:space="0" w:color="auto"/>
            <w:right w:val="none" w:sz="0" w:space="0" w:color="auto"/>
          </w:divBdr>
        </w:div>
        <w:div w:id="688796652">
          <w:marLeft w:val="0"/>
          <w:marRight w:val="547"/>
          <w:marTop w:val="106"/>
          <w:marBottom w:val="0"/>
          <w:divBdr>
            <w:top w:val="none" w:sz="0" w:space="0" w:color="auto"/>
            <w:left w:val="none" w:sz="0" w:space="0" w:color="auto"/>
            <w:bottom w:val="none" w:sz="0" w:space="0" w:color="auto"/>
            <w:right w:val="none" w:sz="0" w:space="0" w:color="auto"/>
          </w:divBdr>
        </w:div>
        <w:div w:id="1922449422">
          <w:marLeft w:val="0"/>
          <w:marRight w:val="547"/>
          <w:marTop w:val="106"/>
          <w:marBottom w:val="0"/>
          <w:divBdr>
            <w:top w:val="none" w:sz="0" w:space="0" w:color="auto"/>
            <w:left w:val="none" w:sz="0" w:space="0" w:color="auto"/>
            <w:bottom w:val="none" w:sz="0" w:space="0" w:color="auto"/>
            <w:right w:val="none" w:sz="0" w:space="0" w:color="auto"/>
          </w:divBdr>
        </w:div>
        <w:div w:id="1690133249">
          <w:marLeft w:val="0"/>
          <w:marRight w:val="547"/>
          <w:marTop w:val="106"/>
          <w:marBottom w:val="0"/>
          <w:divBdr>
            <w:top w:val="none" w:sz="0" w:space="0" w:color="auto"/>
            <w:left w:val="none" w:sz="0" w:space="0" w:color="auto"/>
            <w:bottom w:val="none" w:sz="0" w:space="0" w:color="auto"/>
            <w:right w:val="none" w:sz="0" w:space="0" w:color="auto"/>
          </w:divBdr>
        </w:div>
        <w:div w:id="1260796749">
          <w:marLeft w:val="0"/>
          <w:marRight w:val="547"/>
          <w:marTop w:val="106"/>
          <w:marBottom w:val="0"/>
          <w:divBdr>
            <w:top w:val="none" w:sz="0" w:space="0" w:color="auto"/>
            <w:left w:val="none" w:sz="0" w:space="0" w:color="auto"/>
            <w:bottom w:val="none" w:sz="0" w:space="0" w:color="auto"/>
            <w:right w:val="none" w:sz="0" w:space="0" w:color="auto"/>
          </w:divBdr>
        </w:div>
        <w:div w:id="242420608">
          <w:marLeft w:val="0"/>
          <w:marRight w:val="547"/>
          <w:marTop w:val="106"/>
          <w:marBottom w:val="0"/>
          <w:divBdr>
            <w:top w:val="none" w:sz="0" w:space="0" w:color="auto"/>
            <w:left w:val="none" w:sz="0" w:space="0" w:color="auto"/>
            <w:bottom w:val="none" w:sz="0" w:space="0" w:color="auto"/>
            <w:right w:val="none" w:sz="0" w:space="0" w:color="auto"/>
          </w:divBdr>
        </w:div>
      </w:divsChild>
    </w:div>
    <w:div w:id="1227376056">
      <w:bodyDiv w:val="1"/>
      <w:marLeft w:val="0"/>
      <w:marRight w:val="0"/>
      <w:marTop w:val="0"/>
      <w:marBottom w:val="0"/>
      <w:divBdr>
        <w:top w:val="none" w:sz="0" w:space="0" w:color="auto"/>
        <w:left w:val="none" w:sz="0" w:space="0" w:color="auto"/>
        <w:bottom w:val="none" w:sz="0" w:space="0" w:color="auto"/>
        <w:right w:val="none" w:sz="0" w:space="0" w:color="auto"/>
      </w:divBdr>
      <w:divsChild>
        <w:div w:id="1852641339">
          <w:marLeft w:val="0"/>
          <w:marRight w:val="547"/>
          <w:marTop w:val="115"/>
          <w:marBottom w:val="0"/>
          <w:divBdr>
            <w:top w:val="none" w:sz="0" w:space="0" w:color="auto"/>
            <w:left w:val="none" w:sz="0" w:space="0" w:color="auto"/>
            <w:bottom w:val="none" w:sz="0" w:space="0" w:color="auto"/>
            <w:right w:val="none" w:sz="0" w:space="0" w:color="auto"/>
          </w:divBdr>
        </w:div>
        <w:div w:id="993489414">
          <w:marLeft w:val="0"/>
          <w:marRight w:val="547"/>
          <w:marTop w:val="115"/>
          <w:marBottom w:val="0"/>
          <w:divBdr>
            <w:top w:val="none" w:sz="0" w:space="0" w:color="auto"/>
            <w:left w:val="none" w:sz="0" w:space="0" w:color="auto"/>
            <w:bottom w:val="none" w:sz="0" w:space="0" w:color="auto"/>
            <w:right w:val="none" w:sz="0" w:space="0" w:color="auto"/>
          </w:divBdr>
        </w:div>
        <w:div w:id="1992563742">
          <w:marLeft w:val="0"/>
          <w:marRight w:val="547"/>
          <w:marTop w:val="115"/>
          <w:marBottom w:val="0"/>
          <w:divBdr>
            <w:top w:val="none" w:sz="0" w:space="0" w:color="auto"/>
            <w:left w:val="none" w:sz="0" w:space="0" w:color="auto"/>
            <w:bottom w:val="none" w:sz="0" w:space="0" w:color="auto"/>
            <w:right w:val="none" w:sz="0" w:space="0" w:color="auto"/>
          </w:divBdr>
        </w:div>
        <w:div w:id="1138643735">
          <w:marLeft w:val="0"/>
          <w:marRight w:val="547"/>
          <w:marTop w:val="115"/>
          <w:marBottom w:val="0"/>
          <w:divBdr>
            <w:top w:val="none" w:sz="0" w:space="0" w:color="auto"/>
            <w:left w:val="none" w:sz="0" w:space="0" w:color="auto"/>
            <w:bottom w:val="none" w:sz="0" w:space="0" w:color="auto"/>
            <w:right w:val="none" w:sz="0" w:space="0" w:color="auto"/>
          </w:divBdr>
        </w:div>
      </w:divsChild>
    </w:div>
    <w:div w:id="1313411626">
      <w:bodyDiv w:val="1"/>
      <w:marLeft w:val="0"/>
      <w:marRight w:val="0"/>
      <w:marTop w:val="0"/>
      <w:marBottom w:val="0"/>
      <w:divBdr>
        <w:top w:val="none" w:sz="0" w:space="0" w:color="auto"/>
        <w:left w:val="none" w:sz="0" w:space="0" w:color="auto"/>
        <w:bottom w:val="none" w:sz="0" w:space="0" w:color="auto"/>
        <w:right w:val="none" w:sz="0" w:space="0" w:color="auto"/>
      </w:divBdr>
      <w:divsChild>
        <w:div w:id="601062520">
          <w:marLeft w:val="0"/>
          <w:marRight w:val="547"/>
          <w:marTop w:val="115"/>
          <w:marBottom w:val="0"/>
          <w:divBdr>
            <w:top w:val="none" w:sz="0" w:space="0" w:color="auto"/>
            <w:left w:val="none" w:sz="0" w:space="0" w:color="auto"/>
            <w:bottom w:val="none" w:sz="0" w:space="0" w:color="auto"/>
            <w:right w:val="none" w:sz="0" w:space="0" w:color="auto"/>
          </w:divBdr>
        </w:div>
        <w:div w:id="995690700">
          <w:marLeft w:val="0"/>
          <w:marRight w:val="547"/>
          <w:marTop w:val="115"/>
          <w:marBottom w:val="0"/>
          <w:divBdr>
            <w:top w:val="none" w:sz="0" w:space="0" w:color="auto"/>
            <w:left w:val="none" w:sz="0" w:space="0" w:color="auto"/>
            <w:bottom w:val="none" w:sz="0" w:space="0" w:color="auto"/>
            <w:right w:val="none" w:sz="0" w:space="0" w:color="auto"/>
          </w:divBdr>
        </w:div>
        <w:div w:id="17316144">
          <w:marLeft w:val="0"/>
          <w:marRight w:val="547"/>
          <w:marTop w:val="115"/>
          <w:marBottom w:val="0"/>
          <w:divBdr>
            <w:top w:val="none" w:sz="0" w:space="0" w:color="auto"/>
            <w:left w:val="none" w:sz="0" w:space="0" w:color="auto"/>
            <w:bottom w:val="none" w:sz="0" w:space="0" w:color="auto"/>
            <w:right w:val="none" w:sz="0" w:space="0" w:color="auto"/>
          </w:divBdr>
        </w:div>
        <w:div w:id="1948150420">
          <w:marLeft w:val="0"/>
          <w:marRight w:val="547"/>
          <w:marTop w:val="115"/>
          <w:marBottom w:val="0"/>
          <w:divBdr>
            <w:top w:val="none" w:sz="0" w:space="0" w:color="auto"/>
            <w:left w:val="none" w:sz="0" w:space="0" w:color="auto"/>
            <w:bottom w:val="none" w:sz="0" w:space="0" w:color="auto"/>
            <w:right w:val="none" w:sz="0" w:space="0" w:color="auto"/>
          </w:divBdr>
        </w:div>
        <w:div w:id="1323853690">
          <w:marLeft w:val="0"/>
          <w:marRight w:val="547"/>
          <w:marTop w:val="115"/>
          <w:marBottom w:val="0"/>
          <w:divBdr>
            <w:top w:val="none" w:sz="0" w:space="0" w:color="auto"/>
            <w:left w:val="none" w:sz="0" w:space="0" w:color="auto"/>
            <w:bottom w:val="none" w:sz="0" w:space="0" w:color="auto"/>
            <w:right w:val="none" w:sz="0" w:space="0" w:color="auto"/>
          </w:divBdr>
        </w:div>
        <w:div w:id="1790850828">
          <w:marLeft w:val="0"/>
          <w:marRight w:val="547"/>
          <w:marTop w:val="115"/>
          <w:marBottom w:val="0"/>
          <w:divBdr>
            <w:top w:val="none" w:sz="0" w:space="0" w:color="auto"/>
            <w:left w:val="none" w:sz="0" w:space="0" w:color="auto"/>
            <w:bottom w:val="none" w:sz="0" w:space="0" w:color="auto"/>
            <w:right w:val="none" w:sz="0" w:space="0" w:color="auto"/>
          </w:divBdr>
        </w:div>
      </w:divsChild>
    </w:div>
    <w:div w:id="1573813366">
      <w:bodyDiv w:val="1"/>
      <w:marLeft w:val="0"/>
      <w:marRight w:val="0"/>
      <w:marTop w:val="0"/>
      <w:marBottom w:val="0"/>
      <w:divBdr>
        <w:top w:val="none" w:sz="0" w:space="0" w:color="auto"/>
        <w:left w:val="none" w:sz="0" w:space="0" w:color="auto"/>
        <w:bottom w:val="none" w:sz="0" w:space="0" w:color="auto"/>
        <w:right w:val="none" w:sz="0" w:space="0" w:color="auto"/>
      </w:divBdr>
      <w:divsChild>
        <w:div w:id="1056734906">
          <w:marLeft w:val="0"/>
          <w:marRight w:val="547"/>
          <w:marTop w:val="115"/>
          <w:marBottom w:val="0"/>
          <w:divBdr>
            <w:top w:val="none" w:sz="0" w:space="0" w:color="auto"/>
            <w:left w:val="none" w:sz="0" w:space="0" w:color="auto"/>
            <w:bottom w:val="none" w:sz="0" w:space="0" w:color="auto"/>
            <w:right w:val="none" w:sz="0" w:space="0" w:color="auto"/>
          </w:divBdr>
        </w:div>
        <w:div w:id="1449931135">
          <w:marLeft w:val="0"/>
          <w:marRight w:val="547"/>
          <w:marTop w:val="115"/>
          <w:marBottom w:val="0"/>
          <w:divBdr>
            <w:top w:val="none" w:sz="0" w:space="0" w:color="auto"/>
            <w:left w:val="none" w:sz="0" w:space="0" w:color="auto"/>
            <w:bottom w:val="none" w:sz="0" w:space="0" w:color="auto"/>
            <w:right w:val="none" w:sz="0" w:space="0" w:color="auto"/>
          </w:divBdr>
        </w:div>
        <w:div w:id="1707870100">
          <w:marLeft w:val="0"/>
          <w:marRight w:val="547"/>
          <w:marTop w:val="115"/>
          <w:marBottom w:val="0"/>
          <w:divBdr>
            <w:top w:val="none" w:sz="0" w:space="0" w:color="auto"/>
            <w:left w:val="none" w:sz="0" w:space="0" w:color="auto"/>
            <w:bottom w:val="none" w:sz="0" w:space="0" w:color="auto"/>
            <w:right w:val="none" w:sz="0" w:space="0" w:color="auto"/>
          </w:divBdr>
        </w:div>
        <w:div w:id="1259411266">
          <w:marLeft w:val="0"/>
          <w:marRight w:val="547"/>
          <w:marTop w:val="115"/>
          <w:marBottom w:val="0"/>
          <w:divBdr>
            <w:top w:val="none" w:sz="0" w:space="0" w:color="auto"/>
            <w:left w:val="none" w:sz="0" w:space="0" w:color="auto"/>
            <w:bottom w:val="none" w:sz="0" w:space="0" w:color="auto"/>
            <w:right w:val="none" w:sz="0" w:space="0" w:color="auto"/>
          </w:divBdr>
        </w:div>
        <w:div w:id="1035080944">
          <w:marLeft w:val="0"/>
          <w:marRight w:val="547"/>
          <w:marTop w:val="115"/>
          <w:marBottom w:val="0"/>
          <w:divBdr>
            <w:top w:val="none" w:sz="0" w:space="0" w:color="auto"/>
            <w:left w:val="none" w:sz="0" w:space="0" w:color="auto"/>
            <w:bottom w:val="none" w:sz="0" w:space="0" w:color="auto"/>
            <w:right w:val="none" w:sz="0" w:space="0" w:color="auto"/>
          </w:divBdr>
        </w:div>
        <w:div w:id="1448232821">
          <w:marLeft w:val="0"/>
          <w:marRight w:val="547"/>
          <w:marTop w:val="115"/>
          <w:marBottom w:val="0"/>
          <w:divBdr>
            <w:top w:val="none" w:sz="0" w:space="0" w:color="auto"/>
            <w:left w:val="none" w:sz="0" w:space="0" w:color="auto"/>
            <w:bottom w:val="none" w:sz="0" w:space="0" w:color="auto"/>
            <w:right w:val="none" w:sz="0" w:space="0" w:color="auto"/>
          </w:divBdr>
        </w:div>
        <w:div w:id="1754668258">
          <w:marLeft w:val="0"/>
          <w:marRight w:val="547"/>
          <w:marTop w:val="115"/>
          <w:marBottom w:val="0"/>
          <w:divBdr>
            <w:top w:val="none" w:sz="0" w:space="0" w:color="auto"/>
            <w:left w:val="none" w:sz="0" w:space="0" w:color="auto"/>
            <w:bottom w:val="none" w:sz="0" w:space="0" w:color="auto"/>
            <w:right w:val="none" w:sz="0" w:space="0" w:color="auto"/>
          </w:divBdr>
        </w:div>
        <w:div w:id="596908417">
          <w:marLeft w:val="0"/>
          <w:marRight w:val="547"/>
          <w:marTop w:val="115"/>
          <w:marBottom w:val="0"/>
          <w:divBdr>
            <w:top w:val="none" w:sz="0" w:space="0" w:color="auto"/>
            <w:left w:val="none" w:sz="0" w:space="0" w:color="auto"/>
            <w:bottom w:val="none" w:sz="0" w:space="0" w:color="auto"/>
            <w:right w:val="none" w:sz="0" w:space="0" w:color="auto"/>
          </w:divBdr>
        </w:div>
        <w:div w:id="2009945052">
          <w:marLeft w:val="0"/>
          <w:marRight w:val="547"/>
          <w:marTop w:val="115"/>
          <w:marBottom w:val="0"/>
          <w:divBdr>
            <w:top w:val="none" w:sz="0" w:space="0" w:color="auto"/>
            <w:left w:val="none" w:sz="0" w:space="0" w:color="auto"/>
            <w:bottom w:val="none" w:sz="0" w:space="0" w:color="auto"/>
            <w:right w:val="none" w:sz="0" w:space="0" w:color="auto"/>
          </w:divBdr>
        </w:div>
        <w:div w:id="994913393">
          <w:marLeft w:val="0"/>
          <w:marRight w:val="547"/>
          <w:marTop w:val="115"/>
          <w:marBottom w:val="0"/>
          <w:divBdr>
            <w:top w:val="none" w:sz="0" w:space="0" w:color="auto"/>
            <w:left w:val="none" w:sz="0" w:space="0" w:color="auto"/>
            <w:bottom w:val="none" w:sz="0" w:space="0" w:color="auto"/>
            <w:right w:val="none" w:sz="0" w:space="0" w:color="auto"/>
          </w:divBdr>
        </w:div>
        <w:div w:id="2041202485">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dc:creator>
  <cp:lastModifiedBy>usre</cp:lastModifiedBy>
  <cp:revision>1</cp:revision>
  <dcterms:created xsi:type="dcterms:W3CDTF">2012-09-22T12:43:00Z</dcterms:created>
  <dcterms:modified xsi:type="dcterms:W3CDTF">2012-09-22T13:37:00Z</dcterms:modified>
</cp:coreProperties>
</file>