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D6E" w:rsidRPr="00CB079E" w:rsidRDefault="00730D6E">
      <w:pPr>
        <w:rPr>
          <w:color w:val="FF0000"/>
          <w:sz w:val="32"/>
          <w:szCs w:val="32"/>
          <w:rtl/>
        </w:rPr>
      </w:pPr>
      <w:bookmarkStart w:id="0" w:name="OLE_LINK1"/>
      <w:r>
        <w:rPr>
          <w:rFonts w:hint="cs"/>
          <w:color w:val="FF0000"/>
          <w:sz w:val="24"/>
          <w:szCs w:val="24"/>
          <w:rtl/>
        </w:rPr>
        <w:t>المحاض</w:t>
      </w:r>
      <w:r w:rsidRPr="00CB079E">
        <w:rPr>
          <w:rFonts w:hint="cs"/>
          <w:color w:val="FF0000"/>
          <w:sz w:val="32"/>
          <w:szCs w:val="32"/>
          <w:rtl/>
        </w:rPr>
        <w:t>رة 3</w:t>
      </w:r>
    </w:p>
    <w:p w:rsidR="00F00F9A" w:rsidRPr="00CB079E" w:rsidRDefault="003C47BB">
      <w:pPr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>المدير و المنظمة:</w:t>
      </w:r>
    </w:p>
    <w:bookmarkEnd w:id="0"/>
    <w:p w:rsidR="003B4DFF" w:rsidRPr="00CB079E" w:rsidRDefault="003C47BB" w:rsidP="003B4DFF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 w:rsidRPr="00CB079E">
        <w:rPr>
          <w:rFonts w:ascii="Arial" w:hAnsi="Arial" w:cs="Arial"/>
          <w:color w:val="000000" w:themeColor="text1"/>
          <w:sz w:val="32"/>
          <w:szCs w:val="32"/>
          <w:rtl/>
        </w:rPr>
        <w:t>تعريف</w:t>
      </w:r>
      <w:r w:rsidRPr="00CB079E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hyperlink r:id="rId8" w:tooltip="المدير" w:history="1">
        <w:r w:rsidRPr="00CB079E">
          <w:rPr>
            <w:rStyle w:val="Hyperlink"/>
            <w:rFonts w:ascii="Arial" w:hAnsi="Arial" w:cs="Arial"/>
            <w:color w:val="000000" w:themeColor="text1"/>
            <w:sz w:val="32"/>
            <w:szCs w:val="32"/>
            <w:rtl/>
          </w:rPr>
          <w:t>المدير</w:t>
        </w:r>
      </w:hyperlink>
      <w:r w:rsidRPr="00CB079E">
        <w:rPr>
          <w:rFonts w:ascii="Arial" w:hAnsi="Arial" w:cs="Arial"/>
          <w:color w:val="000000" w:themeColor="text1"/>
          <w:sz w:val="32"/>
          <w:szCs w:val="32"/>
        </w:rPr>
        <w:t xml:space="preserve"> : </w:t>
      </w:r>
      <w:r w:rsidRPr="00CB079E">
        <w:rPr>
          <w:rFonts w:ascii="Arial" w:hAnsi="Arial" w:cs="Arial"/>
          <w:color w:val="000000" w:themeColor="text1"/>
          <w:sz w:val="32"/>
          <w:szCs w:val="32"/>
          <w:rtl/>
        </w:rPr>
        <w:t xml:space="preserve">فرد في المنظمة مسئول عن </w:t>
      </w:r>
      <w:proofErr w:type="spellStart"/>
      <w:r w:rsidR="00740973" w:rsidRPr="00CB079E">
        <w:rPr>
          <w:rFonts w:ascii="Arial" w:hAnsi="Arial" w:cs="Arial" w:hint="cs"/>
          <w:color w:val="000000" w:themeColor="text1"/>
          <w:sz w:val="32"/>
          <w:szCs w:val="32"/>
          <w:rtl/>
        </w:rPr>
        <w:t>الأخرين</w:t>
      </w:r>
      <w:proofErr w:type="spellEnd"/>
      <w:r w:rsidRPr="00CB079E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3B4DFF" w:rsidRPr="00CB079E">
        <w:rPr>
          <w:rFonts w:hint="cs"/>
          <w:color w:val="000000" w:themeColor="text1"/>
          <w:sz w:val="32"/>
          <w:szCs w:val="32"/>
          <w:rtl/>
        </w:rPr>
        <w:t xml:space="preserve">ويساعد المنظمة علي انجاز مستوي مرتفع </w:t>
      </w:r>
    </w:p>
    <w:p w:rsidR="00740973" w:rsidRPr="00CB079E" w:rsidRDefault="003B4DFF" w:rsidP="003B4DFF">
      <w:pPr>
        <w:pStyle w:val="a3"/>
        <w:rPr>
          <w:sz w:val="32"/>
          <w:szCs w:val="32"/>
          <w:rtl/>
        </w:rPr>
      </w:pPr>
      <w:r w:rsidRPr="00CB079E">
        <w:rPr>
          <w:rFonts w:hint="cs"/>
          <w:sz w:val="32"/>
          <w:szCs w:val="32"/>
          <w:rtl/>
        </w:rPr>
        <w:t>من الأداء.</w:t>
      </w:r>
    </w:p>
    <w:p w:rsidR="003B4DFF" w:rsidRPr="00CB079E" w:rsidRDefault="003B4DFF" w:rsidP="003B4DFF">
      <w:pPr>
        <w:pStyle w:val="a3"/>
        <w:numPr>
          <w:ilvl w:val="0"/>
          <w:numId w:val="1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أي فرد يكون مسئول عن مجموعة من </w:t>
      </w:r>
      <w:proofErr w:type="spellStart"/>
      <w:r w:rsidRPr="00CB079E">
        <w:rPr>
          <w:rFonts w:hint="cs"/>
          <w:sz w:val="32"/>
          <w:szCs w:val="32"/>
          <w:rtl/>
        </w:rPr>
        <w:t>المرؤوسسين</w:t>
      </w:r>
      <w:proofErr w:type="spellEnd"/>
      <w:r w:rsidRPr="00CB079E">
        <w:rPr>
          <w:rFonts w:hint="cs"/>
          <w:sz w:val="32"/>
          <w:szCs w:val="32"/>
          <w:rtl/>
        </w:rPr>
        <w:t xml:space="preserve"> و الموارد التنظيمية الأخرى</w:t>
      </w:r>
    </w:p>
    <w:p w:rsidR="003B4DFF" w:rsidRPr="00CB079E" w:rsidRDefault="003B4DFF" w:rsidP="003B4DFF">
      <w:pPr>
        <w:pStyle w:val="a3"/>
        <w:numPr>
          <w:ilvl w:val="0"/>
          <w:numId w:val="1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شخص ما يخطط وينظم ويصنع ويتخذ القرارات ويقود ويراقب الموارد المادية والبشرية و المعنوية</w:t>
      </w:r>
    </w:p>
    <w:p w:rsidR="003B4DFF" w:rsidRPr="00CB079E" w:rsidRDefault="003B4DFF" w:rsidP="003B4DFF">
      <w:pPr>
        <w:pStyle w:val="a3"/>
        <w:numPr>
          <w:ilvl w:val="0"/>
          <w:numId w:val="1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فرد </w:t>
      </w:r>
      <w:proofErr w:type="spellStart"/>
      <w:r w:rsidRPr="00CB079E">
        <w:rPr>
          <w:rFonts w:hint="cs"/>
          <w:sz w:val="32"/>
          <w:szCs w:val="32"/>
          <w:rtl/>
        </w:rPr>
        <w:t>مئول</w:t>
      </w:r>
      <w:proofErr w:type="spellEnd"/>
      <w:r w:rsidRPr="00CB079E">
        <w:rPr>
          <w:rFonts w:hint="cs"/>
          <w:sz w:val="32"/>
          <w:szCs w:val="32"/>
          <w:rtl/>
        </w:rPr>
        <w:t xml:space="preserve"> عن وضع الأهداف التنظيمية ولدية سلطة صنع القرارات بشأن كيفية استغلال الموارد لانجاز تلك الأهداف</w:t>
      </w:r>
    </w:p>
    <w:p w:rsidR="003B4DFF" w:rsidRPr="00CB079E" w:rsidRDefault="003B4DFF" w:rsidP="003B4DFF">
      <w:pPr>
        <w:ind w:left="360"/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>وعلي ذلك فأن المدير:</w:t>
      </w:r>
    </w:p>
    <w:p w:rsidR="003B4DFF" w:rsidRPr="00CB079E" w:rsidRDefault="003B4DFF" w:rsidP="003B4DFF">
      <w:pPr>
        <w:pStyle w:val="a3"/>
        <w:numPr>
          <w:ilvl w:val="0"/>
          <w:numId w:val="2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يعمل مع ومن خلال </w:t>
      </w:r>
      <w:proofErr w:type="spellStart"/>
      <w:r w:rsidRPr="00CB079E">
        <w:rPr>
          <w:rFonts w:hint="cs"/>
          <w:sz w:val="32"/>
          <w:szCs w:val="32"/>
          <w:rtl/>
        </w:rPr>
        <w:t>الأخرين</w:t>
      </w:r>
      <w:proofErr w:type="spellEnd"/>
    </w:p>
    <w:p w:rsidR="003B4DFF" w:rsidRPr="00CB079E" w:rsidRDefault="003B4DFF" w:rsidP="003B4DFF">
      <w:pPr>
        <w:pStyle w:val="a3"/>
        <w:numPr>
          <w:ilvl w:val="0"/>
          <w:numId w:val="2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يقوم بالوظائف </w:t>
      </w:r>
      <w:proofErr w:type="spellStart"/>
      <w:r w:rsidRPr="00CB079E">
        <w:rPr>
          <w:rFonts w:hint="cs"/>
          <w:sz w:val="32"/>
          <w:szCs w:val="32"/>
          <w:rtl/>
        </w:rPr>
        <w:t>الأدارية</w:t>
      </w:r>
      <w:proofErr w:type="spellEnd"/>
    </w:p>
    <w:p w:rsidR="003B4DFF" w:rsidRPr="00CB079E" w:rsidRDefault="003B4DFF" w:rsidP="003B4DFF">
      <w:pPr>
        <w:pStyle w:val="a3"/>
        <w:numPr>
          <w:ilvl w:val="0"/>
          <w:numId w:val="2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يحقق </w:t>
      </w:r>
      <w:proofErr w:type="spellStart"/>
      <w:r w:rsidRPr="00CB079E">
        <w:rPr>
          <w:rFonts w:hint="cs"/>
          <w:sz w:val="32"/>
          <w:szCs w:val="32"/>
          <w:rtl/>
        </w:rPr>
        <w:t>الأستخدام</w:t>
      </w:r>
      <w:proofErr w:type="spellEnd"/>
      <w:r w:rsidRPr="00CB079E">
        <w:rPr>
          <w:rFonts w:hint="cs"/>
          <w:sz w:val="32"/>
          <w:szCs w:val="32"/>
          <w:rtl/>
        </w:rPr>
        <w:t xml:space="preserve"> الأنسب للموارد </w:t>
      </w:r>
      <w:proofErr w:type="spellStart"/>
      <w:r w:rsidRPr="00CB079E">
        <w:rPr>
          <w:rFonts w:hint="cs"/>
          <w:sz w:val="32"/>
          <w:szCs w:val="32"/>
          <w:rtl/>
        </w:rPr>
        <w:t>المتاحه</w:t>
      </w:r>
      <w:proofErr w:type="spellEnd"/>
    </w:p>
    <w:p w:rsidR="003B4DFF" w:rsidRPr="00CB079E" w:rsidRDefault="003B4DFF" w:rsidP="003B4DFF">
      <w:pPr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>المنظمة:</w:t>
      </w:r>
    </w:p>
    <w:p w:rsidR="003B4DFF" w:rsidRPr="00CB079E" w:rsidRDefault="003B4DFF" w:rsidP="00693A55">
      <w:pPr>
        <w:rPr>
          <w:sz w:val="32"/>
          <w:szCs w:val="32"/>
          <w:rtl/>
        </w:rPr>
      </w:pPr>
      <w:r w:rsidRPr="00CB079E">
        <w:rPr>
          <w:rFonts w:hint="cs"/>
          <w:sz w:val="32"/>
          <w:szCs w:val="32"/>
          <w:rtl/>
        </w:rPr>
        <w:t>هي تركيبة او مجمو</w:t>
      </w:r>
      <w:r w:rsidR="00693A55" w:rsidRPr="00CB079E">
        <w:rPr>
          <w:rFonts w:hint="cs"/>
          <w:sz w:val="32"/>
          <w:szCs w:val="32"/>
          <w:rtl/>
        </w:rPr>
        <w:t>عة من الأفراد يعملون معا وبتقسيم معين للعمل بغرض تحقيق هدف معين مشترك</w:t>
      </w:r>
    </w:p>
    <w:p w:rsidR="00693A55" w:rsidRPr="00CB079E" w:rsidRDefault="00693A55" w:rsidP="00693A55">
      <w:pPr>
        <w:rPr>
          <w:sz w:val="32"/>
          <w:szCs w:val="32"/>
          <w:rtl/>
        </w:rPr>
      </w:pPr>
      <w:r w:rsidRPr="00CB079E">
        <w:rPr>
          <w:rFonts w:hint="cs"/>
          <w:sz w:val="32"/>
          <w:szCs w:val="32"/>
          <w:rtl/>
        </w:rPr>
        <w:t>هات مجموعة من الأمثلة لبعض المنظمات ونواتج عملها</w:t>
      </w:r>
    </w:p>
    <w:p w:rsidR="00693A55" w:rsidRPr="00CB079E" w:rsidRDefault="00693A55" w:rsidP="00693A55">
      <w:pPr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>أنواع المديرين:</w:t>
      </w:r>
    </w:p>
    <w:p w:rsidR="00693A55" w:rsidRPr="00CB079E" w:rsidRDefault="00693A55" w:rsidP="00693A55">
      <w:pPr>
        <w:rPr>
          <w:sz w:val="32"/>
          <w:szCs w:val="32"/>
          <w:rtl/>
        </w:rPr>
      </w:pPr>
      <w:r w:rsidRPr="00CB079E">
        <w:rPr>
          <w:rFonts w:hint="cs"/>
          <w:sz w:val="32"/>
          <w:szCs w:val="32"/>
          <w:rtl/>
        </w:rPr>
        <w:t>اولا:</w:t>
      </w:r>
      <w:r w:rsidRPr="00CB079E">
        <w:rPr>
          <w:rFonts w:hint="cs"/>
          <w:color w:val="FF0000"/>
          <w:sz w:val="32"/>
          <w:szCs w:val="32"/>
          <w:rtl/>
        </w:rPr>
        <w:t xml:space="preserve">وفقا للمستوي </w:t>
      </w:r>
      <w:proofErr w:type="spellStart"/>
      <w:r w:rsidRPr="00CB079E">
        <w:rPr>
          <w:rFonts w:hint="cs"/>
          <w:color w:val="FF0000"/>
          <w:sz w:val="32"/>
          <w:szCs w:val="32"/>
          <w:rtl/>
        </w:rPr>
        <w:t>الأداري</w:t>
      </w:r>
      <w:proofErr w:type="spellEnd"/>
      <w:r w:rsidRPr="00CB079E">
        <w:rPr>
          <w:rFonts w:hint="cs"/>
          <w:color w:val="FF0000"/>
          <w:sz w:val="32"/>
          <w:szCs w:val="32"/>
          <w:rtl/>
        </w:rPr>
        <w:t>:</w:t>
      </w:r>
    </w:p>
    <w:p w:rsidR="00693A55" w:rsidRPr="00CB079E" w:rsidRDefault="00693A55" w:rsidP="00693A55">
      <w:pPr>
        <w:pStyle w:val="a3"/>
        <w:numPr>
          <w:ilvl w:val="0"/>
          <w:numId w:val="3"/>
        </w:numPr>
        <w:rPr>
          <w:sz w:val="32"/>
          <w:szCs w:val="32"/>
        </w:rPr>
      </w:pPr>
      <w:proofErr w:type="spellStart"/>
      <w:r w:rsidRPr="00CB079E">
        <w:rPr>
          <w:rFonts w:hint="cs"/>
          <w:sz w:val="32"/>
          <w:szCs w:val="32"/>
          <w:rtl/>
        </w:rPr>
        <w:t>مديو</w:t>
      </w:r>
      <w:proofErr w:type="spellEnd"/>
      <w:r w:rsidRPr="00CB079E">
        <w:rPr>
          <w:rFonts w:hint="cs"/>
          <w:sz w:val="32"/>
          <w:szCs w:val="32"/>
          <w:rtl/>
        </w:rPr>
        <w:t xml:space="preserve"> </w:t>
      </w:r>
      <w:proofErr w:type="spellStart"/>
      <w:r w:rsidRPr="00CB079E">
        <w:rPr>
          <w:rFonts w:hint="cs"/>
          <w:sz w:val="32"/>
          <w:szCs w:val="32"/>
          <w:rtl/>
        </w:rPr>
        <w:t>الأدارة</w:t>
      </w:r>
      <w:proofErr w:type="spellEnd"/>
      <w:r w:rsidRPr="00CB079E">
        <w:rPr>
          <w:rFonts w:hint="cs"/>
          <w:sz w:val="32"/>
          <w:szCs w:val="32"/>
          <w:rtl/>
        </w:rPr>
        <w:t xml:space="preserve"> العليا</w:t>
      </w:r>
    </w:p>
    <w:p w:rsidR="00693A55" w:rsidRPr="00CB079E" w:rsidRDefault="00693A55" w:rsidP="00693A55">
      <w:pPr>
        <w:pStyle w:val="a3"/>
        <w:numPr>
          <w:ilvl w:val="0"/>
          <w:numId w:val="3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مديرو </w:t>
      </w:r>
      <w:proofErr w:type="spellStart"/>
      <w:r w:rsidRPr="00CB079E">
        <w:rPr>
          <w:rFonts w:hint="cs"/>
          <w:sz w:val="32"/>
          <w:szCs w:val="32"/>
          <w:rtl/>
        </w:rPr>
        <w:t>الأدارة</w:t>
      </w:r>
      <w:proofErr w:type="spellEnd"/>
      <w:r w:rsidRPr="00CB079E">
        <w:rPr>
          <w:rFonts w:hint="cs"/>
          <w:sz w:val="32"/>
          <w:szCs w:val="32"/>
          <w:rtl/>
        </w:rPr>
        <w:t xml:space="preserve"> الوسطى</w:t>
      </w:r>
    </w:p>
    <w:p w:rsidR="00693A55" w:rsidRPr="00CB079E" w:rsidRDefault="00693A55" w:rsidP="00693A55">
      <w:pPr>
        <w:pStyle w:val="a3"/>
        <w:numPr>
          <w:ilvl w:val="0"/>
          <w:numId w:val="3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مديرو المستوي الأشرافي الأول</w:t>
      </w:r>
    </w:p>
    <w:p w:rsidR="00693A55" w:rsidRPr="00CB079E" w:rsidRDefault="00C96097" w:rsidP="00C96097">
      <w:pPr>
        <w:rPr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 xml:space="preserve">وفق مجالات </w:t>
      </w:r>
      <w:proofErr w:type="spellStart"/>
      <w:r w:rsidRPr="00CB079E">
        <w:rPr>
          <w:rFonts w:hint="cs"/>
          <w:color w:val="FF0000"/>
          <w:sz w:val="32"/>
          <w:szCs w:val="32"/>
          <w:rtl/>
        </w:rPr>
        <w:t>الأدارة</w:t>
      </w:r>
      <w:proofErr w:type="spellEnd"/>
      <w:r w:rsidRPr="00CB079E">
        <w:rPr>
          <w:rFonts w:hint="cs"/>
          <w:sz w:val="32"/>
          <w:szCs w:val="32"/>
          <w:rtl/>
        </w:rPr>
        <w:t xml:space="preserve"> </w:t>
      </w:r>
      <w:proofErr w:type="spellStart"/>
      <w:r w:rsidRPr="00CB079E">
        <w:rPr>
          <w:rFonts w:hint="cs"/>
          <w:sz w:val="32"/>
          <w:szCs w:val="32"/>
          <w:rtl/>
        </w:rPr>
        <w:t>:</w:t>
      </w:r>
      <w:proofErr w:type="spellEnd"/>
    </w:p>
    <w:p w:rsidR="00C96097" w:rsidRPr="00CB079E" w:rsidRDefault="00C96097" w:rsidP="00C96097">
      <w:pPr>
        <w:pStyle w:val="a3"/>
        <w:numPr>
          <w:ilvl w:val="0"/>
          <w:numId w:val="4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مدير التسويق (او المبيعات</w:t>
      </w:r>
      <w:proofErr w:type="spellStart"/>
      <w:r w:rsidRPr="00CB079E">
        <w:rPr>
          <w:rFonts w:hint="cs"/>
          <w:sz w:val="32"/>
          <w:szCs w:val="32"/>
          <w:rtl/>
        </w:rPr>
        <w:t>)</w:t>
      </w:r>
      <w:proofErr w:type="spellEnd"/>
    </w:p>
    <w:p w:rsidR="00C96097" w:rsidRPr="00CB079E" w:rsidRDefault="00C96097" w:rsidP="00C96097">
      <w:pPr>
        <w:pStyle w:val="a3"/>
        <w:numPr>
          <w:ilvl w:val="0"/>
          <w:numId w:val="4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مدير العمليات (او </w:t>
      </w:r>
      <w:proofErr w:type="spellStart"/>
      <w:r w:rsidRPr="00CB079E">
        <w:rPr>
          <w:rFonts w:hint="cs"/>
          <w:sz w:val="32"/>
          <w:szCs w:val="32"/>
          <w:rtl/>
        </w:rPr>
        <w:t>الأنتاج)</w:t>
      </w:r>
      <w:proofErr w:type="spellEnd"/>
    </w:p>
    <w:p w:rsidR="00C96097" w:rsidRPr="00CB079E" w:rsidRDefault="00C96097" w:rsidP="00C96097">
      <w:pPr>
        <w:pStyle w:val="a3"/>
        <w:numPr>
          <w:ilvl w:val="0"/>
          <w:numId w:val="4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المدير الاداري</w:t>
      </w:r>
    </w:p>
    <w:p w:rsidR="00C96097" w:rsidRPr="00CB079E" w:rsidRDefault="00C96097" w:rsidP="00C96097">
      <w:pPr>
        <w:pStyle w:val="a3"/>
        <w:numPr>
          <w:ilvl w:val="0"/>
          <w:numId w:val="4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lastRenderedPageBreak/>
        <w:t>مدير مجالات اخرى</w:t>
      </w:r>
    </w:p>
    <w:p w:rsidR="00C96097" w:rsidRPr="00CB079E" w:rsidRDefault="00C96097" w:rsidP="00C96097">
      <w:pPr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>وفق نطاق الأنشطة:</w:t>
      </w:r>
    </w:p>
    <w:p w:rsidR="00C96097" w:rsidRPr="00CB079E" w:rsidRDefault="00C96097" w:rsidP="00C96097">
      <w:pPr>
        <w:pStyle w:val="a3"/>
        <w:numPr>
          <w:ilvl w:val="0"/>
          <w:numId w:val="5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مدير وظيفي</w:t>
      </w:r>
    </w:p>
    <w:p w:rsidR="00C96097" w:rsidRPr="00CB079E" w:rsidRDefault="00C96097" w:rsidP="00C96097">
      <w:pPr>
        <w:pStyle w:val="a3"/>
        <w:numPr>
          <w:ilvl w:val="0"/>
          <w:numId w:val="5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مدير عام</w:t>
      </w:r>
    </w:p>
    <w:p w:rsidR="00C96097" w:rsidRPr="00CB079E" w:rsidRDefault="00C96097" w:rsidP="00C96097">
      <w:pPr>
        <w:rPr>
          <w:sz w:val="32"/>
          <w:szCs w:val="32"/>
          <w:rtl/>
        </w:rPr>
      </w:pPr>
      <w:r w:rsidRPr="00CB079E">
        <w:rPr>
          <w:rFonts w:hint="cs"/>
          <w:sz w:val="32"/>
          <w:szCs w:val="32"/>
          <w:rtl/>
        </w:rPr>
        <w:t>وفق نوع المسؤولية:</w:t>
      </w:r>
    </w:p>
    <w:p w:rsidR="00C96097" w:rsidRPr="00CB079E" w:rsidRDefault="00C96097" w:rsidP="00C96097">
      <w:pPr>
        <w:pStyle w:val="a3"/>
        <w:numPr>
          <w:ilvl w:val="0"/>
          <w:numId w:val="6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مدير تنفيذي</w:t>
      </w:r>
    </w:p>
    <w:p w:rsidR="00C96097" w:rsidRPr="00CB079E" w:rsidRDefault="00C96097" w:rsidP="00C96097">
      <w:pPr>
        <w:pStyle w:val="a3"/>
        <w:numPr>
          <w:ilvl w:val="0"/>
          <w:numId w:val="6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مدير استشاري</w:t>
      </w:r>
    </w:p>
    <w:p w:rsidR="00C96097" w:rsidRPr="00CB079E" w:rsidRDefault="00C96097" w:rsidP="00C96097">
      <w:pPr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>وفق المسمي الوظيفي:</w:t>
      </w:r>
    </w:p>
    <w:p w:rsidR="00C96097" w:rsidRPr="00CB079E" w:rsidRDefault="00C96097" w:rsidP="00C96097">
      <w:pPr>
        <w:pStyle w:val="a3"/>
        <w:numPr>
          <w:ilvl w:val="0"/>
          <w:numId w:val="7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المدير</w:t>
      </w:r>
    </w:p>
    <w:p w:rsidR="00C96097" w:rsidRPr="00CB079E" w:rsidRDefault="00C96097" w:rsidP="00C96097">
      <w:pPr>
        <w:pStyle w:val="a3"/>
        <w:numPr>
          <w:ilvl w:val="0"/>
          <w:numId w:val="7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ادارى(او مدير </w:t>
      </w:r>
      <w:proofErr w:type="spellStart"/>
      <w:r w:rsidRPr="00CB079E">
        <w:rPr>
          <w:rFonts w:hint="cs"/>
          <w:sz w:val="32"/>
          <w:szCs w:val="32"/>
          <w:rtl/>
        </w:rPr>
        <w:t>اداري-</w:t>
      </w:r>
      <w:proofErr w:type="spellEnd"/>
      <w:r w:rsidRPr="00CB079E">
        <w:rPr>
          <w:rFonts w:hint="cs"/>
          <w:sz w:val="32"/>
          <w:szCs w:val="32"/>
          <w:rtl/>
        </w:rPr>
        <w:t xml:space="preserve"> او رئيس اداري</w:t>
      </w:r>
      <w:proofErr w:type="spellStart"/>
      <w:r w:rsidRPr="00CB079E">
        <w:rPr>
          <w:rFonts w:hint="cs"/>
          <w:sz w:val="32"/>
          <w:szCs w:val="32"/>
          <w:rtl/>
        </w:rPr>
        <w:t>)</w:t>
      </w:r>
      <w:proofErr w:type="spellEnd"/>
    </w:p>
    <w:p w:rsidR="0009221D" w:rsidRPr="00CB079E" w:rsidRDefault="0009221D" w:rsidP="0009221D">
      <w:pPr>
        <w:pStyle w:val="a3"/>
        <w:rPr>
          <w:sz w:val="32"/>
          <w:szCs w:val="32"/>
        </w:rPr>
      </w:pPr>
    </w:p>
    <w:p w:rsidR="00C96097" w:rsidRPr="00CB079E" w:rsidRDefault="00C96097" w:rsidP="00C96097">
      <w:pPr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>الأدوار الادارية:</w:t>
      </w:r>
    </w:p>
    <w:p w:rsidR="00C96097" w:rsidRPr="00CB079E" w:rsidRDefault="00C96097" w:rsidP="00C96097">
      <w:pPr>
        <w:pStyle w:val="a3"/>
        <w:numPr>
          <w:ilvl w:val="0"/>
          <w:numId w:val="8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الادوار الشخصية:</w:t>
      </w:r>
    </w:p>
    <w:p w:rsidR="00C96097" w:rsidRPr="00CB079E" w:rsidRDefault="00C96097" w:rsidP="00C96097">
      <w:pPr>
        <w:ind w:left="360"/>
        <w:rPr>
          <w:sz w:val="32"/>
          <w:szCs w:val="32"/>
          <w:rtl/>
        </w:rPr>
      </w:pPr>
      <w:r w:rsidRPr="00CB079E">
        <w:rPr>
          <w:rFonts w:hint="cs"/>
          <w:sz w:val="32"/>
          <w:szCs w:val="32"/>
          <w:rtl/>
        </w:rPr>
        <w:t xml:space="preserve">تمثيل المنظمه امام الجهات الخارجية.يقود ويدرب العاملين وزيادة </w:t>
      </w:r>
      <w:proofErr w:type="spellStart"/>
      <w:r w:rsidRPr="00CB079E">
        <w:rPr>
          <w:rFonts w:hint="cs"/>
          <w:sz w:val="32"/>
          <w:szCs w:val="32"/>
          <w:rtl/>
        </w:rPr>
        <w:t>دافعيتهم</w:t>
      </w:r>
      <w:proofErr w:type="spellEnd"/>
      <w:r w:rsidRPr="00CB079E">
        <w:rPr>
          <w:rFonts w:hint="cs"/>
          <w:sz w:val="32"/>
          <w:szCs w:val="32"/>
          <w:rtl/>
        </w:rPr>
        <w:t xml:space="preserve">.ينمي علاقاته مع </w:t>
      </w:r>
      <w:proofErr w:type="spellStart"/>
      <w:r w:rsidRPr="00CB079E">
        <w:rPr>
          <w:rFonts w:hint="cs"/>
          <w:sz w:val="32"/>
          <w:szCs w:val="32"/>
          <w:rtl/>
        </w:rPr>
        <w:t>الأخرين</w:t>
      </w:r>
      <w:proofErr w:type="spellEnd"/>
      <w:r w:rsidRPr="00CB079E">
        <w:rPr>
          <w:rFonts w:hint="cs"/>
          <w:sz w:val="32"/>
          <w:szCs w:val="32"/>
          <w:rtl/>
        </w:rPr>
        <w:t xml:space="preserve"> من الخارج.</w:t>
      </w:r>
    </w:p>
    <w:p w:rsidR="00C96097" w:rsidRPr="00CB079E" w:rsidRDefault="00C96097" w:rsidP="00C96097">
      <w:pPr>
        <w:ind w:left="360"/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 xml:space="preserve">الادوار و </w:t>
      </w:r>
      <w:r w:rsidR="00B8295A" w:rsidRPr="00CB079E">
        <w:rPr>
          <w:rFonts w:hint="cs"/>
          <w:color w:val="FF0000"/>
          <w:sz w:val="32"/>
          <w:szCs w:val="32"/>
          <w:rtl/>
        </w:rPr>
        <w:t>المعلوماتية:</w:t>
      </w:r>
    </w:p>
    <w:p w:rsidR="00B8295A" w:rsidRPr="00CB079E" w:rsidRDefault="00B8295A" w:rsidP="00B8295A">
      <w:pPr>
        <w:pStyle w:val="a3"/>
        <w:numPr>
          <w:ilvl w:val="0"/>
          <w:numId w:val="9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المدير باحث عن المعلومات</w:t>
      </w:r>
    </w:p>
    <w:p w:rsidR="00B8295A" w:rsidRPr="00CB079E" w:rsidRDefault="00B8295A" w:rsidP="00B8295A">
      <w:pPr>
        <w:pStyle w:val="a3"/>
        <w:numPr>
          <w:ilvl w:val="0"/>
          <w:numId w:val="9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المدير ناشر(موصل</w:t>
      </w:r>
      <w:proofErr w:type="spellStart"/>
      <w:r w:rsidRPr="00CB079E">
        <w:rPr>
          <w:rFonts w:hint="cs"/>
          <w:sz w:val="32"/>
          <w:szCs w:val="32"/>
          <w:rtl/>
        </w:rPr>
        <w:t>)</w:t>
      </w:r>
      <w:proofErr w:type="spellEnd"/>
      <w:r w:rsidRPr="00CB079E">
        <w:rPr>
          <w:rFonts w:hint="cs"/>
          <w:sz w:val="32"/>
          <w:szCs w:val="32"/>
          <w:rtl/>
        </w:rPr>
        <w:t xml:space="preserve"> للمعلومات</w:t>
      </w:r>
    </w:p>
    <w:p w:rsidR="00B8295A" w:rsidRPr="00CB079E" w:rsidRDefault="00B8295A" w:rsidP="00B8295A">
      <w:pPr>
        <w:pStyle w:val="a3"/>
        <w:numPr>
          <w:ilvl w:val="0"/>
          <w:numId w:val="9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المدير متحدث الي اطراف خارجية</w:t>
      </w:r>
    </w:p>
    <w:p w:rsidR="00B8295A" w:rsidRPr="00CB079E" w:rsidRDefault="00B8295A" w:rsidP="00B8295A">
      <w:pPr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>أدوار صنع القرار:</w:t>
      </w:r>
    </w:p>
    <w:p w:rsidR="00B8295A" w:rsidRPr="00CB079E" w:rsidRDefault="00B8295A" w:rsidP="00B8295A">
      <w:pPr>
        <w:pStyle w:val="a3"/>
        <w:numPr>
          <w:ilvl w:val="0"/>
          <w:numId w:val="10"/>
        </w:numPr>
        <w:rPr>
          <w:sz w:val="32"/>
          <w:szCs w:val="32"/>
          <w:rtl/>
        </w:rPr>
      </w:pPr>
      <w:r w:rsidRPr="00CB079E">
        <w:rPr>
          <w:rFonts w:hint="cs"/>
          <w:sz w:val="32"/>
          <w:szCs w:val="32"/>
          <w:rtl/>
        </w:rPr>
        <w:t>المدير مبادر للتغير</w:t>
      </w:r>
    </w:p>
    <w:p w:rsidR="00B8295A" w:rsidRPr="00CB079E" w:rsidRDefault="00B8295A" w:rsidP="00B8295A">
      <w:pPr>
        <w:pStyle w:val="a3"/>
        <w:numPr>
          <w:ilvl w:val="0"/>
          <w:numId w:val="10"/>
        </w:numPr>
        <w:rPr>
          <w:sz w:val="32"/>
          <w:szCs w:val="32"/>
          <w:rtl/>
        </w:rPr>
      </w:pPr>
      <w:r w:rsidRPr="00CB079E">
        <w:rPr>
          <w:rFonts w:hint="cs"/>
          <w:sz w:val="32"/>
          <w:szCs w:val="32"/>
          <w:rtl/>
        </w:rPr>
        <w:t xml:space="preserve">المدير متعامل مع </w:t>
      </w:r>
      <w:proofErr w:type="spellStart"/>
      <w:r w:rsidRPr="00CB079E">
        <w:rPr>
          <w:rFonts w:hint="cs"/>
          <w:sz w:val="32"/>
          <w:szCs w:val="32"/>
          <w:rtl/>
        </w:rPr>
        <w:t>الاختلالات</w:t>
      </w:r>
      <w:proofErr w:type="spellEnd"/>
    </w:p>
    <w:p w:rsidR="00B8295A" w:rsidRPr="00CB079E" w:rsidRDefault="00B8295A" w:rsidP="00B8295A">
      <w:pPr>
        <w:pStyle w:val="a3"/>
        <w:numPr>
          <w:ilvl w:val="0"/>
          <w:numId w:val="10"/>
        </w:numPr>
        <w:rPr>
          <w:sz w:val="32"/>
          <w:szCs w:val="32"/>
          <w:rtl/>
        </w:rPr>
      </w:pPr>
      <w:r w:rsidRPr="00CB079E">
        <w:rPr>
          <w:rFonts w:hint="cs"/>
          <w:sz w:val="32"/>
          <w:szCs w:val="32"/>
          <w:rtl/>
        </w:rPr>
        <w:t>المدير مخصص للموارد</w:t>
      </w:r>
    </w:p>
    <w:p w:rsidR="00B8295A" w:rsidRPr="00CB079E" w:rsidRDefault="00B8295A" w:rsidP="00B8295A">
      <w:pPr>
        <w:pStyle w:val="a3"/>
        <w:numPr>
          <w:ilvl w:val="0"/>
          <w:numId w:val="10"/>
        </w:numPr>
        <w:rPr>
          <w:sz w:val="32"/>
          <w:szCs w:val="32"/>
          <w:rtl/>
        </w:rPr>
      </w:pPr>
      <w:r w:rsidRPr="00CB079E">
        <w:rPr>
          <w:rFonts w:hint="cs"/>
          <w:sz w:val="32"/>
          <w:szCs w:val="32"/>
          <w:rtl/>
        </w:rPr>
        <w:t>المدير مفاوض</w:t>
      </w:r>
    </w:p>
    <w:p w:rsidR="003B4DFF" w:rsidRPr="00CB079E" w:rsidRDefault="00B8295A" w:rsidP="00740973">
      <w:pPr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>المستويات الإدارية:</w:t>
      </w:r>
    </w:p>
    <w:p w:rsidR="00B8295A" w:rsidRPr="00CB079E" w:rsidRDefault="00B8295A" w:rsidP="00B8295A">
      <w:pPr>
        <w:pStyle w:val="a3"/>
        <w:numPr>
          <w:ilvl w:val="0"/>
          <w:numId w:val="8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lastRenderedPageBreak/>
        <w:t xml:space="preserve">تتضمن كافة مشروعات الأعمال </w:t>
      </w:r>
      <w:r w:rsidRPr="00CB079E">
        <w:rPr>
          <w:sz w:val="32"/>
          <w:szCs w:val="32"/>
          <w:rtl/>
        </w:rPr>
        <w:t>–</w:t>
      </w:r>
      <w:r w:rsidRPr="00CB079E">
        <w:rPr>
          <w:rFonts w:hint="cs"/>
          <w:sz w:val="32"/>
          <w:szCs w:val="32"/>
          <w:rtl/>
        </w:rPr>
        <w:t xml:space="preserve">ايا كان شكلها </w:t>
      </w:r>
      <w:proofErr w:type="spellStart"/>
      <w:r w:rsidRPr="00CB079E">
        <w:rPr>
          <w:rFonts w:hint="cs"/>
          <w:sz w:val="32"/>
          <w:szCs w:val="32"/>
          <w:rtl/>
        </w:rPr>
        <w:t>القانوني-</w:t>
      </w:r>
      <w:proofErr w:type="spellEnd"/>
      <w:r w:rsidRPr="00CB079E">
        <w:rPr>
          <w:rFonts w:hint="cs"/>
          <w:sz w:val="32"/>
          <w:szCs w:val="32"/>
          <w:rtl/>
        </w:rPr>
        <w:t xml:space="preserve"> مستويات ادارية متدرجة على شكل هرمي هي:</w:t>
      </w:r>
    </w:p>
    <w:p w:rsidR="00B8295A" w:rsidRPr="00CB079E" w:rsidRDefault="00B8295A" w:rsidP="00B8295A">
      <w:pPr>
        <w:pStyle w:val="a3"/>
        <w:numPr>
          <w:ilvl w:val="0"/>
          <w:numId w:val="11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اإدارة العليا</w:t>
      </w:r>
    </w:p>
    <w:p w:rsidR="00B8295A" w:rsidRPr="00CB079E" w:rsidRDefault="00B8295A" w:rsidP="00B8295A">
      <w:pPr>
        <w:pStyle w:val="a3"/>
        <w:numPr>
          <w:ilvl w:val="0"/>
          <w:numId w:val="11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الإدارة الوسطى</w:t>
      </w:r>
    </w:p>
    <w:p w:rsidR="00B8295A" w:rsidRPr="00CB079E" w:rsidRDefault="00B8295A" w:rsidP="00B8295A">
      <w:pPr>
        <w:pStyle w:val="a3"/>
        <w:numPr>
          <w:ilvl w:val="0"/>
          <w:numId w:val="11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الإدارة التشغيلية(الدنيا</w:t>
      </w:r>
      <w:proofErr w:type="spellStart"/>
      <w:r w:rsidRPr="00CB079E">
        <w:rPr>
          <w:rFonts w:hint="cs"/>
          <w:sz w:val="32"/>
          <w:szCs w:val="32"/>
          <w:rtl/>
        </w:rPr>
        <w:t>)</w:t>
      </w:r>
      <w:proofErr w:type="spellEnd"/>
    </w:p>
    <w:p w:rsidR="00B8295A" w:rsidRPr="00CB079E" w:rsidRDefault="00E123B2" w:rsidP="00B8295A">
      <w:pPr>
        <w:ind w:left="360"/>
        <w:rPr>
          <w:color w:val="FF0000"/>
          <w:sz w:val="32"/>
          <w:szCs w:val="32"/>
          <w:rtl/>
        </w:rPr>
      </w:pPr>
      <w:r w:rsidRPr="00CB079E">
        <w:rPr>
          <w:noProof/>
          <w:color w:val="FF0000"/>
          <w:sz w:val="32"/>
          <w:szCs w:val="32"/>
          <w:rtl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6" type="#_x0000_t5" style="position:absolute;left:0;text-align:left;margin-left:214.75pt;margin-top:14.5pt;width:108.8pt;height:103.85pt;z-index:251658240">
            <w10:wrap anchorx="page"/>
          </v:shape>
        </w:pict>
      </w:r>
      <w:r w:rsidR="00B8295A" w:rsidRPr="00CB079E">
        <w:rPr>
          <w:rFonts w:hint="cs"/>
          <w:color w:val="FF0000"/>
          <w:sz w:val="32"/>
          <w:szCs w:val="32"/>
          <w:rtl/>
        </w:rPr>
        <w:t>المستويات الإدارية:</w:t>
      </w:r>
    </w:p>
    <w:p w:rsidR="00B8295A" w:rsidRPr="00CB079E" w:rsidRDefault="00E123B2" w:rsidP="00B8295A">
      <w:pPr>
        <w:ind w:left="360"/>
        <w:rPr>
          <w:sz w:val="32"/>
          <w:szCs w:val="32"/>
        </w:rPr>
      </w:pPr>
      <w:r w:rsidRPr="00CB079E">
        <w:rPr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242.35pt;margin-top:5.9pt;width:44.25pt;height:26.75pt;z-index:251661312" filled="f" stroked="f">
            <v:textbox>
              <w:txbxContent>
                <w:p w:rsidR="00B8295A" w:rsidRDefault="00B8295A">
                  <w:r>
                    <w:rPr>
                      <w:rFonts w:hint="cs"/>
                      <w:rtl/>
                    </w:rPr>
                    <w:t>العليا</w:t>
                  </w:r>
                </w:p>
              </w:txbxContent>
            </v:textbox>
            <w10:wrap anchorx="page"/>
          </v:shape>
        </w:pict>
      </w:r>
    </w:p>
    <w:p w:rsidR="00B8295A" w:rsidRPr="00CB079E" w:rsidRDefault="00E123B2" w:rsidP="00740973">
      <w:pPr>
        <w:tabs>
          <w:tab w:val="left" w:pos="939"/>
        </w:tabs>
        <w:rPr>
          <w:rFonts w:hint="cs"/>
          <w:sz w:val="32"/>
          <w:szCs w:val="32"/>
          <w:rtl/>
        </w:rPr>
      </w:pPr>
      <w:r w:rsidRPr="00CB079E">
        <w:rPr>
          <w:noProof/>
          <w:sz w:val="32"/>
          <w:szCs w:val="32"/>
        </w:rPr>
        <w:pict>
          <v:shape id="_x0000_s1031" type="#_x0000_t202" style="position:absolute;left:0;text-align:left;margin-left:214.75pt;margin-top:40.75pt;width:70.3pt;height:27.65pt;z-index:251663360" filled="f" stroked="f">
            <v:textbox>
              <w:txbxContent>
                <w:p w:rsidR="00B8295A" w:rsidRDefault="00B8295A">
                  <w:r>
                    <w:rPr>
                      <w:rFonts w:hint="cs"/>
                      <w:rtl/>
                    </w:rPr>
                    <w:t>الدنيا</w:t>
                  </w:r>
                </w:p>
              </w:txbxContent>
            </v:textbox>
            <w10:wrap anchorx="page"/>
          </v:shape>
        </w:pict>
      </w:r>
      <w:r w:rsidRPr="00CB079E">
        <w:rPr>
          <w:noProof/>
          <w:sz w:val="32"/>
          <w:szCs w:val="32"/>
        </w:rPr>
        <w:pict>
          <v:shape id="_x0000_s1030" type="#_x0000_t202" style="position:absolute;left:0;text-align:left;margin-left:242.35pt;margin-top:13.95pt;width:45.2pt;height:20.9pt;z-index:251662336" filled="f" stroked="f">
            <v:textbox>
              <w:txbxContent>
                <w:p w:rsidR="00B8295A" w:rsidRDefault="00B8295A">
                  <w:r>
                    <w:rPr>
                      <w:rFonts w:hint="cs"/>
                      <w:rtl/>
                    </w:rPr>
                    <w:t>الوسطى</w:t>
                  </w:r>
                </w:p>
              </w:txbxContent>
            </v:textbox>
            <w10:wrap anchorx="page"/>
          </v:shape>
        </w:pict>
      </w:r>
      <w:r w:rsidRPr="00CB079E">
        <w:rPr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229pt;margin-top:40.75pt;width:79.5pt;height:0;z-index:251660288" o:connectortype="straight">
            <w10:wrap anchorx="page"/>
          </v:shape>
        </w:pict>
      </w:r>
      <w:r w:rsidRPr="00CB079E">
        <w:rPr>
          <w:noProof/>
          <w:sz w:val="32"/>
          <w:szCs w:val="32"/>
        </w:rPr>
        <w:pict>
          <v:shape id="_x0000_s1027" type="#_x0000_t32" style="position:absolute;left:0;text-align:left;margin-left:242.35pt;margin-top:13.1pt;width:51.1pt;height:.85pt;flip:y;z-index:251659264" o:connectortype="straight">
            <w10:wrap anchorx="page"/>
          </v:shape>
        </w:pict>
      </w:r>
      <w:r w:rsidR="00740973" w:rsidRPr="00CB079E">
        <w:rPr>
          <w:sz w:val="32"/>
          <w:szCs w:val="32"/>
          <w:rtl/>
        </w:rPr>
        <w:tab/>
      </w:r>
    </w:p>
    <w:p w:rsidR="00B8295A" w:rsidRPr="00CB079E" w:rsidRDefault="00B8295A" w:rsidP="00B8295A">
      <w:pPr>
        <w:rPr>
          <w:sz w:val="32"/>
          <w:szCs w:val="32"/>
        </w:rPr>
      </w:pPr>
    </w:p>
    <w:p w:rsidR="00B8295A" w:rsidRPr="00CB079E" w:rsidRDefault="00B8295A" w:rsidP="00B8295A">
      <w:pPr>
        <w:rPr>
          <w:sz w:val="32"/>
          <w:szCs w:val="32"/>
        </w:rPr>
      </w:pPr>
    </w:p>
    <w:p w:rsidR="00B8295A" w:rsidRPr="00CB079E" w:rsidRDefault="00B8295A" w:rsidP="00B8295A">
      <w:pPr>
        <w:rPr>
          <w:sz w:val="32"/>
          <w:szCs w:val="32"/>
        </w:rPr>
      </w:pPr>
    </w:p>
    <w:p w:rsidR="003C47BB" w:rsidRPr="00CB079E" w:rsidRDefault="00B8295A" w:rsidP="00B8295A">
      <w:pPr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>المستويات الإدارية:</w:t>
      </w:r>
    </w:p>
    <w:p w:rsidR="00B8295A" w:rsidRPr="00CB079E" w:rsidRDefault="00B8295A" w:rsidP="00B8295A">
      <w:pPr>
        <w:pStyle w:val="a3"/>
        <w:numPr>
          <w:ilvl w:val="0"/>
          <w:numId w:val="8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الإدارة العليا:</w:t>
      </w:r>
      <w:r w:rsidRPr="00CB079E">
        <w:rPr>
          <w:sz w:val="32"/>
          <w:szCs w:val="32"/>
        </w:rPr>
        <w:t xml:space="preserve">top management </w:t>
      </w:r>
      <w:r w:rsidRPr="00CB079E">
        <w:rPr>
          <w:rFonts w:hint="cs"/>
          <w:sz w:val="32"/>
          <w:szCs w:val="32"/>
          <w:rtl/>
        </w:rPr>
        <w:t xml:space="preserve"> وهي السلطة الأعلى المسئولة عن القرارات الاستراتجية و الرئيس</w:t>
      </w:r>
      <w:r w:rsidR="003E2026" w:rsidRPr="00CB079E">
        <w:rPr>
          <w:rFonts w:hint="cs"/>
          <w:sz w:val="32"/>
          <w:szCs w:val="32"/>
          <w:rtl/>
        </w:rPr>
        <w:t xml:space="preserve">ة في المنظمة وتختص بكافة الأنشطة طويلة الأجل </w:t>
      </w:r>
    </w:p>
    <w:p w:rsidR="003E2026" w:rsidRPr="00CB079E" w:rsidRDefault="003E2026" w:rsidP="003E2026">
      <w:pPr>
        <w:pStyle w:val="a3"/>
        <w:numPr>
          <w:ilvl w:val="0"/>
          <w:numId w:val="8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الإدارة الوسطى: </w:t>
      </w:r>
      <w:r w:rsidRPr="00CB079E">
        <w:rPr>
          <w:sz w:val="32"/>
          <w:szCs w:val="32"/>
        </w:rPr>
        <w:t>middle management</w:t>
      </w:r>
      <w:r w:rsidRPr="00CB079E">
        <w:rPr>
          <w:rFonts w:hint="cs"/>
          <w:sz w:val="32"/>
          <w:szCs w:val="32"/>
          <w:rtl/>
        </w:rPr>
        <w:t xml:space="preserve"> وتختص بوضع الخطط متوسط المدى ونقل الأوامر و التوجيهات من المستوى الأعلى الي المستوى الأدنى</w:t>
      </w:r>
    </w:p>
    <w:p w:rsidR="003E2026" w:rsidRPr="00CB079E" w:rsidRDefault="003E2026" w:rsidP="003E2026">
      <w:pPr>
        <w:pStyle w:val="a3"/>
        <w:numPr>
          <w:ilvl w:val="0"/>
          <w:numId w:val="8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الإدارة الدنيا: </w:t>
      </w:r>
      <w:r w:rsidRPr="00CB079E">
        <w:rPr>
          <w:sz w:val="32"/>
          <w:szCs w:val="32"/>
        </w:rPr>
        <w:t xml:space="preserve">Lower management </w:t>
      </w:r>
      <w:r w:rsidRPr="00CB079E">
        <w:rPr>
          <w:rFonts w:hint="cs"/>
          <w:sz w:val="32"/>
          <w:szCs w:val="32"/>
          <w:rtl/>
        </w:rPr>
        <w:t xml:space="preserve"> وهي الإدارة </w:t>
      </w:r>
      <w:proofErr w:type="spellStart"/>
      <w:r w:rsidRPr="00CB079E">
        <w:rPr>
          <w:rFonts w:hint="cs"/>
          <w:sz w:val="32"/>
          <w:szCs w:val="32"/>
          <w:rtl/>
        </w:rPr>
        <w:t>الأشرافية</w:t>
      </w:r>
      <w:proofErr w:type="spellEnd"/>
      <w:r w:rsidRPr="00CB079E">
        <w:rPr>
          <w:rFonts w:hint="cs"/>
          <w:sz w:val="32"/>
          <w:szCs w:val="32"/>
          <w:rtl/>
        </w:rPr>
        <w:t xml:space="preserve"> على التنفيذ المباشر للعمل وهي تضع الخطط التفصيلية وتتابع اداء العاملين وتوجه جهودهم</w:t>
      </w:r>
    </w:p>
    <w:p w:rsidR="0009221D" w:rsidRPr="00CB079E" w:rsidRDefault="0009221D" w:rsidP="0009221D">
      <w:pPr>
        <w:rPr>
          <w:sz w:val="32"/>
          <w:szCs w:val="32"/>
          <w:rtl/>
        </w:rPr>
      </w:pPr>
    </w:p>
    <w:p w:rsidR="0009221D" w:rsidRPr="00CB079E" w:rsidRDefault="0009221D" w:rsidP="0009221D">
      <w:pPr>
        <w:rPr>
          <w:sz w:val="32"/>
          <w:szCs w:val="32"/>
        </w:rPr>
      </w:pPr>
    </w:p>
    <w:p w:rsidR="003E2026" w:rsidRPr="00CB079E" w:rsidRDefault="003E2026" w:rsidP="003E2026">
      <w:pPr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>اهمية الإدارة:</w:t>
      </w:r>
    </w:p>
    <w:p w:rsidR="003E2026" w:rsidRPr="00CB079E" w:rsidRDefault="003E2026" w:rsidP="003E2026">
      <w:pPr>
        <w:pStyle w:val="a3"/>
        <w:numPr>
          <w:ilvl w:val="0"/>
          <w:numId w:val="12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تعد الإدارة اهم الوسائل  التي يستثمرها الأفراد و </w:t>
      </w:r>
      <w:proofErr w:type="spellStart"/>
      <w:r w:rsidRPr="00CB079E">
        <w:rPr>
          <w:rFonts w:hint="cs"/>
          <w:sz w:val="32"/>
          <w:szCs w:val="32"/>
          <w:rtl/>
        </w:rPr>
        <w:t>المنشأت</w:t>
      </w:r>
      <w:proofErr w:type="spellEnd"/>
      <w:r w:rsidRPr="00CB079E">
        <w:rPr>
          <w:rFonts w:hint="cs"/>
          <w:sz w:val="32"/>
          <w:szCs w:val="32"/>
          <w:rtl/>
        </w:rPr>
        <w:t xml:space="preserve"> و الدول من اجل تحقيق اسباب الرخاء و الأمن والتقدم</w:t>
      </w:r>
    </w:p>
    <w:p w:rsidR="003E2026" w:rsidRPr="00CB079E" w:rsidRDefault="003E2026" w:rsidP="003E2026">
      <w:pPr>
        <w:pStyle w:val="a3"/>
        <w:numPr>
          <w:ilvl w:val="0"/>
          <w:numId w:val="13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يمكن</w:t>
      </w:r>
      <w:r w:rsidR="00F3670E" w:rsidRPr="00CB079E">
        <w:rPr>
          <w:rFonts w:hint="cs"/>
          <w:sz w:val="32"/>
          <w:szCs w:val="32"/>
          <w:rtl/>
        </w:rPr>
        <w:t xml:space="preserve"> تلخيص اهميتها في النقاط </w:t>
      </w:r>
      <w:proofErr w:type="spellStart"/>
      <w:r w:rsidR="00F3670E" w:rsidRPr="00CB079E">
        <w:rPr>
          <w:rFonts w:hint="cs"/>
          <w:sz w:val="32"/>
          <w:szCs w:val="32"/>
          <w:rtl/>
        </w:rPr>
        <w:t>الأتية</w:t>
      </w:r>
      <w:proofErr w:type="spellEnd"/>
      <w:r w:rsidRPr="00CB079E">
        <w:rPr>
          <w:rFonts w:hint="cs"/>
          <w:sz w:val="32"/>
          <w:szCs w:val="32"/>
          <w:rtl/>
        </w:rPr>
        <w:t>:</w:t>
      </w:r>
    </w:p>
    <w:p w:rsidR="00F3670E" w:rsidRPr="00CB079E" w:rsidRDefault="00F3670E" w:rsidP="00F3670E">
      <w:pPr>
        <w:pStyle w:val="a3"/>
        <w:numPr>
          <w:ilvl w:val="0"/>
          <w:numId w:val="14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lastRenderedPageBreak/>
        <w:t xml:space="preserve">الإدارة هي وسيلة المجتمع في تحقيق </w:t>
      </w:r>
      <w:proofErr w:type="spellStart"/>
      <w:r w:rsidRPr="00CB079E">
        <w:rPr>
          <w:rFonts w:hint="cs"/>
          <w:sz w:val="32"/>
          <w:szCs w:val="32"/>
          <w:rtl/>
        </w:rPr>
        <w:t>اهدافة</w:t>
      </w:r>
      <w:proofErr w:type="spellEnd"/>
      <w:r w:rsidRPr="00CB079E">
        <w:rPr>
          <w:rFonts w:hint="cs"/>
          <w:sz w:val="32"/>
          <w:szCs w:val="32"/>
          <w:rtl/>
        </w:rPr>
        <w:t xml:space="preserve"> وطموحاته</w:t>
      </w:r>
    </w:p>
    <w:p w:rsidR="00F3670E" w:rsidRPr="00CB079E" w:rsidRDefault="00F3670E" w:rsidP="00F3670E">
      <w:pPr>
        <w:pStyle w:val="a3"/>
        <w:numPr>
          <w:ilvl w:val="0"/>
          <w:numId w:val="14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ازدياد عدد </w:t>
      </w:r>
      <w:proofErr w:type="spellStart"/>
      <w:r w:rsidRPr="00CB079E">
        <w:rPr>
          <w:rFonts w:hint="cs"/>
          <w:sz w:val="32"/>
          <w:szCs w:val="32"/>
          <w:rtl/>
        </w:rPr>
        <w:t>المنشأت</w:t>
      </w:r>
      <w:proofErr w:type="spellEnd"/>
      <w:r w:rsidRPr="00CB079E">
        <w:rPr>
          <w:rFonts w:hint="cs"/>
          <w:sz w:val="32"/>
          <w:szCs w:val="32"/>
          <w:rtl/>
        </w:rPr>
        <w:t xml:space="preserve"> الإدارية وكبر حجمها</w:t>
      </w:r>
    </w:p>
    <w:p w:rsidR="00F3670E" w:rsidRPr="00CB079E" w:rsidRDefault="00F3670E" w:rsidP="00F3670E">
      <w:pPr>
        <w:pStyle w:val="a3"/>
        <w:numPr>
          <w:ilvl w:val="0"/>
          <w:numId w:val="14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اهمية العامل الإنساني في نجاح المنشات</w:t>
      </w:r>
    </w:p>
    <w:p w:rsidR="00F3670E" w:rsidRPr="00CB079E" w:rsidRDefault="00F3670E" w:rsidP="00F3670E">
      <w:pPr>
        <w:pStyle w:val="a3"/>
        <w:numPr>
          <w:ilvl w:val="0"/>
          <w:numId w:val="14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تساهم الإدارة في تحديد اولويات </w:t>
      </w:r>
      <w:r w:rsidR="00C07C9E" w:rsidRPr="00CB079E">
        <w:rPr>
          <w:rFonts w:hint="cs"/>
          <w:sz w:val="32"/>
          <w:szCs w:val="32"/>
          <w:rtl/>
        </w:rPr>
        <w:t>حاجات افراد المجتمع</w:t>
      </w:r>
    </w:p>
    <w:p w:rsidR="00C07C9E" w:rsidRPr="00CB079E" w:rsidRDefault="00C07C9E" w:rsidP="00C07C9E">
      <w:pPr>
        <w:pStyle w:val="a3"/>
        <w:numPr>
          <w:ilvl w:val="0"/>
          <w:numId w:val="14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ضرورة مسايرة التغيرات الاجتماعية و الاقتصادية و التقنية</w:t>
      </w:r>
    </w:p>
    <w:p w:rsidR="00C07C9E" w:rsidRPr="00CB079E" w:rsidRDefault="00C07C9E" w:rsidP="00C07C9E">
      <w:pPr>
        <w:pStyle w:val="a3"/>
        <w:numPr>
          <w:ilvl w:val="0"/>
          <w:numId w:val="14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الفصل بين الإدارة و الملكية في منظمات الأعمال</w:t>
      </w:r>
    </w:p>
    <w:p w:rsidR="00C07C9E" w:rsidRPr="00CB079E" w:rsidRDefault="00C07C9E" w:rsidP="00C07C9E">
      <w:pPr>
        <w:pStyle w:val="a3"/>
        <w:numPr>
          <w:ilvl w:val="0"/>
          <w:numId w:val="14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الندرة النسبية المتزايدة في الموارد</w:t>
      </w:r>
    </w:p>
    <w:p w:rsidR="00C07C9E" w:rsidRPr="00CB079E" w:rsidRDefault="00C07C9E" w:rsidP="00C07C9E">
      <w:pPr>
        <w:pStyle w:val="a3"/>
        <w:numPr>
          <w:ilvl w:val="0"/>
          <w:numId w:val="14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اتجاهات العولمة وظهور المنظمات الكونية </w:t>
      </w:r>
    </w:p>
    <w:p w:rsidR="00C07C9E" w:rsidRPr="00CB079E" w:rsidRDefault="00C07C9E" w:rsidP="00C07C9E">
      <w:pPr>
        <w:pStyle w:val="a3"/>
        <w:numPr>
          <w:ilvl w:val="0"/>
          <w:numId w:val="14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المنافسة الحادة و الشديدة في الأسواق العالمية</w:t>
      </w:r>
    </w:p>
    <w:p w:rsidR="00C07C9E" w:rsidRPr="00CB079E" w:rsidRDefault="00C07C9E" w:rsidP="00C07C9E">
      <w:pPr>
        <w:pStyle w:val="a3"/>
        <w:numPr>
          <w:ilvl w:val="0"/>
          <w:numId w:val="14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رغبة الأفراد في التميز و الارتقاء وتحسين مستويات المعيشة</w:t>
      </w:r>
    </w:p>
    <w:p w:rsidR="00C07C9E" w:rsidRPr="00CB079E" w:rsidRDefault="00C07C9E" w:rsidP="00C07C9E">
      <w:pPr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>سؤال الساعة هل الإدارة علم ام فن؟</w:t>
      </w:r>
    </w:p>
    <w:p w:rsidR="00C07C9E" w:rsidRPr="00CB079E" w:rsidRDefault="00C07C9E" w:rsidP="00C07C9E">
      <w:pPr>
        <w:pStyle w:val="a3"/>
        <w:numPr>
          <w:ilvl w:val="0"/>
          <w:numId w:val="12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يعد هذا السؤال من اكثر الأسئلة شيوعا وقدما بين الدارسين في مجال الإدارة </w:t>
      </w:r>
    </w:p>
    <w:p w:rsidR="00C07C9E" w:rsidRPr="00CB079E" w:rsidRDefault="00C07C9E" w:rsidP="00C07C9E">
      <w:pPr>
        <w:pStyle w:val="a3"/>
        <w:numPr>
          <w:ilvl w:val="0"/>
          <w:numId w:val="12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هناك فريقان في هذا الصدد يري اولهما ان الإدارة علم راسخ بما تتضمنه من نظريات علمية ومبادئ رئيسية فضلا عن تضمنها لعدد من فروع </w:t>
      </w:r>
      <w:r w:rsidR="00A1344E" w:rsidRPr="00CB079E">
        <w:rPr>
          <w:rFonts w:hint="cs"/>
          <w:sz w:val="32"/>
          <w:szCs w:val="32"/>
          <w:rtl/>
        </w:rPr>
        <w:t>المعرفة و التخصصات الفرعية</w:t>
      </w:r>
    </w:p>
    <w:p w:rsidR="00A1344E" w:rsidRPr="00CB079E" w:rsidRDefault="00A1344E" w:rsidP="00C07C9E">
      <w:pPr>
        <w:pStyle w:val="a3"/>
        <w:numPr>
          <w:ilvl w:val="0"/>
          <w:numId w:val="12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وهناك فريق ثاني يرى ان الإدارة فن وليست علما حيث ان النجاح في تطبيق مبادئ الإدارة انما يعتمد بالدرجة الأولى على خصائص الأشخاص</w:t>
      </w:r>
    </w:p>
    <w:p w:rsidR="0009221D" w:rsidRPr="00CB079E" w:rsidRDefault="00A1344E" w:rsidP="0009221D">
      <w:pPr>
        <w:pStyle w:val="a3"/>
        <w:numPr>
          <w:ilvl w:val="0"/>
          <w:numId w:val="12"/>
        </w:numPr>
        <w:rPr>
          <w:sz w:val="32"/>
          <w:szCs w:val="32"/>
          <w:rtl/>
        </w:rPr>
      </w:pPr>
      <w:r w:rsidRPr="00CB079E">
        <w:rPr>
          <w:rFonts w:hint="cs"/>
          <w:sz w:val="32"/>
          <w:szCs w:val="32"/>
          <w:rtl/>
        </w:rPr>
        <w:t>على انه يمكننا القول ان الإداري الناجح يحتاج الي الجميع بين علمية الإدارة وفنه في تطبيقها من اجل تحقيق انجاز اداري افضل</w:t>
      </w:r>
    </w:p>
    <w:p w:rsidR="00A1344E" w:rsidRPr="00CB079E" w:rsidRDefault="0003602C" w:rsidP="00A1344E">
      <w:pPr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>المهارات الا</w:t>
      </w:r>
      <w:r w:rsidR="00A1344E" w:rsidRPr="00CB079E">
        <w:rPr>
          <w:rFonts w:hint="cs"/>
          <w:color w:val="FF0000"/>
          <w:sz w:val="32"/>
          <w:szCs w:val="32"/>
          <w:rtl/>
        </w:rPr>
        <w:t>دارية</w:t>
      </w:r>
      <w:r w:rsidRPr="00CB079E">
        <w:rPr>
          <w:rFonts w:hint="cs"/>
          <w:color w:val="FF0000"/>
          <w:sz w:val="32"/>
          <w:szCs w:val="32"/>
          <w:rtl/>
        </w:rPr>
        <w:t>:</w:t>
      </w:r>
    </w:p>
    <w:p w:rsidR="0003602C" w:rsidRPr="00CB079E" w:rsidRDefault="0003602C" w:rsidP="00A1344E">
      <w:pPr>
        <w:rPr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 xml:space="preserve">المهارة </w:t>
      </w:r>
      <w:proofErr w:type="spellStart"/>
      <w:r w:rsidRPr="00CB079E">
        <w:rPr>
          <w:rFonts w:hint="cs"/>
          <w:color w:val="FF0000"/>
          <w:sz w:val="32"/>
          <w:szCs w:val="32"/>
          <w:rtl/>
        </w:rPr>
        <w:t>هي</w:t>
      </w:r>
      <w:r w:rsidRPr="00CB079E">
        <w:rPr>
          <w:rFonts w:hint="cs"/>
          <w:sz w:val="32"/>
          <w:szCs w:val="32"/>
          <w:rtl/>
        </w:rPr>
        <w:t>:</w:t>
      </w:r>
      <w:proofErr w:type="spellEnd"/>
      <w:r w:rsidRPr="00CB079E">
        <w:rPr>
          <w:rFonts w:hint="cs"/>
          <w:sz w:val="32"/>
          <w:szCs w:val="32"/>
          <w:rtl/>
        </w:rPr>
        <w:t xml:space="preserve"> القدرة علي ترجمة المعرفة الى تصرف او عمل او فعل يؤدي الى تحقيق أداء مرغوب</w:t>
      </w:r>
    </w:p>
    <w:p w:rsidR="0003602C" w:rsidRPr="00CB079E" w:rsidRDefault="0003602C" w:rsidP="00A1344E">
      <w:pPr>
        <w:rPr>
          <w:sz w:val="32"/>
          <w:szCs w:val="32"/>
          <w:rtl/>
        </w:rPr>
      </w:pPr>
      <w:r w:rsidRPr="00CB079E">
        <w:rPr>
          <w:rFonts w:hint="cs"/>
          <w:sz w:val="32"/>
          <w:szCs w:val="32"/>
          <w:rtl/>
        </w:rPr>
        <w:t>تصنيف المهارات الادارية:</w:t>
      </w:r>
    </w:p>
    <w:p w:rsidR="0003602C" w:rsidRPr="00CB079E" w:rsidRDefault="0003602C" w:rsidP="0003602C">
      <w:pPr>
        <w:pStyle w:val="a3"/>
        <w:numPr>
          <w:ilvl w:val="0"/>
          <w:numId w:val="13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المهارات الفنية</w:t>
      </w:r>
    </w:p>
    <w:p w:rsidR="0003602C" w:rsidRPr="00CB079E" w:rsidRDefault="0003602C" w:rsidP="0003602C">
      <w:pPr>
        <w:pStyle w:val="a3"/>
        <w:numPr>
          <w:ilvl w:val="0"/>
          <w:numId w:val="13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المهارات الانسانية</w:t>
      </w:r>
    </w:p>
    <w:p w:rsidR="0003602C" w:rsidRPr="00CB079E" w:rsidRDefault="0003602C" w:rsidP="0003602C">
      <w:pPr>
        <w:pStyle w:val="a3"/>
        <w:numPr>
          <w:ilvl w:val="0"/>
          <w:numId w:val="13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المهارات الفكرية</w:t>
      </w:r>
    </w:p>
    <w:p w:rsidR="0003602C" w:rsidRPr="00CB079E" w:rsidRDefault="00E123B2" w:rsidP="0003602C">
      <w:pPr>
        <w:rPr>
          <w:sz w:val="32"/>
          <w:szCs w:val="32"/>
          <w:rtl/>
        </w:rPr>
      </w:pPr>
      <w:r w:rsidRPr="00CB079E">
        <w:rPr>
          <w:noProof/>
          <w:sz w:val="32"/>
          <w:szCs w:val="32"/>
          <w:rtl/>
        </w:rPr>
        <w:pict>
          <v:shape id="_x0000_s1032" type="#_x0000_t5" style="position:absolute;left:0;text-align:left;margin-left:365.45pt;margin-top:19.8pt;width:110.5pt;height:109.65pt;z-index:251664384">
            <w10:wrap anchorx="page"/>
          </v:shape>
        </w:pict>
      </w:r>
      <w:r w:rsidR="0003602C" w:rsidRPr="00CB079E">
        <w:rPr>
          <w:rFonts w:hint="cs"/>
          <w:sz w:val="32"/>
          <w:szCs w:val="32"/>
          <w:rtl/>
        </w:rPr>
        <w:t>المهارات الادارية:</w:t>
      </w:r>
    </w:p>
    <w:p w:rsidR="0003602C" w:rsidRPr="00CB079E" w:rsidRDefault="00E123B2" w:rsidP="0003602C">
      <w:pPr>
        <w:rPr>
          <w:sz w:val="32"/>
          <w:szCs w:val="32"/>
          <w:rtl/>
        </w:rPr>
      </w:pPr>
      <w:r w:rsidRPr="00CB079E">
        <w:rPr>
          <w:noProof/>
          <w:sz w:val="32"/>
          <w:szCs w:val="32"/>
          <w:rtl/>
        </w:rPr>
        <w:pict>
          <v:shape id="_x0000_s1039" type="#_x0000_t202" style="position:absolute;left:0;text-align:left;margin-left:-16.35pt;margin-top:2.75pt;width:42.4pt;height:27.1pt;z-index:251671552">
            <v:textbox>
              <w:txbxContent>
                <w:p w:rsidR="0003602C" w:rsidRDefault="007D2E2D" w:rsidP="0003602C">
                  <w:r>
                    <w:rPr>
                      <w:rFonts w:hint="cs"/>
                      <w:rtl/>
                    </w:rPr>
                    <w:t>التنظيم</w:t>
                  </w:r>
                </w:p>
              </w:txbxContent>
            </v:textbox>
            <w10:wrap anchorx="page"/>
          </v:shape>
        </w:pict>
      </w:r>
      <w:r w:rsidRPr="00CB079E">
        <w:rPr>
          <w:noProof/>
          <w:sz w:val="32"/>
          <w:szCs w:val="32"/>
          <w:rtl/>
        </w:rPr>
        <w:pict>
          <v:shape id="_x0000_s1040" type="#_x0000_t202" style="position:absolute;left:0;text-align:left;margin-left:90.85pt;margin-top:2.75pt;width:50.2pt;height:24.3pt;z-index:251672576">
            <v:textbox>
              <w:txbxContent>
                <w:p w:rsidR="0003602C" w:rsidRDefault="007D2E2D" w:rsidP="0003602C">
                  <w:r>
                    <w:rPr>
                      <w:rFonts w:hint="cs"/>
                      <w:rtl/>
                    </w:rPr>
                    <w:t>التخطيط</w:t>
                  </w:r>
                </w:p>
              </w:txbxContent>
            </v:textbox>
            <w10:wrap anchorx="page"/>
          </v:shape>
        </w:pict>
      </w:r>
      <w:r w:rsidRPr="00CB079E">
        <w:rPr>
          <w:noProof/>
          <w:sz w:val="32"/>
          <w:szCs w:val="32"/>
          <w:rtl/>
        </w:rPr>
        <w:pict>
          <v:shape id="_x0000_s1043" type="#_x0000_t202" style="position:absolute;left:0;text-align:left;margin-left:280.6pt;margin-top:2.75pt;width:48pt;height:22.65pt;z-index:251675648" filled="f" stroked="f">
            <v:textbox>
              <w:txbxContent>
                <w:p w:rsidR="0003602C" w:rsidRDefault="007D2E2D" w:rsidP="0003602C">
                  <w:r>
                    <w:rPr>
                      <w:rFonts w:hint="cs"/>
                      <w:rtl/>
                    </w:rPr>
                    <w:t>إدراكية</w:t>
                  </w:r>
                </w:p>
              </w:txbxContent>
            </v:textbox>
            <w10:wrap anchorx="page"/>
          </v:shape>
        </w:pict>
      </w:r>
      <w:r w:rsidRPr="00CB079E">
        <w:rPr>
          <w:noProof/>
          <w:sz w:val="32"/>
          <w:szCs w:val="32"/>
          <w:rtl/>
        </w:rPr>
        <w:pict>
          <v:shape id="_x0000_s1047" type="#_x0000_t32" style="position:absolute;left:0;text-align:left;margin-left:185.45pt;margin-top:2.75pt;width:65.3pt;height:82.05pt;z-index:251679744" o:connectortype="straight">
            <w10:wrap anchorx="page"/>
          </v:shape>
        </w:pict>
      </w:r>
      <w:r w:rsidRPr="00CB079E">
        <w:rPr>
          <w:noProof/>
          <w:sz w:val="32"/>
          <w:szCs w:val="32"/>
          <w:rtl/>
        </w:rPr>
        <w:pict>
          <v:shape id="_x0000_s1046" type="#_x0000_t32" style="position:absolute;left:0;text-align:left;margin-left:262.75pt;margin-top:2.75pt;width:65.85pt;height:82.05pt;flip:x y;z-index:251678720" o:connectortype="straight">
            <w10:wrap anchorx="page"/>
          </v:shape>
        </w:pict>
      </w:r>
      <w:r w:rsidRPr="00CB079E">
        <w:rPr>
          <w:noProof/>
          <w:sz w:val="32"/>
          <w:szCs w:val="32"/>
          <w:rtl/>
        </w:rPr>
        <w:pict>
          <v:rect id="_x0000_s1034" style="position:absolute;left:0;text-align:left;margin-left:-16.35pt;margin-top:2.75pt;width:157.4pt;height:82.05pt;z-index:251666432">
            <w10:wrap anchorx="page"/>
          </v:rect>
        </w:pict>
      </w:r>
      <w:r w:rsidRPr="00CB079E">
        <w:rPr>
          <w:noProof/>
          <w:sz w:val="32"/>
          <w:szCs w:val="32"/>
          <w:rtl/>
        </w:rPr>
        <w:pict>
          <v:rect id="_x0000_s1033" style="position:absolute;left:0;text-align:left;margin-left:185.45pt;margin-top:2.75pt;width:143.15pt;height:82.05pt;z-index:251665408">
            <w10:wrap anchorx="page"/>
          </v:rect>
        </w:pict>
      </w:r>
    </w:p>
    <w:p w:rsidR="0003602C" w:rsidRPr="00CB079E" w:rsidRDefault="00E123B2" w:rsidP="0003602C">
      <w:pPr>
        <w:rPr>
          <w:sz w:val="32"/>
          <w:szCs w:val="32"/>
          <w:rtl/>
        </w:rPr>
      </w:pPr>
      <w:r w:rsidRPr="00CB079E">
        <w:rPr>
          <w:noProof/>
          <w:sz w:val="32"/>
          <w:szCs w:val="32"/>
          <w:rtl/>
        </w:rPr>
        <w:lastRenderedPageBreak/>
        <w:pict>
          <v:shape id="_x0000_s1042" type="#_x0000_t202" style="position:absolute;left:0;text-align:left;margin-left:232.45pt;margin-top:5pt;width:48pt;height:24.3pt;z-index:251674624" filled="f" stroked="f">
            <v:textbox>
              <w:txbxContent>
                <w:p w:rsidR="0003602C" w:rsidRDefault="007D2E2D" w:rsidP="0003602C">
                  <w:r>
                    <w:rPr>
                      <w:rFonts w:hint="cs"/>
                      <w:rtl/>
                    </w:rPr>
                    <w:t>إنسانية</w:t>
                  </w:r>
                </w:p>
              </w:txbxContent>
            </v:textbox>
            <w10:wrap anchorx="page"/>
          </v:shape>
        </w:pict>
      </w:r>
      <w:r w:rsidRPr="00CB079E">
        <w:rPr>
          <w:noProof/>
          <w:sz w:val="32"/>
          <w:szCs w:val="32"/>
          <w:rtl/>
        </w:rPr>
        <w:pict>
          <v:shape id="_x0000_s1045" type="#_x0000_t202" style="position:absolute;left:0;text-align:left;margin-left:394.75pt;margin-top:1.65pt;width:45.2pt;height:28.8pt;z-index:251677696" filled="f" stroked="f">
            <v:textbox>
              <w:txbxContent>
                <w:p w:rsidR="0003602C" w:rsidRDefault="0003602C" w:rsidP="0003602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الوسطى</w:t>
                  </w:r>
                </w:p>
              </w:txbxContent>
            </v:textbox>
            <w10:wrap anchorx="page"/>
          </v:shape>
        </w:pict>
      </w:r>
      <w:r w:rsidRPr="00CB079E">
        <w:rPr>
          <w:noProof/>
          <w:sz w:val="32"/>
          <w:szCs w:val="32"/>
          <w:rtl/>
        </w:rPr>
        <w:pict>
          <v:shape id="_x0000_s1035" type="#_x0000_t32" style="position:absolute;left:0;text-align:left;margin-left:-16.35pt;margin-top:.85pt;width:452.1pt;height:.8pt;flip:y;z-index:251667456" o:connectortype="straight">
            <w10:wrap anchorx="page"/>
          </v:shape>
        </w:pict>
      </w:r>
    </w:p>
    <w:p w:rsidR="0003602C" w:rsidRPr="00CB079E" w:rsidRDefault="00E123B2" w:rsidP="00A1344E">
      <w:pPr>
        <w:rPr>
          <w:sz w:val="32"/>
          <w:szCs w:val="32"/>
          <w:rtl/>
        </w:rPr>
      </w:pPr>
      <w:r w:rsidRPr="00CB079E">
        <w:rPr>
          <w:noProof/>
          <w:sz w:val="32"/>
          <w:szCs w:val="32"/>
          <w:rtl/>
        </w:rPr>
        <w:pict>
          <v:shape id="_x0000_s1037" type="#_x0000_t202" style="position:absolute;left:0;text-align:left;margin-left:-16.35pt;margin-top:5.9pt;width:46.05pt;height:21.75pt;z-index:251669504">
            <v:textbox>
              <w:txbxContent>
                <w:p w:rsidR="0003602C" w:rsidRDefault="007D2E2D">
                  <w:r>
                    <w:rPr>
                      <w:rFonts w:hint="cs"/>
                      <w:rtl/>
                    </w:rPr>
                    <w:t>الرقابة</w:t>
                  </w:r>
                </w:p>
              </w:txbxContent>
            </v:textbox>
            <w10:wrap anchorx="page"/>
          </v:shape>
        </w:pict>
      </w:r>
      <w:r w:rsidRPr="00CB079E">
        <w:rPr>
          <w:noProof/>
          <w:sz w:val="32"/>
          <w:szCs w:val="32"/>
          <w:rtl/>
        </w:rPr>
        <w:pict>
          <v:shape id="_x0000_s1038" type="#_x0000_t202" style="position:absolute;left:0;text-align:left;margin-left:90.85pt;margin-top:5.9pt;width:51.35pt;height:25.1pt;z-index:251670528">
            <v:textbox>
              <w:txbxContent>
                <w:p w:rsidR="0003602C" w:rsidRDefault="007D2E2D" w:rsidP="0003602C">
                  <w:proofErr w:type="spellStart"/>
                  <w:r>
                    <w:rPr>
                      <w:rFonts w:hint="cs"/>
                      <w:rtl/>
                    </w:rPr>
                    <w:t>التوجية</w:t>
                  </w:r>
                  <w:proofErr w:type="spellEnd"/>
                </w:p>
              </w:txbxContent>
            </v:textbox>
            <w10:wrap anchorx="page"/>
          </v:shape>
        </w:pict>
      </w:r>
      <w:r w:rsidRPr="00CB079E">
        <w:rPr>
          <w:noProof/>
          <w:sz w:val="32"/>
          <w:szCs w:val="32"/>
          <w:rtl/>
        </w:rPr>
        <w:pict>
          <v:shape id="_x0000_s1041" type="#_x0000_t202" style="position:absolute;left:0;text-align:left;margin-left:190.75pt;margin-top:11.4pt;width:36pt;height:24.3pt;z-index:251673600">
            <v:textbox>
              <w:txbxContent>
                <w:p w:rsidR="0003602C" w:rsidRDefault="007D2E2D" w:rsidP="0003602C">
                  <w:r>
                    <w:rPr>
                      <w:rFonts w:hint="cs"/>
                      <w:rtl/>
                    </w:rPr>
                    <w:t>فنية</w:t>
                  </w:r>
                </w:p>
              </w:txbxContent>
            </v:textbox>
            <w10:wrap anchorx="page"/>
          </v:shape>
        </w:pict>
      </w:r>
      <w:r w:rsidRPr="00CB079E">
        <w:rPr>
          <w:noProof/>
          <w:sz w:val="32"/>
          <w:szCs w:val="32"/>
          <w:rtl/>
        </w:rPr>
        <w:pict>
          <v:shape id="_x0000_s1036" type="#_x0000_t32" style="position:absolute;left:0;text-align:left;margin-left:-16.35pt;margin-top:4.75pt;width:463.85pt;height:0;z-index:251668480" o:connectortype="straight">
            <w10:wrap anchorx="page"/>
          </v:shape>
        </w:pict>
      </w:r>
    </w:p>
    <w:p w:rsidR="007D2E2D" w:rsidRPr="00CB079E" w:rsidRDefault="00E123B2" w:rsidP="00C07C9E">
      <w:pPr>
        <w:rPr>
          <w:sz w:val="32"/>
          <w:szCs w:val="32"/>
        </w:rPr>
      </w:pPr>
      <w:r w:rsidRPr="00CB079E">
        <w:rPr>
          <w:noProof/>
          <w:sz w:val="32"/>
          <w:szCs w:val="32"/>
        </w:rPr>
        <w:pict>
          <v:shape id="_x0000_s1044" type="#_x0000_t202" style="position:absolute;left:0;text-align:left;margin-left:394.75pt;margin-top:0;width:52.75pt;height:24.3pt;z-index:251676672" filled="f" stroked="f">
            <v:textbox>
              <w:txbxContent>
                <w:p w:rsidR="0003602C" w:rsidRPr="007D2E2D" w:rsidRDefault="007D2E2D" w:rsidP="0003602C">
                  <w:pPr>
                    <w:rPr>
                      <w:sz w:val="28"/>
                      <w:szCs w:val="28"/>
                    </w:rPr>
                  </w:pPr>
                  <w:r w:rsidRPr="007D2E2D">
                    <w:rPr>
                      <w:rFonts w:hint="cs"/>
                      <w:sz w:val="28"/>
                      <w:szCs w:val="28"/>
                      <w:rtl/>
                    </w:rPr>
                    <w:t>الدنيا</w:t>
                  </w:r>
                </w:p>
              </w:txbxContent>
            </v:textbox>
            <w10:wrap anchorx="page"/>
          </v:shape>
        </w:pict>
      </w:r>
    </w:p>
    <w:p w:rsidR="00C07C9E" w:rsidRPr="00CB079E" w:rsidRDefault="00C07C9E" w:rsidP="007D2E2D">
      <w:pPr>
        <w:rPr>
          <w:rFonts w:hint="cs"/>
          <w:sz w:val="32"/>
          <w:szCs w:val="32"/>
          <w:rtl/>
        </w:rPr>
      </w:pPr>
    </w:p>
    <w:p w:rsidR="0009221D" w:rsidRPr="00CB079E" w:rsidRDefault="0009221D" w:rsidP="007D2E2D">
      <w:pPr>
        <w:rPr>
          <w:color w:val="FF0000"/>
          <w:sz w:val="32"/>
          <w:szCs w:val="32"/>
          <w:rtl/>
        </w:rPr>
      </w:pPr>
    </w:p>
    <w:p w:rsidR="0009221D" w:rsidRPr="00CB079E" w:rsidRDefault="0009221D" w:rsidP="007D2E2D">
      <w:pPr>
        <w:rPr>
          <w:color w:val="FF0000"/>
          <w:sz w:val="32"/>
          <w:szCs w:val="32"/>
          <w:rtl/>
        </w:rPr>
      </w:pPr>
    </w:p>
    <w:p w:rsidR="007D2E2D" w:rsidRPr="00CB079E" w:rsidRDefault="007D2E2D" w:rsidP="007D2E2D">
      <w:pPr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>مجالات الإدارة:</w:t>
      </w:r>
    </w:p>
    <w:p w:rsidR="007D2E2D" w:rsidRPr="00CB079E" w:rsidRDefault="007D2E2D" w:rsidP="007D2E2D">
      <w:pPr>
        <w:pStyle w:val="a3"/>
        <w:numPr>
          <w:ilvl w:val="0"/>
          <w:numId w:val="15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الإدارة العامة</w:t>
      </w:r>
    </w:p>
    <w:p w:rsidR="007D2E2D" w:rsidRPr="00CB079E" w:rsidRDefault="007D2E2D" w:rsidP="007D2E2D">
      <w:pPr>
        <w:pStyle w:val="a3"/>
        <w:numPr>
          <w:ilvl w:val="0"/>
          <w:numId w:val="15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إدارة الأعمال </w:t>
      </w:r>
    </w:p>
    <w:p w:rsidR="007D2E2D" w:rsidRPr="00CB079E" w:rsidRDefault="007D2E2D" w:rsidP="007D2E2D">
      <w:pPr>
        <w:pStyle w:val="a3"/>
        <w:numPr>
          <w:ilvl w:val="0"/>
          <w:numId w:val="15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إدارة الهيئات و المنظمات الخاصة</w:t>
      </w:r>
    </w:p>
    <w:p w:rsidR="007D2E2D" w:rsidRPr="00CB079E" w:rsidRDefault="007D2E2D" w:rsidP="007D2E2D">
      <w:pPr>
        <w:pStyle w:val="a3"/>
        <w:numPr>
          <w:ilvl w:val="0"/>
          <w:numId w:val="15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الإدارة الإقليمية الدولية</w:t>
      </w:r>
    </w:p>
    <w:p w:rsidR="007D2E2D" w:rsidRPr="00CB079E" w:rsidRDefault="007D2E2D" w:rsidP="007D2E2D">
      <w:pPr>
        <w:rPr>
          <w:color w:val="FF0000"/>
          <w:sz w:val="32"/>
          <w:szCs w:val="32"/>
          <w:rtl/>
        </w:rPr>
      </w:pPr>
      <w:r w:rsidRPr="00CB079E">
        <w:rPr>
          <w:rFonts w:hint="cs"/>
          <w:color w:val="FF0000"/>
          <w:sz w:val="32"/>
          <w:szCs w:val="32"/>
          <w:rtl/>
        </w:rPr>
        <w:t xml:space="preserve">مشروعات الأعمال </w:t>
      </w:r>
    </w:p>
    <w:p w:rsidR="007D2E2D" w:rsidRPr="00CB079E" w:rsidRDefault="007D2E2D" w:rsidP="007D2E2D">
      <w:pPr>
        <w:pStyle w:val="a3"/>
        <w:numPr>
          <w:ilvl w:val="0"/>
          <w:numId w:val="17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هناك خمسة شروط يتعين توافرها كي نصف مشروعا </w:t>
      </w:r>
      <w:r w:rsidR="00E83231" w:rsidRPr="00CB079E">
        <w:rPr>
          <w:rFonts w:hint="cs"/>
          <w:sz w:val="32"/>
          <w:szCs w:val="32"/>
          <w:rtl/>
        </w:rPr>
        <w:t>بأنه مشروع اعمال وهي:</w:t>
      </w:r>
    </w:p>
    <w:p w:rsidR="00E83231" w:rsidRPr="00CB079E" w:rsidRDefault="00E83231" w:rsidP="00E83231">
      <w:pPr>
        <w:pStyle w:val="a3"/>
        <w:numPr>
          <w:ilvl w:val="0"/>
          <w:numId w:val="18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ان يقدم شيئا نافعا</w:t>
      </w:r>
    </w:p>
    <w:p w:rsidR="00E83231" w:rsidRPr="00CB079E" w:rsidRDefault="00E83231" w:rsidP="00E83231">
      <w:pPr>
        <w:pStyle w:val="a3"/>
        <w:numPr>
          <w:ilvl w:val="0"/>
          <w:numId w:val="18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ان يهدف الي تحقيق الربح</w:t>
      </w:r>
    </w:p>
    <w:p w:rsidR="00E83231" w:rsidRPr="00CB079E" w:rsidRDefault="00E83231" w:rsidP="00E83231">
      <w:pPr>
        <w:pStyle w:val="a3"/>
        <w:numPr>
          <w:ilvl w:val="0"/>
          <w:numId w:val="18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ان يمثل نشاطا اقتصادي</w:t>
      </w:r>
    </w:p>
    <w:p w:rsidR="00E83231" w:rsidRPr="00CB079E" w:rsidRDefault="00E83231" w:rsidP="00E83231">
      <w:pPr>
        <w:pStyle w:val="a3"/>
        <w:numPr>
          <w:ilvl w:val="0"/>
          <w:numId w:val="18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ان يكون منظما</w:t>
      </w:r>
    </w:p>
    <w:p w:rsidR="00E83231" w:rsidRPr="00CB079E" w:rsidRDefault="00E83231" w:rsidP="00E83231">
      <w:pPr>
        <w:pStyle w:val="a3"/>
        <w:numPr>
          <w:ilvl w:val="0"/>
          <w:numId w:val="18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ان يكون القائمون علية افرادا وليسوا حكومات</w:t>
      </w:r>
    </w:p>
    <w:p w:rsidR="00E83231" w:rsidRPr="00CB079E" w:rsidRDefault="00E83231" w:rsidP="00E83231">
      <w:pPr>
        <w:ind w:left="720"/>
        <w:rPr>
          <w:sz w:val="32"/>
          <w:szCs w:val="32"/>
          <w:rtl/>
        </w:rPr>
      </w:pPr>
      <w:r w:rsidRPr="00CB079E">
        <w:rPr>
          <w:rFonts w:hint="cs"/>
          <w:sz w:val="32"/>
          <w:szCs w:val="32"/>
          <w:rtl/>
        </w:rPr>
        <w:t xml:space="preserve">العملية الإدارية </w:t>
      </w:r>
    </w:p>
    <w:p w:rsidR="00E83231" w:rsidRPr="00CB079E" w:rsidRDefault="00E83231" w:rsidP="00E83231">
      <w:pPr>
        <w:pStyle w:val="a3"/>
        <w:numPr>
          <w:ilvl w:val="0"/>
          <w:numId w:val="17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وهي تعكس وظائف الإدارة باعتبارها النشاط الرئيسي للإداريين </w:t>
      </w:r>
    </w:p>
    <w:p w:rsidR="00E83231" w:rsidRPr="00CB079E" w:rsidRDefault="00777732" w:rsidP="00E83231">
      <w:pPr>
        <w:pStyle w:val="a3"/>
        <w:numPr>
          <w:ilvl w:val="0"/>
          <w:numId w:val="17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في حين يرى البعض ان عناصرها اربعة هي التخطيط-التنظيم-</w:t>
      </w:r>
      <w:proofErr w:type="spellStart"/>
      <w:r w:rsidRPr="00CB079E">
        <w:rPr>
          <w:rFonts w:hint="cs"/>
          <w:sz w:val="32"/>
          <w:szCs w:val="32"/>
          <w:rtl/>
        </w:rPr>
        <w:t>التوجية</w:t>
      </w:r>
      <w:proofErr w:type="spellEnd"/>
      <w:r w:rsidRPr="00CB079E">
        <w:rPr>
          <w:rFonts w:hint="cs"/>
          <w:sz w:val="32"/>
          <w:szCs w:val="32"/>
          <w:rtl/>
        </w:rPr>
        <w:t>-الرقابة</w:t>
      </w:r>
    </w:p>
    <w:p w:rsidR="004B155C" w:rsidRPr="00CB079E" w:rsidRDefault="004B155C" w:rsidP="004B155C">
      <w:pPr>
        <w:pStyle w:val="a3"/>
        <w:numPr>
          <w:ilvl w:val="0"/>
          <w:numId w:val="17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 xml:space="preserve">فإن بعض الاخر يحددها في سبع عناصر </w:t>
      </w:r>
      <w:r w:rsidRPr="00CB079E">
        <w:rPr>
          <w:rStyle w:val="st1"/>
          <w:rFonts w:ascii="Arial" w:hAnsi="Arial" w:cs="Arial"/>
          <w:color w:val="000000"/>
          <w:sz w:val="32"/>
          <w:szCs w:val="32"/>
        </w:rPr>
        <w:t>POSDCORB</w:t>
      </w:r>
      <w:r w:rsidRPr="00CB079E">
        <w:rPr>
          <w:sz w:val="32"/>
          <w:szCs w:val="32"/>
        </w:rPr>
        <w:t xml:space="preserve"> </w:t>
      </w:r>
      <w:r w:rsidRPr="00CB079E">
        <w:rPr>
          <w:rFonts w:hint="cs"/>
          <w:sz w:val="32"/>
          <w:szCs w:val="32"/>
          <w:rtl/>
        </w:rPr>
        <w:t xml:space="preserve"> </w:t>
      </w:r>
      <w:proofErr w:type="spellStart"/>
      <w:r w:rsidRPr="00CB079E">
        <w:rPr>
          <w:rFonts w:hint="cs"/>
          <w:sz w:val="32"/>
          <w:szCs w:val="32"/>
          <w:rtl/>
        </w:rPr>
        <w:t>:</w:t>
      </w:r>
      <w:proofErr w:type="spellEnd"/>
    </w:p>
    <w:p w:rsidR="004B155C" w:rsidRPr="00CB079E" w:rsidRDefault="004B155C" w:rsidP="004B155C">
      <w:pPr>
        <w:pStyle w:val="a3"/>
        <w:numPr>
          <w:ilvl w:val="0"/>
          <w:numId w:val="19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التخطيط</w:t>
      </w:r>
    </w:p>
    <w:p w:rsidR="004B155C" w:rsidRPr="00CB079E" w:rsidRDefault="00E123B2" w:rsidP="004B155C">
      <w:pPr>
        <w:pStyle w:val="a3"/>
        <w:numPr>
          <w:ilvl w:val="0"/>
          <w:numId w:val="19"/>
        </w:numPr>
        <w:rPr>
          <w:sz w:val="32"/>
          <w:szCs w:val="32"/>
        </w:rPr>
      </w:pPr>
      <w:r w:rsidRPr="00CB079E">
        <w:rPr>
          <w:noProof/>
          <w:sz w:val="32"/>
          <w:szCs w:val="32"/>
        </w:rPr>
        <w:pict>
          <v:shape id="_x0000_s1049" type="#_x0000_t202" style="position:absolute;left:0;text-align:left;margin-left:23pt;margin-top:9.45pt;width:147.35pt;height:106.3pt;z-index:251680768">
            <v:textbox>
              <w:txbxContent>
                <w:p w:rsidR="00A83F06" w:rsidRPr="00A83F06" w:rsidRDefault="00A83F06" w:rsidP="00A83F06">
                  <w:pPr>
                    <w:shd w:val="clear" w:color="auto" w:fill="F5F5F5"/>
                    <w:bidi w:val="0"/>
                    <w:spacing w:after="0" w:line="240" w:lineRule="auto"/>
                    <w:textAlignment w:val="top"/>
                    <w:rPr>
                      <w:rFonts w:ascii="Arial" w:eastAsia="Times New Roman" w:hAnsi="Arial" w:cs="Arial"/>
                      <w:color w:val="000000" w:themeColor="text1"/>
                    </w:rPr>
                  </w:pPr>
                  <w:r w:rsidRPr="00A83F06">
                    <w:rPr>
                      <w:rFonts w:ascii="Arial" w:eastAsia="Times New Roman" w:hAnsi="Arial" w:cs="Arial"/>
                      <w:color w:val="000000" w:themeColor="text1"/>
                    </w:rPr>
                    <w:t>1.Planning</w:t>
                  </w:r>
                  <w:r w:rsidRPr="00A83F06">
                    <w:rPr>
                      <w:rFonts w:ascii="Arial" w:eastAsia="Times New Roman" w:hAnsi="Arial" w:cs="Arial"/>
                      <w:color w:val="000000" w:themeColor="text1"/>
                    </w:rPr>
                    <w:br/>
                    <w:t xml:space="preserve">2. </w:t>
                  </w:r>
                  <w:r w:rsidRPr="00A7165C">
                    <w:rPr>
                      <w:rFonts w:ascii="Arial" w:eastAsia="Times New Roman" w:hAnsi="Arial" w:cs="Arial"/>
                      <w:color w:val="000000" w:themeColor="text1"/>
                    </w:rPr>
                    <w:t>Organization</w:t>
                  </w:r>
                  <w:r w:rsidRPr="00A83F06">
                    <w:rPr>
                      <w:rFonts w:ascii="Arial" w:eastAsia="Times New Roman" w:hAnsi="Arial" w:cs="Arial"/>
                      <w:color w:val="000000" w:themeColor="text1"/>
                    </w:rPr>
                    <w:br/>
                    <w:t xml:space="preserve">3. </w:t>
                  </w:r>
                  <w:r w:rsidRPr="00A7165C">
                    <w:rPr>
                      <w:rFonts w:ascii="Arial" w:eastAsia="Times New Roman" w:hAnsi="Arial" w:cs="Arial"/>
                      <w:color w:val="000000" w:themeColor="text1"/>
                    </w:rPr>
                    <w:t>staffing</w:t>
                  </w:r>
                  <w:r w:rsidRPr="00A83F06">
                    <w:rPr>
                      <w:rFonts w:ascii="Arial" w:eastAsia="Times New Roman" w:hAnsi="Arial" w:cs="Arial"/>
                      <w:color w:val="000000" w:themeColor="text1"/>
                    </w:rPr>
                    <w:br/>
                    <w:t xml:space="preserve">4. </w:t>
                  </w:r>
                  <w:r w:rsidRPr="00A7165C">
                    <w:rPr>
                      <w:rFonts w:ascii="Arial" w:eastAsia="Times New Roman" w:hAnsi="Arial" w:cs="Arial"/>
                      <w:color w:val="000000" w:themeColor="text1"/>
                    </w:rPr>
                    <w:t>directing</w:t>
                  </w:r>
                  <w:r w:rsidRPr="00A83F06">
                    <w:rPr>
                      <w:rFonts w:ascii="Arial" w:eastAsia="Times New Roman" w:hAnsi="Arial" w:cs="Arial"/>
                      <w:color w:val="000000" w:themeColor="text1"/>
                    </w:rPr>
                    <w:br/>
                    <w:t xml:space="preserve">5. </w:t>
                  </w:r>
                  <w:r w:rsidRPr="00A7165C">
                    <w:rPr>
                      <w:rFonts w:ascii="Arial" w:eastAsia="Times New Roman" w:hAnsi="Arial" w:cs="Arial"/>
                      <w:color w:val="000000" w:themeColor="text1"/>
                    </w:rPr>
                    <w:t>Coordination</w:t>
                  </w:r>
                  <w:r w:rsidRPr="00A83F06">
                    <w:rPr>
                      <w:rFonts w:ascii="Arial" w:eastAsia="Times New Roman" w:hAnsi="Arial" w:cs="Arial"/>
                      <w:color w:val="000000" w:themeColor="text1"/>
                    </w:rPr>
                    <w:br/>
                    <w:t xml:space="preserve">6. </w:t>
                  </w:r>
                  <w:r w:rsidR="00A7165C" w:rsidRPr="00A7165C">
                    <w:rPr>
                      <w:rFonts w:ascii="Arial" w:eastAsia="Times New Roman" w:hAnsi="Arial" w:cs="Arial"/>
                      <w:color w:val="000000" w:themeColor="text1"/>
                    </w:rPr>
                    <w:t>reporting</w:t>
                  </w:r>
                  <w:r w:rsidRPr="00A83F06">
                    <w:rPr>
                      <w:rFonts w:ascii="Arial" w:eastAsia="Times New Roman" w:hAnsi="Arial" w:cs="Arial"/>
                      <w:color w:val="000000" w:themeColor="text1"/>
                    </w:rPr>
                    <w:br/>
                    <w:t xml:space="preserve">7. </w:t>
                  </w:r>
                  <w:r w:rsidRPr="00A7165C">
                    <w:rPr>
                      <w:rFonts w:ascii="Arial" w:eastAsia="Times New Roman" w:hAnsi="Arial" w:cs="Arial"/>
                      <w:color w:val="000000" w:themeColor="text1"/>
                    </w:rPr>
                    <w:t>Budget</w:t>
                  </w:r>
                  <w:r w:rsidR="00A7165C" w:rsidRPr="00A7165C">
                    <w:rPr>
                      <w:rFonts w:ascii="Arial" w:eastAsia="Times New Roman" w:hAnsi="Arial" w:cs="Arial"/>
                      <w:color w:val="000000" w:themeColor="text1"/>
                    </w:rPr>
                    <w:t>ing</w:t>
                  </w:r>
                </w:p>
                <w:p w:rsidR="00A83F06" w:rsidRPr="00A83F06" w:rsidRDefault="00A83F06" w:rsidP="00A83F06"/>
              </w:txbxContent>
            </v:textbox>
            <w10:wrap anchorx="page"/>
          </v:shape>
        </w:pict>
      </w:r>
      <w:r w:rsidR="004B155C" w:rsidRPr="00CB079E">
        <w:rPr>
          <w:rFonts w:hint="cs"/>
          <w:sz w:val="32"/>
          <w:szCs w:val="32"/>
          <w:rtl/>
        </w:rPr>
        <w:t>التنظيم</w:t>
      </w:r>
    </w:p>
    <w:p w:rsidR="004B155C" w:rsidRPr="00CB079E" w:rsidRDefault="004B155C" w:rsidP="004B155C">
      <w:pPr>
        <w:pStyle w:val="a3"/>
        <w:numPr>
          <w:ilvl w:val="0"/>
          <w:numId w:val="19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التوظيف</w:t>
      </w:r>
    </w:p>
    <w:p w:rsidR="004B155C" w:rsidRPr="00CB079E" w:rsidRDefault="004B155C" w:rsidP="004B155C">
      <w:pPr>
        <w:pStyle w:val="a3"/>
        <w:numPr>
          <w:ilvl w:val="0"/>
          <w:numId w:val="19"/>
        </w:numPr>
        <w:rPr>
          <w:sz w:val="32"/>
          <w:szCs w:val="32"/>
        </w:rPr>
      </w:pPr>
      <w:proofErr w:type="spellStart"/>
      <w:r w:rsidRPr="00CB079E">
        <w:rPr>
          <w:rFonts w:hint="cs"/>
          <w:sz w:val="32"/>
          <w:szCs w:val="32"/>
          <w:rtl/>
        </w:rPr>
        <w:t>التوجية</w:t>
      </w:r>
      <w:proofErr w:type="spellEnd"/>
    </w:p>
    <w:p w:rsidR="004B155C" w:rsidRPr="00CB079E" w:rsidRDefault="004B155C" w:rsidP="004B155C">
      <w:pPr>
        <w:pStyle w:val="a3"/>
        <w:numPr>
          <w:ilvl w:val="0"/>
          <w:numId w:val="19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lastRenderedPageBreak/>
        <w:t>التنسيق</w:t>
      </w:r>
    </w:p>
    <w:p w:rsidR="004B155C" w:rsidRPr="00CB079E" w:rsidRDefault="004B155C" w:rsidP="004B155C">
      <w:pPr>
        <w:pStyle w:val="a3"/>
        <w:numPr>
          <w:ilvl w:val="0"/>
          <w:numId w:val="19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كتابة التقارير</w:t>
      </w:r>
    </w:p>
    <w:p w:rsidR="0009221D" w:rsidRPr="00CB079E" w:rsidRDefault="004B155C" w:rsidP="004B155C">
      <w:pPr>
        <w:pStyle w:val="a3"/>
        <w:numPr>
          <w:ilvl w:val="0"/>
          <w:numId w:val="19"/>
        </w:numPr>
        <w:rPr>
          <w:sz w:val="32"/>
          <w:szCs w:val="32"/>
        </w:rPr>
      </w:pPr>
      <w:r w:rsidRPr="00CB079E">
        <w:rPr>
          <w:rFonts w:hint="cs"/>
          <w:sz w:val="32"/>
          <w:szCs w:val="32"/>
          <w:rtl/>
        </w:rPr>
        <w:t>الموازنة</w:t>
      </w:r>
    </w:p>
    <w:p w:rsidR="0009221D" w:rsidRPr="0009221D" w:rsidRDefault="0009221D" w:rsidP="0009221D"/>
    <w:p w:rsidR="0009221D" w:rsidRPr="0009221D" w:rsidRDefault="0009221D" w:rsidP="0009221D"/>
    <w:p w:rsidR="0009221D" w:rsidRDefault="0009221D" w:rsidP="0009221D"/>
    <w:p w:rsidR="004B155C" w:rsidRPr="0009221D" w:rsidRDefault="0009221D" w:rsidP="0009221D">
      <w:pPr>
        <w:tabs>
          <w:tab w:val="left" w:pos="2429"/>
        </w:tabs>
      </w:pPr>
      <w:r>
        <w:rPr>
          <w:rtl/>
        </w:rPr>
        <w:tab/>
      </w:r>
      <w:r>
        <w:rPr>
          <w:rFonts w:hint="cs"/>
          <w:rtl/>
        </w:rPr>
        <w:t xml:space="preserve">الله يوفقكم </w:t>
      </w:r>
      <w:proofErr w:type="spellStart"/>
      <w:r>
        <w:rPr>
          <w:rFonts w:hint="cs"/>
          <w:rtl/>
        </w:rPr>
        <w:t>لاتنسوني</w:t>
      </w:r>
      <w:proofErr w:type="spellEnd"/>
      <w:r>
        <w:rPr>
          <w:rFonts w:hint="cs"/>
          <w:rtl/>
        </w:rPr>
        <w:t xml:space="preserve"> من دعائكم</w:t>
      </w:r>
    </w:p>
    <w:sectPr w:rsidR="004B155C" w:rsidRPr="0009221D" w:rsidSect="0009221D">
      <w:headerReference w:type="default" r:id="rId9"/>
      <w:pgSz w:w="11906" w:h="16838"/>
      <w:pgMar w:top="567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4F58" w:rsidRDefault="00B64F58" w:rsidP="0009221D">
      <w:pPr>
        <w:spacing w:after="0" w:line="240" w:lineRule="auto"/>
      </w:pPr>
      <w:r>
        <w:separator/>
      </w:r>
    </w:p>
  </w:endnote>
  <w:endnote w:type="continuationSeparator" w:id="0">
    <w:p w:rsidR="00B64F58" w:rsidRDefault="00B64F58" w:rsidP="00092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4F58" w:rsidRDefault="00B64F58" w:rsidP="0009221D">
      <w:pPr>
        <w:spacing w:after="0" w:line="240" w:lineRule="auto"/>
      </w:pPr>
      <w:r>
        <w:separator/>
      </w:r>
    </w:p>
  </w:footnote>
  <w:footnote w:type="continuationSeparator" w:id="0">
    <w:p w:rsidR="00B64F58" w:rsidRDefault="00B64F58" w:rsidP="000922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21D" w:rsidRDefault="0009221D">
    <w:pPr>
      <w:pStyle w:val="a4"/>
    </w:pPr>
    <w:proofErr w:type="spellStart"/>
    <w:r>
      <w:rPr>
        <w:rFonts w:hint="cs"/>
        <w:rtl/>
      </w:rPr>
      <w:t>رايه11</w:t>
    </w:r>
    <w:proofErr w:type="spellEnd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345D1"/>
    <w:multiLevelType w:val="hybridMultilevel"/>
    <w:tmpl w:val="516061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DA1D6E"/>
    <w:multiLevelType w:val="hybridMultilevel"/>
    <w:tmpl w:val="7E62D7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C455A61"/>
    <w:multiLevelType w:val="hybridMultilevel"/>
    <w:tmpl w:val="09FA17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741D2B"/>
    <w:multiLevelType w:val="hybridMultilevel"/>
    <w:tmpl w:val="83224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B181FD6"/>
    <w:multiLevelType w:val="hybridMultilevel"/>
    <w:tmpl w:val="1F205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B47E00"/>
    <w:multiLevelType w:val="hybridMultilevel"/>
    <w:tmpl w:val="208C0FF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E932C90"/>
    <w:multiLevelType w:val="hybridMultilevel"/>
    <w:tmpl w:val="9D5A15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590930"/>
    <w:multiLevelType w:val="hybridMultilevel"/>
    <w:tmpl w:val="4F865A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0E57B02"/>
    <w:multiLevelType w:val="hybridMultilevel"/>
    <w:tmpl w:val="F3FCC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887D19"/>
    <w:multiLevelType w:val="hybridMultilevel"/>
    <w:tmpl w:val="F9DAE6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BE4167"/>
    <w:multiLevelType w:val="hybridMultilevel"/>
    <w:tmpl w:val="8C344A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073E15"/>
    <w:multiLevelType w:val="hybridMultilevel"/>
    <w:tmpl w:val="F5A0B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3B0A55"/>
    <w:multiLevelType w:val="hybridMultilevel"/>
    <w:tmpl w:val="AB322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AB2C1F"/>
    <w:multiLevelType w:val="hybridMultilevel"/>
    <w:tmpl w:val="BF5254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8C4357"/>
    <w:multiLevelType w:val="hybridMultilevel"/>
    <w:tmpl w:val="B9FC71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8C953BE"/>
    <w:multiLevelType w:val="hybridMultilevel"/>
    <w:tmpl w:val="E7C8A7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B12EF0"/>
    <w:multiLevelType w:val="hybridMultilevel"/>
    <w:tmpl w:val="C046B1AE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71081556"/>
    <w:multiLevelType w:val="hybridMultilevel"/>
    <w:tmpl w:val="AA7A883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59700E0"/>
    <w:multiLevelType w:val="hybridMultilevel"/>
    <w:tmpl w:val="69A2F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2"/>
  </w:num>
  <w:num w:numId="5">
    <w:abstractNumId w:val="15"/>
  </w:num>
  <w:num w:numId="6">
    <w:abstractNumId w:val="13"/>
  </w:num>
  <w:num w:numId="7">
    <w:abstractNumId w:val="10"/>
  </w:num>
  <w:num w:numId="8">
    <w:abstractNumId w:val="14"/>
  </w:num>
  <w:num w:numId="9">
    <w:abstractNumId w:val="7"/>
  </w:num>
  <w:num w:numId="10">
    <w:abstractNumId w:val="4"/>
  </w:num>
  <w:num w:numId="11">
    <w:abstractNumId w:val="9"/>
  </w:num>
  <w:num w:numId="12">
    <w:abstractNumId w:val="12"/>
  </w:num>
  <w:num w:numId="13">
    <w:abstractNumId w:val="17"/>
  </w:num>
  <w:num w:numId="14">
    <w:abstractNumId w:val="5"/>
  </w:num>
  <w:num w:numId="15">
    <w:abstractNumId w:val="11"/>
  </w:num>
  <w:num w:numId="16">
    <w:abstractNumId w:val="18"/>
  </w:num>
  <w:num w:numId="17">
    <w:abstractNumId w:val="6"/>
  </w:num>
  <w:num w:numId="18">
    <w:abstractNumId w:val="3"/>
  </w:num>
  <w:num w:numId="1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C47BB"/>
    <w:rsid w:val="0003602C"/>
    <w:rsid w:val="0009221D"/>
    <w:rsid w:val="001B5146"/>
    <w:rsid w:val="003B4DFF"/>
    <w:rsid w:val="003C47BB"/>
    <w:rsid w:val="003E2026"/>
    <w:rsid w:val="00497E7C"/>
    <w:rsid w:val="004B155C"/>
    <w:rsid w:val="004B695B"/>
    <w:rsid w:val="00693A55"/>
    <w:rsid w:val="00730D6E"/>
    <w:rsid w:val="00740973"/>
    <w:rsid w:val="00777732"/>
    <w:rsid w:val="007D2E2D"/>
    <w:rsid w:val="008C22B8"/>
    <w:rsid w:val="00A1344E"/>
    <w:rsid w:val="00A7165C"/>
    <w:rsid w:val="00A83F06"/>
    <w:rsid w:val="00B64F58"/>
    <w:rsid w:val="00B8295A"/>
    <w:rsid w:val="00C07C9E"/>
    <w:rsid w:val="00C96097"/>
    <w:rsid w:val="00CB079E"/>
    <w:rsid w:val="00E123B2"/>
    <w:rsid w:val="00E138BF"/>
    <w:rsid w:val="00E83231"/>
    <w:rsid w:val="00F00F9A"/>
    <w:rsid w:val="00F36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7" type="connector" idref="#_x0000_s1027"/>
        <o:r id="V:Rule8" type="connector" idref="#_x0000_s1046"/>
        <o:r id="V:Rule9" type="connector" idref="#_x0000_s1047"/>
        <o:r id="V:Rule10" type="connector" idref="#_x0000_s1036"/>
        <o:r id="V:Rule11" type="connector" idref="#_x0000_s1035"/>
        <o:r id="V:Rule12" type="connector" idref="#_x0000_s102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F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3C47BB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3B4DFF"/>
    <w:pPr>
      <w:ind w:left="720"/>
      <w:contextualSpacing/>
    </w:pPr>
  </w:style>
  <w:style w:type="character" w:customStyle="1" w:styleId="st1">
    <w:name w:val="st1"/>
    <w:basedOn w:val="a0"/>
    <w:rsid w:val="004B155C"/>
  </w:style>
  <w:style w:type="character" w:customStyle="1" w:styleId="hps">
    <w:name w:val="hps"/>
    <w:basedOn w:val="a0"/>
    <w:rsid w:val="00A83F06"/>
  </w:style>
  <w:style w:type="paragraph" w:styleId="a4">
    <w:name w:val="header"/>
    <w:basedOn w:val="a"/>
    <w:link w:val="Char"/>
    <w:uiPriority w:val="99"/>
    <w:semiHidden/>
    <w:unhideWhenUsed/>
    <w:rsid w:val="000922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09221D"/>
  </w:style>
  <w:style w:type="paragraph" w:styleId="a5">
    <w:name w:val="footer"/>
    <w:basedOn w:val="a"/>
    <w:link w:val="Char0"/>
    <w:uiPriority w:val="99"/>
    <w:semiHidden/>
    <w:unhideWhenUsed/>
    <w:rsid w:val="000922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0922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53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26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60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1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256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0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326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95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161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117138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8325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moh.com/vb/t91345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801AA1-F80F-4854-9952-15DCD2F16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593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 Manzah tel 8277968</Company>
  <LinksUpToDate>false</LinksUpToDate>
  <CharactersWithSpaces>3969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KIFAHY</cp:lastModifiedBy>
  <cp:revision>2</cp:revision>
  <dcterms:created xsi:type="dcterms:W3CDTF">2012-12-08T15:39:00Z</dcterms:created>
  <dcterms:modified xsi:type="dcterms:W3CDTF">2012-12-08T15:39:00Z</dcterms:modified>
</cp:coreProperties>
</file>