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C4D" w:rsidRPr="00B575C2" w:rsidRDefault="00DD0C4D">
      <w:pPr>
        <w:rPr>
          <w:sz w:val="36"/>
          <w:szCs w:val="36"/>
          <w:rtl/>
        </w:rPr>
      </w:pPr>
      <w:r w:rsidRPr="00B575C2">
        <w:rPr>
          <w:rFonts w:hint="cs"/>
          <w:sz w:val="36"/>
          <w:szCs w:val="36"/>
          <w:rtl/>
        </w:rPr>
        <w:t>اسئله</w:t>
      </w:r>
      <w:r w:rsidRPr="00B575C2">
        <w:rPr>
          <w:sz w:val="36"/>
          <w:szCs w:val="36"/>
          <w:rtl/>
        </w:rPr>
        <w:t xml:space="preserve"> </w:t>
      </w:r>
      <w:r w:rsidRPr="00B575C2">
        <w:rPr>
          <w:rFonts w:hint="cs"/>
          <w:sz w:val="36"/>
          <w:szCs w:val="36"/>
          <w:rtl/>
        </w:rPr>
        <w:t>للعقيده</w:t>
      </w:r>
      <w:r w:rsidRPr="00B575C2">
        <w:rPr>
          <w:sz w:val="36"/>
          <w:szCs w:val="36"/>
          <w:rtl/>
        </w:rPr>
        <w:t>1</w:t>
      </w:r>
    </w:p>
    <w:p w:rsidR="00DD0C4D" w:rsidRDefault="00DD0C4D" w:rsidP="00FD3835">
      <w:r>
        <w:rPr>
          <w:rFonts w:ascii="Arial" w:hAnsi="Arial"/>
          <w:b/>
          <w:bCs/>
          <w:color w:val="000000"/>
          <w:sz w:val="27"/>
          <w:szCs w:val="27"/>
          <w:rtl/>
        </w:rPr>
        <w:t>1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من اول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الرسل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ا- نوح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90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ب-محمد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د-0ابراهيم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2-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المراد هنا من أوحي إليه من البشر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بشرع وأمربتبليغه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ا- الإيمان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بالكتب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ب- الإيمان بالرسل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91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الإيمان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بالملائكة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3-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الايمان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بالرسل يتضمن خمسةمطالب00000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ا- بان رسالتهم حق من الله تعالي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 الايمان بمن علمنا اسمه منهم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باسمه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تصديق ما صح عنهم من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اخبارهم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ج- العمل بشريعة من ارسل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الينامنهم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ه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جميع ماسبق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92-93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4-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الإيمان بالرسل ثمرات جليلةمنها000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العلم برحمة الله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تعالي وعنايته بعبادة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شكره تعالي علي هذا النعمة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الكبرى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محبة الرسل عليهم الصلاة والسلام وتعظيم هم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ج- جميع ما 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93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5-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يوم ألقيامه الذي يبعث الناس فيه للحساب والجزاء000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اليوم الأخر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96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 يوم الحساب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يوم الحشر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6-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حق ثابت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دلليه الكتاب والسنة وإجماع المسلمين</w:t>
      </w:r>
      <w:r>
        <w:rPr>
          <w:rFonts w:ascii="Arial" w:hAnsi="Arial"/>
          <w:b/>
          <w:bCs/>
          <w:color w:val="000000"/>
          <w:sz w:val="27"/>
          <w:szCs w:val="27"/>
        </w:rPr>
        <w:t>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ا-البعث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96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يوم الحساب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اليوم الأخر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7-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هو إحياء الموتي حين ينفخ في الصورا لنفخةالثانية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ا-الايمان بالبعث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96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 يوم الحساب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الايمان بالحساب والجزاء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8-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الإيمان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باليوم الاخر يتضمن اربعةامور000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الإيمان بالبعث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ب-الإيمان بالحساب والجزاء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د-الإيمان بالجنةوالنار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ج- جميع ما 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96-97-98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9-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دار النعيم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التي اعدها الله اللمؤمنين المتقين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الجنة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 ص 98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النار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ليس منهم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10-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دار العذاب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التي اعدها الله تعالي الكافرين الظالمين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الجنة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النار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98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ليس منهم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11-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ثمرات الإيمان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باليوم الاخر0000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الرغبة في فعل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الطاعة و الحرص عليهارجاء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الثواب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الرهبة من فعل المعصية خوفا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من عقاب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تسلية المؤمن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عما يفوته من الدنيا بما يرجوه من نعيم الآخرة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جميع ما 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99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12-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هي سؤال الميت بعد دفنه عن ربه ودينه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ونبيه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العذاب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فتنة القبر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102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اليوم الاخر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13-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التقديرالله تعالي للكائنات حسب ماسبق به علمه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واقتضته حكمة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ا-الإيمان بالقدر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107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ب-الإيمان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باليوم الأخر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د-الإيمان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بالملائكته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14-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كتب الله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الخلائق قبل ان يخلق السموات والارض ب0000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ا-ستين الف سنه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 سبعين الف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سنه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د- خمسين الف سنة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107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15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قد ضل في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القدرطائفتان00000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ا- الجبريةوالقدرية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 ص 111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ب-الواقعة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الناقض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16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هي الذين قالو أن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العبد مجبرعلي عمله وليس له فيه إرادة ولا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قدر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القدرية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الجبرية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111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د-نواقض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16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الذين قالو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ان العبد مستقل بعلمه في إرادة والقدر و ليس المشيئة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 لله تعالي وقدرته في اثر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ا-الجبرية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القدرية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 ص 111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د-النواقص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17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افساد ما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برمت من عقد او بناء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الناقض في اللغة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115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ب-الناقض في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الاصطلاح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الناقض شرعا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18-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الاعتقاد و القول وا لفعل المكفر الذي ينتفي به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الإيمان العبد ويزول ويخرج من دائرة الإسلام الي حظير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الكفروالعياذ بالله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ا-الناقض في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اللغة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الناقض في الاصطلاح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115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د-الناقض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شرعا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19-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هي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الجملةمنها نواقض اعتقاديه وقوليةوعملية ولا تكون الابدليل من الكتاب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اوالسنة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ا- نواقض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الايمان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116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ب-نواقض اصطلاحيا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د-ليس منها</w:t>
      </w:r>
      <w:r>
        <w:rPr>
          <w:rFonts w:ascii="Comic Sans MS" w:hAnsi="Comic Sans MS"/>
          <w:color w:val="800080"/>
          <w:sz w:val="27"/>
          <w:szCs w:val="27"/>
        </w:rPr>
        <w:br/>
      </w:r>
      <w:r>
        <w:rPr>
          <w:rFonts w:ascii="Comic Sans MS" w:hAnsi="Comic Sans MS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20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هو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عقد ورقي وكلام يتكلم به ويؤثر في بدن الشخص او قلبه او عقله من غير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مباشرله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السحر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122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الجن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العراف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21-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من انواع السحر000000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سحرالصرف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 سحرالعطف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د-سحرالتخيل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جميع ماسبق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122-123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</w:rPr>
        <w:t>22-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سحر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العطف هو0000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ا-الجمع بينا اثنين او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اكثر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123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د-يتخيل فعل شي لم يفعله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 التفريق بين اثنين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اواكثر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23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سحر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الصرف</w:t>
      </w:r>
      <w:r>
        <w:rPr>
          <w:rFonts w:ascii="Arial" w:hAnsi="Arial"/>
          <w:b/>
          <w:bCs/>
          <w:color w:val="000000"/>
          <w:sz w:val="27"/>
          <w:szCs w:val="27"/>
        </w:rPr>
        <w:t>----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هوالتفريق بين اثنين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اواكثر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122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المرض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الحقد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24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من انواع النفاق000000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تكذيب الرسول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 بغض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الرسول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المسرة بانخفاض دين الاسلام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ج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الكراهية الانصار دين الاسلام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ه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جميع ماسبق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125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25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اظهار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الاسلام وابطان الكفروالشكربالله</w:t>
      </w:r>
      <w:r>
        <w:rPr>
          <w:rFonts w:ascii="Arial" w:hAnsi="Arial"/>
          <w:b/>
          <w:bCs/>
          <w:color w:val="000000"/>
          <w:sz w:val="27"/>
          <w:szCs w:val="27"/>
        </w:rPr>
        <w:t>------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ا-النفاق الاعتقادي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125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الجحود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البدع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26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من موانع التكفير000000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ا0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الجهل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الخطأ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الاكراه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ج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التأويل السائغ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ه-جميع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ماسبق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 ص 131- 134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27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انها ايقامة الحياة علي غير الدين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سواء بالنسبة الفرد او الدولة وهي حركة اجتماعية تهدف الي صرف الناس وتوجيه همال اهتمام با لدنيا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وحدها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العلمانية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138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ب-القاديانية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د-الماسونية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28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أسباب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نشأةالعلمانية000000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تحريف الدين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النصراني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ب-طغيان الكنيسة ورجالها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الصراع بين الكنيسة والعلم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جميع ما 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138-139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29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اسباب انتشارالعلمانية00000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ا- الفراغ الروحي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والفكري يعاني منه المثقفون المعتقدون البادئ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العلمانية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ب-الهزيمة النفسية امام النموذج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الغربي للحياة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 البعثات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الدراسية الي بلاد الغرب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ج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استخدام وسائل الإعلام المعاصرة في ترويج الدعوة الي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العلمانية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ه- جميع ما 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140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30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أهداف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العلمانية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ا- مواجهة الدين الاسلامي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 اتهام التاريخ الاسلامي بانه تاريخ دموي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استعماري عنصري غير حضاري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د-السعي لزعزعة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القيم الاخلاقية الراسخة في المجتمع الاسلامي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ج- جميع ماسبق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140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31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منظمه يهود يه سرية غامضه محكمةالتنظيم تهدف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الي ضمان سيطرة اليهود علي العالم وتدعو الي الالحاد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و الاباحة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الماسونية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الاجابة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149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القاديانية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د-العلمانية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32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اهداف الماسونية000000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ا-تكوين جمهوريات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ديمقراطية عالميةغير دينية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ب-محاربة الأديان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القائمة غيراليهودية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د-بث روح الإلحاد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والا باحة بينا لشعوب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و-جعل الماسونية سيدةالأحزاب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ج- جميع ماسبق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 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149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33</w:t>
      </w:r>
      <w:r>
        <w:rPr>
          <w:rFonts w:ascii="Arial" w:hAnsi="Arial"/>
          <w:b/>
          <w:bCs/>
          <w:color w:val="000000"/>
          <w:sz w:val="27"/>
          <w:szCs w:val="27"/>
        </w:rPr>
        <w:t>-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حركة سياسية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عنصرية متطرفة ترمي إلي أقامة دولة لليهودفي فلسطين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تتحكم بالعالم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الصهيونية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 //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الإجابة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</w:t>
      </w:r>
      <w:r>
        <w:rPr>
          <w:rFonts w:ascii="Arial" w:hAnsi="Arial"/>
          <w:b/>
          <w:bCs/>
          <w:color w:val="000000"/>
          <w:sz w:val="27"/>
          <w:szCs w:val="27"/>
          <w:u w:val="single"/>
          <w:rtl/>
        </w:rPr>
        <w:t>ص</w:t>
      </w:r>
      <w:r>
        <w:rPr>
          <w:rFonts w:ascii="Arial" w:hAnsi="Arial"/>
          <w:b/>
          <w:bCs/>
          <w:color w:val="000000"/>
          <w:sz w:val="27"/>
          <w:szCs w:val="27"/>
          <w:u w:val="single"/>
        </w:rPr>
        <w:t xml:space="preserve"> 153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العلمانية</w:t>
      </w:r>
      <w:r>
        <w:rPr>
          <w:rFonts w:ascii="Arial" w:hAnsi="Arial"/>
          <w:color w:val="800080"/>
          <w:sz w:val="27"/>
          <w:szCs w:val="27"/>
        </w:rPr>
        <w:br/>
      </w:r>
      <w:r>
        <w:rPr>
          <w:rFonts w:ascii="Arial" w:hAnsi="Arial"/>
          <w:b/>
          <w:bCs/>
          <w:color w:val="000000"/>
          <w:sz w:val="27"/>
          <w:szCs w:val="27"/>
          <w:rtl/>
        </w:rPr>
        <w:t>ب</w:t>
      </w:r>
      <w:r>
        <w:rPr>
          <w:rFonts w:ascii="Arial" w:hAnsi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/>
          <w:b/>
          <w:bCs/>
          <w:color w:val="000000"/>
          <w:sz w:val="27"/>
          <w:szCs w:val="27"/>
          <w:rtl/>
        </w:rPr>
        <w:t>الماثونية</w:t>
      </w:r>
      <w:r>
        <w:rPr>
          <w:rFonts w:ascii="Arial" w:hAnsi="Arial"/>
          <w:color w:val="800080"/>
          <w:sz w:val="27"/>
          <w:szCs w:val="27"/>
        </w:rPr>
        <w:br/>
      </w:r>
    </w:p>
    <w:sectPr w:rsidR="00DD0C4D" w:rsidSect="00D6133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5C8E"/>
    <w:rsid w:val="001602D5"/>
    <w:rsid w:val="00255C8E"/>
    <w:rsid w:val="00485A25"/>
    <w:rsid w:val="00B575C2"/>
    <w:rsid w:val="00CB62E9"/>
    <w:rsid w:val="00D6133D"/>
    <w:rsid w:val="00DD0C4D"/>
    <w:rsid w:val="00FD3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62E9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5</Pages>
  <Words>705</Words>
  <Characters>4023</Characters>
  <Application>Microsoft Office Outlook</Application>
  <DocSecurity>0</DocSecurity>
  <Lines>0</Lines>
  <Paragraphs>0</Paragraphs>
  <ScaleCrop>false</ScaleCrop>
  <Company>TOSHIBA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safa</dc:creator>
  <cp:keywords/>
  <dc:description/>
  <cp:lastModifiedBy>ABUMADA</cp:lastModifiedBy>
  <cp:revision>2</cp:revision>
  <dcterms:created xsi:type="dcterms:W3CDTF">2011-04-08T18:21:00Z</dcterms:created>
  <dcterms:modified xsi:type="dcterms:W3CDTF">2011-04-08T23:43:00Z</dcterms:modified>
</cp:coreProperties>
</file>