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1D1" w:rsidRPr="008E488F" w:rsidRDefault="008E488F" w:rsidP="008E488F">
      <w:pPr>
        <w:pStyle w:val="a5"/>
        <w:jc w:val="center"/>
        <w:rPr>
          <w:rtl/>
        </w:rPr>
      </w:pPr>
      <w:r>
        <w:rPr>
          <w:rFonts w:hint="cs"/>
          <w:rtl/>
        </w:rPr>
        <w:t>المـصطلحات الإنجـلـيزية في مبادي</w:t>
      </w:r>
      <w:r w:rsidR="008851D1" w:rsidRPr="008E488F">
        <w:rPr>
          <w:rFonts w:hint="cs"/>
          <w:rtl/>
        </w:rPr>
        <w:t>ء الإدارة</w:t>
      </w:r>
    </w:p>
    <w:p w:rsidR="008851D1" w:rsidRPr="008E488F" w:rsidRDefault="008851D1">
      <w:pPr>
        <w:rPr>
          <w:b/>
          <w:bCs/>
          <w:rtl/>
        </w:rPr>
      </w:pPr>
    </w:p>
    <w:p w:rsidR="008851D1" w:rsidRPr="008E488F" w:rsidRDefault="008851D1">
      <w:pPr>
        <w:rPr>
          <w:b/>
          <w:bCs/>
          <w:rtl/>
        </w:rPr>
      </w:pPr>
    </w:p>
    <w:tbl>
      <w:tblPr>
        <w:bidiVisual/>
        <w:tblW w:w="0" w:type="auto"/>
        <w:tblInd w:w="269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thinThickThinSmallGap" w:sz="24" w:space="0" w:color="auto"/>
          <w:insideV w:val="thinThickThinSmallGap" w:sz="24" w:space="0" w:color="auto"/>
        </w:tblBorders>
        <w:tblLook w:val="0000"/>
      </w:tblPr>
      <w:tblGrid>
        <w:gridCol w:w="4530"/>
        <w:gridCol w:w="4740"/>
      </w:tblGrid>
      <w:tr w:rsidR="008851D1" w:rsidRPr="008E488F" w:rsidTr="006E0B51">
        <w:trPr>
          <w:trHeight w:val="2320"/>
        </w:trPr>
        <w:tc>
          <w:tcPr>
            <w:tcW w:w="453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العليـا .  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الوسطى .  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مدراء الإدارة الإشرافيـة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خلق قيمة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الفاعلية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الكفـاءة .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الأنتاجيـة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الرأس المال المعرفي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الـعولـمـة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التطور التكنولوجي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التنوع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أخلاقيات الأعمال و حاكمية الشركات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أصحاب المصـالح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تخطيط المـسار الـوظـيفي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حافـظـة المـهـارات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قواعـد مـتعـلقة بمحاربة الفساد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6E0B51" w:rsidRPr="008E488F" w:rsidRDefault="006E0B51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المـدخـل . </w:t>
            </w:r>
          </w:p>
          <w:p w:rsidR="009466F5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Default="008E488F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العلاقات العامة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Default="009466F5" w:rsidP="008E488F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السلوك التنظيمي </w:t>
            </w: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المحلـية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الدولـيـة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الأعمال المتعددة الجنسيات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الأعمال العالمية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اهـــداف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للدلالة على الاهداف المقاسة أو المحدده بفترة زمنية معينة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حـل مــشكـلة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صــنع القـرار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عملية إتخاذ الـقرار .</w:t>
            </w:r>
            <w:r w:rsidR="0045015D"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المـعـرفة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الهـيكـل الـشـبكي .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أسالـيـب الـقـيادة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المـبـادرات الـخـاصة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الـصـغيرة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>الأعمـال الـصغـيرة جـداً .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الأعـمـال العـائـلـيـة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الأعمـال المـنـزلـية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الإمـتــيــاز . </w:t>
            </w:r>
          </w:p>
          <w:p w:rsidR="00841538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مـصـطلح الأخـــلاق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الأخـــلاقـيـات الإداريـة .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rFonts w:hint="cs"/>
                <w:b/>
                <w:bCs/>
                <w:sz w:val="24"/>
                <w:szCs w:val="24"/>
                <w:rtl/>
              </w:rPr>
              <w:t xml:space="preserve">الـفـضــال  </w:t>
            </w:r>
          </w:p>
          <w:p w:rsidR="00841538" w:rsidRPr="008E488F" w:rsidRDefault="00841538" w:rsidP="00841538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41538" w:rsidRPr="008E488F" w:rsidRDefault="00841538" w:rsidP="006E0B5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7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851D1" w:rsidRPr="008E488F" w:rsidRDefault="008851D1">
            <w:pPr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CEO (Chief Executive Officer ).</w:t>
            </w:r>
          </w:p>
          <w:p w:rsidR="008851D1" w:rsidRPr="008E488F" w:rsidRDefault="008851D1" w:rsidP="008851D1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851D1" w:rsidRPr="008E488F" w:rsidRDefault="008851D1" w:rsidP="008851D1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Middle Managers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Supervisors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8851D1" w:rsidRPr="008E488F" w:rsidRDefault="008851D1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        </w:t>
            </w:r>
            <w:r w:rsidR="00A83639" w:rsidRPr="008E488F">
              <w:rPr>
                <w:b/>
                <w:bCs/>
                <w:sz w:val="24"/>
                <w:szCs w:val="24"/>
              </w:rPr>
              <w:t>Volue Creation .</w:t>
            </w:r>
            <w:r w:rsidRPr="008E488F"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Effectiveness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Efficiency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Productivity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Intellectual  Capital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Globalization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Technological  Development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Diversity .</w:t>
            </w:r>
          </w:p>
          <w:p w:rsidR="00A83639" w:rsidRPr="008E488F" w:rsidRDefault="00A83639" w:rsidP="00A83639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A83639" w:rsidRPr="008E488F" w:rsidRDefault="00A83639" w:rsidP="00A83639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Ethics and Corporate Gover</w:t>
            </w:r>
            <w:r w:rsidR="007F4DF3" w:rsidRPr="008E488F">
              <w:rPr>
                <w:b/>
                <w:bCs/>
                <w:sz w:val="24"/>
                <w:szCs w:val="24"/>
              </w:rPr>
              <w:t>nance.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Stakeholders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Careers  Development 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Portfolio  Skills 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International Transparency Organization.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lastRenderedPageBreak/>
              <w:t xml:space="preserve">Approach . </w:t>
            </w:r>
          </w:p>
          <w:p w:rsidR="007F4DF3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Pr="008E488F" w:rsidRDefault="007F4DF3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Human Relation. </w:t>
            </w:r>
          </w:p>
          <w:p w:rsidR="007F4DF3" w:rsidRPr="008E488F" w:rsidRDefault="007F4DF3" w:rsidP="007F4DF3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7F4DF3" w:rsidRDefault="007F4DF3" w:rsidP="008E488F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Organizational  Behavior.</w:t>
            </w: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8E488F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7F4DF3" w:rsidRPr="008E488F" w:rsidRDefault="009466F5" w:rsidP="007F4DF3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Domestic  Business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International  Business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Multinational  Business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Global Business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Goals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Objectives . 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Proplem  Solving.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9466F5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Decision  Making .</w:t>
            </w:r>
          </w:p>
          <w:p w:rsidR="009466F5" w:rsidRPr="008E488F" w:rsidRDefault="009466F5" w:rsidP="009466F5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9466F5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Decision  Taking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Knowledge  Management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Outsourcing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Leadersship  Styles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Enterepreneurship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Small Business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Micro Business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Family Business .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Home – Based Business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Franchising .</w:t>
            </w:r>
          </w:p>
          <w:p w:rsidR="0045015D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8E488F" w:rsidRPr="008E488F" w:rsidRDefault="008E488F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Ethics .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>Managerial Ethics .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9466F5">
            <w:pPr>
              <w:pStyle w:val="a3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8E488F">
              <w:rPr>
                <w:b/>
                <w:bCs/>
                <w:sz w:val="24"/>
                <w:szCs w:val="24"/>
              </w:rPr>
              <w:t xml:space="preserve">Favors </w:t>
            </w: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  <w:rtl/>
              </w:rPr>
            </w:pPr>
          </w:p>
          <w:p w:rsidR="0045015D" w:rsidRPr="008E488F" w:rsidRDefault="0045015D" w:rsidP="0045015D">
            <w:pPr>
              <w:pStyle w:val="a3"/>
              <w:rPr>
                <w:b/>
                <w:bCs/>
                <w:sz w:val="24"/>
                <w:szCs w:val="24"/>
              </w:rPr>
            </w:pPr>
          </w:p>
          <w:p w:rsidR="007F4DF3" w:rsidRPr="008E488F" w:rsidRDefault="007F4DF3" w:rsidP="007F4DF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8851D1" w:rsidRDefault="008851D1">
      <w:pPr>
        <w:rPr>
          <w:rtl/>
        </w:rPr>
      </w:pPr>
    </w:p>
    <w:p w:rsidR="008851D1" w:rsidRDefault="008851D1" w:rsidP="006E0B51">
      <w:pPr>
        <w:jc w:val="center"/>
        <w:rPr>
          <w:rtl/>
        </w:rPr>
      </w:pPr>
    </w:p>
    <w:p w:rsidR="006E0B51" w:rsidRPr="008E488F" w:rsidRDefault="006E0B51" w:rsidP="008E488F">
      <w:pPr>
        <w:pStyle w:val="1"/>
        <w:jc w:val="center"/>
        <w:rPr>
          <w:rFonts w:ascii="Algerian" w:hAnsi="Algerian" w:cstheme="minorBidi"/>
          <w:sz w:val="40"/>
          <w:szCs w:val="40"/>
          <w:rtl/>
        </w:rPr>
      </w:pPr>
      <w:r w:rsidRPr="008E488F">
        <w:rPr>
          <w:rFonts w:ascii="Algerian" w:hAnsi="Algerian" w:cstheme="minorBidi"/>
          <w:sz w:val="40"/>
          <w:szCs w:val="40"/>
          <w:rtl/>
        </w:rPr>
        <w:t>بالـتـوفـيـ</w:t>
      </w:r>
      <w:r w:rsidR="008E488F" w:rsidRPr="008E488F">
        <w:rPr>
          <w:rFonts w:ascii="Algerian" w:hAnsi="Algerian" w:cstheme="minorBidi"/>
          <w:sz w:val="40"/>
          <w:szCs w:val="40"/>
          <w:rtl/>
        </w:rPr>
        <w:t>ـ</w:t>
      </w:r>
      <w:r w:rsidRPr="008E488F">
        <w:rPr>
          <w:rFonts w:ascii="Algerian" w:hAnsi="Algerian" w:cstheme="minorBidi"/>
          <w:sz w:val="40"/>
          <w:szCs w:val="40"/>
          <w:rtl/>
        </w:rPr>
        <w:t>ق</w:t>
      </w:r>
    </w:p>
    <w:p w:rsidR="006E0B51" w:rsidRPr="006E0B51" w:rsidRDefault="006E0B51" w:rsidP="006E0B51">
      <w:pPr>
        <w:jc w:val="center"/>
        <w:rPr>
          <w:sz w:val="40"/>
          <w:szCs w:val="40"/>
          <w:rtl/>
        </w:rPr>
      </w:pPr>
    </w:p>
    <w:p w:rsidR="006E0B51" w:rsidRPr="006E0B51" w:rsidRDefault="006E0B51" w:rsidP="006E0B51">
      <w:pPr>
        <w:jc w:val="center"/>
        <w:rPr>
          <w:rFonts w:ascii="Algerian" w:hAnsi="Algerian"/>
          <w:color w:val="990033"/>
          <w:sz w:val="48"/>
          <w:szCs w:val="48"/>
        </w:rPr>
      </w:pPr>
      <w:r w:rsidRPr="006E0B51">
        <w:rPr>
          <w:rFonts w:ascii="Algerian" w:hAnsi="Algerian"/>
          <w:color w:val="990033"/>
          <w:sz w:val="48"/>
          <w:szCs w:val="48"/>
        </w:rPr>
        <w:t xml:space="preserve">Lubna </w:t>
      </w:r>
    </w:p>
    <w:p w:rsidR="006E0B51" w:rsidRDefault="006E0B51" w:rsidP="006E0B51">
      <w:pPr>
        <w:jc w:val="center"/>
      </w:pPr>
    </w:p>
    <w:sectPr w:rsidR="006E0B51" w:rsidSect="00D20B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pgBorders w:offsetFrom="page">
        <w:top w:val="thinThickThinSmallGap" w:sz="24" w:space="24" w:color="990033"/>
        <w:left w:val="thinThickThinSmallGap" w:sz="24" w:space="24" w:color="990033"/>
        <w:bottom w:val="thinThickThinSmallGap" w:sz="24" w:space="24" w:color="990033"/>
        <w:right w:val="thinThickThinSmallGap" w:sz="24" w:space="24" w:color="990033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01C" w:rsidRDefault="0009501C" w:rsidP="00D20BE3">
      <w:pPr>
        <w:spacing w:after="0" w:line="240" w:lineRule="auto"/>
      </w:pPr>
      <w:r>
        <w:separator/>
      </w:r>
    </w:p>
  </w:endnote>
  <w:endnote w:type="continuationSeparator" w:id="1">
    <w:p w:rsidR="0009501C" w:rsidRDefault="0009501C" w:rsidP="00D20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5FF" w:rsidRDefault="00B305FF" w:rsidP="00B305FF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Lubna</w:t>
    </w:r>
  </w:p>
  <w:p w:rsidR="00B305FF" w:rsidRDefault="00B305FF" w:rsidP="00B305FF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550E9A" w:rsidRPr="00550E9A">
        <w:rPr>
          <w:rFonts w:asciiTheme="majorHAnsi" w:hAnsiTheme="majorHAnsi" w:cs="Cambria"/>
          <w:noProof/>
          <w:rtl/>
          <w:lang w:val="ar-SA"/>
        </w:rPr>
        <w:t>3</w:t>
      </w:r>
    </w:fldSimple>
  </w:p>
  <w:p w:rsidR="00D20BE3" w:rsidRDefault="00D20BE3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01C" w:rsidRDefault="0009501C" w:rsidP="00D20BE3">
      <w:pPr>
        <w:spacing w:after="0" w:line="240" w:lineRule="auto"/>
      </w:pPr>
      <w:r>
        <w:separator/>
      </w:r>
    </w:p>
  </w:footnote>
  <w:footnote w:type="continuationSeparator" w:id="1">
    <w:p w:rsidR="0009501C" w:rsidRDefault="0009501C" w:rsidP="00D20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E3" w:rsidRDefault="00D20BE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368AC"/>
    <w:multiLevelType w:val="hybridMultilevel"/>
    <w:tmpl w:val="B130E9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D564B"/>
    <w:multiLevelType w:val="hybridMultilevel"/>
    <w:tmpl w:val="0E40F6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8851D1"/>
    <w:rsid w:val="0009501C"/>
    <w:rsid w:val="000B71BE"/>
    <w:rsid w:val="0045015D"/>
    <w:rsid w:val="004947C2"/>
    <w:rsid w:val="00550E9A"/>
    <w:rsid w:val="006E0B51"/>
    <w:rsid w:val="007458C3"/>
    <w:rsid w:val="007F4DF3"/>
    <w:rsid w:val="00841538"/>
    <w:rsid w:val="008851D1"/>
    <w:rsid w:val="008E488F"/>
    <w:rsid w:val="009334DC"/>
    <w:rsid w:val="009466F5"/>
    <w:rsid w:val="00A83639"/>
    <w:rsid w:val="00B305FF"/>
    <w:rsid w:val="00D20BE3"/>
    <w:rsid w:val="00F03F28"/>
    <w:rsid w:val="00FF0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6D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E0B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E0B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1D1"/>
    <w:pPr>
      <w:ind w:left="720"/>
      <w:contextualSpacing/>
    </w:pPr>
  </w:style>
  <w:style w:type="paragraph" w:styleId="a4">
    <w:name w:val="Subtitle"/>
    <w:basedOn w:val="a"/>
    <w:next w:val="a"/>
    <w:link w:val="Char"/>
    <w:uiPriority w:val="11"/>
    <w:qFormat/>
    <w:rsid w:val="006E0B5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">
    <w:name w:val="عنوان فرعي Char"/>
    <w:basedOn w:val="a0"/>
    <w:link w:val="a4"/>
    <w:uiPriority w:val="11"/>
    <w:rsid w:val="006E0B5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Title"/>
    <w:basedOn w:val="a"/>
    <w:next w:val="a"/>
    <w:link w:val="Char0"/>
    <w:uiPriority w:val="10"/>
    <w:qFormat/>
    <w:rsid w:val="006E0B5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0">
    <w:name w:val="العنوان Char"/>
    <w:basedOn w:val="a0"/>
    <w:link w:val="a5"/>
    <w:uiPriority w:val="10"/>
    <w:rsid w:val="006E0B5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Char">
    <w:name w:val="عنوان 2 Char"/>
    <w:basedOn w:val="a0"/>
    <w:link w:val="2"/>
    <w:uiPriority w:val="9"/>
    <w:rsid w:val="006E0B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Char">
    <w:name w:val="عنوان 1 Char"/>
    <w:basedOn w:val="a0"/>
    <w:link w:val="1"/>
    <w:uiPriority w:val="9"/>
    <w:rsid w:val="006E0B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Char1"/>
    <w:uiPriority w:val="99"/>
    <w:semiHidden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semiHidden/>
    <w:rsid w:val="00D20BE3"/>
  </w:style>
  <w:style w:type="paragraph" w:styleId="a7">
    <w:name w:val="footer"/>
    <w:basedOn w:val="a"/>
    <w:link w:val="Char2"/>
    <w:uiPriority w:val="99"/>
    <w:unhideWhenUsed/>
    <w:rsid w:val="00D20BE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rsid w:val="00D20BE3"/>
  </w:style>
  <w:style w:type="paragraph" w:styleId="a8">
    <w:name w:val="Balloon Text"/>
    <w:basedOn w:val="a"/>
    <w:link w:val="Char3"/>
    <w:uiPriority w:val="99"/>
    <w:semiHidden/>
    <w:unhideWhenUsed/>
    <w:rsid w:val="00B305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8"/>
    <w:uiPriority w:val="99"/>
    <w:semiHidden/>
    <w:rsid w:val="00B305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737A6-9EA8-43E8-A547-F8C9C408A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hello</cp:lastModifiedBy>
  <cp:revision>6</cp:revision>
  <cp:lastPrinted>2011-10-16T23:59:00Z</cp:lastPrinted>
  <dcterms:created xsi:type="dcterms:W3CDTF">2011-01-02T22:20:00Z</dcterms:created>
  <dcterms:modified xsi:type="dcterms:W3CDTF">2011-10-17T00:03:00Z</dcterms:modified>
</cp:coreProperties>
</file>