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1D1" w:rsidRPr="008E488F" w:rsidRDefault="008E488F" w:rsidP="008E488F">
      <w:pPr>
        <w:pStyle w:val="a5"/>
        <w:jc w:val="center"/>
        <w:rPr>
          <w:rFonts w:hint="cs"/>
          <w:rtl/>
        </w:rPr>
      </w:pPr>
      <w:r>
        <w:rPr>
          <w:rFonts w:hint="cs"/>
          <w:rtl/>
        </w:rPr>
        <w:t>المـصطلحات الإنجـلـيزية في مبادي</w:t>
      </w:r>
      <w:r w:rsidR="008851D1" w:rsidRPr="008E488F">
        <w:rPr>
          <w:rFonts w:hint="cs"/>
          <w:rtl/>
        </w:rPr>
        <w:t>ء الإدارة</w:t>
      </w:r>
    </w:p>
    <w:p w:rsidR="008851D1" w:rsidRPr="008E488F" w:rsidRDefault="008851D1">
      <w:pPr>
        <w:rPr>
          <w:rFonts w:hint="cs"/>
          <w:b/>
          <w:bCs/>
          <w:rtl/>
        </w:rPr>
      </w:pPr>
    </w:p>
    <w:p w:rsidR="008851D1" w:rsidRPr="008E488F" w:rsidRDefault="008851D1">
      <w:pPr>
        <w:rPr>
          <w:rFonts w:hint="cs"/>
          <w:b/>
          <w:bCs/>
          <w:rtl/>
        </w:rPr>
      </w:pPr>
    </w:p>
    <w:tbl>
      <w:tblPr>
        <w:bidiVisual/>
        <w:tblW w:w="0" w:type="auto"/>
        <w:tblInd w:w="269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000"/>
      </w:tblPr>
      <w:tblGrid>
        <w:gridCol w:w="4530"/>
        <w:gridCol w:w="4740"/>
      </w:tblGrid>
      <w:tr w:rsidR="008851D1" w:rsidRPr="008E488F" w:rsidTr="006E0B51">
        <w:tblPrEx>
          <w:tblCellMar>
            <w:top w:w="0" w:type="dxa"/>
            <w:bottom w:w="0" w:type="dxa"/>
          </w:tblCellMar>
        </w:tblPrEx>
        <w:trPr>
          <w:trHeight w:val="2320"/>
        </w:trPr>
        <w:tc>
          <w:tcPr>
            <w:tcW w:w="453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851D1" w:rsidRPr="008E488F" w:rsidRDefault="008851D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العليـا .  </w:t>
            </w:r>
          </w:p>
          <w:p w:rsidR="008851D1" w:rsidRPr="008E488F" w:rsidRDefault="008851D1" w:rsidP="008851D1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الوسطى .  </w:t>
            </w:r>
          </w:p>
          <w:p w:rsidR="008851D1" w:rsidRPr="008E488F" w:rsidRDefault="008851D1" w:rsidP="008851D1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الإشرافيـة . 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خلق قيمة . 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الفاعلية . 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الكفـاءة . 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الأنتاجيـة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الرأس المال المعرفي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الـعولـمـة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التطور التكنولوجي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التنوع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أخلاقيات الأعمال و حاكمية الشركات .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أصحاب المصـالح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تخطيط المـسار الـوظـيفي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حافـظـة المـهـارات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قواعـد مـتعـلقة بمحاربة الفساد .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E0B51" w:rsidRPr="008E488F" w:rsidRDefault="006E0B51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المـدخـل . </w:t>
            </w:r>
          </w:p>
          <w:p w:rsidR="009466F5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Default="008E488F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العلاقات العامة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Default="009466F5" w:rsidP="008E488F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السلوك التنظيمي </w:t>
            </w:r>
          </w:p>
          <w:p w:rsidR="008E488F" w:rsidRPr="008E488F" w:rsidRDefault="008E488F" w:rsidP="008E488F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E488F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المحلـية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الدولـيـة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المتعددة الجنسيات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الأعمال العالمية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اهـــداف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للدلالة على الاهداف المقاسة أو المحدده بفترة زمنية معينة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حـل مــشكـلة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صــنع القـرار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عملية إتخاذ الـقرار .</w:t>
            </w:r>
            <w:r w:rsidR="0045015D"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المـعـرفة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الهـيكـل الـشـبكي .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أسالـيـب الـقـيادة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المـبـادرات الـخـاصة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الـصـغيرة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الأعمـال الـصغـيرة جـداً .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الأعـمـال العـائـلـيـة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المـنـزلـية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الإمـتــيــاز . </w:t>
            </w:r>
          </w:p>
          <w:p w:rsidR="00841538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مـصـطلح الأخـــلاق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الأخـــلاقـيـات الإداريـة .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الـفـضــال  </w:t>
            </w:r>
          </w:p>
          <w:p w:rsidR="00841538" w:rsidRPr="008E488F" w:rsidRDefault="00841538" w:rsidP="00841538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851D1" w:rsidRPr="008E488F" w:rsidRDefault="008851D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8851D1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CEO (Chief Executive Officer ).</w:t>
            </w:r>
          </w:p>
          <w:p w:rsidR="008851D1" w:rsidRPr="008E488F" w:rsidRDefault="008851D1" w:rsidP="008851D1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8851D1">
            <w:pPr>
              <w:pStyle w:val="a3"/>
              <w:numPr>
                <w:ilvl w:val="0"/>
                <w:numId w:val="1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Middle Managers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Supervisors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8851D1" w:rsidRPr="008E488F" w:rsidRDefault="008851D1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        </w:t>
            </w:r>
            <w:r w:rsidR="00A83639" w:rsidRPr="008E488F">
              <w:rPr>
                <w:b/>
                <w:bCs/>
                <w:sz w:val="24"/>
                <w:szCs w:val="24"/>
              </w:rPr>
              <w:t>Volue Creation .</w:t>
            </w:r>
            <w:r w:rsidRPr="008E488F"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Effectiveness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Efficiency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Productivity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Intellectual  Capital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Globalization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Technological  Development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Diversity .</w:t>
            </w:r>
          </w:p>
          <w:p w:rsidR="00A83639" w:rsidRPr="008E488F" w:rsidRDefault="00A83639" w:rsidP="00A83639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Ethics and Corporate Gover</w:t>
            </w:r>
            <w:r w:rsidR="007F4DF3" w:rsidRPr="008E488F">
              <w:rPr>
                <w:b/>
                <w:bCs/>
                <w:sz w:val="24"/>
                <w:szCs w:val="24"/>
              </w:rPr>
              <w:t>nance.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Stakeholders .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Careers  Development .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Portfolio  Skills 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International Transparency Organization.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Approach . </w:t>
            </w:r>
          </w:p>
          <w:p w:rsidR="007F4DF3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Human Relation. </w:t>
            </w:r>
          </w:p>
          <w:p w:rsidR="007F4DF3" w:rsidRPr="008E488F" w:rsidRDefault="007F4DF3" w:rsidP="007F4DF3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F4DF3" w:rsidRDefault="007F4DF3" w:rsidP="008E488F">
            <w:pPr>
              <w:pStyle w:val="a3"/>
              <w:numPr>
                <w:ilvl w:val="0"/>
                <w:numId w:val="1"/>
              </w:numPr>
              <w:rPr>
                <w:rFonts w:hint="cs"/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Organizational  Behavior.</w:t>
            </w:r>
          </w:p>
          <w:p w:rsidR="008E488F" w:rsidRPr="008E488F" w:rsidRDefault="008E488F" w:rsidP="008E488F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E488F">
            <w:pPr>
              <w:pStyle w:val="a3"/>
              <w:rPr>
                <w:rFonts w:hint="cs"/>
                <w:b/>
                <w:bCs/>
                <w:sz w:val="24"/>
                <w:szCs w:val="24"/>
              </w:rPr>
            </w:pPr>
          </w:p>
          <w:p w:rsidR="007F4DF3" w:rsidRPr="008E488F" w:rsidRDefault="009466F5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Domestic  Business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International  Business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Multinational  Business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Global Business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Goals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Objectives . 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Proplem  Solving.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Decision  Making .</w:t>
            </w:r>
          </w:p>
          <w:p w:rsidR="009466F5" w:rsidRPr="008E488F" w:rsidRDefault="009466F5" w:rsidP="009466F5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Decision  Taking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Knowledge  Management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Outsourcing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Leadersship  Styles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Enterepreneurship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Small Business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Micro Business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Family Business . 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Home – Based Business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Franchising .</w:t>
            </w:r>
          </w:p>
          <w:p w:rsidR="0045015D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Ethics . 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Managerial Ethics .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Favors </w:t>
            </w:r>
          </w:p>
          <w:p w:rsidR="0045015D" w:rsidRPr="008E488F" w:rsidRDefault="0045015D" w:rsidP="0045015D">
            <w:pPr>
              <w:pStyle w:val="a3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7F4DF3" w:rsidRPr="008E488F" w:rsidRDefault="007F4DF3" w:rsidP="007F4DF3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8851D1" w:rsidRDefault="008851D1">
      <w:pPr>
        <w:rPr>
          <w:rFonts w:hint="cs"/>
          <w:rtl/>
        </w:rPr>
      </w:pPr>
    </w:p>
    <w:p w:rsidR="008851D1" w:rsidRDefault="008851D1" w:rsidP="006E0B51">
      <w:pPr>
        <w:jc w:val="center"/>
        <w:rPr>
          <w:rFonts w:hint="cs"/>
          <w:rtl/>
        </w:rPr>
      </w:pPr>
    </w:p>
    <w:p w:rsidR="006E0B51" w:rsidRPr="008E488F" w:rsidRDefault="006E0B51" w:rsidP="008E488F">
      <w:pPr>
        <w:pStyle w:val="1"/>
        <w:jc w:val="center"/>
        <w:rPr>
          <w:rFonts w:ascii="Algerian" w:hAnsi="Algerian" w:cstheme="minorBidi"/>
          <w:sz w:val="40"/>
          <w:szCs w:val="40"/>
          <w:rtl/>
        </w:rPr>
      </w:pPr>
      <w:r w:rsidRPr="008E488F">
        <w:rPr>
          <w:rFonts w:ascii="Algerian" w:hAnsi="Algerian" w:cstheme="minorBidi"/>
          <w:sz w:val="40"/>
          <w:szCs w:val="40"/>
          <w:rtl/>
        </w:rPr>
        <w:t>بالـتـوفـيـ</w:t>
      </w:r>
      <w:r w:rsidR="008E488F" w:rsidRPr="008E488F">
        <w:rPr>
          <w:rFonts w:ascii="Algerian" w:hAnsi="Algerian" w:cstheme="minorBidi"/>
          <w:sz w:val="40"/>
          <w:szCs w:val="40"/>
          <w:rtl/>
        </w:rPr>
        <w:t>ـ</w:t>
      </w:r>
      <w:r w:rsidRPr="008E488F">
        <w:rPr>
          <w:rFonts w:ascii="Algerian" w:hAnsi="Algerian" w:cstheme="minorBidi"/>
          <w:sz w:val="40"/>
          <w:szCs w:val="40"/>
          <w:rtl/>
        </w:rPr>
        <w:t>ق</w:t>
      </w:r>
    </w:p>
    <w:p w:rsidR="006E0B51" w:rsidRPr="006E0B51" w:rsidRDefault="006E0B51" w:rsidP="006E0B51">
      <w:pPr>
        <w:jc w:val="center"/>
        <w:rPr>
          <w:rFonts w:hint="cs"/>
          <w:sz w:val="40"/>
          <w:szCs w:val="40"/>
          <w:rtl/>
        </w:rPr>
      </w:pPr>
    </w:p>
    <w:p w:rsidR="006E0B51" w:rsidRPr="006E0B51" w:rsidRDefault="006E0B51" w:rsidP="006E0B51">
      <w:pPr>
        <w:jc w:val="center"/>
        <w:rPr>
          <w:rFonts w:ascii="Algerian" w:hAnsi="Algerian"/>
          <w:color w:val="990033"/>
          <w:sz w:val="48"/>
          <w:szCs w:val="48"/>
        </w:rPr>
      </w:pPr>
      <w:r w:rsidRPr="006E0B51">
        <w:rPr>
          <w:rFonts w:ascii="Algerian" w:hAnsi="Algerian"/>
          <w:color w:val="990033"/>
          <w:sz w:val="48"/>
          <w:szCs w:val="48"/>
        </w:rPr>
        <w:t xml:space="preserve">Lubna </w:t>
      </w:r>
    </w:p>
    <w:p w:rsidR="006E0B51" w:rsidRDefault="006E0B51" w:rsidP="006E0B51">
      <w:pPr>
        <w:jc w:val="center"/>
      </w:pPr>
    </w:p>
    <w:sectPr w:rsidR="006E0B51" w:rsidSect="00D20B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pgBorders w:offsetFrom="page">
        <w:top w:val="thinThickThinSmallGap" w:sz="24" w:space="24" w:color="990033"/>
        <w:left w:val="thinThickThinSmallGap" w:sz="24" w:space="24" w:color="990033"/>
        <w:bottom w:val="thinThickThinSmallGap" w:sz="24" w:space="24" w:color="990033"/>
        <w:right w:val="thinThickThinSmallGap" w:sz="24" w:space="24" w:color="990033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7C2" w:rsidRDefault="004947C2" w:rsidP="00D20BE3">
      <w:pPr>
        <w:spacing w:after="0" w:line="240" w:lineRule="auto"/>
      </w:pPr>
      <w:r>
        <w:separator/>
      </w:r>
    </w:p>
  </w:endnote>
  <w:endnote w:type="continuationSeparator" w:id="1">
    <w:p w:rsidR="004947C2" w:rsidRDefault="004947C2" w:rsidP="00D20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7C2" w:rsidRDefault="004947C2" w:rsidP="00D20BE3">
      <w:pPr>
        <w:spacing w:after="0" w:line="240" w:lineRule="auto"/>
      </w:pPr>
      <w:r>
        <w:separator/>
      </w:r>
    </w:p>
  </w:footnote>
  <w:footnote w:type="continuationSeparator" w:id="1">
    <w:p w:rsidR="004947C2" w:rsidRDefault="004947C2" w:rsidP="00D20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368AC"/>
    <w:multiLevelType w:val="hybridMultilevel"/>
    <w:tmpl w:val="B130E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D564B"/>
    <w:multiLevelType w:val="hybridMultilevel"/>
    <w:tmpl w:val="0E40F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8851D1"/>
    <w:rsid w:val="0045015D"/>
    <w:rsid w:val="004947C2"/>
    <w:rsid w:val="006E0B51"/>
    <w:rsid w:val="007F4DF3"/>
    <w:rsid w:val="00841538"/>
    <w:rsid w:val="008851D1"/>
    <w:rsid w:val="008E488F"/>
    <w:rsid w:val="009334DC"/>
    <w:rsid w:val="009466F5"/>
    <w:rsid w:val="00A83639"/>
    <w:rsid w:val="00D20BE3"/>
    <w:rsid w:val="00FF0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6D0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E0B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E0B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1D1"/>
    <w:pPr>
      <w:ind w:left="720"/>
      <w:contextualSpacing/>
    </w:pPr>
  </w:style>
  <w:style w:type="paragraph" w:styleId="a4">
    <w:name w:val="Subtitle"/>
    <w:basedOn w:val="a"/>
    <w:next w:val="a"/>
    <w:link w:val="Char"/>
    <w:uiPriority w:val="11"/>
    <w:qFormat/>
    <w:rsid w:val="006E0B5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">
    <w:name w:val="عنوان فرعي Char"/>
    <w:basedOn w:val="a0"/>
    <w:link w:val="a4"/>
    <w:uiPriority w:val="11"/>
    <w:rsid w:val="006E0B5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Title"/>
    <w:basedOn w:val="a"/>
    <w:next w:val="a"/>
    <w:link w:val="Char0"/>
    <w:uiPriority w:val="10"/>
    <w:qFormat/>
    <w:rsid w:val="006E0B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5"/>
    <w:uiPriority w:val="10"/>
    <w:rsid w:val="006E0B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6E0B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6E0B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Char1"/>
    <w:uiPriority w:val="99"/>
    <w:semiHidden/>
    <w:unhideWhenUsed/>
    <w:rsid w:val="00D20B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semiHidden/>
    <w:rsid w:val="00D20BE3"/>
  </w:style>
  <w:style w:type="paragraph" w:styleId="a7">
    <w:name w:val="footer"/>
    <w:basedOn w:val="a"/>
    <w:link w:val="Char2"/>
    <w:uiPriority w:val="99"/>
    <w:semiHidden/>
    <w:unhideWhenUsed/>
    <w:rsid w:val="00D20B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semiHidden/>
    <w:rsid w:val="00D20B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BAE85-F48A-47B0-99E5-E2FC55005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2011-01-02T22:20:00Z</dcterms:created>
  <dcterms:modified xsi:type="dcterms:W3CDTF">2011-01-02T23:40:00Z</dcterms:modified>
</cp:coreProperties>
</file>