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F9E" w:rsidRPr="00656372" w:rsidRDefault="00DD1F9E" w:rsidP="00DD1F9E">
      <w:pPr>
        <w:rPr>
          <w:rFonts w:ascii="Traditional Arabic,Bold" w:cs="Traditional Arabic,Bold" w:hint="cs"/>
          <w:b/>
          <w:bCs/>
          <w:color w:val="FF0000"/>
          <w:u w:val="single"/>
          <w:rtl/>
        </w:rPr>
      </w:pPr>
      <w:r w:rsidRPr="00656372">
        <w:rPr>
          <w:rFonts w:ascii="Traditional Arabic,Bold" w:cs="Traditional Arabic,Bold" w:hint="cs"/>
          <w:b/>
          <w:bCs/>
          <w:color w:val="FF0000"/>
          <w:u w:val="single"/>
          <w:rtl/>
        </w:rPr>
        <w:t>المحاضرة</w:t>
      </w:r>
      <w:r w:rsidRPr="00656372">
        <w:rPr>
          <w:rFonts w:ascii="Traditional Arabic,Bold" w:cs="Traditional Arabic,Bold"/>
          <w:b/>
          <w:bCs/>
          <w:color w:val="FF0000"/>
          <w:u w:val="single"/>
        </w:rPr>
        <w:t xml:space="preserve"> </w:t>
      </w:r>
      <w:r w:rsidRPr="00656372">
        <w:rPr>
          <w:rFonts w:ascii="Traditional Arabic,Bold" w:cs="Traditional Arabic,Bold" w:hint="cs"/>
          <w:b/>
          <w:bCs/>
          <w:color w:val="FF0000"/>
          <w:u w:val="single"/>
          <w:rtl/>
        </w:rPr>
        <w:t>الأولى</w:t>
      </w:r>
    </w:p>
    <w:p w:rsidR="00DD1F9E" w:rsidRPr="00656372" w:rsidRDefault="00DD1F9E" w:rsidP="00DD1F9E">
      <w:pPr>
        <w:rPr>
          <w:b/>
          <w:bCs/>
          <w:color w:val="000000" w:themeColor="text1"/>
        </w:rPr>
      </w:pPr>
      <w:r w:rsidRPr="00656372">
        <w:rPr>
          <w:rFonts w:ascii="Traditional Arabic,Bold" w:cs="Traditional Arabic,Bold" w:hint="cs"/>
          <w:b/>
          <w:bCs/>
          <w:color w:val="000000" w:themeColor="text1"/>
          <w:highlight w:val="yellow"/>
          <w:rtl/>
        </w:rPr>
        <w:t>ا</w:t>
      </w:r>
      <w:r w:rsidRPr="00656372">
        <w:rPr>
          <w:rFonts w:cs="Arial" w:hint="cs"/>
          <w:b/>
          <w:bCs/>
          <w:color w:val="000000" w:themeColor="text1"/>
          <w:highlight w:val="yellow"/>
          <w:rtl/>
        </w:rPr>
        <w:t>لتعريف</w:t>
      </w:r>
      <w:r w:rsidRPr="00656372">
        <w:rPr>
          <w:rFonts w:cs="Arial"/>
          <w:b/>
          <w:bCs/>
          <w:color w:val="000000" w:themeColor="text1"/>
          <w:highlight w:val="yellow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highlight w:val="yellow"/>
          <w:rtl/>
        </w:rPr>
        <w:t>بالمقرر</w:t>
      </w:r>
      <w:r w:rsidRPr="00656372">
        <w:rPr>
          <w:rFonts w:cs="Arial"/>
          <w:b/>
          <w:bCs/>
          <w:color w:val="000000" w:themeColor="text1"/>
          <w:highlight w:val="yellow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highlight w:val="yellow"/>
          <w:rtl/>
        </w:rPr>
        <w:t>الدراسي</w:t>
      </w:r>
    </w:p>
    <w:p w:rsidR="00DD1F9E" w:rsidRPr="00656372" w:rsidRDefault="00DD1F9E" w:rsidP="00656372">
      <w:pPr>
        <w:rPr>
          <w:b/>
          <w:bCs/>
          <w:color w:val="000000" w:themeColor="text1"/>
        </w:rPr>
      </w:pP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أولا</w:t>
      </w:r>
      <w:r w:rsidRPr="00656372">
        <w:rPr>
          <w:rFonts w:cs="Arial"/>
          <w:b/>
          <w:bCs/>
          <w:color w:val="000000" w:themeColor="text1"/>
          <w:rtl/>
        </w:rPr>
        <w:t>: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أهداف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المقرر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الدراسي</w:t>
      </w:r>
      <w:r w:rsidRPr="00656372">
        <w:rPr>
          <w:rFonts w:cs="Arial"/>
          <w:b/>
          <w:bCs/>
          <w:color w:val="000000" w:themeColor="text1"/>
          <w:rtl/>
        </w:rPr>
        <w:t>.</w:t>
      </w:r>
      <w:r w:rsidR="00656372">
        <w:rPr>
          <w:rFonts w:hint="cs"/>
          <w:b/>
          <w:bCs/>
          <w:color w:val="000000" w:themeColor="text1"/>
          <w:rtl/>
        </w:rPr>
        <w:t>.</w:t>
      </w:r>
      <w:proofErr w:type="spellEnd"/>
      <w:r w:rsidR="00656372">
        <w:rPr>
          <w:rFonts w:cs="Arial" w:hint="cs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ثانياا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: </w:t>
      </w:r>
      <w:r w:rsidRPr="00656372">
        <w:rPr>
          <w:rFonts w:cs="Arial" w:hint="cs"/>
          <w:b/>
          <w:bCs/>
          <w:color w:val="000000" w:themeColor="text1"/>
          <w:rtl/>
        </w:rPr>
        <w:t>الموضوعات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التي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سيتم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تدريسها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في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هذا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المقرر</w:t>
      </w:r>
      <w:r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656372" w:rsidRDefault="00DD1F9E" w:rsidP="00656372">
      <w:pPr>
        <w:rPr>
          <w:b/>
          <w:bCs/>
          <w:color w:val="000000" w:themeColor="text1"/>
        </w:rPr>
      </w:pP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ثالثاا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: </w:t>
      </w:r>
      <w:r w:rsidRPr="00656372">
        <w:rPr>
          <w:rFonts w:cs="Arial" w:hint="cs"/>
          <w:b/>
          <w:bCs/>
          <w:color w:val="000000" w:themeColor="text1"/>
          <w:rtl/>
        </w:rPr>
        <w:t>توزيع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الدرجات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على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المقرر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الدراسي</w:t>
      </w:r>
      <w:r w:rsidRPr="00656372">
        <w:rPr>
          <w:rFonts w:cs="Arial"/>
          <w:b/>
          <w:bCs/>
          <w:color w:val="000000" w:themeColor="text1"/>
          <w:rtl/>
        </w:rPr>
        <w:t>.</w:t>
      </w:r>
      <w:r w:rsidR="00656372">
        <w:rPr>
          <w:rFonts w:hint="cs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رابعاا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: </w:t>
      </w:r>
      <w:r w:rsidRPr="00656372">
        <w:rPr>
          <w:rFonts w:cs="Arial" w:hint="cs"/>
          <w:b/>
          <w:bCs/>
          <w:color w:val="000000" w:themeColor="text1"/>
          <w:rtl/>
        </w:rPr>
        <w:t>المراجع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ذات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العلاقة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بالمقرر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الدراسي</w:t>
      </w:r>
      <w:r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656372" w:rsidRDefault="00DD1F9E" w:rsidP="00DD1F9E">
      <w:pPr>
        <w:rPr>
          <w:b/>
          <w:bCs/>
          <w:color w:val="000000" w:themeColor="text1"/>
        </w:rPr>
      </w:pPr>
      <w:proofErr w:type="spellStart"/>
      <w:r w:rsidRPr="00656372">
        <w:rPr>
          <w:rFonts w:cs="Arial" w:hint="cs"/>
          <w:b/>
          <w:bCs/>
          <w:color w:val="000000" w:themeColor="text1"/>
          <w:highlight w:val="yellow"/>
          <w:rtl/>
        </w:rPr>
        <w:t>أولا</w:t>
      </w:r>
      <w:r w:rsidRPr="00656372">
        <w:rPr>
          <w:rFonts w:cs="Arial"/>
          <w:b/>
          <w:bCs/>
          <w:color w:val="000000" w:themeColor="text1"/>
          <w:highlight w:val="yellow"/>
          <w:rtl/>
        </w:rPr>
        <w:t>:</w:t>
      </w:r>
      <w:proofErr w:type="spellEnd"/>
      <w:r w:rsidRPr="00656372">
        <w:rPr>
          <w:rFonts w:cs="Arial"/>
          <w:b/>
          <w:bCs/>
          <w:color w:val="000000" w:themeColor="text1"/>
          <w:highlight w:val="yellow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highlight w:val="yellow"/>
          <w:rtl/>
        </w:rPr>
        <w:t>أهداف</w:t>
      </w:r>
      <w:r w:rsidRPr="00656372">
        <w:rPr>
          <w:rFonts w:cs="Arial"/>
          <w:b/>
          <w:bCs/>
          <w:color w:val="000000" w:themeColor="text1"/>
          <w:highlight w:val="yellow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highlight w:val="yellow"/>
          <w:rtl/>
        </w:rPr>
        <w:t>المقرر</w:t>
      </w:r>
      <w:r w:rsidRPr="00656372">
        <w:rPr>
          <w:rFonts w:cs="Arial"/>
          <w:b/>
          <w:bCs/>
          <w:color w:val="000000" w:themeColor="text1"/>
          <w:highlight w:val="yellow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highlight w:val="yellow"/>
          <w:rtl/>
        </w:rPr>
        <w:t>الدراسي</w:t>
      </w:r>
    </w:p>
    <w:p w:rsidR="00DD1F9E" w:rsidRPr="00656372" w:rsidRDefault="00DD1F9E" w:rsidP="00DD1F9E">
      <w:pPr>
        <w:rPr>
          <w:b/>
          <w:bCs/>
          <w:color w:val="FF0000"/>
          <w:u w:val="single"/>
        </w:rPr>
      </w:pPr>
      <w:r w:rsidRPr="00656372">
        <w:rPr>
          <w:rFonts w:cs="Arial" w:hint="cs"/>
          <w:b/>
          <w:bCs/>
          <w:color w:val="FF0000"/>
          <w:u w:val="single"/>
          <w:rtl/>
        </w:rPr>
        <w:t>بنهاية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المقرر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يتوقع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أن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يكون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الطالب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قادر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اا</w:t>
      </w:r>
      <w:proofErr w:type="spellEnd"/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على</w:t>
      </w:r>
      <w:r w:rsidRPr="00656372">
        <w:rPr>
          <w:rFonts w:cs="Arial"/>
          <w:b/>
          <w:bCs/>
          <w:color w:val="FF0000"/>
          <w:u w:val="single"/>
          <w:rtl/>
        </w:rPr>
        <w:t>:</w:t>
      </w:r>
    </w:p>
    <w:p w:rsidR="00DD1F9E" w:rsidRPr="00656372" w:rsidRDefault="003E42A8" w:rsidP="003E42A8">
      <w:pPr>
        <w:rPr>
          <w:b/>
          <w:bCs/>
          <w:color w:val="000000" w:themeColor="text1"/>
        </w:rPr>
      </w:pPr>
      <w:proofErr w:type="spellStart"/>
      <w:r>
        <w:rPr>
          <w:rFonts w:hint="cs"/>
          <w:b/>
          <w:bCs/>
          <w:color w:val="000000" w:themeColor="text1"/>
          <w:rtl/>
        </w:rPr>
        <w:t>1-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أن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يعرف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مفهوم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وقيم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الفرد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ومنظمات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الأعمال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2-</w:t>
      </w:r>
      <w:r w:rsidR="00DD1F9E" w:rsidRPr="00656372">
        <w:rPr>
          <w:rFonts w:cs="Arial" w:hint="cs"/>
          <w:b/>
          <w:bCs/>
          <w:color w:val="000000" w:themeColor="text1"/>
          <w:rtl/>
        </w:rPr>
        <w:t>أن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يطبق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قواعد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النضباط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واللتزام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الوظيفي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ومدونات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وقواعد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السلوك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3-</w:t>
      </w:r>
      <w:r w:rsidR="00DD1F9E" w:rsidRPr="00656372">
        <w:rPr>
          <w:rFonts w:cs="Arial" w:hint="cs"/>
          <w:b/>
          <w:bCs/>
          <w:color w:val="000000" w:themeColor="text1"/>
          <w:rtl/>
        </w:rPr>
        <w:t>أن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يفهم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معنى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المسؤولية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الجتماعية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لمنظمات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الأعمال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4-</w:t>
      </w:r>
      <w:r w:rsidR="00DD1F9E" w:rsidRPr="00656372">
        <w:rPr>
          <w:rFonts w:cs="Arial" w:hint="cs"/>
          <w:b/>
          <w:bCs/>
          <w:color w:val="000000" w:themeColor="text1"/>
          <w:rtl/>
        </w:rPr>
        <w:t>أن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يصنف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السلوك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العدواني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والفساد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الإداري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في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الوظيفة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ويتجنبهما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5-</w:t>
      </w:r>
      <w:r w:rsidR="00DD1F9E" w:rsidRPr="00656372">
        <w:rPr>
          <w:rFonts w:cs="Arial" w:hint="cs"/>
          <w:b/>
          <w:bCs/>
          <w:color w:val="000000" w:themeColor="text1"/>
          <w:rtl/>
        </w:rPr>
        <w:t>أن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يعرف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مفهوم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الحوكمة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والثقافة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التنظيمية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وأثرهما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على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أخلاقيات</w:t>
      </w:r>
    </w:p>
    <w:p w:rsidR="00DD1F9E" w:rsidRPr="00656372" w:rsidRDefault="00DD1F9E" w:rsidP="003E42A8">
      <w:pPr>
        <w:rPr>
          <w:rFonts w:hint="cs"/>
          <w:b/>
          <w:bCs/>
          <w:color w:val="000000" w:themeColor="text1"/>
          <w:rtl/>
        </w:rPr>
      </w:pPr>
      <w:r w:rsidRPr="00656372">
        <w:rPr>
          <w:rFonts w:cs="Arial" w:hint="cs"/>
          <w:b/>
          <w:bCs/>
          <w:color w:val="000000" w:themeColor="text1"/>
          <w:rtl/>
        </w:rPr>
        <w:t>العمل</w:t>
      </w:r>
      <w:r w:rsidRPr="00656372">
        <w:rPr>
          <w:rFonts w:cs="Arial"/>
          <w:b/>
          <w:bCs/>
          <w:color w:val="000000" w:themeColor="text1"/>
          <w:rtl/>
        </w:rPr>
        <w:t>.</w:t>
      </w:r>
      <w:r w:rsidR="003E42A8">
        <w:rPr>
          <w:rFonts w:hint="cs"/>
          <w:b/>
          <w:bCs/>
          <w:color w:val="000000" w:themeColor="text1"/>
          <w:rtl/>
        </w:rPr>
        <w:t>6-</w:t>
      </w:r>
      <w:r w:rsidRPr="00656372">
        <w:rPr>
          <w:rFonts w:cs="Arial" w:hint="cs"/>
          <w:b/>
          <w:bCs/>
          <w:color w:val="000000" w:themeColor="text1"/>
          <w:rtl/>
        </w:rPr>
        <w:t>أن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يتحلى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بالأخلاق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الكريمة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عند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استخدام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النترنت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في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وقت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العمل</w:t>
      </w:r>
      <w:r w:rsidRPr="00656372">
        <w:rPr>
          <w:rFonts w:cs="Arial"/>
          <w:b/>
          <w:bCs/>
          <w:color w:val="000000" w:themeColor="text1"/>
          <w:rtl/>
        </w:rPr>
        <w:t>.</w:t>
      </w:r>
      <w:r w:rsidR="003E42A8">
        <w:rPr>
          <w:rFonts w:hint="cs"/>
          <w:b/>
          <w:bCs/>
          <w:color w:val="000000" w:themeColor="text1"/>
          <w:rtl/>
        </w:rPr>
        <w:t>7-</w:t>
      </w:r>
      <w:r w:rsidRPr="00656372">
        <w:rPr>
          <w:rFonts w:cs="Arial" w:hint="cs"/>
          <w:b/>
          <w:bCs/>
          <w:color w:val="000000" w:themeColor="text1"/>
          <w:rtl/>
        </w:rPr>
        <w:t>أن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يجيد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التواصل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مع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الأخرين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أثناء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العمل</w:t>
      </w:r>
    </w:p>
    <w:p w:rsidR="00DD1F9E" w:rsidRPr="00656372" w:rsidRDefault="00DD1F9E" w:rsidP="00DD1F9E">
      <w:pPr>
        <w:rPr>
          <w:b/>
          <w:bCs/>
          <w:color w:val="FF0000"/>
          <w:u w:val="single"/>
        </w:rPr>
      </w:pPr>
      <w:r w:rsidRPr="00656372">
        <w:rPr>
          <w:rFonts w:cs="Arial"/>
          <w:b/>
          <w:bCs/>
          <w:color w:val="FF0000"/>
          <w:u w:val="single"/>
          <w:rtl/>
        </w:rPr>
        <w:t xml:space="preserve">: </w:t>
      </w:r>
      <w:r w:rsidRPr="00656372">
        <w:rPr>
          <w:rFonts w:cs="Arial" w:hint="cs"/>
          <w:b/>
          <w:bCs/>
          <w:color w:val="FF0000"/>
          <w:u w:val="single"/>
          <w:rtl/>
        </w:rPr>
        <w:t>الموضوعات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التي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سيتم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تدريسها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في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هذا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المقرر</w:t>
      </w:r>
    </w:p>
    <w:p w:rsidR="00DD1F9E" w:rsidRPr="00656372" w:rsidRDefault="003E42A8" w:rsidP="003E42A8">
      <w:pPr>
        <w:rPr>
          <w:rFonts w:hint="cs"/>
          <w:b/>
          <w:bCs/>
          <w:color w:val="000000" w:themeColor="text1"/>
          <w:rtl/>
        </w:rPr>
      </w:pPr>
      <w:proofErr w:type="spellStart"/>
      <w:r>
        <w:rPr>
          <w:rFonts w:hint="cs"/>
          <w:b/>
          <w:bCs/>
          <w:color w:val="000000" w:themeColor="text1"/>
          <w:rtl/>
        </w:rPr>
        <w:t>1-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مفهوم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2-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الوظيفي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3-</w:t>
      </w:r>
      <w:r w:rsidR="00DD1F9E" w:rsidRPr="00656372">
        <w:rPr>
          <w:rFonts w:cs="Arial" w:hint="cs"/>
          <w:b/>
          <w:bCs/>
          <w:color w:val="000000" w:themeColor="text1"/>
          <w:rtl/>
        </w:rPr>
        <w:t>قيم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الفرد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والمنظمات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4-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النضباط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واللتزام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الوظيفي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5-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المسؤولية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الجتماعية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لمنظمات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الأعمال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6-</w:t>
      </w:r>
      <w:r w:rsidR="00DD1F9E" w:rsidRPr="00656372">
        <w:rPr>
          <w:rFonts w:cs="Arial" w:hint="cs"/>
          <w:b/>
          <w:bCs/>
          <w:color w:val="000000" w:themeColor="text1"/>
          <w:rtl/>
        </w:rPr>
        <w:t>مدونة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وقواعد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السلوك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7-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السلوك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العدواني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للموظف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8-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الفساد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الإداري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9-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الحوكمة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10-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الثقافة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التنظيمية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11-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النترنت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12-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ومهارات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التصال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مع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الأخرين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656372" w:rsidRDefault="00DD1F9E" w:rsidP="00DD1F9E">
      <w:pPr>
        <w:rPr>
          <w:b/>
          <w:bCs/>
          <w:color w:val="FF0000"/>
          <w:u w:val="single"/>
        </w:rPr>
      </w:pP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اأول</w:t>
      </w:r>
      <w:r w:rsidRPr="00656372">
        <w:rPr>
          <w:rFonts w:cs="Arial"/>
          <w:b/>
          <w:bCs/>
          <w:color w:val="FF0000"/>
          <w:u w:val="single"/>
          <w:rtl/>
        </w:rPr>
        <w:t>:</w:t>
      </w:r>
      <w:proofErr w:type="spellEnd"/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مفهوم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أخلاقيات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العمل</w:t>
      </w:r>
    </w:p>
    <w:p w:rsidR="00DD1F9E" w:rsidRPr="00656372" w:rsidRDefault="00DD1F9E" w:rsidP="00DD1F9E">
      <w:pPr>
        <w:rPr>
          <w:b/>
          <w:bCs/>
          <w:color w:val="000000" w:themeColor="text1"/>
        </w:rPr>
      </w:pPr>
      <w:r w:rsidRPr="00656372">
        <w:rPr>
          <w:rFonts w:cs="Arial" w:hint="cs"/>
          <w:b/>
          <w:bCs/>
          <w:color w:val="000000" w:themeColor="text1"/>
          <w:u w:val="single"/>
          <w:rtl/>
        </w:rPr>
        <w:t>سوف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نتناول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بالدراسة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ما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يلي</w:t>
      </w:r>
      <w:r w:rsidRPr="00656372">
        <w:rPr>
          <w:rFonts w:cs="Arial"/>
          <w:b/>
          <w:bCs/>
          <w:color w:val="000000" w:themeColor="text1"/>
          <w:rtl/>
        </w:rPr>
        <w:t>:</w:t>
      </w:r>
    </w:p>
    <w:p w:rsidR="00DD1F9E" w:rsidRPr="00656372" w:rsidRDefault="003E42A8" w:rsidP="003E42A8">
      <w:pPr>
        <w:rPr>
          <w:rFonts w:hint="cs"/>
          <w:b/>
          <w:bCs/>
          <w:color w:val="000000" w:themeColor="text1"/>
          <w:rtl/>
        </w:rPr>
      </w:pPr>
      <w:r>
        <w:rPr>
          <w:b/>
          <w:bCs/>
          <w:color w:val="000000" w:themeColor="text1"/>
        </w:rPr>
        <w:t>1-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تعريف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الأخلاق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proofErr w:type="spellStart"/>
      <w:r>
        <w:rPr>
          <w:rFonts w:hint="cs"/>
          <w:b/>
          <w:bCs/>
          <w:color w:val="000000" w:themeColor="text1"/>
          <w:rtl/>
        </w:rPr>
        <w:t>2</w:t>
      </w:r>
      <w:r w:rsidR="00DD1F9E" w:rsidRPr="00656372">
        <w:rPr>
          <w:rFonts w:cs="Arial" w:hint="cs"/>
          <w:b/>
          <w:bCs/>
          <w:color w:val="000000" w:themeColor="text1"/>
          <w:rtl/>
        </w:rPr>
        <w:t>تعريف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3-</w:t>
      </w:r>
      <w:r w:rsidR="00DD1F9E" w:rsidRPr="00656372">
        <w:rPr>
          <w:rFonts w:cs="Arial" w:hint="cs"/>
          <w:b/>
          <w:bCs/>
          <w:color w:val="000000" w:themeColor="text1"/>
          <w:rtl/>
        </w:rPr>
        <w:t>أهمية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4-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الأخلاق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المطلوبة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في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العامل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5-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الأخلاق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المطلوبة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في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صاحب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6-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الأخلاق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المطلوبة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في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منظمات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الأعمال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7-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أسباب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تراجع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8-</w:t>
      </w:r>
      <w:r w:rsidR="00DD1F9E" w:rsidRPr="00656372">
        <w:rPr>
          <w:rFonts w:cs="Arial" w:hint="cs"/>
          <w:b/>
          <w:bCs/>
          <w:color w:val="000000" w:themeColor="text1"/>
          <w:rtl/>
        </w:rPr>
        <w:t>طرق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تقويم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3E42A8" w:rsidRDefault="00DD1F9E" w:rsidP="003E42A8">
      <w:pPr>
        <w:rPr>
          <w:b/>
          <w:bCs/>
          <w:color w:val="FF0000"/>
          <w:u w:val="single"/>
        </w:rPr>
      </w:pP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ثانياا</w:t>
      </w:r>
      <w:proofErr w:type="spellEnd"/>
      <w:r w:rsidRPr="00656372">
        <w:rPr>
          <w:rFonts w:cs="Arial"/>
          <w:b/>
          <w:bCs/>
          <w:color w:val="FF0000"/>
          <w:u w:val="single"/>
          <w:rtl/>
        </w:rPr>
        <w:t xml:space="preserve">: </w:t>
      </w:r>
      <w:r w:rsidRPr="00656372">
        <w:rPr>
          <w:rFonts w:cs="Arial" w:hint="cs"/>
          <w:b/>
          <w:bCs/>
          <w:color w:val="FF0000"/>
          <w:u w:val="single"/>
          <w:rtl/>
        </w:rPr>
        <w:t>أخلاقيات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العمل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الوظيفي</w:t>
      </w:r>
      <w:r w:rsidR="003E42A8">
        <w:rPr>
          <w:rFonts w:hint="cs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سوف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نتناول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بالدراسة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ما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يلي</w:t>
      </w:r>
      <w:r w:rsidRPr="00656372">
        <w:rPr>
          <w:rFonts w:cs="Arial"/>
          <w:b/>
          <w:bCs/>
          <w:color w:val="000000" w:themeColor="text1"/>
          <w:u w:val="single"/>
          <w:rtl/>
        </w:rPr>
        <w:t>:</w:t>
      </w:r>
    </w:p>
    <w:p w:rsidR="00DD1F9E" w:rsidRPr="00656372" w:rsidRDefault="003E42A8" w:rsidP="003E42A8">
      <w:pPr>
        <w:rPr>
          <w:rFonts w:hint="cs"/>
          <w:b/>
          <w:bCs/>
          <w:color w:val="000000" w:themeColor="text1"/>
          <w:rtl/>
        </w:rPr>
      </w:pPr>
      <w:proofErr w:type="spellStart"/>
      <w:r>
        <w:rPr>
          <w:rFonts w:hint="cs"/>
          <w:b/>
          <w:bCs/>
          <w:color w:val="000000" w:themeColor="text1"/>
          <w:rtl/>
        </w:rPr>
        <w:t>1-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مصادر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2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وسائل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ترسيخ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3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مجالات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تطبيق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أخلاقيات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العمل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3E42A8" w:rsidRDefault="00DD1F9E" w:rsidP="003E42A8">
      <w:pPr>
        <w:rPr>
          <w:b/>
          <w:bCs/>
          <w:color w:val="FF0000"/>
          <w:u w:val="single"/>
        </w:rPr>
      </w:pP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ثالثاا</w:t>
      </w:r>
      <w:proofErr w:type="spellEnd"/>
      <w:r w:rsidRPr="00656372">
        <w:rPr>
          <w:rFonts w:cs="Arial"/>
          <w:b/>
          <w:bCs/>
          <w:color w:val="FF0000"/>
          <w:u w:val="single"/>
          <w:rtl/>
        </w:rPr>
        <w:t xml:space="preserve">: </w:t>
      </w:r>
      <w:r w:rsidRPr="00656372">
        <w:rPr>
          <w:rFonts w:cs="Arial" w:hint="cs"/>
          <w:b/>
          <w:bCs/>
          <w:color w:val="FF0000"/>
          <w:u w:val="single"/>
          <w:rtl/>
        </w:rPr>
        <w:t>قيم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الفرد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والمنظمات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وأخلاقيات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العمل</w:t>
      </w:r>
      <w:r w:rsidR="003E42A8">
        <w:rPr>
          <w:rFonts w:hint="cs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سوف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نتناول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بالدراسة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ما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يلي</w:t>
      </w:r>
      <w:r w:rsidRPr="00656372">
        <w:rPr>
          <w:rFonts w:cs="Arial"/>
          <w:b/>
          <w:bCs/>
          <w:color w:val="000000" w:themeColor="text1"/>
          <w:u w:val="single"/>
          <w:rtl/>
        </w:rPr>
        <w:t>:</w:t>
      </w:r>
    </w:p>
    <w:p w:rsidR="00DD1F9E" w:rsidRPr="00656372" w:rsidRDefault="003E42A8" w:rsidP="003E42A8">
      <w:pPr>
        <w:rPr>
          <w:rFonts w:hint="cs"/>
          <w:b/>
          <w:bCs/>
          <w:color w:val="000000" w:themeColor="text1"/>
          <w:rtl/>
        </w:rPr>
      </w:pPr>
      <w:proofErr w:type="spellStart"/>
      <w:r>
        <w:rPr>
          <w:rFonts w:hint="cs"/>
          <w:b/>
          <w:bCs/>
          <w:color w:val="000000" w:themeColor="text1"/>
          <w:rtl/>
        </w:rPr>
        <w:t>1-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قيم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الأفراد</w:t>
      </w:r>
      <w:r>
        <w:rPr>
          <w:rFonts w:hint="cs"/>
          <w:b/>
          <w:bCs/>
          <w:color w:val="000000" w:themeColor="text1"/>
          <w:rtl/>
        </w:rPr>
        <w:t>2</w:t>
      </w:r>
      <w:proofErr w:type="spellEnd"/>
      <w:r>
        <w:rPr>
          <w:rFonts w:hint="cs"/>
          <w:b/>
          <w:bCs/>
          <w:color w:val="000000" w:themeColor="text1"/>
          <w:rtl/>
        </w:rPr>
        <w:t>-</w:t>
      </w:r>
      <w:r w:rsidR="00DD1F9E" w:rsidRPr="00656372">
        <w:rPr>
          <w:rFonts w:cs="Arial" w:hint="cs"/>
          <w:b/>
          <w:bCs/>
          <w:color w:val="000000" w:themeColor="text1"/>
          <w:rtl/>
        </w:rPr>
        <w:t>قيم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منظمات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الأعمال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3-</w:t>
      </w:r>
      <w:r w:rsidR="00DD1F9E" w:rsidRPr="00656372">
        <w:rPr>
          <w:rFonts w:cs="Arial" w:hint="cs"/>
          <w:b/>
          <w:bCs/>
          <w:color w:val="000000" w:themeColor="text1"/>
          <w:rtl/>
        </w:rPr>
        <w:t>علاقة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قيم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الفرد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وقيم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منظمات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الأعمال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rFonts w:hint="cs"/>
          <w:b/>
          <w:bCs/>
          <w:color w:val="000000" w:themeColor="text1"/>
          <w:rtl/>
        </w:rPr>
        <w:t>4-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أنواع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القيم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3E42A8" w:rsidRDefault="00DD1F9E" w:rsidP="003E42A8">
      <w:pPr>
        <w:rPr>
          <w:b/>
          <w:bCs/>
          <w:color w:val="FF0000"/>
          <w:u w:val="single"/>
        </w:rPr>
      </w:pP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رابعاا</w:t>
      </w:r>
      <w:proofErr w:type="spellEnd"/>
      <w:r w:rsidRPr="00656372">
        <w:rPr>
          <w:rFonts w:cs="Arial"/>
          <w:b/>
          <w:bCs/>
          <w:color w:val="FF0000"/>
          <w:u w:val="single"/>
          <w:rtl/>
        </w:rPr>
        <w:t xml:space="preserve">: </w:t>
      </w:r>
      <w:r w:rsidRPr="00656372">
        <w:rPr>
          <w:rFonts w:cs="Arial" w:hint="cs"/>
          <w:b/>
          <w:bCs/>
          <w:color w:val="FF0000"/>
          <w:u w:val="single"/>
          <w:rtl/>
        </w:rPr>
        <w:t>ال</w:t>
      </w:r>
      <w:r w:rsidR="00A826D2" w:rsidRPr="00656372">
        <w:rPr>
          <w:rFonts w:cs="Arial" w:hint="cs"/>
          <w:b/>
          <w:bCs/>
          <w:color w:val="FF0000"/>
          <w:u w:val="single"/>
          <w:rtl/>
        </w:rPr>
        <w:t>ا</w:t>
      </w:r>
      <w:r w:rsidRPr="00656372">
        <w:rPr>
          <w:rFonts w:cs="Arial" w:hint="cs"/>
          <w:b/>
          <w:bCs/>
          <w:color w:val="FF0000"/>
          <w:u w:val="single"/>
          <w:rtl/>
        </w:rPr>
        <w:t>نضباط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الوظيفي</w:t>
      </w:r>
      <w:r w:rsidR="003E42A8">
        <w:rPr>
          <w:rFonts w:hint="cs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سوف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نتناول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بالدراسة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ما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يلي</w:t>
      </w:r>
      <w:r w:rsidRPr="00656372">
        <w:rPr>
          <w:rFonts w:cs="Arial"/>
          <w:b/>
          <w:bCs/>
          <w:color w:val="000000" w:themeColor="text1"/>
          <w:u w:val="single"/>
          <w:rtl/>
        </w:rPr>
        <w:t>:</w:t>
      </w:r>
    </w:p>
    <w:p w:rsidR="003E42A8" w:rsidRDefault="003E42A8" w:rsidP="003E42A8">
      <w:pPr>
        <w:rPr>
          <w:rFonts w:hint="cs"/>
          <w:b/>
          <w:bCs/>
          <w:color w:val="000000" w:themeColor="text1"/>
          <w:rtl/>
        </w:rPr>
      </w:pPr>
      <w:r>
        <w:rPr>
          <w:b/>
          <w:bCs/>
          <w:color w:val="000000" w:themeColor="text1"/>
        </w:rPr>
        <w:t>1-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مفهوم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النضباط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الوظيفي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2-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صور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النضباط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الوظيفي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3-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العوامل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التي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تؤدي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إلى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تحسين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النضباط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الوظيفي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4-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العوامل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التي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تؤدي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إلى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عرقلة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النضباط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الوظيفي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3E42A8" w:rsidRDefault="00DD1F9E" w:rsidP="003E42A8">
      <w:pPr>
        <w:rPr>
          <w:b/>
          <w:bCs/>
          <w:color w:val="000000" w:themeColor="text1"/>
        </w:rPr>
      </w:pP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خامسا</w:t>
      </w:r>
      <w:r w:rsidRPr="00656372">
        <w:rPr>
          <w:rFonts w:cs="Arial"/>
          <w:b/>
          <w:bCs/>
          <w:color w:val="FF0000"/>
          <w:u w:val="single"/>
          <w:rtl/>
        </w:rPr>
        <w:t>:</w:t>
      </w:r>
      <w:proofErr w:type="spellEnd"/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المسؤولية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الجتماعية</w:t>
      </w:r>
      <w:proofErr w:type="spellEnd"/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لمنظمات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الأعمال</w:t>
      </w:r>
    </w:p>
    <w:p w:rsidR="00DD1F9E" w:rsidRPr="003E42A8" w:rsidRDefault="00DD1F9E" w:rsidP="003E42A8">
      <w:pPr>
        <w:rPr>
          <w:rFonts w:hint="cs"/>
          <w:b/>
          <w:bCs/>
          <w:color w:val="000000" w:themeColor="text1"/>
          <w:u w:val="single"/>
          <w:rtl/>
        </w:rPr>
      </w:pPr>
      <w:r w:rsidRPr="00656372">
        <w:rPr>
          <w:rFonts w:cs="Arial" w:hint="cs"/>
          <w:b/>
          <w:bCs/>
          <w:color w:val="000000" w:themeColor="text1"/>
          <w:u w:val="single"/>
          <w:rtl/>
        </w:rPr>
        <w:t>سوف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نتناول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بالدراسة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ما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u w:val="single"/>
          <w:rtl/>
        </w:rPr>
        <w:t>يلي</w:t>
      </w:r>
      <w:r w:rsidR="003E42A8">
        <w:rPr>
          <w:rFonts w:cs="Arial" w:hint="cs"/>
          <w:b/>
          <w:bCs/>
          <w:color w:val="000000" w:themeColor="text1"/>
          <w:u w:val="single"/>
          <w:rtl/>
        </w:rPr>
        <w:t>:</w:t>
      </w:r>
      <w:proofErr w:type="spellEnd"/>
      <w:r w:rsidR="003E42A8">
        <w:rPr>
          <w:rFonts w:cs="Arial" w:hint="cs"/>
          <w:b/>
          <w:bCs/>
          <w:color w:val="000000" w:themeColor="text1"/>
          <w:u w:val="single"/>
          <w:rtl/>
        </w:rPr>
        <w:t xml:space="preserve"> </w:t>
      </w:r>
      <w:proofErr w:type="spellStart"/>
      <w:r w:rsidR="003E42A8">
        <w:rPr>
          <w:rFonts w:cs="Arial" w:hint="cs"/>
          <w:b/>
          <w:bCs/>
          <w:color w:val="000000" w:themeColor="text1"/>
          <w:u w:val="single"/>
          <w:rtl/>
        </w:rPr>
        <w:t>1-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مفهوم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المسئولية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الجتماعية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>.</w:t>
      </w:r>
      <w:r w:rsidR="003E42A8">
        <w:rPr>
          <w:b/>
          <w:bCs/>
          <w:color w:val="000000" w:themeColor="text1"/>
        </w:rPr>
        <w:t>2-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أنماط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المسئولية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الجتماعية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>.</w:t>
      </w:r>
      <w:r w:rsidR="003E42A8">
        <w:rPr>
          <w:b/>
          <w:bCs/>
          <w:color w:val="000000" w:themeColor="text1"/>
        </w:rPr>
        <w:t>3-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عناصر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المسئولية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الجتماعية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>.</w:t>
      </w:r>
      <w:r w:rsidR="003E42A8">
        <w:rPr>
          <w:b/>
          <w:bCs/>
          <w:color w:val="000000" w:themeColor="text1"/>
        </w:rPr>
        <w:t>4-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المسئولية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الجتماعية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وحقوق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المجتمع</w:t>
      </w:r>
      <w:r w:rsidRPr="00656372">
        <w:rPr>
          <w:rFonts w:cs="Arial"/>
          <w:b/>
          <w:bCs/>
          <w:color w:val="000000" w:themeColor="text1"/>
          <w:rtl/>
        </w:rPr>
        <w:t>.</w:t>
      </w:r>
      <w:r w:rsidR="003E42A8">
        <w:rPr>
          <w:b/>
          <w:bCs/>
          <w:color w:val="000000" w:themeColor="text1"/>
        </w:rPr>
        <w:t>5-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المسئولية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الجتماعية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وحقوق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العملاء</w:t>
      </w:r>
      <w:r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3E42A8" w:rsidRDefault="00DD1F9E" w:rsidP="003E42A8">
      <w:pPr>
        <w:rPr>
          <w:b/>
          <w:bCs/>
          <w:color w:val="FF0000"/>
          <w:u w:val="single"/>
        </w:rPr>
      </w:pP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سادساا</w:t>
      </w:r>
      <w:proofErr w:type="spellEnd"/>
      <w:r w:rsidRPr="00656372">
        <w:rPr>
          <w:rFonts w:cs="Arial"/>
          <w:b/>
          <w:bCs/>
          <w:color w:val="FF0000"/>
          <w:u w:val="single"/>
          <w:rtl/>
        </w:rPr>
        <w:t xml:space="preserve">: </w:t>
      </w:r>
      <w:r w:rsidRPr="00656372">
        <w:rPr>
          <w:rFonts w:cs="Arial" w:hint="cs"/>
          <w:b/>
          <w:bCs/>
          <w:color w:val="FF0000"/>
          <w:u w:val="single"/>
          <w:rtl/>
        </w:rPr>
        <w:t>مدونة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وقواعد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السلوك</w:t>
      </w:r>
      <w:r w:rsidR="003E42A8">
        <w:rPr>
          <w:rFonts w:hint="cs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سوف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نتناول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بالدراسة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ما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يلي</w:t>
      </w:r>
      <w:r w:rsidRPr="00656372">
        <w:rPr>
          <w:rFonts w:cs="Arial"/>
          <w:b/>
          <w:bCs/>
          <w:color w:val="000000" w:themeColor="text1"/>
          <w:u w:val="single"/>
          <w:rtl/>
        </w:rPr>
        <w:t>:</w:t>
      </w:r>
    </w:p>
    <w:p w:rsidR="00DD1F9E" w:rsidRPr="00656372" w:rsidRDefault="003E42A8" w:rsidP="003E42A8">
      <w:pPr>
        <w:rPr>
          <w:rFonts w:hint="cs"/>
          <w:b/>
          <w:bCs/>
          <w:color w:val="000000" w:themeColor="text1"/>
          <w:rtl/>
        </w:rPr>
      </w:pPr>
      <w:r>
        <w:rPr>
          <w:b/>
          <w:bCs/>
          <w:color w:val="000000" w:themeColor="text1"/>
        </w:rPr>
        <w:t>1-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مفهوم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مدونات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السلوك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2-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مبادئ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مدونات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السلوك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3-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القواعد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التي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تحكم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أداء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الموظفين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4-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أساس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السلوك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الأخلاقي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للموظف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5-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مسئوليات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الموظف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6-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العقوبات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التي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يتعرض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لها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الموظف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3E42A8" w:rsidRDefault="00DD1F9E" w:rsidP="003E42A8">
      <w:pPr>
        <w:rPr>
          <w:b/>
          <w:bCs/>
          <w:color w:val="FF0000"/>
          <w:u w:val="single"/>
        </w:rPr>
      </w:pP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lastRenderedPageBreak/>
        <w:t>سابعا</w:t>
      </w:r>
      <w:r w:rsidRPr="00656372">
        <w:rPr>
          <w:rFonts w:cs="Arial"/>
          <w:b/>
          <w:bCs/>
          <w:color w:val="FF0000"/>
          <w:u w:val="single"/>
          <w:rtl/>
        </w:rPr>
        <w:t>:</w:t>
      </w:r>
      <w:proofErr w:type="spellEnd"/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السلوك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العدواني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للموظف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وأخلاقيات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العمل</w:t>
      </w:r>
      <w:r w:rsidR="003E42A8">
        <w:rPr>
          <w:rFonts w:hint="cs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سوف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نتناول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بالدراسة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ما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يلي</w:t>
      </w:r>
      <w:r w:rsidRPr="00656372">
        <w:rPr>
          <w:rFonts w:cs="Arial"/>
          <w:b/>
          <w:bCs/>
          <w:color w:val="000000" w:themeColor="text1"/>
          <w:rtl/>
        </w:rPr>
        <w:t>:</w:t>
      </w:r>
    </w:p>
    <w:p w:rsidR="00DD1F9E" w:rsidRPr="00656372" w:rsidRDefault="003E42A8" w:rsidP="003E42A8">
      <w:pPr>
        <w:rPr>
          <w:rFonts w:hint="cs"/>
          <w:b/>
          <w:bCs/>
          <w:color w:val="000000" w:themeColor="text1"/>
          <w:rtl/>
        </w:rPr>
      </w:pPr>
      <w:r>
        <w:rPr>
          <w:b/>
          <w:bCs/>
          <w:color w:val="000000" w:themeColor="text1"/>
        </w:rPr>
        <w:t>1-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مفهوم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السلوك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العدواني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2-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أنواع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السلوك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العدواني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3-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أشكال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السلوك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العدواني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4-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أسباب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السلوك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العدواني</w:t>
      </w:r>
      <w:r>
        <w:rPr>
          <w:rFonts w:cs="Arial"/>
          <w:b/>
          <w:bCs/>
          <w:color w:val="000000" w:themeColor="text1"/>
        </w:rPr>
        <w:t>5-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وسائل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تفادي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السلوك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العدواني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3E42A8" w:rsidRDefault="00DD1F9E" w:rsidP="003E42A8">
      <w:pPr>
        <w:rPr>
          <w:b/>
          <w:bCs/>
          <w:color w:val="FF0000"/>
          <w:u w:val="single"/>
        </w:rPr>
      </w:pP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ثامناا</w:t>
      </w:r>
      <w:proofErr w:type="spellEnd"/>
      <w:r w:rsidRPr="00656372">
        <w:rPr>
          <w:rFonts w:cs="Arial"/>
          <w:b/>
          <w:bCs/>
          <w:color w:val="FF0000"/>
          <w:u w:val="single"/>
          <w:rtl/>
        </w:rPr>
        <w:t xml:space="preserve">: </w:t>
      </w:r>
      <w:r w:rsidRPr="00656372">
        <w:rPr>
          <w:rFonts w:cs="Arial" w:hint="cs"/>
          <w:b/>
          <w:bCs/>
          <w:color w:val="FF0000"/>
          <w:u w:val="single"/>
          <w:rtl/>
        </w:rPr>
        <w:t>الفساد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الإداري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وأخلاقيات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العمل</w:t>
      </w:r>
      <w:r w:rsidR="003E42A8">
        <w:rPr>
          <w:rFonts w:hint="cs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سوف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نتناول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بالدراسة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ما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يلي</w:t>
      </w:r>
      <w:r w:rsidRPr="00656372">
        <w:rPr>
          <w:rFonts w:cs="Arial"/>
          <w:b/>
          <w:bCs/>
          <w:color w:val="000000" w:themeColor="text1"/>
          <w:rtl/>
        </w:rPr>
        <w:t>:</w:t>
      </w:r>
    </w:p>
    <w:p w:rsidR="00DD1F9E" w:rsidRPr="00656372" w:rsidRDefault="003E42A8" w:rsidP="003E42A8">
      <w:pPr>
        <w:rPr>
          <w:rFonts w:hint="cs"/>
          <w:b/>
          <w:bCs/>
          <w:color w:val="000000" w:themeColor="text1"/>
          <w:rtl/>
        </w:rPr>
      </w:pPr>
      <w:r>
        <w:rPr>
          <w:b/>
          <w:bCs/>
          <w:color w:val="000000" w:themeColor="text1"/>
        </w:rPr>
        <w:t>1-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مفهوم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الفساد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الإداري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2-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مظاهر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الفساد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الإداري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3-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أسباب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الفساد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الإداري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4-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أنواع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الفساد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الإداري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5-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أثار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الفساد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الإداري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6-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وسائل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مكافحة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الفساد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الإداري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3E42A8" w:rsidRDefault="00DD1F9E" w:rsidP="003E42A8">
      <w:pPr>
        <w:rPr>
          <w:b/>
          <w:bCs/>
          <w:color w:val="FF0000"/>
          <w:u w:val="single"/>
        </w:rPr>
      </w:pP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تاسعاا</w:t>
      </w:r>
      <w:proofErr w:type="spellEnd"/>
      <w:r w:rsidRPr="00656372">
        <w:rPr>
          <w:rFonts w:cs="Arial"/>
          <w:b/>
          <w:bCs/>
          <w:color w:val="FF0000"/>
          <w:u w:val="single"/>
          <w:rtl/>
        </w:rPr>
        <w:t xml:space="preserve">: </w:t>
      </w: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الحوكمة</w:t>
      </w:r>
      <w:proofErr w:type="spellEnd"/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وأخلاقيات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العمل</w:t>
      </w:r>
      <w:r w:rsidR="003E42A8">
        <w:rPr>
          <w:rFonts w:hint="cs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سوف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نتناول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بالدراسة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ما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يلي</w:t>
      </w:r>
      <w:r w:rsidRPr="00656372">
        <w:rPr>
          <w:rFonts w:cs="Arial"/>
          <w:b/>
          <w:bCs/>
          <w:color w:val="000000" w:themeColor="text1"/>
          <w:u w:val="single"/>
          <w:rtl/>
        </w:rPr>
        <w:t>:</w:t>
      </w:r>
    </w:p>
    <w:p w:rsidR="00DD1F9E" w:rsidRPr="00656372" w:rsidRDefault="003E42A8" w:rsidP="003E42A8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1-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مفهوم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الحوكمة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2-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خصائص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الحوكمة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3-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مجالت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الحوكمة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4-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شروط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الحوكمة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5-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معايير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الحوكمة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656372" w:rsidRDefault="003E42A8" w:rsidP="00DD1F9E">
      <w:pPr>
        <w:rPr>
          <w:rFonts w:hint="cs"/>
          <w:b/>
          <w:bCs/>
          <w:color w:val="000000" w:themeColor="text1"/>
          <w:rtl/>
        </w:rPr>
      </w:pPr>
      <w:r>
        <w:rPr>
          <w:b/>
          <w:bCs/>
          <w:color w:val="000000" w:themeColor="text1"/>
        </w:rPr>
        <w:t>6-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أركان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الحوكمة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الرشيدة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3E42A8" w:rsidRDefault="00A826D2" w:rsidP="003E42A8">
      <w:pPr>
        <w:rPr>
          <w:b/>
          <w:bCs/>
          <w:color w:val="FF0000"/>
          <w:u w:val="single"/>
        </w:rPr>
      </w:pP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ع</w:t>
      </w:r>
      <w:r w:rsidR="00DD1F9E" w:rsidRPr="00656372">
        <w:rPr>
          <w:rFonts w:cs="Arial" w:hint="cs"/>
          <w:b/>
          <w:bCs/>
          <w:color w:val="FF0000"/>
          <w:u w:val="single"/>
          <w:rtl/>
        </w:rPr>
        <w:t>اشراا</w:t>
      </w:r>
      <w:proofErr w:type="spellEnd"/>
      <w:r w:rsidR="00DD1F9E" w:rsidRPr="00656372">
        <w:rPr>
          <w:rFonts w:cs="Arial"/>
          <w:b/>
          <w:bCs/>
          <w:color w:val="FF0000"/>
          <w:u w:val="single"/>
          <w:rtl/>
        </w:rPr>
        <w:t xml:space="preserve">: </w:t>
      </w:r>
      <w:r w:rsidR="00DD1F9E" w:rsidRPr="00656372">
        <w:rPr>
          <w:rFonts w:cs="Arial" w:hint="cs"/>
          <w:b/>
          <w:bCs/>
          <w:color w:val="FF0000"/>
          <w:u w:val="single"/>
          <w:rtl/>
        </w:rPr>
        <w:t>الثقافة</w:t>
      </w:r>
      <w:r w:rsidR="00DD1F9E"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="00DD1F9E" w:rsidRPr="00656372">
        <w:rPr>
          <w:rFonts w:cs="Arial" w:hint="cs"/>
          <w:b/>
          <w:bCs/>
          <w:color w:val="FF0000"/>
          <w:u w:val="single"/>
          <w:rtl/>
        </w:rPr>
        <w:t>التنظيمية</w:t>
      </w:r>
      <w:r w:rsidR="00DD1F9E"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="00DD1F9E" w:rsidRPr="00656372">
        <w:rPr>
          <w:rFonts w:cs="Arial" w:hint="cs"/>
          <w:b/>
          <w:bCs/>
          <w:color w:val="FF0000"/>
          <w:u w:val="single"/>
          <w:rtl/>
        </w:rPr>
        <w:t>وأخلاقيات</w:t>
      </w:r>
      <w:r w:rsidR="00DD1F9E"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="00DD1F9E" w:rsidRPr="00656372">
        <w:rPr>
          <w:rFonts w:cs="Arial" w:hint="cs"/>
          <w:b/>
          <w:bCs/>
          <w:color w:val="FF0000"/>
          <w:u w:val="single"/>
          <w:rtl/>
        </w:rPr>
        <w:t>العمل</w:t>
      </w:r>
      <w:r w:rsidR="003E42A8">
        <w:rPr>
          <w:rFonts w:hint="cs"/>
          <w:b/>
          <w:bCs/>
          <w:color w:val="FF0000"/>
          <w:u w:val="single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u w:val="single"/>
          <w:rtl/>
        </w:rPr>
        <w:t>سوف</w:t>
      </w:r>
      <w:r w:rsidR="00DD1F9E"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u w:val="single"/>
          <w:rtl/>
        </w:rPr>
        <w:t>نتناول</w:t>
      </w:r>
      <w:r w:rsidR="00DD1F9E"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u w:val="single"/>
          <w:rtl/>
        </w:rPr>
        <w:t>بالدراسة</w:t>
      </w:r>
      <w:r w:rsidR="00DD1F9E"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u w:val="single"/>
          <w:rtl/>
        </w:rPr>
        <w:t>ما</w:t>
      </w:r>
      <w:r w:rsidR="00DD1F9E"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u w:val="single"/>
          <w:rtl/>
        </w:rPr>
        <w:t>يلي</w:t>
      </w:r>
      <w:r w:rsidR="00DD1F9E" w:rsidRPr="00656372">
        <w:rPr>
          <w:rFonts w:cs="Arial"/>
          <w:b/>
          <w:bCs/>
          <w:color w:val="000000" w:themeColor="text1"/>
          <w:u w:val="single"/>
          <w:rtl/>
        </w:rPr>
        <w:t>:</w:t>
      </w:r>
    </w:p>
    <w:p w:rsidR="00DD1F9E" w:rsidRPr="00656372" w:rsidRDefault="003E42A8" w:rsidP="003E42A8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1-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تعريف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الثقافة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000000" w:themeColor="text1"/>
          <w:rtl/>
        </w:rPr>
        <w:t>التنظيم</w:t>
      </w:r>
      <w:r>
        <w:rPr>
          <w:rFonts w:cs="Arial" w:hint="cs"/>
          <w:b/>
          <w:bCs/>
          <w:color w:val="000000" w:themeColor="text1"/>
          <w:rtl/>
        </w:rPr>
        <w:t>ي</w:t>
      </w:r>
      <w:r>
        <w:rPr>
          <w:rFonts w:hint="cs"/>
          <w:b/>
          <w:bCs/>
          <w:color w:val="000000" w:themeColor="text1"/>
          <w:rtl/>
        </w:rPr>
        <w:t>2-</w:t>
      </w:r>
      <w:proofErr w:type="spellEnd"/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أهمية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الثقافة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التنظيمية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3-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خصائص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الثقافة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التنظيمية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4-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أنواع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الثقافة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التنظيمية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656372" w:rsidRDefault="003E42A8" w:rsidP="003E42A8">
      <w:pPr>
        <w:rPr>
          <w:rFonts w:hint="cs"/>
          <w:b/>
          <w:bCs/>
          <w:color w:val="000000" w:themeColor="text1"/>
          <w:rtl/>
        </w:rPr>
      </w:pPr>
      <w:r>
        <w:rPr>
          <w:b/>
          <w:bCs/>
          <w:color w:val="000000" w:themeColor="text1"/>
        </w:rPr>
        <w:t>5-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تغيير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المنظمة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لثقافتها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6-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المحافظة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على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ثقافة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المنظمة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7-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العوامل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المؤثرة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في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ثقافة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المنظمة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  <w:r>
        <w:rPr>
          <w:b/>
          <w:bCs/>
          <w:color w:val="000000" w:themeColor="text1"/>
        </w:rPr>
        <w:t>8-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أسباب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انحدار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الثقافة</w:t>
      </w:r>
      <w:r w:rsidR="00DD1F9E" w:rsidRPr="00656372">
        <w:rPr>
          <w:rFonts w:cs="Arial"/>
          <w:b/>
          <w:bCs/>
          <w:color w:val="000000" w:themeColor="text1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rtl/>
        </w:rPr>
        <w:t>التنظيمية</w:t>
      </w:r>
      <w:r w:rsidR="00DD1F9E" w:rsidRPr="00656372">
        <w:rPr>
          <w:rFonts w:cs="Arial"/>
          <w:b/>
          <w:bCs/>
          <w:color w:val="000000" w:themeColor="text1"/>
          <w:rtl/>
        </w:rPr>
        <w:t>.</w:t>
      </w:r>
    </w:p>
    <w:p w:rsidR="00DD1F9E" w:rsidRPr="003E42A8" w:rsidRDefault="00A826D2" w:rsidP="003E42A8">
      <w:pPr>
        <w:rPr>
          <w:b/>
          <w:bCs/>
          <w:color w:val="FF0000"/>
          <w:u w:val="single"/>
        </w:rPr>
      </w:pPr>
      <w:r w:rsidRPr="00656372">
        <w:rPr>
          <w:rFonts w:cs="Arial" w:hint="cs"/>
          <w:b/>
          <w:bCs/>
          <w:color w:val="FF0000"/>
          <w:u w:val="single"/>
          <w:rtl/>
        </w:rPr>
        <w:t>ال</w:t>
      </w:r>
      <w:r w:rsidR="00DD1F9E" w:rsidRPr="00656372">
        <w:rPr>
          <w:rFonts w:cs="Arial" w:hint="cs"/>
          <w:b/>
          <w:bCs/>
          <w:color w:val="FF0000"/>
          <w:u w:val="single"/>
          <w:rtl/>
        </w:rPr>
        <w:t>حادي</w:t>
      </w:r>
      <w:r w:rsidR="00DD1F9E" w:rsidRPr="00656372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FF0000"/>
          <w:u w:val="single"/>
          <w:rtl/>
        </w:rPr>
        <w:t>عشر</w:t>
      </w:r>
      <w:r w:rsidR="00DD1F9E" w:rsidRPr="00656372">
        <w:rPr>
          <w:rFonts w:cs="Arial"/>
          <w:b/>
          <w:bCs/>
          <w:color w:val="FF0000"/>
          <w:u w:val="single"/>
          <w:rtl/>
        </w:rPr>
        <w:t>:</w:t>
      </w:r>
      <w:proofErr w:type="spellEnd"/>
      <w:r w:rsidR="00DD1F9E" w:rsidRPr="00656372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="00DD1F9E" w:rsidRPr="00656372">
        <w:rPr>
          <w:rFonts w:cs="Arial" w:hint="cs"/>
          <w:b/>
          <w:bCs/>
          <w:color w:val="FF0000"/>
          <w:u w:val="single"/>
          <w:rtl/>
        </w:rPr>
        <w:t>النترنت</w:t>
      </w:r>
      <w:proofErr w:type="spellEnd"/>
      <w:r w:rsidR="00DD1F9E"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="00DD1F9E" w:rsidRPr="00656372">
        <w:rPr>
          <w:rFonts w:cs="Arial" w:hint="cs"/>
          <w:b/>
          <w:bCs/>
          <w:color w:val="FF0000"/>
          <w:u w:val="single"/>
          <w:rtl/>
        </w:rPr>
        <w:t>وأخلاقيات</w:t>
      </w:r>
      <w:r w:rsidR="00DD1F9E"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="00DD1F9E" w:rsidRPr="00656372">
        <w:rPr>
          <w:rFonts w:cs="Arial" w:hint="cs"/>
          <w:b/>
          <w:bCs/>
          <w:color w:val="FF0000"/>
          <w:u w:val="single"/>
          <w:rtl/>
        </w:rPr>
        <w:t>العم</w:t>
      </w:r>
      <w:r w:rsidR="003E42A8">
        <w:rPr>
          <w:rFonts w:cs="Arial" w:hint="cs"/>
          <w:b/>
          <w:bCs/>
          <w:color w:val="FF0000"/>
          <w:u w:val="single"/>
          <w:rtl/>
        </w:rPr>
        <w:t xml:space="preserve">ل </w:t>
      </w:r>
      <w:r w:rsidR="00DD1F9E" w:rsidRPr="00656372">
        <w:rPr>
          <w:rFonts w:cs="Arial" w:hint="cs"/>
          <w:b/>
          <w:bCs/>
          <w:color w:val="000000" w:themeColor="text1"/>
          <w:u w:val="single"/>
          <w:rtl/>
        </w:rPr>
        <w:t>سوف</w:t>
      </w:r>
      <w:r w:rsidR="00DD1F9E"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u w:val="single"/>
          <w:rtl/>
        </w:rPr>
        <w:t>نتناول</w:t>
      </w:r>
      <w:r w:rsidR="00DD1F9E"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u w:val="single"/>
          <w:rtl/>
        </w:rPr>
        <w:t>بالدراسة</w:t>
      </w:r>
      <w:r w:rsidR="00DD1F9E"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u w:val="single"/>
          <w:rtl/>
        </w:rPr>
        <w:t>ما</w:t>
      </w:r>
      <w:r w:rsidR="00DD1F9E"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="00DD1F9E" w:rsidRPr="00656372">
        <w:rPr>
          <w:rFonts w:cs="Arial" w:hint="cs"/>
          <w:b/>
          <w:bCs/>
          <w:color w:val="000000" w:themeColor="text1"/>
          <w:u w:val="single"/>
          <w:rtl/>
        </w:rPr>
        <w:t>يلي</w:t>
      </w:r>
      <w:r w:rsidR="00DD1F9E" w:rsidRPr="00656372">
        <w:rPr>
          <w:rFonts w:cs="Arial"/>
          <w:b/>
          <w:bCs/>
          <w:color w:val="000000" w:themeColor="text1"/>
          <w:rtl/>
        </w:rPr>
        <w:t>:</w:t>
      </w:r>
    </w:p>
    <w:p w:rsidR="00DD1F9E" w:rsidRPr="00656372" w:rsidRDefault="00DD1F9E" w:rsidP="003E42A8">
      <w:pPr>
        <w:rPr>
          <w:rFonts w:hint="cs"/>
          <w:b/>
          <w:bCs/>
          <w:color w:val="000000" w:themeColor="text1"/>
          <w:rtl/>
        </w:rPr>
      </w:pPr>
      <w:r w:rsidRPr="00656372">
        <w:rPr>
          <w:rFonts w:cs="Arial" w:hint="cs"/>
          <w:b/>
          <w:bCs/>
          <w:color w:val="000000" w:themeColor="text1"/>
          <w:rtl/>
        </w:rPr>
        <w:t>تعريف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النترنت</w:t>
      </w:r>
      <w:r w:rsidRPr="00656372">
        <w:rPr>
          <w:rFonts w:cs="Arial"/>
          <w:b/>
          <w:bCs/>
          <w:color w:val="000000" w:themeColor="text1"/>
          <w:rtl/>
        </w:rPr>
        <w:t>.</w:t>
      </w:r>
      <w:r w:rsidR="003E42A8">
        <w:rPr>
          <w:rFonts w:cs="Arial" w:hint="cs"/>
          <w:b/>
          <w:bCs/>
          <w:color w:val="000000" w:themeColor="text1"/>
          <w:rtl/>
        </w:rPr>
        <w:t>2-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مظاهر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سوء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استخدام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النترنت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من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قبل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الموظفين</w:t>
      </w:r>
      <w:r w:rsidRPr="00656372">
        <w:rPr>
          <w:rFonts w:cs="Arial"/>
          <w:b/>
          <w:bCs/>
          <w:color w:val="000000" w:themeColor="text1"/>
          <w:rtl/>
        </w:rPr>
        <w:t>.</w:t>
      </w:r>
      <w:r w:rsidR="003E42A8">
        <w:rPr>
          <w:rFonts w:cs="Arial" w:hint="cs"/>
          <w:b/>
          <w:bCs/>
          <w:color w:val="000000" w:themeColor="text1"/>
          <w:rtl/>
        </w:rPr>
        <w:t>3-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معالجة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سوء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استخدام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النترنت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من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قبل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الموظفين</w:t>
      </w:r>
      <w:r w:rsidRPr="00656372">
        <w:rPr>
          <w:rFonts w:cs="Arial"/>
          <w:b/>
          <w:bCs/>
          <w:color w:val="000000" w:themeColor="text1"/>
          <w:rtl/>
        </w:rPr>
        <w:t>.</w:t>
      </w:r>
      <w:r w:rsidR="003E42A8">
        <w:rPr>
          <w:b/>
          <w:bCs/>
          <w:color w:val="000000" w:themeColor="text1"/>
        </w:rPr>
        <w:t>3-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التزامات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الإدارة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للوقاية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من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سوء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استخدام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الموظف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للانترنت</w:t>
      </w:r>
      <w:r w:rsidRPr="00656372">
        <w:rPr>
          <w:rFonts w:cs="Arial"/>
          <w:b/>
          <w:bCs/>
          <w:color w:val="000000" w:themeColor="text1"/>
          <w:rtl/>
        </w:rPr>
        <w:t>.</w:t>
      </w:r>
      <w:r w:rsidR="003E42A8">
        <w:rPr>
          <w:b/>
          <w:bCs/>
          <w:color w:val="000000" w:themeColor="text1"/>
        </w:rPr>
        <w:t>4-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التزام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الموظف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عند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استخدام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النترنت</w:t>
      </w:r>
      <w:r w:rsidR="003E42A8">
        <w:rPr>
          <w:rFonts w:hint="cs"/>
          <w:b/>
          <w:bCs/>
          <w:color w:val="000000" w:themeColor="text1"/>
          <w:rtl/>
        </w:rPr>
        <w:t>5</w:t>
      </w:r>
      <w:proofErr w:type="spellEnd"/>
      <w:r w:rsidR="003E42A8">
        <w:rPr>
          <w:rFonts w:hint="cs"/>
          <w:b/>
          <w:bCs/>
          <w:color w:val="000000" w:themeColor="text1"/>
          <w:rtl/>
        </w:rPr>
        <w:t>-</w:t>
      </w:r>
      <w:r w:rsidRPr="00656372">
        <w:rPr>
          <w:rFonts w:cs="Arial" w:hint="cs"/>
          <w:b/>
          <w:bCs/>
          <w:color w:val="000000" w:themeColor="text1"/>
          <w:rtl/>
        </w:rPr>
        <w:t>التزام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الموظف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عند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استخدام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البريد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الإلكتروني</w:t>
      </w:r>
      <w:r w:rsidRPr="00656372">
        <w:rPr>
          <w:rFonts w:cs="Arial"/>
          <w:b/>
          <w:bCs/>
          <w:color w:val="000000" w:themeColor="text1"/>
          <w:rtl/>
        </w:rPr>
        <w:t>.</w:t>
      </w:r>
    </w:p>
    <w:p w:rsidR="00A826D2" w:rsidRPr="003E42A8" w:rsidRDefault="00A826D2" w:rsidP="003E42A8">
      <w:pPr>
        <w:rPr>
          <w:b/>
          <w:bCs/>
          <w:color w:val="FF0000"/>
          <w:u w:val="single"/>
        </w:rPr>
      </w:pPr>
      <w:r w:rsidRPr="00656372">
        <w:rPr>
          <w:rFonts w:cs="Arial" w:hint="cs"/>
          <w:b/>
          <w:bCs/>
          <w:color w:val="FF0000"/>
          <w:u w:val="single"/>
          <w:rtl/>
        </w:rPr>
        <w:t>ثاني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عشر</w:t>
      </w:r>
      <w:r w:rsidRPr="00656372">
        <w:rPr>
          <w:rFonts w:cs="Arial"/>
          <w:b/>
          <w:bCs/>
          <w:color w:val="FF0000"/>
          <w:u w:val="single"/>
          <w:rtl/>
        </w:rPr>
        <w:t>:</w:t>
      </w:r>
      <w:proofErr w:type="spellEnd"/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أخلاقيات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العمل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ومهارات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التصال</w:t>
      </w:r>
      <w:proofErr w:type="spellEnd"/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FF0000"/>
          <w:u w:val="single"/>
          <w:rtl/>
        </w:rPr>
        <w:t>مع</w:t>
      </w:r>
      <w:r w:rsidRPr="00656372">
        <w:rPr>
          <w:rFonts w:cs="Arial"/>
          <w:b/>
          <w:bCs/>
          <w:color w:val="FF0000"/>
          <w:u w:val="single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FF0000"/>
          <w:u w:val="single"/>
          <w:rtl/>
        </w:rPr>
        <w:t>الأخرين</w:t>
      </w:r>
      <w:proofErr w:type="spellEnd"/>
      <w:r w:rsidR="003E42A8">
        <w:rPr>
          <w:rFonts w:hint="cs"/>
          <w:b/>
          <w:bCs/>
          <w:color w:val="FF0000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سوف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نتناول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بالدراسة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ما</w:t>
      </w:r>
      <w:r w:rsidRPr="00656372">
        <w:rPr>
          <w:rFonts w:cs="Arial"/>
          <w:b/>
          <w:bCs/>
          <w:color w:val="000000" w:themeColor="text1"/>
          <w:u w:val="single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u w:val="single"/>
          <w:rtl/>
        </w:rPr>
        <w:t>يلي</w:t>
      </w:r>
      <w:r w:rsidRPr="00656372">
        <w:rPr>
          <w:rFonts w:cs="Arial"/>
          <w:b/>
          <w:bCs/>
          <w:color w:val="000000" w:themeColor="text1"/>
          <w:rtl/>
        </w:rPr>
        <w:t>:</w:t>
      </w:r>
    </w:p>
    <w:p w:rsidR="00A826D2" w:rsidRPr="00656372" w:rsidRDefault="00A826D2" w:rsidP="00656372">
      <w:pPr>
        <w:rPr>
          <w:b/>
          <w:bCs/>
          <w:color w:val="000000" w:themeColor="text1"/>
        </w:rPr>
      </w:pPr>
      <w:r w:rsidRPr="00656372">
        <w:rPr>
          <w:b/>
          <w:bCs/>
          <w:color w:val="000000" w:themeColor="text1"/>
        </w:rPr>
        <w:t>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تعريف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التصال</w:t>
      </w:r>
      <w:proofErr w:type="spellEnd"/>
      <w:r w:rsidR="00656372">
        <w:rPr>
          <w:rFonts w:cs="Arial" w:hint="cs"/>
          <w:b/>
          <w:bCs/>
          <w:color w:val="000000" w:themeColor="text1"/>
          <w:rtl/>
        </w:rPr>
        <w:t>.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أهداف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التصال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. </w:t>
      </w:r>
      <w:r w:rsidRPr="00656372">
        <w:rPr>
          <w:rFonts w:cs="Arial" w:hint="cs"/>
          <w:b/>
          <w:bCs/>
          <w:color w:val="000000" w:themeColor="text1"/>
          <w:rtl/>
        </w:rPr>
        <w:t>أهمية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التصال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. </w:t>
      </w:r>
      <w:r w:rsidRPr="00656372">
        <w:rPr>
          <w:rFonts w:cs="Arial" w:hint="cs"/>
          <w:b/>
          <w:bCs/>
          <w:color w:val="000000" w:themeColor="text1"/>
          <w:rtl/>
        </w:rPr>
        <w:t>عناصر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التصال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. </w:t>
      </w:r>
      <w:r w:rsidRPr="00656372">
        <w:rPr>
          <w:rFonts w:cs="Arial" w:hint="cs"/>
          <w:b/>
          <w:bCs/>
          <w:color w:val="000000" w:themeColor="text1"/>
          <w:rtl/>
        </w:rPr>
        <w:t>وسائل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التصال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. </w:t>
      </w:r>
      <w:r w:rsidRPr="00656372">
        <w:rPr>
          <w:rFonts w:cs="Arial" w:hint="cs"/>
          <w:b/>
          <w:bCs/>
          <w:color w:val="000000" w:themeColor="text1"/>
          <w:rtl/>
        </w:rPr>
        <w:t>أنواع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التصال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. </w:t>
      </w:r>
      <w:r w:rsidRPr="00656372">
        <w:rPr>
          <w:rFonts w:cs="Arial" w:hint="cs"/>
          <w:b/>
          <w:bCs/>
          <w:color w:val="000000" w:themeColor="text1"/>
          <w:rtl/>
        </w:rPr>
        <w:t>معوقات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التصال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. </w:t>
      </w:r>
      <w:r w:rsidRPr="00656372">
        <w:rPr>
          <w:rFonts w:cs="Arial" w:hint="cs"/>
          <w:b/>
          <w:bCs/>
          <w:color w:val="000000" w:themeColor="text1"/>
          <w:rtl/>
        </w:rPr>
        <w:t>مقومات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التصال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>.</w:t>
      </w:r>
    </w:p>
    <w:p w:rsidR="00A826D2" w:rsidRPr="00656372" w:rsidRDefault="00A826D2" w:rsidP="00A826D2">
      <w:pPr>
        <w:rPr>
          <w:b/>
          <w:bCs/>
          <w:color w:val="000000" w:themeColor="text1"/>
        </w:rPr>
      </w:pPr>
      <w:r w:rsidRPr="00656372">
        <w:rPr>
          <w:rFonts w:cs="Arial"/>
          <w:b/>
          <w:bCs/>
          <w:color w:val="000000" w:themeColor="text1"/>
          <w:highlight w:val="yellow"/>
          <w:rtl/>
        </w:rPr>
        <w:t xml:space="preserve">: </w:t>
      </w:r>
      <w:r w:rsidRPr="00656372">
        <w:rPr>
          <w:rFonts w:cs="Arial" w:hint="cs"/>
          <w:b/>
          <w:bCs/>
          <w:color w:val="000000" w:themeColor="text1"/>
          <w:highlight w:val="yellow"/>
          <w:rtl/>
        </w:rPr>
        <w:t>المراجع</w:t>
      </w:r>
      <w:r w:rsidRPr="00656372">
        <w:rPr>
          <w:rFonts w:cs="Arial"/>
          <w:b/>
          <w:bCs/>
          <w:color w:val="000000" w:themeColor="text1"/>
          <w:highlight w:val="yellow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highlight w:val="yellow"/>
          <w:rtl/>
        </w:rPr>
        <w:t>ذات</w:t>
      </w:r>
      <w:r w:rsidRPr="00656372">
        <w:rPr>
          <w:rFonts w:cs="Arial"/>
          <w:b/>
          <w:bCs/>
          <w:color w:val="000000" w:themeColor="text1"/>
          <w:highlight w:val="yellow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highlight w:val="yellow"/>
          <w:rtl/>
        </w:rPr>
        <w:t>العلاقة</w:t>
      </w:r>
      <w:r w:rsidRPr="00656372">
        <w:rPr>
          <w:rFonts w:cs="Arial"/>
          <w:b/>
          <w:bCs/>
          <w:color w:val="000000" w:themeColor="text1"/>
          <w:highlight w:val="yellow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highlight w:val="yellow"/>
          <w:rtl/>
        </w:rPr>
        <w:t>بالمقرر</w:t>
      </w:r>
      <w:r w:rsidRPr="00656372">
        <w:rPr>
          <w:rFonts w:cs="Arial"/>
          <w:b/>
          <w:bCs/>
          <w:color w:val="000000" w:themeColor="text1"/>
          <w:highlight w:val="yellow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highlight w:val="yellow"/>
          <w:rtl/>
        </w:rPr>
        <w:t>الدراسي</w:t>
      </w:r>
    </w:p>
    <w:p w:rsidR="00A826D2" w:rsidRPr="00656372" w:rsidRDefault="00A826D2" w:rsidP="00A826D2">
      <w:pPr>
        <w:rPr>
          <w:b/>
          <w:bCs/>
          <w:color w:val="000000" w:themeColor="text1"/>
        </w:rPr>
      </w:pPr>
      <w:r w:rsidRPr="00656372">
        <w:rPr>
          <w:rFonts w:cs="Arial" w:hint="cs"/>
          <w:b/>
          <w:bCs/>
          <w:color w:val="000000" w:themeColor="text1"/>
          <w:rtl/>
        </w:rPr>
        <w:t>أخلاقيات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العمل،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د</w:t>
      </w:r>
      <w:r w:rsidRPr="00656372">
        <w:rPr>
          <w:rFonts w:cs="Arial"/>
          <w:b/>
          <w:bCs/>
          <w:color w:val="000000" w:themeColor="text1"/>
          <w:rtl/>
        </w:rPr>
        <w:t xml:space="preserve">. </w:t>
      </w:r>
      <w:r w:rsidRPr="00656372">
        <w:rPr>
          <w:rFonts w:cs="Arial" w:hint="cs"/>
          <w:b/>
          <w:bCs/>
          <w:color w:val="000000" w:themeColor="text1"/>
          <w:rtl/>
        </w:rPr>
        <w:t>بلال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خلف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السكارنه،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ط</w:t>
      </w:r>
      <w:r w:rsidRPr="00656372">
        <w:rPr>
          <w:rFonts w:cs="Arial"/>
          <w:b/>
          <w:bCs/>
          <w:color w:val="000000" w:themeColor="text1"/>
          <w:rtl/>
        </w:rPr>
        <w:t xml:space="preserve"> 1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2009 </w:t>
      </w:r>
      <w:r w:rsidRPr="00656372">
        <w:rPr>
          <w:rFonts w:cs="Arial" w:hint="cs"/>
          <w:b/>
          <w:bCs/>
          <w:color w:val="000000" w:themeColor="text1"/>
          <w:rtl/>
        </w:rPr>
        <w:t>م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/>
          <w:b/>
          <w:bCs/>
          <w:color w:val="000000" w:themeColor="text1"/>
          <w:rtl/>
        </w:rPr>
        <w:t>–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1430 </w:t>
      </w:r>
      <w:r w:rsidRPr="00656372">
        <w:rPr>
          <w:rFonts w:cs="Arial" w:hint="cs"/>
          <w:b/>
          <w:bCs/>
          <w:color w:val="000000" w:themeColor="text1"/>
          <w:rtl/>
        </w:rPr>
        <w:t>ه،</w:t>
      </w:r>
    </w:p>
    <w:p w:rsidR="00A826D2" w:rsidRPr="00656372" w:rsidRDefault="00A826D2" w:rsidP="00A826D2">
      <w:pPr>
        <w:rPr>
          <w:b/>
          <w:bCs/>
          <w:color w:val="000000" w:themeColor="text1"/>
        </w:rPr>
      </w:pPr>
      <w:r w:rsidRPr="00656372">
        <w:rPr>
          <w:rFonts w:cs="Arial" w:hint="cs"/>
          <w:b/>
          <w:bCs/>
          <w:color w:val="000000" w:themeColor="text1"/>
          <w:rtl/>
        </w:rPr>
        <w:t>الناشر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دار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المسيرة،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عمان،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الأردن،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العبيكان،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الدمام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والخبر،</w:t>
      </w:r>
    </w:p>
    <w:p w:rsidR="00A826D2" w:rsidRPr="00656372" w:rsidRDefault="00A826D2" w:rsidP="00A826D2">
      <w:pPr>
        <w:rPr>
          <w:rFonts w:hint="cs"/>
          <w:b/>
          <w:bCs/>
          <w:color w:val="000000" w:themeColor="text1"/>
          <w:rtl/>
        </w:rPr>
      </w:pPr>
      <w:r w:rsidRPr="00656372">
        <w:rPr>
          <w:rFonts w:cs="Arial" w:hint="cs"/>
          <w:b/>
          <w:bCs/>
          <w:color w:val="000000" w:themeColor="text1"/>
          <w:rtl/>
        </w:rPr>
        <w:t>السعودية</w:t>
      </w:r>
      <w:r w:rsidRPr="00656372">
        <w:rPr>
          <w:rFonts w:cs="Arial"/>
          <w:b/>
          <w:bCs/>
          <w:color w:val="000000" w:themeColor="text1"/>
          <w:rtl/>
        </w:rPr>
        <w:t>.</w:t>
      </w:r>
    </w:p>
    <w:p w:rsidR="00A826D2" w:rsidRPr="00656372" w:rsidRDefault="00A826D2" w:rsidP="00A826D2">
      <w:pPr>
        <w:rPr>
          <w:b/>
          <w:bCs/>
          <w:color w:val="000000" w:themeColor="text1"/>
        </w:rPr>
      </w:pPr>
      <w:r w:rsidRPr="00656372">
        <w:rPr>
          <w:rFonts w:cs="Arial" w:hint="cs"/>
          <w:b/>
          <w:bCs/>
          <w:color w:val="000000" w:themeColor="text1"/>
          <w:rtl/>
        </w:rPr>
        <w:t>أخلاقيات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وقيم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العمل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في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المنظمات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المعاصرة،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د</w:t>
      </w:r>
      <w:r w:rsidRPr="00656372">
        <w:rPr>
          <w:rFonts w:cs="Arial"/>
          <w:b/>
          <w:bCs/>
          <w:color w:val="000000" w:themeColor="text1"/>
          <w:rtl/>
        </w:rPr>
        <w:t xml:space="preserve">. </w:t>
      </w:r>
      <w:r w:rsidRPr="00656372">
        <w:rPr>
          <w:rFonts w:cs="Arial" w:hint="cs"/>
          <w:b/>
          <w:bCs/>
          <w:color w:val="000000" w:themeColor="text1"/>
          <w:rtl/>
        </w:rPr>
        <w:t>مصطفى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محمود</w:t>
      </w:r>
    </w:p>
    <w:p w:rsidR="00A826D2" w:rsidRPr="00656372" w:rsidRDefault="00A826D2" w:rsidP="00A826D2">
      <w:pPr>
        <w:rPr>
          <w:b/>
          <w:bCs/>
          <w:color w:val="000000" w:themeColor="text1"/>
        </w:rPr>
      </w:pPr>
      <w:r w:rsidRPr="00656372">
        <w:rPr>
          <w:rFonts w:cs="Arial" w:hint="cs"/>
          <w:b/>
          <w:bCs/>
          <w:color w:val="000000" w:themeColor="text1"/>
          <w:rtl/>
        </w:rPr>
        <w:t>أبو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بكر،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الطبعة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الأولى،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2010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الدار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الجامعية،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الإسكندرية،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مصر</w:t>
      </w:r>
      <w:r w:rsidRPr="00656372">
        <w:rPr>
          <w:rFonts w:cs="Arial"/>
          <w:b/>
          <w:bCs/>
          <w:color w:val="000000" w:themeColor="text1"/>
          <w:rtl/>
        </w:rPr>
        <w:t>.</w:t>
      </w:r>
    </w:p>
    <w:p w:rsidR="00A826D2" w:rsidRPr="00656372" w:rsidRDefault="00A826D2" w:rsidP="00A826D2">
      <w:pPr>
        <w:rPr>
          <w:b/>
          <w:bCs/>
          <w:color w:val="000000" w:themeColor="text1"/>
        </w:rPr>
      </w:pPr>
      <w:r w:rsidRPr="00656372">
        <w:rPr>
          <w:rFonts w:cs="Arial" w:hint="cs"/>
          <w:b/>
          <w:bCs/>
          <w:color w:val="000000" w:themeColor="text1"/>
          <w:rtl/>
        </w:rPr>
        <w:t>أخلاقيات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المهنة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والسلوك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الجتماعي،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د</w:t>
      </w:r>
      <w:r w:rsidRPr="00656372">
        <w:rPr>
          <w:rFonts w:cs="Arial"/>
          <w:b/>
          <w:bCs/>
          <w:color w:val="000000" w:themeColor="text1"/>
          <w:rtl/>
        </w:rPr>
        <w:t xml:space="preserve">. </w:t>
      </w:r>
      <w:r w:rsidRPr="00656372">
        <w:rPr>
          <w:rFonts w:cs="Arial" w:hint="cs"/>
          <w:b/>
          <w:bCs/>
          <w:color w:val="000000" w:themeColor="text1"/>
          <w:rtl/>
        </w:rPr>
        <w:t>محمد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التونجي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عمر،</w:t>
      </w:r>
    </w:p>
    <w:p w:rsidR="00A826D2" w:rsidRPr="00656372" w:rsidRDefault="00A826D2" w:rsidP="00A826D2">
      <w:pPr>
        <w:rPr>
          <w:rFonts w:hint="cs"/>
          <w:b/>
          <w:bCs/>
          <w:color w:val="000000" w:themeColor="text1"/>
          <w:rtl/>
        </w:rPr>
      </w:pPr>
      <w:r w:rsidRPr="00656372">
        <w:rPr>
          <w:rFonts w:cs="Arial" w:hint="cs"/>
          <w:b/>
          <w:bCs/>
          <w:color w:val="000000" w:themeColor="text1"/>
          <w:rtl/>
        </w:rPr>
        <w:t>الطبعة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الأولى،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2011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دار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وائل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للنشر</w:t>
      </w:r>
      <w:r w:rsidRPr="00656372">
        <w:rPr>
          <w:rFonts w:cs="Arial"/>
          <w:b/>
          <w:bCs/>
          <w:color w:val="000000" w:themeColor="text1"/>
          <w:rtl/>
        </w:rPr>
        <w:t xml:space="preserve"> </w:t>
      </w:r>
      <w:proofErr w:type="spellStart"/>
      <w:r w:rsidRPr="00656372">
        <w:rPr>
          <w:rFonts w:cs="Arial" w:hint="cs"/>
          <w:b/>
          <w:bCs/>
          <w:color w:val="000000" w:themeColor="text1"/>
          <w:rtl/>
        </w:rPr>
        <w:t>والتوزيع،</w:t>
      </w:r>
      <w:proofErr w:type="spellEnd"/>
      <w:r w:rsidRPr="00656372">
        <w:rPr>
          <w:rFonts w:cs="Arial"/>
          <w:b/>
          <w:bCs/>
          <w:color w:val="000000" w:themeColor="text1"/>
          <w:rtl/>
        </w:rPr>
        <w:t xml:space="preserve"> </w:t>
      </w:r>
      <w:r w:rsidRPr="00656372">
        <w:rPr>
          <w:rFonts w:cs="Arial" w:hint="cs"/>
          <w:b/>
          <w:bCs/>
          <w:color w:val="000000" w:themeColor="text1"/>
          <w:rtl/>
        </w:rPr>
        <w:t>عمان</w:t>
      </w:r>
      <w:r w:rsidRPr="00656372">
        <w:rPr>
          <w:rFonts w:cs="Arial"/>
          <w:b/>
          <w:bCs/>
          <w:color w:val="000000" w:themeColor="text1"/>
          <w:rtl/>
        </w:rPr>
        <w:t>.</w:t>
      </w:r>
    </w:p>
    <w:p w:rsidR="00A826D2" w:rsidRPr="00656372" w:rsidRDefault="00A826D2" w:rsidP="00A826D2">
      <w:pPr>
        <w:rPr>
          <w:rFonts w:hint="cs"/>
          <w:b/>
          <w:bCs/>
          <w:color w:val="000000" w:themeColor="text1"/>
          <w:rtl/>
        </w:rPr>
      </w:pPr>
    </w:p>
    <w:p w:rsidR="00A826D2" w:rsidRPr="00A826D2" w:rsidRDefault="00A826D2" w:rsidP="00A826D2">
      <w:pPr>
        <w:rPr>
          <w:rFonts w:cs="Farsi Simple Outline" w:hint="cs"/>
          <w:b/>
          <w:bCs/>
          <w:color w:val="000000" w:themeColor="text1"/>
        </w:rPr>
      </w:pPr>
      <w:proofErr w:type="spellStart"/>
      <w:r w:rsidRPr="00A826D2">
        <w:rPr>
          <w:rFonts w:cs="Farsi Simple Outline" w:hint="cs"/>
          <w:b/>
          <w:bCs/>
          <w:color w:val="000000" w:themeColor="text1"/>
          <w:rtl/>
        </w:rPr>
        <w:t>دافوره</w:t>
      </w:r>
      <w:proofErr w:type="spellEnd"/>
      <w:r w:rsidRPr="00A826D2">
        <w:rPr>
          <w:rFonts w:cs="Farsi Simple Outline" w:hint="cs"/>
          <w:b/>
          <w:bCs/>
          <w:color w:val="000000" w:themeColor="text1"/>
          <w:rtl/>
        </w:rPr>
        <w:t xml:space="preserve"> هانم </w:t>
      </w:r>
    </w:p>
    <w:sectPr w:rsidR="00A826D2" w:rsidRPr="00A826D2" w:rsidSect="00A826D2">
      <w:pgSz w:w="11906" w:h="16838"/>
      <w:pgMar w:top="1440" w:right="1800" w:bottom="1440" w:left="1800" w:header="708" w:footer="708" w:gutter="0"/>
      <w:pgBorders w:offsetFrom="page">
        <w:top w:val="flowersTiny" w:sz="14" w:space="24" w:color="auto"/>
        <w:left w:val="flowersTiny" w:sz="14" w:space="24" w:color="auto"/>
        <w:bottom w:val="flowersTiny" w:sz="14" w:space="24" w:color="auto"/>
        <w:right w:val="flowersTiny" w:sz="1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Farsi Simple Outline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D1F9E"/>
    <w:rsid w:val="003E42A8"/>
    <w:rsid w:val="00656372"/>
    <w:rsid w:val="00A826D2"/>
    <w:rsid w:val="00DD1F9E"/>
    <w:rsid w:val="00EF5250"/>
    <w:rsid w:val="00FB15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52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619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2013-02-10T23:56:00Z</dcterms:created>
  <dcterms:modified xsi:type="dcterms:W3CDTF">2013-02-11T00:39:00Z</dcterms:modified>
</cp:coreProperties>
</file>