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9CB" w:rsidRDefault="002909CB" w:rsidP="002909C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Microsoft Uighur" w:hAnsi="Microsoft Uighur" w:cs="Mudir MT" w:hint="cs"/>
          <w:sz w:val="28"/>
          <w:szCs w:val="28"/>
          <w:rtl/>
        </w:rPr>
      </w:pPr>
    </w:p>
    <w:p w:rsidR="002909CB" w:rsidRPr="002909CB" w:rsidRDefault="002909CB" w:rsidP="002909C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Microsoft Uighur" w:hAnsi="Microsoft Uighur" w:cs="PT Bold Broken" w:hint="cs"/>
          <w:sz w:val="28"/>
          <w:szCs w:val="28"/>
          <w:u w:val="single"/>
          <w:rtl/>
        </w:rPr>
      </w:pPr>
      <w:r w:rsidRPr="002909CB">
        <w:rPr>
          <w:rFonts w:ascii="Microsoft Uighur" w:hAnsi="Microsoft Uighur" w:cs="PT Bold Broken" w:hint="cs"/>
          <w:sz w:val="28"/>
          <w:szCs w:val="28"/>
          <w:u w:val="single"/>
          <w:rtl/>
        </w:rPr>
        <w:t>المحاضره الثالثه</w:t>
      </w:r>
    </w:p>
    <w:p w:rsidR="002909CB" w:rsidRPr="002909CB" w:rsidRDefault="002909CB" w:rsidP="002909C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Microsoft Uighur" w:hAnsi="Microsoft Uighur" w:cs="Mudir MT"/>
          <w:sz w:val="28"/>
          <w:szCs w:val="28"/>
        </w:rPr>
      </w:pPr>
      <w:r w:rsidRPr="002909CB">
        <w:rPr>
          <w:rFonts w:ascii="Microsoft Uighur" w:hAnsi="Microsoft Uighur" w:cs="Mudir MT"/>
          <w:sz w:val="28"/>
          <w:szCs w:val="28"/>
          <w:rtl/>
        </w:rPr>
        <w:t>وإذا كانت الثقافة الإسلامية تستقي مصادرها من</w:t>
      </w:r>
    </w:p>
    <w:p w:rsidR="002909CB" w:rsidRPr="002909CB" w:rsidRDefault="002909CB" w:rsidP="002909C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Microsoft Uighur" w:hAnsi="Microsoft Uighur" w:cs="Mudir MT"/>
          <w:sz w:val="28"/>
          <w:szCs w:val="28"/>
        </w:rPr>
      </w:pPr>
      <w:r w:rsidRPr="002909CB">
        <w:rPr>
          <w:rFonts w:ascii="Microsoft Uighur" w:hAnsi="Microsoft Uighur" w:cs="Mudir MT"/>
          <w:sz w:val="28"/>
          <w:szCs w:val="28"/>
          <w:rtl/>
        </w:rPr>
        <w:t>مصادر التشريع الإسلامي وتهدف إلى ما يهدف إليه</w:t>
      </w:r>
    </w:p>
    <w:p w:rsidR="002909CB" w:rsidRPr="002909CB" w:rsidRDefault="002909CB" w:rsidP="002909C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Microsoft Uighur" w:hAnsi="Microsoft Uighur" w:cs="Mudir MT"/>
          <w:sz w:val="28"/>
          <w:szCs w:val="28"/>
          <w:rtl/>
        </w:rPr>
      </w:pPr>
      <w:r w:rsidRPr="002909CB">
        <w:rPr>
          <w:rFonts w:ascii="Microsoft Uighur" w:hAnsi="Microsoft Uighur" w:cs="Mudir MT"/>
          <w:sz w:val="28"/>
          <w:szCs w:val="28"/>
          <w:rtl/>
        </w:rPr>
        <w:t>التشريع الإسلامي من تحقيق مصالح العباد في</w:t>
      </w:r>
    </w:p>
    <w:p w:rsidR="002909CB" w:rsidRPr="002909CB" w:rsidRDefault="002909CB" w:rsidP="002909C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Microsoft Uighur" w:hAnsi="Microsoft Uighur" w:cs="Mudir MT"/>
          <w:sz w:val="28"/>
          <w:szCs w:val="28"/>
        </w:rPr>
      </w:pPr>
      <w:proofErr w:type="spellStart"/>
      <w:r w:rsidRPr="002909CB">
        <w:rPr>
          <w:rFonts w:ascii="Microsoft Uighur" w:hAnsi="Microsoft Uighur" w:cs="Mudir MT"/>
          <w:sz w:val="28"/>
          <w:szCs w:val="28"/>
          <w:rtl/>
        </w:rPr>
        <w:t>الدارين،</w:t>
      </w:r>
      <w:proofErr w:type="spellEnd"/>
      <w:r w:rsidRPr="002909CB">
        <w:rPr>
          <w:rFonts w:ascii="Microsoft Uighur" w:hAnsi="Microsoft Uighur" w:cs="Mudir MT"/>
          <w:sz w:val="28"/>
          <w:szCs w:val="28"/>
          <w:rtl/>
        </w:rPr>
        <w:t xml:space="preserve"> ودرء المفاسد عنهم وإقامة العدل في</w:t>
      </w:r>
      <w:r>
        <w:rPr>
          <w:rFonts w:ascii="Microsoft Uighur" w:hAnsi="Microsoft Uighur" w:cs="Mudir MT" w:hint="cs"/>
          <w:sz w:val="28"/>
          <w:szCs w:val="28"/>
          <w:rtl/>
        </w:rPr>
        <w:t xml:space="preserve"> </w:t>
      </w:r>
      <w:proofErr w:type="spellStart"/>
      <w:r>
        <w:rPr>
          <w:rFonts w:ascii="Microsoft Uighur" w:hAnsi="Microsoft Uighur" w:cs="Mudir MT"/>
          <w:sz w:val="28"/>
          <w:szCs w:val="28"/>
          <w:rtl/>
        </w:rPr>
        <w:t>المجتمع،</w:t>
      </w:r>
      <w:proofErr w:type="spellEnd"/>
      <w:r>
        <w:rPr>
          <w:rFonts w:ascii="Microsoft Uighur" w:hAnsi="Microsoft Uighur" w:cs="Mudir MT"/>
          <w:sz w:val="28"/>
          <w:szCs w:val="28"/>
          <w:rtl/>
        </w:rPr>
        <w:t xml:space="preserve"> فلا شك </w:t>
      </w:r>
      <w:r>
        <w:rPr>
          <w:rFonts w:ascii="Microsoft Uighur" w:hAnsi="Microsoft Uighur" w:cs="Mudir MT" w:hint="cs"/>
          <w:sz w:val="28"/>
          <w:szCs w:val="28"/>
          <w:rtl/>
        </w:rPr>
        <w:t>انها</w:t>
      </w:r>
      <w:r>
        <w:rPr>
          <w:rFonts w:ascii="Microsoft Uighur" w:hAnsi="Microsoft Uighur" w:cs="Mudir MT"/>
          <w:sz w:val="28"/>
          <w:szCs w:val="28"/>
        </w:rPr>
        <w:t xml:space="preserve"> </w:t>
      </w:r>
    </w:p>
    <w:p w:rsidR="002909CB" w:rsidRPr="002909CB" w:rsidRDefault="002909CB" w:rsidP="002909C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Microsoft Uighur" w:hAnsi="Microsoft Uighur" w:cs="Mudir MT"/>
          <w:sz w:val="28"/>
          <w:szCs w:val="28"/>
          <w:rtl/>
        </w:rPr>
      </w:pPr>
      <w:r w:rsidRPr="002909CB">
        <w:rPr>
          <w:rFonts w:ascii="Microsoft Uighur" w:hAnsi="Microsoft Uighur" w:cs="Mudir MT"/>
          <w:sz w:val="28"/>
          <w:szCs w:val="28"/>
          <w:rtl/>
        </w:rPr>
        <w:t xml:space="preserve">تتميز بكل ما يميز التشريع الإسلامي بصفة </w:t>
      </w:r>
      <w:proofErr w:type="spellStart"/>
      <w:r w:rsidRPr="002909CB">
        <w:rPr>
          <w:rFonts w:ascii="Microsoft Uighur" w:hAnsi="Microsoft Uighur" w:cs="Mudir MT"/>
          <w:sz w:val="28"/>
          <w:szCs w:val="28"/>
          <w:rtl/>
        </w:rPr>
        <w:t>عامة،</w:t>
      </w:r>
      <w:proofErr w:type="spellEnd"/>
      <w:r w:rsidRPr="002909CB">
        <w:rPr>
          <w:rFonts w:ascii="Microsoft Uighur" w:hAnsi="Microsoft Uighur" w:cs="Mudir MT"/>
          <w:sz w:val="28"/>
          <w:szCs w:val="28"/>
          <w:rtl/>
        </w:rPr>
        <w:t xml:space="preserve"> ومن ذلك:</w:t>
      </w:r>
    </w:p>
    <w:p w:rsidR="002909CB" w:rsidRPr="002909CB" w:rsidRDefault="002909CB" w:rsidP="002909CB">
      <w:pPr>
        <w:autoSpaceDE w:val="0"/>
        <w:autoSpaceDN w:val="0"/>
        <w:adjustRightInd w:val="0"/>
        <w:spacing w:after="0"/>
        <w:rPr>
          <w:rFonts w:ascii="Chiller" w:hAnsi="Chiller" w:cs="Mudir MT"/>
          <w:color w:val="17365D"/>
          <w:sz w:val="28"/>
          <w:szCs w:val="28"/>
        </w:rPr>
      </w:pPr>
      <w:r w:rsidRPr="002909CB">
        <w:rPr>
          <w:rFonts w:ascii="Courier New (Arabic)" w:hAnsi="Courier New (Arabic)" w:cs="Mudir MT"/>
          <w:color w:val="17365D"/>
          <w:sz w:val="28"/>
          <w:szCs w:val="28"/>
          <w:u w:val="single"/>
          <w:rtl/>
        </w:rPr>
        <w:t xml:space="preserve">1 </w:t>
      </w:r>
      <w:r w:rsidRPr="002909CB">
        <w:rPr>
          <w:rFonts w:ascii="Chiller" w:hAnsi="Chiller" w:cs="Mudir MT"/>
          <w:color w:val="FF0000"/>
          <w:sz w:val="28"/>
          <w:szCs w:val="28"/>
          <w:u w:val="single"/>
        </w:rPr>
        <w:t>–</w:t>
      </w:r>
      <w:r w:rsidRPr="002909CB">
        <w:rPr>
          <w:rFonts w:ascii="Courier New (Arabic)" w:hAnsi="Courier New (Arabic)" w:cs="Mudir MT"/>
          <w:color w:val="FF0000"/>
          <w:sz w:val="28"/>
          <w:szCs w:val="28"/>
          <w:u w:val="single"/>
          <w:rtl/>
        </w:rPr>
        <w:t xml:space="preserve"> </w:t>
      </w:r>
      <w:r w:rsidRPr="002909CB">
        <w:rPr>
          <w:rFonts w:ascii="Arial" w:hAnsi="Arial" w:cs="Mudir MT"/>
          <w:b/>
          <w:bCs/>
          <w:color w:val="FF0000"/>
          <w:sz w:val="28"/>
          <w:szCs w:val="28"/>
          <w:u w:val="single"/>
          <w:rtl/>
        </w:rPr>
        <w:t>ربانية المصدر</w:t>
      </w:r>
      <w:r w:rsidRPr="002909CB">
        <w:rPr>
          <w:rFonts w:ascii="Arial" w:hAnsi="Arial" w:cs="Mudir MT"/>
          <w:color w:val="17365D"/>
          <w:sz w:val="28"/>
          <w:szCs w:val="28"/>
          <w:rtl/>
        </w:rPr>
        <w:t xml:space="preserve"> فهي من عند الله تعالى </w:t>
      </w:r>
      <w:proofErr w:type="spellStart"/>
      <w:r w:rsidRPr="002909CB">
        <w:rPr>
          <w:rFonts w:ascii="Arial" w:hAnsi="Arial" w:cs="Mudir MT"/>
          <w:color w:val="17365D"/>
          <w:sz w:val="28"/>
          <w:szCs w:val="28"/>
          <w:rtl/>
        </w:rPr>
        <w:t>,</w:t>
      </w:r>
      <w:proofErr w:type="spellEnd"/>
      <w:r w:rsidRPr="002909CB">
        <w:rPr>
          <w:rFonts w:ascii="Arial" w:hAnsi="Arial" w:cs="Mudir MT"/>
          <w:color w:val="17365D"/>
          <w:sz w:val="28"/>
          <w:szCs w:val="28"/>
          <w:rtl/>
        </w:rPr>
        <w:t xml:space="preserve"> وهو سبحانه اعلم بما يصلح عباده وما يصلح لهم {</w:t>
      </w:r>
      <w:proofErr w:type="spellStart"/>
      <w:r w:rsidRPr="002909CB">
        <w:rPr>
          <w:rFonts w:ascii="Arial" w:hAnsi="Arial" w:cs="Mudir MT"/>
          <w:color w:val="17365D"/>
          <w:sz w:val="28"/>
          <w:szCs w:val="28"/>
          <w:rtl/>
        </w:rPr>
        <w:t>الا</w:t>
      </w:r>
      <w:proofErr w:type="spellEnd"/>
      <w:r w:rsidRPr="002909CB">
        <w:rPr>
          <w:rFonts w:ascii="Arial" w:hAnsi="Arial" w:cs="Mudir MT"/>
          <w:color w:val="17365D"/>
          <w:sz w:val="28"/>
          <w:szCs w:val="28"/>
          <w:rtl/>
        </w:rPr>
        <w:t xml:space="preserve"> يعلم من خلق وهو اللطيف الخبير </w:t>
      </w:r>
      <w:proofErr w:type="spellStart"/>
      <w:r w:rsidRPr="002909CB">
        <w:rPr>
          <w:rFonts w:ascii="Arial" w:hAnsi="Arial" w:cs="Mudir MT"/>
          <w:color w:val="17365D"/>
          <w:sz w:val="28"/>
          <w:szCs w:val="28"/>
          <w:rtl/>
        </w:rPr>
        <w:t>}</w:t>
      </w:r>
      <w:proofErr w:type="spellEnd"/>
    </w:p>
    <w:p w:rsidR="002909CB" w:rsidRPr="002909CB" w:rsidRDefault="002909CB" w:rsidP="002909CB">
      <w:pPr>
        <w:autoSpaceDE w:val="0"/>
        <w:autoSpaceDN w:val="0"/>
        <w:adjustRightInd w:val="0"/>
        <w:spacing w:after="0"/>
        <w:rPr>
          <w:rFonts w:ascii="Courier New (Arabic)" w:hAnsi="Courier New (Arabic)" w:cs="Mudir MT"/>
          <w:color w:val="17365D"/>
          <w:sz w:val="28"/>
          <w:szCs w:val="28"/>
          <w:rtl/>
        </w:rPr>
      </w:pPr>
      <w:r w:rsidRPr="002909CB">
        <w:rPr>
          <w:rFonts w:ascii="Courier New (Arabic)" w:hAnsi="Courier New (Arabic)" w:cs="Mudir MT"/>
          <w:color w:val="FF0000"/>
          <w:sz w:val="28"/>
          <w:szCs w:val="28"/>
          <w:u w:val="single"/>
          <w:rtl/>
        </w:rPr>
        <w:t xml:space="preserve">2 </w:t>
      </w:r>
      <w:proofErr w:type="spellStart"/>
      <w:r w:rsidRPr="002909CB">
        <w:rPr>
          <w:rFonts w:ascii="Courier New (Arabic)" w:hAnsi="Courier New (Arabic)" w:cs="Mudir MT"/>
          <w:color w:val="FF0000"/>
          <w:sz w:val="28"/>
          <w:szCs w:val="28"/>
          <w:u w:val="single"/>
          <w:rtl/>
        </w:rPr>
        <w:t>–</w:t>
      </w:r>
      <w:proofErr w:type="spellEnd"/>
      <w:r w:rsidRPr="002909CB">
        <w:rPr>
          <w:rFonts w:ascii="Courier New (Arabic)" w:hAnsi="Courier New (Arabic)" w:cs="Mudir MT"/>
          <w:color w:val="FF0000"/>
          <w:sz w:val="28"/>
          <w:szCs w:val="28"/>
          <w:u w:val="single"/>
          <w:rtl/>
        </w:rPr>
        <w:t xml:space="preserve"> </w:t>
      </w:r>
      <w:r w:rsidRPr="002909CB">
        <w:rPr>
          <w:rFonts w:ascii="Arial" w:hAnsi="Arial" w:cs="Mudir MT"/>
          <w:b/>
          <w:bCs/>
          <w:color w:val="FF0000"/>
          <w:sz w:val="28"/>
          <w:szCs w:val="28"/>
          <w:u w:val="single"/>
          <w:rtl/>
        </w:rPr>
        <w:t>موافقة للفطرة</w:t>
      </w:r>
      <w:r w:rsidRPr="002909CB">
        <w:rPr>
          <w:rFonts w:ascii="Arial" w:hAnsi="Arial" w:cs="Mudir MT"/>
          <w:color w:val="17365D"/>
          <w:sz w:val="28"/>
          <w:szCs w:val="28"/>
          <w:rtl/>
        </w:rPr>
        <w:t xml:space="preserve"> لأن من المستحيل ان لا تتوافق شريعة من عند الله تعالى مع ما</w:t>
      </w:r>
      <w:r w:rsidRPr="002909CB">
        <w:rPr>
          <w:rFonts w:ascii="Courier New (Arabic)" w:hAnsi="Courier New (Arabic)" w:cs="Mudir MT"/>
          <w:color w:val="17365D"/>
          <w:sz w:val="28"/>
          <w:szCs w:val="28"/>
          <w:rtl/>
        </w:rPr>
        <w:t xml:space="preserve"> </w:t>
      </w:r>
      <w:r w:rsidRPr="002909CB">
        <w:rPr>
          <w:rFonts w:ascii="Arial" w:hAnsi="Arial" w:cs="Mudir MT"/>
          <w:color w:val="17365D"/>
          <w:sz w:val="28"/>
          <w:szCs w:val="28"/>
          <w:rtl/>
        </w:rPr>
        <w:t xml:space="preserve">فطره في نفوس خلقه {فطرة الله التي فطر الناس عليها </w:t>
      </w:r>
      <w:proofErr w:type="spellStart"/>
      <w:r w:rsidRPr="002909CB">
        <w:rPr>
          <w:rFonts w:ascii="Courier New (Arabic)" w:hAnsi="Courier New (Arabic)" w:cs="Mudir MT"/>
          <w:color w:val="17365D"/>
          <w:sz w:val="28"/>
          <w:szCs w:val="28"/>
          <w:rtl/>
        </w:rPr>
        <w:t>}</w:t>
      </w:r>
      <w:proofErr w:type="spellEnd"/>
    </w:p>
    <w:p w:rsidR="002909CB" w:rsidRPr="002909CB" w:rsidRDefault="002909CB" w:rsidP="002909CB">
      <w:pPr>
        <w:autoSpaceDE w:val="0"/>
        <w:autoSpaceDN w:val="0"/>
        <w:adjustRightInd w:val="0"/>
        <w:spacing w:after="0"/>
        <w:rPr>
          <w:rFonts w:ascii="Courier New (Arabic)" w:hAnsi="Courier New (Arabic)" w:cs="Mudir MT"/>
          <w:color w:val="17365D"/>
          <w:sz w:val="28"/>
          <w:szCs w:val="28"/>
          <w:rtl/>
        </w:rPr>
      </w:pPr>
      <w:proofErr w:type="spellStart"/>
      <w:r w:rsidRPr="002909CB">
        <w:rPr>
          <w:rFonts w:ascii="Courier New (Arabic)" w:hAnsi="Courier New (Arabic)" w:cs="Mudir MT"/>
          <w:color w:val="17365D"/>
          <w:sz w:val="28"/>
          <w:szCs w:val="28"/>
          <w:u w:val="single"/>
          <w:rtl/>
        </w:rPr>
        <w:t>3</w:t>
      </w:r>
      <w:r w:rsidRPr="002909CB">
        <w:rPr>
          <w:rFonts w:ascii="Courier New (Arabic)" w:hAnsi="Courier New (Arabic)" w:cs="Mudir MT"/>
          <w:color w:val="FF0000"/>
          <w:sz w:val="28"/>
          <w:szCs w:val="28"/>
          <w:u w:val="single"/>
          <w:rtl/>
        </w:rPr>
        <w:t>-</w:t>
      </w:r>
      <w:proofErr w:type="spellEnd"/>
      <w:r w:rsidRPr="002909CB">
        <w:rPr>
          <w:rFonts w:ascii="Arial" w:hAnsi="Arial" w:cs="Mudir MT"/>
          <w:b/>
          <w:bCs/>
          <w:color w:val="FF0000"/>
          <w:sz w:val="28"/>
          <w:szCs w:val="28"/>
          <w:u w:val="single"/>
          <w:rtl/>
        </w:rPr>
        <w:t xml:space="preserve"> شاملة</w:t>
      </w:r>
      <w:r w:rsidRPr="002909CB">
        <w:rPr>
          <w:rFonts w:ascii="Arial" w:hAnsi="Arial" w:cs="Mudir MT"/>
          <w:color w:val="17365D"/>
          <w:sz w:val="28"/>
          <w:szCs w:val="28"/>
          <w:rtl/>
        </w:rPr>
        <w:t xml:space="preserve"> فهي تنظم وتضبط وتبيّن علاقة العبد بربّه جل وعلا </w:t>
      </w:r>
      <w:proofErr w:type="spellStart"/>
      <w:r w:rsidRPr="002909CB">
        <w:rPr>
          <w:rFonts w:ascii="Arial" w:hAnsi="Arial" w:cs="Mudir MT"/>
          <w:color w:val="17365D"/>
          <w:sz w:val="28"/>
          <w:szCs w:val="28"/>
          <w:rtl/>
        </w:rPr>
        <w:t>,</w:t>
      </w:r>
      <w:proofErr w:type="spellEnd"/>
      <w:r w:rsidRPr="002909CB">
        <w:rPr>
          <w:rFonts w:ascii="Arial" w:hAnsi="Arial" w:cs="Mudir MT"/>
          <w:color w:val="17365D"/>
          <w:sz w:val="28"/>
          <w:szCs w:val="28"/>
          <w:rtl/>
        </w:rPr>
        <w:t xml:space="preserve"> وبوالديه وأسرته</w:t>
      </w:r>
      <w:r w:rsidRPr="002909CB">
        <w:rPr>
          <w:rFonts w:ascii="Courier New (Arabic)" w:hAnsi="Courier New (Arabic)" w:cs="Mudir MT"/>
          <w:color w:val="17365D"/>
          <w:sz w:val="28"/>
          <w:szCs w:val="28"/>
          <w:rtl/>
        </w:rPr>
        <w:t xml:space="preserve"> </w:t>
      </w:r>
      <w:proofErr w:type="spellStart"/>
      <w:r w:rsidRPr="002909CB">
        <w:rPr>
          <w:rFonts w:ascii="Courier New (Arabic)" w:hAnsi="Courier New (Arabic)" w:cs="Mudir MT"/>
          <w:color w:val="17365D"/>
          <w:sz w:val="28"/>
          <w:szCs w:val="28"/>
          <w:rtl/>
        </w:rPr>
        <w:t>,</w:t>
      </w:r>
      <w:proofErr w:type="spellEnd"/>
      <w:r w:rsidRPr="002909CB">
        <w:rPr>
          <w:rFonts w:ascii="Arial" w:hAnsi="Arial" w:cs="Mudir MT"/>
          <w:color w:val="17365D"/>
          <w:sz w:val="28"/>
          <w:szCs w:val="28"/>
          <w:rtl/>
        </w:rPr>
        <w:t xml:space="preserve"> وبزوجه و اولاده </w:t>
      </w:r>
      <w:proofErr w:type="spellStart"/>
      <w:r w:rsidRPr="002909CB">
        <w:rPr>
          <w:rFonts w:ascii="Arial" w:hAnsi="Arial" w:cs="Mudir MT"/>
          <w:color w:val="17365D"/>
          <w:sz w:val="28"/>
          <w:szCs w:val="28"/>
          <w:rtl/>
        </w:rPr>
        <w:t>,</w:t>
      </w:r>
      <w:proofErr w:type="spellEnd"/>
      <w:r w:rsidRPr="002909CB">
        <w:rPr>
          <w:rFonts w:ascii="Arial" w:hAnsi="Arial" w:cs="Mudir MT"/>
          <w:color w:val="17365D"/>
          <w:sz w:val="28"/>
          <w:szCs w:val="28"/>
          <w:rtl/>
        </w:rPr>
        <w:t xml:space="preserve"> وبجيرانه </w:t>
      </w:r>
      <w:proofErr w:type="spellStart"/>
      <w:r w:rsidRPr="002909CB">
        <w:rPr>
          <w:rFonts w:ascii="Arial" w:hAnsi="Arial" w:cs="Mudir MT"/>
          <w:color w:val="17365D"/>
          <w:sz w:val="28"/>
          <w:szCs w:val="28"/>
          <w:rtl/>
        </w:rPr>
        <w:t>,</w:t>
      </w:r>
      <w:proofErr w:type="spellEnd"/>
      <w:r w:rsidRPr="002909CB">
        <w:rPr>
          <w:rFonts w:ascii="Arial" w:hAnsi="Arial" w:cs="Mudir MT"/>
          <w:color w:val="17365D"/>
          <w:sz w:val="28"/>
          <w:szCs w:val="28"/>
          <w:rtl/>
        </w:rPr>
        <w:t xml:space="preserve"> وبالمسلمين وبالكافرين </w:t>
      </w:r>
      <w:proofErr w:type="spellStart"/>
      <w:r w:rsidRPr="002909CB">
        <w:rPr>
          <w:rFonts w:ascii="Arial" w:hAnsi="Arial" w:cs="Mudir MT"/>
          <w:color w:val="17365D"/>
          <w:sz w:val="28"/>
          <w:szCs w:val="28"/>
          <w:rtl/>
        </w:rPr>
        <w:t>,</w:t>
      </w:r>
      <w:proofErr w:type="spellEnd"/>
      <w:r w:rsidRPr="002909CB">
        <w:rPr>
          <w:rFonts w:ascii="Arial" w:hAnsi="Arial" w:cs="Mudir MT"/>
          <w:color w:val="17365D"/>
          <w:sz w:val="28"/>
          <w:szCs w:val="28"/>
          <w:rtl/>
        </w:rPr>
        <w:t xml:space="preserve"> في الحرب والسّلم </w:t>
      </w:r>
      <w:proofErr w:type="spellStart"/>
      <w:r w:rsidRPr="002909CB">
        <w:rPr>
          <w:rFonts w:ascii="Arial" w:hAnsi="Arial" w:cs="Mudir MT"/>
          <w:color w:val="17365D"/>
          <w:sz w:val="28"/>
          <w:szCs w:val="28"/>
          <w:rtl/>
        </w:rPr>
        <w:t>,</w:t>
      </w:r>
      <w:proofErr w:type="spellEnd"/>
      <w:r w:rsidRPr="002909CB">
        <w:rPr>
          <w:rFonts w:ascii="Arial" w:hAnsi="Arial" w:cs="Mudir MT"/>
          <w:color w:val="17365D"/>
          <w:sz w:val="28"/>
          <w:szCs w:val="28"/>
          <w:rtl/>
        </w:rPr>
        <w:t xml:space="preserve"> وفي البيع والشراء </w:t>
      </w:r>
      <w:proofErr w:type="spellStart"/>
      <w:r w:rsidRPr="002909CB">
        <w:rPr>
          <w:rFonts w:ascii="Arial" w:hAnsi="Arial" w:cs="Mudir MT"/>
          <w:color w:val="17365D"/>
          <w:sz w:val="28"/>
          <w:szCs w:val="28"/>
          <w:rtl/>
        </w:rPr>
        <w:t>,</w:t>
      </w:r>
      <w:proofErr w:type="spellEnd"/>
      <w:r w:rsidRPr="002909CB">
        <w:rPr>
          <w:rFonts w:ascii="Arial" w:hAnsi="Arial" w:cs="Mudir MT"/>
          <w:color w:val="17365D"/>
          <w:sz w:val="28"/>
          <w:szCs w:val="28"/>
          <w:rtl/>
        </w:rPr>
        <w:t xml:space="preserve"> وفي العبادات والمعاملات {</w:t>
      </w:r>
      <w:r w:rsidRPr="002909CB">
        <w:rPr>
          <w:rFonts w:ascii="Arial" w:hAnsi="Arial" w:cs="Mudir MT"/>
          <w:i/>
          <w:iCs/>
          <w:color w:val="17365D"/>
          <w:sz w:val="28"/>
          <w:szCs w:val="28"/>
          <w:rtl/>
        </w:rPr>
        <w:t>مَا فَرَّطْنَا</w:t>
      </w:r>
      <w:r w:rsidRPr="002909CB">
        <w:rPr>
          <w:rFonts w:ascii="Chiller" w:hAnsi="Chiller" w:cs="Mudir MT"/>
          <w:color w:val="17365D"/>
          <w:sz w:val="28"/>
          <w:szCs w:val="28"/>
        </w:rPr>
        <w:t> </w:t>
      </w:r>
      <w:r w:rsidRPr="002909CB">
        <w:rPr>
          <w:rFonts w:ascii="Arial" w:hAnsi="Arial" w:cs="Mudir MT"/>
          <w:color w:val="17365D"/>
          <w:sz w:val="28"/>
          <w:szCs w:val="28"/>
          <w:rtl/>
        </w:rPr>
        <w:t>فِي</w:t>
      </w:r>
      <w:r w:rsidRPr="002909CB">
        <w:rPr>
          <w:rFonts w:ascii="Chiller" w:hAnsi="Chiller" w:cs="Mudir MT"/>
          <w:color w:val="17365D"/>
          <w:sz w:val="28"/>
          <w:szCs w:val="28"/>
        </w:rPr>
        <w:t> </w:t>
      </w:r>
      <w:r w:rsidRPr="002909CB">
        <w:rPr>
          <w:rFonts w:ascii="Arial" w:hAnsi="Arial" w:cs="Mudir MT"/>
          <w:i/>
          <w:iCs/>
          <w:color w:val="17365D"/>
          <w:sz w:val="28"/>
          <w:szCs w:val="28"/>
          <w:rtl/>
        </w:rPr>
        <w:t>الْكِتَابِ</w:t>
      </w:r>
      <w:r w:rsidRPr="002909CB">
        <w:rPr>
          <w:rFonts w:ascii="Chiller" w:hAnsi="Chiller" w:cs="Mudir MT"/>
          <w:color w:val="17365D"/>
          <w:sz w:val="28"/>
          <w:szCs w:val="28"/>
        </w:rPr>
        <w:t> </w:t>
      </w:r>
      <w:r w:rsidRPr="002909CB">
        <w:rPr>
          <w:rFonts w:ascii="Arial" w:hAnsi="Arial" w:cs="Mudir MT"/>
          <w:color w:val="17365D"/>
          <w:sz w:val="28"/>
          <w:szCs w:val="28"/>
          <w:rtl/>
        </w:rPr>
        <w:t>مِنْ</w:t>
      </w:r>
      <w:r w:rsidRPr="002909CB">
        <w:rPr>
          <w:rFonts w:ascii="Chiller" w:hAnsi="Chiller" w:cs="Mudir MT"/>
          <w:color w:val="17365D"/>
          <w:sz w:val="28"/>
          <w:szCs w:val="28"/>
        </w:rPr>
        <w:t> </w:t>
      </w:r>
      <w:r w:rsidRPr="002909CB">
        <w:rPr>
          <w:rFonts w:ascii="Arial" w:hAnsi="Arial" w:cs="Mudir MT"/>
          <w:i/>
          <w:iCs/>
          <w:color w:val="17365D"/>
          <w:sz w:val="28"/>
          <w:szCs w:val="28"/>
          <w:rtl/>
        </w:rPr>
        <w:t>شَيْءٍ</w:t>
      </w:r>
      <w:proofErr w:type="spellStart"/>
      <w:r w:rsidRPr="002909CB">
        <w:rPr>
          <w:rFonts w:ascii="Courier New (Arabic)" w:hAnsi="Courier New (Arabic)" w:cs="Mudir MT"/>
          <w:color w:val="17365D"/>
          <w:sz w:val="28"/>
          <w:szCs w:val="28"/>
          <w:rtl/>
        </w:rPr>
        <w:t>}</w:t>
      </w:r>
      <w:proofErr w:type="spellEnd"/>
      <w:r w:rsidRPr="002909CB">
        <w:rPr>
          <w:rFonts w:ascii="Courier New (Arabic)" w:hAnsi="Courier New (Arabic)" w:cs="Mudir MT"/>
          <w:color w:val="17365D"/>
          <w:sz w:val="28"/>
          <w:szCs w:val="28"/>
          <w:rtl/>
        </w:rPr>
        <w:t xml:space="preserve"> </w:t>
      </w:r>
    </w:p>
    <w:p w:rsidR="002909CB" w:rsidRPr="002909CB" w:rsidRDefault="002909CB" w:rsidP="002909CB">
      <w:pPr>
        <w:autoSpaceDE w:val="0"/>
        <w:autoSpaceDN w:val="0"/>
        <w:adjustRightInd w:val="0"/>
        <w:spacing w:after="0"/>
        <w:rPr>
          <w:rFonts w:ascii="Chiller" w:hAnsi="Chiller" w:cs="Mudir MT"/>
          <w:color w:val="17365D"/>
          <w:sz w:val="28"/>
          <w:szCs w:val="28"/>
        </w:rPr>
      </w:pPr>
      <w:proofErr w:type="spellStart"/>
      <w:r w:rsidRPr="002909CB">
        <w:rPr>
          <w:rFonts w:ascii="Courier New (Arabic)" w:hAnsi="Courier New (Arabic)" w:cs="Mudir MT"/>
          <w:color w:val="17365D"/>
          <w:sz w:val="28"/>
          <w:szCs w:val="28"/>
          <w:u w:val="single"/>
          <w:rtl/>
        </w:rPr>
        <w:t>4</w:t>
      </w:r>
      <w:r w:rsidRPr="002909CB">
        <w:rPr>
          <w:rFonts w:ascii="Courier New (Arabic)" w:hAnsi="Courier New (Arabic)" w:cs="Mudir MT"/>
          <w:color w:val="FF0000"/>
          <w:sz w:val="28"/>
          <w:szCs w:val="28"/>
          <w:u w:val="single"/>
          <w:rtl/>
        </w:rPr>
        <w:t>-</w:t>
      </w:r>
      <w:proofErr w:type="spellEnd"/>
      <w:r w:rsidRPr="002909CB">
        <w:rPr>
          <w:rFonts w:ascii="Courier New (Arabic)" w:hAnsi="Courier New (Arabic)" w:cs="Mudir MT"/>
          <w:color w:val="FF0000"/>
          <w:sz w:val="28"/>
          <w:szCs w:val="28"/>
          <w:u w:val="single"/>
          <w:rtl/>
        </w:rPr>
        <w:t xml:space="preserve"> </w:t>
      </w:r>
      <w:r w:rsidRPr="002909CB">
        <w:rPr>
          <w:rFonts w:ascii="Arial" w:hAnsi="Arial" w:cs="Mudir MT"/>
          <w:b/>
          <w:bCs/>
          <w:color w:val="FF0000"/>
          <w:sz w:val="28"/>
          <w:szCs w:val="28"/>
          <w:u w:val="single"/>
          <w:rtl/>
        </w:rPr>
        <w:t>وسطية متوازنة</w:t>
      </w:r>
      <w:r w:rsidRPr="002909CB">
        <w:rPr>
          <w:rFonts w:ascii="Arial" w:hAnsi="Arial" w:cs="Mudir MT"/>
          <w:color w:val="17365D"/>
          <w:sz w:val="28"/>
          <w:szCs w:val="28"/>
          <w:rtl/>
        </w:rPr>
        <w:t xml:space="preserve"> فهي عدل وتوازن </w:t>
      </w:r>
      <w:proofErr w:type="spellStart"/>
      <w:r w:rsidRPr="002909CB">
        <w:rPr>
          <w:rFonts w:ascii="Arial" w:hAnsi="Arial" w:cs="Mudir MT"/>
          <w:color w:val="17365D"/>
          <w:sz w:val="28"/>
          <w:szCs w:val="28"/>
          <w:rtl/>
        </w:rPr>
        <w:t>,</w:t>
      </w:r>
      <w:proofErr w:type="spellEnd"/>
      <w:r w:rsidRPr="002909CB">
        <w:rPr>
          <w:rFonts w:ascii="Arial" w:hAnsi="Arial" w:cs="Mudir MT"/>
          <w:color w:val="17365D"/>
          <w:sz w:val="28"/>
          <w:szCs w:val="28"/>
          <w:rtl/>
        </w:rPr>
        <w:t xml:space="preserve"> لا تميل للآخرة وتنسى الدنيا ولا امر وتغفل اخر </w:t>
      </w:r>
      <w:proofErr w:type="spellStart"/>
      <w:r w:rsidRPr="002909CB">
        <w:rPr>
          <w:rFonts w:ascii="Arial" w:hAnsi="Arial" w:cs="Mudir MT"/>
          <w:color w:val="17365D"/>
          <w:sz w:val="28"/>
          <w:szCs w:val="28"/>
          <w:rtl/>
        </w:rPr>
        <w:t>.</w:t>
      </w:r>
      <w:proofErr w:type="spellEnd"/>
      <w:r w:rsidRPr="002909CB">
        <w:rPr>
          <w:rFonts w:ascii="Arial" w:hAnsi="Arial" w:cs="Mudir MT"/>
          <w:color w:val="17365D"/>
          <w:sz w:val="28"/>
          <w:szCs w:val="28"/>
          <w:rtl/>
        </w:rPr>
        <w:t xml:space="preserve"> {ووضع الميزان</w:t>
      </w:r>
      <w:proofErr w:type="spellStart"/>
      <w:r w:rsidRPr="002909CB">
        <w:rPr>
          <w:rFonts w:ascii="Arial" w:hAnsi="Arial" w:cs="Mudir MT"/>
          <w:color w:val="17365D"/>
          <w:sz w:val="28"/>
          <w:szCs w:val="28"/>
          <w:rtl/>
        </w:rPr>
        <w:t>}</w:t>
      </w:r>
      <w:proofErr w:type="spellEnd"/>
      <w:r w:rsidRPr="002909CB">
        <w:rPr>
          <w:rFonts w:ascii="Arial" w:hAnsi="Arial" w:cs="Mudir MT"/>
          <w:color w:val="17365D"/>
          <w:sz w:val="28"/>
          <w:szCs w:val="28"/>
          <w:rtl/>
        </w:rPr>
        <w:t xml:space="preserve"> {صبغة الله ومن احسن من الله صبغة </w:t>
      </w:r>
      <w:proofErr w:type="spellStart"/>
      <w:r w:rsidRPr="002909CB">
        <w:rPr>
          <w:rFonts w:ascii="Arial" w:hAnsi="Arial" w:cs="Mudir MT"/>
          <w:color w:val="17365D"/>
          <w:sz w:val="28"/>
          <w:szCs w:val="28"/>
          <w:rtl/>
        </w:rPr>
        <w:t>}</w:t>
      </w:r>
      <w:proofErr w:type="spellEnd"/>
    </w:p>
    <w:p w:rsidR="002909CB" w:rsidRPr="002909CB" w:rsidRDefault="002909CB" w:rsidP="002909CB">
      <w:pPr>
        <w:autoSpaceDE w:val="0"/>
        <w:autoSpaceDN w:val="0"/>
        <w:adjustRightInd w:val="0"/>
        <w:spacing w:after="0"/>
        <w:rPr>
          <w:rFonts w:ascii="Arial" w:hAnsi="Arial" w:cs="Mudir MT"/>
          <w:color w:val="17365D"/>
          <w:sz w:val="28"/>
          <w:szCs w:val="28"/>
        </w:rPr>
      </w:pPr>
      <w:proofErr w:type="spellStart"/>
      <w:r w:rsidRPr="002909CB">
        <w:rPr>
          <w:rFonts w:ascii="Arial" w:hAnsi="Arial" w:cs="Mudir MT"/>
          <w:color w:val="17365D"/>
          <w:sz w:val="28"/>
          <w:szCs w:val="28"/>
          <w:u w:val="single"/>
          <w:rtl/>
        </w:rPr>
        <w:t>5</w:t>
      </w:r>
      <w:r w:rsidRPr="002909CB">
        <w:rPr>
          <w:rFonts w:ascii="Arial" w:hAnsi="Arial" w:cs="Mudir MT"/>
          <w:color w:val="FF0000"/>
          <w:sz w:val="28"/>
          <w:szCs w:val="28"/>
          <w:u w:val="single"/>
          <w:rtl/>
        </w:rPr>
        <w:t>-</w:t>
      </w:r>
      <w:proofErr w:type="spellEnd"/>
      <w:r w:rsidRPr="002909CB">
        <w:rPr>
          <w:rFonts w:ascii="Arial" w:hAnsi="Arial" w:cs="Mudir MT"/>
          <w:color w:val="FF0000"/>
          <w:sz w:val="28"/>
          <w:szCs w:val="28"/>
          <w:u w:val="single"/>
          <w:rtl/>
        </w:rPr>
        <w:t xml:space="preserve"> </w:t>
      </w:r>
      <w:r w:rsidRPr="002909CB">
        <w:rPr>
          <w:rFonts w:ascii="Arial" w:hAnsi="Arial" w:cs="Mudir MT"/>
          <w:b/>
          <w:bCs/>
          <w:color w:val="FF0000"/>
          <w:sz w:val="28"/>
          <w:szCs w:val="28"/>
          <w:u w:val="single"/>
          <w:rtl/>
        </w:rPr>
        <w:t>واقعية صالحة لكل زمان ومكان</w:t>
      </w:r>
      <w:r w:rsidRPr="002909CB">
        <w:rPr>
          <w:rFonts w:ascii="Arial" w:hAnsi="Arial" w:cs="Mudir MT"/>
          <w:color w:val="17365D"/>
          <w:sz w:val="28"/>
          <w:szCs w:val="28"/>
          <w:rtl/>
        </w:rPr>
        <w:t xml:space="preserve"> تحث على المكارم والمعالي </w:t>
      </w:r>
      <w:proofErr w:type="spellStart"/>
      <w:r w:rsidRPr="002909CB">
        <w:rPr>
          <w:rFonts w:ascii="Arial" w:hAnsi="Arial" w:cs="Mudir MT"/>
          <w:color w:val="17365D"/>
          <w:sz w:val="28"/>
          <w:szCs w:val="28"/>
          <w:rtl/>
        </w:rPr>
        <w:t>,</w:t>
      </w:r>
      <w:proofErr w:type="spellEnd"/>
      <w:r w:rsidRPr="002909CB">
        <w:rPr>
          <w:rFonts w:ascii="Arial" w:hAnsi="Arial" w:cs="Mudir MT"/>
          <w:color w:val="17365D"/>
          <w:sz w:val="28"/>
          <w:szCs w:val="28"/>
          <w:rtl/>
        </w:rPr>
        <w:t xml:space="preserve"> ولا تكبت الفطرة بل تنظمها هذه هي التي اكسبت الاسلام اتباعا ً بالملايين ليس دون قتال فحسب بل دون دعوة منظمة حتى </w:t>
      </w:r>
      <w:proofErr w:type="spellStart"/>
      <w:r w:rsidRPr="002909CB">
        <w:rPr>
          <w:rFonts w:ascii="Arial" w:hAnsi="Arial" w:cs="Mudir MT"/>
          <w:color w:val="17365D"/>
          <w:sz w:val="28"/>
          <w:szCs w:val="28"/>
          <w:rtl/>
        </w:rPr>
        <w:t>{</w:t>
      </w:r>
      <w:proofErr w:type="spellEnd"/>
      <w:r w:rsidRPr="002909CB">
        <w:rPr>
          <w:rFonts w:ascii="Arial" w:hAnsi="Arial" w:cs="Mudir MT"/>
          <w:color w:val="17365D"/>
          <w:sz w:val="28"/>
          <w:szCs w:val="28"/>
          <w:rtl/>
        </w:rPr>
        <w:t xml:space="preserve"> وجزاء سيئة </w:t>
      </w:r>
      <w:proofErr w:type="spellStart"/>
      <w:r w:rsidRPr="002909CB">
        <w:rPr>
          <w:rFonts w:ascii="Arial" w:hAnsi="Arial" w:cs="Mudir MT"/>
          <w:color w:val="17365D"/>
          <w:sz w:val="28"/>
          <w:szCs w:val="28"/>
          <w:rtl/>
        </w:rPr>
        <w:t>سيئة</w:t>
      </w:r>
      <w:proofErr w:type="spellEnd"/>
      <w:r w:rsidRPr="002909CB">
        <w:rPr>
          <w:rFonts w:ascii="Arial" w:hAnsi="Arial" w:cs="Mudir MT"/>
          <w:color w:val="17365D"/>
          <w:sz w:val="28"/>
          <w:szCs w:val="28"/>
          <w:rtl/>
        </w:rPr>
        <w:t xml:space="preserve"> مثلها فمن عفا وأصلح فأجره على الله إنه لا يحب الظالمين</w:t>
      </w:r>
      <w:proofErr w:type="spellStart"/>
      <w:r w:rsidRPr="002909CB">
        <w:rPr>
          <w:rFonts w:ascii="Arial" w:hAnsi="Arial" w:cs="Mudir MT"/>
          <w:color w:val="17365D"/>
          <w:sz w:val="28"/>
          <w:szCs w:val="28"/>
          <w:rtl/>
        </w:rPr>
        <w:t>()</w:t>
      </w:r>
      <w:proofErr w:type="spellEnd"/>
      <w:r w:rsidRPr="002909CB">
        <w:rPr>
          <w:rFonts w:ascii="Arial" w:hAnsi="Arial" w:cs="Mudir MT"/>
          <w:color w:val="17365D"/>
          <w:sz w:val="28"/>
          <w:szCs w:val="28"/>
          <w:rtl/>
        </w:rPr>
        <w:t xml:space="preserve"> ولمن انتصر بعد ظلمه فأولئك ما عليهم من سبيل </w:t>
      </w:r>
      <w:proofErr w:type="spellStart"/>
      <w:r w:rsidRPr="002909CB">
        <w:rPr>
          <w:rFonts w:ascii="Arial" w:hAnsi="Arial" w:cs="Mudir MT"/>
          <w:color w:val="17365D"/>
          <w:sz w:val="28"/>
          <w:szCs w:val="28"/>
          <w:rtl/>
        </w:rPr>
        <w:t>()</w:t>
      </w:r>
      <w:proofErr w:type="spellEnd"/>
      <w:r w:rsidRPr="002909CB">
        <w:rPr>
          <w:rFonts w:ascii="Arial" w:hAnsi="Arial" w:cs="Mudir MT"/>
          <w:color w:val="17365D"/>
          <w:sz w:val="28"/>
          <w:szCs w:val="28"/>
          <w:rtl/>
        </w:rPr>
        <w:t xml:space="preserve"> إنما السبيل على الذين يظلمون الناس ويبغون في الأرض بغير الحق أولئك لهم عذاب أليم </w:t>
      </w:r>
      <w:proofErr w:type="spellStart"/>
      <w:r w:rsidRPr="002909CB">
        <w:rPr>
          <w:rFonts w:ascii="Arial" w:hAnsi="Arial" w:cs="Mudir MT"/>
          <w:color w:val="17365D"/>
          <w:sz w:val="28"/>
          <w:szCs w:val="28"/>
          <w:rtl/>
        </w:rPr>
        <w:t>}</w:t>
      </w:r>
      <w:proofErr w:type="spellEnd"/>
      <w:r w:rsidRPr="002909CB">
        <w:rPr>
          <w:rFonts w:ascii="Arial" w:hAnsi="Arial" w:cs="Mudir MT"/>
          <w:color w:val="17365D"/>
          <w:sz w:val="28"/>
          <w:szCs w:val="28"/>
          <w:rtl/>
        </w:rPr>
        <w:t xml:space="preserve"> </w:t>
      </w:r>
    </w:p>
    <w:p w:rsidR="002909CB" w:rsidRDefault="002909CB" w:rsidP="002909CB">
      <w:pPr>
        <w:autoSpaceDE w:val="0"/>
        <w:autoSpaceDN w:val="0"/>
        <w:adjustRightInd w:val="0"/>
        <w:spacing w:after="0"/>
        <w:rPr>
          <w:rFonts w:ascii="Chiller" w:hAnsi="Chiller" w:cs="Mudir MT" w:hint="cs"/>
          <w:color w:val="17365D"/>
          <w:sz w:val="28"/>
          <w:szCs w:val="28"/>
          <w:rtl/>
        </w:rPr>
      </w:pPr>
    </w:p>
    <w:p w:rsidR="002909CB" w:rsidRDefault="002909CB" w:rsidP="002909CB">
      <w:pPr>
        <w:autoSpaceDE w:val="0"/>
        <w:autoSpaceDN w:val="0"/>
        <w:adjustRightInd w:val="0"/>
        <w:spacing w:after="0"/>
        <w:rPr>
          <w:rFonts w:ascii="Chiller" w:hAnsi="Chiller" w:cs="Mudir MT" w:hint="cs"/>
          <w:color w:val="17365D"/>
          <w:sz w:val="28"/>
          <w:szCs w:val="28"/>
          <w:rtl/>
        </w:rPr>
      </w:pPr>
    </w:p>
    <w:p w:rsidR="002909CB" w:rsidRDefault="002909CB" w:rsidP="002909CB">
      <w:pPr>
        <w:autoSpaceDE w:val="0"/>
        <w:autoSpaceDN w:val="0"/>
        <w:adjustRightInd w:val="0"/>
        <w:spacing w:after="0"/>
        <w:rPr>
          <w:rFonts w:ascii="Chiller" w:hAnsi="Chiller" w:cs="Mudir MT" w:hint="cs"/>
          <w:color w:val="17365D"/>
          <w:sz w:val="28"/>
          <w:szCs w:val="28"/>
          <w:rtl/>
        </w:rPr>
      </w:pPr>
    </w:p>
    <w:p w:rsidR="002909CB" w:rsidRPr="002909CB" w:rsidRDefault="002909CB" w:rsidP="002909CB">
      <w:pPr>
        <w:autoSpaceDE w:val="0"/>
        <w:autoSpaceDN w:val="0"/>
        <w:adjustRightInd w:val="0"/>
        <w:spacing w:after="0"/>
        <w:rPr>
          <w:rFonts w:ascii="Chiller" w:hAnsi="Chiller" w:cs="Mudir MT"/>
          <w:sz w:val="28"/>
          <w:szCs w:val="28"/>
          <w:u w:val="single"/>
        </w:rPr>
      </w:pPr>
      <w:r w:rsidRPr="002909CB">
        <w:rPr>
          <w:rFonts w:ascii="Arial" w:hAnsi="Arial" w:cs="Mudir MT"/>
          <w:sz w:val="28"/>
          <w:szCs w:val="28"/>
          <w:u w:val="single"/>
          <w:rtl/>
        </w:rPr>
        <w:lastRenderedPageBreak/>
        <w:t xml:space="preserve">مصادر </w:t>
      </w:r>
      <w:proofErr w:type="spellStart"/>
      <w:r w:rsidRPr="002909CB">
        <w:rPr>
          <w:rFonts w:ascii="Arial" w:hAnsi="Arial" w:cs="Mudir MT"/>
          <w:sz w:val="28"/>
          <w:szCs w:val="28"/>
          <w:u w:val="single"/>
          <w:rtl/>
        </w:rPr>
        <w:t>الثقافه</w:t>
      </w:r>
      <w:proofErr w:type="spellEnd"/>
      <w:r w:rsidRPr="002909CB">
        <w:rPr>
          <w:rFonts w:ascii="Arial" w:hAnsi="Arial" w:cs="Mudir MT"/>
          <w:sz w:val="28"/>
          <w:szCs w:val="28"/>
          <w:u w:val="single"/>
          <w:rtl/>
        </w:rPr>
        <w:t xml:space="preserve"> </w:t>
      </w:r>
      <w:proofErr w:type="spellStart"/>
      <w:r w:rsidRPr="002909CB">
        <w:rPr>
          <w:rFonts w:ascii="Arial" w:hAnsi="Arial" w:cs="Mudir MT"/>
          <w:sz w:val="28"/>
          <w:szCs w:val="28"/>
          <w:u w:val="single"/>
          <w:rtl/>
        </w:rPr>
        <w:t>الاسلاميه"</w:t>
      </w:r>
      <w:proofErr w:type="spellEnd"/>
    </w:p>
    <w:p w:rsidR="002909CB" w:rsidRPr="002909CB" w:rsidRDefault="002909CB" w:rsidP="002909CB">
      <w:pPr>
        <w:autoSpaceDE w:val="0"/>
        <w:autoSpaceDN w:val="0"/>
        <w:adjustRightInd w:val="0"/>
        <w:spacing w:after="0" w:line="240" w:lineRule="auto"/>
        <w:rPr>
          <w:rFonts w:ascii="Chiller" w:hAnsi="Chiller" w:cs="Mudir MT"/>
          <w:sz w:val="28"/>
          <w:szCs w:val="28"/>
          <w:u w:val="single"/>
          <w:rtl/>
        </w:rPr>
      </w:pPr>
      <w:r w:rsidRPr="002909CB">
        <w:rPr>
          <w:rFonts w:ascii="Chiller" w:hAnsi="Chiller" w:cs="Mudir MT"/>
          <w:noProof/>
          <w:sz w:val="28"/>
          <w:szCs w:val="28"/>
          <w:u w:val="single"/>
        </w:rPr>
        <w:drawing>
          <wp:inline distT="0" distB="0" distL="0" distR="0">
            <wp:extent cx="5486400" cy="2819400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81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09CB" w:rsidRPr="002909CB" w:rsidRDefault="002909CB" w:rsidP="002909CB">
      <w:pPr>
        <w:autoSpaceDE w:val="0"/>
        <w:autoSpaceDN w:val="0"/>
        <w:adjustRightInd w:val="0"/>
        <w:spacing w:after="0" w:line="240" w:lineRule="auto"/>
        <w:rPr>
          <w:rFonts w:ascii="Chiller" w:hAnsi="Chiller" w:cs="Mudir MT"/>
          <w:sz w:val="28"/>
          <w:szCs w:val="28"/>
          <w:u w:val="single"/>
          <w:rtl/>
        </w:rPr>
      </w:pPr>
      <w:r w:rsidRPr="002909CB">
        <w:rPr>
          <w:rFonts w:ascii="Microsoft Uighur" w:hAnsi="Microsoft Uighur" w:cs="Mudir MT"/>
          <w:color w:val="FF0000"/>
          <w:sz w:val="28"/>
          <w:szCs w:val="28"/>
          <w:u w:val="single"/>
          <w:rtl/>
        </w:rPr>
        <w:t xml:space="preserve">اهمية تدريس </w:t>
      </w:r>
      <w:proofErr w:type="spellStart"/>
      <w:r w:rsidRPr="002909CB">
        <w:rPr>
          <w:rFonts w:ascii="Microsoft Uighur" w:hAnsi="Microsoft Uighur" w:cs="Mudir MT"/>
          <w:color w:val="FF0000"/>
          <w:sz w:val="28"/>
          <w:szCs w:val="28"/>
          <w:u w:val="single"/>
          <w:rtl/>
        </w:rPr>
        <w:t>الثقافةا</w:t>
      </w:r>
      <w:proofErr w:type="spellEnd"/>
      <w:r w:rsidRPr="002909CB">
        <w:rPr>
          <w:rFonts w:ascii="Microsoft Uighur" w:hAnsi="Microsoft Uighur" w:cs="Mudir MT"/>
          <w:color w:val="FF0000"/>
          <w:sz w:val="28"/>
          <w:szCs w:val="28"/>
          <w:u w:val="single"/>
          <w:rtl/>
        </w:rPr>
        <w:t xml:space="preserve"> الإسلامية</w:t>
      </w:r>
    </w:p>
    <w:p w:rsidR="002909CB" w:rsidRPr="002909CB" w:rsidRDefault="002909CB" w:rsidP="002909C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hiller" w:cs="Mudir MT"/>
          <w:b/>
          <w:bCs/>
          <w:sz w:val="28"/>
          <w:szCs w:val="28"/>
          <w:rtl/>
        </w:rPr>
      </w:pPr>
      <w:r w:rsidRPr="002909CB">
        <w:rPr>
          <w:rFonts w:ascii="Chiller" w:hAnsi="Chiller" w:cs="Mudir MT"/>
          <w:b/>
          <w:bCs/>
          <w:sz w:val="28"/>
          <w:szCs w:val="28"/>
          <w:u w:val="single"/>
          <w:rtl/>
        </w:rPr>
        <w:t>1-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إبراز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النظرة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الشمولية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للإسلام،بوصفه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منهجاً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شاملاً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لجميع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جوانب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الحياة،</w:t>
      </w:r>
    </w:p>
    <w:p w:rsidR="002909CB" w:rsidRPr="002909CB" w:rsidRDefault="002909CB" w:rsidP="002909C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hiller" w:cs="Mudir MT"/>
          <w:b/>
          <w:bCs/>
          <w:sz w:val="28"/>
          <w:szCs w:val="28"/>
          <w:rtl/>
        </w:rPr>
      </w:pP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أساسه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التوحيد،،والتخلص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من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النظرة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proofErr w:type="spellStart"/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الجزئيه</w:t>
      </w:r>
      <w:proofErr w:type="spellEnd"/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للإسلام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والتي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تقصره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على</w:t>
      </w:r>
    </w:p>
    <w:p w:rsidR="002909CB" w:rsidRPr="002909CB" w:rsidRDefault="002909CB" w:rsidP="002909C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hiller" w:cs="Mudir MT"/>
          <w:b/>
          <w:bCs/>
          <w:sz w:val="28"/>
          <w:szCs w:val="28"/>
          <w:rtl/>
        </w:rPr>
      </w:pP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بعض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جوانب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الحياة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>.</w:t>
      </w:r>
    </w:p>
    <w:p w:rsidR="002909CB" w:rsidRPr="002909CB" w:rsidRDefault="002909CB" w:rsidP="002909C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hiller" w:cs="Mudir MT"/>
          <w:b/>
          <w:bCs/>
          <w:sz w:val="28"/>
          <w:szCs w:val="28"/>
          <w:rtl/>
        </w:rPr>
      </w:pPr>
      <w:r w:rsidRPr="002909CB">
        <w:rPr>
          <w:rFonts w:ascii="Arial,Bold" w:hAnsi="Chiller" w:cs="Mudir MT"/>
          <w:b/>
          <w:bCs/>
          <w:sz w:val="28"/>
          <w:szCs w:val="28"/>
          <w:rtl/>
        </w:rPr>
        <w:t>2-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تعمق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انتماء</w:t>
      </w:r>
      <w:r w:rsidRPr="002909CB">
        <w:rPr>
          <w:rFonts w:ascii="Arial,Bold" w:hAnsi="Chiller" w:cs="Mudir MT"/>
          <w:b/>
          <w:bCs/>
          <w:color w:val="FFFFFF"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الطالب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proofErr w:type="spellStart"/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للإسلام،</w:t>
      </w:r>
      <w:proofErr w:type="spellEnd"/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وربطه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بالكتاب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والسنّة،وتبصيره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بما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فيهما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من</w:t>
      </w:r>
    </w:p>
    <w:p w:rsidR="002909CB" w:rsidRPr="002909CB" w:rsidRDefault="002909CB" w:rsidP="002909C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hiller" w:cs="Mudir MT"/>
          <w:b/>
          <w:bCs/>
          <w:sz w:val="28"/>
          <w:szCs w:val="28"/>
          <w:rtl/>
        </w:rPr>
      </w:pP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أصول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القيم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الخلقية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proofErr w:type="spellStart"/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والحضارية،</w:t>
      </w:r>
      <w:proofErr w:type="spellEnd"/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لتحصينه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اعتقاداً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وفكرا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وسلوكاً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من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التيارات</w:t>
      </w:r>
    </w:p>
    <w:p w:rsidR="002909CB" w:rsidRPr="002909CB" w:rsidRDefault="002909CB" w:rsidP="002909C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hiller" w:cs="Mudir MT"/>
          <w:b/>
          <w:bCs/>
          <w:sz w:val="28"/>
          <w:szCs w:val="28"/>
          <w:rtl/>
        </w:rPr>
      </w:pP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الفكرية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المعارضة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للإسلام</w:t>
      </w:r>
    </w:p>
    <w:p w:rsidR="002909CB" w:rsidRPr="002909CB" w:rsidRDefault="002909CB" w:rsidP="002909C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hiller" w:cs="Mudir MT"/>
          <w:b/>
          <w:bCs/>
          <w:sz w:val="28"/>
          <w:szCs w:val="28"/>
          <w:rtl/>
        </w:rPr>
      </w:pPr>
      <w:r w:rsidRPr="002909CB">
        <w:rPr>
          <w:rFonts w:ascii="Arial,Bold" w:hAnsi="Chiller" w:cs="Mudir MT"/>
          <w:b/>
          <w:bCs/>
          <w:sz w:val="28"/>
          <w:szCs w:val="28"/>
          <w:rtl/>
        </w:rPr>
        <w:t>3-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تجلية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مواقف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الإسلام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من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قضايا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العصر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في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مجالات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العلوم</w:t>
      </w:r>
    </w:p>
    <w:p w:rsidR="002909CB" w:rsidRPr="002909CB" w:rsidRDefault="002909CB" w:rsidP="002909C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hiller" w:cs="Mudir MT"/>
          <w:b/>
          <w:bCs/>
          <w:sz w:val="28"/>
          <w:szCs w:val="28"/>
          <w:rtl/>
        </w:rPr>
      </w:pP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وحركة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الفكر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ونظم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الحياة،ونقدها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من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المنظور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الإسلامي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>.</w:t>
      </w:r>
    </w:p>
    <w:p w:rsidR="002909CB" w:rsidRPr="002909CB" w:rsidRDefault="002909CB" w:rsidP="002909C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</w:pPr>
      <w:r w:rsidRPr="002909CB">
        <w:rPr>
          <w:rFonts w:ascii="Arial,Bold" w:hAnsi="Chiller" w:cs="Mudir MT"/>
          <w:b/>
          <w:bCs/>
          <w:sz w:val="28"/>
          <w:szCs w:val="28"/>
          <w:rtl/>
        </w:rPr>
        <w:t>4-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إعطاء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الطالب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صورة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وافية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لتميزه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على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المذاهب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الفكرية</w:t>
      </w:r>
      <w:r w:rsidRPr="002909CB">
        <w:rPr>
          <w:rFonts w:ascii="Arial,Bold" w:hAnsi="Chiller" w:cs="Mudir MT"/>
          <w:b/>
          <w:bCs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sz w:val="28"/>
          <w:szCs w:val="28"/>
          <w:rtl/>
        </w:rPr>
        <w:t>جميعا،</w:t>
      </w:r>
    </w:p>
    <w:p w:rsidR="002909CB" w:rsidRPr="002909CB" w:rsidRDefault="002909CB" w:rsidP="002909C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</w:pPr>
      <w:r w:rsidRPr="002909CB">
        <w:rPr>
          <w:rFonts w:ascii="Arial,Bold" w:hAnsi="Chiller" w:cs="Mudir MT" w:hint="cs"/>
          <w:b/>
          <w:bCs/>
          <w:color w:val="000000" w:themeColor="text1"/>
          <w:sz w:val="28"/>
          <w:szCs w:val="28"/>
          <w:rtl/>
        </w:rPr>
        <w:t>وبيان</w:t>
      </w:r>
      <w:r w:rsidRPr="002909CB"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color w:val="000000" w:themeColor="text1"/>
          <w:sz w:val="28"/>
          <w:szCs w:val="28"/>
          <w:rtl/>
        </w:rPr>
        <w:t>ما</w:t>
      </w:r>
      <w:r w:rsidRPr="002909CB"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color w:val="000000" w:themeColor="text1"/>
          <w:sz w:val="28"/>
          <w:szCs w:val="28"/>
          <w:rtl/>
        </w:rPr>
        <w:t>صنعته</w:t>
      </w:r>
      <w:r w:rsidRPr="002909CB"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2909CB">
        <w:rPr>
          <w:rFonts w:ascii="Arial,Bold" w:hAnsi="Chiller" w:cs="Mudir MT" w:hint="cs"/>
          <w:b/>
          <w:bCs/>
          <w:color w:val="000000" w:themeColor="text1"/>
          <w:sz w:val="28"/>
          <w:szCs w:val="28"/>
          <w:rtl/>
        </w:rPr>
        <w:t>رسالةالإسلام</w:t>
      </w:r>
      <w:proofErr w:type="spellEnd"/>
      <w:r w:rsidRPr="002909CB"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color w:val="000000" w:themeColor="text1"/>
          <w:sz w:val="28"/>
          <w:szCs w:val="28"/>
          <w:rtl/>
        </w:rPr>
        <w:t>من</w:t>
      </w:r>
      <w:r w:rsidRPr="002909CB"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color w:val="000000" w:themeColor="text1"/>
          <w:sz w:val="28"/>
          <w:szCs w:val="28"/>
          <w:rtl/>
        </w:rPr>
        <w:t>تحرير</w:t>
      </w:r>
      <w:r w:rsidRPr="002909CB"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2909CB">
        <w:rPr>
          <w:rFonts w:ascii="Arial,Bold" w:hAnsi="Chiller" w:cs="Mudir MT" w:hint="cs"/>
          <w:b/>
          <w:bCs/>
          <w:color w:val="000000" w:themeColor="text1"/>
          <w:sz w:val="28"/>
          <w:szCs w:val="28"/>
          <w:rtl/>
        </w:rPr>
        <w:t>للبشرمن</w:t>
      </w:r>
      <w:proofErr w:type="spellEnd"/>
      <w:r w:rsidRPr="002909CB"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color w:val="000000" w:themeColor="text1"/>
          <w:sz w:val="28"/>
          <w:szCs w:val="28"/>
          <w:rtl/>
        </w:rPr>
        <w:t>الوثنيات</w:t>
      </w:r>
      <w:r w:rsidRPr="002909CB"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color w:val="000000" w:themeColor="text1"/>
          <w:sz w:val="28"/>
          <w:szCs w:val="28"/>
          <w:rtl/>
        </w:rPr>
        <w:t>والخرافات،</w:t>
      </w:r>
    </w:p>
    <w:p w:rsidR="002909CB" w:rsidRPr="002909CB" w:rsidRDefault="002909CB" w:rsidP="002909C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</w:pPr>
      <w:r w:rsidRPr="002909CB">
        <w:rPr>
          <w:rFonts w:ascii="Arial,Bold" w:hAnsi="Chiller" w:cs="Mudir MT" w:hint="cs"/>
          <w:b/>
          <w:bCs/>
          <w:color w:val="000000" w:themeColor="text1"/>
          <w:sz w:val="28"/>
          <w:szCs w:val="28"/>
          <w:rtl/>
        </w:rPr>
        <w:t>وإنقاذهم</w:t>
      </w:r>
      <w:r w:rsidRPr="002909CB"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color w:val="000000" w:themeColor="text1"/>
          <w:sz w:val="28"/>
          <w:szCs w:val="28"/>
          <w:rtl/>
        </w:rPr>
        <w:t>من</w:t>
      </w:r>
      <w:r w:rsidRPr="002909CB"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color w:val="000000" w:themeColor="text1"/>
          <w:sz w:val="28"/>
          <w:szCs w:val="28"/>
          <w:rtl/>
        </w:rPr>
        <w:t>التخلف</w:t>
      </w:r>
      <w:r w:rsidRPr="002909CB"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color w:val="000000" w:themeColor="text1"/>
          <w:sz w:val="28"/>
          <w:szCs w:val="28"/>
          <w:rtl/>
        </w:rPr>
        <w:t>الفكري</w:t>
      </w:r>
      <w:r w:rsidRPr="002909CB"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color w:val="000000" w:themeColor="text1"/>
          <w:sz w:val="28"/>
          <w:szCs w:val="28"/>
          <w:rtl/>
        </w:rPr>
        <w:t>والتفكك</w:t>
      </w:r>
      <w:r w:rsidRPr="002909CB"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color w:val="000000" w:themeColor="text1"/>
          <w:sz w:val="28"/>
          <w:szCs w:val="28"/>
          <w:rtl/>
        </w:rPr>
        <w:t>الاجتماعي</w:t>
      </w:r>
      <w:r w:rsidRPr="002909CB"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  <w:t>.</w:t>
      </w:r>
    </w:p>
    <w:p w:rsidR="002909CB" w:rsidRPr="002909CB" w:rsidRDefault="002909CB" w:rsidP="002909C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</w:pPr>
      <w:r w:rsidRPr="002909CB"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  <w:t>5-</w:t>
      </w:r>
      <w:r w:rsidRPr="002909CB">
        <w:rPr>
          <w:rFonts w:ascii="Arial,Bold" w:hAnsi="Chiller" w:cs="Mudir MT" w:hint="cs"/>
          <w:b/>
          <w:bCs/>
          <w:color w:val="000000" w:themeColor="text1"/>
          <w:sz w:val="28"/>
          <w:szCs w:val="28"/>
          <w:rtl/>
        </w:rPr>
        <w:t>تشخيص</w:t>
      </w:r>
      <w:r w:rsidRPr="002909CB"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color w:val="000000" w:themeColor="text1"/>
          <w:sz w:val="28"/>
          <w:szCs w:val="28"/>
          <w:rtl/>
        </w:rPr>
        <w:t>حال</w:t>
      </w:r>
      <w:r w:rsidRPr="002909CB"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color w:val="000000" w:themeColor="text1"/>
          <w:sz w:val="28"/>
          <w:szCs w:val="28"/>
          <w:rtl/>
        </w:rPr>
        <w:t>الأمة</w:t>
      </w:r>
      <w:r w:rsidRPr="002909CB"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color w:val="000000" w:themeColor="text1"/>
          <w:sz w:val="28"/>
          <w:szCs w:val="28"/>
          <w:rtl/>
        </w:rPr>
        <w:t>الإسلامية</w:t>
      </w:r>
      <w:r w:rsidRPr="002909CB"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color w:val="000000" w:themeColor="text1"/>
          <w:sz w:val="28"/>
          <w:szCs w:val="28"/>
          <w:rtl/>
        </w:rPr>
        <w:t>في</w:t>
      </w:r>
      <w:r w:rsidRPr="002909CB"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color w:val="000000" w:themeColor="text1"/>
          <w:sz w:val="28"/>
          <w:szCs w:val="28"/>
          <w:rtl/>
        </w:rPr>
        <w:t>مجالي</w:t>
      </w:r>
      <w:r w:rsidRPr="002909CB"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color w:val="000000" w:themeColor="text1"/>
          <w:sz w:val="28"/>
          <w:szCs w:val="28"/>
          <w:rtl/>
        </w:rPr>
        <w:t>الفكر</w:t>
      </w:r>
      <w:r w:rsidRPr="002909CB"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color w:val="000000" w:themeColor="text1"/>
          <w:sz w:val="28"/>
          <w:szCs w:val="28"/>
          <w:rtl/>
        </w:rPr>
        <w:t>والسلوك</w:t>
      </w:r>
      <w:r w:rsidRPr="002909CB"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2909CB">
        <w:rPr>
          <w:rFonts w:ascii="Arial,Bold" w:hAnsi="Chiller" w:cs="Mudir MT" w:hint="cs"/>
          <w:b/>
          <w:bCs/>
          <w:color w:val="000000" w:themeColor="text1"/>
          <w:sz w:val="28"/>
          <w:szCs w:val="28"/>
          <w:rtl/>
        </w:rPr>
        <w:t>والحركةالحضاريه</w:t>
      </w:r>
      <w:proofErr w:type="spellEnd"/>
    </w:p>
    <w:p w:rsidR="002909CB" w:rsidRPr="002909CB" w:rsidRDefault="002909CB" w:rsidP="002909C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hiller" w:cs="Arial,Bold" w:hint="cs"/>
          <w:b/>
          <w:bCs/>
          <w:color w:val="000000" w:themeColor="text1"/>
          <w:sz w:val="40"/>
          <w:szCs w:val="40"/>
          <w:rtl/>
        </w:rPr>
      </w:pPr>
      <w:r w:rsidRPr="002909CB">
        <w:rPr>
          <w:rFonts w:ascii="Arial,Bold" w:hAnsi="Chiller" w:cs="Mudir MT" w:hint="cs"/>
          <w:b/>
          <w:bCs/>
          <w:color w:val="000000" w:themeColor="text1"/>
          <w:sz w:val="28"/>
          <w:szCs w:val="28"/>
          <w:rtl/>
        </w:rPr>
        <w:t>وبيان</w:t>
      </w:r>
      <w:r w:rsidRPr="002909CB"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color w:val="000000" w:themeColor="text1"/>
          <w:sz w:val="28"/>
          <w:szCs w:val="28"/>
          <w:rtl/>
        </w:rPr>
        <w:t>مواطن</w:t>
      </w:r>
      <w:r w:rsidRPr="002909CB"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color w:val="000000" w:themeColor="text1"/>
          <w:sz w:val="28"/>
          <w:szCs w:val="28"/>
          <w:rtl/>
        </w:rPr>
        <w:t>الخلل</w:t>
      </w:r>
      <w:r w:rsidRPr="002909CB"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color w:val="000000" w:themeColor="text1"/>
          <w:sz w:val="28"/>
          <w:szCs w:val="28"/>
          <w:rtl/>
        </w:rPr>
        <w:t>فيها</w:t>
      </w:r>
      <w:r w:rsidRPr="002909CB"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color w:val="000000" w:themeColor="text1"/>
          <w:sz w:val="28"/>
          <w:szCs w:val="28"/>
          <w:rtl/>
        </w:rPr>
        <w:t>ومنهج</w:t>
      </w:r>
      <w:r w:rsidRPr="002909CB"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  <w:t xml:space="preserve"> </w:t>
      </w:r>
      <w:r w:rsidRPr="002909CB">
        <w:rPr>
          <w:rFonts w:ascii="Arial,Bold" w:hAnsi="Chiller" w:cs="Mudir MT" w:hint="cs"/>
          <w:b/>
          <w:bCs/>
          <w:color w:val="000000" w:themeColor="text1"/>
          <w:sz w:val="28"/>
          <w:szCs w:val="28"/>
          <w:rtl/>
        </w:rPr>
        <w:t>العلاج</w:t>
      </w:r>
      <w:r w:rsidRPr="002909CB">
        <w:rPr>
          <w:rFonts w:ascii="Arial,Bold" w:hAnsi="Chiller" w:cs="Mudir MT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2909CB" w:rsidRPr="002909CB" w:rsidRDefault="002909CB" w:rsidP="002909C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hiller" w:cs="Arial,Bold" w:hint="cs"/>
          <w:b/>
          <w:bCs/>
          <w:color w:val="000000" w:themeColor="text1"/>
          <w:sz w:val="40"/>
          <w:szCs w:val="40"/>
          <w:rtl/>
        </w:rPr>
      </w:pPr>
    </w:p>
    <w:p w:rsidR="00E273C5" w:rsidRPr="002909CB" w:rsidRDefault="002909CB" w:rsidP="002909C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Diwani Bent"/>
          <w:b/>
          <w:bCs/>
          <w:color w:val="1D1B11" w:themeColor="background2" w:themeShade="1A"/>
          <w:sz w:val="28"/>
          <w:szCs w:val="28"/>
        </w:rPr>
      </w:pPr>
      <w:proofErr w:type="spellStart"/>
      <w:r w:rsidRPr="002909CB">
        <w:rPr>
          <w:rFonts w:ascii="Arial,Bold" w:hAnsi="Chiller" w:cs="Diwani Bent" w:hint="cs"/>
          <w:b/>
          <w:bCs/>
          <w:color w:val="1D1B11" w:themeColor="background2" w:themeShade="1A"/>
          <w:sz w:val="40"/>
          <w:szCs w:val="40"/>
          <w:rtl/>
        </w:rPr>
        <w:t>دافوره</w:t>
      </w:r>
      <w:proofErr w:type="spellEnd"/>
      <w:r w:rsidRPr="002909CB">
        <w:rPr>
          <w:rFonts w:ascii="Arial,Bold" w:hAnsi="Chiller" w:cs="Diwani Bent" w:hint="cs"/>
          <w:b/>
          <w:bCs/>
          <w:color w:val="1D1B11" w:themeColor="background2" w:themeShade="1A"/>
          <w:sz w:val="40"/>
          <w:szCs w:val="40"/>
          <w:rtl/>
        </w:rPr>
        <w:t xml:space="preserve"> هانم </w:t>
      </w:r>
    </w:p>
    <w:sectPr w:rsidR="00E273C5" w:rsidRPr="002909CB" w:rsidSect="002909CB">
      <w:pgSz w:w="11906" w:h="16838"/>
      <w:pgMar w:top="1440" w:right="1800" w:bottom="1440" w:left="1800" w:header="708" w:footer="708" w:gutter="0"/>
      <w:pgBorders w:offsetFrom="page">
        <w:top w:val="single" w:sz="4" w:space="24" w:color="1F497D" w:themeColor="text2" w:shadow="1"/>
        <w:left w:val="single" w:sz="4" w:space="24" w:color="1F497D" w:themeColor="text2" w:shadow="1"/>
        <w:bottom w:val="single" w:sz="4" w:space="24" w:color="1F497D" w:themeColor="text2" w:shadow="1"/>
        <w:right w:val="single" w:sz="4" w:space="24" w:color="1F497D" w:themeColor="text2" w:shadow="1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Uighur">
    <w:panose1 w:val="02000000000000000000"/>
    <w:charset w:val="00"/>
    <w:family w:val="auto"/>
    <w:pitch w:val="variable"/>
    <w:sig w:usb0="00002003" w:usb1="80000000" w:usb2="00000008" w:usb3="00000000" w:csb0="00000041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PT Bold Broken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ourier New (Arabic)">
    <w:altName w:val="Courier New"/>
    <w:charset w:val="00"/>
    <w:family w:val="modern"/>
    <w:pitch w:val="fixed"/>
    <w:sig w:usb0="00000000" w:usb1="C0007843" w:usb2="00000009" w:usb3="00000000" w:csb0="000001F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Arial,Bold"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909CB"/>
    <w:rsid w:val="002909CB"/>
    <w:rsid w:val="00E273C5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3C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909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909C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305</Words>
  <Characters>1745</Characters>
  <Application>Microsoft Office Word</Application>
  <DocSecurity>0</DocSecurity>
  <Lines>14</Lines>
  <Paragraphs>4</Paragraphs>
  <ScaleCrop>false</ScaleCrop>
  <Company/>
  <LinksUpToDate>false</LinksUpToDate>
  <CharactersWithSpaces>2046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3</cp:revision>
  <dcterms:created xsi:type="dcterms:W3CDTF">2013-03-03T23:17:00Z</dcterms:created>
  <dcterms:modified xsi:type="dcterms:W3CDTF">2013-03-03T23:42:00Z</dcterms:modified>
</cp:coreProperties>
</file>