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242" w:rsidRDefault="00212242" w:rsidP="00212242">
      <w:pPr>
        <w:jc w:val="center"/>
        <w:rPr>
          <w:rFonts w:ascii="Arial Rounded MT Bold" w:hAnsi="Arial Rounded MT Bold" w:hint="cs"/>
          <w:b/>
          <w:bCs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تلخيص النظام الاقتصادي في الاسلام المحاضرة العاشرة </w:t>
      </w:r>
    </w:p>
    <w:p w:rsidR="00212242" w:rsidRDefault="00212242" w:rsidP="00212242">
      <w:pPr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أسـس النظام الاقتصادي في الاسلام ""</w:t>
      </w:r>
    </w:p>
    <w:p w:rsidR="00212242" w:rsidRDefault="00212242" w:rsidP="00212242">
      <w:pPr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المبحث الأول :: المِلكية في الاقتصاد الإسلامي ""</w:t>
      </w:r>
    </w:p>
    <w:p w:rsidR="00212242" w:rsidRDefault="00212242" w:rsidP="00212242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 w:rsidRPr="00212242"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قال الله تعالى "" </w:t>
      </w:r>
      <w:hyperlink r:id="rId5" w:anchor="docu" w:history="1">
        <w:r w:rsidRPr="00212242">
          <w:rPr>
            <w:rStyle w:val="Hyperlink"/>
            <w:rFonts w:cs="Arabic Transparent" w:hint="cs"/>
            <w:b/>
            <w:bCs/>
            <w:color w:val="000000" w:themeColor="text1"/>
            <w:sz w:val="28"/>
            <w:szCs w:val="28"/>
            <w:u w:val="none"/>
            <w:bdr w:val="none" w:sz="0" w:space="0" w:color="auto" w:frame="1"/>
            <w:shd w:val="clear" w:color="auto" w:fill="FFFFFF"/>
            <w:rtl/>
          </w:rPr>
          <w:t>زين للناس حب الشهوات من النساء والبنين والقناطير المقنطرة من الذهب والفضة والخيل المسومة والأنعام والحرث</w:t>
        </w:r>
      </w:hyperlink>
      <w:r w:rsidR="00875FB7"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 "" فهذا إقرار بفطرية حب المال وتملكه .</w:t>
      </w:r>
    </w:p>
    <w:p w:rsidR="00875FB7" w:rsidRDefault="00875FB7" w:rsidP="00212242">
      <w:pPr>
        <w:jc w:val="both"/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وفي صحيح البخاري "" </w:t>
      </w:r>
      <w:r w:rsidRPr="00875FB7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>لو كان لابن</w:t>
      </w:r>
      <w:r w:rsidRPr="00875FB7">
        <w:rPr>
          <w:rStyle w:val="apple-converted-space"/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875FB7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>آدم</w:t>
      </w:r>
      <w:r w:rsidRPr="00875FB7">
        <w:rPr>
          <w:rStyle w:val="apple-converted-space"/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875FB7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 xml:space="preserve">واديان </w:t>
      </w:r>
      <w:r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>من مال ,لابتغى واديا ثالثا...</w:t>
      </w:r>
      <w:r>
        <w:rPr>
          <w:rFonts w:cs="Arabic Transparent"/>
          <w:b/>
          <w:bCs/>
          <w:color w:val="000000" w:themeColor="text1"/>
          <w:sz w:val="28"/>
          <w:szCs w:val="28"/>
          <w:shd w:val="clear" w:color="auto" w:fill="FFFFFF"/>
        </w:rPr>
        <w:t>""</w:t>
      </w:r>
    </w:p>
    <w:p w:rsidR="00875FB7" w:rsidRDefault="00875FB7" w:rsidP="00212242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 xml:space="preserve">وفي صحيح مسلم </w:t>
      </w:r>
      <w:r w:rsidRPr="00875FB7">
        <w:rPr>
          <w:rFonts w:cs="Arabic Transparent"/>
          <w:b/>
          <w:bCs/>
          <w:color w:val="000000" w:themeColor="text1"/>
          <w:sz w:val="28"/>
          <w:szCs w:val="28"/>
          <w:shd w:val="clear" w:color="auto" w:fill="FFFFFF"/>
        </w:rPr>
        <w:t>""</w:t>
      </w:r>
      <w:r w:rsidRPr="00875FB7">
        <w:rPr>
          <w:rFonts w:cs="Arabic Transparent" w:hint="cs"/>
          <w:b/>
          <w:bCs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Pr="00875FB7">
        <w:rPr>
          <w:rStyle w:val="apple-converted-space"/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 </w:t>
      </w:r>
      <w:r w:rsidRPr="00875FB7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  <w:rtl/>
        </w:rPr>
        <w:t>يَهْرَمُ ابْنُ آدَمَ وَيَشِبُّ مِنْهُ اثْنَتَانِ الْحِرْصُ عَلَى الْمَالِ وَالْحِرْصُ عَلَى الْعُمُرِ</w:t>
      </w: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 "" ولقد استجابت الشريعة لهذه الغريزة فأباحت التملك وأجازت التصرف ضمن الإطارالشرعي (أي دون ضرر أو إضرار). </w:t>
      </w:r>
    </w:p>
    <w:p w:rsidR="00875FB7" w:rsidRDefault="00875FB7" w:rsidP="00212242">
      <w:pPr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 xml:space="preserve">أنواع الملكية </w:t>
      </w:r>
      <w:r w:rsidR="004D3C16"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""</w:t>
      </w:r>
    </w:p>
    <w:p w:rsidR="004D3C16" w:rsidRDefault="004D3C16" w:rsidP="004D3C16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مِلكية خاصة ..  </w:t>
      </w:r>
    </w:p>
    <w:p w:rsidR="004D3C16" w:rsidRDefault="004D3C16" w:rsidP="004D3C16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مِلكية عامة ..</w:t>
      </w:r>
    </w:p>
    <w:p w:rsidR="004D3C16" w:rsidRDefault="004D3C16" w:rsidP="004D3C16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 xml:space="preserve">مِلكية الدولة .. </w:t>
      </w:r>
    </w:p>
    <w:p w:rsidR="004D3C16" w:rsidRDefault="004D3C16" w:rsidP="004D3C16">
      <w:pPr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المِلكية العامة ::</w:t>
      </w:r>
    </w:p>
    <w:p w:rsidR="004D3C16" w:rsidRDefault="004D3C16" w:rsidP="004D3C16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ماخلقه الله مما لايملك ملكا خاصا بل هو للعموم . كالأنهار والبحار والبراري والمراعي ..</w:t>
      </w:r>
    </w:p>
    <w:p w:rsidR="004D3C16" w:rsidRDefault="004D3C16" w:rsidP="004D3C16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روى ابن عباس الحديث "" المسلمون شركاء في ثلاث : الماء والكلأ والنار "" .</w:t>
      </w:r>
    </w:p>
    <w:p w:rsidR="004D3C16" w:rsidRDefault="004D3C16" w:rsidP="004D3C16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وعند البخاري في صحيحه حديث : "" لا حِمى إلا لله ورسوله "" .</w:t>
      </w:r>
    </w:p>
    <w:p w:rsidR="004D3C16" w:rsidRDefault="004D3C16" w:rsidP="004D3C16">
      <w:p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ولا يجوز لأحد أن يملك ما تتعلق به مصلحة عموم المسلمين , كما لايجوز للحاكم أن يقطعه أحدا ( كالطريق والمسعى والبحر ) .</w:t>
      </w:r>
    </w:p>
    <w:p w:rsidR="00CA580C" w:rsidRDefault="00CA580C" w:rsidP="004D3C16">
      <w:pPr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خصائص المِلكية العامة ::</w:t>
      </w:r>
    </w:p>
    <w:p w:rsidR="004D3C16" w:rsidRDefault="00060EA2" w:rsidP="00CA580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المِلكية العامة متعلقة بمصالح المسلمين , فكل مااحتاج إلية المسلمون فهو ملك عام , وإذا استغنوا عنه رجع لبيت المال وتصرف فية الحاكم وفق مصلحة الامة ..</w:t>
      </w:r>
    </w:p>
    <w:p w:rsidR="00060EA2" w:rsidRDefault="00060EA2" w:rsidP="00CA580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المِلكية العامة لله تعالى , فلا يجوز التصرف فيها بأي صورة إلا بما يخدم مصلحة  عموم المسلمين ..</w:t>
      </w:r>
    </w:p>
    <w:p w:rsidR="00060EA2" w:rsidRDefault="00060EA2" w:rsidP="00CA580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المِلكية العامة دائمة مستقرة مادامت مصالح المسلمين متعلقة بها ..</w:t>
      </w:r>
    </w:p>
    <w:p w:rsidR="00060EA2" w:rsidRDefault="00060EA2" w:rsidP="00CA580C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الحق في هذة المِلكية لجماعة المسلمين المكونة من أفرادهم ..</w:t>
      </w:r>
    </w:p>
    <w:p w:rsidR="00060EA2" w:rsidRDefault="00060EA2" w:rsidP="00060EA2">
      <w:pPr>
        <w:ind w:left="75"/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مِلكية الدولة ( بيت المال = وزارة المالية ) ""</w:t>
      </w:r>
    </w:p>
    <w:p w:rsidR="00060EA2" w:rsidRDefault="00C16F7E" w:rsidP="00060EA2">
      <w:pPr>
        <w:ind w:left="75"/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lastRenderedPageBreak/>
        <w:t>هِي مِلكية بيت مال المسلمين , ويتصرف فيها الحاكم بموجب ماتقتضية مصلحة عموم المسلمين .</w:t>
      </w:r>
    </w:p>
    <w:p w:rsidR="00C16F7E" w:rsidRDefault="00C16F7E" w:rsidP="00060EA2">
      <w:pPr>
        <w:ind w:left="75"/>
        <w:jc w:val="both"/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&lt;&lt; بيت المال &gt;&gt; هو موضع أموال دولة المسلمين , وكذا ما لا يعرف مالكه . وهو الذي يعبر عنه اليوم بوزارة المالية في التصرف , والبنك المركزي أو مؤسسة النقد في الحفظ .</w:t>
      </w:r>
    </w:p>
    <w:p w:rsidR="00C16F7E" w:rsidRDefault="000B4DB7" w:rsidP="00060EA2">
      <w:pPr>
        <w:ind w:left="75"/>
        <w:jc w:val="both"/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</w:pP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>موارد مِلكية الدولة (كيف توصل الأموال لبيت المال )""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المعادن والنفط ..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الزكاة.. (لتصرف على المصادر الثمانية ) .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الخراج .. (مقدار معين يوضع على الأراضي الزراعية ).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الفيء .. ( ما وصل الى بيت المال من الكفار دون قتال أو إيجاف ) .</w:t>
      </w:r>
    </w:p>
    <w:p w:rsidR="000B4DB7" w:rsidRP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خمس الغنائم .. ( لحديث عباده ""</w:t>
      </w:r>
      <w:r>
        <w:rPr>
          <w:rFonts w:ascii="Arial Rounded MT Bold" w:hAnsi="Arial Rounded MT Bold" w:hint="cs"/>
          <w:b/>
          <w:bCs/>
          <w:color w:val="FF0000"/>
          <w:sz w:val="28"/>
          <w:szCs w:val="28"/>
          <w:rtl/>
        </w:rPr>
        <w:t xml:space="preserve"> ص 90 </w:t>
      </w:r>
      <w:r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rtl/>
        </w:rPr>
        <w:t>"" ) .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الجزية .. ( ما يضرب على اليهود والنصارى داخل دولة الإسلام مقابل حمايتهم وحفظ أموالهم .</w:t>
      </w:r>
    </w:p>
    <w:p w:rsidR="000B4DB7" w:rsidRDefault="000B4DB7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العشور .. ( </w:t>
      </w:r>
      <w:r w:rsidR="00FF3523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وهي ما يؤخذ من تجار أهل الذمة والحربيين لقاء السماح لهم بدخول البلاد والتجارة (الجمارك ).. </w:t>
      </w:r>
    </w:p>
    <w:p w:rsidR="00FF3523" w:rsidRDefault="00FF3523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>اللقطات وتركات غير المورثين وديات من لا أولياء لهم ..</w:t>
      </w:r>
    </w:p>
    <w:p w:rsidR="00FF3523" w:rsidRDefault="00FF3523" w:rsidP="000B4DB7">
      <w:pPr>
        <w:pStyle w:val="ListParagraph"/>
        <w:numPr>
          <w:ilvl w:val="0"/>
          <w:numId w:val="3"/>
        </w:numPr>
        <w:jc w:val="both"/>
        <w:rPr>
          <w:rFonts w:ascii="Arial Rounded MT Bold" w:hAnsi="Arial Rounded MT Bold" w:hint="cs"/>
          <w:b/>
          <w:bCs/>
          <w:sz w:val="28"/>
          <w:szCs w:val="28"/>
        </w:rPr>
      </w:pPr>
      <w:r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الأوقاف الخيرية .. ( ما حبس أصله وسبلت منفعته للمسلمين ) ..   </w:t>
      </w:r>
    </w:p>
    <w:p w:rsidR="00FF3523" w:rsidRDefault="00FF3523" w:rsidP="00FF3523">
      <w:pPr>
        <w:ind w:left="75"/>
        <w:jc w:val="both"/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  <w:t>تحياتي لكم</w:t>
      </w:r>
    </w:p>
    <w:p w:rsidR="00FF3523" w:rsidRDefault="00FF3523" w:rsidP="00FF3523">
      <w:pPr>
        <w:ind w:left="75"/>
        <w:jc w:val="both"/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  <w:t xml:space="preserve">البرنسيسية </w:t>
      </w:r>
    </w:p>
    <w:p w:rsidR="00FF3523" w:rsidRPr="00FF3523" w:rsidRDefault="00FF3523" w:rsidP="00FF3523">
      <w:pPr>
        <w:ind w:left="75"/>
        <w:jc w:val="both"/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</w:pPr>
    </w:p>
    <w:sectPr w:rsidR="00FF3523" w:rsidRPr="00FF3523" w:rsidSect="00FF3523"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01074"/>
    <w:multiLevelType w:val="hybridMultilevel"/>
    <w:tmpl w:val="C486D67A"/>
    <w:lvl w:ilvl="0" w:tplc="0409000B">
      <w:start w:val="1"/>
      <w:numFmt w:val="bullet"/>
      <w:lvlText w:val="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4F3568A8"/>
    <w:multiLevelType w:val="hybridMultilevel"/>
    <w:tmpl w:val="D2B4BF46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F866D8"/>
    <w:multiLevelType w:val="hybridMultilevel"/>
    <w:tmpl w:val="72A48348"/>
    <w:lvl w:ilvl="0" w:tplc="0409000B">
      <w:start w:val="1"/>
      <w:numFmt w:val="bullet"/>
      <w:lvlText w:val="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12242"/>
    <w:rsid w:val="00060EA2"/>
    <w:rsid w:val="000B4DB7"/>
    <w:rsid w:val="00212242"/>
    <w:rsid w:val="00356E35"/>
    <w:rsid w:val="004D3C16"/>
    <w:rsid w:val="00875FB7"/>
    <w:rsid w:val="008B7305"/>
    <w:rsid w:val="00C16F7E"/>
    <w:rsid w:val="00CA580C"/>
    <w:rsid w:val="00FF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E3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1224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75FB7"/>
  </w:style>
  <w:style w:type="paragraph" w:styleId="ListParagraph">
    <w:name w:val="List Paragraph"/>
    <w:basedOn w:val="Normal"/>
    <w:uiPriority w:val="34"/>
    <w:qFormat/>
    <w:rsid w:val="004D3C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slamweb.net/newlibrary/display_book.php?flag=1&amp;bk_no=49&amp;ID=2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2013-03-15T10:55:00Z</dcterms:created>
  <dcterms:modified xsi:type="dcterms:W3CDTF">2013-03-15T13:15:00Z</dcterms:modified>
</cp:coreProperties>
</file>