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40E31" w:rsidRPr="0085125A" w:rsidRDefault="008E4F78" w:rsidP="008E4F78">
      <w:pPr>
        <w:pStyle w:val="a3"/>
        <w:ind w:left="-766" w:right="-851"/>
        <w:jc w:val="center"/>
        <w:rPr>
          <w:b/>
          <w:bCs/>
          <w:color w:val="FF0000"/>
          <w:sz w:val="28"/>
          <w:szCs w:val="28"/>
          <w:rtl/>
        </w:rPr>
      </w:pPr>
      <w:r w:rsidRPr="0085125A">
        <w:rPr>
          <w:rFonts w:hint="cs"/>
          <w:b/>
          <w:bCs/>
          <w:color w:val="FF0000"/>
          <w:sz w:val="28"/>
          <w:szCs w:val="28"/>
          <w:rtl/>
        </w:rPr>
        <w:t>المحاضرة 17 ـ تقييم المخزون السلعي</w:t>
      </w:r>
    </w:p>
    <w:p w:rsidR="008E4F78" w:rsidRPr="002D77C4" w:rsidRDefault="008E4F78" w:rsidP="008E4F78">
      <w:pPr>
        <w:pStyle w:val="a3"/>
        <w:ind w:left="-908" w:right="-851"/>
        <w:rPr>
          <w:b/>
          <w:bCs/>
          <w:color w:val="FF0000"/>
          <w:sz w:val="24"/>
          <w:szCs w:val="24"/>
          <w:rtl/>
        </w:rPr>
      </w:pPr>
      <w:r w:rsidRPr="002D77C4">
        <w:rPr>
          <w:rFonts w:hint="cs"/>
          <w:b/>
          <w:bCs/>
          <w:color w:val="FF0000"/>
          <w:sz w:val="24"/>
          <w:szCs w:val="24"/>
          <w:rtl/>
        </w:rPr>
        <w:t>مفهوم المخزون السلعي:</w:t>
      </w:r>
    </w:p>
    <w:p w:rsidR="008E4F78" w:rsidRPr="002D77C4" w:rsidRDefault="008E4F78" w:rsidP="00CF7470">
      <w:pPr>
        <w:pStyle w:val="a3"/>
        <w:ind w:left="-908" w:right="-993"/>
        <w:rPr>
          <w:b/>
          <w:bCs/>
          <w:sz w:val="24"/>
          <w:szCs w:val="24"/>
          <w:rtl/>
        </w:rPr>
      </w:pPr>
      <w:r w:rsidRPr="002D77C4">
        <w:rPr>
          <w:rFonts w:hint="cs"/>
          <w:b/>
          <w:bCs/>
          <w:sz w:val="24"/>
          <w:szCs w:val="24"/>
          <w:rtl/>
        </w:rPr>
        <w:t>يتمثل المخزون في جميع العناصر المادية التي تمتلكها المنشأة بغرض اعادة بيعها بحالتها عند الشراء او تصنيعها لأغراض بيعها.</w:t>
      </w:r>
    </w:p>
    <w:p w:rsidR="008E4F78" w:rsidRPr="002D77C4" w:rsidRDefault="008E4F78" w:rsidP="008E4F78">
      <w:pPr>
        <w:pStyle w:val="a3"/>
        <w:ind w:left="-908" w:right="-851"/>
        <w:rPr>
          <w:b/>
          <w:bCs/>
          <w:color w:val="FF0000"/>
          <w:sz w:val="24"/>
          <w:szCs w:val="24"/>
          <w:rtl/>
        </w:rPr>
      </w:pPr>
      <w:r w:rsidRPr="002D77C4">
        <w:rPr>
          <w:rFonts w:hint="cs"/>
          <w:b/>
          <w:bCs/>
          <w:color w:val="FF0000"/>
          <w:sz w:val="24"/>
          <w:szCs w:val="24"/>
          <w:rtl/>
        </w:rPr>
        <w:t>طبيعة المخزون السلعي:</w:t>
      </w:r>
    </w:p>
    <w:p w:rsidR="008E4F78" w:rsidRPr="002D77C4" w:rsidRDefault="008E4F78" w:rsidP="008E4F78">
      <w:pPr>
        <w:pStyle w:val="a3"/>
        <w:ind w:left="-908" w:right="-851"/>
        <w:rPr>
          <w:b/>
          <w:bCs/>
          <w:sz w:val="24"/>
          <w:szCs w:val="24"/>
          <w:rtl/>
        </w:rPr>
      </w:pPr>
      <w:r w:rsidRPr="002D77C4">
        <w:rPr>
          <w:rFonts w:hint="cs"/>
          <w:b/>
          <w:bCs/>
          <w:sz w:val="24"/>
          <w:szCs w:val="24"/>
          <w:rtl/>
        </w:rPr>
        <w:t xml:space="preserve">فإذا كان المخزون </w:t>
      </w:r>
      <w:r w:rsidRPr="002D77C4">
        <w:rPr>
          <w:rFonts w:hint="cs"/>
          <w:b/>
          <w:bCs/>
          <w:color w:val="0070C0"/>
          <w:sz w:val="24"/>
          <w:szCs w:val="24"/>
          <w:rtl/>
        </w:rPr>
        <w:t xml:space="preserve">لشركة تجارية </w:t>
      </w:r>
      <w:r w:rsidRPr="002D77C4">
        <w:rPr>
          <w:rFonts w:hint="cs"/>
          <w:b/>
          <w:bCs/>
          <w:sz w:val="24"/>
          <w:szCs w:val="24"/>
          <w:rtl/>
        </w:rPr>
        <w:t>يكون عبارة عن بضائع تامة لأغراض البيع.</w:t>
      </w:r>
    </w:p>
    <w:p w:rsidR="008E4F78" w:rsidRPr="002D77C4" w:rsidRDefault="008E4F78" w:rsidP="008E4F78">
      <w:pPr>
        <w:pStyle w:val="a3"/>
        <w:ind w:left="-908" w:right="-851"/>
        <w:rPr>
          <w:b/>
          <w:bCs/>
          <w:sz w:val="24"/>
          <w:szCs w:val="24"/>
          <w:rtl/>
        </w:rPr>
      </w:pPr>
      <w:r w:rsidRPr="002D77C4">
        <w:rPr>
          <w:rFonts w:hint="cs"/>
          <w:b/>
          <w:bCs/>
          <w:sz w:val="24"/>
          <w:szCs w:val="24"/>
          <w:rtl/>
        </w:rPr>
        <w:t xml:space="preserve">أما اذا كان المخزون </w:t>
      </w:r>
      <w:r w:rsidRPr="002D77C4">
        <w:rPr>
          <w:rFonts w:hint="cs"/>
          <w:b/>
          <w:bCs/>
          <w:color w:val="0070C0"/>
          <w:sz w:val="24"/>
          <w:szCs w:val="24"/>
          <w:rtl/>
        </w:rPr>
        <w:t xml:space="preserve">لشركة صناعية </w:t>
      </w:r>
      <w:r w:rsidRPr="002D77C4">
        <w:rPr>
          <w:rFonts w:hint="cs"/>
          <w:b/>
          <w:bCs/>
          <w:sz w:val="24"/>
          <w:szCs w:val="24"/>
          <w:rtl/>
        </w:rPr>
        <w:t>فيكون عبارة عن أحد الأشكال الثلاثة التالية:</w:t>
      </w:r>
    </w:p>
    <w:p w:rsidR="008E4F78" w:rsidRPr="002D77C4" w:rsidRDefault="008E4F78" w:rsidP="008E4F78">
      <w:pPr>
        <w:pStyle w:val="a3"/>
        <w:ind w:left="-908" w:right="-851"/>
        <w:rPr>
          <w:b/>
          <w:bCs/>
          <w:sz w:val="24"/>
          <w:szCs w:val="24"/>
          <w:rtl/>
        </w:rPr>
      </w:pPr>
      <w:r w:rsidRPr="002D77C4">
        <w:rPr>
          <w:rFonts w:hint="cs"/>
          <w:b/>
          <w:bCs/>
          <w:sz w:val="24"/>
          <w:szCs w:val="24"/>
          <w:rtl/>
        </w:rPr>
        <w:t>أـ مخزون من المواد الخام    ب- مخزون منتجات تحت التصنيع في نهاية الفترة   ج- مخزون منتجات تامة الصنع ومعدة للبيع.</w:t>
      </w:r>
    </w:p>
    <w:p w:rsidR="008E4F78" w:rsidRPr="002D77C4" w:rsidRDefault="008E4F78" w:rsidP="008E4F78">
      <w:pPr>
        <w:pStyle w:val="a3"/>
        <w:ind w:left="-908" w:right="-851"/>
        <w:rPr>
          <w:b/>
          <w:bCs/>
          <w:color w:val="00B050"/>
          <w:sz w:val="24"/>
          <w:szCs w:val="24"/>
          <w:rtl/>
        </w:rPr>
      </w:pPr>
      <w:r w:rsidRPr="002D77C4">
        <w:rPr>
          <w:rFonts w:hint="cs"/>
          <w:b/>
          <w:bCs/>
          <w:color w:val="00B050"/>
          <w:sz w:val="24"/>
          <w:szCs w:val="24"/>
          <w:rtl/>
        </w:rPr>
        <w:t xml:space="preserve">عند تحديد مخزون آخر المدة فإن العبرة </w:t>
      </w:r>
      <w:r w:rsidRPr="002D77C4">
        <w:rPr>
          <w:rFonts w:hint="cs"/>
          <w:b/>
          <w:bCs/>
          <w:color w:val="E36C0A" w:themeColor="accent6" w:themeShade="BF"/>
          <w:sz w:val="24"/>
          <w:szCs w:val="24"/>
          <w:rtl/>
        </w:rPr>
        <w:t>بملكية</w:t>
      </w:r>
      <w:r w:rsidRPr="002D77C4">
        <w:rPr>
          <w:rFonts w:hint="cs"/>
          <w:b/>
          <w:bCs/>
          <w:color w:val="00B050"/>
          <w:sz w:val="24"/>
          <w:szCs w:val="24"/>
          <w:rtl/>
        </w:rPr>
        <w:t xml:space="preserve"> هذه المكونات وليس بمكان وجودها وتشمل:</w:t>
      </w:r>
    </w:p>
    <w:p w:rsidR="008E4F78" w:rsidRPr="002D77C4" w:rsidRDefault="008E4F78" w:rsidP="00CF7470">
      <w:pPr>
        <w:pStyle w:val="a3"/>
        <w:ind w:left="-908" w:right="-851"/>
        <w:rPr>
          <w:b/>
          <w:bCs/>
          <w:sz w:val="24"/>
          <w:szCs w:val="24"/>
          <w:rtl/>
        </w:rPr>
      </w:pPr>
      <w:r w:rsidRPr="002D77C4">
        <w:rPr>
          <w:rFonts w:hint="cs"/>
          <w:b/>
          <w:bCs/>
          <w:sz w:val="24"/>
          <w:szCs w:val="24"/>
          <w:rtl/>
        </w:rPr>
        <w:t>1/ البضاعة بم</w:t>
      </w:r>
      <w:r w:rsidR="00CF7470" w:rsidRPr="002D77C4">
        <w:rPr>
          <w:rFonts w:hint="cs"/>
          <w:b/>
          <w:bCs/>
          <w:sz w:val="24"/>
          <w:szCs w:val="24"/>
          <w:rtl/>
        </w:rPr>
        <w:t>خازن المنشأة ومصانعها ومتاجرها.           2</w:t>
      </w:r>
      <w:r w:rsidRPr="002D77C4">
        <w:rPr>
          <w:rFonts w:hint="cs"/>
          <w:b/>
          <w:bCs/>
          <w:sz w:val="24"/>
          <w:szCs w:val="24"/>
          <w:rtl/>
        </w:rPr>
        <w:t>/ البضاعة لدى وكلاء البيع او الفروع.</w:t>
      </w:r>
    </w:p>
    <w:p w:rsidR="00CF7470" w:rsidRPr="002D77C4" w:rsidRDefault="008E4F78" w:rsidP="00CF7470">
      <w:pPr>
        <w:pStyle w:val="a3"/>
        <w:ind w:left="-908" w:right="-851"/>
        <w:rPr>
          <w:b/>
          <w:bCs/>
          <w:sz w:val="24"/>
          <w:szCs w:val="24"/>
          <w:rtl/>
        </w:rPr>
      </w:pPr>
      <w:r w:rsidRPr="002D77C4">
        <w:rPr>
          <w:rFonts w:hint="cs"/>
          <w:b/>
          <w:bCs/>
          <w:sz w:val="24"/>
          <w:szCs w:val="24"/>
          <w:rtl/>
        </w:rPr>
        <w:t xml:space="preserve">3/ </w:t>
      </w:r>
      <w:r w:rsidR="00CF7470" w:rsidRPr="002D77C4">
        <w:rPr>
          <w:rFonts w:hint="cs"/>
          <w:b/>
          <w:bCs/>
          <w:sz w:val="24"/>
          <w:szCs w:val="24"/>
          <w:rtl/>
        </w:rPr>
        <w:t>البضاعة بالطريق بشرط تسليم ميناء الشحن (البائع).    4/ البضاعة الموجودة بمخازن الجمارك.</w:t>
      </w:r>
    </w:p>
    <w:p w:rsidR="00CF7470" w:rsidRPr="002D77C4" w:rsidRDefault="00CF7470" w:rsidP="00CF7470">
      <w:pPr>
        <w:pStyle w:val="a3"/>
        <w:ind w:left="-908" w:right="-851"/>
        <w:rPr>
          <w:b/>
          <w:bCs/>
          <w:sz w:val="24"/>
          <w:szCs w:val="24"/>
          <w:rtl/>
        </w:rPr>
      </w:pPr>
      <w:r w:rsidRPr="002D77C4">
        <w:rPr>
          <w:rFonts w:hint="cs"/>
          <w:b/>
          <w:bCs/>
          <w:sz w:val="24"/>
          <w:szCs w:val="24"/>
          <w:rtl/>
        </w:rPr>
        <w:t>وعلى هذا فإن البضاعة المباعة لأحد العملاء وموجودة بمخازن الشركة لا تدخل ضمن مخزون آخر المدة.</w:t>
      </w:r>
    </w:p>
    <w:p w:rsidR="00CF7470" w:rsidRPr="002D77C4" w:rsidRDefault="00CF7470" w:rsidP="00CF7470">
      <w:pPr>
        <w:pStyle w:val="a3"/>
        <w:ind w:left="-908" w:right="-851"/>
        <w:rPr>
          <w:b/>
          <w:bCs/>
          <w:color w:val="FF0000"/>
          <w:sz w:val="24"/>
          <w:szCs w:val="24"/>
          <w:rtl/>
        </w:rPr>
      </w:pPr>
      <w:r w:rsidRPr="002D77C4">
        <w:rPr>
          <w:rFonts w:hint="cs"/>
          <w:b/>
          <w:bCs/>
          <w:color w:val="FF0000"/>
          <w:sz w:val="24"/>
          <w:szCs w:val="24"/>
          <w:rtl/>
        </w:rPr>
        <w:t>طرق تحديد تكلفة المخزون:</w:t>
      </w:r>
    </w:p>
    <w:p w:rsidR="00CF7470" w:rsidRPr="002D77C4" w:rsidRDefault="00CF7470" w:rsidP="00CF7470">
      <w:pPr>
        <w:pStyle w:val="a3"/>
        <w:ind w:left="-908" w:right="-851"/>
        <w:rPr>
          <w:b/>
          <w:bCs/>
          <w:sz w:val="24"/>
          <w:szCs w:val="24"/>
          <w:rtl/>
        </w:rPr>
      </w:pPr>
      <w:r w:rsidRPr="002D77C4">
        <w:rPr>
          <w:rFonts w:hint="cs"/>
          <w:b/>
          <w:bCs/>
          <w:sz w:val="24"/>
          <w:szCs w:val="24"/>
          <w:rtl/>
        </w:rPr>
        <w:t>تتمثل تكلفة المخزون في ثمن شراء السلعة مضافا إليها كافة النفقات اللازمة له حتى وصول هذه السلعة الى مخازن المنشأة.</w:t>
      </w:r>
    </w:p>
    <w:p w:rsidR="0066469A" w:rsidRPr="002D77C4" w:rsidRDefault="0066469A" w:rsidP="00CF7470">
      <w:pPr>
        <w:pStyle w:val="a3"/>
        <w:ind w:left="-908" w:right="-851"/>
        <w:rPr>
          <w:b/>
          <w:bCs/>
          <w:sz w:val="24"/>
          <w:szCs w:val="24"/>
          <w:rtl/>
        </w:rPr>
      </w:pPr>
      <w:r w:rsidRPr="002D77C4">
        <w:rPr>
          <w:rFonts w:hint="cs"/>
          <w:b/>
          <w:bCs/>
          <w:sz w:val="24"/>
          <w:szCs w:val="24"/>
          <w:rtl/>
        </w:rPr>
        <w:t xml:space="preserve">وهناك </w:t>
      </w:r>
      <w:r w:rsidRPr="002D77C4">
        <w:rPr>
          <w:b/>
          <w:bCs/>
          <w:sz w:val="24"/>
          <w:szCs w:val="24"/>
        </w:rPr>
        <w:t>4</w:t>
      </w:r>
      <w:r w:rsidRPr="002D77C4">
        <w:rPr>
          <w:rFonts w:hint="cs"/>
          <w:b/>
          <w:bCs/>
          <w:sz w:val="24"/>
          <w:szCs w:val="24"/>
          <w:rtl/>
        </w:rPr>
        <w:t xml:space="preserve"> طرق اساسية لتحديد تكلفة المخزون وهي:</w:t>
      </w:r>
    </w:p>
    <w:p w:rsidR="0066469A" w:rsidRPr="002D77C4" w:rsidRDefault="0066469A" w:rsidP="0066469A">
      <w:pPr>
        <w:pStyle w:val="a3"/>
        <w:ind w:left="-908" w:right="-993"/>
        <w:rPr>
          <w:b/>
          <w:bCs/>
          <w:sz w:val="24"/>
          <w:szCs w:val="24"/>
          <w:rtl/>
        </w:rPr>
      </w:pPr>
      <w:r w:rsidRPr="002D77C4">
        <w:rPr>
          <w:rFonts w:hint="cs"/>
          <w:b/>
          <w:bCs/>
          <w:sz w:val="24"/>
          <w:szCs w:val="24"/>
          <w:rtl/>
        </w:rPr>
        <w:t>1/ التمييز المحدد للبضاعة.  2/ الوارد أولاً يصرف أولاً (</w:t>
      </w:r>
      <w:r w:rsidRPr="002D77C4">
        <w:rPr>
          <w:b/>
          <w:bCs/>
          <w:sz w:val="24"/>
          <w:szCs w:val="24"/>
        </w:rPr>
        <w:t>FIFO</w:t>
      </w:r>
      <w:r w:rsidRPr="002D77C4">
        <w:rPr>
          <w:rFonts w:hint="cs"/>
          <w:b/>
          <w:bCs/>
          <w:sz w:val="24"/>
          <w:szCs w:val="24"/>
          <w:rtl/>
        </w:rPr>
        <w:t>). 3/ الوارد أخيراً يصرف أولاً (</w:t>
      </w:r>
      <w:r w:rsidRPr="002D77C4">
        <w:rPr>
          <w:b/>
          <w:bCs/>
          <w:sz w:val="24"/>
          <w:szCs w:val="24"/>
        </w:rPr>
        <w:t>LIFO</w:t>
      </w:r>
      <w:r w:rsidRPr="002D77C4">
        <w:rPr>
          <w:rFonts w:hint="cs"/>
          <w:b/>
          <w:bCs/>
          <w:sz w:val="24"/>
          <w:szCs w:val="24"/>
          <w:rtl/>
        </w:rPr>
        <w:t>). 4/ متوسط التكلفة المرجح.</w:t>
      </w:r>
    </w:p>
    <w:p w:rsidR="0066469A" w:rsidRPr="002D77C4" w:rsidRDefault="00E31AF4" w:rsidP="00E31AF4">
      <w:pPr>
        <w:pStyle w:val="a3"/>
        <w:ind w:left="-908" w:right="-993"/>
        <w:rPr>
          <w:b/>
          <w:bCs/>
          <w:color w:val="00B050"/>
          <w:sz w:val="24"/>
          <w:szCs w:val="24"/>
          <w:rtl/>
        </w:rPr>
      </w:pPr>
      <w:r w:rsidRPr="002D77C4">
        <w:rPr>
          <w:rFonts w:hint="cs"/>
          <w:b/>
          <w:bCs/>
          <w:color w:val="00B050"/>
          <w:sz w:val="24"/>
          <w:szCs w:val="24"/>
          <w:rtl/>
        </w:rPr>
        <w:t>1/ طريقة التمييز المحدد للبضاعة:</w:t>
      </w:r>
    </w:p>
    <w:p w:rsidR="00E31AF4" w:rsidRPr="002D77C4" w:rsidRDefault="00E31AF4" w:rsidP="00E31AF4">
      <w:pPr>
        <w:pStyle w:val="a3"/>
        <w:ind w:left="-908" w:right="-993"/>
        <w:rPr>
          <w:b/>
          <w:bCs/>
          <w:sz w:val="24"/>
          <w:szCs w:val="24"/>
          <w:rtl/>
        </w:rPr>
      </w:pPr>
      <w:r w:rsidRPr="002D77C4">
        <w:rPr>
          <w:rFonts w:hint="cs"/>
          <w:b/>
          <w:bCs/>
          <w:sz w:val="24"/>
          <w:szCs w:val="24"/>
          <w:rtl/>
        </w:rPr>
        <w:t>تقوم هذه الطريقة على افتراض امكانية تمييز وحدات مخزون آخر المدة وفقاً لانتمائها الى مشتريات محددة وبالتالي تصلح هذه الطريقة في حالات امكانية تمييز بضاعة اخر المدة وتحديد مصادرها وغالباً ما يقتصر ذلك على السلع مرتفعة القيمة قليلة العدد مثل السيارات ـ المجوهرات ـ المنازل الجاهزة.</w:t>
      </w:r>
    </w:p>
    <w:p w:rsidR="00C91043" w:rsidRPr="002D77C4" w:rsidRDefault="00C91043" w:rsidP="00C91043">
      <w:pPr>
        <w:pStyle w:val="a3"/>
        <w:ind w:left="-908" w:right="-993"/>
        <w:rPr>
          <w:b/>
          <w:bCs/>
          <w:color w:val="00B050"/>
          <w:sz w:val="24"/>
          <w:szCs w:val="24"/>
          <w:rtl/>
        </w:rPr>
      </w:pPr>
      <w:r w:rsidRPr="002D77C4">
        <w:rPr>
          <w:rFonts w:hint="cs"/>
          <w:b/>
          <w:bCs/>
          <w:color w:val="00B050"/>
          <w:sz w:val="24"/>
          <w:szCs w:val="24"/>
          <w:rtl/>
        </w:rPr>
        <w:t>2/ طريقة الوارد أولاً يصرف أولاً (</w:t>
      </w:r>
      <w:r w:rsidRPr="002D77C4">
        <w:rPr>
          <w:b/>
          <w:bCs/>
          <w:color w:val="00B050"/>
          <w:sz w:val="24"/>
          <w:szCs w:val="24"/>
        </w:rPr>
        <w:t>FIFO</w:t>
      </w:r>
      <w:r w:rsidRPr="002D77C4">
        <w:rPr>
          <w:rFonts w:hint="cs"/>
          <w:b/>
          <w:bCs/>
          <w:color w:val="00B050"/>
          <w:sz w:val="24"/>
          <w:szCs w:val="24"/>
          <w:rtl/>
        </w:rPr>
        <w:t>):</w:t>
      </w:r>
    </w:p>
    <w:p w:rsidR="00723377" w:rsidRPr="002D77C4" w:rsidRDefault="00C91043" w:rsidP="00723377">
      <w:pPr>
        <w:pStyle w:val="a3"/>
        <w:ind w:left="-908" w:right="-993"/>
        <w:rPr>
          <w:b/>
          <w:bCs/>
          <w:sz w:val="24"/>
          <w:szCs w:val="24"/>
          <w:rtl/>
        </w:rPr>
      </w:pPr>
      <w:r w:rsidRPr="002D77C4">
        <w:rPr>
          <w:rFonts w:hint="cs"/>
          <w:b/>
          <w:bCs/>
          <w:sz w:val="24"/>
          <w:szCs w:val="24"/>
          <w:rtl/>
        </w:rPr>
        <w:t>تفترض هذه الطريقة أن المواد الخام او البضاعة التي يتم شراؤها أولا يتم صرفها للإنتاج أو بيعها أولاً.</w:t>
      </w:r>
      <w:r w:rsidR="00723377">
        <w:rPr>
          <w:rFonts w:hint="cs"/>
          <w:b/>
          <w:bCs/>
          <w:sz w:val="24"/>
          <w:szCs w:val="24"/>
          <w:rtl/>
        </w:rPr>
        <w:t xml:space="preserve"> </w:t>
      </w:r>
    </w:p>
    <w:p w:rsidR="008E4F78" w:rsidRPr="002D77C4" w:rsidRDefault="00C91043" w:rsidP="00DB6FAF">
      <w:pPr>
        <w:pStyle w:val="a3"/>
        <w:ind w:left="-908" w:right="-851"/>
        <w:jc w:val="center"/>
        <w:rPr>
          <w:b/>
          <w:bCs/>
          <w:sz w:val="24"/>
          <w:szCs w:val="24"/>
          <w:rtl/>
        </w:rPr>
      </w:pPr>
      <w:r w:rsidRPr="002D77C4">
        <w:rPr>
          <w:b/>
          <w:bCs/>
          <w:noProof/>
          <w:sz w:val="24"/>
          <w:szCs w:val="24"/>
        </w:rPr>
        <w:drawing>
          <wp:inline distT="0" distB="0" distL="0" distR="0" wp14:anchorId="49A744E2" wp14:editId="310A63A0">
            <wp:extent cx="1733550" cy="304800"/>
            <wp:effectExtent l="0" t="0" r="0" b="0"/>
            <wp:docPr id="1" name="صورة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733550" cy="304800"/>
                    </a:xfrm>
                    <a:prstGeom prst="rect">
                      <a:avLst/>
                    </a:prstGeom>
                    <a:noFill/>
                    <a:ln>
                      <a:noFill/>
                    </a:ln>
                  </pic:spPr>
                </pic:pic>
              </a:graphicData>
            </a:graphic>
          </wp:inline>
        </w:drawing>
      </w:r>
    </w:p>
    <w:p w:rsidR="00C91043" w:rsidRPr="002D77C4" w:rsidRDefault="00DB6FAF" w:rsidP="00DB6FAF">
      <w:pPr>
        <w:pStyle w:val="a3"/>
        <w:ind w:left="-908" w:right="-851"/>
        <w:rPr>
          <w:b/>
          <w:bCs/>
          <w:color w:val="00B050"/>
          <w:sz w:val="24"/>
          <w:szCs w:val="24"/>
          <w:rtl/>
        </w:rPr>
      </w:pPr>
      <w:r w:rsidRPr="002D77C4">
        <w:rPr>
          <w:rFonts w:hint="cs"/>
          <w:b/>
          <w:bCs/>
          <w:color w:val="00B050"/>
          <w:sz w:val="24"/>
          <w:szCs w:val="24"/>
          <w:rtl/>
        </w:rPr>
        <w:t>3/ طريقة الوارد أخيراً يصرف أولاً (</w:t>
      </w:r>
      <w:r w:rsidRPr="002D77C4">
        <w:rPr>
          <w:b/>
          <w:bCs/>
          <w:color w:val="00B050"/>
          <w:sz w:val="24"/>
          <w:szCs w:val="24"/>
        </w:rPr>
        <w:t>LIFO</w:t>
      </w:r>
      <w:r w:rsidRPr="002D77C4">
        <w:rPr>
          <w:rFonts w:hint="cs"/>
          <w:b/>
          <w:bCs/>
          <w:color w:val="00B050"/>
          <w:sz w:val="24"/>
          <w:szCs w:val="24"/>
          <w:rtl/>
        </w:rPr>
        <w:t>):</w:t>
      </w:r>
    </w:p>
    <w:p w:rsidR="00DB6FAF" w:rsidRPr="002D77C4" w:rsidRDefault="00DB6FAF" w:rsidP="00DB6FAF">
      <w:pPr>
        <w:pStyle w:val="a3"/>
        <w:ind w:left="-908" w:right="-851"/>
        <w:rPr>
          <w:b/>
          <w:bCs/>
          <w:sz w:val="24"/>
          <w:szCs w:val="24"/>
          <w:rtl/>
        </w:rPr>
      </w:pPr>
      <w:r w:rsidRPr="002D77C4">
        <w:rPr>
          <w:rFonts w:hint="cs"/>
          <w:b/>
          <w:bCs/>
          <w:sz w:val="24"/>
          <w:szCs w:val="24"/>
          <w:rtl/>
        </w:rPr>
        <w:t>تفترض هذه الطريقة أن المواد الخام أو البضاعة التي يتم شراؤها أخيراً هي التي تصرف أو تباع أولاً.</w:t>
      </w:r>
    </w:p>
    <w:p w:rsidR="00DB6FAF" w:rsidRPr="002D77C4" w:rsidRDefault="00DB6FAF" w:rsidP="00DB6FAF">
      <w:pPr>
        <w:pStyle w:val="a3"/>
        <w:ind w:left="-908" w:right="-851"/>
        <w:jc w:val="center"/>
        <w:rPr>
          <w:b/>
          <w:bCs/>
          <w:sz w:val="24"/>
          <w:szCs w:val="24"/>
          <w:rtl/>
        </w:rPr>
      </w:pPr>
      <w:r w:rsidRPr="002D77C4">
        <w:rPr>
          <w:rFonts w:hint="cs"/>
          <w:b/>
          <w:bCs/>
          <w:noProof/>
          <w:sz w:val="24"/>
          <w:szCs w:val="24"/>
        </w:rPr>
        <w:drawing>
          <wp:inline distT="0" distB="0" distL="0" distR="0" wp14:anchorId="769CBC93" wp14:editId="75FB503B">
            <wp:extent cx="1809750" cy="314325"/>
            <wp:effectExtent l="0" t="0" r="0" b="9525"/>
            <wp:docPr id="2" name="صورة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809750" cy="314325"/>
                    </a:xfrm>
                    <a:prstGeom prst="rect">
                      <a:avLst/>
                    </a:prstGeom>
                    <a:noFill/>
                    <a:ln>
                      <a:noFill/>
                    </a:ln>
                  </pic:spPr>
                </pic:pic>
              </a:graphicData>
            </a:graphic>
          </wp:inline>
        </w:drawing>
      </w:r>
    </w:p>
    <w:p w:rsidR="00DB6FAF" w:rsidRPr="002D77C4" w:rsidRDefault="00DB6FAF" w:rsidP="00DB6FAF">
      <w:pPr>
        <w:pStyle w:val="a3"/>
        <w:ind w:left="-908" w:right="-851"/>
        <w:rPr>
          <w:b/>
          <w:bCs/>
          <w:color w:val="00B050"/>
          <w:sz w:val="24"/>
          <w:szCs w:val="24"/>
          <w:rtl/>
        </w:rPr>
      </w:pPr>
      <w:r w:rsidRPr="002D77C4">
        <w:rPr>
          <w:rFonts w:hint="cs"/>
          <w:b/>
          <w:bCs/>
          <w:color w:val="00B050"/>
          <w:sz w:val="24"/>
          <w:szCs w:val="24"/>
          <w:rtl/>
        </w:rPr>
        <w:t>4/ طريقة متوسط التكلفة المرجح:</w:t>
      </w:r>
    </w:p>
    <w:p w:rsidR="00DB6FAF" w:rsidRPr="002D77C4" w:rsidRDefault="00443BF7" w:rsidP="00DB6FAF">
      <w:pPr>
        <w:pStyle w:val="a3"/>
        <w:ind w:left="-908" w:right="-851"/>
        <w:rPr>
          <w:b/>
          <w:bCs/>
          <w:sz w:val="24"/>
          <w:szCs w:val="24"/>
          <w:rtl/>
        </w:rPr>
      </w:pPr>
      <w:r w:rsidRPr="002D77C4">
        <w:rPr>
          <w:rFonts w:hint="cs"/>
          <w:b/>
          <w:bCs/>
          <w:sz w:val="24"/>
          <w:szCs w:val="24"/>
          <w:rtl/>
        </w:rPr>
        <w:t>يتم حساب هذا المتوسط عن طريق قسمة اجمالي تكلفة البضاعة المتاحة للبيع على عدد الوحدات المتاحة للبيع خلال الفترة.</w:t>
      </w:r>
    </w:p>
    <w:p w:rsidR="00443BF7" w:rsidRPr="002D77C4" w:rsidRDefault="00443BF7" w:rsidP="00443BF7">
      <w:pPr>
        <w:pStyle w:val="a3"/>
        <w:ind w:left="-908" w:right="-851"/>
        <w:jc w:val="center"/>
        <w:rPr>
          <w:b/>
          <w:bCs/>
          <w:sz w:val="24"/>
          <w:szCs w:val="24"/>
          <w:rtl/>
        </w:rPr>
      </w:pPr>
      <w:r w:rsidRPr="002D77C4">
        <w:rPr>
          <w:rFonts w:hint="cs"/>
          <w:b/>
          <w:bCs/>
          <w:noProof/>
          <w:sz w:val="24"/>
          <w:szCs w:val="24"/>
        </w:rPr>
        <w:drawing>
          <wp:inline distT="0" distB="0" distL="0" distR="0" wp14:anchorId="4541D8CD" wp14:editId="0A270392">
            <wp:extent cx="2819400" cy="476250"/>
            <wp:effectExtent l="0" t="0" r="0" b="0"/>
            <wp:docPr id="3" name="صورة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819400" cy="476250"/>
                    </a:xfrm>
                    <a:prstGeom prst="rect">
                      <a:avLst/>
                    </a:prstGeom>
                    <a:noFill/>
                    <a:ln>
                      <a:noFill/>
                    </a:ln>
                  </pic:spPr>
                </pic:pic>
              </a:graphicData>
            </a:graphic>
          </wp:inline>
        </w:drawing>
      </w:r>
    </w:p>
    <w:p w:rsidR="00443BF7" w:rsidRPr="002D77C4" w:rsidRDefault="00443BF7" w:rsidP="0085125A">
      <w:pPr>
        <w:pStyle w:val="a3"/>
        <w:ind w:left="-908" w:right="-851"/>
        <w:rPr>
          <w:b/>
          <w:bCs/>
          <w:sz w:val="24"/>
          <w:szCs w:val="24"/>
          <w:rtl/>
        </w:rPr>
      </w:pPr>
      <w:r w:rsidRPr="002D77C4">
        <w:rPr>
          <w:rFonts w:hint="cs"/>
          <w:b/>
          <w:bCs/>
          <w:color w:val="E36C0A" w:themeColor="accent6" w:themeShade="BF"/>
          <w:sz w:val="24"/>
          <w:szCs w:val="24"/>
          <w:rtl/>
        </w:rPr>
        <w:t xml:space="preserve">ملاحظة: </w:t>
      </w:r>
      <w:r w:rsidRPr="002D77C4">
        <w:rPr>
          <w:rFonts w:hint="cs"/>
          <w:b/>
          <w:bCs/>
          <w:sz w:val="24"/>
          <w:szCs w:val="24"/>
          <w:rtl/>
        </w:rPr>
        <w:t xml:space="preserve">مخزون آخر المدة = رصيد أول المدة + عدد الوحدات </w:t>
      </w:r>
      <w:proofErr w:type="spellStart"/>
      <w:r w:rsidRPr="002D77C4">
        <w:rPr>
          <w:rFonts w:hint="cs"/>
          <w:b/>
          <w:bCs/>
          <w:sz w:val="24"/>
          <w:szCs w:val="24"/>
          <w:rtl/>
        </w:rPr>
        <w:t>المشتراة</w:t>
      </w:r>
      <w:proofErr w:type="spellEnd"/>
      <w:r w:rsidRPr="002D77C4">
        <w:rPr>
          <w:rFonts w:hint="cs"/>
          <w:b/>
          <w:bCs/>
          <w:sz w:val="24"/>
          <w:szCs w:val="24"/>
          <w:rtl/>
        </w:rPr>
        <w:t xml:space="preserve"> </w:t>
      </w:r>
      <w:r w:rsidRPr="002D77C4">
        <w:rPr>
          <w:b/>
          <w:bCs/>
          <w:sz w:val="24"/>
          <w:szCs w:val="24"/>
          <w:rtl/>
        </w:rPr>
        <w:t>–</w:t>
      </w:r>
      <w:r w:rsidRPr="002D77C4">
        <w:rPr>
          <w:rFonts w:hint="cs"/>
          <w:b/>
          <w:bCs/>
          <w:sz w:val="24"/>
          <w:szCs w:val="24"/>
          <w:rtl/>
        </w:rPr>
        <w:t xml:space="preserve"> عدد الوحدات المباعة.</w:t>
      </w:r>
    </w:p>
    <w:p w:rsidR="00414023" w:rsidRDefault="00430D87" w:rsidP="00430D87">
      <w:pPr>
        <w:pStyle w:val="a3"/>
        <w:ind w:left="-908" w:right="-851"/>
        <w:rPr>
          <w:b/>
          <w:bCs/>
          <w:color w:val="0070C0"/>
          <w:sz w:val="24"/>
          <w:szCs w:val="24"/>
          <w:rtl/>
        </w:rPr>
      </w:pPr>
      <w:r>
        <w:rPr>
          <w:rFonts w:hint="cs"/>
          <w:b/>
          <w:bCs/>
          <w:color w:val="0070C0"/>
          <w:sz w:val="24"/>
          <w:szCs w:val="24"/>
          <w:rtl/>
        </w:rPr>
        <w:t xml:space="preserve">في حالة ارتفاع الأسعار فإن: </w:t>
      </w:r>
    </w:p>
    <w:p w:rsidR="00443BF7" w:rsidRPr="00430D87" w:rsidRDefault="00443BF7" w:rsidP="00430D87">
      <w:pPr>
        <w:pStyle w:val="a3"/>
        <w:ind w:left="-908" w:right="-851"/>
        <w:rPr>
          <w:b/>
          <w:bCs/>
          <w:color w:val="0070C0"/>
          <w:sz w:val="24"/>
          <w:szCs w:val="24"/>
          <w:rtl/>
        </w:rPr>
      </w:pPr>
      <w:r w:rsidRPr="002D77C4">
        <w:rPr>
          <w:rFonts w:hint="cs"/>
          <w:b/>
          <w:bCs/>
          <w:sz w:val="24"/>
          <w:szCs w:val="24"/>
          <w:rtl/>
        </w:rPr>
        <w:t xml:space="preserve">وفقاً طريقة الوارد أولاً يصرف أولاً </w:t>
      </w:r>
      <w:r w:rsidR="007933EC" w:rsidRPr="002D77C4">
        <w:rPr>
          <w:rFonts w:hint="cs"/>
          <w:b/>
          <w:bCs/>
          <w:sz w:val="24"/>
          <w:szCs w:val="24"/>
          <w:rtl/>
        </w:rPr>
        <w:t>،</w:t>
      </w:r>
      <w:r w:rsidRPr="002D77C4">
        <w:rPr>
          <w:rFonts w:hint="cs"/>
          <w:b/>
          <w:bCs/>
          <w:sz w:val="24"/>
          <w:szCs w:val="24"/>
          <w:rtl/>
        </w:rPr>
        <w:t>تنتج اعلى ارباح وأكبر قيمة للمخزون.</w:t>
      </w:r>
    </w:p>
    <w:p w:rsidR="007933EC" w:rsidRPr="002D77C4" w:rsidRDefault="007933EC" w:rsidP="00443BF7">
      <w:pPr>
        <w:pStyle w:val="a3"/>
        <w:ind w:left="-908" w:right="-851"/>
        <w:rPr>
          <w:b/>
          <w:bCs/>
          <w:sz w:val="24"/>
          <w:szCs w:val="24"/>
          <w:rtl/>
        </w:rPr>
      </w:pPr>
      <w:r w:rsidRPr="002D77C4">
        <w:rPr>
          <w:rFonts w:hint="cs"/>
          <w:b/>
          <w:bCs/>
          <w:sz w:val="24"/>
          <w:szCs w:val="24"/>
          <w:rtl/>
        </w:rPr>
        <w:t>بينما وفقاً لطريقة الوارد أخيراً يصرف أولاً، تنتج أقل الأرباح وأقل قيمة للمخزون.</w:t>
      </w:r>
    </w:p>
    <w:p w:rsidR="007933EC" w:rsidRPr="002D77C4" w:rsidRDefault="007933EC" w:rsidP="00443BF7">
      <w:pPr>
        <w:pStyle w:val="a3"/>
        <w:ind w:left="-908" w:right="-851"/>
        <w:rPr>
          <w:b/>
          <w:bCs/>
          <w:color w:val="FF0000"/>
          <w:sz w:val="24"/>
          <w:szCs w:val="24"/>
          <w:rtl/>
        </w:rPr>
      </w:pPr>
      <w:r w:rsidRPr="002D77C4">
        <w:rPr>
          <w:rFonts w:hint="cs"/>
          <w:b/>
          <w:bCs/>
          <w:color w:val="FF0000"/>
          <w:sz w:val="24"/>
          <w:szCs w:val="24"/>
          <w:rtl/>
        </w:rPr>
        <w:t>تمرين (1):</w:t>
      </w:r>
    </w:p>
    <w:p w:rsidR="007933EC" w:rsidRPr="002D77C4" w:rsidRDefault="007933EC" w:rsidP="00443BF7">
      <w:pPr>
        <w:pStyle w:val="a3"/>
        <w:ind w:left="-908" w:right="-851"/>
        <w:rPr>
          <w:b/>
          <w:bCs/>
          <w:sz w:val="24"/>
          <w:szCs w:val="24"/>
          <w:rtl/>
        </w:rPr>
      </w:pPr>
      <w:r w:rsidRPr="002D77C4">
        <w:rPr>
          <w:rFonts w:hint="cs"/>
          <w:b/>
          <w:bCs/>
          <w:sz w:val="24"/>
          <w:szCs w:val="24"/>
          <w:rtl/>
        </w:rPr>
        <w:t xml:space="preserve">فيما يلي بيانات متعلقة بمشتريات ومبيعات لإحدى الشركات لعام </w:t>
      </w:r>
      <w:r w:rsidRPr="002D77C4">
        <w:rPr>
          <w:b/>
          <w:bCs/>
          <w:sz w:val="24"/>
          <w:szCs w:val="24"/>
        </w:rPr>
        <w:t>1433</w:t>
      </w:r>
      <w:r w:rsidRPr="002D77C4">
        <w:rPr>
          <w:rFonts w:hint="cs"/>
          <w:b/>
          <w:bCs/>
          <w:sz w:val="24"/>
          <w:szCs w:val="24"/>
          <w:rtl/>
        </w:rPr>
        <w:t>هـ:</w:t>
      </w:r>
    </w:p>
    <w:p w:rsidR="007933EC" w:rsidRPr="002D77C4" w:rsidRDefault="007933EC" w:rsidP="00443BF7">
      <w:pPr>
        <w:pStyle w:val="a3"/>
        <w:ind w:left="-908" w:right="-851"/>
        <w:rPr>
          <w:b/>
          <w:bCs/>
          <w:sz w:val="24"/>
          <w:szCs w:val="24"/>
          <w:rtl/>
        </w:rPr>
      </w:pPr>
      <w:r w:rsidRPr="002D77C4">
        <w:rPr>
          <w:rFonts w:hint="cs"/>
          <w:b/>
          <w:bCs/>
          <w:sz w:val="24"/>
          <w:szCs w:val="24"/>
          <w:rtl/>
        </w:rPr>
        <w:t xml:space="preserve">ـ في </w:t>
      </w:r>
      <w:r w:rsidRPr="002D77C4">
        <w:rPr>
          <w:b/>
          <w:bCs/>
          <w:sz w:val="24"/>
          <w:szCs w:val="24"/>
        </w:rPr>
        <w:t>1</w:t>
      </w:r>
      <w:r w:rsidRPr="002D77C4">
        <w:rPr>
          <w:rFonts w:hint="cs"/>
          <w:b/>
          <w:bCs/>
          <w:sz w:val="24"/>
          <w:szCs w:val="24"/>
          <w:rtl/>
        </w:rPr>
        <w:t>/</w:t>
      </w:r>
      <w:r w:rsidRPr="002D77C4">
        <w:rPr>
          <w:b/>
          <w:bCs/>
          <w:sz w:val="24"/>
          <w:szCs w:val="24"/>
        </w:rPr>
        <w:t>1</w:t>
      </w:r>
      <w:r w:rsidRPr="002D77C4">
        <w:rPr>
          <w:rFonts w:hint="cs"/>
          <w:b/>
          <w:bCs/>
          <w:sz w:val="24"/>
          <w:szCs w:val="24"/>
          <w:rtl/>
        </w:rPr>
        <w:t xml:space="preserve">رصيد </w:t>
      </w:r>
      <w:r w:rsidRPr="002D77C4">
        <w:rPr>
          <w:b/>
          <w:bCs/>
          <w:sz w:val="24"/>
          <w:szCs w:val="24"/>
        </w:rPr>
        <w:t>400</w:t>
      </w:r>
      <w:r w:rsidRPr="002D77C4">
        <w:rPr>
          <w:rFonts w:hint="cs"/>
          <w:b/>
          <w:bCs/>
          <w:sz w:val="24"/>
          <w:szCs w:val="24"/>
          <w:rtl/>
        </w:rPr>
        <w:t xml:space="preserve"> وحدة بتكلفة </w:t>
      </w:r>
      <w:r w:rsidRPr="002D77C4">
        <w:rPr>
          <w:b/>
          <w:bCs/>
          <w:sz w:val="24"/>
          <w:szCs w:val="24"/>
        </w:rPr>
        <w:t>30</w:t>
      </w:r>
      <w:r w:rsidRPr="002D77C4">
        <w:rPr>
          <w:rFonts w:hint="cs"/>
          <w:b/>
          <w:bCs/>
          <w:sz w:val="24"/>
          <w:szCs w:val="24"/>
          <w:rtl/>
        </w:rPr>
        <w:t xml:space="preserve"> ريال للوحدة.      ـ في </w:t>
      </w:r>
      <w:r w:rsidRPr="002D77C4">
        <w:rPr>
          <w:b/>
          <w:bCs/>
          <w:sz w:val="24"/>
          <w:szCs w:val="24"/>
        </w:rPr>
        <w:t>15</w:t>
      </w:r>
      <w:r w:rsidRPr="002D77C4">
        <w:rPr>
          <w:rFonts w:hint="cs"/>
          <w:b/>
          <w:bCs/>
          <w:sz w:val="24"/>
          <w:szCs w:val="24"/>
          <w:rtl/>
        </w:rPr>
        <w:t>/</w:t>
      </w:r>
      <w:r w:rsidRPr="002D77C4">
        <w:rPr>
          <w:b/>
          <w:bCs/>
          <w:sz w:val="24"/>
          <w:szCs w:val="24"/>
        </w:rPr>
        <w:t>1</w:t>
      </w:r>
      <w:r w:rsidRPr="002D77C4">
        <w:rPr>
          <w:rFonts w:hint="cs"/>
          <w:b/>
          <w:bCs/>
          <w:sz w:val="24"/>
          <w:szCs w:val="24"/>
          <w:rtl/>
        </w:rPr>
        <w:t xml:space="preserve"> شراء </w:t>
      </w:r>
      <w:r w:rsidRPr="002D77C4">
        <w:rPr>
          <w:b/>
          <w:bCs/>
          <w:sz w:val="24"/>
          <w:szCs w:val="24"/>
        </w:rPr>
        <w:t>500</w:t>
      </w:r>
      <w:r w:rsidRPr="002D77C4">
        <w:rPr>
          <w:rFonts w:hint="cs"/>
          <w:b/>
          <w:bCs/>
          <w:sz w:val="24"/>
          <w:szCs w:val="24"/>
          <w:rtl/>
        </w:rPr>
        <w:t xml:space="preserve"> وحدة بسعر </w:t>
      </w:r>
      <w:r w:rsidRPr="002D77C4">
        <w:rPr>
          <w:b/>
          <w:bCs/>
          <w:sz w:val="24"/>
          <w:szCs w:val="24"/>
        </w:rPr>
        <w:t>40</w:t>
      </w:r>
      <w:r w:rsidRPr="002D77C4">
        <w:rPr>
          <w:rFonts w:hint="cs"/>
          <w:b/>
          <w:bCs/>
          <w:sz w:val="24"/>
          <w:szCs w:val="24"/>
          <w:rtl/>
        </w:rPr>
        <w:t xml:space="preserve"> ريال للوحدة.</w:t>
      </w:r>
    </w:p>
    <w:p w:rsidR="007933EC" w:rsidRPr="002D77C4" w:rsidRDefault="007933EC" w:rsidP="00443BF7">
      <w:pPr>
        <w:pStyle w:val="a3"/>
        <w:ind w:left="-908" w:right="-851"/>
        <w:rPr>
          <w:b/>
          <w:bCs/>
          <w:sz w:val="24"/>
          <w:szCs w:val="24"/>
          <w:rtl/>
        </w:rPr>
      </w:pPr>
      <w:r w:rsidRPr="002D77C4">
        <w:rPr>
          <w:rFonts w:hint="cs"/>
          <w:b/>
          <w:bCs/>
          <w:sz w:val="24"/>
          <w:szCs w:val="24"/>
          <w:rtl/>
        </w:rPr>
        <w:t xml:space="preserve">ـ في </w:t>
      </w:r>
      <w:r w:rsidRPr="002D77C4">
        <w:rPr>
          <w:b/>
          <w:bCs/>
          <w:sz w:val="24"/>
          <w:szCs w:val="24"/>
        </w:rPr>
        <w:t>20</w:t>
      </w:r>
      <w:r w:rsidRPr="002D77C4">
        <w:rPr>
          <w:rFonts w:hint="cs"/>
          <w:b/>
          <w:bCs/>
          <w:sz w:val="24"/>
          <w:szCs w:val="24"/>
          <w:rtl/>
        </w:rPr>
        <w:t>/</w:t>
      </w:r>
      <w:r w:rsidRPr="002D77C4">
        <w:rPr>
          <w:b/>
          <w:bCs/>
          <w:sz w:val="24"/>
          <w:szCs w:val="24"/>
        </w:rPr>
        <w:t>5</w:t>
      </w:r>
      <w:r w:rsidRPr="002D77C4">
        <w:rPr>
          <w:rFonts w:hint="cs"/>
          <w:b/>
          <w:bCs/>
          <w:sz w:val="24"/>
          <w:szCs w:val="24"/>
          <w:rtl/>
        </w:rPr>
        <w:t xml:space="preserve"> شراء </w:t>
      </w:r>
      <w:r w:rsidRPr="002D77C4">
        <w:rPr>
          <w:b/>
          <w:bCs/>
          <w:sz w:val="24"/>
          <w:szCs w:val="24"/>
        </w:rPr>
        <w:t>700</w:t>
      </w:r>
      <w:r w:rsidRPr="002D77C4">
        <w:rPr>
          <w:rFonts w:hint="cs"/>
          <w:b/>
          <w:bCs/>
          <w:sz w:val="24"/>
          <w:szCs w:val="24"/>
          <w:rtl/>
        </w:rPr>
        <w:t xml:space="preserve"> وحدة بسعر </w:t>
      </w:r>
      <w:r w:rsidRPr="002D77C4">
        <w:rPr>
          <w:b/>
          <w:bCs/>
          <w:sz w:val="24"/>
          <w:szCs w:val="24"/>
        </w:rPr>
        <w:t>50</w:t>
      </w:r>
      <w:r w:rsidRPr="002D77C4">
        <w:rPr>
          <w:rFonts w:hint="cs"/>
          <w:b/>
          <w:bCs/>
          <w:sz w:val="24"/>
          <w:szCs w:val="24"/>
          <w:rtl/>
        </w:rPr>
        <w:t xml:space="preserve"> ريال للوحدة.    ـ في </w:t>
      </w:r>
      <w:r w:rsidRPr="002D77C4">
        <w:rPr>
          <w:b/>
          <w:bCs/>
          <w:sz w:val="24"/>
          <w:szCs w:val="24"/>
        </w:rPr>
        <w:t>2</w:t>
      </w:r>
      <w:r w:rsidRPr="002D77C4">
        <w:rPr>
          <w:rFonts w:hint="cs"/>
          <w:b/>
          <w:bCs/>
          <w:sz w:val="24"/>
          <w:szCs w:val="24"/>
          <w:rtl/>
        </w:rPr>
        <w:t>/</w:t>
      </w:r>
      <w:r w:rsidRPr="002D77C4">
        <w:rPr>
          <w:b/>
          <w:bCs/>
          <w:sz w:val="24"/>
          <w:szCs w:val="24"/>
        </w:rPr>
        <w:t>9</w:t>
      </w:r>
      <w:r w:rsidRPr="002D77C4">
        <w:rPr>
          <w:rFonts w:hint="cs"/>
          <w:b/>
          <w:bCs/>
          <w:sz w:val="24"/>
          <w:szCs w:val="24"/>
          <w:rtl/>
        </w:rPr>
        <w:t xml:space="preserve"> شراء </w:t>
      </w:r>
      <w:r w:rsidRPr="002D77C4">
        <w:rPr>
          <w:b/>
          <w:bCs/>
          <w:sz w:val="24"/>
          <w:szCs w:val="24"/>
        </w:rPr>
        <w:t>300</w:t>
      </w:r>
      <w:r w:rsidRPr="002D77C4">
        <w:rPr>
          <w:rFonts w:hint="cs"/>
          <w:b/>
          <w:bCs/>
          <w:sz w:val="24"/>
          <w:szCs w:val="24"/>
          <w:rtl/>
        </w:rPr>
        <w:t xml:space="preserve"> وحدة بسعر </w:t>
      </w:r>
      <w:r w:rsidRPr="002D77C4">
        <w:rPr>
          <w:b/>
          <w:bCs/>
          <w:sz w:val="24"/>
          <w:szCs w:val="24"/>
        </w:rPr>
        <w:t>45</w:t>
      </w:r>
      <w:r w:rsidRPr="002D77C4">
        <w:rPr>
          <w:rFonts w:hint="cs"/>
          <w:b/>
          <w:bCs/>
          <w:sz w:val="24"/>
          <w:szCs w:val="24"/>
          <w:rtl/>
        </w:rPr>
        <w:t xml:space="preserve"> ريال للوحدة.</w:t>
      </w:r>
    </w:p>
    <w:p w:rsidR="007933EC" w:rsidRDefault="007933EC" w:rsidP="0085125A">
      <w:pPr>
        <w:pStyle w:val="a3"/>
        <w:ind w:left="-908" w:right="-1134"/>
        <w:rPr>
          <w:b/>
          <w:bCs/>
          <w:sz w:val="24"/>
          <w:szCs w:val="24"/>
          <w:rtl/>
        </w:rPr>
      </w:pPr>
      <w:r w:rsidRPr="002D77C4">
        <w:rPr>
          <w:rFonts w:hint="cs"/>
          <w:b/>
          <w:bCs/>
          <w:sz w:val="24"/>
          <w:szCs w:val="24"/>
          <w:rtl/>
        </w:rPr>
        <w:t xml:space="preserve">علماً بأن المنشأة باعت خلال الفترة </w:t>
      </w:r>
      <w:r w:rsidRPr="002D77C4">
        <w:rPr>
          <w:b/>
          <w:bCs/>
          <w:sz w:val="24"/>
          <w:szCs w:val="24"/>
        </w:rPr>
        <w:t>1420</w:t>
      </w:r>
      <w:r w:rsidRPr="002D77C4">
        <w:rPr>
          <w:rFonts w:hint="cs"/>
          <w:b/>
          <w:bCs/>
          <w:sz w:val="24"/>
          <w:szCs w:val="24"/>
          <w:rtl/>
        </w:rPr>
        <w:t xml:space="preserve"> وحدة بسعر </w:t>
      </w:r>
      <w:r w:rsidRPr="002D77C4">
        <w:rPr>
          <w:b/>
          <w:bCs/>
          <w:sz w:val="24"/>
          <w:szCs w:val="24"/>
        </w:rPr>
        <w:t>60</w:t>
      </w:r>
      <w:r w:rsidRPr="002D77C4">
        <w:rPr>
          <w:rFonts w:hint="cs"/>
          <w:b/>
          <w:bCs/>
          <w:sz w:val="24"/>
          <w:szCs w:val="24"/>
          <w:rtl/>
        </w:rPr>
        <w:t xml:space="preserve"> ريال للوحدة.</w:t>
      </w:r>
      <w:r w:rsidR="0085125A">
        <w:rPr>
          <w:rFonts w:hint="cs"/>
          <w:b/>
          <w:bCs/>
          <w:sz w:val="24"/>
          <w:szCs w:val="24"/>
          <w:rtl/>
        </w:rPr>
        <w:t xml:space="preserve"> </w:t>
      </w:r>
      <w:r w:rsidRPr="002D77C4">
        <w:rPr>
          <w:rFonts w:hint="cs"/>
          <w:b/>
          <w:bCs/>
          <w:sz w:val="24"/>
          <w:szCs w:val="24"/>
          <w:rtl/>
        </w:rPr>
        <w:t>والمطلوب: تحديد قيمة مخزون آخر المدة وفقاً للطرق التالية:</w:t>
      </w:r>
    </w:p>
    <w:p w:rsidR="002D77C4" w:rsidRPr="002D77C4" w:rsidRDefault="0007201A" w:rsidP="007933EC">
      <w:pPr>
        <w:pStyle w:val="a3"/>
        <w:ind w:left="-908" w:right="-851"/>
        <w:rPr>
          <w:b/>
          <w:bCs/>
          <w:sz w:val="24"/>
          <w:szCs w:val="24"/>
          <w:rtl/>
        </w:rPr>
      </w:pPr>
      <w:r>
        <w:rPr>
          <w:rFonts w:hint="cs"/>
          <w:b/>
          <w:bCs/>
          <w:sz w:val="24"/>
          <w:szCs w:val="24"/>
          <w:rtl/>
        </w:rPr>
        <w:t>أـ طريقة الوارد أولاً يصرف أولاً.    ب- طريقة الوارد أخيراً يصرف أولاً     ج- طريقة المتوسط المرجح.</w:t>
      </w:r>
    </w:p>
    <w:p w:rsidR="007933EC" w:rsidRPr="003B2C2D" w:rsidRDefault="00430D87" w:rsidP="007933EC">
      <w:pPr>
        <w:pStyle w:val="a3"/>
        <w:ind w:left="-908" w:right="-851"/>
        <w:rPr>
          <w:b/>
          <w:bCs/>
          <w:color w:val="E36C0A" w:themeColor="accent6" w:themeShade="BF"/>
          <w:sz w:val="24"/>
          <w:szCs w:val="24"/>
          <w:rtl/>
        </w:rPr>
      </w:pPr>
      <w:r w:rsidRPr="003B2C2D">
        <w:rPr>
          <w:rFonts w:hint="cs"/>
          <w:b/>
          <w:bCs/>
          <w:color w:val="E36C0A" w:themeColor="accent6" w:themeShade="BF"/>
          <w:sz w:val="24"/>
          <w:szCs w:val="24"/>
          <w:rtl/>
        </w:rPr>
        <w:t xml:space="preserve">الحل: </w:t>
      </w:r>
    </w:p>
    <w:p w:rsidR="00430D87" w:rsidRDefault="00430D87" w:rsidP="00430D87">
      <w:pPr>
        <w:pStyle w:val="a3"/>
        <w:ind w:left="-908" w:right="-851"/>
        <w:jc w:val="center"/>
        <w:rPr>
          <w:b/>
          <w:bCs/>
          <w:sz w:val="24"/>
          <w:szCs w:val="24"/>
          <w:rtl/>
        </w:rPr>
      </w:pPr>
      <w:r>
        <w:rPr>
          <w:b/>
          <w:bCs/>
          <w:noProof/>
          <w:sz w:val="24"/>
          <w:szCs w:val="24"/>
        </w:rPr>
        <w:drawing>
          <wp:inline distT="0" distB="0" distL="0" distR="0">
            <wp:extent cx="4238625" cy="1219200"/>
            <wp:effectExtent l="0" t="0" r="9525" b="0"/>
            <wp:docPr id="6" name="صورة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238625" cy="1219200"/>
                    </a:xfrm>
                    <a:prstGeom prst="rect">
                      <a:avLst/>
                    </a:prstGeom>
                    <a:noFill/>
                    <a:ln>
                      <a:noFill/>
                    </a:ln>
                  </pic:spPr>
                </pic:pic>
              </a:graphicData>
            </a:graphic>
          </wp:inline>
        </w:drawing>
      </w:r>
    </w:p>
    <w:p w:rsidR="003B2C2D" w:rsidRDefault="003B2C2D" w:rsidP="003B2C2D">
      <w:pPr>
        <w:pStyle w:val="a3"/>
        <w:ind w:left="-908" w:right="-851"/>
        <w:rPr>
          <w:b/>
          <w:bCs/>
          <w:color w:val="0070C0"/>
          <w:sz w:val="24"/>
          <w:szCs w:val="24"/>
          <w:rtl/>
        </w:rPr>
      </w:pPr>
      <w:r w:rsidRPr="003B2C2D">
        <w:rPr>
          <w:rFonts w:hint="cs"/>
          <w:b/>
          <w:bCs/>
          <w:color w:val="0070C0"/>
          <w:sz w:val="24"/>
          <w:szCs w:val="24"/>
          <w:rtl/>
        </w:rPr>
        <w:lastRenderedPageBreak/>
        <w:t>أـ طريقة الوارد أولاً يصرف أولاً:</w:t>
      </w:r>
      <w:r>
        <w:rPr>
          <w:rFonts w:hint="cs"/>
          <w:b/>
          <w:bCs/>
          <w:color w:val="0070C0"/>
          <w:sz w:val="24"/>
          <w:szCs w:val="24"/>
          <w:rtl/>
        </w:rPr>
        <w:t xml:space="preserve"> </w:t>
      </w:r>
      <w:r>
        <w:rPr>
          <w:rFonts w:hint="cs"/>
          <w:b/>
          <w:bCs/>
          <w:sz w:val="24"/>
          <w:szCs w:val="24"/>
          <w:rtl/>
        </w:rPr>
        <w:t>يتم تقييم المخزون بأخر الأسعار وفي حدود كميته.</w:t>
      </w:r>
    </w:p>
    <w:p w:rsidR="003B2C2D" w:rsidRPr="003B2C2D" w:rsidRDefault="003B2C2D" w:rsidP="003B2C2D">
      <w:pPr>
        <w:pStyle w:val="a3"/>
        <w:ind w:left="-908" w:right="-851"/>
        <w:rPr>
          <w:b/>
          <w:bCs/>
          <w:sz w:val="24"/>
          <w:szCs w:val="24"/>
          <w:rtl/>
        </w:rPr>
      </w:pPr>
      <w:r w:rsidRPr="003B2C2D">
        <w:rPr>
          <w:rFonts w:hint="cs"/>
          <w:b/>
          <w:bCs/>
          <w:sz w:val="24"/>
          <w:szCs w:val="24"/>
          <w:rtl/>
        </w:rPr>
        <w:t xml:space="preserve">كمية مخزون آخر المدة = </w:t>
      </w:r>
      <w:r w:rsidRPr="003B2C2D">
        <w:rPr>
          <w:b/>
          <w:bCs/>
          <w:sz w:val="24"/>
          <w:szCs w:val="24"/>
        </w:rPr>
        <w:t>480</w:t>
      </w:r>
      <w:r w:rsidRPr="003B2C2D">
        <w:rPr>
          <w:rFonts w:hint="cs"/>
          <w:b/>
          <w:bCs/>
          <w:sz w:val="24"/>
          <w:szCs w:val="24"/>
          <w:rtl/>
        </w:rPr>
        <w:t xml:space="preserve"> وحدة</w:t>
      </w:r>
      <w:r w:rsidR="009B410D">
        <w:rPr>
          <w:rFonts w:hint="cs"/>
          <w:b/>
          <w:bCs/>
          <w:sz w:val="24"/>
          <w:szCs w:val="24"/>
          <w:rtl/>
        </w:rPr>
        <w:t>.</w:t>
      </w:r>
    </w:p>
    <w:p w:rsidR="00430D87" w:rsidRDefault="009B410D" w:rsidP="009B410D">
      <w:pPr>
        <w:pStyle w:val="a3"/>
        <w:ind w:left="-908" w:right="-851"/>
        <w:rPr>
          <w:b/>
          <w:bCs/>
          <w:sz w:val="24"/>
          <w:szCs w:val="24"/>
          <w:rtl/>
        </w:rPr>
      </w:pPr>
      <w:r>
        <w:rPr>
          <w:rFonts w:hint="cs"/>
          <w:b/>
          <w:bCs/>
          <w:noProof/>
          <w:sz w:val="24"/>
          <w:szCs w:val="24"/>
        </w:rPr>
        <w:drawing>
          <wp:inline distT="0" distB="0" distL="0" distR="0">
            <wp:extent cx="2352675" cy="542925"/>
            <wp:effectExtent l="0" t="0" r="9525" b="9525"/>
            <wp:docPr id="7" name="صورة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352675" cy="542925"/>
                    </a:xfrm>
                    <a:prstGeom prst="rect">
                      <a:avLst/>
                    </a:prstGeom>
                    <a:noFill/>
                    <a:ln>
                      <a:noFill/>
                    </a:ln>
                  </pic:spPr>
                </pic:pic>
              </a:graphicData>
            </a:graphic>
          </wp:inline>
        </w:drawing>
      </w:r>
    </w:p>
    <w:p w:rsidR="009B410D" w:rsidRDefault="009B410D" w:rsidP="009B410D">
      <w:pPr>
        <w:pStyle w:val="a3"/>
        <w:ind w:left="-908" w:right="-851"/>
        <w:rPr>
          <w:b/>
          <w:bCs/>
          <w:sz w:val="24"/>
          <w:szCs w:val="24"/>
          <w:rtl/>
        </w:rPr>
      </w:pPr>
      <w:r w:rsidRPr="009B410D">
        <w:rPr>
          <w:rFonts w:hint="cs"/>
          <w:b/>
          <w:bCs/>
          <w:color w:val="0070C0"/>
          <w:sz w:val="24"/>
          <w:szCs w:val="24"/>
          <w:rtl/>
        </w:rPr>
        <w:t xml:space="preserve">ب- طريقة الوارد أخيراً يصرف أولاً: </w:t>
      </w:r>
      <w:r>
        <w:rPr>
          <w:rFonts w:hint="cs"/>
          <w:b/>
          <w:bCs/>
          <w:sz w:val="24"/>
          <w:szCs w:val="24"/>
          <w:rtl/>
        </w:rPr>
        <w:t>يتم تقييم المخزون بأول الأسعار وفي حدود كميته.</w:t>
      </w:r>
    </w:p>
    <w:p w:rsidR="009B410D" w:rsidRDefault="009B410D" w:rsidP="009B410D">
      <w:pPr>
        <w:pStyle w:val="a3"/>
        <w:ind w:left="-908" w:right="-851"/>
        <w:rPr>
          <w:b/>
          <w:bCs/>
          <w:sz w:val="24"/>
          <w:szCs w:val="24"/>
          <w:rtl/>
        </w:rPr>
      </w:pPr>
      <w:r w:rsidRPr="009B410D">
        <w:rPr>
          <w:rFonts w:hint="cs"/>
          <w:b/>
          <w:bCs/>
          <w:sz w:val="24"/>
          <w:szCs w:val="24"/>
          <w:rtl/>
        </w:rPr>
        <w:t xml:space="preserve">كمية مخزون آخر المدة = </w:t>
      </w:r>
      <w:r w:rsidRPr="009B410D">
        <w:rPr>
          <w:b/>
          <w:bCs/>
          <w:sz w:val="24"/>
          <w:szCs w:val="24"/>
        </w:rPr>
        <w:t>480</w:t>
      </w:r>
      <w:r w:rsidRPr="009B410D">
        <w:rPr>
          <w:rFonts w:hint="cs"/>
          <w:b/>
          <w:bCs/>
          <w:sz w:val="24"/>
          <w:szCs w:val="24"/>
          <w:rtl/>
        </w:rPr>
        <w:t xml:space="preserve"> وحدة</w:t>
      </w:r>
      <w:r>
        <w:rPr>
          <w:rFonts w:hint="cs"/>
          <w:b/>
          <w:bCs/>
          <w:sz w:val="24"/>
          <w:szCs w:val="24"/>
          <w:rtl/>
        </w:rPr>
        <w:t>.</w:t>
      </w:r>
    </w:p>
    <w:p w:rsidR="009B410D" w:rsidRDefault="009B410D" w:rsidP="009B410D">
      <w:pPr>
        <w:pStyle w:val="a3"/>
        <w:ind w:left="-908" w:right="-851"/>
        <w:rPr>
          <w:b/>
          <w:bCs/>
          <w:sz w:val="24"/>
          <w:szCs w:val="24"/>
          <w:rtl/>
        </w:rPr>
      </w:pPr>
      <w:r>
        <w:rPr>
          <w:rFonts w:hint="cs"/>
          <w:b/>
          <w:bCs/>
          <w:noProof/>
          <w:sz w:val="24"/>
          <w:szCs w:val="24"/>
        </w:rPr>
        <w:drawing>
          <wp:inline distT="0" distB="0" distL="0" distR="0">
            <wp:extent cx="2362200" cy="561975"/>
            <wp:effectExtent l="0" t="0" r="0" b="9525"/>
            <wp:docPr id="8" name="صورة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362200" cy="561975"/>
                    </a:xfrm>
                    <a:prstGeom prst="rect">
                      <a:avLst/>
                    </a:prstGeom>
                    <a:noFill/>
                    <a:ln>
                      <a:noFill/>
                    </a:ln>
                  </pic:spPr>
                </pic:pic>
              </a:graphicData>
            </a:graphic>
          </wp:inline>
        </w:drawing>
      </w:r>
    </w:p>
    <w:p w:rsidR="009B410D" w:rsidRPr="00A85A0D" w:rsidRDefault="009B410D" w:rsidP="009B410D">
      <w:pPr>
        <w:pStyle w:val="a3"/>
        <w:ind w:left="-908" w:right="-851"/>
        <w:rPr>
          <w:b/>
          <w:bCs/>
          <w:color w:val="0070C0"/>
          <w:sz w:val="24"/>
          <w:szCs w:val="24"/>
          <w:rtl/>
        </w:rPr>
      </w:pPr>
      <w:r w:rsidRPr="00A85A0D">
        <w:rPr>
          <w:rFonts w:hint="cs"/>
          <w:b/>
          <w:bCs/>
          <w:color w:val="0070C0"/>
          <w:sz w:val="24"/>
          <w:szCs w:val="24"/>
          <w:rtl/>
        </w:rPr>
        <w:t>ج- طريقة متوسط التكلفة:</w:t>
      </w:r>
    </w:p>
    <w:p w:rsidR="00A85A0D" w:rsidRDefault="009B410D" w:rsidP="00414023">
      <w:pPr>
        <w:pStyle w:val="a3"/>
        <w:ind w:left="-908" w:right="-851"/>
        <w:rPr>
          <w:b/>
          <w:bCs/>
          <w:sz w:val="24"/>
          <w:szCs w:val="24"/>
          <w:rtl/>
        </w:rPr>
      </w:pPr>
      <w:r>
        <w:rPr>
          <w:rFonts w:hint="cs"/>
          <w:b/>
          <w:bCs/>
          <w:sz w:val="24"/>
          <w:szCs w:val="24"/>
          <w:rtl/>
        </w:rPr>
        <w:t xml:space="preserve">متوسط تكلفة الوحدة = </w:t>
      </w:r>
      <w:r>
        <w:rPr>
          <w:b/>
          <w:bCs/>
          <w:sz w:val="24"/>
          <w:szCs w:val="24"/>
        </w:rPr>
        <w:t>80500</w:t>
      </w:r>
      <w:r>
        <w:rPr>
          <w:rFonts w:hint="cs"/>
          <w:b/>
          <w:bCs/>
          <w:sz w:val="24"/>
          <w:szCs w:val="24"/>
          <w:rtl/>
        </w:rPr>
        <w:t xml:space="preserve"> </w:t>
      </w:r>
      <w:r w:rsidR="00A85A0D">
        <w:rPr>
          <w:rFonts w:hint="cs"/>
          <w:b/>
          <w:bCs/>
          <w:sz w:val="24"/>
          <w:szCs w:val="24"/>
          <w:rtl/>
        </w:rPr>
        <w:t xml:space="preserve">÷ </w:t>
      </w:r>
      <w:r w:rsidR="00A85A0D">
        <w:rPr>
          <w:b/>
          <w:bCs/>
          <w:sz w:val="24"/>
          <w:szCs w:val="24"/>
        </w:rPr>
        <w:t>1900</w:t>
      </w:r>
      <w:r w:rsidR="00A85A0D">
        <w:rPr>
          <w:rFonts w:hint="cs"/>
          <w:b/>
          <w:bCs/>
          <w:sz w:val="24"/>
          <w:szCs w:val="24"/>
          <w:rtl/>
        </w:rPr>
        <w:t xml:space="preserve"> = </w:t>
      </w:r>
      <w:r w:rsidR="00A85A0D">
        <w:rPr>
          <w:b/>
          <w:bCs/>
          <w:sz w:val="24"/>
          <w:szCs w:val="24"/>
        </w:rPr>
        <w:t>42,36</w:t>
      </w:r>
      <w:r w:rsidR="00A85A0D">
        <w:rPr>
          <w:rFonts w:hint="cs"/>
          <w:b/>
          <w:bCs/>
          <w:sz w:val="24"/>
          <w:szCs w:val="24"/>
          <w:rtl/>
        </w:rPr>
        <w:t xml:space="preserve"> ريال.</w:t>
      </w:r>
      <w:r w:rsidR="00414023">
        <w:rPr>
          <w:rFonts w:hint="cs"/>
          <w:b/>
          <w:bCs/>
          <w:sz w:val="24"/>
          <w:szCs w:val="24"/>
          <w:rtl/>
        </w:rPr>
        <w:t xml:space="preserve">  </w:t>
      </w:r>
      <w:r w:rsidR="00A85A0D">
        <w:rPr>
          <w:rFonts w:hint="cs"/>
          <w:b/>
          <w:bCs/>
          <w:sz w:val="24"/>
          <w:szCs w:val="24"/>
          <w:rtl/>
        </w:rPr>
        <w:t xml:space="preserve">اذن: تكلفة مخزون آخر المدة = </w:t>
      </w:r>
      <w:r w:rsidR="00A85A0D">
        <w:rPr>
          <w:b/>
          <w:bCs/>
          <w:sz w:val="24"/>
          <w:szCs w:val="24"/>
        </w:rPr>
        <w:t>480</w:t>
      </w:r>
      <w:r w:rsidR="00A85A0D">
        <w:rPr>
          <w:rFonts w:hint="cs"/>
          <w:b/>
          <w:bCs/>
          <w:sz w:val="24"/>
          <w:szCs w:val="24"/>
          <w:rtl/>
        </w:rPr>
        <w:t xml:space="preserve"> </w:t>
      </w:r>
      <w:r w:rsidR="00A85A0D">
        <w:rPr>
          <w:rFonts w:asciiTheme="minorBidi" w:hAnsiTheme="minorBidi"/>
          <w:b/>
          <w:bCs/>
          <w:sz w:val="24"/>
          <w:szCs w:val="24"/>
          <w:rtl/>
        </w:rPr>
        <w:t>×</w:t>
      </w:r>
      <w:r w:rsidR="00A85A0D">
        <w:rPr>
          <w:rFonts w:hint="cs"/>
          <w:b/>
          <w:bCs/>
          <w:sz w:val="24"/>
          <w:szCs w:val="24"/>
          <w:rtl/>
        </w:rPr>
        <w:t xml:space="preserve"> </w:t>
      </w:r>
      <w:r w:rsidR="00A85A0D">
        <w:rPr>
          <w:b/>
          <w:bCs/>
          <w:sz w:val="24"/>
          <w:szCs w:val="24"/>
        </w:rPr>
        <w:t>42,36</w:t>
      </w:r>
      <w:r w:rsidR="00A85A0D">
        <w:rPr>
          <w:rFonts w:hint="cs"/>
          <w:b/>
          <w:bCs/>
          <w:sz w:val="24"/>
          <w:szCs w:val="24"/>
          <w:rtl/>
        </w:rPr>
        <w:t xml:space="preserve"> = </w:t>
      </w:r>
      <w:r w:rsidR="00A85A0D">
        <w:rPr>
          <w:b/>
          <w:bCs/>
          <w:sz w:val="24"/>
          <w:szCs w:val="24"/>
        </w:rPr>
        <w:t>20332</w:t>
      </w:r>
      <w:r w:rsidR="00A85A0D">
        <w:rPr>
          <w:rFonts w:hint="cs"/>
          <w:b/>
          <w:bCs/>
          <w:sz w:val="24"/>
          <w:szCs w:val="24"/>
          <w:rtl/>
        </w:rPr>
        <w:t xml:space="preserve"> ريال.</w:t>
      </w:r>
    </w:p>
    <w:p w:rsidR="0085125A" w:rsidRDefault="0085125A" w:rsidP="00414023">
      <w:pPr>
        <w:pStyle w:val="a3"/>
        <w:ind w:left="-908" w:right="-851"/>
        <w:rPr>
          <w:b/>
          <w:bCs/>
          <w:sz w:val="24"/>
          <w:szCs w:val="24"/>
          <w:rtl/>
        </w:rPr>
      </w:pPr>
    </w:p>
    <w:p w:rsidR="0085125A" w:rsidRPr="00D123A5" w:rsidRDefault="0085125A" w:rsidP="0085125A">
      <w:pPr>
        <w:pStyle w:val="a3"/>
        <w:ind w:left="-908" w:right="-851"/>
        <w:jc w:val="center"/>
        <w:rPr>
          <w:b/>
          <w:bCs/>
          <w:color w:val="FF0000"/>
          <w:sz w:val="28"/>
          <w:szCs w:val="28"/>
          <w:rtl/>
        </w:rPr>
      </w:pPr>
      <w:r w:rsidRPr="00D123A5">
        <w:rPr>
          <w:rFonts w:hint="cs"/>
          <w:b/>
          <w:bCs/>
          <w:color w:val="FF0000"/>
          <w:sz w:val="28"/>
          <w:szCs w:val="28"/>
          <w:rtl/>
        </w:rPr>
        <w:t>المحاضرة 18 ـ تابع تقييم المخزون السلعي</w:t>
      </w:r>
    </w:p>
    <w:p w:rsidR="0085125A" w:rsidRPr="00D123A5" w:rsidRDefault="0085125A" w:rsidP="0085125A">
      <w:pPr>
        <w:pStyle w:val="a3"/>
        <w:ind w:left="-908" w:right="-851"/>
        <w:rPr>
          <w:b/>
          <w:bCs/>
          <w:color w:val="FF0000"/>
          <w:sz w:val="24"/>
          <w:szCs w:val="24"/>
          <w:rtl/>
        </w:rPr>
      </w:pPr>
      <w:r w:rsidRPr="00D123A5">
        <w:rPr>
          <w:rFonts w:hint="cs"/>
          <w:b/>
          <w:bCs/>
          <w:color w:val="FF0000"/>
          <w:sz w:val="24"/>
          <w:szCs w:val="24"/>
          <w:rtl/>
        </w:rPr>
        <w:t>تمرين (2):</w:t>
      </w:r>
    </w:p>
    <w:p w:rsidR="0085125A" w:rsidRDefault="0085125A" w:rsidP="0085125A">
      <w:pPr>
        <w:pStyle w:val="a3"/>
        <w:ind w:left="-908" w:right="-851"/>
        <w:rPr>
          <w:b/>
          <w:bCs/>
          <w:sz w:val="24"/>
          <w:szCs w:val="24"/>
          <w:rtl/>
        </w:rPr>
      </w:pPr>
      <w:r>
        <w:rPr>
          <w:rFonts w:hint="cs"/>
          <w:b/>
          <w:bCs/>
          <w:sz w:val="24"/>
          <w:szCs w:val="24"/>
          <w:rtl/>
        </w:rPr>
        <w:t xml:space="preserve">البيانات التالية مستخرجة من دفاتر احدى المنشآت التجارية في </w:t>
      </w:r>
      <w:r>
        <w:rPr>
          <w:b/>
          <w:bCs/>
          <w:sz w:val="24"/>
          <w:szCs w:val="24"/>
        </w:rPr>
        <w:t>30</w:t>
      </w:r>
      <w:r>
        <w:rPr>
          <w:rFonts w:hint="cs"/>
          <w:b/>
          <w:bCs/>
          <w:sz w:val="24"/>
          <w:szCs w:val="24"/>
          <w:rtl/>
        </w:rPr>
        <w:t>/</w:t>
      </w:r>
      <w:r>
        <w:rPr>
          <w:b/>
          <w:bCs/>
          <w:sz w:val="24"/>
          <w:szCs w:val="24"/>
        </w:rPr>
        <w:t>12</w:t>
      </w:r>
      <w:r>
        <w:rPr>
          <w:rFonts w:hint="cs"/>
          <w:b/>
          <w:bCs/>
          <w:sz w:val="24"/>
          <w:szCs w:val="24"/>
          <w:rtl/>
        </w:rPr>
        <w:t>/</w:t>
      </w:r>
      <w:r>
        <w:rPr>
          <w:b/>
          <w:bCs/>
          <w:sz w:val="24"/>
          <w:szCs w:val="24"/>
        </w:rPr>
        <w:t>1433</w:t>
      </w:r>
      <w:r>
        <w:rPr>
          <w:rFonts w:hint="cs"/>
          <w:b/>
          <w:bCs/>
          <w:sz w:val="24"/>
          <w:szCs w:val="24"/>
          <w:rtl/>
        </w:rPr>
        <w:t xml:space="preserve"> هـ:</w:t>
      </w:r>
    </w:p>
    <w:p w:rsidR="0085125A" w:rsidRDefault="0085125A" w:rsidP="0085125A">
      <w:pPr>
        <w:pStyle w:val="a3"/>
        <w:ind w:left="-908" w:right="-851"/>
        <w:jc w:val="center"/>
        <w:rPr>
          <w:b/>
          <w:bCs/>
          <w:sz w:val="24"/>
          <w:szCs w:val="24"/>
          <w:rtl/>
        </w:rPr>
      </w:pPr>
      <w:r>
        <w:rPr>
          <w:rFonts w:hint="cs"/>
          <w:b/>
          <w:bCs/>
          <w:noProof/>
          <w:sz w:val="24"/>
          <w:szCs w:val="24"/>
        </w:rPr>
        <w:drawing>
          <wp:inline distT="0" distB="0" distL="0" distR="0" wp14:anchorId="3C3D0EBA" wp14:editId="0D6AD1F6">
            <wp:extent cx="3714750" cy="1266825"/>
            <wp:effectExtent l="0" t="0" r="0" b="9525"/>
            <wp:docPr id="4" name="صورة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714750" cy="1266825"/>
                    </a:xfrm>
                    <a:prstGeom prst="rect">
                      <a:avLst/>
                    </a:prstGeom>
                    <a:noFill/>
                    <a:ln>
                      <a:noFill/>
                    </a:ln>
                  </pic:spPr>
                </pic:pic>
              </a:graphicData>
            </a:graphic>
          </wp:inline>
        </w:drawing>
      </w:r>
    </w:p>
    <w:p w:rsidR="0085125A" w:rsidRDefault="0085125A" w:rsidP="0085125A">
      <w:pPr>
        <w:pStyle w:val="a3"/>
        <w:ind w:left="-908" w:right="-851"/>
        <w:rPr>
          <w:b/>
          <w:bCs/>
          <w:sz w:val="24"/>
          <w:szCs w:val="24"/>
          <w:rtl/>
        </w:rPr>
      </w:pPr>
      <w:r>
        <w:rPr>
          <w:rFonts w:hint="cs"/>
          <w:b/>
          <w:bCs/>
          <w:sz w:val="24"/>
          <w:szCs w:val="24"/>
          <w:rtl/>
        </w:rPr>
        <w:t xml:space="preserve">فإذا علمت ان: عدد الوحدات المباعة خلال الفترة </w:t>
      </w:r>
      <w:r>
        <w:rPr>
          <w:b/>
          <w:bCs/>
          <w:sz w:val="24"/>
          <w:szCs w:val="24"/>
        </w:rPr>
        <w:t>2250</w:t>
      </w:r>
      <w:r>
        <w:rPr>
          <w:rFonts w:hint="cs"/>
          <w:b/>
          <w:bCs/>
          <w:sz w:val="24"/>
          <w:szCs w:val="24"/>
          <w:rtl/>
        </w:rPr>
        <w:t xml:space="preserve"> وحدة بقيمة </w:t>
      </w:r>
      <w:r>
        <w:rPr>
          <w:b/>
          <w:bCs/>
          <w:sz w:val="24"/>
          <w:szCs w:val="24"/>
        </w:rPr>
        <w:t>90,000</w:t>
      </w:r>
      <w:r>
        <w:rPr>
          <w:rFonts w:hint="cs"/>
          <w:b/>
          <w:bCs/>
          <w:sz w:val="24"/>
          <w:szCs w:val="24"/>
          <w:rtl/>
        </w:rPr>
        <w:t xml:space="preserve"> ريال.</w:t>
      </w:r>
    </w:p>
    <w:p w:rsidR="0085125A" w:rsidRDefault="0085125A" w:rsidP="0085125A">
      <w:pPr>
        <w:pStyle w:val="a3"/>
        <w:ind w:left="-908" w:right="-851"/>
        <w:rPr>
          <w:b/>
          <w:bCs/>
          <w:sz w:val="24"/>
          <w:szCs w:val="24"/>
          <w:rtl/>
        </w:rPr>
      </w:pPr>
      <w:r>
        <w:rPr>
          <w:rFonts w:hint="cs"/>
          <w:b/>
          <w:bCs/>
          <w:sz w:val="24"/>
          <w:szCs w:val="24"/>
          <w:rtl/>
        </w:rPr>
        <w:t>المطلوب: تحديد قيمة مخزون آخر المدة وفقاً للطرق التالية:</w:t>
      </w:r>
    </w:p>
    <w:p w:rsidR="0085125A" w:rsidRPr="007A0D18" w:rsidRDefault="0085125A" w:rsidP="0085125A">
      <w:pPr>
        <w:pStyle w:val="a3"/>
        <w:ind w:left="-908" w:right="-851"/>
        <w:rPr>
          <w:b/>
          <w:bCs/>
          <w:sz w:val="24"/>
          <w:szCs w:val="24"/>
          <w:rtl/>
        </w:rPr>
      </w:pPr>
      <w:r w:rsidRPr="007A0D18">
        <w:rPr>
          <w:rFonts w:hint="cs"/>
          <w:b/>
          <w:bCs/>
          <w:sz w:val="24"/>
          <w:szCs w:val="24"/>
          <w:rtl/>
        </w:rPr>
        <w:t>أـ طريقة الوارد أولاً يصرف أولاً.    ب-</w:t>
      </w:r>
      <w:r>
        <w:rPr>
          <w:rFonts w:hint="cs"/>
          <w:b/>
          <w:bCs/>
          <w:sz w:val="24"/>
          <w:szCs w:val="24"/>
          <w:rtl/>
        </w:rPr>
        <w:t xml:space="preserve"> طريقة الوارد أخيراً يصرف أولاً.</w:t>
      </w:r>
      <w:r w:rsidRPr="007A0D18">
        <w:rPr>
          <w:rFonts w:hint="cs"/>
          <w:b/>
          <w:bCs/>
          <w:sz w:val="24"/>
          <w:szCs w:val="24"/>
          <w:rtl/>
        </w:rPr>
        <w:t xml:space="preserve">    ج- طريقة المتوسط المرجح.</w:t>
      </w:r>
    </w:p>
    <w:p w:rsidR="0085125A" w:rsidRPr="00056594" w:rsidRDefault="0085125A" w:rsidP="0085125A">
      <w:pPr>
        <w:pStyle w:val="a3"/>
        <w:ind w:left="-908" w:right="-851"/>
        <w:rPr>
          <w:b/>
          <w:bCs/>
          <w:color w:val="E36C0A" w:themeColor="accent6" w:themeShade="BF"/>
          <w:sz w:val="24"/>
          <w:szCs w:val="24"/>
          <w:rtl/>
        </w:rPr>
      </w:pPr>
      <w:r w:rsidRPr="00056594">
        <w:rPr>
          <w:rFonts w:hint="cs"/>
          <w:b/>
          <w:bCs/>
          <w:color w:val="E36C0A" w:themeColor="accent6" w:themeShade="BF"/>
          <w:sz w:val="24"/>
          <w:szCs w:val="24"/>
          <w:rtl/>
        </w:rPr>
        <w:t>الحل:</w:t>
      </w:r>
    </w:p>
    <w:p w:rsidR="0085125A" w:rsidRDefault="0085125A" w:rsidP="0085125A">
      <w:pPr>
        <w:pStyle w:val="a3"/>
        <w:ind w:left="-908" w:right="-851"/>
        <w:jc w:val="center"/>
        <w:rPr>
          <w:b/>
          <w:bCs/>
          <w:sz w:val="24"/>
          <w:szCs w:val="24"/>
          <w:rtl/>
        </w:rPr>
      </w:pPr>
      <w:r>
        <w:rPr>
          <w:rFonts w:hint="cs"/>
          <w:b/>
          <w:bCs/>
          <w:noProof/>
          <w:sz w:val="24"/>
          <w:szCs w:val="24"/>
        </w:rPr>
        <w:drawing>
          <wp:inline distT="0" distB="0" distL="0" distR="0" wp14:anchorId="56057C6B" wp14:editId="2B82FB99">
            <wp:extent cx="4038600" cy="1914525"/>
            <wp:effectExtent l="0" t="0" r="0" b="9525"/>
            <wp:docPr id="5" name="صورة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038600" cy="1914525"/>
                    </a:xfrm>
                    <a:prstGeom prst="rect">
                      <a:avLst/>
                    </a:prstGeom>
                    <a:noFill/>
                    <a:ln>
                      <a:noFill/>
                    </a:ln>
                  </pic:spPr>
                </pic:pic>
              </a:graphicData>
            </a:graphic>
          </wp:inline>
        </w:drawing>
      </w:r>
    </w:p>
    <w:p w:rsidR="0085125A" w:rsidRDefault="0085125A" w:rsidP="0085125A">
      <w:pPr>
        <w:pStyle w:val="a3"/>
        <w:ind w:left="-908" w:right="-851"/>
        <w:rPr>
          <w:b/>
          <w:bCs/>
          <w:sz w:val="24"/>
          <w:szCs w:val="24"/>
          <w:rtl/>
        </w:rPr>
      </w:pPr>
      <w:r w:rsidRPr="00056594">
        <w:rPr>
          <w:rFonts w:hint="cs"/>
          <w:b/>
          <w:bCs/>
          <w:color w:val="0070C0"/>
          <w:sz w:val="24"/>
          <w:szCs w:val="24"/>
          <w:rtl/>
        </w:rPr>
        <w:t xml:space="preserve">أـ طريقة الوارد أولاً يصرف أولاً: </w:t>
      </w:r>
      <w:r>
        <w:rPr>
          <w:rFonts w:hint="cs"/>
          <w:b/>
          <w:bCs/>
          <w:sz w:val="24"/>
          <w:szCs w:val="24"/>
          <w:rtl/>
        </w:rPr>
        <w:t>يتم تقييم المخزون بآخر الأسعار وفي حدود كميته.</w:t>
      </w:r>
    </w:p>
    <w:p w:rsidR="0085125A" w:rsidRDefault="0085125A" w:rsidP="0085125A">
      <w:pPr>
        <w:pStyle w:val="a3"/>
        <w:ind w:left="-908" w:right="-851"/>
        <w:rPr>
          <w:b/>
          <w:bCs/>
          <w:sz w:val="24"/>
          <w:szCs w:val="24"/>
          <w:rtl/>
        </w:rPr>
      </w:pPr>
      <w:r>
        <w:rPr>
          <w:rFonts w:hint="cs"/>
          <w:b/>
          <w:bCs/>
          <w:sz w:val="24"/>
          <w:szCs w:val="24"/>
          <w:rtl/>
        </w:rPr>
        <w:t xml:space="preserve">كمية مخزون آخر المدة = </w:t>
      </w:r>
      <w:r>
        <w:rPr>
          <w:b/>
          <w:bCs/>
          <w:sz w:val="24"/>
          <w:szCs w:val="24"/>
        </w:rPr>
        <w:t>750</w:t>
      </w:r>
      <w:r>
        <w:rPr>
          <w:rFonts w:hint="cs"/>
          <w:b/>
          <w:bCs/>
          <w:sz w:val="24"/>
          <w:szCs w:val="24"/>
          <w:rtl/>
        </w:rPr>
        <w:t xml:space="preserve"> وحدة.</w:t>
      </w:r>
    </w:p>
    <w:p w:rsidR="0085125A" w:rsidRDefault="0085125A" w:rsidP="0085125A">
      <w:pPr>
        <w:pStyle w:val="a3"/>
        <w:ind w:left="-908" w:right="-851"/>
        <w:rPr>
          <w:b/>
          <w:bCs/>
          <w:sz w:val="24"/>
          <w:szCs w:val="24"/>
          <w:rtl/>
        </w:rPr>
      </w:pPr>
      <w:r>
        <w:rPr>
          <w:rFonts w:hint="cs"/>
          <w:b/>
          <w:bCs/>
          <w:noProof/>
          <w:sz w:val="24"/>
          <w:szCs w:val="24"/>
        </w:rPr>
        <w:drawing>
          <wp:inline distT="0" distB="0" distL="0" distR="0" wp14:anchorId="5AFAF78B" wp14:editId="68F77CF7">
            <wp:extent cx="2486025" cy="552450"/>
            <wp:effectExtent l="0" t="0" r="9525" b="0"/>
            <wp:docPr id="9" name="صورة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486025" cy="552450"/>
                    </a:xfrm>
                    <a:prstGeom prst="rect">
                      <a:avLst/>
                    </a:prstGeom>
                    <a:noFill/>
                    <a:ln>
                      <a:noFill/>
                    </a:ln>
                  </pic:spPr>
                </pic:pic>
              </a:graphicData>
            </a:graphic>
          </wp:inline>
        </w:drawing>
      </w:r>
    </w:p>
    <w:p w:rsidR="0085125A" w:rsidRDefault="0085125A" w:rsidP="0085125A">
      <w:pPr>
        <w:pStyle w:val="a3"/>
        <w:ind w:left="-908" w:right="-851"/>
        <w:rPr>
          <w:b/>
          <w:bCs/>
          <w:sz w:val="24"/>
          <w:szCs w:val="24"/>
          <w:rtl/>
        </w:rPr>
      </w:pPr>
      <w:r w:rsidRPr="006926CB">
        <w:rPr>
          <w:rFonts w:hint="cs"/>
          <w:b/>
          <w:bCs/>
          <w:color w:val="0070C0"/>
          <w:sz w:val="24"/>
          <w:szCs w:val="24"/>
          <w:rtl/>
        </w:rPr>
        <w:t xml:space="preserve">ب- طريقة الوارد أخيراً يصرف أولاً: </w:t>
      </w:r>
      <w:r w:rsidRPr="006926CB">
        <w:rPr>
          <w:rFonts w:hint="cs"/>
          <w:b/>
          <w:bCs/>
          <w:sz w:val="24"/>
          <w:szCs w:val="24"/>
          <w:rtl/>
        </w:rPr>
        <w:t>يتم تقييم المخزون ب</w:t>
      </w:r>
      <w:r>
        <w:rPr>
          <w:rFonts w:hint="cs"/>
          <w:b/>
          <w:bCs/>
          <w:sz w:val="24"/>
          <w:szCs w:val="24"/>
          <w:rtl/>
        </w:rPr>
        <w:t>أول</w:t>
      </w:r>
      <w:r w:rsidRPr="006926CB">
        <w:rPr>
          <w:rFonts w:hint="cs"/>
          <w:b/>
          <w:bCs/>
          <w:sz w:val="24"/>
          <w:szCs w:val="24"/>
          <w:rtl/>
        </w:rPr>
        <w:t xml:space="preserve"> الأسعار وفي حدود كميته.</w:t>
      </w:r>
    </w:p>
    <w:p w:rsidR="0085125A" w:rsidRDefault="0085125A" w:rsidP="0085125A">
      <w:pPr>
        <w:pStyle w:val="a3"/>
        <w:ind w:left="-908" w:right="-851"/>
        <w:rPr>
          <w:b/>
          <w:bCs/>
          <w:sz w:val="24"/>
          <w:szCs w:val="24"/>
          <w:rtl/>
        </w:rPr>
      </w:pPr>
      <w:r>
        <w:rPr>
          <w:rFonts w:hint="cs"/>
          <w:b/>
          <w:bCs/>
          <w:sz w:val="24"/>
          <w:szCs w:val="24"/>
          <w:rtl/>
        </w:rPr>
        <w:t xml:space="preserve">كمية مخزون آخر المدة = </w:t>
      </w:r>
      <w:r>
        <w:rPr>
          <w:b/>
          <w:bCs/>
          <w:sz w:val="24"/>
          <w:szCs w:val="24"/>
        </w:rPr>
        <w:t>750</w:t>
      </w:r>
      <w:r>
        <w:rPr>
          <w:rFonts w:hint="cs"/>
          <w:b/>
          <w:bCs/>
          <w:sz w:val="24"/>
          <w:szCs w:val="24"/>
          <w:rtl/>
        </w:rPr>
        <w:t xml:space="preserve"> وحدة.</w:t>
      </w:r>
    </w:p>
    <w:p w:rsidR="0085125A" w:rsidRDefault="0085125A" w:rsidP="0085125A">
      <w:pPr>
        <w:pStyle w:val="a3"/>
        <w:ind w:left="-908" w:right="-851"/>
        <w:rPr>
          <w:b/>
          <w:bCs/>
          <w:sz w:val="24"/>
          <w:szCs w:val="24"/>
          <w:rtl/>
        </w:rPr>
      </w:pPr>
      <w:r>
        <w:rPr>
          <w:rFonts w:hint="cs"/>
          <w:b/>
          <w:bCs/>
          <w:noProof/>
          <w:sz w:val="24"/>
          <w:szCs w:val="24"/>
        </w:rPr>
        <w:drawing>
          <wp:inline distT="0" distB="0" distL="0" distR="0" wp14:anchorId="7981F807" wp14:editId="0A151EC1">
            <wp:extent cx="2428875" cy="600075"/>
            <wp:effectExtent l="0" t="0" r="9525" b="9525"/>
            <wp:docPr id="10" name="صورة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428875" cy="600075"/>
                    </a:xfrm>
                    <a:prstGeom prst="rect">
                      <a:avLst/>
                    </a:prstGeom>
                    <a:noFill/>
                    <a:ln>
                      <a:noFill/>
                    </a:ln>
                  </pic:spPr>
                </pic:pic>
              </a:graphicData>
            </a:graphic>
          </wp:inline>
        </w:drawing>
      </w:r>
    </w:p>
    <w:p w:rsidR="0085125A" w:rsidRPr="006926CB" w:rsidRDefault="0085125A" w:rsidP="0085125A">
      <w:pPr>
        <w:pStyle w:val="a3"/>
        <w:ind w:left="-908" w:right="-851"/>
        <w:rPr>
          <w:b/>
          <w:bCs/>
          <w:color w:val="0070C0"/>
          <w:sz w:val="24"/>
          <w:szCs w:val="24"/>
          <w:rtl/>
        </w:rPr>
      </w:pPr>
      <w:r w:rsidRPr="006926CB">
        <w:rPr>
          <w:rFonts w:hint="cs"/>
          <w:b/>
          <w:bCs/>
          <w:color w:val="0070C0"/>
          <w:sz w:val="24"/>
          <w:szCs w:val="24"/>
          <w:rtl/>
        </w:rPr>
        <w:lastRenderedPageBreak/>
        <w:t xml:space="preserve">ج- طريقة المتوسط المرجح: </w:t>
      </w:r>
    </w:p>
    <w:p w:rsidR="0085125A" w:rsidRDefault="0085125A" w:rsidP="0085125A">
      <w:pPr>
        <w:pStyle w:val="a3"/>
        <w:ind w:left="-908" w:right="-851"/>
        <w:rPr>
          <w:b/>
          <w:bCs/>
          <w:sz w:val="24"/>
          <w:szCs w:val="24"/>
          <w:rtl/>
        </w:rPr>
      </w:pPr>
      <w:r>
        <w:rPr>
          <w:rFonts w:hint="cs"/>
          <w:b/>
          <w:bCs/>
          <w:sz w:val="24"/>
          <w:szCs w:val="24"/>
          <w:rtl/>
        </w:rPr>
        <w:t xml:space="preserve">متوسط تكلفة الوحدة = </w:t>
      </w:r>
      <w:r>
        <w:rPr>
          <w:b/>
          <w:bCs/>
          <w:sz w:val="24"/>
          <w:szCs w:val="24"/>
        </w:rPr>
        <w:t>78600</w:t>
      </w:r>
      <w:r>
        <w:rPr>
          <w:rFonts w:hint="cs"/>
          <w:b/>
          <w:bCs/>
          <w:sz w:val="24"/>
          <w:szCs w:val="24"/>
          <w:rtl/>
        </w:rPr>
        <w:t xml:space="preserve"> </w:t>
      </w:r>
      <w:r>
        <w:rPr>
          <w:rFonts w:asciiTheme="minorBidi" w:hAnsiTheme="minorBidi"/>
          <w:b/>
          <w:bCs/>
          <w:sz w:val="24"/>
          <w:szCs w:val="24"/>
          <w:rtl/>
        </w:rPr>
        <w:t>÷</w:t>
      </w:r>
      <w:r>
        <w:rPr>
          <w:rFonts w:hint="cs"/>
          <w:b/>
          <w:bCs/>
          <w:sz w:val="24"/>
          <w:szCs w:val="24"/>
          <w:rtl/>
        </w:rPr>
        <w:t xml:space="preserve"> </w:t>
      </w:r>
      <w:r>
        <w:rPr>
          <w:b/>
          <w:bCs/>
          <w:sz w:val="24"/>
          <w:szCs w:val="24"/>
        </w:rPr>
        <w:t>3000</w:t>
      </w:r>
      <w:r>
        <w:rPr>
          <w:rFonts w:hint="cs"/>
          <w:b/>
          <w:bCs/>
          <w:sz w:val="24"/>
          <w:szCs w:val="24"/>
          <w:rtl/>
        </w:rPr>
        <w:t xml:space="preserve"> = </w:t>
      </w:r>
      <w:r>
        <w:rPr>
          <w:b/>
          <w:bCs/>
          <w:sz w:val="24"/>
          <w:szCs w:val="24"/>
        </w:rPr>
        <w:t>26,2</w:t>
      </w:r>
      <w:r>
        <w:rPr>
          <w:rFonts w:hint="cs"/>
          <w:b/>
          <w:bCs/>
          <w:sz w:val="24"/>
          <w:szCs w:val="24"/>
          <w:rtl/>
        </w:rPr>
        <w:t xml:space="preserve"> ريال. إذن تكلفة مخزون آخر المدة = </w:t>
      </w:r>
      <w:r>
        <w:rPr>
          <w:b/>
          <w:bCs/>
          <w:sz w:val="24"/>
          <w:szCs w:val="24"/>
        </w:rPr>
        <w:t>750</w:t>
      </w:r>
      <w:r>
        <w:rPr>
          <w:rFonts w:hint="cs"/>
          <w:b/>
          <w:bCs/>
          <w:sz w:val="24"/>
          <w:szCs w:val="24"/>
          <w:rtl/>
        </w:rPr>
        <w:t xml:space="preserve"> </w:t>
      </w:r>
      <w:r>
        <w:rPr>
          <w:rFonts w:asciiTheme="minorBidi" w:hAnsiTheme="minorBidi"/>
          <w:b/>
          <w:bCs/>
          <w:sz w:val="24"/>
          <w:szCs w:val="24"/>
          <w:rtl/>
        </w:rPr>
        <w:t>×</w:t>
      </w:r>
      <w:r>
        <w:rPr>
          <w:rFonts w:hint="cs"/>
          <w:b/>
          <w:bCs/>
          <w:sz w:val="24"/>
          <w:szCs w:val="24"/>
          <w:rtl/>
        </w:rPr>
        <w:t xml:space="preserve"> </w:t>
      </w:r>
      <w:r>
        <w:rPr>
          <w:b/>
          <w:bCs/>
          <w:sz w:val="24"/>
          <w:szCs w:val="24"/>
        </w:rPr>
        <w:t>26,2</w:t>
      </w:r>
      <w:r>
        <w:rPr>
          <w:rFonts w:hint="cs"/>
          <w:b/>
          <w:bCs/>
          <w:sz w:val="24"/>
          <w:szCs w:val="24"/>
          <w:rtl/>
        </w:rPr>
        <w:t xml:space="preserve"> = </w:t>
      </w:r>
      <w:r>
        <w:rPr>
          <w:b/>
          <w:bCs/>
          <w:sz w:val="24"/>
          <w:szCs w:val="24"/>
        </w:rPr>
        <w:t>19650</w:t>
      </w:r>
      <w:r>
        <w:rPr>
          <w:rFonts w:hint="cs"/>
          <w:b/>
          <w:bCs/>
          <w:sz w:val="24"/>
          <w:szCs w:val="24"/>
          <w:rtl/>
        </w:rPr>
        <w:t xml:space="preserve"> ريال.</w:t>
      </w:r>
    </w:p>
    <w:p w:rsidR="0085125A" w:rsidRPr="00C66E97" w:rsidRDefault="0085125A" w:rsidP="0085125A">
      <w:pPr>
        <w:pStyle w:val="a3"/>
        <w:ind w:left="-908" w:right="-851"/>
        <w:rPr>
          <w:b/>
          <w:bCs/>
          <w:color w:val="FF0000"/>
          <w:sz w:val="24"/>
          <w:szCs w:val="24"/>
          <w:rtl/>
        </w:rPr>
      </w:pPr>
      <w:r w:rsidRPr="00C66E97">
        <w:rPr>
          <w:rFonts w:hint="cs"/>
          <w:b/>
          <w:bCs/>
          <w:color w:val="FF0000"/>
          <w:sz w:val="24"/>
          <w:szCs w:val="24"/>
          <w:rtl/>
        </w:rPr>
        <w:t>تقييم المخزون بالتكلفة أو السوق أيهما أقل:</w:t>
      </w:r>
    </w:p>
    <w:p w:rsidR="0085125A" w:rsidRDefault="0085125A" w:rsidP="0085125A">
      <w:pPr>
        <w:pStyle w:val="a3"/>
        <w:ind w:left="-908" w:right="-1134"/>
        <w:rPr>
          <w:b/>
          <w:bCs/>
          <w:sz w:val="24"/>
          <w:szCs w:val="24"/>
          <w:rtl/>
        </w:rPr>
      </w:pPr>
      <w:r>
        <w:rPr>
          <w:rFonts w:hint="cs"/>
          <w:b/>
          <w:bCs/>
          <w:sz w:val="24"/>
          <w:szCs w:val="24"/>
          <w:rtl/>
        </w:rPr>
        <w:t xml:space="preserve">1/ يتم تقييم مخزون آخر المدة على أساس التكلفة أو السوق أيهما أقل(معيار المخزون فقرة </w:t>
      </w:r>
      <w:r>
        <w:rPr>
          <w:b/>
          <w:bCs/>
          <w:sz w:val="24"/>
          <w:szCs w:val="24"/>
        </w:rPr>
        <w:t>115</w:t>
      </w:r>
      <w:r>
        <w:rPr>
          <w:rFonts w:hint="cs"/>
          <w:b/>
          <w:bCs/>
          <w:sz w:val="24"/>
          <w:szCs w:val="24"/>
          <w:rtl/>
        </w:rPr>
        <w:t>)وتستند هذه القاعدة على التمسك  بمبدأ الحيطة والحذر. ويلاحظ أنه يمكن تطبيق قاعدة التكلفة أو السوق أيهما أقل على كل صنف على حدة أو على اجمالي عناصر المخزون.</w:t>
      </w:r>
    </w:p>
    <w:p w:rsidR="0085125A" w:rsidRDefault="0085125A" w:rsidP="0085125A">
      <w:pPr>
        <w:pStyle w:val="a3"/>
        <w:ind w:left="-908" w:right="-1134"/>
        <w:rPr>
          <w:b/>
          <w:bCs/>
          <w:sz w:val="24"/>
          <w:szCs w:val="24"/>
          <w:rtl/>
        </w:rPr>
      </w:pPr>
      <w:r>
        <w:rPr>
          <w:rFonts w:hint="cs"/>
          <w:b/>
          <w:bCs/>
          <w:sz w:val="24"/>
          <w:szCs w:val="24"/>
          <w:rtl/>
        </w:rPr>
        <w:t>2/ يتم اثبات مخزون آخر المدة بالسعر الأقل مباشرة في قائمة الدخل، وكذلك ضمن الأصول المتداولة في قائمة المركز المالي.</w:t>
      </w:r>
    </w:p>
    <w:p w:rsidR="0085125A" w:rsidRDefault="0085125A" w:rsidP="0085125A">
      <w:pPr>
        <w:pStyle w:val="a3"/>
        <w:ind w:left="-908" w:right="-993"/>
        <w:jc w:val="center"/>
        <w:rPr>
          <w:b/>
          <w:bCs/>
          <w:sz w:val="24"/>
          <w:szCs w:val="24"/>
          <w:rtl/>
        </w:rPr>
      </w:pPr>
      <w:r>
        <w:rPr>
          <w:rFonts w:hint="cs"/>
          <w:b/>
          <w:bCs/>
          <w:noProof/>
          <w:sz w:val="24"/>
          <w:szCs w:val="24"/>
        </w:rPr>
        <w:drawing>
          <wp:inline distT="0" distB="0" distL="0" distR="0" wp14:anchorId="67498F7A" wp14:editId="0C123276">
            <wp:extent cx="2609850" cy="828675"/>
            <wp:effectExtent l="0" t="0" r="0" b="9525"/>
            <wp:docPr id="11" name="صورة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609850" cy="828675"/>
                    </a:xfrm>
                    <a:prstGeom prst="rect">
                      <a:avLst/>
                    </a:prstGeom>
                    <a:noFill/>
                    <a:ln>
                      <a:noFill/>
                    </a:ln>
                  </pic:spPr>
                </pic:pic>
              </a:graphicData>
            </a:graphic>
          </wp:inline>
        </w:drawing>
      </w:r>
    </w:p>
    <w:p w:rsidR="0085125A" w:rsidRPr="000C3CBC" w:rsidRDefault="0085125A" w:rsidP="0085125A">
      <w:pPr>
        <w:pStyle w:val="a3"/>
        <w:ind w:left="-908" w:right="-993"/>
        <w:rPr>
          <w:b/>
          <w:bCs/>
          <w:color w:val="FF0000"/>
          <w:sz w:val="24"/>
          <w:szCs w:val="24"/>
          <w:rtl/>
        </w:rPr>
      </w:pPr>
      <w:r>
        <w:rPr>
          <w:rFonts w:hint="cs"/>
          <w:b/>
          <w:bCs/>
          <w:color w:val="FF0000"/>
          <w:sz w:val="24"/>
          <w:szCs w:val="24"/>
          <w:rtl/>
        </w:rPr>
        <w:t>تمرين (3):</w:t>
      </w:r>
      <w:r>
        <w:rPr>
          <w:rFonts w:hint="cs"/>
          <w:b/>
          <w:bCs/>
          <w:sz w:val="24"/>
          <w:szCs w:val="24"/>
          <w:rtl/>
        </w:rPr>
        <w:t>فيما يلي بيان بتكلفة وأسعار السوق لمخزون آخر المدة لإحدى المنشآت التجارية:</w:t>
      </w:r>
    </w:p>
    <w:p w:rsidR="0085125A" w:rsidRDefault="0085125A" w:rsidP="0085125A">
      <w:pPr>
        <w:pStyle w:val="a3"/>
        <w:ind w:left="-908" w:right="-993"/>
        <w:jc w:val="center"/>
        <w:rPr>
          <w:b/>
          <w:bCs/>
          <w:sz w:val="24"/>
          <w:szCs w:val="24"/>
          <w:rtl/>
        </w:rPr>
      </w:pPr>
      <w:r>
        <w:rPr>
          <w:rFonts w:hint="cs"/>
          <w:b/>
          <w:bCs/>
          <w:noProof/>
          <w:sz w:val="24"/>
          <w:szCs w:val="24"/>
        </w:rPr>
        <w:drawing>
          <wp:inline distT="0" distB="0" distL="0" distR="0" wp14:anchorId="31268500" wp14:editId="2DC92A51">
            <wp:extent cx="2705100" cy="933450"/>
            <wp:effectExtent l="0" t="0" r="0" b="0"/>
            <wp:docPr id="12" name="صورة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705100" cy="933450"/>
                    </a:xfrm>
                    <a:prstGeom prst="rect">
                      <a:avLst/>
                    </a:prstGeom>
                    <a:noFill/>
                    <a:ln>
                      <a:noFill/>
                    </a:ln>
                  </pic:spPr>
                </pic:pic>
              </a:graphicData>
            </a:graphic>
          </wp:inline>
        </w:drawing>
      </w:r>
    </w:p>
    <w:p w:rsidR="0085125A" w:rsidRDefault="0085125A" w:rsidP="0085125A">
      <w:pPr>
        <w:pStyle w:val="a3"/>
        <w:ind w:left="-908" w:right="-993"/>
        <w:rPr>
          <w:b/>
          <w:bCs/>
          <w:sz w:val="24"/>
          <w:szCs w:val="24"/>
          <w:rtl/>
        </w:rPr>
      </w:pPr>
      <w:r>
        <w:rPr>
          <w:rFonts w:hint="cs"/>
          <w:b/>
          <w:bCs/>
          <w:sz w:val="24"/>
          <w:szCs w:val="24"/>
          <w:rtl/>
        </w:rPr>
        <w:t xml:space="preserve">المطلوب: تقييم مخزون آخر المدة بالتكلفة أو السوق أيهما أقل مع اعداد القيد المحاسبي اللازم: </w:t>
      </w:r>
    </w:p>
    <w:p w:rsidR="0085125A" w:rsidRDefault="0085125A" w:rsidP="0085125A">
      <w:pPr>
        <w:pStyle w:val="a3"/>
        <w:ind w:left="-908" w:right="-993"/>
        <w:rPr>
          <w:b/>
          <w:bCs/>
          <w:sz w:val="24"/>
          <w:szCs w:val="24"/>
          <w:rtl/>
        </w:rPr>
      </w:pPr>
      <w:r>
        <w:rPr>
          <w:rFonts w:hint="cs"/>
          <w:b/>
          <w:bCs/>
          <w:sz w:val="24"/>
          <w:szCs w:val="24"/>
          <w:rtl/>
        </w:rPr>
        <w:t>1/ على مستوى كل صنف على حدة    2/ على المستوى الكلي.</w:t>
      </w:r>
    </w:p>
    <w:p w:rsidR="0085125A" w:rsidRDefault="0085125A" w:rsidP="0085125A">
      <w:pPr>
        <w:pStyle w:val="a3"/>
        <w:ind w:left="-908" w:right="-993"/>
        <w:rPr>
          <w:b/>
          <w:bCs/>
          <w:sz w:val="24"/>
          <w:szCs w:val="24"/>
          <w:rtl/>
        </w:rPr>
      </w:pPr>
      <w:r w:rsidRPr="002C3AEC">
        <w:rPr>
          <w:rFonts w:hint="cs"/>
          <w:b/>
          <w:bCs/>
          <w:color w:val="E36C0A" w:themeColor="accent6" w:themeShade="BF"/>
          <w:sz w:val="24"/>
          <w:szCs w:val="24"/>
          <w:rtl/>
        </w:rPr>
        <w:t xml:space="preserve">الحل: </w:t>
      </w:r>
      <w:r>
        <w:rPr>
          <w:rFonts w:hint="cs"/>
          <w:b/>
          <w:bCs/>
          <w:sz w:val="24"/>
          <w:szCs w:val="24"/>
          <w:rtl/>
        </w:rPr>
        <w:t>في بادئ الأمر يتم تطبيق قاعدة التكلفة أو السوق أيهما أقل:</w:t>
      </w:r>
    </w:p>
    <w:p w:rsidR="0085125A" w:rsidRDefault="0085125A" w:rsidP="0085125A">
      <w:pPr>
        <w:pStyle w:val="a3"/>
        <w:ind w:left="-908" w:right="-993"/>
        <w:jc w:val="center"/>
        <w:rPr>
          <w:b/>
          <w:bCs/>
          <w:sz w:val="24"/>
          <w:szCs w:val="24"/>
          <w:rtl/>
        </w:rPr>
      </w:pPr>
      <w:r>
        <w:rPr>
          <w:rFonts w:hint="cs"/>
          <w:b/>
          <w:bCs/>
          <w:noProof/>
          <w:sz w:val="24"/>
          <w:szCs w:val="24"/>
        </w:rPr>
        <w:drawing>
          <wp:inline distT="0" distB="0" distL="0" distR="0" wp14:anchorId="19692CAF" wp14:editId="72E40572">
            <wp:extent cx="2838450" cy="1190625"/>
            <wp:effectExtent l="0" t="0" r="0" b="9525"/>
            <wp:docPr id="13" name="صورة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2838450" cy="1190625"/>
                    </a:xfrm>
                    <a:prstGeom prst="rect">
                      <a:avLst/>
                    </a:prstGeom>
                    <a:noFill/>
                    <a:ln>
                      <a:noFill/>
                    </a:ln>
                  </pic:spPr>
                </pic:pic>
              </a:graphicData>
            </a:graphic>
          </wp:inline>
        </w:drawing>
      </w:r>
    </w:p>
    <w:p w:rsidR="0085125A" w:rsidRDefault="0085125A" w:rsidP="0085125A">
      <w:pPr>
        <w:pStyle w:val="a3"/>
        <w:ind w:left="-908" w:right="-851"/>
        <w:rPr>
          <w:b/>
          <w:bCs/>
          <w:sz w:val="24"/>
          <w:szCs w:val="24"/>
          <w:rtl/>
        </w:rPr>
      </w:pPr>
      <w:r w:rsidRPr="002C3AEC">
        <w:rPr>
          <w:rFonts w:hint="cs"/>
          <w:b/>
          <w:bCs/>
          <w:color w:val="00B050"/>
          <w:sz w:val="24"/>
          <w:szCs w:val="24"/>
          <w:rtl/>
        </w:rPr>
        <w:t xml:space="preserve">1/ على مستوى الصنف: </w:t>
      </w:r>
      <w:r>
        <w:rPr>
          <w:rFonts w:hint="cs"/>
          <w:b/>
          <w:bCs/>
          <w:sz w:val="24"/>
          <w:szCs w:val="24"/>
          <w:rtl/>
        </w:rPr>
        <w:t>إذن اجراء القيد المحاسبي بالقيمة الأقل كما يلي:</w:t>
      </w:r>
    </w:p>
    <w:p w:rsidR="0085125A" w:rsidRDefault="0085125A" w:rsidP="0085125A">
      <w:pPr>
        <w:pStyle w:val="a3"/>
        <w:ind w:left="-908" w:right="-851"/>
        <w:jc w:val="center"/>
        <w:rPr>
          <w:b/>
          <w:bCs/>
          <w:sz w:val="24"/>
          <w:szCs w:val="24"/>
          <w:rtl/>
        </w:rPr>
      </w:pPr>
      <w:r>
        <w:rPr>
          <w:rFonts w:hint="cs"/>
          <w:b/>
          <w:bCs/>
          <w:noProof/>
          <w:sz w:val="24"/>
          <w:szCs w:val="24"/>
        </w:rPr>
        <w:drawing>
          <wp:inline distT="0" distB="0" distL="0" distR="0" wp14:anchorId="30B1D862" wp14:editId="31C6E5B8">
            <wp:extent cx="2676525" cy="485775"/>
            <wp:effectExtent l="0" t="0" r="9525" b="9525"/>
            <wp:docPr id="14" name="صورة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676525" cy="485775"/>
                    </a:xfrm>
                    <a:prstGeom prst="rect">
                      <a:avLst/>
                    </a:prstGeom>
                    <a:noFill/>
                    <a:ln>
                      <a:noFill/>
                    </a:ln>
                  </pic:spPr>
                </pic:pic>
              </a:graphicData>
            </a:graphic>
          </wp:inline>
        </w:drawing>
      </w:r>
    </w:p>
    <w:p w:rsidR="0085125A" w:rsidRDefault="0085125A" w:rsidP="0085125A">
      <w:pPr>
        <w:pStyle w:val="a3"/>
        <w:ind w:left="-908" w:right="-851"/>
        <w:rPr>
          <w:b/>
          <w:bCs/>
          <w:color w:val="00B050"/>
          <w:sz w:val="24"/>
          <w:szCs w:val="24"/>
          <w:rtl/>
        </w:rPr>
      </w:pPr>
      <w:r>
        <w:rPr>
          <w:rFonts w:hint="cs"/>
          <w:b/>
          <w:bCs/>
          <w:color w:val="00B050"/>
          <w:sz w:val="24"/>
          <w:szCs w:val="24"/>
          <w:rtl/>
        </w:rPr>
        <w:t>2/ على المستوى الكلي:</w:t>
      </w:r>
      <w:r>
        <w:rPr>
          <w:rFonts w:hint="cs"/>
          <w:b/>
          <w:bCs/>
          <w:sz w:val="24"/>
          <w:szCs w:val="24"/>
          <w:rtl/>
        </w:rPr>
        <w:t xml:space="preserve"> سعر السوق هو </w:t>
      </w:r>
      <w:r>
        <w:rPr>
          <w:b/>
          <w:bCs/>
          <w:sz w:val="24"/>
          <w:szCs w:val="24"/>
        </w:rPr>
        <w:t>17550</w:t>
      </w:r>
      <w:r>
        <w:rPr>
          <w:rFonts w:hint="cs"/>
          <w:b/>
          <w:bCs/>
          <w:sz w:val="24"/>
          <w:szCs w:val="24"/>
          <w:rtl/>
        </w:rPr>
        <w:t xml:space="preserve"> أما التكلفة فهي </w:t>
      </w:r>
      <w:r>
        <w:rPr>
          <w:b/>
          <w:bCs/>
          <w:sz w:val="24"/>
          <w:szCs w:val="24"/>
        </w:rPr>
        <w:t>17850</w:t>
      </w:r>
      <w:r>
        <w:rPr>
          <w:rFonts w:hint="cs"/>
          <w:b/>
          <w:bCs/>
          <w:sz w:val="24"/>
          <w:szCs w:val="24"/>
          <w:rtl/>
        </w:rPr>
        <w:t xml:space="preserve"> اذا القيد بالأقل (سعر السوق).</w:t>
      </w:r>
    </w:p>
    <w:p w:rsidR="0085125A" w:rsidRDefault="0085125A" w:rsidP="0085125A">
      <w:pPr>
        <w:pStyle w:val="a3"/>
        <w:ind w:left="-908" w:right="-851"/>
        <w:jc w:val="center"/>
        <w:rPr>
          <w:b/>
          <w:bCs/>
          <w:color w:val="00B050"/>
          <w:sz w:val="24"/>
          <w:szCs w:val="24"/>
          <w:rtl/>
        </w:rPr>
      </w:pPr>
      <w:r>
        <w:rPr>
          <w:rFonts w:hint="cs"/>
          <w:b/>
          <w:bCs/>
          <w:noProof/>
          <w:color w:val="00B050"/>
          <w:sz w:val="24"/>
          <w:szCs w:val="24"/>
        </w:rPr>
        <w:drawing>
          <wp:inline distT="0" distB="0" distL="0" distR="0" wp14:anchorId="36678D93" wp14:editId="3DAF100D">
            <wp:extent cx="2743200" cy="466725"/>
            <wp:effectExtent l="0" t="0" r="0" b="9525"/>
            <wp:docPr id="15" name="صورة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2743200" cy="466725"/>
                    </a:xfrm>
                    <a:prstGeom prst="rect">
                      <a:avLst/>
                    </a:prstGeom>
                    <a:noFill/>
                    <a:ln>
                      <a:noFill/>
                    </a:ln>
                  </pic:spPr>
                </pic:pic>
              </a:graphicData>
            </a:graphic>
          </wp:inline>
        </w:drawing>
      </w:r>
    </w:p>
    <w:p w:rsidR="0085125A" w:rsidRDefault="0085125A" w:rsidP="0085125A">
      <w:pPr>
        <w:pStyle w:val="a3"/>
        <w:ind w:left="-908" w:right="-851"/>
        <w:rPr>
          <w:b/>
          <w:bCs/>
          <w:color w:val="FF0000"/>
          <w:sz w:val="24"/>
          <w:szCs w:val="24"/>
          <w:rtl/>
        </w:rPr>
      </w:pPr>
      <w:r w:rsidRPr="0033717D">
        <w:rPr>
          <w:rFonts w:hint="cs"/>
          <w:b/>
          <w:bCs/>
          <w:color w:val="FF0000"/>
          <w:sz w:val="24"/>
          <w:szCs w:val="24"/>
          <w:rtl/>
        </w:rPr>
        <w:t>اختر الإجابة الصحيحة مما يلي:</w:t>
      </w:r>
    </w:p>
    <w:p w:rsidR="0085125A" w:rsidRDefault="0085125A" w:rsidP="0085125A">
      <w:pPr>
        <w:pStyle w:val="a3"/>
        <w:ind w:left="-908" w:right="-851"/>
        <w:rPr>
          <w:b/>
          <w:bCs/>
          <w:sz w:val="24"/>
          <w:szCs w:val="24"/>
          <w:rtl/>
        </w:rPr>
      </w:pPr>
      <w:r>
        <w:rPr>
          <w:rFonts w:hint="cs"/>
          <w:b/>
          <w:bCs/>
          <w:sz w:val="24"/>
          <w:szCs w:val="24"/>
          <w:rtl/>
        </w:rPr>
        <w:t xml:space="preserve">1) خلال النصف الأول من عام </w:t>
      </w:r>
      <w:r>
        <w:rPr>
          <w:b/>
          <w:bCs/>
          <w:sz w:val="24"/>
          <w:szCs w:val="24"/>
        </w:rPr>
        <w:t>1432</w:t>
      </w:r>
      <w:r>
        <w:rPr>
          <w:rFonts w:hint="cs"/>
          <w:b/>
          <w:bCs/>
          <w:sz w:val="24"/>
          <w:szCs w:val="24"/>
          <w:rtl/>
        </w:rPr>
        <w:t>هـ قامت منشأة العبودي بشراء بضاعة من الصنف (ص) بالكميات التالية:</w:t>
      </w:r>
    </w:p>
    <w:p w:rsidR="0085125A" w:rsidRDefault="0085125A" w:rsidP="0085125A">
      <w:pPr>
        <w:pStyle w:val="a3"/>
        <w:ind w:left="-908" w:right="-851"/>
        <w:rPr>
          <w:b/>
          <w:bCs/>
          <w:sz w:val="24"/>
          <w:szCs w:val="24"/>
          <w:rtl/>
        </w:rPr>
      </w:pPr>
      <w:r>
        <w:rPr>
          <w:rFonts w:hint="cs"/>
          <w:b/>
          <w:bCs/>
          <w:sz w:val="24"/>
          <w:szCs w:val="24"/>
          <w:rtl/>
        </w:rPr>
        <w:t xml:space="preserve">ـ في </w:t>
      </w:r>
      <w:r>
        <w:rPr>
          <w:b/>
          <w:bCs/>
          <w:sz w:val="24"/>
          <w:szCs w:val="24"/>
        </w:rPr>
        <w:t>1</w:t>
      </w:r>
      <w:r>
        <w:rPr>
          <w:rFonts w:hint="cs"/>
          <w:b/>
          <w:bCs/>
          <w:sz w:val="24"/>
          <w:szCs w:val="24"/>
          <w:rtl/>
        </w:rPr>
        <w:t>/</w:t>
      </w:r>
      <w:r>
        <w:rPr>
          <w:b/>
          <w:bCs/>
          <w:sz w:val="24"/>
          <w:szCs w:val="24"/>
        </w:rPr>
        <w:t>1</w:t>
      </w:r>
      <w:r>
        <w:rPr>
          <w:rFonts w:hint="cs"/>
          <w:b/>
          <w:bCs/>
          <w:sz w:val="24"/>
          <w:szCs w:val="24"/>
          <w:rtl/>
        </w:rPr>
        <w:t xml:space="preserve"> تم شراء </w:t>
      </w:r>
      <w:r>
        <w:rPr>
          <w:b/>
          <w:bCs/>
          <w:sz w:val="24"/>
          <w:szCs w:val="24"/>
        </w:rPr>
        <w:t>4000</w:t>
      </w:r>
      <w:r>
        <w:rPr>
          <w:rFonts w:hint="cs"/>
          <w:b/>
          <w:bCs/>
          <w:sz w:val="24"/>
          <w:szCs w:val="24"/>
          <w:rtl/>
        </w:rPr>
        <w:t xml:space="preserve"> وحدة بسعر </w:t>
      </w:r>
      <w:r>
        <w:rPr>
          <w:b/>
          <w:bCs/>
          <w:sz w:val="24"/>
          <w:szCs w:val="24"/>
        </w:rPr>
        <w:t>2,5</w:t>
      </w:r>
      <w:r>
        <w:rPr>
          <w:rFonts w:hint="cs"/>
          <w:b/>
          <w:bCs/>
          <w:sz w:val="24"/>
          <w:szCs w:val="24"/>
          <w:rtl/>
        </w:rPr>
        <w:t xml:space="preserve"> ريال للوحدة.    </w:t>
      </w:r>
    </w:p>
    <w:p w:rsidR="0085125A" w:rsidRDefault="0085125A" w:rsidP="0085125A">
      <w:pPr>
        <w:pStyle w:val="a3"/>
        <w:ind w:left="-908" w:right="-851"/>
        <w:rPr>
          <w:b/>
          <w:bCs/>
          <w:sz w:val="24"/>
          <w:szCs w:val="24"/>
          <w:rtl/>
        </w:rPr>
      </w:pPr>
      <w:r>
        <w:rPr>
          <w:rFonts w:hint="cs"/>
          <w:b/>
          <w:bCs/>
          <w:sz w:val="24"/>
          <w:szCs w:val="24"/>
          <w:rtl/>
        </w:rPr>
        <w:t xml:space="preserve">ـ في </w:t>
      </w:r>
      <w:r>
        <w:rPr>
          <w:b/>
          <w:bCs/>
          <w:sz w:val="24"/>
          <w:szCs w:val="24"/>
        </w:rPr>
        <w:t>12</w:t>
      </w:r>
      <w:r>
        <w:rPr>
          <w:rFonts w:hint="cs"/>
          <w:b/>
          <w:bCs/>
          <w:sz w:val="24"/>
          <w:szCs w:val="24"/>
          <w:rtl/>
        </w:rPr>
        <w:t>/</w:t>
      </w:r>
      <w:r>
        <w:rPr>
          <w:b/>
          <w:bCs/>
          <w:sz w:val="24"/>
          <w:szCs w:val="24"/>
        </w:rPr>
        <w:t>5</w:t>
      </w:r>
      <w:r>
        <w:rPr>
          <w:rFonts w:hint="cs"/>
          <w:b/>
          <w:bCs/>
          <w:sz w:val="24"/>
          <w:szCs w:val="24"/>
          <w:rtl/>
        </w:rPr>
        <w:t xml:space="preserve"> تم شراء </w:t>
      </w:r>
      <w:r>
        <w:rPr>
          <w:b/>
          <w:bCs/>
          <w:sz w:val="24"/>
          <w:szCs w:val="24"/>
        </w:rPr>
        <w:t>3000</w:t>
      </w:r>
      <w:r>
        <w:rPr>
          <w:rFonts w:hint="cs"/>
          <w:b/>
          <w:bCs/>
          <w:sz w:val="24"/>
          <w:szCs w:val="24"/>
          <w:rtl/>
        </w:rPr>
        <w:t xml:space="preserve"> وحدة بسعر </w:t>
      </w:r>
      <w:r>
        <w:rPr>
          <w:b/>
          <w:bCs/>
          <w:sz w:val="24"/>
          <w:szCs w:val="24"/>
        </w:rPr>
        <w:t>3</w:t>
      </w:r>
      <w:r>
        <w:rPr>
          <w:rFonts w:hint="cs"/>
          <w:b/>
          <w:bCs/>
          <w:sz w:val="24"/>
          <w:szCs w:val="24"/>
          <w:rtl/>
        </w:rPr>
        <w:t xml:space="preserve"> ريال للوحدة.</w:t>
      </w:r>
    </w:p>
    <w:p w:rsidR="0085125A" w:rsidRDefault="0085125A" w:rsidP="0085125A">
      <w:pPr>
        <w:pStyle w:val="a3"/>
        <w:ind w:left="-908" w:right="-851"/>
        <w:rPr>
          <w:b/>
          <w:bCs/>
          <w:sz w:val="24"/>
          <w:szCs w:val="24"/>
          <w:rtl/>
        </w:rPr>
      </w:pPr>
      <w:r>
        <w:rPr>
          <w:rFonts w:hint="cs"/>
          <w:b/>
          <w:bCs/>
          <w:sz w:val="24"/>
          <w:szCs w:val="24"/>
          <w:rtl/>
        </w:rPr>
        <w:t xml:space="preserve">ـ في </w:t>
      </w:r>
      <w:r>
        <w:rPr>
          <w:b/>
          <w:bCs/>
          <w:sz w:val="24"/>
          <w:szCs w:val="24"/>
        </w:rPr>
        <w:t>27</w:t>
      </w:r>
      <w:r>
        <w:rPr>
          <w:rFonts w:hint="cs"/>
          <w:b/>
          <w:bCs/>
          <w:sz w:val="24"/>
          <w:szCs w:val="24"/>
          <w:rtl/>
        </w:rPr>
        <w:t>/</w:t>
      </w:r>
      <w:r>
        <w:rPr>
          <w:b/>
          <w:bCs/>
          <w:sz w:val="24"/>
          <w:szCs w:val="24"/>
        </w:rPr>
        <w:t>5</w:t>
      </w:r>
      <w:r>
        <w:rPr>
          <w:rFonts w:hint="cs"/>
          <w:b/>
          <w:bCs/>
          <w:sz w:val="24"/>
          <w:szCs w:val="24"/>
          <w:rtl/>
        </w:rPr>
        <w:t xml:space="preserve"> تم شراء </w:t>
      </w:r>
      <w:r>
        <w:rPr>
          <w:b/>
          <w:bCs/>
          <w:sz w:val="24"/>
          <w:szCs w:val="24"/>
        </w:rPr>
        <w:t>2000</w:t>
      </w:r>
      <w:r>
        <w:rPr>
          <w:rFonts w:hint="cs"/>
          <w:b/>
          <w:bCs/>
          <w:sz w:val="24"/>
          <w:szCs w:val="24"/>
          <w:rtl/>
        </w:rPr>
        <w:t xml:space="preserve"> وحدة بسعر </w:t>
      </w:r>
      <w:r>
        <w:rPr>
          <w:b/>
          <w:bCs/>
          <w:sz w:val="24"/>
          <w:szCs w:val="24"/>
        </w:rPr>
        <w:t>4</w:t>
      </w:r>
      <w:r>
        <w:rPr>
          <w:rFonts w:hint="cs"/>
          <w:b/>
          <w:bCs/>
          <w:sz w:val="24"/>
          <w:szCs w:val="24"/>
          <w:rtl/>
        </w:rPr>
        <w:t xml:space="preserve"> ريال للوحدة.</w:t>
      </w:r>
    </w:p>
    <w:p w:rsidR="0085125A" w:rsidRDefault="0085125A" w:rsidP="0085125A">
      <w:pPr>
        <w:pStyle w:val="a3"/>
        <w:ind w:left="-908" w:right="-851"/>
        <w:rPr>
          <w:b/>
          <w:bCs/>
          <w:sz w:val="24"/>
          <w:szCs w:val="24"/>
          <w:rtl/>
        </w:rPr>
      </w:pPr>
      <w:r>
        <w:rPr>
          <w:rFonts w:hint="cs"/>
          <w:b/>
          <w:bCs/>
          <w:sz w:val="24"/>
          <w:szCs w:val="24"/>
          <w:rtl/>
        </w:rPr>
        <w:t xml:space="preserve">وقد تبين أن الكمية المتبقية آخر الفترة بلغت </w:t>
      </w:r>
      <w:r>
        <w:rPr>
          <w:b/>
          <w:bCs/>
          <w:sz w:val="24"/>
          <w:szCs w:val="24"/>
        </w:rPr>
        <w:t>3000</w:t>
      </w:r>
      <w:r>
        <w:rPr>
          <w:rFonts w:hint="cs"/>
          <w:b/>
          <w:bCs/>
          <w:sz w:val="24"/>
          <w:szCs w:val="24"/>
          <w:rtl/>
        </w:rPr>
        <w:t xml:space="preserve"> وحدة ماهي تكلفة الوحدات المتبقية وفقاً لطريقة الوارد أولاً أو الصادر أولاً:</w:t>
      </w:r>
    </w:p>
    <w:p w:rsidR="0085125A" w:rsidRDefault="0085125A" w:rsidP="0085125A">
      <w:pPr>
        <w:pStyle w:val="a3"/>
        <w:ind w:left="-908" w:right="-851"/>
        <w:rPr>
          <w:b/>
          <w:bCs/>
          <w:sz w:val="24"/>
          <w:szCs w:val="24"/>
          <w:rtl/>
        </w:rPr>
      </w:pPr>
      <w:r>
        <w:rPr>
          <w:rFonts w:hint="cs"/>
          <w:b/>
          <w:bCs/>
          <w:sz w:val="24"/>
          <w:szCs w:val="24"/>
          <w:rtl/>
        </w:rPr>
        <w:t xml:space="preserve">أ/ </w:t>
      </w:r>
      <w:r>
        <w:rPr>
          <w:b/>
          <w:bCs/>
          <w:sz w:val="24"/>
          <w:szCs w:val="24"/>
        </w:rPr>
        <w:t>10,000</w:t>
      </w:r>
      <w:r>
        <w:rPr>
          <w:rFonts w:hint="cs"/>
          <w:b/>
          <w:bCs/>
          <w:sz w:val="24"/>
          <w:szCs w:val="24"/>
          <w:rtl/>
        </w:rPr>
        <w:t xml:space="preserve"> ريال.    ب/ </w:t>
      </w:r>
      <w:r>
        <w:rPr>
          <w:b/>
          <w:bCs/>
          <w:sz w:val="24"/>
          <w:szCs w:val="24"/>
        </w:rPr>
        <w:t>9000</w:t>
      </w:r>
      <w:r>
        <w:rPr>
          <w:rFonts w:hint="cs"/>
          <w:b/>
          <w:bCs/>
          <w:sz w:val="24"/>
          <w:szCs w:val="24"/>
          <w:rtl/>
        </w:rPr>
        <w:t xml:space="preserve"> ريال.   ج/</w:t>
      </w:r>
      <w:r>
        <w:rPr>
          <w:b/>
          <w:bCs/>
          <w:sz w:val="24"/>
          <w:szCs w:val="24"/>
        </w:rPr>
        <w:t>8000</w:t>
      </w:r>
      <w:r>
        <w:rPr>
          <w:rFonts w:hint="cs"/>
          <w:b/>
          <w:bCs/>
          <w:sz w:val="24"/>
          <w:szCs w:val="24"/>
          <w:rtl/>
        </w:rPr>
        <w:t xml:space="preserve"> ريال.   د/ </w:t>
      </w:r>
      <w:r>
        <w:rPr>
          <w:b/>
          <w:bCs/>
          <w:sz w:val="24"/>
          <w:szCs w:val="24"/>
        </w:rPr>
        <w:t>12,000</w:t>
      </w:r>
      <w:r>
        <w:rPr>
          <w:rFonts w:hint="cs"/>
          <w:b/>
          <w:bCs/>
          <w:sz w:val="24"/>
          <w:szCs w:val="24"/>
          <w:rtl/>
        </w:rPr>
        <w:t xml:space="preserve"> ريال.    </w:t>
      </w:r>
      <w:r w:rsidRPr="000D2AD8">
        <w:rPr>
          <w:rFonts w:hint="cs"/>
          <w:b/>
          <w:bCs/>
          <w:sz w:val="24"/>
          <w:szCs w:val="24"/>
          <w:highlight w:val="yellow"/>
          <w:rtl/>
        </w:rPr>
        <w:t>هـ/</w:t>
      </w:r>
      <w:r>
        <w:rPr>
          <w:rFonts w:hint="cs"/>
          <w:b/>
          <w:bCs/>
          <w:sz w:val="24"/>
          <w:szCs w:val="24"/>
          <w:rtl/>
        </w:rPr>
        <w:t xml:space="preserve"> لا شيء مما سبق.</w:t>
      </w:r>
    </w:p>
    <w:p w:rsidR="009B410D" w:rsidRPr="009B410D" w:rsidRDefault="009B410D" w:rsidP="005A00C5">
      <w:pPr>
        <w:pStyle w:val="a3"/>
        <w:ind w:right="-851"/>
        <w:rPr>
          <w:b/>
          <w:bCs/>
          <w:sz w:val="24"/>
          <w:szCs w:val="24"/>
          <w:rtl/>
        </w:rPr>
      </w:pPr>
    </w:p>
    <w:p w:rsidR="009B410D" w:rsidRPr="00BF2462" w:rsidRDefault="00BF2462" w:rsidP="005A00C5">
      <w:pPr>
        <w:pStyle w:val="a3"/>
        <w:ind w:left="-908" w:right="-851"/>
        <w:jc w:val="right"/>
        <w:rPr>
          <w:rFonts w:ascii="Algerian" w:hAnsi="Algerian"/>
          <w:b/>
          <w:bCs/>
          <w:color w:val="FF0000"/>
          <w:sz w:val="36"/>
          <w:szCs w:val="36"/>
        </w:rPr>
      </w:pPr>
      <w:bookmarkStart w:id="0" w:name="_GoBack"/>
      <w:r w:rsidRPr="00BF2462">
        <w:rPr>
          <w:rFonts w:ascii="Algerian" w:hAnsi="Algerian"/>
          <w:b/>
          <w:bCs/>
          <w:color w:val="FF0000"/>
          <w:sz w:val="36"/>
          <w:szCs w:val="36"/>
        </w:rPr>
        <w:t>So0ona</w:t>
      </w:r>
      <w:bookmarkEnd w:id="0"/>
    </w:p>
    <w:sectPr w:rsidR="009B410D" w:rsidRPr="00BF2462" w:rsidSect="0085125A">
      <w:footerReference w:type="default" r:id="rId22"/>
      <w:pgSz w:w="12240" w:h="15840" w:code="1"/>
      <w:pgMar w:top="851" w:right="1800" w:bottom="1134" w:left="1800" w:header="708" w:footer="708" w:gutter="0"/>
      <w:pgBorders w:offsetFrom="page">
        <w:top w:val="flowersTiny" w:sz="17" w:space="24" w:color="auto"/>
        <w:left w:val="flowersTiny" w:sz="17" w:space="24" w:color="auto"/>
        <w:bottom w:val="flowersTiny" w:sz="17" w:space="24" w:color="auto"/>
        <w:right w:val="flowersTiny" w:sz="17" w:space="24" w:color="auto"/>
      </w:pgBorders>
      <w:cols w:space="708"/>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470D5" w:rsidRDefault="00D470D5" w:rsidP="00723377">
      <w:pPr>
        <w:spacing w:after="0" w:line="240" w:lineRule="auto"/>
      </w:pPr>
      <w:r>
        <w:separator/>
      </w:r>
    </w:p>
  </w:endnote>
  <w:endnote w:type="continuationSeparator" w:id="0">
    <w:p w:rsidR="00D470D5" w:rsidRDefault="00D470D5" w:rsidP="007233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lgerian">
    <w:panose1 w:val="04020705040A02060702"/>
    <w:charset w:val="00"/>
    <w:family w:val="decorativ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tl/>
      </w:rPr>
      <w:id w:val="-904985995"/>
      <w:docPartObj>
        <w:docPartGallery w:val="Page Numbers (Bottom of Page)"/>
        <w:docPartUnique/>
      </w:docPartObj>
    </w:sdtPr>
    <w:sdtEndPr/>
    <w:sdtContent>
      <w:p w:rsidR="00723377" w:rsidRDefault="00723377">
        <w:pPr>
          <w:pStyle w:val="a6"/>
        </w:pPr>
        <w:r>
          <w:rPr>
            <w:noProof/>
            <w:rtl/>
          </w:rPr>
          <mc:AlternateContent>
            <mc:Choice Requires="wps">
              <w:drawing>
                <wp:anchor distT="0" distB="0" distL="114300" distR="114300" simplePos="0" relativeHeight="251659264" behindDoc="0" locked="0" layoutInCell="0" allowOverlap="1" wp14:anchorId="5C704D1C" wp14:editId="5B4B1D83">
                  <wp:simplePos x="0" y="0"/>
                  <wp:positionH relativeFrom="leftMargin">
                    <wp:align>right</wp:align>
                  </wp:positionH>
                  <mc:AlternateContent>
                    <mc:Choice Requires="wp14">
                      <wp:positionV relativeFrom="bottomMargin">
                        <wp14:pctPosVOffset>7000</wp14:pctPosVOffset>
                      </wp:positionV>
                    </mc:Choice>
                    <mc:Fallback>
                      <wp:positionV relativeFrom="page">
                        <wp:posOffset>9388475</wp:posOffset>
                      </wp:positionV>
                    </mc:Fallback>
                  </mc:AlternateContent>
                  <wp:extent cx="368300" cy="274320"/>
                  <wp:effectExtent l="12700" t="9525" r="9525" b="11430"/>
                  <wp:wrapNone/>
                  <wp:docPr id="571" name="شكل تلقائي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H="1">
                            <a:off x="0" y="0"/>
                            <a:ext cx="368300" cy="274320"/>
                          </a:xfrm>
                          <a:prstGeom prst="foldedCorner">
                            <a:avLst>
                              <a:gd name="adj" fmla="val 34560"/>
                            </a:avLst>
                          </a:prstGeom>
                          <a:solidFill>
                            <a:srgbClr val="FFFFFF"/>
                          </a:solidFill>
                          <a:ln w="3175">
                            <a:solidFill>
                              <a:srgbClr val="808080"/>
                            </a:solidFill>
                            <a:round/>
                            <a:headEnd/>
                            <a:tailEnd/>
                          </a:ln>
                        </wps:spPr>
                        <wps:txbx>
                          <w:txbxContent>
                            <w:p w:rsidR="00723377" w:rsidRDefault="00723377">
                              <w:pPr>
                                <w:jc w:val="center"/>
                              </w:pPr>
                              <w:r>
                                <w:fldChar w:fldCharType="begin"/>
                              </w:r>
                              <w:r>
                                <w:instrText>PAGE    \* MERGEFORMAT</w:instrText>
                              </w:r>
                              <w:r>
                                <w:fldChar w:fldCharType="separate"/>
                              </w:r>
                              <w:r w:rsidR="00BF2462" w:rsidRPr="00BF2462">
                                <w:rPr>
                                  <w:noProof/>
                                  <w:sz w:val="16"/>
                                  <w:szCs w:val="16"/>
                                  <w:rtl/>
                                  <w:lang w:val="ar-SA"/>
                                </w:rPr>
                                <w:t>3</w:t>
                              </w:r>
                              <w:r>
                                <w:rPr>
                                  <w:sz w:val="16"/>
                                  <w:szCs w:val="16"/>
                                </w:rPr>
                                <w:fldChar w:fldCharType="end"/>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65" coordsize="21600,21600" o:spt="65" adj="18900" path="m,l,21600@0,21600,21600@0,21600,xem@0,21600nfl@3@5c@7@9@11@13,21600@0e">
                  <v:formulas>
                    <v:f eqn="val #0"/>
                    <v:f eqn="sum 21600 0 @0"/>
                    <v:f eqn="prod @1 8481 32768"/>
                    <v:f eqn="sum @2 @0 0"/>
                    <v:f eqn="prod @1 1117 32768"/>
                    <v:f eqn="sum @4 @0 0"/>
                    <v:f eqn="prod @1 11764 32768"/>
                    <v:f eqn="sum @6 @0 0"/>
                    <v:f eqn="prod @1 6144 32768"/>
                    <v:f eqn="sum @8 @0 0"/>
                    <v:f eqn="prod @1 20480 32768"/>
                    <v:f eqn="sum @10 @0 0"/>
                    <v:f eqn="prod @1 6144 32768"/>
                    <v:f eqn="sum @12 @0 0"/>
                  </v:formulas>
                  <v:path o:extrusionok="f" gradientshapeok="t" o:connecttype="rect" textboxrect="0,0,21600,@13"/>
                  <v:handles>
                    <v:h position="#0,bottomRight" xrange="10800,21600"/>
                  </v:handles>
                  <o:complex v:ext="view"/>
                </v:shapetype>
                <v:shape id="شكل تلقائي 1" o:spid="_x0000_s1026" type="#_x0000_t65" style="position:absolute;left:0;text-align:left;margin-left:-22.2pt;margin-top:0;width:29pt;height:21.6pt;flip:x;z-index:251659264;visibility:visible;mso-wrap-style:square;mso-width-percent:0;mso-height-percent:0;mso-top-percent:70;mso-wrap-distance-left:9pt;mso-wrap-distance-top:0;mso-wrap-distance-right:9pt;mso-wrap-distance-bottom:0;mso-position-horizontal:right;mso-position-horizontal-relative:left-margin-area;mso-position-vertical-relative:bottom-margin-area;mso-width-percent:0;mso-height-percent:0;mso-top-percent:7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H2G2WwIAAIMEAAAOAAAAZHJzL2Uyb0RvYy54bWysVM1uEzEQviPxDpbvdPPblKibqkopIBWo&#10;VHgAxz9Zg9c2Yyeb9gg98SAgceZhkrdh7N2WFDghdiVrZsfzeeb7PHt8sqkNWUsI2tmS9g96lEjL&#10;ndB2WdJ3b8+fHFESIrOCGWdlSa9loCezx4+OGz+VA1c5IyQQBLFh2viSVjH6aVEEXsmahQPnpcWg&#10;clCziC4sCwGsQfTaFINe77BoHAgPjssQ8OtZG6SzjK+U5PGNUkFGYkqKtcW8Ql4XaS1mx2y6BOYr&#10;zbsy2D9UUTNt8dB7qDMWGVmB/gOq1hxccCoecFcXTinNZe4Bu+n3fuvmqmJe5l6QnODvaQr/D5a/&#10;Xl8C0aKk40mfEstqFGn7Y/d5d0u233e3u0/bb9uvuy+kn6hqfJhixpW/hNRs8BeOfwjEunnF7FKe&#10;ArimkkxggXl/8SAhOQFTyaJ55QSew1bRZdY2CmqijPYvUmKCRmbIJst0fS+T3ETC8ePw8GjYQzE5&#10;hgaT0XCQZSzYNMGkZA8hPpeuJskoqUqXTMwdWAkZnK0vQsxqia5jJt5TomqD2q+ZIcPR+PAOtNuM&#10;8HewuXVntDjXxmQHlou5AYKpJT3PT2ILU8L+NmNJg9X3J+NcxYNY2Ic46qX3bxDgVlbkO5toftbZ&#10;kWnT2niksXjyHdWtZHGz2HTqLZy4RgXAtZOAk4tG5eCGkganoKTh44qBpMS8tKji0/5olMYmO6Px&#10;BKkmsB9Z7EeY5QhV0khJa85jO2orD3pZ4UmtuNadovJKx0RSKrWtqnPwpmfuuqlMo7Tv512//h2z&#10;nwAAAP//AwBQSwMEFAAGAAgAAAAhAJJgttjaAAAAAwEAAA8AAABkcnMvZG93bnJldi54bWxMj0tL&#10;xEAQhO+C/2FowZs72VWXJWayiCAIgo9VxGPvTG8SzPSEzOSx/97Wi14Kimqqvi62s2/VSH1sAhtY&#10;LjJQxDa4hisD72/3FxtQMSE7bAOTgSNF2JanJwXmLkz8SuMuVUpKOOZooE6py7WOtiaPcRE6YskO&#10;ofeYxPaVdj1OUu5bvcqytfbYsCzU2NFdTfZrN3gD6zQ+feLSvjw+HKqP4dhO1j1Pxpyfzbc3oBLN&#10;6e8YfvAFHUph2oeBXVStAXkk/apk1xtxewNXlyvQZaH/s5ffAAAA//8DAFBLAQItABQABgAIAAAA&#10;IQC2gziS/gAAAOEBAAATAAAAAAAAAAAAAAAAAAAAAABbQ29udGVudF9UeXBlc10ueG1sUEsBAi0A&#10;FAAGAAgAAAAhADj9If/WAAAAlAEAAAsAAAAAAAAAAAAAAAAALwEAAF9yZWxzLy5yZWxzUEsBAi0A&#10;FAAGAAgAAAAhAF4fYbZbAgAAgwQAAA4AAAAAAAAAAAAAAAAALgIAAGRycy9lMm9Eb2MueG1sUEsB&#10;Ai0AFAAGAAgAAAAhAJJgttjaAAAAAwEAAA8AAAAAAAAAAAAAAAAAtQQAAGRycy9kb3ducmV2Lnht&#10;bFBLBQYAAAAABAAEAPMAAAC8BQAAAAA=&#10;" o:allowincell="f" adj="14135" strokecolor="gray" strokeweight=".25pt">
                  <v:textbox>
                    <w:txbxContent>
                      <w:p w:rsidR="00723377" w:rsidRDefault="00723377">
                        <w:pPr>
                          <w:jc w:val="center"/>
                        </w:pPr>
                        <w:r>
                          <w:fldChar w:fldCharType="begin"/>
                        </w:r>
                        <w:r>
                          <w:instrText>PAGE    \* MERGEFORMAT</w:instrText>
                        </w:r>
                        <w:r>
                          <w:fldChar w:fldCharType="separate"/>
                        </w:r>
                        <w:r w:rsidR="00BF2462" w:rsidRPr="00BF2462">
                          <w:rPr>
                            <w:noProof/>
                            <w:sz w:val="16"/>
                            <w:szCs w:val="16"/>
                            <w:rtl/>
                            <w:lang w:val="ar-SA"/>
                          </w:rPr>
                          <w:t>3</w:t>
                        </w:r>
                        <w:r>
                          <w:rPr>
                            <w:sz w:val="16"/>
                            <w:szCs w:val="16"/>
                          </w:rPr>
                          <w:fldChar w:fldCharType="end"/>
                        </w:r>
                      </w:p>
                    </w:txbxContent>
                  </v:textbox>
                  <w10:wrap anchorx="margin" anchory="margin"/>
                </v:shape>
              </w:pict>
            </mc:Fallback>
          </mc:AlternateContent>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470D5" w:rsidRDefault="00D470D5" w:rsidP="00723377">
      <w:pPr>
        <w:spacing w:after="0" w:line="240" w:lineRule="auto"/>
      </w:pPr>
      <w:r>
        <w:separator/>
      </w:r>
    </w:p>
  </w:footnote>
  <w:footnote w:type="continuationSeparator" w:id="0">
    <w:p w:rsidR="00D470D5" w:rsidRDefault="00D470D5" w:rsidP="00723377">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E4F78"/>
    <w:rsid w:val="0007201A"/>
    <w:rsid w:val="001E60E4"/>
    <w:rsid w:val="002D77C4"/>
    <w:rsid w:val="003B2C2D"/>
    <w:rsid w:val="00414023"/>
    <w:rsid w:val="00430D87"/>
    <w:rsid w:val="00443BF7"/>
    <w:rsid w:val="00454920"/>
    <w:rsid w:val="005A00C5"/>
    <w:rsid w:val="00632021"/>
    <w:rsid w:val="0066469A"/>
    <w:rsid w:val="00723377"/>
    <w:rsid w:val="007933EC"/>
    <w:rsid w:val="0085125A"/>
    <w:rsid w:val="008E4F78"/>
    <w:rsid w:val="009B410D"/>
    <w:rsid w:val="009C28C7"/>
    <w:rsid w:val="00A85A0D"/>
    <w:rsid w:val="00BF2462"/>
    <w:rsid w:val="00C91043"/>
    <w:rsid w:val="00CF7470"/>
    <w:rsid w:val="00D16BE9"/>
    <w:rsid w:val="00D40E31"/>
    <w:rsid w:val="00D470D5"/>
    <w:rsid w:val="00D862C3"/>
    <w:rsid w:val="00DB6FAF"/>
    <w:rsid w:val="00E31AF4"/>
    <w:rsid w:val="00ED63B9"/>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8E4F78"/>
    <w:pPr>
      <w:bidi/>
      <w:spacing w:after="0" w:line="240" w:lineRule="auto"/>
    </w:pPr>
  </w:style>
  <w:style w:type="paragraph" w:styleId="a4">
    <w:name w:val="Balloon Text"/>
    <w:basedOn w:val="a"/>
    <w:link w:val="Char"/>
    <w:uiPriority w:val="99"/>
    <w:semiHidden/>
    <w:unhideWhenUsed/>
    <w:rsid w:val="00C91043"/>
    <w:pPr>
      <w:spacing w:after="0" w:line="240" w:lineRule="auto"/>
    </w:pPr>
    <w:rPr>
      <w:rFonts w:ascii="Tahoma" w:hAnsi="Tahoma" w:cs="Tahoma"/>
      <w:sz w:val="16"/>
      <w:szCs w:val="16"/>
    </w:rPr>
  </w:style>
  <w:style w:type="character" w:customStyle="1" w:styleId="Char">
    <w:name w:val="نص في بالون Char"/>
    <w:basedOn w:val="a0"/>
    <w:link w:val="a4"/>
    <w:uiPriority w:val="99"/>
    <w:semiHidden/>
    <w:rsid w:val="00C91043"/>
    <w:rPr>
      <w:rFonts w:ascii="Tahoma" w:hAnsi="Tahoma" w:cs="Tahoma"/>
      <w:sz w:val="16"/>
      <w:szCs w:val="16"/>
    </w:rPr>
  </w:style>
  <w:style w:type="paragraph" w:styleId="a5">
    <w:name w:val="header"/>
    <w:basedOn w:val="a"/>
    <w:link w:val="Char0"/>
    <w:uiPriority w:val="99"/>
    <w:unhideWhenUsed/>
    <w:rsid w:val="00723377"/>
    <w:pPr>
      <w:tabs>
        <w:tab w:val="center" w:pos="4153"/>
        <w:tab w:val="right" w:pos="8306"/>
      </w:tabs>
      <w:spacing w:after="0" w:line="240" w:lineRule="auto"/>
    </w:pPr>
  </w:style>
  <w:style w:type="character" w:customStyle="1" w:styleId="Char0">
    <w:name w:val="رأس الصفحة Char"/>
    <w:basedOn w:val="a0"/>
    <w:link w:val="a5"/>
    <w:uiPriority w:val="99"/>
    <w:rsid w:val="00723377"/>
  </w:style>
  <w:style w:type="paragraph" w:styleId="a6">
    <w:name w:val="footer"/>
    <w:basedOn w:val="a"/>
    <w:link w:val="Char1"/>
    <w:uiPriority w:val="99"/>
    <w:unhideWhenUsed/>
    <w:rsid w:val="00723377"/>
    <w:pPr>
      <w:tabs>
        <w:tab w:val="center" w:pos="4153"/>
        <w:tab w:val="right" w:pos="8306"/>
      </w:tabs>
      <w:spacing w:after="0" w:line="240" w:lineRule="auto"/>
    </w:pPr>
  </w:style>
  <w:style w:type="character" w:customStyle="1" w:styleId="Char1">
    <w:name w:val="تذييل الصفحة Char"/>
    <w:basedOn w:val="a0"/>
    <w:link w:val="a6"/>
    <w:uiPriority w:val="99"/>
    <w:rsid w:val="00723377"/>
  </w:style>
  <w:style w:type="character" w:styleId="a7">
    <w:name w:val="Placeholder Text"/>
    <w:basedOn w:val="a0"/>
    <w:uiPriority w:val="99"/>
    <w:semiHidden/>
    <w:rsid w:val="009B410D"/>
    <w:rPr>
      <w:color w:val="80808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8E4F78"/>
    <w:pPr>
      <w:bidi/>
      <w:spacing w:after="0" w:line="240" w:lineRule="auto"/>
    </w:pPr>
  </w:style>
  <w:style w:type="paragraph" w:styleId="a4">
    <w:name w:val="Balloon Text"/>
    <w:basedOn w:val="a"/>
    <w:link w:val="Char"/>
    <w:uiPriority w:val="99"/>
    <w:semiHidden/>
    <w:unhideWhenUsed/>
    <w:rsid w:val="00C91043"/>
    <w:pPr>
      <w:spacing w:after="0" w:line="240" w:lineRule="auto"/>
    </w:pPr>
    <w:rPr>
      <w:rFonts w:ascii="Tahoma" w:hAnsi="Tahoma" w:cs="Tahoma"/>
      <w:sz w:val="16"/>
      <w:szCs w:val="16"/>
    </w:rPr>
  </w:style>
  <w:style w:type="character" w:customStyle="1" w:styleId="Char">
    <w:name w:val="نص في بالون Char"/>
    <w:basedOn w:val="a0"/>
    <w:link w:val="a4"/>
    <w:uiPriority w:val="99"/>
    <w:semiHidden/>
    <w:rsid w:val="00C91043"/>
    <w:rPr>
      <w:rFonts w:ascii="Tahoma" w:hAnsi="Tahoma" w:cs="Tahoma"/>
      <w:sz w:val="16"/>
      <w:szCs w:val="16"/>
    </w:rPr>
  </w:style>
  <w:style w:type="paragraph" w:styleId="a5">
    <w:name w:val="header"/>
    <w:basedOn w:val="a"/>
    <w:link w:val="Char0"/>
    <w:uiPriority w:val="99"/>
    <w:unhideWhenUsed/>
    <w:rsid w:val="00723377"/>
    <w:pPr>
      <w:tabs>
        <w:tab w:val="center" w:pos="4153"/>
        <w:tab w:val="right" w:pos="8306"/>
      </w:tabs>
      <w:spacing w:after="0" w:line="240" w:lineRule="auto"/>
    </w:pPr>
  </w:style>
  <w:style w:type="character" w:customStyle="1" w:styleId="Char0">
    <w:name w:val="رأس الصفحة Char"/>
    <w:basedOn w:val="a0"/>
    <w:link w:val="a5"/>
    <w:uiPriority w:val="99"/>
    <w:rsid w:val="00723377"/>
  </w:style>
  <w:style w:type="paragraph" w:styleId="a6">
    <w:name w:val="footer"/>
    <w:basedOn w:val="a"/>
    <w:link w:val="Char1"/>
    <w:uiPriority w:val="99"/>
    <w:unhideWhenUsed/>
    <w:rsid w:val="00723377"/>
    <w:pPr>
      <w:tabs>
        <w:tab w:val="center" w:pos="4153"/>
        <w:tab w:val="right" w:pos="8306"/>
      </w:tabs>
      <w:spacing w:after="0" w:line="240" w:lineRule="auto"/>
    </w:pPr>
  </w:style>
  <w:style w:type="character" w:customStyle="1" w:styleId="Char1">
    <w:name w:val="تذييل الصفحة Char"/>
    <w:basedOn w:val="a0"/>
    <w:link w:val="a6"/>
    <w:uiPriority w:val="99"/>
    <w:rsid w:val="00723377"/>
  </w:style>
  <w:style w:type="character" w:styleId="a7">
    <w:name w:val="Placeholder Text"/>
    <w:basedOn w:val="a0"/>
    <w:uiPriority w:val="99"/>
    <w:semiHidden/>
    <w:rsid w:val="009B410D"/>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image" Target="media/image12.png"/><Relationship Id="rId3" Type="http://schemas.openxmlformats.org/officeDocument/2006/relationships/settings" Target="settings.xml"/><Relationship Id="rId21" Type="http://schemas.openxmlformats.org/officeDocument/2006/relationships/image" Target="media/image15.png"/><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image" Target="media/image11.png"/><Relationship Id="rId2" Type="http://schemas.microsoft.com/office/2007/relationships/stylesWithEffects" Target="stylesWithEffects.xml"/><Relationship Id="rId16" Type="http://schemas.openxmlformats.org/officeDocument/2006/relationships/image" Target="media/image10.png"/><Relationship Id="rId20" Type="http://schemas.openxmlformats.org/officeDocument/2006/relationships/image" Target="media/image14.png"/><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image" Target="media/image5.png"/><Relationship Id="rId24"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image" Target="media/image9.png"/><Relationship Id="rId23" Type="http://schemas.openxmlformats.org/officeDocument/2006/relationships/fontTable" Target="fontTable.xml"/><Relationship Id="rId10" Type="http://schemas.openxmlformats.org/officeDocument/2006/relationships/image" Target="media/image4.png"/><Relationship Id="rId19" Type="http://schemas.openxmlformats.org/officeDocument/2006/relationships/image" Target="media/image13.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footer" Target="footer1.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222</TotalTime>
  <Pages>3</Pages>
  <Words>759</Words>
  <Characters>4328</Characters>
  <Application>Microsoft Office Word</Application>
  <DocSecurity>0</DocSecurity>
  <Lines>36</Lines>
  <Paragraphs>10</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5077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بيان</dc:creator>
  <cp:lastModifiedBy>بيان</cp:lastModifiedBy>
  <cp:revision>9</cp:revision>
  <dcterms:created xsi:type="dcterms:W3CDTF">2013-04-06T10:44:00Z</dcterms:created>
  <dcterms:modified xsi:type="dcterms:W3CDTF">2013-04-14T07:14:00Z</dcterms:modified>
</cp:coreProperties>
</file>