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6C3" w:rsidRPr="00580F04" w:rsidRDefault="007D1B0F" w:rsidP="002F1CB7">
      <w:pPr>
        <w:rPr>
          <w:rFonts w:asciiTheme="minorBidi" w:hAnsiTheme="minorBidi"/>
          <w:b/>
          <w:bCs/>
          <w:sz w:val="28"/>
          <w:szCs w:val="28"/>
          <w:u w:val="single"/>
          <w:rtl/>
        </w:rPr>
      </w:pPr>
      <w:r w:rsidRPr="00580F04">
        <w:rPr>
          <w:rFonts w:asciiTheme="minorBidi" w:hAnsiTheme="minorBidi"/>
          <w:b/>
          <w:bCs/>
          <w:sz w:val="28"/>
          <w:szCs w:val="28"/>
          <w:u w:val="single"/>
          <w:rtl/>
        </w:rPr>
        <w:t xml:space="preserve">المحاضرة 12      النقود والبنوك </w:t>
      </w:r>
    </w:p>
    <w:p w:rsidR="007D1B0F" w:rsidRPr="002F1CB7" w:rsidRDefault="007D1B0F" w:rsidP="002F1CB7">
      <w:pPr>
        <w:rPr>
          <w:rFonts w:asciiTheme="minorBidi" w:hAnsiTheme="minorBidi"/>
          <w:b/>
          <w:bCs/>
          <w:sz w:val="28"/>
          <w:szCs w:val="28"/>
          <w:u w:val="single"/>
          <w:rtl/>
        </w:rPr>
      </w:pPr>
      <w:r w:rsidRPr="002F1CB7">
        <w:rPr>
          <w:rFonts w:asciiTheme="minorBidi" w:hAnsiTheme="minorBidi"/>
          <w:b/>
          <w:bCs/>
          <w:sz w:val="28"/>
          <w:szCs w:val="28"/>
          <w:u w:val="single"/>
          <w:rtl/>
        </w:rPr>
        <w:t xml:space="preserve">مقدمة: </w:t>
      </w:r>
    </w:p>
    <w:p w:rsidR="007D1B0F" w:rsidRPr="002F1CB7" w:rsidRDefault="007D1B0F" w:rsidP="002F1CB7">
      <w:pPr>
        <w:rPr>
          <w:rFonts w:asciiTheme="minorBidi" w:hAnsiTheme="minorBidi"/>
          <w:sz w:val="28"/>
          <w:szCs w:val="28"/>
          <w:rtl/>
        </w:rPr>
      </w:pPr>
      <w:r w:rsidRPr="002F1CB7">
        <w:rPr>
          <w:rFonts w:asciiTheme="minorBidi" w:hAnsiTheme="minorBidi"/>
          <w:sz w:val="28"/>
          <w:szCs w:val="28"/>
          <w:rtl/>
        </w:rPr>
        <w:t xml:space="preserve">تعتبر دراسة النقود وتأثيرها على الاقتصاد وطرق التحكم في كميتها المتاحة على جانب كبير من الاهمية ,وذلك لان معظم المشكلات التي تعاني منها الاقتصاديات المعاصرة لها جوانبها النقدية وتتطلب سياسات واجراءات نقدية لمعالجتها . </w:t>
      </w:r>
      <w:r w:rsidR="002F1CB7" w:rsidRPr="002F1CB7">
        <w:rPr>
          <w:rFonts w:asciiTheme="minorBidi" w:hAnsiTheme="minorBidi" w:hint="cs"/>
          <w:sz w:val="28"/>
          <w:szCs w:val="28"/>
          <w:rtl/>
        </w:rPr>
        <w:t>وتأتي</w:t>
      </w:r>
      <w:r w:rsidRPr="002F1CB7">
        <w:rPr>
          <w:rFonts w:asciiTheme="minorBidi" w:hAnsiTheme="minorBidi"/>
          <w:sz w:val="28"/>
          <w:szCs w:val="28"/>
          <w:rtl/>
        </w:rPr>
        <w:t xml:space="preserve"> في مقدمة هذه المشكلات : التضخم والبطالة وعدم الاستقرار الاقتصادي.</w:t>
      </w:r>
    </w:p>
    <w:p w:rsidR="007D1B0F" w:rsidRPr="002F1CB7" w:rsidRDefault="007D1B0F" w:rsidP="002F1CB7">
      <w:pPr>
        <w:rPr>
          <w:rFonts w:asciiTheme="minorBidi" w:hAnsiTheme="minorBidi"/>
          <w:b/>
          <w:bCs/>
          <w:sz w:val="28"/>
          <w:szCs w:val="28"/>
          <w:u w:val="single"/>
          <w:rtl/>
        </w:rPr>
      </w:pPr>
      <w:r w:rsidRPr="002F1CB7">
        <w:rPr>
          <w:rFonts w:asciiTheme="minorBidi" w:hAnsiTheme="minorBidi"/>
          <w:b/>
          <w:bCs/>
          <w:sz w:val="28"/>
          <w:szCs w:val="28"/>
          <w:u w:val="single"/>
          <w:rtl/>
        </w:rPr>
        <w:t>نشأة النقود:</w:t>
      </w:r>
    </w:p>
    <w:p w:rsidR="007D1B0F" w:rsidRPr="002F1CB7" w:rsidRDefault="007D1B0F" w:rsidP="002F1CB7">
      <w:pPr>
        <w:rPr>
          <w:rFonts w:asciiTheme="minorBidi" w:hAnsiTheme="minorBidi"/>
          <w:sz w:val="28"/>
          <w:szCs w:val="28"/>
          <w:rtl/>
        </w:rPr>
      </w:pPr>
      <w:r w:rsidRPr="002F1CB7">
        <w:rPr>
          <w:rFonts w:asciiTheme="minorBidi" w:hAnsiTheme="minorBidi"/>
          <w:sz w:val="28"/>
          <w:szCs w:val="28"/>
          <w:rtl/>
        </w:rPr>
        <w:t xml:space="preserve">تطور الانتاج في المجتمعات البشرية البدائية مع نمو طاقاتها الانتاجية لتنتقل تلك المجتمعات من مرحلة الانتاج من اجل الاكتفاء الذاتي الى مرحلة التبادل </w:t>
      </w:r>
      <w:r w:rsidR="00A57519" w:rsidRPr="002F1CB7">
        <w:rPr>
          <w:rFonts w:asciiTheme="minorBidi" w:hAnsiTheme="minorBidi"/>
          <w:sz w:val="28"/>
          <w:szCs w:val="28"/>
          <w:rtl/>
        </w:rPr>
        <w:t xml:space="preserve">. اصبحت هذه المجتمعات تنتج اكثر من احتياجاتها فتحقق فائضا اقتصاديا لغرض مبادلته مع المجتمعات الاخرى . وكان التبادل التجاري في البداية تبادلا مباشرا للسلع من خلال عملية المقايضة </w:t>
      </w:r>
      <w:r w:rsidR="00A57519" w:rsidRPr="002F1CB7">
        <w:rPr>
          <w:rFonts w:asciiTheme="minorBidi" w:hAnsiTheme="minorBidi"/>
          <w:sz w:val="28"/>
          <w:szCs w:val="28"/>
        </w:rPr>
        <w:t>Barter)</w:t>
      </w:r>
      <w:r w:rsidR="00A57519" w:rsidRPr="002F1CB7">
        <w:rPr>
          <w:rFonts w:asciiTheme="minorBidi" w:hAnsiTheme="minorBidi"/>
          <w:sz w:val="28"/>
          <w:szCs w:val="28"/>
          <w:rtl/>
        </w:rPr>
        <w:t xml:space="preserve">) </w:t>
      </w:r>
    </w:p>
    <w:p w:rsidR="00A57519" w:rsidRPr="002F1CB7" w:rsidRDefault="00A57519" w:rsidP="002F1CB7">
      <w:pPr>
        <w:rPr>
          <w:rFonts w:asciiTheme="minorBidi" w:hAnsiTheme="minorBidi"/>
          <w:b/>
          <w:bCs/>
          <w:sz w:val="28"/>
          <w:szCs w:val="28"/>
          <w:u w:val="single"/>
          <w:rtl/>
        </w:rPr>
      </w:pPr>
      <w:r w:rsidRPr="002F1CB7">
        <w:rPr>
          <w:rFonts w:asciiTheme="minorBidi" w:hAnsiTheme="minorBidi"/>
          <w:b/>
          <w:bCs/>
          <w:sz w:val="28"/>
          <w:szCs w:val="28"/>
          <w:u w:val="single"/>
          <w:rtl/>
        </w:rPr>
        <w:t>مساوئ نظام المقايضة:</w:t>
      </w:r>
    </w:p>
    <w:p w:rsidR="00A57519" w:rsidRPr="002F1CB7" w:rsidRDefault="00A57519" w:rsidP="002F1CB7">
      <w:pPr>
        <w:rPr>
          <w:rFonts w:asciiTheme="minorBidi" w:hAnsiTheme="minorBidi"/>
          <w:sz w:val="28"/>
          <w:szCs w:val="28"/>
          <w:rtl/>
        </w:rPr>
      </w:pPr>
      <w:r w:rsidRPr="002F1CB7">
        <w:rPr>
          <w:rFonts w:asciiTheme="minorBidi" w:hAnsiTheme="minorBidi"/>
          <w:sz w:val="28"/>
          <w:szCs w:val="28"/>
          <w:rtl/>
        </w:rPr>
        <w:t>مع التوسع في التبادل التجاري والتطور ونمو المجتمعات ظهرت مساوئ هذا النظام وهي:</w:t>
      </w:r>
    </w:p>
    <w:p w:rsidR="00A57519" w:rsidRPr="002F1CB7" w:rsidRDefault="00A57519" w:rsidP="002F1CB7">
      <w:pPr>
        <w:rPr>
          <w:rFonts w:asciiTheme="minorBidi" w:hAnsiTheme="minorBidi"/>
          <w:b/>
          <w:bCs/>
          <w:sz w:val="28"/>
          <w:szCs w:val="28"/>
          <w:u w:val="single"/>
          <w:rtl/>
        </w:rPr>
      </w:pPr>
      <w:r w:rsidRPr="002F1CB7">
        <w:rPr>
          <w:rFonts w:asciiTheme="minorBidi" w:hAnsiTheme="minorBidi"/>
          <w:b/>
          <w:bCs/>
          <w:sz w:val="28"/>
          <w:szCs w:val="28"/>
          <w:u w:val="single"/>
          <w:rtl/>
        </w:rPr>
        <w:t>اولا: عدم توافق الرغبات:</w:t>
      </w:r>
    </w:p>
    <w:p w:rsidR="00A57519" w:rsidRPr="002F1CB7" w:rsidRDefault="00A57519" w:rsidP="002F1CB7">
      <w:pPr>
        <w:rPr>
          <w:rFonts w:asciiTheme="minorBidi" w:hAnsiTheme="minorBidi"/>
          <w:sz w:val="28"/>
          <w:szCs w:val="28"/>
          <w:rtl/>
        </w:rPr>
      </w:pPr>
      <w:r w:rsidRPr="002F1CB7">
        <w:rPr>
          <w:rFonts w:asciiTheme="minorBidi" w:hAnsiTheme="minorBidi"/>
          <w:sz w:val="28"/>
          <w:szCs w:val="28"/>
          <w:rtl/>
        </w:rPr>
        <w:t>من الصعب عمليا ان نجد شخصا يمتلك سلعة معينة يرغب في مقايضتها بسلعة اخرى متوفرة لدى شخص اخر يكون بدوره راغبا في مقايضتها بتلك السلعة وذلك بسبب عدم وجود التوافق المزدوج بين الناس.</w:t>
      </w:r>
    </w:p>
    <w:p w:rsidR="00A57519" w:rsidRPr="002F1CB7" w:rsidRDefault="00A57519" w:rsidP="002F1CB7">
      <w:pPr>
        <w:rPr>
          <w:rFonts w:asciiTheme="minorBidi" w:hAnsiTheme="minorBidi"/>
          <w:b/>
          <w:bCs/>
          <w:sz w:val="28"/>
          <w:szCs w:val="28"/>
          <w:u w:val="single"/>
          <w:rtl/>
        </w:rPr>
      </w:pPr>
      <w:r w:rsidRPr="002F1CB7">
        <w:rPr>
          <w:rFonts w:asciiTheme="minorBidi" w:hAnsiTheme="minorBidi"/>
          <w:b/>
          <w:bCs/>
          <w:sz w:val="28"/>
          <w:szCs w:val="28"/>
          <w:u w:val="single"/>
          <w:rtl/>
        </w:rPr>
        <w:t>ثانيا: عدم وجود وحدة لقياس القيمة:</w:t>
      </w:r>
    </w:p>
    <w:p w:rsidR="00A57519" w:rsidRPr="002F1CB7" w:rsidRDefault="00A57519" w:rsidP="002F1CB7">
      <w:pPr>
        <w:rPr>
          <w:rFonts w:asciiTheme="minorBidi" w:hAnsiTheme="minorBidi"/>
          <w:sz w:val="28"/>
          <w:szCs w:val="28"/>
          <w:rtl/>
        </w:rPr>
      </w:pPr>
      <w:r w:rsidRPr="002F1CB7">
        <w:rPr>
          <w:rFonts w:asciiTheme="minorBidi" w:hAnsiTheme="minorBidi"/>
          <w:sz w:val="28"/>
          <w:szCs w:val="28"/>
          <w:rtl/>
        </w:rPr>
        <w:t>هناك العديد من السلع والخدمات يتم تداولها في الاسواق وتختلف وحدات السلعة الواحدة من حيث النوعية والجودة.  ولكن ليست هناك من وحدة لقياس قيم السلع والخدمات تعكس الاختلاف في النوعية والجودة , وبالتالي يكون من</w:t>
      </w:r>
      <w:r w:rsidR="00695859" w:rsidRPr="002F1CB7">
        <w:rPr>
          <w:rFonts w:asciiTheme="minorBidi" w:hAnsiTheme="minorBidi"/>
          <w:sz w:val="28"/>
          <w:szCs w:val="28"/>
          <w:rtl/>
        </w:rPr>
        <w:t xml:space="preserve"> الصعب اتمام عملية التبادل عن طريق المقايضة لكل نوع من هذه السلع والخدمات.</w:t>
      </w:r>
    </w:p>
    <w:p w:rsidR="00695859" w:rsidRPr="002F1CB7" w:rsidRDefault="00695859" w:rsidP="002F1CB7">
      <w:pPr>
        <w:rPr>
          <w:rFonts w:asciiTheme="minorBidi" w:hAnsiTheme="minorBidi"/>
          <w:b/>
          <w:bCs/>
          <w:sz w:val="28"/>
          <w:szCs w:val="28"/>
          <w:u w:val="single"/>
          <w:rtl/>
        </w:rPr>
      </w:pPr>
      <w:r w:rsidRPr="002F1CB7">
        <w:rPr>
          <w:rFonts w:asciiTheme="minorBidi" w:hAnsiTheme="minorBidi"/>
          <w:b/>
          <w:bCs/>
          <w:sz w:val="28"/>
          <w:szCs w:val="28"/>
          <w:u w:val="single"/>
          <w:rtl/>
        </w:rPr>
        <w:t>ثالثا: تعدد الاسعار النسبية للسلع:</w:t>
      </w:r>
    </w:p>
    <w:p w:rsidR="00695859" w:rsidRPr="002F1CB7" w:rsidRDefault="00695859" w:rsidP="002F1CB7">
      <w:pPr>
        <w:rPr>
          <w:rFonts w:asciiTheme="minorBidi" w:hAnsiTheme="minorBidi"/>
          <w:sz w:val="28"/>
          <w:szCs w:val="28"/>
          <w:rtl/>
        </w:rPr>
      </w:pPr>
      <w:r w:rsidRPr="002F1CB7">
        <w:rPr>
          <w:rFonts w:asciiTheme="minorBidi" w:hAnsiTheme="minorBidi"/>
          <w:sz w:val="28"/>
          <w:szCs w:val="28"/>
          <w:rtl/>
        </w:rPr>
        <w:t>يحتاج الفرد في نظام المقايضة الى معرفة القيمة التبادلية لكل سلعة بالنسبة لجميع السلع المتاحة للتبادل , ويمثل ذلك عائقا يحول دون سهولة وسرعة انسياب التجارة في ظل المقايضة.</w:t>
      </w:r>
    </w:p>
    <w:p w:rsidR="00695859" w:rsidRPr="002F1CB7" w:rsidRDefault="00695859" w:rsidP="002F1CB7">
      <w:pPr>
        <w:rPr>
          <w:rFonts w:asciiTheme="minorBidi" w:hAnsiTheme="minorBidi"/>
          <w:b/>
          <w:bCs/>
          <w:sz w:val="28"/>
          <w:szCs w:val="28"/>
          <w:u w:val="single"/>
          <w:rtl/>
        </w:rPr>
      </w:pPr>
      <w:r w:rsidRPr="002F1CB7">
        <w:rPr>
          <w:rFonts w:asciiTheme="minorBidi" w:hAnsiTheme="minorBidi"/>
          <w:b/>
          <w:bCs/>
          <w:sz w:val="28"/>
          <w:szCs w:val="28"/>
          <w:u w:val="single"/>
          <w:rtl/>
        </w:rPr>
        <w:t>رابعا:</w:t>
      </w:r>
      <w:r w:rsidR="002F1CB7">
        <w:rPr>
          <w:rFonts w:asciiTheme="minorBidi" w:hAnsiTheme="minorBidi" w:hint="cs"/>
          <w:b/>
          <w:bCs/>
          <w:sz w:val="28"/>
          <w:szCs w:val="28"/>
          <w:u w:val="single"/>
          <w:rtl/>
        </w:rPr>
        <w:t xml:space="preserve"> </w:t>
      </w:r>
      <w:r w:rsidRPr="002F1CB7">
        <w:rPr>
          <w:rFonts w:asciiTheme="minorBidi" w:hAnsiTheme="minorBidi"/>
          <w:b/>
          <w:bCs/>
          <w:sz w:val="28"/>
          <w:szCs w:val="28"/>
          <w:u w:val="single"/>
          <w:rtl/>
        </w:rPr>
        <w:t>تدني تكلفة التبادل:</w:t>
      </w:r>
    </w:p>
    <w:p w:rsidR="00695859" w:rsidRPr="002F1CB7" w:rsidRDefault="00695859" w:rsidP="002F1CB7">
      <w:pPr>
        <w:rPr>
          <w:rFonts w:asciiTheme="minorBidi" w:hAnsiTheme="minorBidi"/>
          <w:sz w:val="28"/>
          <w:szCs w:val="28"/>
          <w:rtl/>
        </w:rPr>
      </w:pPr>
      <w:r w:rsidRPr="002F1CB7">
        <w:rPr>
          <w:rFonts w:asciiTheme="minorBidi" w:hAnsiTheme="minorBidi"/>
          <w:sz w:val="28"/>
          <w:szCs w:val="28"/>
          <w:rtl/>
        </w:rPr>
        <w:t xml:space="preserve">تعد المقايضة طريقة غير كفؤة للتبادل لما تنطوي عليه من تكاليف باهظة تتمثل في الجهد والوقت المبذول </w:t>
      </w:r>
      <w:r w:rsidR="002F1CB7" w:rsidRPr="002F1CB7">
        <w:rPr>
          <w:rFonts w:asciiTheme="minorBidi" w:hAnsiTheme="minorBidi" w:hint="cs"/>
          <w:sz w:val="28"/>
          <w:szCs w:val="28"/>
          <w:rtl/>
        </w:rPr>
        <w:t>بالإضافة</w:t>
      </w:r>
      <w:r w:rsidRPr="002F1CB7">
        <w:rPr>
          <w:rFonts w:asciiTheme="minorBidi" w:hAnsiTheme="minorBidi"/>
          <w:sz w:val="28"/>
          <w:szCs w:val="28"/>
          <w:rtl/>
        </w:rPr>
        <w:t xml:space="preserve"> الى تكاليف مخاطر حيازة السلع والمحافظة عليها على مدار العام وتكاليف تخزين ونقل السلع بين الاسواق.</w:t>
      </w:r>
    </w:p>
    <w:p w:rsidR="00695859" w:rsidRPr="002F1CB7" w:rsidRDefault="00695859" w:rsidP="002F1CB7">
      <w:pPr>
        <w:rPr>
          <w:rFonts w:asciiTheme="minorBidi" w:hAnsiTheme="minorBidi"/>
          <w:sz w:val="28"/>
          <w:szCs w:val="28"/>
          <w:rtl/>
        </w:rPr>
      </w:pPr>
      <w:r w:rsidRPr="002F1CB7">
        <w:rPr>
          <w:rFonts w:asciiTheme="minorBidi" w:hAnsiTheme="minorBidi"/>
          <w:sz w:val="28"/>
          <w:szCs w:val="28"/>
          <w:rtl/>
        </w:rPr>
        <w:t xml:space="preserve">بسبب هذه المساوئ كان لابد من وجود وسيط لعمليات التبادل الاقتصادي . فكان هذا النقود . وقد </w:t>
      </w:r>
      <w:proofErr w:type="spellStart"/>
      <w:r w:rsidRPr="002F1CB7">
        <w:rPr>
          <w:rFonts w:asciiTheme="minorBidi" w:hAnsiTheme="minorBidi"/>
          <w:sz w:val="28"/>
          <w:szCs w:val="28"/>
          <w:rtl/>
        </w:rPr>
        <w:t>بدات</w:t>
      </w:r>
      <w:proofErr w:type="spellEnd"/>
      <w:r w:rsidRPr="002F1CB7">
        <w:rPr>
          <w:rFonts w:asciiTheme="minorBidi" w:hAnsiTheme="minorBidi"/>
          <w:sz w:val="28"/>
          <w:szCs w:val="28"/>
          <w:rtl/>
        </w:rPr>
        <w:t xml:space="preserve"> فكرة النقود باستخدام بعض السلع لتقوم بمهمة الوسيط بشرط ان تكون سلعة مطلوبة ويتوفر لها صفة القبول العام من جميع المتعاملين في الاسواق</w:t>
      </w:r>
      <w:r w:rsidR="00080AE0" w:rsidRPr="002F1CB7">
        <w:rPr>
          <w:rFonts w:asciiTheme="minorBidi" w:hAnsiTheme="minorBidi"/>
          <w:sz w:val="28"/>
          <w:szCs w:val="28"/>
          <w:rtl/>
        </w:rPr>
        <w:t>.</w:t>
      </w:r>
    </w:p>
    <w:p w:rsidR="00080AE0" w:rsidRPr="002F1CB7" w:rsidRDefault="00080AE0" w:rsidP="002F1CB7">
      <w:pPr>
        <w:rPr>
          <w:rFonts w:asciiTheme="minorBidi" w:hAnsiTheme="minorBidi"/>
          <w:sz w:val="28"/>
          <w:szCs w:val="28"/>
          <w:rtl/>
        </w:rPr>
      </w:pPr>
      <w:r w:rsidRPr="002F1CB7">
        <w:rPr>
          <w:rFonts w:asciiTheme="minorBidi" w:hAnsiTheme="minorBidi"/>
          <w:sz w:val="28"/>
          <w:szCs w:val="28"/>
          <w:rtl/>
        </w:rPr>
        <w:lastRenderedPageBreak/>
        <w:t xml:space="preserve">فكانت نشأة النقود السلعية . فاستخدمت المجتمعات الرعوية الاغنام والابل واستخدمت المجتمعات الزراعية الغلال كما استخدم العاج والاحجار الكريمة في غيرها من المجتمعات. </w:t>
      </w:r>
      <w:r w:rsidR="0087651A" w:rsidRPr="002F1CB7">
        <w:rPr>
          <w:rFonts w:asciiTheme="minorBidi" w:hAnsiTheme="minorBidi"/>
          <w:sz w:val="28"/>
          <w:szCs w:val="28"/>
          <w:rtl/>
        </w:rPr>
        <w:t xml:space="preserve">عندما اكتشفت المعادن النفيسة لاسيما الذهب والفضة بدأ استعمالها كنقود معدنية . وكانت النقود الذهبية هي الاكثر شيوعا خاصة في المعاملات الدولية . </w:t>
      </w:r>
      <w:r w:rsidR="001A7537" w:rsidRPr="002F1CB7">
        <w:rPr>
          <w:rFonts w:asciiTheme="minorBidi" w:hAnsiTheme="minorBidi"/>
          <w:sz w:val="28"/>
          <w:szCs w:val="28"/>
          <w:rtl/>
        </w:rPr>
        <w:t>ومع ازدياد حجم المعاملات التجارية ومحدودية كميات الذهب المتاحة في معظم المجتمعات بدأت النقود الورقية في الظهور كبديل للنقود الذهبية .</w:t>
      </w:r>
    </w:p>
    <w:p w:rsidR="001A7537" w:rsidRPr="002F1CB7" w:rsidRDefault="001A7537" w:rsidP="002F1CB7">
      <w:pPr>
        <w:rPr>
          <w:rFonts w:asciiTheme="minorBidi" w:hAnsiTheme="minorBidi"/>
          <w:b/>
          <w:bCs/>
          <w:sz w:val="28"/>
          <w:szCs w:val="28"/>
          <w:u w:val="single"/>
          <w:rtl/>
        </w:rPr>
      </w:pPr>
      <w:r w:rsidRPr="002F1CB7">
        <w:rPr>
          <w:rFonts w:asciiTheme="minorBidi" w:hAnsiTheme="minorBidi"/>
          <w:b/>
          <w:bCs/>
          <w:sz w:val="28"/>
          <w:szCs w:val="28"/>
          <w:u w:val="single"/>
          <w:rtl/>
        </w:rPr>
        <w:t>تعريف النقود:</w:t>
      </w:r>
    </w:p>
    <w:p w:rsidR="001A7537" w:rsidRPr="002F1CB7" w:rsidRDefault="001A7537" w:rsidP="002F1CB7">
      <w:pPr>
        <w:rPr>
          <w:rFonts w:asciiTheme="minorBidi" w:hAnsiTheme="minorBidi"/>
          <w:sz w:val="28"/>
          <w:szCs w:val="28"/>
          <w:rtl/>
        </w:rPr>
      </w:pPr>
      <w:r w:rsidRPr="002F1CB7">
        <w:rPr>
          <w:rFonts w:asciiTheme="minorBidi" w:hAnsiTheme="minorBidi"/>
          <w:sz w:val="28"/>
          <w:szCs w:val="28"/>
          <w:rtl/>
        </w:rPr>
        <w:t xml:space="preserve">لما كانت مواصفات النقود تختلف من قطر الى اخر كما تتغير من وقت الى اخر في القطر الواحد , كان التعريف الوصفي للنقود عمليا غير مناسب الا في حالة التعريف بفئة جديدة من عملة معينة مطروحة للتداول في مكان وزمان محددين . والبديل هو التعريف الوظيفي الذي يعرف النقود </w:t>
      </w:r>
      <w:proofErr w:type="spellStart"/>
      <w:r w:rsidRPr="002F1CB7">
        <w:rPr>
          <w:rFonts w:asciiTheme="minorBidi" w:hAnsiTheme="minorBidi"/>
          <w:sz w:val="28"/>
          <w:szCs w:val="28"/>
          <w:rtl/>
        </w:rPr>
        <w:t>بانها</w:t>
      </w:r>
      <w:proofErr w:type="spellEnd"/>
      <w:r w:rsidRPr="002F1CB7">
        <w:rPr>
          <w:rFonts w:asciiTheme="minorBidi" w:hAnsiTheme="minorBidi"/>
          <w:sz w:val="28"/>
          <w:szCs w:val="28"/>
          <w:rtl/>
        </w:rPr>
        <w:t xml:space="preserve"> أي شي يمكن ان يؤدي وظائف النقود , شريطة ان يلقى قبولا عاما في التبادل بين افراد المجتمع .</w:t>
      </w:r>
    </w:p>
    <w:p w:rsidR="001A7537" w:rsidRPr="002F1CB7" w:rsidRDefault="001A7537" w:rsidP="002F1CB7">
      <w:pPr>
        <w:rPr>
          <w:rFonts w:asciiTheme="minorBidi" w:hAnsiTheme="minorBidi"/>
          <w:b/>
          <w:bCs/>
          <w:sz w:val="28"/>
          <w:szCs w:val="28"/>
          <w:u w:val="single"/>
          <w:rtl/>
        </w:rPr>
      </w:pPr>
      <w:r w:rsidRPr="002F1CB7">
        <w:rPr>
          <w:rFonts w:asciiTheme="minorBidi" w:hAnsiTheme="minorBidi"/>
          <w:b/>
          <w:bCs/>
          <w:sz w:val="28"/>
          <w:szCs w:val="28"/>
          <w:u w:val="single"/>
          <w:rtl/>
        </w:rPr>
        <w:t>وظائف النقود:</w:t>
      </w:r>
      <w:r w:rsidR="002F1CB7">
        <w:rPr>
          <w:rFonts w:asciiTheme="minorBidi" w:hAnsiTheme="minorBidi" w:hint="cs"/>
          <w:b/>
          <w:bCs/>
          <w:sz w:val="28"/>
          <w:szCs w:val="28"/>
          <w:u w:val="single"/>
          <w:rtl/>
        </w:rPr>
        <w:t xml:space="preserve">    </w:t>
      </w:r>
      <w:r w:rsidRPr="002F1CB7">
        <w:rPr>
          <w:rFonts w:asciiTheme="minorBidi" w:hAnsiTheme="minorBidi"/>
          <w:sz w:val="28"/>
          <w:szCs w:val="28"/>
          <w:rtl/>
        </w:rPr>
        <w:t>يمكن ايجازها في اربع وظائف اساسيه هي:</w:t>
      </w:r>
    </w:p>
    <w:p w:rsidR="001A7537" w:rsidRPr="002F1CB7" w:rsidRDefault="001A7537" w:rsidP="002F1CB7">
      <w:pPr>
        <w:rPr>
          <w:rFonts w:asciiTheme="minorBidi" w:hAnsiTheme="minorBidi"/>
          <w:b/>
          <w:bCs/>
          <w:sz w:val="28"/>
          <w:szCs w:val="28"/>
          <w:rtl/>
        </w:rPr>
      </w:pPr>
      <w:r w:rsidRPr="002F1CB7">
        <w:rPr>
          <w:rFonts w:asciiTheme="minorBidi" w:hAnsiTheme="minorBidi"/>
          <w:b/>
          <w:bCs/>
          <w:sz w:val="28"/>
          <w:szCs w:val="28"/>
          <w:rtl/>
        </w:rPr>
        <w:t>1-وسيط للتبادل:</w:t>
      </w:r>
    </w:p>
    <w:p w:rsidR="001A7537" w:rsidRPr="002F1CB7" w:rsidRDefault="001A7537" w:rsidP="002F1CB7">
      <w:pPr>
        <w:rPr>
          <w:rFonts w:asciiTheme="minorBidi" w:hAnsiTheme="minorBidi"/>
          <w:sz w:val="28"/>
          <w:szCs w:val="28"/>
          <w:rtl/>
        </w:rPr>
      </w:pPr>
      <w:r w:rsidRPr="002F1CB7">
        <w:rPr>
          <w:rFonts w:asciiTheme="minorBidi" w:hAnsiTheme="minorBidi"/>
          <w:sz w:val="28"/>
          <w:szCs w:val="28"/>
          <w:rtl/>
        </w:rPr>
        <w:t>تستخدم النقود كوسيط للتبادل ويعني ذلك قبولها كأداة لتسوية المدفوعات في عمليات التبادل غير المباشر . ومن خلال استخدام النقود وسيطا للتبادل تم التغلب على مشكلة عدم توافق الرغبات . كما تم خفض تكاليف التبادل.</w:t>
      </w:r>
    </w:p>
    <w:p w:rsidR="001A7537" w:rsidRPr="002F1CB7" w:rsidRDefault="00A15531" w:rsidP="002F1CB7">
      <w:pPr>
        <w:rPr>
          <w:rFonts w:asciiTheme="minorBidi" w:hAnsiTheme="minorBidi"/>
          <w:b/>
          <w:bCs/>
          <w:sz w:val="28"/>
          <w:szCs w:val="28"/>
          <w:rtl/>
        </w:rPr>
      </w:pPr>
      <w:r w:rsidRPr="002F1CB7">
        <w:rPr>
          <w:rFonts w:asciiTheme="minorBidi" w:hAnsiTheme="minorBidi"/>
          <w:b/>
          <w:bCs/>
          <w:sz w:val="28"/>
          <w:szCs w:val="28"/>
          <w:rtl/>
        </w:rPr>
        <w:t>2-مخزن (مستودع )للقيمة:</w:t>
      </w:r>
    </w:p>
    <w:p w:rsidR="00A15531" w:rsidRPr="002F1CB7" w:rsidRDefault="00A15531" w:rsidP="002F1CB7">
      <w:pPr>
        <w:rPr>
          <w:rFonts w:asciiTheme="minorBidi" w:hAnsiTheme="minorBidi"/>
          <w:sz w:val="28"/>
          <w:szCs w:val="28"/>
          <w:rtl/>
        </w:rPr>
      </w:pPr>
      <w:r w:rsidRPr="002F1CB7">
        <w:rPr>
          <w:rFonts w:asciiTheme="minorBidi" w:hAnsiTheme="minorBidi"/>
          <w:sz w:val="28"/>
          <w:szCs w:val="28"/>
          <w:rtl/>
        </w:rPr>
        <w:t xml:space="preserve">الافراد ينفقون جزءا من دخولهم ويدخرون الجزء الاخر </w:t>
      </w:r>
      <w:r w:rsidR="002F1CB7" w:rsidRPr="002F1CB7">
        <w:rPr>
          <w:rFonts w:asciiTheme="minorBidi" w:hAnsiTheme="minorBidi" w:hint="cs"/>
          <w:sz w:val="28"/>
          <w:szCs w:val="28"/>
          <w:rtl/>
        </w:rPr>
        <w:t>لأجل</w:t>
      </w:r>
      <w:r w:rsidRPr="002F1CB7">
        <w:rPr>
          <w:rFonts w:asciiTheme="minorBidi" w:hAnsiTheme="minorBidi"/>
          <w:sz w:val="28"/>
          <w:szCs w:val="28"/>
          <w:rtl/>
        </w:rPr>
        <w:t xml:space="preserve"> انفاقه في المستقبل ولكي تنجح النقود في </w:t>
      </w:r>
      <w:r w:rsidR="002F1CB7" w:rsidRPr="002F1CB7">
        <w:rPr>
          <w:rFonts w:asciiTheme="minorBidi" w:hAnsiTheme="minorBidi" w:hint="cs"/>
          <w:sz w:val="28"/>
          <w:szCs w:val="28"/>
          <w:rtl/>
        </w:rPr>
        <w:t>تأدية</w:t>
      </w:r>
      <w:r w:rsidRPr="002F1CB7">
        <w:rPr>
          <w:rFonts w:asciiTheme="minorBidi" w:hAnsiTheme="minorBidi"/>
          <w:sz w:val="28"/>
          <w:szCs w:val="28"/>
          <w:rtl/>
        </w:rPr>
        <w:t xml:space="preserve"> هذه  الوظيفة لابد ان تحتفظ بقيمتها النسبية او قوتها الشرائية خلال فترات طويلة نسبيا, لذا تعجز النقود من </w:t>
      </w:r>
      <w:r w:rsidR="002F1CB7" w:rsidRPr="002F1CB7">
        <w:rPr>
          <w:rFonts w:asciiTheme="minorBidi" w:hAnsiTheme="minorBidi" w:hint="cs"/>
          <w:sz w:val="28"/>
          <w:szCs w:val="28"/>
          <w:rtl/>
        </w:rPr>
        <w:t>تأدية</w:t>
      </w:r>
      <w:r w:rsidRPr="002F1CB7">
        <w:rPr>
          <w:rFonts w:asciiTheme="minorBidi" w:hAnsiTheme="minorBidi"/>
          <w:sz w:val="28"/>
          <w:szCs w:val="28"/>
          <w:rtl/>
        </w:rPr>
        <w:t xml:space="preserve"> هذه الوظيفة خلال فترات التضخم الذي يتسبب في انخفاض قيمة النقود أي انخفاض قوتها الشرائية.</w:t>
      </w:r>
    </w:p>
    <w:p w:rsidR="00A15531" w:rsidRPr="002F1CB7" w:rsidRDefault="00A15531" w:rsidP="002F1CB7">
      <w:pPr>
        <w:rPr>
          <w:rFonts w:asciiTheme="minorBidi" w:hAnsiTheme="minorBidi"/>
          <w:b/>
          <w:bCs/>
          <w:sz w:val="28"/>
          <w:szCs w:val="28"/>
          <w:rtl/>
        </w:rPr>
      </w:pPr>
      <w:r w:rsidRPr="002F1CB7">
        <w:rPr>
          <w:rFonts w:asciiTheme="minorBidi" w:hAnsiTheme="minorBidi"/>
          <w:b/>
          <w:bCs/>
          <w:sz w:val="28"/>
          <w:szCs w:val="28"/>
          <w:rtl/>
        </w:rPr>
        <w:t>3-وحدة لقياس القيمة:</w:t>
      </w:r>
    </w:p>
    <w:p w:rsidR="00A15531" w:rsidRPr="002F1CB7" w:rsidRDefault="00A15531" w:rsidP="002F1CB7">
      <w:pPr>
        <w:rPr>
          <w:rFonts w:asciiTheme="minorBidi" w:hAnsiTheme="minorBidi"/>
          <w:sz w:val="28"/>
          <w:szCs w:val="28"/>
          <w:rtl/>
        </w:rPr>
      </w:pPr>
      <w:r w:rsidRPr="002F1CB7">
        <w:rPr>
          <w:rFonts w:asciiTheme="minorBidi" w:hAnsiTheme="minorBidi"/>
          <w:sz w:val="28"/>
          <w:szCs w:val="28"/>
          <w:rtl/>
        </w:rPr>
        <w:t>يمكن استخدام الوحدة النقدية كالريال لقياس قيمة السلع والخدمات بالنسبة للسلع والخدمات الاخرى . كما تستخدم الوحدة النقدية في حسابات الشركات وحساب تكاليف المشروعات وتكاليف عوامل الانتاج .</w:t>
      </w:r>
    </w:p>
    <w:p w:rsidR="00A15531" w:rsidRPr="002F1CB7" w:rsidRDefault="00A15531" w:rsidP="002F1CB7">
      <w:pPr>
        <w:rPr>
          <w:rFonts w:asciiTheme="minorBidi" w:hAnsiTheme="minorBidi"/>
          <w:b/>
          <w:bCs/>
          <w:sz w:val="28"/>
          <w:szCs w:val="28"/>
          <w:rtl/>
        </w:rPr>
      </w:pPr>
      <w:r w:rsidRPr="002F1CB7">
        <w:rPr>
          <w:rFonts w:asciiTheme="minorBidi" w:hAnsiTheme="minorBidi"/>
          <w:b/>
          <w:bCs/>
          <w:sz w:val="28"/>
          <w:szCs w:val="28"/>
          <w:rtl/>
        </w:rPr>
        <w:t xml:space="preserve">4-معيار للمدفوعات </w:t>
      </w:r>
      <w:r w:rsidR="002F1CB7" w:rsidRPr="002F1CB7">
        <w:rPr>
          <w:rFonts w:asciiTheme="minorBidi" w:hAnsiTheme="minorBidi" w:hint="cs"/>
          <w:b/>
          <w:bCs/>
          <w:sz w:val="28"/>
          <w:szCs w:val="28"/>
          <w:rtl/>
        </w:rPr>
        <w:t>الآجلة</w:t>
      </w:r>
      <w:r w:rsidRPr="002F1CB7">
        <w:rPr>
          <w:rFonts w:asciiTheme="minorBidi" w:hAnsiTheme="minorBidi"/>
          <w:b/>
          <w:bCs/>
          <w:sz w:val="28"/>
          <w:szCs w:val="28"/>
          <w:rtl/>
        </w:rPr>
        <w:t>:</w:t>
      </w:r>
    </w:p>
    <w:p w:rsidR="00A15531" w:rsidRPr="002F1CB7" w:rsidRDefault="00A15531" w:rsidP="002F1CB7">
      <w:pPr>
        <w:rPr>
          <w:rFonts w:asciiTheme="minorBidi" w:hAnsiTheme="minorBidi"/>
          <w:sz w:val="28"/>
          <w:szCs w:val="28"/>
          <w:rtl/>
        </w:rPr>
      </w:pPr>
      <w:r w:rsidRPr="002F1CB7">
        <w:rPr>
          <w:rFonts w:asciiTheme="minorBidi" w:hAnsiTheme="minorBidi"/>
          <w:sz w:val="28"/>
          <w:szCs w:val="28"/>
          <w:rtl/>
        </w:rPr>
        <w:t xml:space="preserve">اقتضى النظام الاقتصادي الحديث ابرام العقود لتسويق السلع على اساس التعاقدات </w:t>
      </w:r>
      <w:r w:rsidR="002F1CB7" w:rsidRPr="002F1CB7">
        <w:rPr>
          <w:rFonts w:asciiTheme="minorBidi" w:hAnsiTheme="minorBidi" w:hint="cs"/>
          <w:sz w:val="28"/>
          <w:szCs w:val="28"/>
          <w:rtl/>
        </w:rPr>
        <w:t>الآجلة</w:t>
      </w:r>
      <w:r w:rsidRPr="002F1CB7">
        <w:rPr>
          <w:rFonts w:asciiTheme="minorBidi" w:hAnsiTheme="minorBidi"/>
          <w:sz w:val="28"/>
          <w:szCs w:val="28"/>
          <w:rtl/>
        </w:rPr>
        <w:t xml:space="preserve"> أي الاتفاق على بيع السلع </w:t>
      </w:r>
      <w:r w:rsidR="002F1CB7" w:rsidRPr="002F1CB7">
        <w:rPr>
          <w:rFonts w:asciiTheme="minorBidi" w:hAnsiTheme="minorBidi" w:hint="cs"/>
          <w:sz w:val="28"/>
          <w:szCs w:val="28"/>
          <w:rtl/>
        </w:rPr>
        <w:t>بأسعار</w:t>
      </w:r>
      <w:r w:rsidRPr="002F1CB7">
        <w:rPr>
          <w:rFonts w:asciiTheme="minorBidi" w:hAnsiTheme="minorBidi"/>
          <w:sz w:val="28"/>
          <w:szCs w:val="28"/>
          <w:rtl/>
        </w:rPr>
        <w:t xml:space="preserve"> معينة في الوقت الحاضر , على ان يتم تسليمها في وقت لاحق لذلك كان لابد من وجود معيار يتم على اساسه احتساب القيم </w:t>
      </w:r>
      <w:r w:rsidR="002F1CB7" w:rsidRPr="002F1CB7">
        <w:rPr>
          <w:rFonts w:asciiTheme="minorBidi" w:hAnsiTheme="minorBidi" w:hint="cs"/>
          <w:sz w:val="28"/>
          <w:szCs w:val="28"/>
          <w:rtl/>
        </w:rPr>
        <w:t>الآجلة</w:t>
      </w:r>
      <w:r w:rsidRPr="002F1CB7">
        <w:rPr>
          <w:rFonts w:asciiTheme="minorBidi" w:hAnsiTheme="minorBidi"/>
          <w:sz w:val="28"/>
          <w:szCs w:val="28"/>
          <w:rtl/>
        </w:rPr>
        <w:t xml:space="preserve"> للسلع. وقد اصبح ذلك ممكنا باستخدام النقود كمعيار للمدفوعات </w:t>
      </w:r>
      <w:r w:rsidR="002F1CB7" w:rsidRPr="002F1CB7">
        <w:rPr>
          <w:rFonts w:asciiTheme="minorBidi" w:hAnsiTheme="minorBidi" w:hint="cs"/>
          <w:sz w:val="28"/>
          <w:szCs w:val="28"/>
          <w:rtl/>
        </w:rPr>
        <w:t>الآجلة</w:t>
      </w:r>
      <w:r w:rsidRPr="002F1CB7">
        <w:rPr>
          <w:rFonts w:asciiTheme="minorBidi" w:hAnsiTheme="minorBidi"/>
          <w:sz w:val="28"/>
          <w:szCs w:val="28"/>
          <w:rtl/>
        </w:rPr>
        <w:t>.</w:t>
      </w:r>
    </w:p>
    <w:p w:rsidR="00A15531" w:rsidRPr="002F1CB7" w:rsidRDefault="00F35807" w:rsidP="002F1CB7">
      <w:pPr>
        <w:rPr>
          <w:rFonts w:asciiTheme="minorBidi" w:hAnsiTheme="minorBidi"/>
          <w:sz w:val="28"/>
          <w:szCs w:val="28"/>
          <w:rtl/>
        </w:rPr>
      </w:pPr>
      <w:r w:rsidRPr="002F1CB7">
        <w:rPr>
          <w:rFonts w:asciiTheme="minorBidi" w:hAnsiTheme="minorBidi"/>
          <w:sz w:val="28"/>
          <w:szCs w:val="28"/>
          <w:rtl/>
        </w:rPr>
        <w:t xml:space="preserve">والجدير بالملاحظة انه لا يقتصر استعمال الافراد على النقود فقط كوسيلة للمبادلة وانما ظهرت اشكال اخرى من اشباه النقود تؤدي للغرض نفسة طالما كانت مقبولة </w:t>
      </w:r>
      <w:r w:rsidR="00F6722B" w:rsidRPr="002F1CB7">
        <w:rPr>
          <w:rFonts w:asciiTheme="minorBidi" w:hAnsiTheme="minorBidi"/>
          <w:sz w:val="28"/>
          <w:szCs w:val="28"/>
          <w:rtl/>
        </w:rPr>
        <w:t>لدى الجمهور . كما انتشرت ايضا في الاقطار المتقدمة (والاقطار النامية بنسبة اقل) ظاهرة استعمال ما</w:t>
      </w:r>
      <w:r w:rsidR="002F1CB7">
        <w:rPr>
          <w:rFonts w:asciiTheme="minorBidi" w:hAnsiTheme="minorBidi" w:hint="cs"/>
          <w:sz w:val="28"/>
          <w:szCs w:val="28"/>
          <w:rtl/>
        </w:rPr>
        <w:t xml:space="preserve"> </w:t>
      </w:r>
      <w:r w:rsidR="00F6722B" w:rsidRPr="002F1CB7">
        <w:rPr>
          <w:rFonts w:asciiTheme="minorBidi" w:hAnsiTheme="minorBidi"/>
          <w:sz w:val="28"/>
          <w:szCs w:val="28"/>
          <w:rtl/>
        </w:rPr>
        <w:t xml:space="preserve">يعرف بالشيكات السياحية ثم ظهر </w:t>
      </w:r>
      <w:r w:rsidR="00F6722B" w:rsidRPr="002F1CB7">
        <w:rPr>
          <w:rFonts w:asciiTheme="minorBidi" w:hAnsiTheme="minorBidi"/>
          <w:sz w:val="28"/>
          <w:szCs w:val="28"/>
          <w:rtl/>
        </w:rPr>
        <w:lastRenderedPageBreak/>
        <w:t xml:space="preserve">وانتشر استخدام بطاقات الائتمان التي تمنحها البنوك والشركات </w:t>
      </w:r>
      <w:r w:rsidR="002F1CB7" w:rsidRPr="002F1CB7">
        <w:rPr>
          <w:rFonts w:asciiTheme="minorBidi" w:hAnsiTheme="minorBidi" w:hint="cs"/>
          <w:sz w:val="28"/>
          <w:szCs w:val="28"/>
          <w:rtl/>
        </w:rPr>
        <w:t>للأفراد</w:t>
      </w:r>
      <w:r w:rsidR="00F6722B" w:rsidRPr="002F1CB7">
        <w:rPr>
          <w:rFonts w:asciiTheme="minorBidi" w:hAnsiTheme="minorBidi"/>
          <w:sz w:val="28"/>
          <w:szCs w:val="28"/>
          <w:rtl/>
        </w:rPr>
        <w:t xml:space="preserve"> ضمن حدود معينة حسب درجة الثقة بالمقدرة المالية لكل فرد.</w:t>
      </w:r>
    </w:p>
    <w:p w:rsidR="00F6722B" w:rsidRPr="002F1CB7" w:rsidRDefault="00F6722B" w:rsidP="002F1CB7">
      <w:pPr>
        <w:rPr>
          <w:rFonts w:asciiTheme="minorBidi" w:hAnsiTheme="minorBidi"/>
          <w:b/>
          <w:bCs/>
          <w:sz w:val="28"/>
          <w:szCs w:val="28"/>
          <w:u w:val="single"/>
          <w:rtl/>
        </w:rPr>
      </w:pPr>
      <w:r w:rsidRPr="002F1CB7">
        <w:rPr>
          <w:rFonts w:asciiTheme="minorBidi" w:hAnsiTheme="minorBidi"/>
          <w:b/>
          <w:bCs/>
          <w:sz w:val="28"/>
          <w:szCs w:val="28"/>
          <w:u w:val="single"/>
          <w:rtl/>
        </w:rPr>
        <w:t xml:space="preserve">البنوك التجارية </w:t>
      </w:r>
    </w:p>
    <w:p w:rsidR="00F6722B" w:rsidRPr="002F1CB7" w:rsidRDefault="00F6722B" w:rsidP="002F1CB7">
      <w:pPr>
        <w:rPr>
          <w:rFonts w:asciiTheme="minorBidi" w:hAnsiTheme="minorBidi"/>
          <w:sz w:val="28"/>
          <w:szCs w:val="28"/>
          <w:rtl/>
        </w:rPr>
      </w:pPr>
      <w:r w:rsidRPr="002F1CB7">
        <w:rPr>
          <w:rFonts w:asciiTheme="minorBidi" w:hAnsiTheme="minorBidi"/>
          <w:sz w:val="28"/>
          <w:szCs w:val="28"/>
          <w:rtl/>
        </w:rPr>
        <w:t xml:space="preserve">البنك التجاري هو مؤسسة مالية ساعية للربح من خلال القيام بخدمات الوساطة المالية . فالبنوك التجارية تعمل على حشد مدخرات الافراد </w:t>
      </w:r>
      <w:r w:rsidR="002F1CB7">
        <w:rPr>
          <w:rFonts w:asciiTheme="minorBidi" w:hAnsiTheme="minorBidi" w:hint="cs"/>
          <w:sz w:val="28"/>
          <w:szCs w:val="28"/>
          <w:rtl/>
        </w:rPr>
        <w:t>والمنشآ</w:t>
      </w:r>
      <w:r w:rsidR="002F1CB7" w:rsidRPr="002F1CB7">
        <w:rPr>
          <w:rFonts w:asciiTheme="minorBidi" w:hAnsiTheme="minorBidi" w:hint="cs"/>
          <w:sz w:val="28"/>
          <w:szCs w:val="28"/>
          <w:rtl/>
        </w:rPr>
        <w:t>ت</w:t>
      </w:r>
      <w:r w:rsidRPr="002F1CB7">
        <w:rPr>
          <w:rFonts w:asciiTheme="minorBidi" w:hAnsiTheme="minorBidi"/>
          <w:sz w:val="28"/>
          <w:szCs w:val="28"/>
          <w:rtl/>
        </w:rPr>
        <w:t xml:space="preserve"> ذات الفائض أي التي يزيد دخلها عن انفاقها المستهدف لتقوم </w:t>
      </w:r>
      <w:r w:rsidR="002F1CB7" w:rsidRPr="002F1CB7">
        <w:rPr>
          <w:rFonts w:asciiTheme="minorBidi" w:hAnsiTheme="minorBidi" w:hint="cs"/>
          <w:sz w:val="28"/>
          <w:szCs w:val="28"/>
          <w:rtl/>
        </w:rPr>
        <w:t>بإقراضها</w:t>
      </w:r>
      <w:r w:rsidRPr="002F1CB7">
        <w:rPr>
          <w:rFonts w:asciiTheme="minorBidi" w:hAnsiTheme="minorBidi"/>
          <w:sz w:val="28"/>
          <w:szCs w:val="28"/>
          <w:rtl/>
        </w:rPr>
        <w:t xml:space="preserve"> </w:t>
      </w:r>
      <w:r w:rsidR="002F1CB7" w:rsidRPr="002F1CB7">
        <w:rPr>
          <w:rFonts w:asciiTheme="minorBidi" w:hAnsiTheme="minorBidi" w:hint="cs"/>
          <w:sz w:val="28"/>
          <w:szCs w:val="28"/>
          <w:rtl/>
        </w:rPr>
        <w:t>للأفراد</w:t>
      </w:r>
      <w:r w:rsidRPr="002F1CB7">
        <w:rPr>
          <w:rFonts w:asciiTheme="minorBidi" w:hAnsiTheme="minorBidi"/>
          <w:sz w:val="28"/>
          <w:szCs w:val="28"/>
          <w:rtl/>
        </w:rPr>
        <w:t xml:space="preserve"> والهيئات والمؤسسات ذات العجز أي التي يزيد انفاقها المستهدف عن دخلها.</w:t>
      </w:r>
    </w:p>
    <w:p w:rsidR="00F6722B" w:rsidRPr="002F1CB7" w:rsidRDefault="00F6722B" w:rsidP="002F1CB7">
      <w:pPr>
        <w:rPr>
          <w:rFonts w:asciiTheme="minorBidi" w:hAnsiTheme="minorBidi"/>
          <w:sz w:val="28"/>
          <w:szCs w:val="28"/>
          <w:rtl/>
        </w:rPr>
      </w:pPr>
      <w:r w:rsidRPr="002F1CB7">
        <w:rPr>
          <w:rFonts w:asciiTheme="minorBidi" w:hAnsiTheme="minorBidi"/>
          <w:sz w:val="28"/>
          <w:szCs w:val="28"/>
          <w:rtl/>
        </w:rPr>
        <w:t>يتقاضى البنك فوائد على ما</w:t>
      </w:r>
      <w:r w:rsidR="002F1CB7">
        <w:rPr>
          <w:rFonts w:asciiTheme="minorBidi" w:hAnsiTheme="minorBidi" w:hint="cs"/>
          <w:sz w:val="28"/>
          <w:szCs w:val="28"/>
          <w:rtl/>
        </w:rPr>
        <w:t xml:space="preserve"> </w:t>
      </w:r>
      <w:r w:rsidRPr="002F1CB7">
        <w:rPr>
          <w:rFonts w:asciiTheme="minorBidi" w:hAnsiTheme="minorBidi"/>
          <w:sz w:val="28"/>
          <w:szCs w:val="28"/>
          <w:rtl/>
        </w:rPr>
        <w:t>يقدم من قروض فيدفع جزء منها كفوائد للمودعين ويستخدم الجزء الاخر منها في تغطية نفقاته الادارية وما</w:t>
      </w:r>
      <w:r w:rsidR="002F1CB7">
        <w:rPr>
          <w:rFonts w:asciiTheme="minorBidi" w:hAnsiTheme="minorBidi" w:hint="cs"/>
          <w:sz w:val="28"/>
          <w:szCs w:val="28"/>
          <w:rtl/>
        </w:rPr>
        <w:t xml:space="preserve"> </w:t>
      </w:r>
      <w:r w:rsidRPr="002F1CB7">
        <w:rPr>
          <w:rFonts w:asciiTheme="minorBidi" w:hAnsiTheme="minorBidi"/>
          <w:sz w:val="28"/>
          <w:szCs w:val="28"/>
          <w:rtl/>
        </w:rPr>
        <w:t>تبقى يمثل جزءا مهما من ارباح البنك الى جانب ارباحه من باقي استثماراته وخدماته البنكية الاخرى</w:t>
      </w:r>
    </w:p>
    <w:p w:rsidR="002801BC" w:rsidRPr="002F1CB7" w:rsidRDefault="002801BC" w:rsidP="002F1CB7">
      <w:pPr>
        <w:rPr>
          <w:rFonts w:asciiTheme="minorBidi" w:hAnsiTheme="minorBidi"/>
          <w:b/>
          <w:bCs/>
          <w:sz w:val="28"/>
          <w:szCs w:val="28"/>
          <w:u w:val="single"/>
          <w:rtl/>
        </w:rPr>
      </w:pPr>
      <w:r w:rsidRPr="002F1CB7">
        <w:rPr>
          <w:rFonts w:asciiTheme="minorBidi" w:hAnsiTheme="minorBidi"/>
          <w:b/>
          <w:bCs/>
          <w:sz w:val="28"/>
          <w:szCs w:val="28"/>
          <w:u w:val="single"/>
          <w:rtl/>
        </w:rPr>
        <w:t>وظائف البنوك التجارية:</w:t>
      </w:r>
    </w:p>
    <w:p w:rsidR="002801BC" w:rsidRPr="002F1CB7" w:rsidRDefault="002801BC" w:rsidP="002F1CB7">
      <w:pPr>
        <w:rPr>
          <w:rFonts w:asciiTheme="minorBidi" w:hAnsiTheme="minorBidi"/>
          <w:b/>
          <w:bCs/>
          <w:sz w:val="28"/>
          <w:szCs w:val="28"/>
          <w:rtl/>
        </w:rPr>
      </w:pPr>
      <w:r w:rsidRPr="002F1CB7">
        <w:rPr>
          <w:rFonts w:asciiTheme="minorBidi" w:hAnsiTheme="minorBidi"/>
          <w:b/>
          <w:bCs/>
          <w:sz w:val="28"/>
          <w:szCs w:val="28"/>
          <w:rtl/>
        </w:rPr>
        <w:t>1-قبول الودائع</w:t>
      </w:r>
    </w:p>
    <w:p w:rsidR="002801BC" w:rsidRPr="002F1CB7" w:rsidRDefault="002801BC" w:rsidP="002F1CB7">
      <w:pPr>
        <w:rPr>
          <w:rFonts w:asciiTheme="minorBidi" w:hAnsiTheme="minorBidi"/>
          <w:sz w:val="28"/>
          <w:szCs w:val="28"/>
          <w:rtl/>
        </w:rPr>
      </w:pPr>
      <w:r w:rsidRPr="002F1CB7">
        <w:rPr>
          <w:rFonts w:asciiTheme="minorBidi" w:hAnsiTheme="minorBidi"/>
          <w:sz w:val="28"/>
          <w:szCs w:val="28"/>
          <w:rtl/>
        </w:rPr>
        <w:t xml:space="preserve">تمثل ودائع العملاء من افراد وشركات اهم مكونات الجانب المدين في ميزانية البنك التجاري فهي تمثل جزء من حقوق الاخرين على البنك والتي يتوجب على البنك سدادها </w:t>
      </w:r>
      <w:r w:rsidR="002F1CB7" w:rsidRPr="002F1CB7">
        <w:rPr>
          <w:rFonts w:asciiTheme="minorBidi" w:hAnsiTheme="minorBidi" w:hint="cs"/>
          <w:sz w:val="28"/>
          <w:szCs w:val="28"/>
          <w:rtl/>
        </w:rPr>
        <w:t>لأصحابها</w:t>
      </w:r>
      <w:r w:rsidRPr="002F1CB7">
        <w:rPr>
          <w:rFonts w:asciiTheme="minorBidi" w:hAnsiTheme="minorBidi"/>
          <w:sz w:val="28"/>
          <w:szCs w:val="28"/>
          <w:rtl/>
        </w:rPr>
        <w:t xml:space="preserve"> عند الطلب او عند موعد استحقاقها وتتكون هذه الودائع من نوعين </w:t>
      </w:r>
    </w:p>
    <w:p w:rsidR="002801BC" w:rsidRPr="002F1CB7" w:rsidRDefault="002801BC" w:rsidP="002F1CB7">
      <w:pPr>
        <w:rPr>
          <w:rFonts w:asciiTheme="minorBidi" w:hAnsiTheme="minorBidi"/>
          <w:sz w:val="28"/>
          <w:szCs w:val="28"/>
          <w:u w:val="single"/>
          <w:rtl/>
        </w:rPr>
      </w:pPr>
      <w:r w:rsidRPr="002F1CB7">
        <w:rPr>
          <w:rFonts w:asciiTheme="minorBidi" w:hAnsiTheme="minorBidi"/>
          <w:sz w:val="28"/>
          <w:szCs w:val="28"/>
          <w:u w:val="single"/>
          <w:rtl/>
        </w:rPr>
        <w:t xml:space="preserve">أ-الودائع الجارية او الودائع تحت الطلب </w:t>
      </w:r>
    </w:p>
    <w:p w:rsidR="002801BC" w:rsidRPr="002F1CB7" w:rsidRDefault="002801BC" w:rsidP="002F1CB7">
      <w:pPr>
        <w:rPr>
          <w:rFonts w:asciiTheme="minorBidi" w:hAnsiTheme="minorBidi"/>
          <w:sz w:val="28"/>
          <w:szCs w:val="28"/>
          <w:rtl/>
        </w:rPr>
      </w:pPr>
      <w:r w:rsidRPr="002F1CB7">
        <w:rPr>
          <w:rFonts w:asciiTheme="minorBidi" w:hAnsiTheme="minorBidi"/>
          <w:sz w:val="28"/>
          <w:szCs w:val="28"/>
          <w:rtl/>
        </w:rPr>
        <w:t>وهي ودائع العملاء في حساباتهم الجارية بالبنك ولا</w:t>
      </w:r>
      <w:r w:rsidR="002F1CB7">
        <w:rPr>
          <w:rFonts w:asciiTheme="minorBidi" w:hAnsiTheme="minorBidi" w:hint="cs"/>
          <w:sz w:val="28"/>
          <w:szCs w:val="28"/>
          <w:rtl/>
        </w:rPr>
        <w:t xml:space="preserve"> </w:t>
      </w:r>
      <w:r w:rsidRPr="002F1CB7">
        <w:rPr>
          <w:rFonts w:asciiTheme="minorBidi" w:hAnsiTheme="minorBidi"/>
          <w:sz w:val="28"/>
          <w:szCs w:val="28"/>
          <w:rtl/>
        </w:rPr>
        <w:t>يدفع البنك عادة فوائد صريحة على هذا النوع من الودائع الا اذا زاد الرصيد فيها عن حد معين يقرره البنك . وتكون الفائدة المدفوعة في هذه الحالة اقل من الفوائد على الودائع الادخارية او</w:t>
      </w:r>
      <w:r w:rsidR="002F1CB7">
        <w:rPr>
          <w:rFonts w:asciiTheme="minorBidi" w:hAnsiTheme="minorBidi" w:hint="cs"/>
          <w:sz w:val="28"/>
          <w:szCs w:val="28"/>
          <w:rtl/>
        </w:rPr>
        <w:t xml:space="preserve"> </w:t>
      </w:r>
      <w:r w:rsidR="002F1CB7" w:rsidRPr="002F1CB7">
        <w:rPr>
          <w:rFonts w:asciiTheme="minorBidi" w:hAnsiTheme="minorBidi" w:hint="cs"/>
          <w:sz w:val="28"/>
          <w:szCs w:val="28"/>
          <w:rtl/>
        </w:rPr>
        <w:t>الآجلة</w:t>
      </w:r>
      <w:r w:rsidRPr="002F1CB7">
        <w:rPr>
          <w:rFonts w:asciiTheme="minorBidi" w:hAnsiTheme="minorBidi"/>
          <w:sz w:val="28"/>
          <w:szCs w:val="28"/>
          <w:rtl/>
        </w:rPr>
        <w:t xml:space="preserve"> وذلك في مقابل حق العميل فيسحب الوديعة بكاملها او جزء منها في أي وقت يشاء دون اخطار مسبق للبنك.</w:t>
      </w:r>
    </w:p>
    <w:p w:rsidR="00A941EE" w:rsidRPr="002F1CB7" w:rsidRDefault="002801BC" w:rsidP="002F1CB7">
      <w:pPr>
        <w:rPr>
          <w:rFonts w:asciiTheme="minorBidi" w:hAnsiTheme="minorBidi"/>
          <w:sz w:val="28"/>
          <w:szCs w:val="28"/>
          <w:u w:val="single"/>
          <w:rtl/>
        </w:rPr>
      </w:pPr>
      <w:r w:rsidRPr="002F1CB7">
        <w:rPr>
          <w:rFonts w:asciiTheme="minorBidi" w:hAnsiTheme="minorBidi"/>
          <w:sz w:val="28"/>
          <w:szCs w:val="28"/>
          <w:u w:val="single"/>
          <w:rtl/>
        </w:rPr>
        <w:t>ب-</w:t>
      </w:r>
      <w:r w:rsidR="00A941EE" w:rsidRPr="002F1CB7">
        <w:rPr>
          <w:rFonts w:asciiTheme="minorBidi" w:hAnsiTheme="minorBidi"/>
          <w:sz w:val="28"/>
          <w:szCs w:val="28"/>
          <w:u w:val="single"/>
          <w:rtl/>
        </w:rPr>
        <w:t xml:space="preserve">ودائع </w:t>
      </w:r>
      <w:r w:rsidR="002F1CB7" w:rsidRPr="002F1CB7">
        <w:rPr>
          <w:rFonts w:asciiTheme="minorBidi" w:hAnsiTheme="minorBidi" w:hint="cs"/>
          <w:sz w:val="28"/>
          <w:szCs w:val="28"/>
          <w:u w:val="single"/>
          <w:rtl/>
        </w:rPr>
        <w:t>لأجل</w:t>
      </w:r>
    </w:p>
    <w:p w:rsidR="002801BC" w:rsidRPr="002F1CB7" w:rsidRDefault="002801BC" w:rsidP="002F1CB7">
      <w:pPr>
        <w:rPr>
          <w:rFonts w:asciiTheme="minorBidi" w:hAnsiTheme="minorBidi"/>
          <w:sz w:val="28"/>
          <w:szCs w:val="28"/>
          <w:rtl/>
        </w:rPr>
      </w:pPr>
      <w:r w:rsidRPr="002F1CB7">
        <w:rPr>
          <w:rFonts w:asciiTheme="minorBidi" w:hAnsiTheme="minorBidi"/>
          <w:sz w:val="28"/>
          <w:szCs w:val="28"/>
          <w:rtl/>
        </w:rPr>
        <w:t>وهي عبارة عن ارصدة يرغب عملاء البنك في ايداعها لفترات زمنية محددة قد تكون شهر او ثلاثة اشهر او سنة او اكثر. ويدفع البنك فوائد صريحة</w:t>
      </w:r>
      <w:r w:rsidR="00A941EE" w:rsidRPr="002F1CB7">
        <w:rPr>
          <w:rFonts w:asciiTheme="minorBidi" w:hAnsiTheme="minorBidi"/>
          <w:sz w:val="28"/>
          <w:szCs w:val="28"/>
          <w:rtl/>
        </w:rPr>
        <w:t xml:space="preserve"> على هذه الودائع تختلف بحسب اجال هذه الودائع حيث تقل نسبة الفائدة على الودائع قصيرة الاجل (لمدة سنة او اقل) وتزيد على الودائع طويلة الاجل . ولا</w:t>
      </w:r>
      <w:r w:rsidR="002F1CB7">
        <w:rPr>
          <w:rFonts w:asciiTheme="minorBidi" w:hAnsiTheme="minorBidi" w:hint="cs"/>
          <w:sz w:val="28"/>
          <w:szCs w:val="28"/>
          <w:rtl/>
        </w:rPr>
        <w:t xml:space="preserve"> </w:t>
      </w:r>
      <w:r w:rsidR="00A941EE" w:rsidRPr="002F1CB7">
        <w:rPr>
          <w:rFonts w:asciiTheme="minorBidi" w:hAnsiTheme="minorBidi"/>
          <w:sz w:val="28"/>
          <w:szCs w:val="28"/>
          <w:rtl/>
        </w:rPr>
        <w:t>يجوز للعميل سحب مبلغ الوديعة قبل تاريخ استحقاقها اذا اراد الحصول على الفائدة كاملة ويجوز للعميل سحب الوديعة كليا او جزئيا في أي وقت يشاء لقاء حرمانه من الفائدة المقررة او جزء منها.</w:t>
      </w:r>
    </w:p>
    <w:p w:rsidR="00A941EE" w:rsidRPr="002F1CB7" w:rsidRDefault="00A941EE" w:rsidP="002F1CB7">
      <w:pPr>
        <w:rPr>
          <w:rFonts w:asciiTheme="minorBidi" w:hAnsiTheme="minorBidi"/>
          <w:sz w:val="28"/>
          <w:szCs w:val="28"/>
          <w:rtl/>
        </w:rPr>
      </w:pPr>
      <w:r w:rsidRPr="002F1CB7">
        <w:rPr>
          <w:rFonts w:asciiTheme="minorBidi" w:hAnsiTheme="minorBidi"/>
          <w:sz w:val="28"/>
          <w:szCs w:val="28"/>
          <w:rtl/>
        </w:rPr>
        <w:t>ان مقدار ما</w:t>
      </w:r>
      <w:r w:rsidR="002F1CB7">
        <w:rPr>
          <w:rFonts w:asciiTheme="minorBidi" w:hAnsiTheme="minorBidi" w:hint="cs"/>
          <w:sz w:val="28"/>
          <w:szCs w:val="28"/>
          <w:rtl/>
        </w:rPr>
        <w:t xml:space="preserve"> </w:t>
      </w:r>
      <w:r w:rsidRPr="002F1CB7">
        <w:rPr>
          <w:rFonts w:asciiTheme="minorBidi" w:hAnsiTheme="minorBidi"/>
          <w:sz w:val="28"/>
          <w:szCs w:val="28"/>
          <w:rtl/>
        </w:rPr>
        <w:t xml:space="preserve">لدى البنك من الودائع المصرفية وخاصة الودائع طويلة الاجل يعتبر العامل المحدد لقدرة البنك التجاري على تقديم القروض والتسهيلات الائتمانية </w:t>
      </w:r>
      <w:r w:rsidR="002F1CB7" w:rsidRPr="002F1CB7">
        <w:rPr>
          <w:rFonts w:asciiTheme="minorBidi" w:hAnsiTheme="minorBidi" w:hint="cs"/>
          <w:sz w:val="28"/>
          <w:szCs w:val="28"/>
          <w:rtl/>
        </w:rPr>
        <w:t>للأغراض</w:t>
      </w:r>
      <w:r w:rsidRPr="002F1CB7">
        <w:rPr>
          <w:rFonts w:asciiTheme="minorBidi" w:hAnsiTheme="minorBidi"/>
          <w:sz w:val="28"/>
          <w:szCs w:val="28"/>
          <w:rtl/>
        </w:rPr>
        <w:t xml:space="preserve"> استثمارية واستهلاكية التي من شأنها زيادة النمو الاقتصادي والمساهمة في تحقيق أهداف السياسة الاقتصادية للدولة.</w:t>
      </w:r>
    </w:p>
    <w:p w:rsidR="00A941EE" w:rsidRPr="002F1CB7" w:rsidRDefault="00A941EE" w:rsidP="002F1CB7">
      <w:pPr>
        <w:rPr>
          <w:rFonts w:asciiTheme="minorBidi" w:hAnsiTheme="minorBidi"/>
          <w:b/>
          <w:bCs/>
          <w:sz w:val="28"/>
          <w:szCs w:val="28"/>
          <w:rtl/>
        </w:rPr>
      </w:pPr>
      <w:r w:rsidRPr="002F1CB7">
        <w:rPr>
          <w:rFonts w:asciiTheme="minorBidi" w:hAnsiTheme="minorBidi"/>
          <w:b/>
          <w:bCs/>
          <w:sz w:val="28"/>
          <w:szCs w:val="28"/>
          <w:rtl/>
        </w:rPr>
        <w:t>2-تقديم القروض والتسهيلات الائتمانية:</w:t>
      </w:r>
    </w:p>
    <w:p w:rsidR="00A941EE" w:rsidRPr="002F1CB7" w:rsidRDefault="00A941EE" w:rsidP="002F1CB7">
      <w:pPr>
        <w:rPr>
          <w:rFonts w:asciiTheme="minorBidi" w:hAnsiTheme="minorBidi"/>
          <w:sz w:val="28"/>
          <w:szCs w:val="28"/>
          <w:rtl/>
        </w:rPr>
      </w:pPr>
      <w:r w:rsidRPr="002F1CB7">
        <w:rPr>
          <w:rFonts w:asciiTheme="minorBidi" w:hAnsiTheme="minorBidi"/>
          <w:sz w:val="28"/>
          <w:szCs w:val="28"/>
          <w:rtl/>
        </w:rPr>
        <w:t>يعتبر تقديم القروض والتسهيلات الائتمانية قصيرة الاجل والمتوسطة الاجل من اهم وظائف البنوك التجارية واوسع مجالات استثمار</w:t>
      </w:r>
      <w:r w:rsidR="007139B0" w:rsidRPr="002F1CB7">
        <w:rPr>
          <w:rFonts w:asciiTheme="minorBidi" w:hAnsiTheme="minorBidi"/>
          <w:sz w:val="28"/>
          <w:szCs w:val="28"/>
          <w:rtl/>
        </w:rPr>
        <w:t xml:space="preserve"> </w:t>
      </w:r>
      <w:r w:rsidRPr="002F1CB7">
        <w:rPr>
          <w:rFonts w:asciiTheme="minorBidi" w:hAnsiTheme="minorBidi"/>
          <w:sz w:val="28"/>
          <w:szCs w:val="28"/>
          <w:rtl/>
        </w:rPr>
        <w:t xml:space="preserve">مواردها المالية . وتتجنب البنوك التجارية عادة تمويل المشروعات </w:t>
      </w:r>
      <w:r w:rsidRPr="002F1CB7">
        <w:rPr>
          <w:rFonts w:asciiTheme="minorBidi" w:hAnsiTheme="minorBidi"/>
          <w:sz w:val="28"/>
          <w:szCs w:val="28"/>
          <w:rtl/>
        </w:rPr>
        <w:lastRenderedPageBreak/>
        <w:t>طويلة الاجل</w:t>
      </w:r>
      <w:r w:rsidR="007139B0" w:rsidRPr="002F1CB7">
        <w:rPr>
          <w:rFonts w:asciiTheme="minorBidi" w:hAnsiTheme="minorBidi"/>
          <w:sz w:val="28"/>
          <w:szCs w:val="28"/>
          <w:rtl/>
        </w:rPr>
        <w:t xml:space="preserve"> كالمشروعات الصناعية والزراعية والعقارية وذلك بسبب المخاطر العالية المحتملة التي تتسم بها مثل هذه المشروعات وضخامة الاموال المطلوبة لتمويلها لذلك ظهرت البنوك المتخصصة مثل البنوك الصناعية والبنوك الزراعية والبنوك العقارية التي تقوم بتمويل مثل هذه المشروعات. ويبرز الدور الهام للبنوك في </w:t>
      </w:r>
      <w:r w:rsidR="002F1CB7" w:rsidRPr="002F1CB7">
        <w:rPr>
          <w:rFonts w:asciiTheme="minorBidi" w:hAnsiTheme="minorBidi" w:hint="cs"/>
          <w:sz w:val="28"/>
          <w:szCs w:val="28"/>
          <w:rtl/>
        </w:rPr>
        <w:t>التأثير</w:t>
      </w:r>
      <w:r w:rsidR="007139B0" w:rsidRPr="002F1CB7">
        <w:rPr>
          <w:rFonts w:asciiTheme="minorBidi" w:hAnsiTheme="minorBidi"/>
          <w:sz w:val="28"/>
          <w:szCs w:val="28"/>
          <w:rtl/>
        </w:rPr>
        <w:t xml:space="preserve"> على اداء الاقتصاد من خلال نشاطها في تقديم القروض . فالبنك </w:t>
      </w:r>
      <w:proofErr w:type="spellStart"/>
      <w:r w:rsidR="007139B0" w:rsidRPr="002F1CB7">
        <w:rPr>
          <w:rFonts w:asciiTheme="minorBidi" w:hAnsiTheme="minorBidi"/>
          <w:sz w:val="28"/>
          <w:szCs w:val="28"/>
          <w:rtl/>
        </w:rPr>
        <w:t>لايتقيد</w:t>
      </w:r>
      <w:proofErr w:type="spellEnd"/>
      <w:r w:rsidR="007139B0" w:rsidRPr="002F1CB7">
        <w:rPr>
          <w:rFonts w:asciiTheme="minorBidi" w:hAnsiTheme="minorBidi"/>
          <w:sz w:val="28"/>
          <w:szCs w:val="28"/>
          <w:rtl/>
        </w:rPr>
        <w:t xml:space="preserve"> في تقديم القروض بما لديه من ارصدة نقدية بل تسمح له القوانين المنظمة للعمل المصرفي بان يزيد حجم القروض التي يقدمها البنك في أي وقت عن ما</w:t>
      </w:r>
      <w:r w:rsidR="002F1CB7">
        <w:rPr>
          <w:rFonts w:asciiTheme="minorBidi" w:hAnsiTheme="minorBidi" w:hint="cs"/>
          <w:sz w:val="28"/>
          <w:szCs w:val="28"/>
          <w:rtl/>
        </w:rPr>
        <w:t xml:space="preserve"> </w:t>
      </w:r>
      <w:r w:rsidR="007139B0" w:rsidRPr="002F1CB7">
        <w:rPr>
          <w:rFonts w:asciiTheme="minorBidi" w:hAnsiTheme="minorBidi"/>
          <w:sz w:val="28"/>
          <w:szCs w:val="28"/>
          <w:rtl/>
        </w:rPr>
        <w:t xml:space="preserve">لديه من ارصدة نقدية </w:t>
      </w:r>
      <w:r w:rsidR="002F1CB7" w:rsidRPr="002F1CB7">
        <w:rPr>
          <w:rFonts w:asciiTheme="minorBidi" w:hAnsiTheme="minorBidi" w:hint="cs"/>
          <w:sz w:val="28"/>
          <w:szCs w:val="28"/>
          <w:rtl/>
        </w:rPr>
        <w:t>بأضعاف</w:t>
      </w:r>
      <w:r w:rsidR="007139B0" w:rsidRPr="002F1CB7">
        <w:rPr>
          <w:rFonts w:asciiTheme="minorBidi" w:hAnsiTheme="minorBidi"/>
          <w:sz w:val="28"/>
          <w:szCs w:val="28"/>
          <w:rtl/>
        </w:rPr>
        <w:t xml:space="preserve"> مضاعفة . فالبنوك لديها القدرة على توليد نقود مصرفية دفترية تشكل نحو 80%-90% من عرض النقود في معظم الدول.</w:t>
      </w:r>
    </w:p>
    <w:p w:rsidR="007139B0" w:rsidRPr="002F1CB7" w:rsidRDefault="007139B0" w:rsidP="002F1CB7">
      <w:pPr>
        <w:rPr>
          <w:rFonts w:asciiTheme="minorBidi" w:hAnsiTheme="minorBidi"/>
          <w:b/>
          <w:bCs/>
          <w:sz w:val="28"/>
          <w:szCs w:val="28"/>
          <w:rtl/>
        </w:rPr>
      </w:pPr>
      <w:r w:rsidRPr="002F1CB7">
        <w:rPr>
          <w:rFonts w:asciiTheme="minorBidi" w:hAnsiTheme="minorBidi"/>
          <w:b/>
          <w:bCs/>
          <w:sz w:val="28"/>
          <w:szCs w:val="28"/>
          <w:rtl/>
        </w:rPr>
        <w:t>3-خصم الاوراق التجارية:</w:t>
      </w:r>
    </w:p>
    <w:p w:rsidR="007139B0" w:rsidRPr="002F1CB7" w:rsidRDefault="007139B0" w:rsidP="002F1CB7">
      <w:pPr>
        <w:rPr>
          <w:rFonts w:asciiTheme="minorBidi" w:hAnsiTheme="minorBidi"/>
          <w:sz w:val="28"/>
          <w:szCs w:val="28"/>
          <w:rtl/>
        </w:rPr>
      </w:pPr>
      <w:r w:rsidRPr="002F1CB7">
        <w:rPr>
          <w:rFonts w:asciiTheme="minorBidi" w:hAnsiTheme="minorBidi"/>
          <w:sz w:val="28"/>
          <w:szCs w:val="28"/>
          <w:rtl/>
        </w:rPr>
        <w:t xml:space="preserve">الاوراق التجارية هي سندات استدانة تصدرها </w:t>
      </w:r>
      <w:r w:rsidR="002F1CB7" w:rsidRPr="002F1CB7">
        <w:rPr>
          <w:rFonts w:asciiTheme="minorBidi" w:hAnsiTheme="minorBidi" w:hint="cs"/>
          <w:sz w:val="28"/>
          <w:szCs w:val="28"/>
          <w:rtl/>
        </w:rPr>
        <w:t>المنشآت</w:t>
      </w:r>
      <w:r w:rsidRPr="002F1CB7">
        <w:rPr>
          <w:rFonts w:asciiTheme="minorBidi" w:hAnsiTheme="minorBidi"/>
          <w:sz w:val="28"/>
          <w:szCs w:val="28"/>
          <w:rtl/>
        </w:rPr>
        <w:t xml:space="preserve"> الكبيرة لغرض الاقتراض من الافراد والبنوك</w:t>
      </w:r>
      <w:r w:rsidR="00F15424" w:rsidRPr="002F1CB7">
        <w:rPr>
          <w:rFonts w:asciiTheme="minorBidi" w:hAnsiTheme="minorBidi"/>
          <w:sz w:val="28"/>
          <w:szCs w:val="28"/>
          <w:rtl/>
        </w:rPr>
        <w:t xml:space="preserve"> . يحمل السند على وجهه القيمة الاسمية للسند ومعدل الفائدة السنوية وتاريخ الاستحقاق او سداد قيمة السند . يستطيع حامل أي ورقة تجارية ان يتقدم الى البنك التجاري قبل حلول ميعاد استحقاقها للحصول على القيمة الاسمية لهذه الاوراق بعد ان يتقاضى البنك مصاريف خصم هذه الاوراق حيث يقوم البنك بتحصيل القيمة الاسمية لهذه الاوراق في تاريخ الاستحقاق </w:t>
      </w:r>
      <w:r w:rsidR="002F1CB7" w:rsidRPr="002F1CB7">
        <w:rPr>
          <w:rFonts w:asciiTheme="minorBidi" w:hAnsiTheme="minorBidi" w:hint="cs"/>
          <w:sz w:val="28"/>
          <w:szCs w:val="28"/>
          <w:rtl/>
        </w:rPr>
        <w:t>بالإضافة</w:t>
      </w:r>
      <w:r w:rsidR="00F15424" w:rsidRPr="002F1CB7">
        <w:rPr>
          <w:rFonts w:asciiTheme="minorBidi" w:hAnsiTheme="minorBidi"/>
          <w:sz w:val="28"/>
          <w:szCs w:val="28"/>
          <w:rtl/>
        </w:rPr>
        <w:t xml:space="preserve"> الى حصوله على أي فوائد مستحقه على السند بعد خصمه.</w:t>
      </w:r>
    </w:p>
    <w:p w:rsidR="00F15424" w:rsidRPr="002F1CB7" w:rsidRDefault="00F15424" w:rsidP="002F1CB7">
      <w:pPr>
        <w:rPr>
          <w:rFonts w:asciiTheme="minorBidi" w:hAnsiTheme="minorBidi"/>
          <w:b/>
          <w:bCs/>
          <w:sz w:val="28"/>
          <w:szCs w:val="28"/>
          <w:rtl/>
        </w:rPr>
      </w:pPr>
      <w:r w:rsidRPr="002F1CB7">
        <w:rPr>
          <w:rFonts w:asciiTheme="minorBidi" w:hAnsiTheme="minorBidi"/>
          <w:b/>
          <w:bCs/>
          <w:sz w:val="28"/>
          <w:szCs w:val="28"/>
          <w:rtl/>
        </w:rPr>
        <w:t>4-اصدار خطاب</w:t>
      </w:r>
      <w:r w:rsidR="002F1CB7">
        <w:rPr>
          <w:rFonts w:asciiTheme="minorBidi" w:hAnsiTheme="minorBidi" w:hint="cs"/>
          <w:b/>
          <w:bCs/>
          <w:sz w:val="28"/>
          <w:szCs w:val="28"/>
          <w:rtl/>
        </w:rPr>
        <w:t>ا</w:t>
      </w:r>
      <w:r w:rsidRPr="002F1CB7">
        <w:rPr>
          <w:rFonts w:asciiTheme="minorBidi" w:hAnsiTheme="minorBidi"/>
          <w:b/>
          <w:bCs/>
          <w:sz w:val="28"/>
          <w:szCs w:val="28"/>
          <w:rtl/>
        </w:rPr>
        <w:t>ت الضمان:</w:t>
      </w:r>
    </w:p>
    <w:p w:rsidR="00F15424" w:rsidRPr="002F1CB7" w:rsidRDefault="00F15424" w:rsidP="002F1CB7">
      <w:pPr>
        <w:rPr>
          <w:rFonts w:asciiTheme="minorBidi" w:hAnsiTheme="minorBidi"/>
          <w:sz w:val="28"/>
          <w:szCs w:val="28"/>
          <w:rtl/>
        </w:rPr>
      </w:pPr>
      <w:r w:rsidRPr="002F1CB7">
        <w:rPr>
          <w:rFonts w:asciiTheme="minorBidi" w:hAnsiTheme="minorBidi"/>
          <w:sz w:val="28"/>
          <w:szCs w:val="28"/>
          <w:rtl/>
        </w:rPr>
        <w:t xml:space="preserve">يعتبر خطاب الضمان بمثابة تعهد من قبل البنك التجاري بتسديد مبلغ معين عند الطلب الى المستفيد من ذلك الخطاب نيابة عن طالب الضمان في حالة عدم قيام الاخير بالسداد في الموعد المحدد </w:t>
      </w:r>
      <w:r w:rsidR="0090753A" w:rsidRPr="002F1CB7">
        <w:rPr>
          <w:rFonts w:asciiTheme="minorBidi" w:hAnsiTheme="minorBidi"/>
          <w:sz w:val="28"/>
          <w:szCs w:val="28"/>
          <w:rtl/>
        </w:rPr>
        <w:t xml:space="preserve"> . </w:t>
      </w:r>
      <w:r w:rsidR="002F1CB7" w:rsidRPr="002F1CB7">
        <w:rPr>
          <w:rFonts w:asciiTheme="minorBidi" w:hAnsiTheme="minorBidi" w:hint="cs"/>
          <w:sz w:val="28"/>
          <w:szCs w:val="28"/>
          <w:rtl/>
        </w:rPr>
        <w:t>بالإضافة</w:t>
      </w:r>
      <w:bookmarkStart w:id="0" w:name="_GoBack"/>
      <w:bookmarkEnd w:id="0"/>
      <w:r w:rsidR="0090753A" w:rsidRPr="002F1CB7">
        <w:rPr>
          <w:rFonts w:asciiTheme="minorBidi" w:hAnsiTheme="minorBidi"/>
          <w:sz w:val="28"/>
          <w:szCs w:val="28"/>
          <w:rtl/>
        </w:rPr>
        <w:t xml:space="preserve"> الى اهمية خطابات الضمان في عمليات الاستيراد والتصدير , تقوم الجهات الحكومية بطلب مثل هذه الضمانات من جانب المشاركين في المناقصات العامة التي تعلن عنها هذه الجهات الحكومية لتنفيذ مشروعات معينة وذلك لضمان جدية المشاركين في المناقصة او المزايدة وكذلك لضمان عدم تخلف من رست عليه المناقصة عن الايفاء بالتزاماته . وتتقاضى البنوك نسبة معينة من الرسوم لقاء اصدار مثل هذه الخطابات لعملائها..</w:t>
      </w:r>
    </w:p>
    <w:p w:rsidR="0090753A" w:rsidRPr="002F1CB7" w:rsidRDefault="0090753A" w:rsidP="002F1CB7">
      <w:pPr>
        <w:rPr>
          <w:rFonts w:asciiTheme="minorBidi" w:hAnsiTheme="minorBidi"/>
          <w:b/>
          <w:bCs/>
          <w:sz w:val="28"/>
          <w:szCs w:val="28"/>
          <w:rtl/>
        </w:rPr>
      </w:pPr>
      <w:r w:rsidRPr="002F1CB7">
        <w:rPr>
          <w:rFonts w:asciiTheme="minorBidi" w:hAnsiTheme="minorBidi"/>
          <w:b/>
          <w:bCs/>
          <w:sz w:val="28"/>
          <w:szCs w:val="28"/>
          <w:rtl/>
        </w:rPr>
        <w:t>5-اصدار خطابات الاعتماد:</w:t>
      </w:r>
    </w:p>
    <w:p w:rsidR="0090753A" w:rsidRDefault="002F1CB7" w:rsidP="002F1CB7">
      <w:pPr>
        <w:rPr>
          <w:rFonts w:asciiTheme="minorBidi" w:hAnsiTheme="minorBidi"/>
          <w:sz w:val="28"/>
          <w:szCs w:val="28"/>
        </w:rPr>
      </w:pPr>
      <w:r w:rsidRPr="002F1CB7">
        <w:rPr>
          <w:rFonts w:asciiTheme="minorBidi" w:hAnsiTheme="minorBidi"/>
          <w:sz w:val="28"/>
          <w:szCs w:val="28"/>
          <w:rtl/>
        </w:rPr>
        <w:t>يعتبر خطاب الاعتماد من اهم وسائل سداد الالتزامات المال</w:t>
      </w:r>
      <w:r>
        <w:rPr>
          <w:rFonts w:asciiTheme="minorBidi" w:hAnsiTheme="minorBidi" w:hint="cs"/>
          <w:sz w:val="28"/>
          <w:szCs w:val="28"/>
          <w:rtl/>
        </w:rPr>
        <w:t>ي</w:t>
      </w:r>
      <w:r w:rsidRPr="002F1CB7">
        <w:rPr>
          <w:rFonts w:asciiTheme="minorBidi" w:hAnsiTheme="minorBidi"/>
          <w:sz w:val="28"/>
          <w:szCs w:val="28"/>
          <w:rtl/>
        </w:rPr>
        <w:t>ه في عمليات التجارة الخارجية ويعني تعهد بنك المستورد بسداد قيمة البضاعة للمصدر الاجنبي مباشرة او عن طريق مراسله في بلد المصدر عند وصول مستندات الشحن والتأمين التي تخول البنك حق استلام البضاعة متى ما</w:t>
      </w:r>
      <w:r>
        <w:rPr>
          <w:rFonts w:asciiTheme="minorBidi" w:hAnsiTheme="minorBidi" w:hint="cs"/>
          <w:sz w:val="28"/>
          <w:szCs w:val="28"/>
          <w:rtl/>
        </w:rPr>
        <w:t xml:space="preserve"> </w:t>
      </w:r>
      <w:r w:rsidRPr="002F1CB7">
        <w:rPr>
          <w:rFonts w:asciiTheme="minorBidi" w:hAnsiTheme="minorBidi"/>
          <w:sz w:val="28"/>
          <w:szCs w:val="28"/>
          <w:rtl/>
        </w:rPr>
        <w:t>كانت مطابقة لعقد البيع المحرر بين المستورد المحلي عميل البنك والمصدر الاجنبي.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CD"/>
          <w:sz w:val="32"/>
          <w:szCs w:val="32"/>
          <w:u w:val="single"/>
          <w:rtl/>
        </w:rPr>
      </w:pPr>
      <w:r w:rsidRPr="00580F04">
        <w:rPr>
          <w:rFonts w:asciiTheme="minorBidi" w:hAnsiTheme="minorBidi"/>
          <w:color w:val="0000CD"/>
          <w:sz w:val="32"/>
          <w:szCs w:val="32"/>
          <w:u w:val="single"/>
          <w:rtl/>
        </w:rPr>
        <w:t xml:space="preserve">بعض الوظائف الأخرى للبنوك التجارية </w:t>
      </w:r>
      <w:proofErr w:type="spellStart"/>
      <w:r w:rsidRPr="00580F04">
        <w:rPr>
          <w:rFonts w:asciiTheme="minorBidi" w:hAnsiTheme="minorBidi"/>
          <w:color w:val="0000CD"/>
          <w:sz w:val="32"/>
          <w:szCs w:val="32"/>
          <w:u w:val="single"/>
          <w:rtl/>
        </w:rPr>
        <w:t>:</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tl/>
        </w:rPr>
      </w:pPr>
      <w:r w:rsidRPr="00580F04">
        <w:rPr>
          <w:rFonts w:asciiTheme="minorBidi" w:hAnsiTheme="minorBidi"/>
          <w:color w:val="000000"/>
          <w:sz w:val="32"/>
          <w:szCs w:val="32"/>
          <w:rtl/>
        </w:rPr>
        <w:t xml:space="preserve">بالإضافة إلى الوظائف </w:t>
      </w:r>
      <w:proofErr w:type="spellStart"/>
      <w:r w:rsidRPr="00580F04">
        <w:rPr>
          <w:rFonts w:asciiTheme="minorBidi" w:hAnsiTheme="minorBidi"/>
          <w:color w:val="000000"/>
          <w:sz w:val="32"/>
          <w:szCs w:val="32"/>
          <w:rtl/>
        </w:rPr>
        <w:t>الرئيسية،</w:t>
      </w:r>
      <w:proofErr w:type="spellEnd"/>
      <w:r w:rsidRPr="00580F04">
        <w:rPr>
          <w:rFonts w:asciiTheme="minorBidi" w:hAnsiTheme="minorBidi"/>
          <w:color w:val="000000"/>
          <w:sz w:val="32"/>
          <w:szCs w:val="32"/>
          <w:rtl/>
        </w:rPr>
        <w:t xml:space="preserve"> تقوم البنوك التجارية بوظائف أخرى ازدادت أهميتها</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tl/>
        </w:rPr>
      </w:pPr>
      <w:r w:rsidRPr="00580F04">
        <w:rPr>
          <w:rFonts w:asciiTheme="minorBidi" w:hAnsiTheme="minorBidi"/>
          <w:color w:val="000000"/>
          <w:sz w:val="32"/>
          <w:szCs w:val="32"/>
          <w:rtl/>
        </w:rPr>
        <w:t xml:space="preserve">بزيادة النشاط الاقتصادي على الصعيد </w:t>
      </w:r>
      <w:proofErr w:type="spellStart"/>
      <w:r w:rsidRPr="00580F04">
        <w:rPr>
          <w:rFonts w:asciiTheme="minorBidi" w:hAnsiTheme="minorBidi"/>
          <w:color w:val="000000"/>
          <w:sz w:val="32"/>
          <w:szCs w:val="32"/>
          <w:rtl/>
        </w:rPr>
        <w:t>المحلي،</w:t>
      </w:r>
      <w:proofErr w:type="spellEnd"/>
      <w:r w:rsidRPr="00580F04">
        <w:rPr>
          <w:rFonts w:asciiTheme="minorBidi" w:hAnsiTheme="minorBidi"/>
          <w:color w:val="000000"/>
          <w:sz w:val="32"/>
          <w:szCs w:val="32"/>
          <w:rtl/>
        </w:rPr>
        <w:t xml:space="preserve"> وكذلك زيادة التعامل التجاري مع العالم</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tl/>
        </w:rPr>
      </w:pPr>
      <w:r w:rsidRPr="00580F04">
        <w:rPr>
          <w:rFonts w:asciiTheme="minorBidi" w:hAnsiTheme="minorBidi"/>
          <w:color w:val="000000"/>
          <w:sz w:val="32"/>
          <w:szCs w:val="32"/>
          <w:rtl/>
        </w:rPr>
        <w:t xml:space="preserve">الخارجي. من أهم هذه الوظائف ما يلي </w:t>
      </w:r>
      <w:proofErr w:type="spellStart"/>
      <w:r w:rsidRPr="00580F04">
        <w:rPr>
          <w:rFonts w:asciiTheme="minorBidi" w:hAnsiTheme="minorBidi"/>
          <w:color w:val="000000"/>
          <w:sz w:val="32"/>
          <w:szCs w:val="32"/>
          <w:rtl/>
        </w:rPr>
        <w:t>:</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color w:val="00009A"/>
          <w:sz w:val="32"/>
          <w:szCs w:val="32"/>
          <w:rtl/>
        </w:rPr>
      </w:pPr>
      <w:r w:rsidRPr="00580F04">
        <w:rPr>
          <w:rFonts w:asciiTheme="minorBidi" w:hAnsiTheme="minorBidi"/>
          <w:color w:val="00009A"/>
          <w:sz w:val="32"/>
          <w:szCs w:val="32"/>
        </w:rPr>
        <w:t xml:space="preserve"> </w:t>
      </w:r>
      <w:r w:rsidRPr="00580F04">
        <w:rPr>
          <w:rFonts w:asciiTheme="minorBidi" w:hAnsiTheme="minorBidi"/>
          <w:color w:val="00009A"/>
          <w:sz w:val="32"/>
          <w:szCs w:val="32"/>
          <w:rtl/>
        </w:rPr>
        <w:t>-التحصيل</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9A"/>
          <w:sz w:val="32"/>
          <w:szCs w:val="32"/>
          <w:rtl/>
        </w:rPr>
      </w:pPr>
      <w:r w:rsidRPr="00580F04">
        <w:rPr>
          <w:rFonts w:asciiTheme="minorBidi" w:hAnsiTheme="minorBidi"/>
          <w:color w:val="00009A"/>
          <w:sz w:val="32"/>
          <w:szCs w:val="32"/>
        </w:rPr>
        <w:t xml:space="preserve"> </w:t>
      </w:r>
      <w:r w:rsidRPr="00580F04">
        <w:rPr>
          <w:rFonts w:asciiTheme="minorBidi" w:hAnsiTheme="minorBidi"/>
          <w:color w:val="00009A"/>
          <w:sz w:val="32"/>
          <w:szCs w:val="32"/>
          <w:rtl/>
        </w:rPr>
        <w:t>-تحويل الأموال للخارج</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9A"/>
          <w:sz w:val="32"/>
          <w:szCs w:val="32"/>
          <w:rtl/>
        </w:rPr>
      </w:pPr>
      <w:r w:rsidRPr="00580F04">
        <w:rPr>
          <w:rFonts w:asciiTheme="minorBidi" w:hAnsiTheme="minorBidi"/>
          <w:color w:val="00009A"/>
          <w:sz w:val="32"/>
          <w:szCs w:val="32"/>
        </w:rPr>
        <w:t xml:space="preserve"> </w:t>
      </w:r>
      <w:r w:rsidRPr="00580F04">
        <w:rPr>
          <w:rFonts w:asciiTheme="minorBidi" w:hAnsiTheme="minorBidi"/>
          <w:color w:val="00009A"/>
          <w:sz w:val="32"/>
          <w:szCs w:val="32"/>
          <w:rtl/>
        </w:rPr>
        <w:t>-المتاجرة في الأوراق المالية من أسهم وسندات</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9A"/>
          <w:sz w:val="32"/>
          <w:szCs w:val="32"/>
          <w:rtl/>
        </w:rPr>
      </w:pPr>
      <w:r w:rsidRPr="00580F04">
        <w:rPr>
          <w:rFonts w:asciiTheme="minorBidi" w:hAnsiTheme="minorBidi"/>
          <w:color w:val="00009A"/>
          <w:sz w:val="32"/>
          <w:szCs w:val="32"/>
        </w:rPr>
        <w:lastRenderedPageBreak/>
        <w:t xml:space="preserve"> </w:t>
      </w:r>
      <w:r w:rsidRPr="00580F04">
        <w:rPr>
          <w:rFonts w:asciiTheme="minorBidi" w:hAnsiTheme="minorBidi"/>
          <w:color w:val="00009A"/>
          <w:sz w:val="32"/>
          <w:szCs w:val="32"/>
          <w:rtl/>
        </w:rPr>
        <w:t>-المتاجرة في العملات الأجنبية</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9A"/>
          <w:sz w:val="32"/>
          <w:szCs w:val="32"/>
          <w:rtl/>
        </w:rPr>
      </w:pPr>
      <w:r w:rsidRPr="00580F04">
        <w:rPr>
          <w:rFonts w:asciiTheme="minorBidi" w:hAnsiTheme="minorBidi"/>
          <w:color w:val="00009A"/>
          <w:sz w:val="32"/>
          <w:szCs w:val="32"/>
        </w:rPr>
        <w:t xml:space="preserve"> </w:t>
      </w:r>
      <w:r w:rsidRPr="00580F04">
        <w:rPr>
          <w:rFonts w:asciiTheme="minorBidi" w:hAnsiTheme="minorBidi"/>
          <w:color w:val="00009A"/>
          <w:sz w:val="32"/>
          <w:szCs w:val="32"/>
          <w:rtl/>
        </w:rPr>
        <w:t>-إصدار بطاقات الائتمان</w:t>
      </w:r>
    </w:p>
    <w:p w:rsidR="00DD787B" w:rsidRPr="00580F04" w:rsidRDefault="00DD787B" w:rsidP="00DD787B">
      <w:pPr>
        <w:autoSpaceDE w:val="0"/>
        <w:autoSpaceDN w:val="0"/>
        <w:adjustRightInd w:val="0"/>
        <w:spacing w:after="0" w:line="240" w:lineRule="auto"/>
        <w:rPr>
          <w:rFonts w:asciiTheme="minorBidi" w:hAnsiTheme="minorBidi"/>
          <w:rtl/>
        </w:rPr>
      </w:pPr>
      <w:r w:rsidRPr="00580F04">
        <w:rPr>
          <w:rFonts w:asciiTheme="minorBidi" w:hAnsiTheme="minorBidi"/>
          <w:color w:val="00009A"/>
          <w:sz w:val="32"/>
          <w:szCs w:val="32"/>
        </w:rPr>
        <w:t xml:space="preserve"> </w:t>
      </w:r>
      <w:r w:rsidRPr="00580F04">
        <w:rPr>
          <w:rFonts w:asciiTheme="minorBidi" w:hAnsiTheme="minorBidi"/>
          <w:color w:val="00009A"/>
          <w:sz w:val="32"/>
          <w:szCs w:val="32"/>
          <w:rtl/>
        </w:rPr>
        <w:t>-إصدار بطاقات الصراف الآلي والسداد الالكتروني</w:t>
      </w:r>
    </w:p>
    <w:p w:rsidR="00DD787B" w:rsidRPr="00580F04" w:rsidRDefault="00DD787B" w:rsidP="00DD787B">
      <w:pPr>
        <w:autoSpaceDE w:val="0"/>
        <w:autoSpaceDN w:val="0"/>
        <w:adjustRightInd w:val="0"/>
        <w:spacing w:after="0" w:line="240" w:lineRule="auto"/>
        <w:rPr>
          <w:rFonts w:asciiTheme="minorBidi" w:hAnsiTheme="minorBidi"/>
          <w:rtl/>
        </w:rPr>
      </w:pPr>
    </w:p>
    <w:p w:rsidR="00DD787B" w:rsidRPr="00580F04" w:rsidRDefault="00DD787B" w:rsidP="00DD787B">
      <w:pPr>
        <w:autoSpaceDE w:val="0"/>
        <w:autoSpaceDN w:val="0"/>
        <w:adjustRightInd w:val="0"/>
        <w:spacing w:after="0" w:line="240" w:lineRule="auto"/>
        <w:rPr>
          <w:rFonts w:asciiTheme="minorBidi" w:hAnsiTheme="minorBidi"/>
          <w:b/>
          <w:bCs/>
          <w:color w:val="FF0000"/>
          <w:sz w:val="28"/>
          <w:szCs w:val="28"/>
          <w:u w:val="single"/>
          <w:rtl/>
        </w:rPr>
      </w:pPr>
      <w:r w:rsidRPr="00580F04">
        <w:rPr>
          <w:rFonts w:asciiTheme="minorBidi" w:hAnsiTheme="minorBidi"/>
          <w:b/>
          <w:bCs/>
          <w:color w:val="FF0000"/>
          <w:sz w:val="28"/>
          <w:szCs w:val="28"/>
          <w:u w:val="single"/>
          <w:rtl/>
        </w:rPr>
        <w:t xml:space="preserve">البنوك التجاريه وعرض </w:t>
      </w:r>
      <w:proofErr w:type="spellStart"/>
      <w:r w:rsidRPr="00580F04">
        <w:rPr>
          <w:rFonts w:asciiTheme="minorBidi" w:hAnsiTheme="minorBidi"/>
          <w:b/>
          <w:bCs/>
          <w:color w:val="FF0000"/>
          <w:sz w:val="28"/>
          <w:szCs w:val="28"/>
          <w:u w:val="single"/>
          <w:rtl/>
        </w:rPr>
        <w:t>النقود::</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sz w:val="32"/>
          <w:szCs w:val="32"/>
          <w:rtl/>
        </w:rPr>
      </w:pPr>
      <w:r w:rsidRPr="00580F04">
        <w:rPr>
          <w:rFonts w:asciiTheme="minorBidi" w:hAnsiTheme="minorBidi"/>
          <w:sz w:val="32"/>
          <w:szCs w:val="32"/>
          <w:rtl/>
        </w:rPr>
        <w:t>يقصد بعرض النقود كمية النقود المتاحة للاستخدام في الاقتصاد في وقت معين.</w:t>
      </w:r>
    </w:p>
    <w:p w:rsidR="00DD787B" w:rsidRPr="00580F04" w:rsidRDefault="00DD787B" w:rsidP="00580F04">
      <w:pPr>
        <w:autoSpaceDE w:val="0"/>
        <w:autoSpaceDN w:val="0"/>
        <w:bidi w:val="0"/>
        <w:adjustRightInd w:val="0"/>
        <w:spacing w:after="0" w:line="240" w:lineRule="auto"/>
        <w:jc w:val="right"/>
        <w:rPr>
          <w:rFonts w:asciiTheme="minorBidi" w:hAnsiTheme="minorBidi"/>
          <w:color w:val="006600"/>
          <w:sz w:val="32"/>
          <w:szCs w:val="32"/>
          <w:rtl/>
        </w:rPr>
      </w:pPr>
      <w:r w:rsidRPr="00580F04">
        <w:rPr>
          <w:rFonts w:asciiTheme="minorBidi" w:hAnsiTheme="minorBidi"/>
          <w:sz w:val="32"/>
          <w:szCs w:val="32"/>
          <w:rtl/>
        </w:rPr>
        <w:t xml:space="preserve">تؤثر </w:t>
      </w:r>
      <w:r w:rsidRPr="00580F04">
        <w:rPr>
          <w:rFonts w:asciiTheme="minorBidi" w:hAnsiTheme="minorBidi"/>
          <w:color w:val="FF0000"/>
          <w:sz w:val="32"/>
          <w:szCs w:val="32"/>
          <w:u w:val="single"/>
          <w:rtl/>
        </w:rPr>
        <w:t>البنوك</w:t>
      </w:r>
      <w:r w:rsidRPr="00580F04">
        <w:rPr>
          <w:rFonts w:asciiTheme="minorBidi" w:hAnsiTheme="minorBidi"/>
          <w:sz w:val="32"/>
          <w:szCs w:val="32"/>
          <w:rtl/>
        </w:rPr>
        <w:t xml:space="preserve"> على أداء الاقتصاد القومي بتأثيرها على عرض النقود من خلال خلق النقود أو الودائع المصرفية الناتجة عن نشاطها الائتماني في تقديم القروض</w:t>
      </w:r>
      <w:r w:rsidRPr="00580F04">
        <w:rPr>
          <w:rFonts w:asciiTheme="minorBidi" w:hAnsiTheme="minorBidi"/>
          <w:color w:val="006600"/>
          <w:sz w:val="32"/>
          <w:szCs w:val="32"/>
          <w:rtl/>
        </w:rPr>
        <w:t>.</w:t>
      </w:r>
    </w:p>
    <w:p w:rsidR="00DD787B" w:rsidRPr="00580F04" w:rsidRDefault="00DD787B" w:rsidP="00DD787B">
      <w:pPr>
        <w:autoSpaceDE w:val="0"/>
        <w:autoSpaceDN w:val="0"/>
        <w:bidi w:val="0"/>
        <w:adjustRightInd w:val="0"/>
        <w:spacing w:after="0" w:line="240" w:lineRule="auto"/>
        <w:jc w:val="right"/>
        <w:rPr>
          <w:rFonts w:asciiTheme="minorBidi" w:hAnsiTheme="minorBidi"/>
          <w:color w:val="FF0000"/>
          <w:sz w:val="32"/>
          <w:szCs w:val="32"/>
          <w:u w:val="single"/>
          <w:rtl/>
        </w:rPr>
      </w:pPr>
      <w:r w:rsidRPr="00580F04">
        <w:rPr>
          <w:rFonts w:asciiTheme="minorBidi" w:hAnsiTheme="minorBidi"/>
          <w:color w:val="FF0000"/>
          <w:sz w:val="32"/>
          <w:szCs w:val="32"/>
          <w:u w:val="single"/>
          <w:rtl/>
        </w:rPr>
        <w:t xml:space="preserve">مقاييس عرض </w:t>
      </w:r>
      <w:proofErr w:type="spellStart"/>
      <w:r w:rsidRPr="00580F04">
        <w:rPr>
          <w:rFonts w:asciiTheme="minorBidi" w:hAnsiTheme="minorBidi"/>
          <w:color w:val="FF0000"/>
          <w:sz w:val="32"/>
          <w:szCs w:val="32"/>
          <w:u w:val="single"/>
          <w:rtl/>
        </w:rPr>
        <w:t>النقود""</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color w:val="2B166E"/>
          <w:sz w:val="32"/>
          <w:szCs w:val="32"/>
          <w:rtl/>
        </w:rPr>
      </w:pPr>
      <w:r w:rsidRPr="00580F04">
        <w:rPr>
          <w:rFonts w:asciiTheme="minorBidi" w:hAnsiTheme="minorBidi"/>
          <w:color w:val="2B166E"/>
          <w:sz w:val="32"/>
          <w:szCs w:val="32"/>
          <w:rtl/>
        </w:rPr>
        <w:t>يقصد بعرض النقود كمية النقود المتاحة للاستخدام في الاقتصاد في أي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2B166E"/>
          <w:sz w:val="32"/>
          <w:szCs w:val="32"/>
          <w:rtl/>
        </w:rPr>
      </w:pPr>
      <w:r w:rsidRPr="00580F04">
        <w:rPr>
          <w:rFonts w:asciiTheme="minorBidi" w:hAnsiTheme="minorBidi"/>
          <w:color w:val="2B166E"/>
          <w:sz w:val="32"/>
          <w:szCs w:val="32"/>
          <w:rtl/>
        </w:rPr>
        <w:t>تاريخ معين. وتستخدم الدول عدة مقاييس لعرض النقود تختلف فيما</w:t>
      </w:r>
    </w:p>
    <w:p w:rsidR="00DD787B" w:rsidRPr="00580F04" w:rsidRDefault="00DD787B" w:rsidP="00DD787B">
      <w:pPr>
        <w:autoSpaceDE w:val="0"/>
        <w:autoSpaceDN w:val="0"/>
        <w:bidi w:val="0"/>
        <w:adjustRightInd w:val="0"/>
        <w:spacing w:after="0" w:line="240" w:lineRule="auto"/>
        <w:jc w:val="right"/>
        <w:rPr>
          <w:rFonts w:asciiTheme="minorBidi" w:hAnsiTheme="minorBidi"/>
          <w:color w:val="2B166E"/>
          <w:sz w:val="32"/>
          <w:szCs w:val="32"/>
          <w:rtl/>
        </w:rPr>
      </w:pPr>
      <w:r w:rsidRPr="00580F04">
        <w:rPr>
          <w:rFonts w:asciiTheme="minorBidi" w:hAnsiTheme="minorBidi"/>
          <w:color w:val="2B166E"/>
          <w:sz w:val="32"/>
          <w:szCs w:val="32"/>
          <w:rtl/>
        </w:rPr>
        <w:t xml:space="preserve">بينها وفق ا لمكوناتها المحددة في تعريف </w:t>
      </w:r>
      <w:proofErr w:type="spellStart"/>
      <w:r w:rsidRPr="00580F04">
        <w:rPr>
          <w:rFonts w:asciiTheme="minorBidi" w:hAnsiTheme="minorBidi"/>
          <w:color w:val="2B166E"/>
          <w:sz w:val="32"/>
          <w:szCs w:val="32"/>
          <w:rtl/>
        </w:rPr>
        <w:t>النقود،</w:t>
      </w:r>
      <w:proofErr w:type="spellEnd"/>
      <w:r w:rsidRPr="00580F04">
        <w:rPr>
          <w:rFonts w:asciiTheme="minorBidi" w:hAnsiTheme="minorBidi"/>
          <w:color w:val="2B166E"/>
          <w:sz w:val="32"/>
          <w:szCs w:val="32"/>
          <w:rtl/>
        </w:rPr>
        <w:t xml:space="preserve"> ونقدم فيما يلي ثلاثة</w:t>
      </w:r>
    </w:p>
    <w:p w:rsidR="00DD787B" w:rsidRDefault="00DD787B" w:rsidP="00580F04">
      <w:pPr>
        <w:autoSpaceDE w:val="0"/>
        <w:autoSpaceDN w:val="0"/>
        <w:bidi w:val="0"/>
        <w:adjustRightInd w:val="0"/>
        <w:spacing w:after="0" w:line="240" w:lineRule="auto"/>
        <w:jc w:val="right"/>
        <w:rPr>
          <w:rFonts w:asciiTheme="minorBidi" w:hAnsiTheme="minorBidi" w:hint="cs"/>
          <w:color w:val="2B166E"/>
          <w:sz w:val="32"/>
          <w:szCs w:val="32"/>
          <w:rtl/>
        </w:rPr>
      </w:pPr>
      <w:proofErr w:type="spellStart"/>
      <w:r w:rsidRPr="00580F04">
        <w:rPr>
          <w:rFonts w:asciiTheme="minorBidi" w:hAnsiTheme="minorBidi"/>
          <w:color w:val="2B166E"/>
          <w:sz w:val="32"/>
          <w:szCs w:val="32"/>
          <w:rtl/>
        </w:rPr>
        <w:t>مقايس</w:t>
      </w:r>
      <w:proofErr w:type="spellEnd"/>
      <w:r w:rsidRPr="00580F04">
        <w:rPr>
          <w:rFonts w:asciiTheme="minorBidi" w:hAnsiTheme="minorBidi"/>
          <w:color w:val="2B166E"/>
          <w:sz w:val="32"/>
          <w:szCs w:val="32"/>
          <w:rtl/>
        </w:rPr>
        <w:t xml:space="preserve"> كمثال لتوضيح الفكرة وهي:</w:t>
      </w:r>
    </w:p>
    <w:p w:rsidR="00580F04" w:rsidRPr="00580F04" w:rsidRDefault="00580F04" w:rsidP="00580F04">
      <w:pPr>
        <w:autoSpaceDE w:val="0"/>
        <w:autoSpaceDN w:val="0"/>
        <w:bidi w:val="0"/>
        <w:adjustRightInd w:val="0"/>
        <w:spacing w:after="0" w:line="240" w:lineRule="auto"/>
        <w:jc w:val="right"/>
        <w:rPr>
          <w:rFonts w:asciiTheme="minorBidi" w:hAnsiTheme="minorBidi"/>
          <w:color w:val="2B166E"/>
          <w:sz w:val="32"/>
          <w:szCs w:val="32"/>
        </w:rPr>
      </w:pPr>
    </w:p>
    <w:p w:rsidR="00DD787B" w:rsidRPr="00580F04" w:rsidRDefault="00DD787B" w:rsidP="00DD787B">
      <w:pPr>
        <w:autoSpaceDE w:val="0"/>
        <w:autoSpaceDN w:val="0"/>
        <w:adjustRightInd w:val="0"/>
        <w:rPr>
          <w:rFonts w:asciiTheme="minorBidi" w:hAnsiTheme="minorBidi"/>
          <w:sz w:val="28"/>
          <w:szCs w:val="28"/>
          <w:rtl/>
        </w:rPr>
      </w:pPr>
      <w:r w:rsidRPr="00580F04">
        <w:rPr>
          <w:rFonts w:asciiTheme="minorBidi" w:hAnsiTheme="minorBidi"/>
          <w:color w:val="FF0000"/>
          <w:sz w:val="28"/>
          <w:szCs w:val="28"/>
        </w:rPr>
        <w:t>M1</w:t>
      </w:r>
      <w:proofErr w:type="spellStart"/>
      <w:r w:rsidRPr="00580F04">
        <w:rPr>
          <w:rFonts w:asciiTheme="minorBidi" w:hAnsiTheme="minorBidi"/>
          <w:sz w:val="28"/>
          <w:szCs w:val="28"/>
          <w:rtl/>
        </w:rPr>
        <w:t>=</w:t>
      </w:r>
      <w:proofErr w:type="spellEnd"/>
      <w:r w:rsidRPr="00580F04">
        <w:rPr>
          <w:rFonts w:asciiTheme="minorBidi" w:hAnsiTheme="minorBidi"/>
          <w:sz w:val="28"/>
          <w:szCs w:val="28"/>
          <w:rtl/>
        </w:rPr>
        <w:t xml:space="preserve"> النقود </w:t>
      </w:r>
      <w:proofErr w:type="spellStart"/>
      <w:r w:rsidRPr="00580F04">
        <w:rPr>
          <w:rFonts w:asciiTheme="minorBidi" w:hAnsiTheme="minorBidi"/>
          <w:sz w:val="28"/>
          <w:szCs w:val="28"/>
          <w:rtl/>
        </w:rPr>
        <w:t>المتداوله</w:t>
      </w:r>
      <w:proofErr w:type="spellEnd"/>
      <w:r w:rsidRPr="00580F04">
        <w:rPr>
          <w:rFonts w:asciiTheme="minorBidi" w:hAnsiTheme="minorBidi"/>
          <w:sz w:val="28"/>
          <w:szCs w:val="28"/>
          <w:rtl/>
        </w:rPr>
        <w:t xml:space="preserve"> </w:t>
      </w:r>
      <w:proofErr w:type="spellStart"/>
      <w:r w:rsidRPr="00580F04">
        <w:rPr>
          <w:rFonts w:asciiTheme="minorBidi" w:hAnsiTheme="minorBidi"/>
          <w:sz w:val="28"/>
          <w:szCs w:val="28"/>
          <w:rtl/>
        </w:rPr>
        <w:t>(</w:t>
      </w:r>
      <w:proofErr w:type="spellEnd"/>
      <w:r w:rsidRPr="00580F04">
        <w:rPr>
          <w:rFonts w:asciiTheme="minorBidi" w:hAnsiTheme="minorBidi"/>
          <w:sz w:val="28"/>
          <w:szCs w:val="28"/>
        </w:rPr>
        <w:t>C</w:t>
      </w:r>
      <w:proofErr w:type="spellStart"/>
      <w:r w:rsidRPr="00580F04">
        <w:rPr>
          <w:rFonts w:asciiTheme="minorBidi" w:hAnsiTheme="minorBidi"/>
          <w:sz w:val="28"/>
          <w:szCs w:val="28"/>
          <w:rtl/>
        </w:rPr>
        <w:t>)</w:t>
      </w:r>
      <w:proofErr w:type="spellEnd"/>
      <w:r w:rsidRPr="00580F04">
        <w:rPr>
          <w:rFonts w:asciiTheme="minorBidi" w:hAnsiTheme="minorBidi"/>
          <w:sz w:val="28"/>
          <w:szCs w:val="28"/>
          <w:rtl/>
        </w:rPr>
        <w:t xml:space="preserve"> خارج البنوك +نقود الودائع الجاريه </w:t>
      </w:r>
      <w:proofErr w:type="spellStart"/>
      <w:r w:rsidRPr="00580F04">
        <w:rPr>
          <w:rFonts w:asciiTheme="minorBidi" w:hAnsiTheme="minorBidi"/>
          <w:sz w:val="28"/>
          <w:szCs w:val="28"/>
          <w:rtl/>
        </w:rPr>
        <w:t>(</w:t>
      </w:r>
      <w:proofErr w:type="spellEnd"/>
      <w:r w:rsidRPr="00580F04">
        <w:rPr>
          <w:rFonts w:asciiTheme="minorBidi" w:hAnsiTheme="minorBidi"/>
          <w:sz w:val="28"/>
          <w:szCs w:val="28"/>
        </w:rPr>
        <w:t>D</w:t>
      </w:r>
      <w:proofErr w:type="spellStart"/>
      <w:r w:rsidRPr="00580F04">
        <w:rPr>
          <w:rFonts w:asciiTheme="minorBidi" w:hAnsiTheme="minorBidi"/>
          <w:sz w:val="28"/>
          <w:szCs w:val="28"/>
          <w:rtl/>
        </w:rPr>
        <w:t>)</w:t>
      </w:r>
      <w:proofErr w:type="spellEnd"/>
      <w:r w:rsidRPr="00580F04">
        <w:rPr>
          <w:rFonts w:asciiTheme="minorBidi" w:hAnsiTheme="minorBidi"/>
          <w:sz w:val="28"/>
          <w:szCs w:val="28"/>
          <w:rtl/>
        </w:rPr>
        <w:t xml:space="preserve"> في البنوك </w:t>
      </w:r>
    </w:p>
    <w:p w:rsidR="00DD787B" w:rsidRPr="00580F04" w:rsidRDefault="00DD787B" w:rsidP="00DD787B">
      <w:pPr>
        <w:autoSpaceDE w:val="0"/>
        <w:autoSpaceDN w:val="0"/>
        <w:adjustRightInd w:val="0"/>
        <w:rPr>
          <w:rFonts w:asciiTheme="minorBidi" w:hAnsiTheme="minorBidi"/>
          <w:sz w:val="28"/>
          <w:szCs w:val="28"/>
          <w:rtl/>
        </w:rPr>
      </w:pPr>
      <w:r w:rsidRPr="00580F04">
        <w:rPr>
          <w:rFonts w:asciiTheme="minorBidi" w:hAnsiTheme="minorBidi"/>
          <w:color w:val="FF0000"/>
          <w:sz w:val="28"/>
          <w:szCs w:val="28"/>
        </w:rPr>
        <w:t>M2</w:t>
      </w:r>
      <w:proofErr w:type="spellStart"/>
      <w:r w:rsidRPr="00580F04">
        <w:rPr>
          <w:rFonts w:asciiTheme="minorBidi" w:hAnsiTheme="minorBidi"/>
          <w:sz w:val="28"/>
          <w:szCs w:val="28"/>
          <w:rtl/>
        </w:rPr>
        <w:t>=</w:t>
      </w:r>
      <w:proofErr w:type="spellEnd"/>
      <w:r w:rsidRPr="00580F04">
        <w:rPr>
          <w:rFonts w:asciiTheme="minorBidi" w:hAnsiTheme="minorBidi"/>
          <w:color w:val="FF0000"/>
          <w:sz w:val="28"/>
          <w:szCs w:val="28"/>
        </w:rPr>
        <w:t xml:space="preserve">M1 </w:t>
      </w:r>
      <w:r w:rsidRPr="00580F04">
        <w:rPr>
          <w:rFonts w:asciiTheme="minorBidi" w:hAnsiTheme="minorBidi"/>
          <w:color w:val="FF0000"/>
          <w:sz w:val="28"/>
          <w:szCs w:val="28"/>
          <w:rtl/>
        </w:rPr>
        <w:t xml:space="preserve"> </w:t>
      </w:r>
      <w:proofErr w:type="spellStart"/>
      <w:r w:rsidRPr="00580F04">
        <w:rPr>
          <w:rFonts w:asciiTheme="minorBidi" w:hAnsiTheme="minorBidi"/>
          <w:sz w:val="28"/>
          <w:szCs w:val="28"/>
          <w:rtl/>
        </w:rPr>
        <w:t>+</w:t>
      </w:r>
      <w:proofErr w:type="spellEnd"/>
      <w:r w:rsidRPr="00580F04">
        <w:rPr>
          <w:rFonts w:asciiTheme="minorBidi" w:hAnsiTheme="minorBidi"/>
          <w:sz w:val="28"/>
          <w:szCs w:val="28"/>
          <w:rtl/>
        </w:rPr>
        <w:t xml:space="preserve"> نقود الودائع </w:t>
      </w:r>
      <w:proofErr w:type="spellStart"/>
      <w:r w:rsidRPr="00580F04">
        <w:rPr>
          <w:rFonts w:asciiTheme="minorBidi" w:hAnsiTheme="minorBidi"/>
          <w:sz w:val="28"/>
          <w:szCs w:val="28"/>
          <w:rtl/>
        </w:rPr>
        <w:t>قصيره</w:t>
      </w:r>
      <w:proofErr w:type="spellEnd"/>
      <w:r w:rsidRPr="00580F04">
        <w:rPr>
          <w:rFonts w:asciiTheme="minorBidi" w:hAnsiTheme="minorBidi"/>
          <w:sz w:val="28"/>
          <w:szCs w:val="28"/>
          <w:rtl/>
        </w:rPr>
        <w:t xml:space="preserve"> الاجل</w:t>
      </w:r>
    </w:p>
    <w:p w:rsidR="00DD787B" w:rsidRPr="00580F04" w:rsidRDefault="00DD787B" w:rsidP="00DD787B">
      <w:pPr>
        <w:autoSpaceDE w:val="0"/>
        <w:autoSpaceDN w:val="0"/>
        <w:adjustRightInd w:val="0"/>
        <w:rPr>
          <w:rFonts w:asciiTheme="minorBidi" w:hAnsiTheme="minorBidi"/>
          <w:sz w:val="28"/>
          <w:szCs w:val="28"/>
        </w:rPr>
      </w:pPr>
      <w:r w:rsidRPr="00580F04">
        <w:rPr>
          <w:rFonts w:asciiTheme="minorBidi" w:hAnsiTheme="minorBidi"/>
          <w:color w:val="FF0000"/>
          <w:sz w:val="28"/>
          <w:szCs w:val="28"/>
        </w:rPr>
        <w:t>M3</w:t>
      </w:r>
      <w:r w:rsidRPr="00580F04">
        <w:rPr>
          <w:rFonts w:asciiTheme="minorBidi" w:hAnsiTheme="minorBidi"/>
          <w:color w:val="FF0000"/>
          <w:sz w:val="28"/>
          <w:szCs w:val="28"/>
          <w:rtl/>
        </w:rPr>
        <w:t xml:space="preserve"> </w:t>
      </w:r>
      <w:proofErr w:type="spellStart"/>
      <w:r w:rsidRPr="00580F04">
        <w:rPr>
          <w:rFonts w:asciiTheme="minorBidi" w:hAnsiTheme="minorBidi"/>
          <w:color w:val="FF0000"/>
          <w:sz w:val="28"/>
          <w:szCs w:val="28"/>
          <w:rtl/>
        </w:rPr>
        <w:t>=</w:t>
      </w:r>
      <w:proofErr w:type="spellEnd"/>
      <w:r w:rsidRPr="00580F04">
        <w:rPr>
          <w:rFonts w:asciiTheme="minorBidi" w:hAnsiTheme="minorBidi"/>
          <w:color w:val="FF0000"/>
          <w:sz w:val="28"/>
          <w:szCs w:val="28"/>
        </w:rPr>
        <w:t>M2</w:t>
      </w:r>
      <w:r w:rsidRPr="00580F04">
        <w:rPr>
          <w:rFonts w:asciiTheme="minorBidi" w:hAnsiTheme="minorBidi"/>
          <w:color w:val="FF0000"/>
          <w:sz w:val="28"/>
          <w:szCs w:val="28"/>
          <w:rtl/>
        </w:rPr>
        <w:t xml:space="preserve"> </w:t>
      </w:r>
      <w:r w:rsidRPr="00580F04">
        <w:rPr>
          <w:rFonts w:asciiTheme="minorBidi" w:hAnsiTheme="minorBidi"/>
          <w:sz w:val="28"/>
          <w:szCs w:val="28"/>
          <w:rtl/>
        </w:rPr>
        <w:t xml:space="preserve">+نقود الودائع </w:t>
      </w:r>
      <w:proofErr w:type="spellStart"/>
      <w:r w:rsidRPr="00580F04">
        <w:rPr>
          <w:rFonts w:asciiTheme="minorBidi" w:hAnsiTheme="minorBidi"/>
          <w:sz w:val="28"/>
          <w:szCs w:val="28"/>
          <w:rtl/>
        </w:rPr>
        <w:t>طويله</w:t>
      </w:r>
      <w:proofErr w:type="spellEnd"/>
      <w:r w:rsidRPr="00580F04">
        <w:rPr>
          <w:rFonts w:asciiTheme="minorBidi" w:hAnsiTheme="minorBidi"/>
          <w:sz w:val="28"/>
          <w:szCs w:val="28"/>
          <w:rtl/>
        </w:rPr>
        <w:t xml:space="preserve"> الاجل </w:t>
      </w:r>
      <w:proofErr w:type="spellStart"/>
      <w:r w:rsidRPr="00580F04">
        <w:rPr>
          <w:rFonts w:asciiTheme="minorBidi" w:hAnsiTheme="minorBidi"/>
          <w:sz w:val="28"/>
          <w:szCs w:val="28"/>
          <w:rtl/>
        </w:rPr>
        <w:t>+</w:t>
      </w:r>
      <w:proofErr w:type="spellEnd"/>
      <w:r w:rsidRPr="00580F04">
        <w:rPr>
          <w:rFonts w:asciiTheme="minorBidi" w:hAnsiTheme="minorBidi"/>
          <w:sz w:val="28"/>
          <w:szCs w:val="28"/>
          <w:rtl/>
        </w:rPr>
        <w:t xml:space="preserve"> اشباه النقود </w:t>
      </w:r>
    </w:p>
    <w:p w:rsidR="00DD787B" w:rsidRPr="00580F04" w:rsidRDefault="00DD787B" w:rsidP="00DD787B">
      <w:pPr>
        <w:autoSpaceDE w:val="0"/>
        <w:autoSpaceDN w:val="0"/>
        <w:bidi w:val="0"/>
        <w:adjustRightInd w:val="0"/>
        <w:spacing w:after="0" w:line="240" w:lineRule="auto"/>
        <w:jc w:val="right"/>
        <w:rPr>
          <w:rFonts w:asciiTheme="minorBidi" w:hAnsiTheme="minorBidi"/>
          <w:rtl/>
        </w:rPr>
      </w:pPr>
    </w:p>
    <w:p w:rsidR="00DD787B" w:rsidRPr="00580F04" w:rsidRDefault="00DD787B" w:rsidP="00DD787B">
      <w:pPr>
        <w:autoSpaceDE w:val="0"/>
        <w:autoSpaceDN w:val="0"/>
        <w:adjustRightInd w:val="0"/>
        <w:spacing w:after="0" w:line="240" w:lineRule="auto"/>
        <w:rPr>
          <w:rFonts w:asciiTheme="minorBidi" w:hAnsiTheme="minorBidi"/>
          <w:b/>
          <w:bCs/>
          <w:color w:val="666666"/>
          <w:sz w:val="28"/>
          <w:szCs w:val="28"/>
          <w:u w:val="single"/>
          <w:rtl/>
        </w:rPr>
      </w:pPr>
      <w:r w:rsidRPr="00580F04">
        <w:rPr>
          <w:rFonts w:asciiTheme="minorBidi" w:hAnsiTheme="minorBidi"/>
          <w:b/>
          <w:bCs/>
          <w:color w:val="666666"/>
          <w:sz w:val="28"/>
          <w:szCs w:val="28"/>
          <w:u w:val="single"/>
          <w:rtl/>
        </w:rPr>
        <w:t xml:space="preserve">عمليه خلق </w:t>
      </w:r>
      <w:proofErr w:type="spellStart"/>
      <w:r w:rsidRPr="00580F04">
        <w:rPr>
          <w:rFonts w:asciiTheme="minorBidi" w:hAnsiTheme="minorBidi"/>
          <w:b/>
          <w:bCs/>
          <w:color w:val="666666"/>
          <w:sz w:val="28"/>
          <w:szCs w:val="28"/>
          <w:u w:val="single"/>
          <w:rtl/>
        </w:rPr>
        <w:t>النقود""</w:t>
      </w:r>
      <w:proofErr w:type="spellEnd"/>
    </w:p>
    <w:p w:rsidR="00DD787B" w:rsidRPr="00580F04" w:rsidRDefault="00DD787B" w:rsidP="00DD787B">
      <w:pPr>
        <w:autoSpaceDE w:val="0"/>
        <w:autoSpaceDN w:val="0"/>
        <w:adjustRightInd w:val="0"/>
        <w:spacing w:after="0" w:line="240" w:lineRule="auto"/>
        <w:rPr>
          <w:rFonts w:asciiTheme="minorBidi" w:hAnsiTheme="minorBidi"/>
          <w:color w:val="666666"/>
          <w:rtl/>
        </w:rPr>
      </w:pP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تقوم البنوك التجارية </w:t>
      </w:r>
      <w:r w:rsidRPr="00580F04">
        <w:rPr>
          <w:rFonts w:asciiTheme="minorBidi" w:hAnsiTheme="minorBidi"/>
          <w:color w:val="666666"/>
          <w:sz w:val="32"/>
          <w:szCs w:val="32"/>
          <w:u w:val="single"/>
          <w:rtl/>
        </w:rPr>
        <w:t xml:space="preserve">بخلق النقود المصرفية أو الودائع المشتقة </w:t>
      </w:r>
      <w:r w:rsidRPr="00580F04">
        <w:rPr>
          <w:rFonts w:asciiTheme="minorBidi" w:hAnsiTheme="minorBidi"/>
          <w:color w:val="666666"/>
          <w:sz w:val="32"/>
          <w:szCs w:val="32"/>
          <w:rtl/>
        </w:rPr>
        <w:t>من</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خلال تقديم القروض باستخدام ما بحوزتها من </w:t>
      </w:r>
      <w:proofErr w:type="spellStart"/>
      <w:r w:rsidRPr="00580F04">
        <w:rPr>
          <w:rFonts w:asciiTheme="minorBidi" w:hAnsiTheme="minorBidi"/>
          <w:color w:val="666666"/>
          <w:sz w:val="32"/>
          <w:szCs w:val="32"/>
          <w:rtl/>
        </w:rPr>
        <w:t>احتياطيات</w:t>
      </w:r>
      <w:proofErr w:type="spellEnd"/>
      <w:r w:rsidRPr="00580F04">
        <w:rPr>
          <w:rFonts w:asciiTheme="minorBidi" w:hAnsiTheme="minorBidi"/>
          <w:color w:val="666666"/>
          <w:sz w:val="32"/>
          <w:szCs w:val="32"/>
          <w:rtl/>
        </w:rPr>
        <w:t xml:space="preserve"> نقدية</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proofErr w:type="spellStart"/>
      <w:r w:rsidRPr="00580F04">
        <w:rPr>
          <w:rFonts w:asciiTheme="minorBidi" w:hAnsiTheme="minorBidi"/>
          <w:color w:val="666666"/>
          <w:sz w:val="32"/>
          <w:szCs w:val="32"/>
          <w:rtl/>
        </w:rPr>
        <w:t>فائضة،</w:t>
      </w:r>
      <w:proofErr w:type="spellEnd"/>
      <w:r w:rsidRPr="00580F04">
        <w:rPr>
          <w:rFonts w:asciiTheme="minorBidi" w:hAnsiTheme="minorBidi"/>
          <w:color w:val="666666"/>
          <w:sz w:val="32"/>
          <w:szCs w:val="32"/>
          <w:rtl/>
        </w:rPr>
        <w:t xml:space="preserve"> التي تتوفر لها بعد الوفاء بالاحتياطي القانوني.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ولتوضيح آلية </w:t>
      </w:r>
      <w:r w:rsidRPr="00580F04">
        <w:rPr>
          <w:rFonts w:asciiTheme="minorBidi" w:hAnsiTheme="minorBidi"/>
          <w:color w:val="666666"/>
          <w:sz w:val="32"/>
          <w:szCs w:val="32"/>
          <w:u w:val="single"/>
          <w:rtl/>
        </w:rPr>
        <w:t xml:space="preserve">خلق النقود </w:t>
      </w:r>
      <w:r w:rsidRPr="00580F04">
        <w:rPr>
          <w:rFonts w:asciiTheme="minorBidi" w:hAnsiTheme="minorBidi"/>
          <w:color w:val="666666"/>
          <w:sz w:val="32"/>
          <w:szCs w:val="32"/>
          <w:rtl/>
        </w:rPr>
        <w:t>وتأثيرها على عرض النقود وكيفية تحكم</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البنك المركزي في نشاط البنوك التجارية في هذا </w:t>
      </w:r>
      <w:proofErr w:type="spellStart"/>
      <w:r w:rsidRPr="00580F04">
        <w:rPr>
          <w:rFonts w:asciiTheme="minorBidi" w:hAnsiTheme="minorBidi"/>
          <w:color w:val="666666"/>
          <w:sz w:val="32"/>
          <w:szCs w:val="32"/>
          <w:rtl/>
        </w:rPr>
        <w:t>المجال،</w:t>
      </w:r>
      <w:proofErr w:type="spellEnd"/>
      <w:r w:rsidRPr="00580F04">
        <w:rPr>
          <w:rFonts w:asciiTheme="minorBidi" w:hAnsiTheme="minorBidi"/>
          <w:color w:val="666666"/>
          <w:sz w:val="32"/>
          <w:szCs w:val="32"/>
          <w:rtl/>
        </w:rPr>
        <w:t xml:space="preserve"> نستعين</w:t>
      </w:r>
    </w:p>
    <w:p w:rsidR="00DD787B" w:rsidRPr="00580F04" w:rsidRDefault="00DD787B" w:rsidP="00DD787B">
      <w:pPr>
        <w:autoSpaceDE w:val="0"/>
        <w:autoSpaceDN w:val="0"/>
        <w:adjustRightInd w:val="0"/>
        <w:spacing w:after="0" w:line="240" w:lineRule="auto"/>
        <w:rPr>
          <w:rFonts w:asciiTheme="minorBidi" w:hAnsiTheme="minorBidi"/>
          <w:color w:val="666666"/>
          <w:sz w:val="32"/>
          <w:szCs w:val="32"/>
          <w:rtl/>
        </w:rPr>
      </w:pPr>
      <w:r w:rsidRPr="00580F04">
        <w:rPr>
          <w:rFonts w:asciiTheme="minorBidi" w:hAnsiTheme="minorBidi"/>
          <w:color w:val="666666"/>
          <w:sz w:val="32"/>
          <w:szCs w:val="32"/>
          <w:rtl/>
        </w:rPr>
        <w:t>بمثال مبسط في ظل أربعة افتراضات:</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FF0000"/>
          <w:sz w:val="32"/>
          <w:szCs w:val="32"/>
          <w:rtl/>
        </w:rPr>
        <w:t xml:space="preserve">أولا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color w:val="666666"/>
          <w:sz w:val="32"/>
          <w:szCs w:val="32"/>
          <w:rtl/>
        </w:rPr>
        <w:t>أن عملية خلق النقود تتم من خلال البنوك التجارية</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CD"/>
          <w:sz w:val="32"/>
          <w:szCs w:val="32"/>
          <w:rtl/>
        </w:rPr>
      </w:pPr>
      <w:r w:rsidRPr="00580F04">
        <w:rPr>
          <w:rFonts w:asciiTheme="minorBidi" w:hAnsiTheme="minorBidi"/>
          <w:color w:val="666666"/>
          <w:sz w:val="32"/>
          <w:szCs w:val="32"/>
          <w:rtl/>
        </w:rPr>
        <w:t>مجتمعة أو من خلال بنك وحيد في الاقتصاد.</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FF0000"/>
          <w:sz w:val="32"/>
          <w:szCs w:val="32"/>
          <w:rtl/>
        </w:rPr>
        <w:t xml:space="preserve">ثانيا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color w:val="666666"/>
          <w:sz w:val="32"/>
          <w:szCs w:val="32"/>
          <w:rtl/>
        </w:rPr>
        <w:t>التزام جميع البنوك بالاحتفاظ بنسبة الاحتياطي القانوني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التي يحددها البنك المركزي. (ولنفترض أنها </w:t>
      </w:r>
      <w:r w:rsidRPr="00580F04">
        <w:rPr>
          <w:rFonts w:asciiTheme="minorBidi" w:hAnsiTheme="minorBidi"/>
          <w:color w:val="666666"/>
          <w:sz w:val="32"/>
          <w:szCs w:val="32"/>
        </w:rPr>
        <w:t xml:space="preserve">%5 </w:t>
      </w:r>
      <w:r w:rsidRPr="00580F04">
        <w:rPr>
          <w:rFonts w:asciiTheme="minorBidi" w:hAnsiTheme="minorBidi"/>
          <w:color w:val="666666"/>
          <w:sz w:val="32"/>
          <w:szCs w:val="32"/>
          <w:rtl/>
        </w:rPr>
        <w:t>من</w:t>
      </w:r>
    </w:p>
    <w:p w:rsidR="00DD787B" w:rsidRPr="00580F04" w:rsidRDefault="00DD787B" w:rsidP="00DD787B">
      <w:pPr>
        <w:autoSpaceDE w:val="0"/>
        <w:autoSpaceDN w:val="0"/>
        <w:adjustRightInd w:val="0"/>
        <w:spacing w:after="0" w:line="240" w:lineRule="auto"/>
        <w:rPr>
          <w:rFonts w:asciiTheme="minorBidi" w:hAnsiTheme="minorBidi"/>
          <w:sz w:val="32"/>
          <w:szCs w:val="32"/>
          <w:rtl/>
        </w:rPr>
      </w:pPr>
      <w:r w:rsidRPr="00580F04">
        <w:rPr>
          <w:rFonts w:asciiTheme="minorBidi" w:hAnsiTheme="minorBidi"/>
          <w:color w:val="666666"/>
          <w:sz w:val="32"/>
          <w:szCs w:val="32"/>
          <w:rtl/>
        </w:rPr>
        <w:t>مجموع الودائع</w:t>
      </w:r>
      <w:proofErr w:type="spellStart"/>
      <w:r w:rsidRPr="00580F04">
        <w:rPr>
          <w:rFonts w:asciiTheme="minorBidi" w:hAnsiTheme="minorBidi"/>
          <w:color w:val="666666"/>
          <w:sz w:val="32"/>
          <w:szCs w:val="32"/>
          <w:rtl/>
        </w:rPr>
        <w:t>)،</w:t>
      </w:r>
      <w:proofErr w:type="spellEnd"/>
      <w:r w:rsidRPr="00580F04">
        <w:rPr>
          <w:rFonts w:asciiTheme="minorBidi" w:hAnsiTheme="minorBidi"/>
          <w:color w:val="666666"/>
          <w:sz w:val="32"/>
          <w:szCs w:val="32"/>
          <w:rtl/>
        </w:rPr>
        <w:t xml:space="preserve"> وعدم احتفاظها </w:t>
      </w:r>
      <w:proofErr w:type="spellStart"/>
      <w:r w:rsidRPr="00580F04">
        <w:rPr>
          <w:rFonts w:asciiTheme="minorBidi" w:hAnsiTheme="minorBidi"/>
          <w:color w:val="666666"/>
          <w:sz w:val="32"/>
          <w:szCs w:val="32"/>
          <w:rtl/>
        </w:rPr>
        <w:t>باحتياطيات</w:t>
      </w:r>
      <w:proofErr w:type="spellEnd"/>
      <w:r w:rsidRPr="00580F04">
        <w:rPr>
          <w:rFonts w:asciiTheme="minorBidi" w:hAnsiTheme="minorBidi"/>
          <w:color w:val="666666"/>
          <w:sz w:val="32"/>
          <w:szCs w:val="32"/>
          <w:rtl/>
        </w:rPr>
        <w:t xml:space="preserve"> إضافية أخرى</w:t>
      </w:r>
      <w:r w:rsidRPr="00580F04">
        <w:rPr>
          <w:rFonts w:asciiTheme="minorBidi" w:hAnsiTheme="minorBidi"/>
          <w:color w:val="0000CD"/>
          <w:sz w:val="32"/>
          <w:szCs w:val="32"/>
          <w:rtl/>
        </w:rPr>
        <w:t>.</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FF0000"/>
          <w:sz w:val="32"/>
          <w:szCs w:val="32"/>
          <w:rtl/>
        </w:rPr>
        <w:t xml:space="preserve">ثالثا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color w:val="666666"/>
          <w:sz w:val="32"/>
          <w:szCs w:val="32"/>
          <w:rtl/>
        </w:rPr>
        <w:t>تستمر البنوك في تقديم القروض حتى تصل إلى حد الإقراض</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proofErr w:type="spellStart"/>
      <w:r w:rsidRPr="00580F04">
        <w:rPr>
          <w:rFonts w:asciiTheme="minorBidi" w:hAnsiTheme="minorBidi"/>
          <w:color w:val="666666"/>
          <w:sz w:val="32"/>
          <w:szCs w:val="32"/>
          <w:rtl/>
        </w:rPr>
        <w:t>الكامل،</w:t>
      </w:r>
      <w:proofErr w:type="spellEnd"/>
      <w:r w:rsidRPr="00580F04">
        <w:rPr>
          <w:rFonts w:asciiTheme="minorBidi" w:hAnsiTheme="minorBidi"/>
          <w:color w:val="666666"/>
          <w:sz w:val="32"/>
          <w:szCs w:val="32"/>
          <w:rtl/>
        </w:rPr>
        <w:t xml:space="preserve"> الذي تتساوي عنده </w:t>
      </w:r>
      <w:proofErr w:type="spellStart"/>
      <w:r w:rsidRPr="00580F04">
        <w:rPr>
          <w:rFonts w:asciiTheme="minorBidi" w:hAnsiTheme="minorBidi"/>
          <w:color w:val="666666"/>
          <w:sz w:val="32"/>
          <w:szCs w:val="32"/>
          <w:rtl/>
        </w:rPr>
        <w:t>الاحتياطيات</w:t>
      </w:r>
      <w:proofErr w:type="spellEnd"/>
      <w:r w:rsidRPr="00580F04">
        <w:rPr>
          <w:rFonts w:asciiTheme="minorBidi" w:hAnsiTheme="minorBidi"/>
          <w:color w:val="666666"/>
          <w:sz w:val="32"/>
          <w:szCs w:val="32"/>
          <w:rtl/>
        </w:rPr>
        <w:t xml:space="preserve"> الكلية </w:t>
      </w:r>
      <w:proofErr w:type="spellStart"/>
      <w:r w:rsidRPr="00580F04">
        <w:rPr>
          <w:rFonts w:asciiTheme="minorBidi" w:hAnsiTheme="minorBidi"/>
          <w:color w:val="666666"/>
          <w:sz w:val="32"/>
          <w:szCs w:val="32"/>
          <w:rtl/>
        </w:rPr>
        <w:t>والاحتياطيات</w:t>
      </w:r>
      <w:proofErr w:type="spellEnd"/>
      <w:r w:rsidRPr="00580F04">
        <w:rPr>
          <w:rFonts w:asciiTheme="minorBidi" w:hAnsiTheme="minorBidi"/>
          <w:color w:val="666666"/>
          <w:sz w:val="32"/>
          <w:szCs w:val="32"/>
          <w:rtl/>
        </w:rPr>
        <w:t xml:space="preserve"> القانونية</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وتكون </w:t>
      </w:r>
      <w:proofErr w:type="spellStart"/>
      <w:r w:rsidRPr="00580F04">
        <w:rPr>
          <w:rFonts w:asciiTheme="minorBidi" w:hAnsiTheme="minorBidi"/>
          <w:color w:val="666666"/>
          <w:sz w:val="32"/>
          <w:szCs w:val="32"/>
          <w:rtl/>
        </w:rPr>
        <w:t>الاحتياطيات</w:t>
      </w:r>
      <w:proofErr w:type="spellEnd"/>
      <w:r w:rsidRPr="00580F04">
        <w:rPr>
          <w:rFonts w:asciiTheme="minorBidi" w:hAnsiTheme="minorBidi"/>
          <w:color w:val="666666"/>
          <w:sz w:val="32"/>
          <w:szCs w:val="32"/>
          <w:rtl/>
        </w:rPr>
        <w:t xml:space="preserve"> الفائضة مساوية </w:t>
      </w:r>
      <w:proofErr w:type="spellStart"/>
      <w:r w:rsidRPr="00580F04">
        <w:rPr>
          <w:rFonts w:asciiTheme="minorBidi" w:hAnsiTheme="minorBidi"/>
          <w:color w:val="666666"/>
          <w:sz w:val="32"/>
          <w:szCs w:val="32"/>
          <w:rtl/>
        </w:rPr>
        <w:t>للصفر،</w:t>
      </w:r>
      <w:proofErr w:type="spellEnd"/>
      <w:r w:rsidRPr="00580F04">
        <w:rPr>
          <w:rFonts w:asciiTheme="minorBidi" w:hAnsiTheme="minorBidi"/>
          <w:color w:val="666666"/>
          <w:sz w:val="32"/>
          <w:szCs w:val="32"/>
          <w:rtl/>
        </w:rPr>
        <w:t xml:space="preserve"> مع افترض أن هناك طلبا</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CD"/>
          <w:sz w:val="32"/>
          <w:szCs w:val="32"/>
          <w:rtl/>
        </w:rPr>
      </w:pPr>
      <w:r w:rsidRPr="00580F04">
        <w:rPr>
          <w:rFonts w:asciiTheme="minorBidi" w:hAnsiTheme="minorBidi"/>
          <w:color w:val="666666"/>
          <w:sz w:val="32"/>
          <w:szCs w:val="32"/>
          <w:rtl/>
        </w:rPr>
        <w:t>على القروض يكفي لاستيعاب كل ما تقدمه البنوك من قروض.</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FF0000"/>
          <w:sz w:val="32"/>
          <w:szCs w:val="32"/>
          <w:rtl/>
        </w:rPr>
        <w:t xml:space="preserve">رابعا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color w:val="666666"/>
          <w:sz w:val="32"/>
          <w:szCs w:val="32"/>
          <w:rtl/>
        </w:rPr>
        <w:t>يقوم عملاء البنوك بتسديد التزاماتهم المالية تجاه الآخرين</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بشيكات مسحوبة على </w:t>
      </w:r>
      <w:proofErr w:type="spellStart"/>
      <w:r w:rsidRPr="00580F04">
        <w:rPr>
          <w:rFonts w:asciiTheme="minorBidi" w:hAnsiTheme="minorBidi"/>
          <w:color w:val="666666"/>
          <w:sz w:val="32"/>
          <w:szCs w:val="32"/>
          <w:rtl/>
        </w:rPr>
        <w:t>حساباتهم،</w:t>
      </w:r>
      <w:proofErr w:type="spellEnd"/>
      <w:r w:rsidRPr="00580F04">
        <w:rPr>
          <w:rFonts w:asciiTheme="minorBidi" w:hAnsiTheme="minorBidi"/>
          <w:color w:val="666666"/>
          <w:sz w:val="32"/>
          <w:szCs w:val="32"/>
          <w:rtl/>
        </w:rPr>
        <w:t xml:space="preserve"> ولا يحتفظون بأي أرصدة نقدية</w:t>
      </w:r>
    </w:p>
    <w:p w:rsidR="00DD787B" w:rsidRPr="00580F04" w:rsidRDefault="00DD787B" w:rsidP="00DD787B">
      <w:pPr>
        <w:autoSpaceDE w:val="0"/>
        <w:autoSpaceDN w:val="0"/>
        <w:adjustRightInd w:val="0"/>
        <w:spacing w:after="0" w:line="240" w:lineRule="auto"/>
        <w:rPr>
          <w:rFonts w:asciiTheme="minorBidi" w:hAnsiTheme="minorBidi"/>
          <w:color w:val="666666"/>
          <w:rtl/>
        </w:rPr>
      </w:pPr>
      <w:r w:rsidRPr="00580F04">
        <w:rPr>
          <w:rFonts w:asciiTheme="minorBidi" w:hAnsiTheme="minorBidi"/>
          <w:color w:val="666666"/>
          <w:sz w:val="32"/>
          <w:szCs w:val="32"/>
          <w:rtl/>
        </w:rPr>
        <w:t xml:space="preserve">خارج </w:t>
      </w:r>
      <w:proofErr w:type="spellStart"/>
      <w:r w:rsidRPr="00580F04">
        <w:rPr>
          <w:rFonts w:asciiTheme="minorBidi" w:hAnsiTheme="minorBidi"/>
          <w:color w:val="666666"/>
          <w:sz w:val="32"/>
          <w:szCs w:val="32"/>
          <w:rtl/>
        </w:rPr>
        <w:t>البنوك،</w:t>
      </w:r>
      <w:proofErr w:type="spellEnd"/>
      <w:r w:rsidRPr="00580F04">
        <w:rPr>
          <w:rFonts w:asciiTheme="minorBidi" w:hAnsiTheme="minorBidi"/>
          <w:color w:val="666666"/>
          <w:sz w:val="32"/>
          <w:szCs w:val="32"/>
          <w:rtl/>
        </w:rPr>
        <w:t xml:space="preserve"> أي ليس هناك نقد متداول.</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proofErr w:type="spellStart"/>
      <w:r w:rsidRPr="00580F04">
        <w:rPr>
          <w:rFonts w:asciiTheme="minorBidi" w:hAnsiTheme="minorBidi"/>
          <w:color w:val="666666"/>
          <w:sz w:val="32"/>
          <w:szCs w:val="32"/>
          <w:rtl/>
        </w:rPr>
        <w:lastRenderedPageBreak/>
        <w:t>والآن،</w:t>
      </w:r>
      <w:proofErr w:type="spellEnd"/>
      <w:r w:rsidRPr="00580F04">
        <w:rPr>
          <w:rFonts w:asciiTheme="minorBidi" w:hAnsiTheme="minorBidi"/>
          <w:color w:val="666666"/>
          <w:sz w:val="32"/>
          <w:szCs w:val="32"/>
          <w:rtl/>
        </w:rPr>
        <w:t xml:space="preserve"> لنفترض أن أحد عملاء البنوك قام بإيداع مبلغ 100 ريال في حسابه الجاري كوديعة تحت الطلب. أي أن النقود المتداولة لدى الجمهور خارج البنوك قد انخفضت </w:t>
      </w:r>
      <w:proofErr w:type="spellStart"/>
      <w:r w:rsidRPr="00580F04">
        <w:rPr>
          <w:rFonts w:asciiTheme="minorBidi" w:hAnsiTheme="minorBidi"/>
          <w:color w:val="666666"/>
          <w:sz w:val="32"/>
          <w:szCs w:val="32"/>
          <w:rtl/>
        </w:rPr>
        <w:t>بمقدار100</w:t>
      </w:r>
      <w:proofErr w:type="spellEnd"/>
      <w:r w:rsidRPr="00580F04">
        <w:rPr>
          <w:rFonts w:asciiTheme="minorBidi" w:hAnsiTheme="minorBidi"/>
          <w:color w:val="666666"/>
          <w:sz w:val="32"/>
          <w:szCs w:val="32"/>
          <w:rtl/>
        </w:rPr>
        <w:t xml:space="preserve"> ريال. المطلوب هو تتبع أثر هذه الوديعة على إجمالي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666666"/>
          <w:sz w:val="32"/>
          <w:szCs w:val="32"/>
          <w:rtl/>
        </w:rPr>
      </w:pPr>
      <w:r w:rsidRPr="00580F04">
        <w:rPr>
          <w:rFonts w:asciiTheme="minorBidi" w:hAnsiTheme="minorBidi"/>
          <w:color w:val="666666"/>
          <w:sz w:val="32"/>
          <w:szCs w:val="32"/>
          <w:rtl/>
        </w:rPr>
        <w:t xml:space="preserve">الودائع في الجهاز </w:t>
      </w:r>
      <w:proofErr w:type="spellStart"/>
      <w:r w:rsidRPr="00580F04">
        <w:rPr>
          <w:rFonts w:asciiTheme="minorBidi" w:hAnsiTheme="minorBidi"/>
          <w:color w:val="666666"/>
          <w:sz w:val="32"/>
          <w:szCs w:val="32"/>
          <w:rtl/>
        </w:rPr>
        <w:t>المصرفي،</w:t>
      </w:r>
      <w:proofErr w:type="spellEnd"/>
      <w:r w:rsidRPr="00580F04">
        <w:rPr>
          <w:rFonts w:asciiTheme="minorBidi" w:hAnsiTheme="minorBidi"/>
          <w:color w:val="666666"/>
          <w:sz w:val="32"/>
          <w:szCs w:val="32"/>
          <w:rtl/>
        </w:rPr>
        <w:t xml:space="preserve"> وكذلك الأثر على عرض النقود في هذا الاقتصاد</w:t>
      </w:r>
    </w:p>
    <w:p w:rsidR="00DD787B" w:rsidRPr="00580F04" w:rsidRDefault="00DD787B" w:rsidP="00DD787B">
      <w:pPr>
        <w:autoSpaceDE w:val="0"/>
        <w:autoSpaceDN w:val="0"/>
        <w:bidi w:val="0"/>
        <w:adjustRightInd w:val="0"/>
        <w:spacing w:after="0" w:line="240" w:lineRule="auto"/>
        <w:jc w:val="right"/>
        <w:rPr>
          <w:rFonts w:asciiTheme="minorBidi" w:hAnsiTheme="minorBidi"/>
          <w:color w:val="FF0000"/>
          <w:sz w:val="32"/>
          <w:szCs w:val="32"/>
          <w:rtl/>
        </w:rPr>
      </w:pPr>
      <w:r w:rsidRPr="00580F04">
        <w:rPr>
          <w:rFonts w:asciiTheme="minorBidi" w:hAnsiTheme="minorBidi"/>
          <w:color w:val="FF0000"/>
          <w:sz w:val="32"/>
          <w:szCs w:val="32"/>
          <w:rtl/>
        </w:rPr>
        <w:t xml:space="preserve">يؤدي استلام البنك لهذه الوديعة إلى زيادة </w:t>
      </w:r>
      <w:proofErr w:type="spellStart"/>
      <w:r w:rsidRPr="00580F04">
        <w:rPr>
          <w:rFonts w:asciiTheme="minorBidi" w:hAnsiTheme="minorBidi"/>
          <w:color w:val="FF0000"/>
          <w:sz w:val="32"/>
          <w:szCs w:val="32"/>
          <w:rtl/>
        </w:rPr>
        <w:t>احتياطيات</w:t>
      </w:r>
      <w:proofErr w:type="spellEnd"/>
      <w:r w:rsidRPr="00580F04">
        <w:rPr>
          <w:rFonts w:asciiTheme="minorBidi" w:hAnsiTheme="minorBidi"/>
          <w:color w:val="FF0000"/>
          <w:sz w:val="32"/>
          <w:szCs w:val="32"/>
          <w:rtl/>
        </w:rPr>
        <w:t xml:space="preserve"> البنك من</w:t>
      </w:r>
    </w:p>
    <w:p w:rsidR="00DD787B" w:rsidRPr="00580F04" w:rsidRDefault="00DD787B" w:rsidP="00DD787B">
      <w:pPr>
        <w:autoSpaceDE w:val="0"/>
        <w:autoSpaceDN w:val="0"/>
        <w:bidi w:val="0"/>
        <w:adjustRightInd w:val="0"/>
        <w:spacing w:after="0" w:line="240" w:lineRule="auto"/>
        <w:jc w:val="right"/>
        <w:rPr>
          <w:rFonts w:asciiTheme="minorBidi" w:hAnsiTheme="minorBidi"/>
          <w:color w:val="2B166E"/>
          <w:sz w:val="32"/>
          <w:szCs w:val="32"/>
          <w:rtl/>
        </w:rPr>
      </w:pPr>
      <w:r w:rsidRPr="00580F04">
        <w:rPr>
          <w:rFonts w:asciiTheme="minorBidi" w:hAnsiTheme="minorBidi"/>
          <w:color w:val="FF0000"/>
          <w:sz w:val="32"/>
          <w:szCs w:val="32"/>
          <w:rtl/>
        </w:rPr>
        <w:t>النقود السائلة بمقدار مبلغ الوديعة أي بمقدار 100 ريال</w:t>
      </w:r>
      <w:r w:rsidRPr="00580F04">
        <w:rPr>
          <w:rFonts w:asciiTheme="minorBidi" w:hAnsiTheme="minorBidi"/>
          <w:color w:val="C10000"/>
          <w:sz w:val="32"/>
          <w:szCs w:val="32"/>
          <w:rtl/>
        </w:rPr>
        <w:t xml:space="preserve">. </w:t>
      </w:r>
      <w:r w:rsidRPr="00580F04">
        <w:rPr>
          <w:rFonts w:asciiTheme="minorBidi" w:hAnsiTheme="minorBidi"/>
          <w:color w:val="333333"/>
          <w:sz w:val="32"/>
          <w:szCs w:val="32"/>
          <w:rtl/>
        </w:rPr>
        <w:t>يحتفظ</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33333"/>
          <w:sz w:val="32"/>
          <w:szCs w:val="32"/>
          <w:rtl/>
        </w:rPr>
        <w:t>البنك بالاحتياطي القانوني الذي يحدده البنك المركزي مقابل مجموع</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proofErr w:type="spellStart"/>
      <w:r w:rsidRPr="00580F04">
        <w:rPr>
          <w:rFonts w:asciiTheme="minorBidi" w:hAnsiTheme="minorBidi"/>
          <w:color w:val="333333"/>
          <w:sz w:val="32"/>
          <w:szCs w:val="32"/>
          <w:rtl/>
        </w:rPr>
        <w:t>الودائع،</w:t>
      </w:r>
      <w:proofErr w:type="spellEnd"/>
      <w:r w:rsidRPr="00580F04">
        <w:rPr>
          <w:rFonts w:asciiTheme="minorBidi" w:hAnsiTheme="minorBidi"/>
          <w:color w:val="333333"/>
          <w:sz w:val="32"/>
          <w:szCs w:val="32"/>
          <w:rtl/>
        </w:rPr>
        <w:t xml:space="preserve"> ومن ثم يقوم البنك بتقديم </w:t>
      </w:r>
      <w:proofErr w:type="spellStart"/>
      <w:r w:rsidRPr="00580F04">
        <w:rPr>
          <w:rFonts w:asciiTheme="minorBidi" w:hAnsiTheme="minorBidi"/>
          <w:color w:val="333333"/>
          <w:sz w:val="32"/>
          <w:szCs w:val="32"/>
          <w:rtl/>
        </w:rPr>
        <w:t>القروض،</w:t>
      </w:r>
      <w:proofErr w:type="spellEnd"/>
      <w:r w:rsidRPr="00580F04">
        <w:rPr>
          <w:rFonts w:asciiTheme="minorBidi" w:hAnsiTheme="minorBidi"/>
          <w:color w:val="333333"/>
          <w:sz w:val="32"/>
          <w:szCs w:val="32"/>
          <w:rtl/>
        </w:rPr>
        <w:t xml:space="preserve"> وتغذية حسابات</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33333"/>
          <w:sz w:val="32"/>
          <w:szCs w:val="32"/>
          <w:rtl/>
        </w:rPr>
        <w:t xml:space="preserve">العملاء بمقدار </w:t>
      </w:r>
      <w:proofErr w:type="spellStart"/>
      <w:r w:rsidRPr="00580F04">
        <w:rPr>
          <w:rFonts w:asciiTheme="minorBidi" w:hAnsiTheme="minorBidi"/>
          <w:color w:val="333333"/>
          <w:sz w:val="32"/>
          <w:szCs w:val="32"/>
          <w:rtl/>
        </w:rPr>
        <w:t>القروض،</w:t>
      </w:r>
      <w:proofErr w:type="spellEnd"/>
      <w:r w:rsidRPr="00580F04">
        <w:rPr>
          <w:rFonts w:asciiTheme="minorBidi" w:hAnsiTheme="minorBidi"/>
          <w:color w:val="333333"/>
          <w:sz w:val="32"/>
          <w:szCs w:val="32"/>
          <w:rtl/>
        </w:rPr>
        <w:t xml:space="preserve"> وهذه الزيادة في الودائع هي زيادة دفترية</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proofErr w:type="spellStart"/>
      <w:r w:rsidRPr="00580F04">
        <w:rPr>
          <w:rFonts w:asciiTheme="minorBidi" w:hAnsiTheme="minorBidi"/>
          <w:color w:val="333333"/>
          <w:sz w:val="32"/>
          <w:szCs w:val="32"/>
          <w:rtl/>
        </w:rPr>
        <w:t>فقط،</w:t>
      </w:r>
      <w:proofErr w:type="spellEnd"/>
      <w:r w:rsidRPr="00580F04">
        <w:rPr>
          <w:rFonts w:asciiTheme="minorBidi" w:hAnsiTheme="minorBidi"/>
          <w:color w:val="333333"/>
          <w:sz w:val="32"/>
          <w:szCs w:val="32"/>
          <w:rtl/>
        </w:rPr>
        <w:t xml:space="preserve"> وهي ما يطلق عليها النقود المصرفية أو الودائع المشتقة </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24"/>
          <w:szCs w:val="24"/>
          <w:rtl/>
        </w:rPr>
      </w:pPr>
      <w:proofErr w:type="spellStart"/>
      <w:r w:rsidRPr="00580F04">
        <w:rPr>
          <w:rFonts w:asciiTheme="minorBidi" w:hAnsiTheme="minorBidi"/>
          <w:color w:val="333333"/>
          <w:sz w:val="24"/>
          <w:szCs w:val="24"/>
          <w:rtl/>
        </w:rPr>
        <w:t>)</w:t>
      </w:r>
      <w:proofErr w:type="spellEnd"/>
      <w:r w:rsidRPr="00580F04">
        <w:rPr>
          <w:rFonts w:asciiTheme="minorBidi" w:hAnsiTheme="minorBidi"/>
          <w:color w:val="333333"/>
          <w:sz w:val="24"/>
          <w:szCs w:val="24"/>
          <w:rtl/>
        </w:rPr>
        <w:t xml:space="preserve"> </w:t>
      </w:r>
      <w:r w:rsidRPr="00580F04">
        <w:rPr>
          <w:rFonts w:asciiTheme="minorBidi" w:hAnsiTheme="minorBidi"/>
          <w:color w:val="333333"/>
          <w:sz w:val="24"/>
          <w:szCs w:val="24"/>
        </w:rPr>
        <w:t xml:space="preserve">Derived Deposits </w:t>
      </w:r>
      <w:proofErr w:type="spellStart"/>
      <w:r w:rsidRPr="00580F04">
        <w:rPr>
          <w:rFonts w:asciiTheme="minorBidi" w:hAnsiTheme="minorBidi"/>
          <w:color w:val="333333"/>
          <w:sz w:val="24"/>
          <w:szCs w:val="24"/>
          <w:rtl/>
        </w:rPr>
        <w:t>(</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tl/>
        </w:rPr>
      </w:pPr>
      <w:r w:rsidRPr="00580F04">
        <w:rPr>
          <w:rFonts w:asciiTheme="minorBidi" w:hAnsiTheme="minorBidi"/>
          <w:color w:val="000000"/>
          <w:sz w:val="32"/>
          <w:szCs w:val="32"/>
          <w:rtl/>
        </w:rPr>
        <w:t xml:space="preserve">ويستمر البنك في تقديم مزيد من القروض وزيادة الودائع المشتقة طالما تبقت لديه </w:t>
      </w:r>
      <w:proofErr w:type="spellStart"/>
      <w:r w:rsidRPr="00580F04">
        <w:rPr>
          <w:rFonts w:asciiTheme="minorBidi" w:hAnsiTheme="minorBidi"/>
          <w:color w:val="000000"/>
          <w:sz w:val="32"/>
          <w:szCs w:val="32"/>
          <w:rtl/>
        </w:rPr>
        <w:t>احتياطات</w:t>
      </w:r>
      <w:proofErr w:type="spellEnd"/>
      <w:r w:rsidRPr="00580F04">
        <w:rPr>
          <w:rFonts w:asciiTheme="minorBidi" w:hAnsiTheme="minorBidi"/>
          <w:color w:val="000000"/>
          <w:sz w:val="32"/>
          <w:szCs w:val="32"/>
          <w:rtl/>
        </w:rPr>
        <w:t xml:space="preserve"> حرة يمكنه استخدامها في الوفاء </w:t>
      </w:r>
      <w:r w:rsidRPr="00580F04">
        <w:rPr>
          <w:rFonts w:asciiTheme="minorBidi" w:hAnsiTheme="minorBidi"/>
          <w:color w:val="FF0000"/>
          <w:sz w:val="32"/>
          <w:szCs w:val="32"/>
          <w:u w:val="single"/>
          <w:rtl/>
        </w:rPr>
        <w:t xml:space="preserve">بالاحتياطي القانوني </w:t>
      </w:r>
      <w:r w:rsidRPr="00580F04">
        <w:rPr>
          <w:rFonts w:asciiTheme="minorBidi" w:hAnsiTheme="minorBidi"/>
          <w:color w:val="000000"/>
          <w:sz w:val="32"/>
          <w:szCs w:val="32"/>
          <w:rtl/>
        </w:rPr>
        <w:t>على الودائع المشتقة الجديدة. ويصل البنك حد الإقراض الكامل عندما ينعدم وجود أي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tl/>
        </w:rPr>
      </w:pPr>
      <w:proofErr w:type="spellStart"/>
      <w:r w:rsidRPr="00580F04">
        <w:rPr>
          <w:rFonts w:asciiTheme="minorBidi" w:hAnsiTheme="minorBidi"/>
          <w:color w:val="000000"/>
          <w:sz w:val="32"/>
          <w:szCs w:val="32"/>
          <w:rtl/>
        </w:rPr>
        <w:t>احتياطيات</w:t>
      </w:r>
      <w:proofErr w:type="spellEnd"/>
      <w:r w:rsidRPr="00580F04">
        <w:rPr>
          <w:rFonts w:asciiTheme="minorBidi" w:hAnsiTheme="minorBidi"/>
          <w:color w:val="000000"/>
          <w:sz w:val="32"/>
          <w:szCs w:val="32"/>
          <w:rtl/>
        </w:rPr>
        <w:t xml:space="preserve"> </w:t>
      </w:r>
      <w:proofErr w:type="spellStart"/>
      <w:r w:rsidRPr="00580F04">
        <w:rPr>
          <w:rFonts w:asciiTheme="minorBidi" w:hAnsiTheme="minorBidi"/>
          <w:color w:val="000000"/>
          <w:sz w:val="32"/>
          <w:szCs w:val="32"/>
          <w:rtl/>
        </w:rPr>
        <w:t>فائضة،</w:t>
      </w:r>
      <w:proofErr w:type="spellEnd"/>
      <w:r w:rsidRPr="00580F04">
        <w:rPr>
          <w:rFonts w:asciiTheme="minorBidi" w:hAnsiTheme="minorBidi"/>
          <w:color w:val="000000"/>
          <w:sz w:val="32"/>
          <w:szCs w:val="32"/>
          <w:rtl/>
        </w:rPr>
        <w:t xml:space="preserve"> بل تصبح جميع </w:t>
      </w:r>
      <w:proofErr w:type="spellStart"/>
      <w:r w:rsidRPr="00580F04">
        <w:rPr>
          <w:rFonts w:asciiTheme="minorBidi" w:hAnsiTheme="minorBidi"/>
          <w:color w:val="000000"/>
          <w:sz w:val="32"/>
          <w:szCs w:val="32"/>
          <w:rtl/>
        </w:rPr>
        <w:t>الاحتياطيات،</w:t>
      </w:r>
      <w:proofErr w:type="spellEnd"/>
      <w:r w:rsidRPr="00580F04">
        <w:rPr>
          <w:rFonts w:asciiTheme="minorBidi" w:hAnsiTheme="minorBidi"/>
          <w:color w:val="000000"/>
          <w:sz w:val="32"/>
          <w:szCs w:val="32"/>
          <w:rtl/>
        </w:rPr>
        <w:t xml:space="preserve"> </w:t>
      </w:r>
      <w:proofErr w:type="spellStart"/>
      <w:r w:rsidRPr="00580F04">
        <w:rPr>
          <w:rFonts w:asciiTheme="minorBidi" w:hAnsiTheme="minorBidi"/>
          <w:color w:val="000000"/>
          <w:sz w:val="32"/>
          <w:szCs w:val="32"/>
          <w:rtl/>
        </w:rPr>
        <w:t>احتياطيات</w:t>
      </w:r>
      <w:proofErr w:type="spellEnd"/>
      <w:r w:rsidRPr="00580F04">
        <w:rPr>
          <w:rFonts w:asciiTheme="minorBidi" w:hAnsiTheme="minorBidi"/>
          <w:color w:val="000000"/>
          <w:sz w:val="32"/>
          <w:szCs w:val="32"/>
          <w:rtl/>
        </w:rPr>
        <w:t xml:space="preserve"> قانونية مطلوبة لدعم مجموع الودائع بالبنك.</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Pr>
      </w:pPr>
      <w:r w:rsidRPr="00580F04">
        <w:rPr>
          <w:rFonts w:asciiTheme="minorBidi" w:hAnsiTheme="minorBidi"/>
          <w:noProof/>
          <w:color w:val="000000"/>
          <w:sz w:val="32"/>
          <w:szCs w:val="32"/>
        </w:rPr>
        <w:drawing>
          <wp:inline distT="0" distB="0" distL="0" distR="0">
            <wp:extent cx="5276850" cy="3505200"/>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276850" cy="3505200"/>
                    </a:xfrm>
                    <a:prstGeom prst="rect">
                      <a:avLst/>
                    </a:prstGeom>
                    <a:noFill/>
                    <a:ln w="9525">
                      <a:noFill/>
                      <a:miter lim="800000"/>
                      <a:headEnd/>
                      <a:tailEnd/>
                    </a:ln>
                  </pic:spPr>
                </pic:pic>
              </a:graphicData>
            </a:graphic>
          </wp:inline>
        </w:drawing>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00"/>
          <w:sz w:val="32"/>
          <w:szCs w:val="32"/>
          <w:rtl/>
        </w:rPr>
      </w:pPr>
    </w:p>
    <w:p w:rsidR="00DD787B" w:rsidRPr="00580F04" w:rsidRDefault="00DD787B" w:rsidP="00DD787B">
      <w:pPr>
        <w:autoSpaceDE w:val="0"/>
        <w:autoSpaceDN w:val="0"/>
        <w:bidi w:val="0"/>
        <w:adjustRightInd w:val="0"/>
        <w:spacing w:after="0" w:line="240" w:lineRule="auto"/>
        <w:jc w:val="right"/>
        <w:rPr>
          <w:rFonts w:asciiTheme="minorBidi" w:hAnsiTheme="minorBidi"/>
          <w:sz w:val="32"/>
          <w:szCs w:val="32"/>
          <w:rtl/>
        </w:rPr>
      </w:pPr>
      <w:r w:rsidRPr="00580F04">
        <w:rPr>
          <w:rFonts w:asciiTheme="minorBidi" w:hAnsiTheme="minorBidi"/>
          <w:sz w:val="32"/>
          <w:szCs w:val="32"/>
          <w:rtl/>
        </w:rPr>
        <w:t>وإذا تابعنا الأرقام في العمود</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4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sz w:val="32"/>
          <w:szCs w:val="32"/>
          <w:rtl/>
        </w:rPr>
        <w:t xml:space="preserve">رقم نجد أن </w:t>
      </w:r>
      <w:proofErr w:type="spellStart"/>
      <w:r w:rsidRPr="00580F04">
        <w:rPr>
          <w:rFonts w:asciiTheme="minorBidi" w:hAnsiTheme="minorBidi"/>
          <w:sz w:val="32"/>
          <w:szCs w:val="32"/>
          <w:rtl/>
        </w:rPr>
        <w:t>الاحتياطيات</w:t>
      </w:r>
      <w:proofErr w:type="spellEnd"/>
      <w:r w:rsidRPr="00580F04">
        <w:rPr>
          <w:rFonts w:asciiTheme="minorBidi" w:hAnsiTheme="minorBidi"/>
          <w:sz w:val="32"/>
          <w:szCs w:val="32"/>
          <w:rtl/>
        </w:rPr>
        <w:t xml:space="preserve"> الفائضة في تناقص </w:t>
      </w:r>
      <w:proofErr w:type="spellStart"/>
      <w:r w:rsidRPr="00580F04">
        <w:rPr>
          <w:rFonts w:asciiTheme="minorBidi" w:hAnsiTheme="minorBidi"/>
          <w:sz w:val="32"/>
          <w:szCs w:val="32"/>
          <w:rtl/>
        </w:rPr>
        <w:t>مستمر،</w:t>
      </w:r>
      <w:proofErr w:type="spellEnd"/>
      <w:r w:rsidRPr="00580F04">
        <w:rPr>
          <w:rFonts w:asciiTheme="minorBidi" w:hAnsiTheme="minorBidi"/>
          <w:sz w:val="32"/>
          <w:szCs w:val="32"/>
          <w:rtl/>
        </w:rPr>
        <w:t xml:space="preserve"> بمعنى أنها ستصل في النهاية إلى </w:t>
      </w:r>
      <w:proofErr w:type="spellStart"/>
      <w:r w:rsidRPr="00580F04">
        <w:rPr>
          <w:rFonts w:asciiTheme="minorBidi" w:hAnsiTheme="minorBidi"/>
          <w:sz w:val="32"/>
          <w:szCs w:val="32"/>
          <w:rtl/>
        </w:rPr>
        <w:t>الصفر،</w:t>
      </w:r>
      <w:proofErr w:type="spellEnd"/>
      <w:r w:rsidRPr="00580F04">
        <w:rPr>
          <w:rFonts w:asciiTheme="minorBidi" w:hAnsiTheme="minorBidi"/>
          <w:sz w:val="32"/>
          <w:szCs w:val="32"/>
          <w:rtl/>
        </w:rPr>
        <w:t xml:space="preserve"> إلا إن مجموعها سيبلغ 1900 ريال. وإذا نظرنا إلى العمود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3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sz w:val="32"/>
          <w:szCs w:val="32"/>
          <w:rtl/>
        </w:rPr>
        <w:t xml:space="preserve">الخاص بالاحتياطي </w:t>
      </w:r>
      <w:proofErr w:type="spellStart"/>
      <w:r w:rsidRPr="00580F04">
        <w:rPr>
          <w:rFonts w:asciiTheme="minorBidi" w:hAnsiTheme="minorBidi"/>
          <w:sz w:val="32"/>
          <w:szCs w:val="32"/>
          <w:rtl/>
        </w:rPr>
        <w:t>القانوني،</w:t>
      </w:r>
      <w:proofErr w:type="spellEnd"/>
      <w:r w:rsidRPr="00580F04">
        <w:rPr>
          <w:rFonts w:asciiTheme="minorBidi" w:hAnsiTheme="minorBidi"/>
          <w:sz w:val="32"/>
          <w:szCs w:val="32"/>
          <w:rtl/>
        </w:rPr>
        <w:t xml:space="preserve"> فهي</w:t>
      </w:r>
    </w:p>
    <w:p w:rsidR="00DD787B" w:rsidRPr="00580F04" w:rsidRDefault="00DD787B" w:rsidP="00DD787B">
      <w:pPr>
        <w:autoSpaceDE w:val="0"/>
        <w:autoSpaceDN w:val="0"/>
        <w:bidi w:val="0"/>
        <w:adjustRightInd w:val="0"/>
        <w:spacing w:after="0" w:line="240" w:lineRule="auto"/>
        <w:jc w:val="right"/>
        <w:rPr>
          <w:rFonts w:asciiTheme="minorBidi" w:hAnsiTheme="minorBidi"/>
          <w:sz w:val="32"/>
          <w:szCs w:val="32"/>
          <w:rtl/>
        </w:rPr>
      </w:pPr>
      <w:r w:rsidRPr="00580F04">
        <w:rPr>
          <w:rFonts w:asciiTheme="minorBidi" w:hAnsiTheme="minorBidi"/>
          <w:sz w:val="32"/>
          <w:szCs w:val="32"/>
          <w:rtl/>
        </w:rPr>
        <w:t xml:space="preserve">في تناقص مستمر أيضا </w:t>
      </w:r>
      <w:proofErr w:type="spellStart"/>
      <w:r w:rsidRPr="00580F04">
        <w:rPr>
          <w:rFonts w:asciiTheme="minorBidi" w:hAnsiTheme="minorBidi"/>
          <w:sz w:val="32"/>
          <w:szCs w:val="32"/>
          <w:rtl/>
        </w:rPr>
        <w:t>،</w:t>
      </w:r>
      <w:proofErr w:type="spellEnd"/>
      <w:r w:rsidRPr="00580F04">
        <w:rPr>
          <w:rFonts w:asciiTheme="minorBidi" w:hAnsiTheme="minorBidi"/>
          <w:sz w:val="32"/>
          <w:szCs w:val="32"/>
          <w:rtl/>
        </w:rPr>
        <w:t xml:space="preserve"> ولكن مجموعها سيبلغ في النهاية 100 ريال.</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33333"/>
          <w:sz w:val="32"/>
          <w:szCs w:val="32"/>
          <w:rtl/>
        </w:rPr>
        <w:t>وإذا نظرنا إلى مجموع الودائع الاولية في السطر الأخير من</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33333"/>
          <w:sz w:val="32"/>
          <w:szCs w:val="32"/>
          <w:rtl/>
        </w:rPr>
        <w:t>العمود رقم</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2 </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w:t>
      </w:r>
      <w:r w:rsidRPr="00580F04">
        <w:rPr>
          <w:rFonts w:asciiTheme="minorBidi" w:hAnsiTheme="minorBidi"/>
          <w:color w:val="333333"/>
          <w:sz w:val="32"/>
          <w:szCs w:val="32"/>
          <w:rtl/>
        </w:rPr>
        <w:t>نجده قد بلغ 2000 ريال منها 100 ريال</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33333"/>
          <w:sz w:val="32"/>
          <w:szCs w:val="32"/>
          <w:rtl/>
        </w:rPr>
        <w:t xml:space="preserve">وديعة أوليه و 1900 ريال كودائع </w:t>
      </w:r>
      <w:proofErr w:type="spellStart"/>
      <w:r w:rsidRPr="00580F04">
        <w:rPr>
          <w:rFonts w:asciiTheme="minorBidi" w:hAnsiTheme="minorBidi"/>
          <w:color w:val="333333"/>
          <w:sz w:val="32"/>
          <w:szCs w:val="32"/>
          <w:rtl/>
        </w:rPr>
        <w:t>مشتقة،</w:t>
      </w:r>
      <w:proofErr w:type="spellEnd"/>
      <w:r w:rsidRPr="00580F04">
        <w:rPr>
          <w:rFonts w:asciiTheme="minorBidi" w:hAnsiTheme="minorBidi"/>
          <w:color w:val="333333"/>
          <w:sz w:val="32"/>
          <w:szCs w:val="32"/>
          <w:rtl/>
        </w:rPr>
        <w:t xml:space="preserve"> ويمثل هذا</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33333"/>
          <w:sz w:val="32"/>
          <w:szCs w:val="32"/>
          <w:rtl/>
        </w:rPr>
        <w:lastRenderedPageBreak/>
        <w:t xml:space="preserve">مجموع القروض التي قدمتها </w:t>
      </w:r>
      <w:proofErr w:type="spellStart"/>
      <w:r w:rsidRPr="00580F04">
        <w:rPr>
          <w:rFonts w:asciiTheme="minorBidi" w:hAnsiTheme="minorBidi"/>
          <w:color w:val="333333"/>
          <w:sz w:val="32"/>
          <w:szCs w:val="32"/>
          <w:rtl/>
        </w:rPr>
        <w:t>البنوك،</w:t>
      </w:r>
      <w:proofErr w:type="spellEnd"/>
      <w:r w:rsidRPr="00580F04">
        <w:rPr>
          <w:rFonts w:asciiTheme="minorBidi" w:hAnsiTheme="minorBidi"/>
          <w:color w:val="333333"/>
          <w:sz w:val="32"/>
          <w:szCs w:val="32"/>
          <w:rtl/>
        </w:rPr>
        <w:t xml:space="preserve"> كما يتضح من السطر</w:t>
      </w:r>
    </w:p>
    <w:p w:rsidR="00DD787B" w:rsidRPr="00580F04" w:rsidRDefault="00DD787B" w:rsidP="00DD787B">
      <w:pPr>
        <w:autoSpaceDE w:val="0"/>
        <w:autoSpaceDN w:val="0"/>
        <w:bidi w:val="0"/>
        <w:adjustRightInd w:val="0"/>
        <w:spacing w:after="0" w:line="240" w:lineRule="auto"/>
        <w:jc w:val="right"/>
        <w:rPr>
          <w:rFonts w:asciiTheme="minorBidi" w:hAnsiTheme="minorBidi"/>
          <w:color w:val="FF0000"/>
          <w:sz w:val="32"/>
          <w:szCs w:val="32"/>
          <w:rtl/>
        </w:rPr>
      </w:pPr>
      <w:r w:rsidRPr="00580F04">
        <w:rPr>
          <w:rFonts w:asciiTheme="minorBidi" w:hAnsiTheme="minorBidi"/>
          <w:color w:val="333333"/>
          <w:sz w:val="32"/>
          <w:szCs w:val="32"/>
          <w:rtl/>
        </w:rPr>
        <w:t>الأخير من العمود رقم</w:t>
      </w:r>
      <w:proofErr w:type="spellStart"/>
      <w:r w:rsidRPr="00580F04">
        <w:rPr>
          <w:rFonts w:asciiTheme="minorBidi" w:hAnsiTheme="minorBidi"/>
          <w:color w:val="FF0000"/>
          <w:sz w:val="32"/>
          <w:szCs w:val="32"/>
          <w:rtl/>
        </w:rPr>
        <w:t>(</w:t>
      </w:r>
      <w:proofErr w:type="spellEnd"/>
      <w:r w:rsidRPr="00580F04">
        <w:rPr>
          <w:rFonts w:asciiTheme="minorBidi" w:hAnsiTheme="minorBidi"/>
          <w:color w:val="FF0000"/>
          <w:sz w:val="32"/>
          <w:szCs w:val="32"/>
          <w:rtl/>
        </w:rPr>
        <w:t xml:space="preserve"> 5</w:t>
      </w:r>
      <w:proofErr w:type="spellStart"/>
      <w:r w:rsidRPr="00580F04">
        <w:rPr>
          <w:rFonts w:asciiTheme="minorBidi" w:hAnsiTheme="minorBidi"/>
          <w:color w:val="FF0000"/>
          <w:sz w:val="32"/>
          <w:szCs w:val="32"/>
          <w:rtl/>
        </w:rPr>
        <w:t>)</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color w:val="FF0000"/>
          <w:sz w:val="32"/>
          <w:szCs w:val="32"/>
          <w:u w:val="single"/>
          <w:rtl/>
        </w:rPr>
      </w:pPr>
      <w:r w:rsidRPr="00580F04">
        <w:rPr>
          <w:rFonts w:asciiTheme="minorBidi" w:hAnsiTheme="minorBidi"/>
          <w:color w:val="FF0000"/>
          <w:sz w:val="32"/>
          <w:szCs w:val="32"/>
          <w:u w:val="single"/>
          <w:rtl/>
        </w:rPr>
        <w:t xml:space="preserve">ويمكن إن نحصل على النتيجة ذاتها بموجب المعادلة التالية </w:t>
      </w:r>
      <w:proofErr w:type="spellStart"/>
      <w:r w:rsidRPr="00580F04">
        <w:rPr>
          <w:rFonts w:asciiTheme="minorBidi" w:hAnsiTheme="minorBidi"/>
          <w:color w:val="FF0000"/>
          <w:sz w:val="32"/>
          <w:szCs w:val="32"/>
          <w:u w:val="single"/>
          <w:rtl/>
        </w:rPr>
        <w:t>:</w:t>
      </w:r>
      <w:proofErr w:type="spellEnd"/>
    </w:p>
    <w:p w:rsidR="00DD787B" w:rsidRPr="00580F04" w:rsidRDefault="00DD787B" w:rsidP="00DD787B">
      <w:pPr>
        <w:autoSpaceDE w:val="0"/>
        <w:autoSpaceDN w:val="0"/>
        <w:adjustRightInd w:val="0"/>
        <w:rPr>
          <w:rFonts w:asciiTheme="minorBidi" w:hAnsiTheme="minorBidi"/>
          <w:color w:val="2B166E"/>
          <w:sz w:val="32"/>
          <w:szCs w:val="32"/>
        </w:rPr>
      </w:pPr>
      <w:r w:rsidRPr="00580F04">
        <w:rPr>
          <w:rFonts w:asciiTheme="minorBidi" w:hAnsiTheme="minorBidi"/>
          <w:color w:val="2B166E"/>
          <w:sz w:val="32"/>
          <w:szCs w:val="32"/>
          <w:rtl/>
        </w:rPr>
        <w:t xml:space="preserve">حيث </w:t>
      </w:r>
      <w:proofErr w:type="spellStart"/>
      <w:r w:rsidRPr="00580F04">
        <w:rPr>
          <w:rFonts w:asciiTheme="minorBidi" w:hAnsiTheme="minorBidi"/>
          <w:color w:val="2B166E"/>
          <w:sz w:val="32"/>
          <w:szCs w:val="32"/>
          <w:rtl/>
        </w:rPr>
        <w:t>:</w:t>
      </w:r>
      <w:proofErr w:type="spellEnd"/>
      <w:r w:rsidRPr="00580F04">
        <w:rPr>
          <w:rFonts w:asciiTheme="minorBidi" w:hAnsiTheme="minorBidi"/>
          <w:color w:val="2B166E"/>
          <w:sz w:val="32"/>
          <w:szCs w:val="32"/>
          <w:rtl/>
        </w:rPr>
        <w:t xml:space="preserve"> </w:t>
      </w:r>
      <w:r w:rsidRPr="00580F04">
        <w:rPr>
          <w:rFonts w:asciiTheme="minorBidi" w:hAnsiTheme="minorBidi"/>
          <w:color w:val="FF0000"/>
          <w:sz w:val="28"/>
          <w:szCs w:val="28"/>
        </w:rPr>
        <w:t xml:space="preserve">RR=TD </w:t>
      </w:r>
      <w:proofErr w:type="spellStart"/>
      <w:r w:rsidRPr="00580F04">
        <w:rPr>
          <w:rFonts w:asciiTheme="minorBidi" w:hAnsiTheme="minorBidi"/>
          <w:color w:val="FF0000"/>
          <w:sz w:val="28"/>
          <w:szCs w:val="28"/>
        </w:rPr>
        <w:t>xr</w:t>
      </w:r>
      <w:proofErr w:type="spellEnd"/>
      <w:r w:rsidRPr="00580F04">
        <w:rPr>
          <w:rFonts w:asciiTheme="minorBidi" w:hAnsiTheme="minorBidi"/>
          <w:color w:val="FF0000"/>
          <w:sz w:val="32"/>
          <w:szCs w:val="32"/>
        </w:rPr>
        <w:t xml:space="preserve">  </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CD"/>
          <w:sz w:val="32"/>
          <w:szCs w:val="32"/>
        </w:rPr>
      </w:pPr>
      <w:proofErr w:type="spellStart"/>
      <w:r w:rsidRPr="00580F04">
        <w:rPr>
          <w:rFonts w:asciiTheme="minorBidi" w:hAnsiTheme="minorBidi"/>
          <w:color w:val="0000CD"/>
          <w:sz w:val="32"/>
          <w:szCs w:val="32"/>
          <w:rtl/>
        </w:rPr>
        <w:t>)</w:t>
      </w:r>
      <w:proofErr w:type="spellEnd"/>
      <w:r w:rsidRPr="00580F04">
        <w:rPr>
          <w:rFonts w:asciiTheme="minorBidi" w:hAnsiTheme="minorBidi"/>
          <w:color w:val="0000CD"/>
          <w:sz w:val="32"/>
          <w:szCs w:val="32"/>
        </w:rPr>
        <w:t>Required Reserves</w:t>
      </w:r>
      <w:proofErr w:type="spellStart"/>
      <w:r w:rsidRPr="00580F04">
        <w:rPr>
          <w:rFonts w:asciiTheme="minorBidi" w:hAnsiTheme="minorBidi"/>
          <w:color w:val="0000CD"/>
          <w:sz w:val="32"/>
          <w:szCs w:val="32"/>
          <w:rtl/>
        </w:rPr>
        <w:t>(</w:t>
      </w:r>
      <w:proofErr w:type="spellEnd"/>
      <w:r w:rsidRPr="00580F04">
        <w:rPr>
          <w:rFonts w:asciiTheme="minorBidi" w:hAnsiTheme="minorBidi"/>
          <w:color w:val="0000CD"/>
          <w:sz w:val="32"/>
          <w:szCs w:val="32"/>
          <w:rtl/>
        </w:rPr>
        <w:t xml:space="preserve"> </w:t>
      </w:r>
      <w:proofErr w:type="spellStart"/>
      <w:r w:rsidRPr="00580F04">
        <w:rPr>
          <w:rFonts w:asciiTheme="minorBidi" w:hAnsiTheme="minorBidi"/>
          <w:color w:val="0000CD"/>
          <w:sz w:val="32"/>
          <w:szCs w:val="32"/>
          <w:rtl/>
        </w:rPr>
        <w:t>الاحتياطيات</w:t>
      </w:r>
      <w:proofErr w:type="spellEnd"/>
      <w:r w:rsidRPr="00580F04">
        <w:rPr>
          <w:rFonts w:asciiTheme="minorBidi" w:hAnsiTheme="minorBidi"/>
          <w:color w:val="0000CD"/>
          <w:sz w:val="32"/>
          <w:szCs w:val="32"/>
          <w:rtl/>
        </w:rPr>
        <w:t xml:space="preserve"> القانونية </w:t>
      </w:r>
      <w:r w:rsidRPr="00580F04">
        <w:rPr>
          <w:rFonts w:asciiTheme="minorBidi" w:hAnsi="Cambria Math"/>
          <w:color w:val="FF0000"/>
          <w:sz w:val="32"/>
          <w:szCs w:val="32"/>
        </w:rPr>
        <w:t>⇚</w:t>
      </w:r>
      <w:r w:rsidRPr="00580F04">
        <w:rPr>
          <w:rFonts w:asciiTheme="minorBidi" w:hAnsiTheme="minorBidi"/>
          <w:color w:val="FF0000"/>
          <w:sz w:val="32"/>
          <w:szCs w:val="32"/>
        </w:rPr>
        <w:t xml:space="preserve"> </w:t>
      </w:r>
      <w:r w:rsidRPr="00580F04">
        <w:rPr>
          <w:rFonts w:asciiTheme="minorBidi" w:hAnsiTheme="minorBidi"/>
          <w:color w:val="0000CD"/>
          <w:sz w:val="32"/>
          <w:szCs w:val="32"/>
        </w:rPr>
        <w:t>RR</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CD"/>
          <w:sz w:val="32"/>
          <w:szCs w:val="32"/>
        </w:rPr>
      </w:pPr>
      <w:r w:rsidRPr="00580F04">
        <w:rPr>
          <w:rFonts w:asciiTheme="minorBidi" w:hAnsiTheme="minorBidi"/>
          <w:color w:val="0000CD"/>
          <w:sz w:val="32"/>
          <w:szCs w:val="32"/>
        </w:rPr>
        <w:t xml:space="preserve">(Reserve Ratio) </w:t>
      </w:r>
      <w:r w:rsidRPr="00580F04">
        <w:rPr>
          <w:rFonts w:asciiTheme="minorBidi" w:hAnsiTheme="minorBidi"/>
          <w:color w:val="0000CD"/>
          <w:sz w:val="32"/>
          <w:szCs w:val="32"/>
          <w:rtl/>
        </w:rPr>
        <w:t xml:space="preserve">نسبة الاحتياطي القانوني </w:t>
      </w:r>
      <w:r w:rsidRPr="00580F04">
        <w:rPr>
          <w:rFonts w:asciiTheme="minorBidi" w:hAnsi="Cambria Math"/>
          <w:color w:val="FF0000"/>
          <w:sz w:val="32"/>
          <w:szCs w:val="32"/>
        </w:rPr>
        <w:t>⇚</w:t>
      </w:r>
      <w:r w:rsidRPr="00580F04">
        <w:rPr>
          <w:rFonts w:asciiTheme="minorBidi" w:hAnsiTheme="minorBidi"/>
          <w:color w:val="FF0000"/>
          <w:sz w:val="32"/>
          <w:szCs w:val="32"/>
        </w:rPr>
        <w:t xml:space="preserve"> </w:t>
      </w:r>
      <w:r w:rsidRPr="00580F04">
        <w:rPr>
          <w:rFonts w:asciiTheme="minorBidi" w:hAnsiTheme="minorBidi"/>
          <w:color w:val="0000CD"/>
          <w:sz w:val="32"/>
          <w:szCs w:val="32"/>
        </w:rPr>
        <w:t>r</w:t>
      </w:r>
    </w:p>
    <w:p w:rsidR="00DD787B" w:rsidRPr="00580F04" w:rsidRDefault="00DD787B" w:rsidP="00DD787B">
      <w:pPr>
        <w:autoSpaceDE w:val="0"/>
        <w:autoSpaceDN w:val="0"/>
        <w:bidi w:val="0"/>
        <w:adjustRightInd w:val="0"/>
        <w:spacing w:after="0" w:line="240" w:lineRule="auto"/>
        <w:jc w:val="right"/>
        <w:rPr>
          <w:rFonts w:asciiTheme="minorBidi" w:hAnsiTheme="minorBidi"/>
          <w:color w:val="0000CD"/>
          <w:sz w:val="32"/>
          <w:szCs w:val="32"/>
        </w:rPr>
      </w:pPr>
      <w:r w:rsidRPr="00580F04">
        <w:rPr>
          <w:rFonts w:asciiTheme="minorBidi" w:hAnsiTheme="minorBidi"/>
          <w:color w:val="0000CD"/>
          <w:sz w:val="32"/>
          <w:szCs w:val="32"/>
        </w:rPr>
        <w:t xml:space="preserve">(Total Deposits) </w:t>
      </w:r>
      <w:r w:rsidRPr="00580F04">
        <w:rPr>
          <w:rFonts w:asciiTheme="minorBidi" w:hAnsiTheme="minorBidi"/>
          <w:color w:val="0000CD"/>
          <w:sz w:val="32"/>
          <w:szCs w:val="32"/>
          <w:rtl/>
        </w:rPr>
        <w:t xml:space="preserve">مجموع الودائع </w:t>
      </w:r>
      <w:r w:rsidRPr="00580F04">
        <w:rPr>
          <w:rFonts w:asciiTheme="minorBidi" w:hAnsi="Cambria Math"/>
          <w:color w:val="FF0000"/>
          <w:sz w:val="32"/>
          <w:szCs w:val="32"/>
        </w:rPr>
        <w:t>⇚</w:t>
      </w:r>
      <w:r w:rsidRPr="00580F04">
        <w:rPr>
          <w:rFonts w:asciiTheme="minorBidi" w:hAnsiTheme="minorBidi"/>
          <w:color w:val="FF0000"/>
          <w:sz w:val="32"/>
          <w:szCs w:val="32"/>
        </w:rPr>
        <w:t xml:space="preserve"> </w:t>
      </w:r>
      <w:r w:rsidRPr="00580F04">
        <w:rPr>
          <w:rFonts w:asciiTheme="minorBidi" w:hAnsiTheme="minorBidi"/>
          <w:color w:val="0000CD"/>
          <w:sz w:val="32"/>
          <w:szCs w:val="32"/>
        </w:rPr>
        <w:t>TD</w:t>
      </w:r>
    </w:p>
    <w:p w:rsidR="00DD787B" w:rsidRPr="00580F04" w:rsidRDefault="00DD787B" w:rsidP="00DD787B">
      <w:pPr>
        <w:autoSpaceDE w:val="0"/>
        <w:autoSpaceDN w:val="0"/>
        <w:bidi w:val="0"/>
        <w:adjustRightInd w:val="0"/>
        <w:spacing w:after="0" w:line="240" w:lineRule="auto"/>
        <w:jc w:val="right"/>
        <w:rPr>
          <w:rFonts w:asciiTheme="minorBidi" w:hAnsiTheme="minorBidi"/>
          <w:color w:val="31197E"/>
          <w:sz w:val="32"/>
          <w:szCs w:val="32"/>
          <w:rtl/>
        </w:rPr>
      </w:pPr>
      <w:r w:rsidRPr="00580F04">
        <w:rPr>
          <w:rFonts w:asciiTheme="minorBidi" w:hAnsiTheme="minorBidi"/>
          <w:color w:val="31197E"/>
          <w:sz w:val="32"/>
          <w:szCs w:val="32"/>
          <w:rtl/>
        </w:rPr>
        <w:t xml:space="preserve">وبملاحظة أن مجموع </w:t>
      </w:r>
      <w:proofErr w:type="spellStart"/>
      <w:r w:rsidRPr="00580F04">
        <w:rPr>
          <w:rFonts w:asciiTheme="minorBidi" w:hAnsiTheme="minorBidi"/>
          <w:color w:val="31197E"/>
          <w:sz w:val="32"/>
          <w:szCs w:val="32"/>
          <w:rtl/>
        </w:rPr>
        <w:t>الاحتياطيات</w:t>
      </w:r>
      <w:proofErr w:type="spellEnd"/>
      <w:r w:rsidRPr="00580F04">
        <w:rPr>
          <w:rFonts w:asciiTheme="minorBidi" w:hAnsiTheme="minorBidi"/>
          <w:color w:val="31197E"/>
          <w:sz w:val="32"/>
          <w:szCs w:val="32"/>
          <w:rtl/>
        </w:rPr>
        <w:t xml:space="preserve"> القانونية يتساوى مع الاحتياطي الكلي</w:t>
      </w:r>
    </w:p>
    <w:p w:rsidR="00DD787B" w:rsidRPr="00580F04" w:rsidRDefault="00DD787B" w:rsidP="00DD787B">
      <w:pPr>
        <w:autoSpaceDE w:val="0"/>
        <w:autoSpaceDN w:val="0"/>
        <w:bidi w:val="0"/>
        <w:adjustRightInd w:val="0"/>
        <w:spacing w:after="0" w:line="240" w:lineRule="auto"/>
        <w:jc w:val="right"/>
        <w:rPr>
          <w:rFonts w:asciiTheme="minorBidi" w:hAnsiTheme="minorBidi"/>
          <w:color w:val="333333"/>
          <w:sz w:val="32"/>
          <w:szCs w:val="32"/>
          <w:rtl/>
        </w:rPr>
      </w:pPr>
      <w:r w:rsidRPr="00580F04">
        <w:rPr>
          <w:rFonts w:asciiTheme="minorBidi" w:hAnsiTheme="minorBidi"/>
          <w:color w:val="31197E"/>
          <w:sz w:val="32"/>
          <w:szCs w:val="32"/>
          <w:rtl/>
        </w:rPr>
        <w:t xml:space="preserve">للبنك عند بلوغ الإقراض </w:t>
      </w:r>
      <w:proofErr w:type="spellStart"/>
      <w:r w:rsidRPr="00580F04">
        <w:rPr>
          <w:rFonts w:asciiTheme="minorBidi" w:hAnsiTheme="minorBidi"/>
          <w:color w:val="31197E"/>
          <w:sz w:val="32"/>
          <w:szCs w:val="32"/>
          <w:rtl/>
        </w:rPr>
        <w:t>الكامل،</w:t>
      </w:r>
      <w:proofErr w:type="spellEnd"/>
      <w:r w:rsidRPr="00580F04">
        <w:rPr>
          <w:rFonts w:asciiTheme="minorBidi" w:hAnsiTheme="minorBidi"/>
          <w:color w:val="31197E"/>
          <w:sz w:val="32"/>
          <w:szCs w:val="32"/>
          <w:rtl/>
        </w:rPr>
        <w:t xml:space="preserve"> يمكن كتابة الصياغة البديلة </w:t>
      </w:r>
      <w:proofErr w:type="spellStart"/>
      <w:r w:rsidRPr="00580F04">
        <w:rPr>
          <w:rFonts w:asciiTheme="minorBidi" w:hAnsiTheme="minorBidi"/>
          <w:color w:val="31197E"/>
          <w:sz w:val="32"/>
          <w:szCs w:val="32"/>
          <w:rtl/>
        </w:rPr>
        <w:t>التالية:</w:t>
      </w:r>
      <w:proofErr w:type="spellEnd"/>
      <w:r w:rsidRPr="00580F04">
        <w:rPr>
          <w:rFonts w:asciiTheme="minorBidi" w:hAnsiTheme="minorBidi"/>
          <w:color w:val="31197E"/>
          <w:sz w:val="32"/>
          <w:szCs w:val="32"/>
          <w:rtl/>
        </w:rPr>
        <w:t xml:space="preserve"> </w:t>
      </w:r>
      <w:proofErr w:type="spellStart"/>
      <w:r w:rsidRPr="00580F04">
        <w:rPr>
          <w:rFonts w:asciiTheme="minorBidi" w:hAnsiTheme="minorBidi"/>
          <w:color w:val="31197E"/>
          <w:sz w:val="32"/>
          <w:szCs w:val="32"/>
          <w:rtl/>
        </w:rPr>
        <w:t>)</w:t>
      </w:r>
      <w:proofErr w:type="spellEnd"/>
      <w:r w:rsidRPr="00580F04">
        <w:rPr>
          <w:rFonts w:asciiTheme="minorBidi" w:hAnsiTheme="minorBidi"/>
          <w:color w:val="31197E"/>
          <w:sz w:val="32"/>
          <w:szCs w:val="32"/>
        </w:rPr>
        <w:t>TR</w:t>
      </w:r>
      <w:proofErr w:type="spellStart"/>
      <w:r w:rsidRPr="00580F04">
        <w:rPr>
          <w:rFonts w:asciiTheme="minorBidi" w:hAnsiTheme="minorBidi"/>
          <w:color w:val="31197E"/>
          <w:sz w:val="32"/>
          <w:szCs w:val="32"/>
          <w:rtl/>
        </w:rPr>
        <w:t>(</w:t>
      </w:r>
      <w:proofErr w:type="spellEnd"/>
    </w:p>
    <w:p w:rsidR="00DD787B" w:rsidRPr="00580F04" w:rsidRDefault="00DD787B" w:rsidP="00DD787B">
      <w:pPr>
        <w:autoSpaceDE w:val="0"/>
        <w:autoSpaceDN w:val="0"/>
        <w:adjustRightInd w:val="0"/>
        <w:rPr>
          <w:rFonts w:asciiTheme="minorBidi" w:hAnsiTheme="minorBidi"/>
          <w:color w:val="FF0000"/>
          <w:sz w:val="28"/>
          <w:szCs w:val="28"/>
        </w:rPr>
      </w:pPr>
      <w:r w:rsidRPr="00580F04">
        <w:rPr>
          <w:rFonts w:asciiTheme="minorBidi" w:hAnsiTheme="minorBidi"/>
          <w:color w:val="FF0000"/>
          <w:sz w:val="28"/>
          <w:szCs w:val="28"/>
        </w:rPr>
        <w:t>TR=RR=</w:t>
      </w:r>
      <w:proofErr w:type="spellStart"/>
      <w:r w:rsidRPr="00580F04">
        <w:rPr>
          <w:rFonts w:asciiTheme="minorBidi" w:hAnsiTheme="minorBidi"/>
          <w:color w:val="FF0000"/>
          <w:sz w:val="28"/>
          <w:szCs w:val="28"/>
        </w:rPr>
        <w:t>TDxr</w:t>
      </w:r>
      <w:proofErr w:type="spellEnd"/>
    </w:p>
    <w:p w:rsidR="00DD787B" w:rsidRPr="00580F04" w:rsidRDefault="00DD787B" w:rsidP="00DD787B">
      <w:pPr>
        <w:autoSpaceDE w:val="0"/>
        <w:autoSpaceDN w:val="0"/>
        <w:bidi w:val="0"/>
        <w:adjustRightInd w:val="0"/>
        <w:spacing w:after="0" w:line="240" w:lineRule="auto"/>
        <w:jc w:val="right"/>
        <w:rPr>
          <w:rFonts w:asciiTheme="minorBidi" w:hAnsiTheme="minorBidi"/>
          <w:sz w:val="32"/>
          <w:szCs w:val="32"/>
          <w:rtl/>
        </w:rPr>
      </w:pPr>
      <w:r w:rsidRPr="00580F04">
        <w:rPr>
          <w:rFonts w:asciiTheme="minorBidi" w:hAnsiTheme="minorBidi"/>
          <w:sz w:val="32"/>
          <w:szCs w:val="32"/>
          <w:rtl/>
        </w:rPr>
        <w:t>وبإعادة ترتيب حدود المعادلة السابقة نحصل على صيغة لحساب مجموع</w:t>
      </w:r>
    </w:p>
    <w:p w:rsidR="00DD787B" w:rsidRPr="00580F04" w:rsidRDefault="00DD787B" w:rsidP="00580F04">
      <w:pPr>
        <w:autoSpaceDE w:val="0"/>
        <w:autoSpaceDN w:val="0"/>
        <w:bidi w:val="0"/>
        <w:adjustRightInd w:val="0"/>
        <w:spacing w:after="0" w:line="240" w:lineRule="auto"/>
        <w:jc w:val="right"/>
        <w:rPr>
          <w:rFonts w:asciiTheme="minorBidi" w:hAnsiTheme="minorBidi"/>
          <w:sz w:val="32"/>
          <w:szCs w:val="32"/>
          <w:rtl/>
        </w:rPr>
      </w:pPr>
      <w:r w:rsidRPr="00580F04">
        <w:rPr>
          <w:rFonts w:asciiTheme="minorBidi" w:hAnsiTheme="minorBidi"/>
          <w:sz w:val="32"/>
          <w:szCs w:val="32"/>
          <w:rtl/>
        </w:rPr>
        <w:t xml:space="preserve">الودائع التي يمكن للنظام المصرفي توليدها من قدر معين من </w:t>
      </w:r>
      <w:proofErr w:type="spellStart"/>
      <w:r w:rsidRPr="00580F04">
        <w:rPr>
          <w:rFonts w:asciiTheme="minorBidi" w:hAnsiTheme="minorBidi"/>
          <w:sz w:val="32"/>
          <w:szCs w:val="32"/>
          <w:rtl/>
        </w:rPr>
        <w:t>الاحتياطيات</w:t>
      </w:r>
      <w:proofErr w:type="spellEnd"/>
      <w:r w:rsidRPr="00580F04">
        <w:rPr>
          <w:rFonts w:asciiTheme="minorBidi" w:hAnsiTheme="minorBidi"/>
          <w:sz w:val="32"/>
          <w:szCs w:val="32"/>
          <w:rtl/>
        </w:rPr>
        <w:t>.</w:t>
      </w:r>
    </w:p>
    <w:p w:rsidR="00580F04" w:rsidRPr="00580F04" w:rsidRDefault="00580F04" w:rsidP="00580F04">
      <w:pPr>
        <w:autoSpaceDE w:val="0"/>
        <w:autoSpaceDN w:val="0"/>
        <w:bidi w:val="0"/>
        <w:adjustRightInd w:val="0"/>
        <w:spacing w:after="0" w:line="240" w:lineRule="auto"/>
        <w:jc w:val="right"/>
        <w:rPr>
          <w:rFonts w:asciiTheme="minorBidi" w:hAnsiTheme="minorBidi"/>
          <w:sz w:val="32"/>
          <w:szCs w:val="32"/>
        </w:rPr>
      </w:pPr>
      <w:r w:rsidRPr="00580F04">
        <w:rPr>
          <w:rFonts w:asciiTheme="minorBidi" w:hAnsiTheme="minorBidi"/>
          <w:sz w:val="32"/>
          <w:szCs w:val="32"/>
        </w:rPr>
        <w:t>TD=1</w:t>
      </w:r>
      <w:proofErr w:type="spellStart"/>
      <w:r w:rsidRPr="00580F04">
        <w:rPr>
          <w:rFonts w:asciiTheme="minorBidi" w:hAnsiTheme="minorBidi"/>
          <w:sz w:val="32"/>
          <w:szCs w:val="32"/>
          <w:rtl/>
        </w:rPr>
        <w:t>/</w:t>
      </w:r>
      <w:proofErr w:type="spellEnd"/>
      <w:r w:rsidRPr="00580F04">
        <w:rPr>
          <w:rFonts w:asciiTheme="minorBidi" w:hAnsiTheme="minorBidi"/>
          <w:sz w:val="32"/>
          <w:szCs w:val="32"/>
        </w:rPr>
        <w:t>RXTR</w:t>
      </w:r>
    </w:p>
    <w:p w:rsidR="00580F04" w:rsidRPr="00580F04" w:rsidRDefault="00580F04" w:rsidP="00580F04">
      <w:pPr>
        <w:autoSpaceDE w:val="0"/>
        <w:autoSpaceDN w:val="0"/>
        <w:bidi w:val="0"/>
        <w:adjustRightInd w:val="0"/>
        <w:spacing w:after="0" w:line="240" w:lineRule="auto"/>
        <w:jc w:val="right"/>
        <w:rPr>
          <w:rFonts w:asciiTheme="minorBidi" w:hAnsiTheme="minorBidi"/>
          <w:sz w:val="32"/>
          <w:szCs w:val="32"/>
        </w:rPr>
      </w:pPr>
      <w:r w:rsidRPr="00580F04">
        <w:rPr>
          <w:rFonts w:asciiTheme="minorBidi" w:hAnsiTheme="minorBidi"/>
          <w:sz w:val="32"/>
          <w:szCs w:val="32"/>
        </w:rPr>
        <w:t>ΔTD=1</w:t>
      </w:r>
      <w:proofErr w:type="spellStart"/>
      <w:r w:rsidRPr="00580F04">
        <w:rPr>
          <w:rFonts w:asciiTheme="minorBidi" w:hAnsiTheme="minorBidi"/>
          <w:sz w:val="32"/>
          <w:szCs w:val="32"/>
          <w:rtl/>
        </w:rPr>
        <w:t>/</w:t>
      </w:r>
      <w:proofErr w:type="spellEnd"/>
      <w:r w:rsidRPr="00580F04">
        <w:rPr>
          <w:rFonts w:asciiTheme="minorBidi" w:hAnsiTheme="minorBidi"/>
          <w:sz w:val="32"/>
          <w:szCs w:val="32"/>
        </w:rPr>
        <w:t>RXΔTR</w:t>
      </w:r>
    </w:p>
    <w:p w:rsidR="00DD787B" w:rsidRPr="00580F04" w:rsidRDefault="00DD787B" w:rsidP="00DD787B">
      <w:pPr>
        <w:rPr>
          <w:rFonts w:asciiTheme="minorBidi" w:hAnsiTheme="minorBidi"/>
          <w:sz w:val="28"/>
          <w:szCs w:val="28"/>
        </w:rPr>
      </w:pPr>
      <w:r w:rsidRPr="00580F04">
        <w:rPr>
          <w:rFonts w:asciiTheme="minorBidi" w:hAnsiTheme="minorBidi"/>
          <w:sz w:val="32"/>
          <w:szCs w:val="32"/>
          <w:rtl/>
        </w:rPr>
        <w:t xml:space="preserve">ويطلق على قسمة الواحد الصحيح على نسبة الاحتياطي القانوني مضاعف النقود  </w:t>
      </w:r>
      <w:r w:rsidRPr="00580F04">
        <w:rPr>
          <w:rFonts w:asciiTheme="minorBidi" w:hAnsiTheme="minorBidi"/>
          <w:sz w:val="32"/>
          <w:szCs w:val="32"/>
        </w:rPr>
        <w:t xml:space="preserve"> </w:t>
      </w:r>
      <w:r w:rsidRPr="00580F04">
        <w:rPr>
          <w:rFonts w:asciiTheme="minorBidi" w:hAnsiTheme="minorBidi"/>
          <w:sz w:val="32"/>
          <w:szCs w:val="32"/>
          <w:rtl/>
        </w:rPr>
        <w:t xml:space="preserve">وباستخدام الصيغة أعلاه يمكننا أن نحسب في مثالنا السابق مباشرة الزيادة في مجموع الودائع الكلية الناتجة عن زيادة </w:t>
      </w:r>
      <w:proofErr w:type="spellStart"/>
      <w:r w:rsidRPr="00580F04">
        <w:rPr>
          <w:rFonts w:asciiTheme="minorBidi" w:hAnsiTheme="minorBidi"/>
          <w:sz w:val="32"/>
          <w:szCs w:val="32"/>
          <w:rtl/>
        </w:rPr>
        <w:t>احتياطيات</w:t>
      </w:r>
      <w:proofErr w:type="spellEnd"/>
      <w:r w:rsidRPr="00580F04">
        <w:rPr>
          <w:rFonts w:asciiTheme="minorBidi" w:hAnsiTheme="minorBidi"/>
          <w:sz w:val="32"/>
          <w:szCs w:val="32"/>
          <w:rtl/>
        </w:rPr>
        <w:t xml:space="preserve"> النظام المصرفي بمقدار 100 ريال كما يلي:</w:t>
      </w:r>
    </w:p>
    <w:p w:rsidR="00DD787B" w:rsidRPr="00580F04" w:rsidRDefault="00580F04" w:rsidP="00580F04">
      <w:pPr>
        <w:rPr>
          <w:rFonts w:asciiTheme="minorBidi" w:hAnsiTheme="minorBidi"/>
          <w:color w:val="FF0000"/>
          <w:sz w:val="32"/>
          <w:szCs w:val="32"/>
        </w:rPr>
      </w:pPr>
      <w:r w:rsidRPr="00580F04">
        <w:rPr>
          <w:rFonts w:asciiTheme="minorBidi" w:hAnsiTheme="minorBidi"/>
          <w:color w:val="FF0000"/>
          <w:sz w:val="32"/>
          <w:szCs w:val="32"/>
        </w:rPr>
        <w:t>ΔTD=1⁄5%x100=2000</w:t>
      </w:r>
    </w:p>
    <w:p w:rsidR="00580F04" w:rsidRDefault="00580F04" w:rsidP="00580F04">
      <w:pPr>
        <w:rPr>
          <w:rFonts w:asciiTheme="minorBidi" w:hAnsiTheme="minorBidi" w:hint="cs"/>
          <w:sz w:val="28"/>
          <w:szCs w:val="28"/>
          <w:rtl/>
        </w:rPr>
      </w:pPr>
    </w:p>
    <w:p w:rsidR="00580F04" w:rsidRDefault="00580F04" w:rsidP="00580F04">
      <w:pPr>
        <w:rPr>
          <w:rFonts w:asciiTheme="minorBidi" w:hAnsiTheme="minorBidi" w:hint="cs"/>
          <w:sz w:val="28"/>
          <w:szCs w:val="28"/>
          <w:rtl/>
        </w:rPr>
      </w:pPr>
    </w:p>
    <w:p w:rsidR="00580F04" w:rsidRPr="00580F04" w:rsidRDefault="00580F04" w:rsidP="00580F04">
      <w:pPr>
        <w:rPr>
          <w:rFonts w:ascii="Microsoft Uighur" w:hAnsi="Microsoft Uighur" w:cs="Microsoft Uighur"/>
          <w:color w:val="365F91" w:themeColor="accent1" w:themeShade="BF"/>
          <w:sz w:val="44"/>
          <w:szCs w:val="44"/>
        </w:rPr>
      </w:pPr>
      <w:proofErr w:type="spellStart"/>
      <w:r w:rsidRPr="00580F04">
        <w:rPr>
          <w:rFonts w:ascii="Microsoft Uighur" w:hAnsi="Microsoft Uighur" w:cs="Microsoft Uighur"/>
          <w:color w:val="365F91" w:themeColor="accent1" w:themeShade="BF"/>
          <w:sz w:val="44"/>
          <w:szCs w:val="44"/>
          <w:rtl/>
        </w:rPr>
        <w:t>الدانه</w:t>
      </w:r>
      <w:proofErr w:type="spellEnd"/>
      <w:r w:rsidRPr="00580F04">
        <w:rPr>
          <w:rFonts w:ascii="Microsoft Uighur" w:hAnsi="Microsoft Uighur" w:cs="Microsoft Uighur"/>
          <w:color w:val="365F91" w:themeColor="accent1" w:themeShade="BF"/>
          <w:sz w:val="44"/>
          <w:szCs w:val="44"/>
          <w:rtl/>
        </w:rPr>
        <w:t xml:space="preserve"> </w:t>
      </w:r>
      <w:proofErr w:type="spellStart"/>
      <w:r w:rsidRPr="00580F04">
        <w:rPr>
          <w:rFonts w:ascii="Microsoft Uighur" w:hAnsi="Microsoft Uighur" w:cs="Microsoft Uighur"/>
          <w:color w:val="365F91" w:themeColor="accent1" w:themeShade="BF"/>
          <w:sz w:val="44"/>
          <w:szCs w:val="44"/>
          <w:rtl/>
        </w:rPr>
        <w:t>&amp;</w:t>
      </w:r>
      <w:proofErr w:type="spellEnd"/>
      <w:r w:rsidRPr="00580F04">
        <w:rPr>
          <w:rFonts w:ascii="Microsoft Uighur" w:hAnsi="Microsoft Uighur" w:cs="Microsoft Uighur"/>
          <w:color w:val="365F91" w:themeColor="accent1" w:themeShade="BF"/>
          <w:sz w:val="44"/>
          <w:szCs w:val="44"/>
          <w:rtl/>
        </w:rPr>
        <w:t xml:space="preserve"> </w:t>
      </w:r>
      <w:proofErr w:type="spellStart"/>
      <w:r w:rsidRPr="00580F04">
        <w:rPr>
          <w:rFonts w:ascii="Microsoft Uighur" w:hAnsi="Microsoft Uighur" w:cs="Microsoft Uighur"/>
          <w:color w:val="365F91" w:themeColor="accent1" w:themeShade="BF"/>
          <w:sz w:val="44"/>
          <w:szCs w:val="44"/>
          <w:rtl/>
        </w:rPr>
        <w:t>دافوره</w:t>
      </w:r>
      <w:proofErr w:type="spellEnd"/>
      <w:r w:rsidRPr="00580F04">
        <w:rPr>
          <w:rFonts w:ascii="Microsoft Uighur" w:hAnsi="Microsoft Uighur" w:cs="Microsoft Uighur"/>
          <w:color w:val="365F91" w:themeColor="accent1" w:themeShade="BF"/>
          <w:sz w:val="44"/>
          <w:szCs w:val="44"/>
          <w:rtl/>
        </w:rPr>
        <w:t xml:space="preserve"> هانم </w:t>
      </w:r>
    </w:p>
    <w:sectPr w:rsidR="00580F04" w:rsidRPr="00580F04" w:rsidSect="002F1CB7">
      <w:pgSz w:w="11906" w:h="16838"/>
      <w:pgMar w:top="1440" w:right="1274" w:bottom="1134" w:left="1418"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icrosoft Uighur">
    <w:panose1 w:val="02000000000000000000"/>
    <w:charset w:val="00"/>
    <w:family w:val="auto"/>
    <w:pitch w:val="variable"/>
    <w:sig w:usb0="00002003" w:usb1="80000000" w:usb2="00000008" w:usb3="00000000" w:csb0="0000004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D1B0F"/>
    <w:rsid w:val="00080AE0"/>
    <w:rsid w:val="001A7537"/>
    <w:rsid w:val="002801BC"/>
    <w:rsid w:val="002F1CB7"/>
    <w:rsid w:val="003A088F"/>
    <w:rsid w:val="0049059F"/>
    <w:rsid w:val="005646C3"/>
    <w:rsid w:val="005809FF"/>
    <w:rsid w:val="00580F04"/>
    <w:rsid w:val="00695859"/>
    <w:rsid w:val="007139B0"/>
    <w:rsid w:val="007D1B0F"/>
    <w:rsid w:val="007E673C"/>
    <w:rsid w:val="0087651A"/>
    <w:rsid w:val="0090753A"/>
    <w:rsid w:val="009A2ADD"/>
    <w:rsid w:val="00A15531"/>
    <w:rsid w:val="00A57519"/>
    <w:rsid w:val="00A941EE"/>
    <w:rsid w:val="00D86FF3"/>
    <w:rsid w:val="00DD787B"/>
    <w:rsid w:val="00E6174A"/>
    <w:rsid w:val="00F1356C"/>
    <w:rsid w:val="00F15424"/>
    <w:rsid w:val="00F35807"/>
    <w:rsid w:val="00F672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ADD"/>
    <w:pPr>
      <w:bidi/>
    </w:pPr>
  </w:style>
  <w:style w:type="paragraph" w:styleId="1">
    <w:name w:val="heading 1"/>
    <w:basedOn w:val="a"/>
    <w:next w:val="a"/>
    <w:link w:val="1Char"/>
    <w:uiPriority w:val="9"/>
    <w:qFormat/>
    <w:rsid w:val="009A2A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9A2AD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9A2AD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9A2AD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9A2AD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9A2AD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9A2AD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9A2AD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9A2AD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ADD"/>
    <w:pPr>
      <w:ind w:left="720"/>
      <w:contextualSpacing/>
    </w:pPr>
  </w:style>
  <w:style w:type="character" w:customStyle="1" w:styleId="1Char">
    <w:name w:val="عنوان 1 Char"/>
    <w:basedOn w:val="a0"/>
    <w:link w:val="1"/>
    <w:uiPriority w:val="9"/>
    <w:rsid w:val="009A2ADD"/>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9A2ADD"/>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9A2ADD"/>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9A2ADD"/>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9A2ADD"/>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9A2AD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9A2ADD"/>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9A2ADD"/>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9A2ADD"/>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rsid w:val="009A2A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9A2ADD"/>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9A2AD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9A2ADD"/>
    <w:rPr>
      <w:rFonts w:asciiTheme="majorHAnsi" w:eastAsiaTheme="majorEastAsia" w:hAnsiTheme="majorHAnsi" w:cstheme="majorBidi"/>
      <w:i/>
      <w:iCs/>
      <w:color w:val="4F81BD" w:themeColor="accent1"/>
      <w:spacing w:val="15"/>
      <w:sz w:val="24"/>
      <w:szCs w:val="24"/>
    </w:rPr>
  </w:style>
  <w:style w:type="character" w:styleId="a6">
    <w:name w:val="Strong"/>
    <w:uiPriority w:val="22"/>
    <w:qFormat/>
    <w:rsid w:val="009A2ADD"/>
    <w:rPr>
      <w:b/>
      <w:bCs/>
    </w:rPr>
  </w:style>
  <w:style w:type="character" w:styleId="a7">
    <w:name w:val="Emphasis"/>
    <w:uiPriority w:val="20"/>
    <w:qFormat/>
    <w:rsid w:val="009A2ADD"/>
    <w:rPr>
      <w:i/>
      <w:iCs/>
    </w:rPr>
  </w:style>
  <w:style w:type="paragraph" w:styleId="a8">
    <w:name w:val="No Spacing"/>
    <w:basedOn w:val="a"/>
    <w:uiPriority w:val="1"/>
    <w:qFormat/>
    <w:rsid w:val="009A2ADD"/>
    <w:pPr>
      <w:spacing w:after="0" w:line="240" w:lineRule="auto"/>
    </w:pPr>
  </w:style>
  <w:style w:type="paragraph" w:styleId="a9">
    <w:name w:val="Quote"/>
    <w:basedOn w:val="a"/>
    <w:next w:val="a"/>
    <w:link w:val="Char1"/>
    <w:uiPriority w:val="29"/>
    <w:qFormat/>
    <w:rsid w:val="009A2ADD"/>
    <w:rPr>
      <w:i/>
      <w:iCs/>
      <w:color w:val="000000" w:themeColor="text1"/>
    </w:rPr>
  </w:style>
  <w:style w:type="character" w:customStyle="1" w:styleId="Char1">
    <w:name w:val="اقتباس Char"/>
    <w:basedOn w:val="a0"/>
    <w:link w:val="a9"/>
    <w:uiPriority w:val="29"/>
    <w:rsid w:val="009A2ADD"/>
    <w:rPr>
      <w:i/>
      <w:iCs/>
      <w:color w:val="000000" w:themeColor="text1"/>
    </w:rPr>
  </w:style>
  <w:style w:type="paragraph" w:styleId="aa">
    <w:name w:val="Intense Quote"/>
    <w:basedOn w:val="a"/>
    <w:next w:val="a"/>
    <w:link w:val="Char2"/>
    <w:uiPriority w:val="30"/>
    <w:qFormat/>
    <w:rsid w:val="009A2ADD"/>
    <w:pPr>
      <w:pBdr>
        <w:bottom w:val="single" w:sz="4" w:space="4" w:color="4F81BD" w:themeColor="accent1"/>
      </w:pBdr>
      <w:spacing w:before="200" w:after="280"/>
      <w:ind w:left="936" w:right="936"/>
    </w:pPr>
    <w:rPr>
      <w:b/>
      <w:bCs/>
      <w:i/>
      <w:iCs/>
      <w:color w:val="4F81BD" w:themeColor="accent1"/>
    </w:rPr>
  </w:style>
  <w:style w:type="character" w:customStyle="1" w:styleId="Char2">
    <w:name w:val="اقتباس مكثف Char"/>
    <w:basedOn w:val="a0"/>
    <w:link w:val="aa"/>
    <w:uiPriority w:val="30"/>
    <w:rsid w:val="009A2ADD"/>
    <w:rPr>
      <w:b/>
      <w:bCs/>
      <w:i/>
      <w:iCs/>
      <w:color w:val="4F81BD" w:themeColor="accent1"/>
    </w:rPr>
  </w:style>
  <w:style w:type="character" w:styleId="ab">
    <w:name w:val="Subtle Emphasis"/>
    <w:uiPriority w:val="19"/>
    <w:qFormat/>
    <w:rsid w:val="009A2ADD"/>
    <w:rPr>
      <w:i/>
      <w:iCs/>
      <w:color w:val="808080" w:themeColor="text1" w:themeTint="7F"/>
    </w:rPr>
  </w:style>
  <w:style w:type="character" w:styleId="ac">
    <w:name w:val="Intense Emphasis"/>
    <w:uiPriority w:val="21"/>
    <w:qFormat/>
    <w:rsid w:val="009A2ADD"/>
    <w:rPr>
      <w:b/>
      <w:bCs/>
      <w:i/>
      <w:iCs/>
      <w:color w:val="4F81BD" w:themeColor="accent1"/>
    </w:rPr>
  </w:style>
  <w:style w:type="character" w:styleId="ad">
    <w:name w:val="Subtle Reference"/>
    <w:uiPriority w:val="31"/>
    <w:qFormat/>
    <w:rsid w:val="009A2ADD"/>
    <w:rPr>
      <w:smallCaps/>
      <w:color w:val="C0504D" w:themeColor="accent2"/>
      <w:u w:val="single"/>
    </w:rPr>
  </w:style>
  <w:style w:type="character" w:styleId="ae">
    <w:name w:val="Intense Reference"/>
    <w:uiPriority w:val="32"/>
    <w:qFormat/>
    <w:rsid w:val="009A2ADD"/>
    <w:rPr>
      <w:b/>
      <w:bCs/>
      <w:smallCaps/>
      <w:color w:val="C0504D" w:themeColor="accent2"/>
      <w:spacing w:val="5"/>
      <w:u w:val="single"/>
    </w:rPr>
  </w:style>
  <w:style w:type="character" w:styleId="af">
    <w:name w:val="Book Title"/>
    <w:uiPriority w:val="33"/>
    <w:qFormat/>
    <w:rsid w:val="009A2ADD"/>
    <w:rPr>
      <w:b/>
      <w:bCs/>
      <w:smallCaps/>
      <w:spacing w:val="5"/>
    </w:rPr>
  </w:style>
  <w:style w:type="paragraph" w:styleId="af0">
    <w:name w:val="TOC Heading"/>
    <w:basedOn w:val="1"/>
    <w:next w:val="a"/>
    <w:uiPriority w:val="39"/>
    <w:semiHidden/>
    <w:unhideWhenUsed/>
    <w:qFormat/>
    <w:rsid w:val="009A2ADD"/>
    <w:pPr>
      <w:outlineLvl w:val="9"/>
    </w:pPr>
  </w:style>
  <w:style w:type="paragraph" w:styleId="af1">
    <w:name w:val="Balloon Text"/>
    <w:basedOn w:val="a"/>
    <w:link w:val="Char3"/>
    <w:uiPriority w:val="99"/>
    <w:semiHidden/>
    <w:unhideWhenUsed/>
    <w:rsid w:val="00DD787B"/>
    <w:pPr>
      <w:spacing w:after="0" w:line="240" w:lineRule="auto"/>
    </w:pPr>
    <w:rPr>
      <w:rFonts w:ascii="Tahoma" w:hAnsi="Tahoma" w:cs="Tahoma"/>
      <w:sz w:val="16"/>
      <w:szCs w:val="16"/>
    </w:rPr>
  </w:style>
  <w:style w:type="character" w:customStyle="1" w:styleId="Char3">
    <w:name w:val="نص في بالون Char"/>
    <w:basedOn w:val="a0"/>
    <w:link w:val="af1"/>
    <w:uiPriority w:val="99"/>
    <w:semiHidden/>
    <w:rsid w:val="00DD78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ADD"/>
    <w:pPr>
      <w:bidi/>
    </w:pPr>
  </w:style>
  <w:style w:type="paragraph" w:styleId="1">
    <w:name w:val="heading 1"/>
    <w:basedOn w:val="a"/>
    <w:next w:val="a"/>
    <w:link w:val="1Char"/>
    <w:uiPriority w:val="9"/>
    <w:qFormat/>
    <w:rsid w:val="009A2A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9A2AD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9A2AD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9A2AD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9A2AD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9A2AD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9A2AD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9A2AD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9A2AD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ADD"/>
    <w:pPr>
      <w:ind w:left="720"/>
      <w:contextualSpacing/>
    </w:pPr>
  </w:style>
  <w:style w:type="character" w:customStyle="1" w:styleId="1Char">
    <w:name w:val="عنوان 1 Char"/>
    <w:basedOn w:val="a0"/>
    <w:link w:val="1"/>
    <w:uiPriority w:val="9"/>
    <w:rsid w:val="009A2ADD"/>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9A2ADD"/>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9A2ADD"/>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9A2ADD"/>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9A2ADD"/>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9A2AD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9A2ADD"/>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9A2ADD"/>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9A2ADD"/>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rsid w:val="009A2A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9A2ADD"/>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9A2AD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9A2ADD"/>
    <w:rPr>
      <w:rFonts w:asciiTheme="majorHAnsi" w:eastAsiaTheme="majorEastAsia" w:hAnsiTheme="majorHAnsi" w:cstheme="majorBidi"/>
      <w:i/>
      <w:iCs/>
      <w:color w:val="4F81BD" w:themeColor="accent1"/>
      <w:spacing w:val="15"/>
      <w:sz w:val="24"/>
      <w:szCs w:val="24"/>
    </w:rPr>
  </w:style>
  <w:style w:type="character" w:styleId="a6">
    <w:name w:val="Strong"/>
    <w:uiPriority w:val="22"/>
    <w:qFormat/>
    <w:rsid w:val="009A2ADD"/>
    <w:rPr>
      <w:b/>
      <w:bCs/>
    </w:rPr>
  </w:style>
  <w:style w:type="character" w:styleId="a7">
    <w:name w:val="Emphasis"/>
    <w:uiPriority w:val="20"/>
    <w:qFormat/>
    <w:rsid w:val="009A2ADD"/>
    <w:rPr>
      <w:i/>
      <w:iCs/>
    </w:rPr>
  </w:style>
  <w:style w:type="paragraph" w:styleId="a8">
    <w:name w:val="No Spacing"/>
    <w:basedOn w:val="a"/>
    <w:uiPriority w:val="1"/>
    <w:qFormat/>
    <w:rsid w:val="009A2ADD"/>
    <w:pPr>
      <w:spacing w:after="0" w:line="240" w:lineRule="auto"/>
    </w:pPr>
  </w:style>
  <w:style w:type="paragraph" w:styleId="a9">
    <w:name w:val="Quote"/>
    <w:basedOn w:val="a"/>
    <w:next w:val="a"/>
    <w:link w:val="Char1"/>
    <w:uiPriority w:val="29"/>
    <w:qFormat/>
    <w:rsid w:val="009A2ADD"/>
    <w:rPr>
      <w:i/>
      <w:iCs/>
      <w:color w:val="000000" w:themeColor="text1"/>
    </w:rPr>
  </w:style>
  <w:style w:type="character" w:customStyle="1" w:styleId="Char1">
    <w:name w:val="اقتباس Char"/>
    <w:basedOn w:val="a0"/>
    <w:link w:val="a9"/>
    <w:uiPriority w:val="29"/>
    <w:rsid w:val="009A2ADD"/>
    <w:rPr>
      <w:i/>
      <w:iCs/>
      <w:color w:val="000000" w:themeColor="text1"/>
    </w:rPr>
  </w:style>
  <w:style w:type="paragraph" w:styleId="aa">
    <w:name w:val="Intense Quote"/>
    <w:basedOn w:val="a"/>
    <w:next w:val="a"/>
    <w:link w:val="Char2"/>
    <w:uiPriority w:val="30"/>
    <w:qFormat/>
    <w:rsid w:val="009A2ADD"/>
    <w:pPr>
      <w:pBdr>
        <w:bottom w:val="single" w:sz="4" w:space="4" w:color="4F81BD" w:themeColor="accent1"/>
      </w:pBdr>
      <w:spacing w:before="200" w:after="280"/>
      <w:ind w:left="936" w:right="936"/>
    </w:pPr>
    <w:rPr>
      <w:b/>
      <w:bCs/>
      <w:i/>
      <w:iCs/>
      <w:color w:val="4F81BD" w:themeColor="accent1"/>
    </w:rPr>
  </w:style>
  <w:style w:type="character" w:customStyle="1" w:styleId="Char2">
    <w:name w:val="اقتباس مكثف Char"/>
    <w:basedOn w:val="a0"/>
    <w:link w:val="aa"/>
    <w:uiPriority w:val="30"/>
    <w:rsid w:val="009A2ADD"/>
    <w:rPr>
      <w:b/>
      <w:bCs/>
      <w:i/>
      <w:iCs/>
      <w:color w:val="4F81BD" w:themeColor="accent1"/>
    </w:rPr>
  </w:style>
  <w:style w:type="character" w:styleId="ab">
    <w:name w:val="Subtle Emphasis"/>
    <w:uiPriority w:val="19"/>
    <w:qFormat/>
    <w:rsid w:val="009A2ADD"/>
    <w:rPr>
      <w:i/>
      <w:iCs/>
      <w:color w:val="808080" w:themeColor="text1" w:themeTint="7F"/>
    </w:rPr>
  </w:style>
  <w:style w:type="character" w:styleId="ac">
    <w:name w:val="Intense Emphasis"/>
    <w:uiPriority w:val="21"/>
    <w:qFormat/>
    <w:rsid w:val="009A2ADD"/>
    <w:rPr>
      <w:b/>
      <w:bCs/>
      <w:i/>
      <w:iCs/>
      <w:color w:val="4F81BD" w:themeColor="accent1"/>
    </w:rPr>
  </w:style>
  <w:style w:type="character" w:styleId="ad">
    <w:name w:val="Subtle Reference"/>
    <w:uiPriority w:val="31"/>
    <w:qFormat/>
    <w:rsid w:val="009A2ADD"/>
    <w:rPr>
      <w:smallCaps/>
      <w:color w:val="C0504D" w:themeColor="accent2"/>
      <w:u w:val="single"/>
    </w:rPr>
  </w:style>
  <w:style w:type="character" w:styleId="ae">
    <w:name w:val="Intense Reference"/>
    <w:uiPriority w:val="32"/>
    <w:qFormat/>
    <w:rsid w:val="009A2ADD"/>
    <w:rPr>
      <w:b/>
      <w:bCs/>
      <w:smallCaps/>
      <w:color w:val="C0504D" w:themeColor="accent2"/>
      <w:spacing w:val="5"/>
      <w:u w:val="single"/>
    </w:rPr>
  </w:style>
  <w:style w:type="character" w:styleId="af">
    <w:name w:val="Book Title"/>
    <w:uiPriority w:val="33"/>
    <w:qFormat/>
    <w:rsid w:val="009A2ADD"/>
    <w:rPr>
      <w:b/>
      <w:bCs/>
      <w:smallCaps/>
      <w:spacing w:val="5"/>
    </w:rPr>
  </w:style>
  <w:style w:type="paragraph" w:styleId="af0">
    <w:name w:val="TOC Heading"/>
    <w:basedOn w:val="1"/>
    <w:next w:val="a"/>
    <w:uiPriority w:val="39"/>
    <w:semiHidden/>
    <w:unhideWhenUsed/>
    <w:qFormat/>
    <w:rsid w:val="009A2ADD"/>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1911</Words>
  <Characters>10899</Characters>
  <Application>Microsoft Office Word</Application>
  <DocSecurity>0</DocSecurity>
  <Lines>90</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TOSHOBA</cp:lastModifiedBy>
  <cp:revision>4</cp:revision>
  <dcterms:created xsi:type="dcterms:W3CDTF">2013-04-14T13:38:00Z</dcterms:created>
  <dcterms:modified xsi:type="dcterms:W3CDTF">2013-04-14T16:52:00Z</dcterms:modified>
</cp:coreProperties>
</file>