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D28" w:rsidRPr="00D96853" w:rsidRDefault="00B05D28" w:rsidP="00B05D28">
      <w:pPr>
        <w:jc w:val="right"/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الواجب ا</w:t>
      </w:r>
      <w:r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لثاني </w:t>
      </w:r>
      <w:r w:rsidRPr="00D96853"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–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لمادة اخلاقيات العمل</w:t>
      </w:r>
    </w:p>
    <w:p w:rsidR="00B05D28" w:rsidRPr="00517A63" w:rsidRDefault="00B05D28" w:rsidP="00B05D28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الأول : 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شعور العامل بعدالة الإدارة سوف يقوي مشاعره نحوها وينمي روح انتماءه مما يدفعه لبذل أقصى مجهود لرفع مستوى الأداء والإنتاج 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( </w:t>
      </w:r>
      <w:r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صواب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B05D28" w:rsidRPr="00517A63" w:rsidRDefault="00B05D28" w:rsidP="00C62590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الثاني : </w:t>
      </w:r>
      <w:r w:rsidR="00C62590">
        <w:rPr>
          <w:rFonts w:hint="cs"/>
          <w:b/>
          <w:bCs/>
          <w:color w:val="17365D" w:themeColor="text2" w:themeShade="BF"/>
          <w:sz w:val="24"/>
          <w:szCs w:val="24"/>
          <w:rtl/>
        </w:rPr>
        <w:t>على القائد الاداري أن يستشير معاونيه ومرؤوسيه في جميع المواقف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C62590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حيث أن تعدد الآراء والأفكار تؤدي إلى اتخاذ القرار السليم و الصائب 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( </w:t>
      </w:r>
      <w:r w:rsidR="00C62590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خطأ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B05D28" w:rsidRPr="00517A63" w:rsidRDefault="00B05D28" w:rsidP="00CD5F68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الثالث : </w:t>
      </w:r>
      <w:r w:rsidR="00CD5F68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التربية الصالحة للإنسان تجعله أكثر </w:t>
      </w:r>
      <w:proofErr w:type="spellStart"/>
      <w:r w:rsidR="00CD5F68">
        <w:rPr>
          <w:rFonts w:hint="cs"/>
          <w:b/>
          <w:bCs/>
          <w:color w:val="17365D" w:themeColor="text2" w:themeShade="BF"/>
          <w:sz w:val="24"/>
          <w:szCs w:val="24"/>
          <w:rtl/>
        </w:rPr>
        <w:t>انصباطاَ</w:t>
      </w:r>
      <w:proofErr w:type="spellEnd"/>
      <w:r w:rsidR="00CD5F68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proofErr w:type="spellStart"/>
      <w:r w:rsidR="00CD5F68">
        <w:rPr>
          <w:rFonts w:hint="cs"/>
          <w:b/>
          <w:bCs/>
          <w:color w:val="17365D" w:themeColor="text2" w:themeShade="BF"/>
          <w:sz w:val="24"/>
          <w:szCs w:val="24"/>
          <w:rtl/>
        </w:rPr>
        <w:t>ولايؤثرعلى</w:t>
      </w:r>
      <w:proofErr w:type="spellEnd"/>
      <w:r w:rsidR="00CD5F68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سلوك هذا الإنسان بعد ذلك الانفتاح الغير منضبط على المجتمعات الأخرى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(</w:t>
      </w:r>
      <w:r w:rsidRPr="00D96853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خطأ 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)</w:t>
      </w:r>
    </w:p>
    <w:p w:rsidR="00B05D28" w:rsidRPr="00517A63" w:rsidRDefault="00B05D28" w:rsidP="006D214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الرابع :</w:t>
      </w:r>
      <w:r w:rsidR="006D214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الأمر الموجه للموظف من قائده الإداري والذي ليس فيه اضطرار وإنما يترتب عليه بعض الإحراج </w:t>
      </w:r>
      <w:proofErr w:type="spellStart"/>
      <w:r w:rsidR="006D2146">
        <w:rPr>
          <w:rFonts w:hint="cs"/>
          <w:b/>
          <w:bCs/>
          <w:color w:val="17365D" w:themeColor="text2" w:themeShade="BF"/>
          <w:sz w:val="24"/>
          <w:szCs w:val="24"/>
          <w:rtl/>
        </w:rPr>
        <w:t>لايعد</w:t>
      </w:r>
      <w:proofErr w:type="spellEnd"/>
      <w:r w:rsidR="006D214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إكراهاَ شرعاً </w:t>
      </w:r>
      <w:proofErr w:type="spellStart"/>
      <w:r w:rsidR="006D2146">
        <w:rPr>
          <w:rFonts w:hint="cs"/>
          <w:b/>
          <w:bCs/>
          <w:color w:val="17365D" w:themeColor="text2" w:themeShade="BF"/>
          <w:sz w:val="24"/>
          <w:szCs w:val="24"/>
          <w:rtl/>
        </w:rPr>
        <w:t>ولايؤدي</w:t>
      </w:r>
      <w:proofErr w:type="spellEnd"/>
      <w:r w:rsidR="006D214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إلى عرقلة الانضباط الوظيفي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( </w:t>
      </w:r>
      <w:r w:rsidR="006D2146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صواب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)</w:t>
      </w:r>
    </w:p>
    <w:p w:rsidR="00B05D28" w:rsidRPr="00517A63" w:rsidRDefault="00B05D28" w:rsidP="001C060F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الخامس : </w:t>
      </w:r>
      <w:r w:rsidR="001C060F">
        <w:rPr>
          <w:rFonts w:hint="cs"/>
          <w:b/>
          <w:bCs/>
          <w:color w:val="17365D" w:themeColor="text2" w:themeShade="BF"/>
          <w:sz w:val="24"/>
          <w:szCs w:val="24"/>
          <w:rtl/>
        </w:rPr>
        <w:t>عندما يصدر قرار من القائد الإداري ضد مصلحة الموظف , فإنك تنصح الموظف بـ؟</w:t>
      </w:r>
    </w:p>
    <w:p w:rsidR="00B05D28" w:rsidRPr="00517A63" w:rsidRDefault="001C060F" w:rsidP="00020A8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تخشين المعاملة مع القائد الإداري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20A86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إطلاق الشائعات على القائد الإداري والتشهير به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20A86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r w:rsidR="00702B90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</w:t>
      </w:r>
      <w:proofErr w:type="spellStart"/>
      <w:r w:rsidR="00702B90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اللجواء</w:t>
      </w:r>
      <w:proofErr w:type="spellEnd"/>
      <w:r w:rsidR="00702B90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لطرق النظامية والتظلم من قرار القائد الإداري </w:t>
      </w:r>
    </w:p>
    <w:p w:rsidR="00B05D28" w:rsidRPr="00517A63" w:rsidRDefault="00B05D28" w:rsidP="00322EB9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>السؤال السادس :</w:t>
      </w:r>
      <w:r w:rsidR="00322EB9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يقظة الضمير وصحوته </w:t>
      </w:r>
      <w:r w:rsidR="007C29DD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وربط ذلك </w:t>
      </w:r>
      <w:proofErr w:type="spellStart"/>
      <w:r w:rsidR="007C29DD">
        <w:rPr>
          <w:rFonts w:hint="cs"/>
          <w:b/>
          <w:bCs/>
          <w:color w:val="17365D" w:themeColor="text2" w:themeShade="BF"/>
          <w:sz w:val="24"/>
          <w:szCs w:val="24"/>
          <w:rtl/>
        </w:rPr>
        <w:t>الضميرالحي</w:t>
      </w:r>
      <w:proofErr w:type="spellEnd"/>
      <w:r w:rsidR="007C29DD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بخالقه في السر والعلن ؟</w:t>
      </w: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</w:p>
    <w:p w:rsidR="00B05D28" w:rsidRPr="00517A63" w:rsidRDefault="007C29DD" w:rsidP="00020A8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3784C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الرقابة الذاتية </w:t>
      </w:r>
      <w:r w:rsidR="00020A86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proofErr w:type="spellStart"/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الأخلاص</w:t>
      </w:r>
      <w:proofErr w:type="spellEnd"/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في العمل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20A86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3784C">
        <w:rPr>
          <w:rFonts w:hint="cs"/>
          <w:b/>
          <w:bCs/>
          <w:color w:val="17365D" w:themeColor="text2" w:themeShade="BF"/>
          <w:sz w:val="24"/>
          <w:szCs w:val="24"/>
          <w:rtl/>
        </w:rPr>
        <w:t>إتقان العمل</w:t>
      </w:r>
    </w:p>
    <w:p w:rsidR="00B05D28" w:rsidRPr="00517A63" w:rsidRDefault="00B05D28" w:rsidP="00F95184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السابع : </w:t>
      </w:r>
      <w:r w:rsidR="00F95184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تطبيقاً </w:t>
      </w:r>
      <w:proofErr w:type="spellStart"/>
      <w:r w:rsidR="00F95184">
        <w:rPr>
          <w:rFonts w:hint="cs"/>
          <w:b/>
          <w:bCs/>
          <w:color w:val="17365D" w:themeColor="text2" w:themeShade="BF"/>
          <w:sz w:val="24"/>
          <w:szCs w:val="24"/>
          <w:rtl/>
        </w:rPr>
        <w:t>لمبداء</w:t>
      </w:r>
      <w:proofErr w:type="spellEnd"/>
      <w:r w:rsidR="00F95184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2A4D90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الديمقراطية للشعب يجب أن </w:t>
      </w:r>
      <w:proofErr w:type="spellStart"/>
      <w:r w:rsidR="002A4D90">
        <w:rPr>
          <w:rFonts w:hint="cs"/>
          <w:b/>
          <w:bCs/>
          <w:color w:val="17365D" w:themeColor="text2" w:themeShade="BF"/>
          <w:sz w:val="24"/>
          <w:szCs w:val="24"/>
          <w:rtl/>
        </w:rPr>
        <w:t>يشعر</w:t>
      </w:r>
      <w:r w:rsidR="000C412D">
        <w:rPr>
          <w:rFonts w:hint="cs"/>
          <w:b/>
          <w:bCs/>
          <w:color w:val="17365D" w:themeColor="text2" w:themeShade="BF"/>
          <w:sz w:val="24"/>
          <w:szCs w:val="24"/>
          <w:rtl/>
        </w:rPr>
        <w:t>الموظف</w:t>
      </w:r>
      <w:proofErr w:type="spellEnd"/>
      <w:r w:rsidR="000C412D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العام أثناء تأدية عمله أن </w:t>
      </w:r>
      <w:proofErr w:type="spellStart"/>
      <w:r w:rsidR="000C412D">
        <w:rPr>
          <w:rFonts w:hint="cs"/>
          <w:b/>
          <w:bCs/>
          <w:color w:val="17365D" w:themeColor="text2" w:themeShade="BF"/>
          <w:sz w:val="24"/>
          <w:szCs w:val="24"/>
          <w:rtl/>
        </w:rPr>
        <w:t>أن</w:t>
      </w:r>
      <w:proofErr w:type="spellEnd"/>
      <w:r w:rsidR="000C412D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السلطة النهائية للشعب </w:t>
      </w:r>
      <w:proofErr w:type="spellStart"/>
      <w:r w:rsidR="003172A3">
        <w:rPr>
          <w:rFonts w:hint="cs"/>
          <w:b/>
          <w:bCs/>
          <w:color w:val="17365D" w:themeColor="text2" w:themeShade="BF"/>
          <w:sz w:val="24"/>
          <w:szCs w:val="24"/>
          <w:rtl/>
        </w:rPr>
        <w:t>وماهو</w:t>
      </w:r>
      <w:proofErr w:type="spellEnd"/>
      <w:r w:rsidR="003172A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proofErr w:type="spellStart"/>
      <w:r w:rsidR="003172A3">
        <w:rPr>
          <w:rFonts w:hint="cs"/>
          <w:b/>
          <w:bCs/>
          <w:color w:val="17365D" w:themeColor="text2" w:themeShade="BF"/>
          <w:sz w:val="24"/>
          <w:szCs w:val="24"/>
          <w:rtl/>
        </w:rPr>
        <w:t>الإ</w:t>
      </w:r>
      <w:proofErr w:type="spellEnd"/>
      <w:r w:rsidR="003172A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خادم لهذا الشعب والمواطنين , وبالتالي يجب في تصرفاته أن يحقق</w:t>
      </w:r>
    </w:p>
    <w:p w:rsidR="00B05D28" w:rsidRPr="00517A63" w:rsidRDefault="003172A3" w:rsidP="00020A86">
      <w:pPr>
        <w:jc w:val="right"/>
        <w:rPr>
          <w:b/>
          <w:bCs/>
          <w:color w:val="17365D" w:themeColor="text2" w:themeShade="BF"/>
          <w:sz w:val="24"/>
          <w:szCs w:val="24"/>
          <w:rtl/>
        </w:rPr>
      </w:pPr>
      <w:r w:rsidRPr="00A045AD">
        <w:rPr>
          <w:rFonts w:hint="cs"/>
          <w:b/>
          <w:bCs/>
          <w:color w:val="17365D" w:themeColor="text2" w:themeShade="BF"/>
          <w:sz w:val="24"/>
          <w:szCs w:val="24"/>
          <w:rtl/>
        </w:rPr>
        <w:t>مصلحته الشخص</w:t>
      </w:r>
      <w:r w:rsidRPr="00A045AD">
        <w:rPr>
          <w:rFonts w:hint="cs"/>
          <w:b/>
          <w:bCs/>
          <w:color w:val="17365D" w:themeColor="text2" w:themeShade="BF"/>
          <w:sz w:val="24"/>
          <w:szCs w:val="24"/>
          <w:shd w:val="clear" w:color="auto" w:fill="FFFFFF" w:themeFill="background1"/>
          <w:rtl/>
        </w:rPr>
        <w:t>ية</w:t>
      </w:r>
      <w:r w:rsidRPr="00A045AD">
        <w:rPr>
          <w:rFonts w:hint="cs"/>
          <w:b/>
          <w:bCs/>
          <w:color w:val="0F0F8D"/>
          <w:sz w:val="24"/>
          <w:szCs w:val="24"/>
          <w:shd w:val="clear" w:color="auto" w:fill="FFFFFF" w:themeFill="background1"/>
          <w:rtl/>
        </w:rPr>
        <w:t xml:space="preserve"> </w:t>
      </w:r>
      <w:r w:rsidR="00B05D28" w:rsidRPr="00A045AD">
        <w:rPr>
          <w:rFonts w:hint="cs"/>
          <w:b/>
          <w:bCs/>
          <w:color w:val="0F0F8D"/>
          <w:sz w:val="24"/>
          <w:szCs w:val="24"/>
          <w:shd w:val="clear" w:color="auto" w:fill="FFFFFF" w:themeFill="background1"/>
          <w:rtl/>
        </w:rPr>
        <w:t xml:space="preserve">  </w:t>
      </w:r>
      <w:r w:rsidR="00020A86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  </w:t>
      </w:r>
      <w:r w:rsidRPr="00A045AD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مصلحة المجتمع 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 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مصلحته الشخصية ومصلحة المجتمع</w:t>
      </w:r>
    </w:p>
    <w:p w:rsidR="00B05D28" w:rsidRPr="00A045AD" w:rsidRDefault="00B05D28" w:rsidP="00AE0F32">
      <w:pPr>
        <w:jc w:val="right"/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السؤال الثامن : </w:t>
      </w:r>
      <w:r w:rsidR="00AE0F32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إذا أصدر القائد الإداري قراراً هاماً ولكن فيه مخالفة لاحتياجات المجتمع ورغباته , </w:t>
      </w:r>
      <w:proofErr w:type="spellStart"/>
      <w:r w:rsidR="00AE0F32">
        <w:rPr>
          <w:rFonts w:hint="cs"/>
          <w:b/>
          <w:bCs/>
          <w:color w:val="17365D" w:themeColor="text2" w:themeShade="BF"/>
          <w:sz w:val="24"/>
          <w:szCs w:val="24"/>
          <w:rtl/>
        </w:rPr>
        <w:t>باعتبارالموظف</w:t>
      </w:r>
      <w:proofErr w:type="spellEnd"/>
      <w:r w:rsidR="00AE0F32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هو سيد الموقف وأنه هو المتخصص يجب أن</w:t>
      </w:r>
      <w:bookmarkStart w:id="0" w:name="_GoBack"/>
    </w:p>
    <w:p w:rsidR="00B05D28" w:rsidRPr="00A045AD" w:rsidRDefault="0030776A" w:rsidP="00020A86">
      <w:pPr>
        <w:jc w:val="right"/>
        <w:rPr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</w:pPr>
      <w:r w:rsidRPr="00A045AD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>يعدل هذا القرار</w:t>
      </w:r>
      <w:r w:rsidR="00B05D28" w:rsidRPr="00A045AD">
        <w:rPr>
          <w:rFonts w:hint="cs"/>
          <w:b/>
          <w:bCs/>
          <w:color w:val="0F0F8D"/>
          <w:sz w:val="24"/>
          <w:szCs w:val="24"/>
          <w:shd w:val="clear" w:color="auto" w:fill="D9D9D9" w:themeFill="background1" w:themeFillShade="D9"/>
          <w:rtl/>
        </w:rPr>
        <w:t xml:space="preserve">  </w:t>
      </w:r>
      <w:bookmarkEnd w:id="0"/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 </w:t>
      </w: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ينفذ هذا القرار </w:t>
      </w:r>
      <w:r w:rsidR="00020A86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r w:rsidR="00B05D28" w:rsidRPr="00517A63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045AD">
        <w:rPr>
          <w:rFonts w:hint="cs"/>
          <w:b/>
          <w:bCs/>
          <w:color w:val="17365D" w:themeColor="text2" w:themeShade="BF"/>
          <w:sz w:val="24"/>
          <w:szCs w:val="24"/>
          <w:rtl/>
        </w:rPr>
        <w:t>يلغى هذا القرار</w:t>
      </w:r>
    </w:p>
    <w:p w:rsidR="00B05D28" w:rsidRPr="009B093F" w:rsidRDefault="00B05D28" w:rsidP="00B05D28">
      <w:pPr>
        <w:bidi/>
        <w:spacing w:after="0"/>
        <w:jc w:val="right"/>
        <w:rPr>
          <w:rStyle w:val="Hyperlink"/>
          <w:rFonts w:ascii="Microsoft Sans Serif" w:eastAsia="MS UI Gothic" w:hAnsi="Microsoft Sans Serif" w:cs="Microsoft Sans Serif"/>
          <w:b/>
          <w:bCs/>
          <w:color w:val="92D050"/>
          <w:sz w:val="28"/>
          <w:szCs w:val="28"/>
          <w:u w:val="none"/>
          <w:rtl/>
        </w:rPr>
      </w:pPr>
      <w:r w:rsidRPr="009B093F">
        <w:rPr>
          <w:rStyle w:val="Hyperlink"/>
          <w:rFonts w:ascii="Microsoft Sans Serif" w:eastAsia="MS UI Gothic" w:hAnsi="Microsoft Sans Serif" w:cs="Microsoft Sans Serif"/>
          <w:b/>
          <w:bCs/>
          <w:color w:val="92D050"/>
          <w:sz w:val="28"/>
          <w:szCs w:val="28"/>
          <w:u w:val="none"/>
        </w:rPr>
        <w:t xml:space="preserve">E s я α`α </w:t>
      </w:r>
      <w:r w:rsidRPr="009B093F">
        <w:rPr>
          <w:rStyle w:val="Hyperlink"/>
          <w:rFonts w:ascii="MS Gothic" w:eastAsia="MS Gothic" w:hAnsi="MS Gothic" w:cs="MS Gothic" w:hint="eastAsia"/>
          <w:b/>
          <w:bCs/>
          <w:color w:val="92D050"/>
          <w:sz w:val="28"/>
          <w:szCs w:val="28"/>
          <w:u w:val="none"/>
        </w:rPr>
        <w:t>✿</w:t>
      </w:r>
    </w:p>
    <w:p w:rsidR="00960B08" w:rsidRDefault="00960B08"/>
    <w:sectPr w:rsidR="00960B0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D28"/>
    <w:rsid w:val="00020A86"/>
    <w:rsid w:val="000C412D"/>
    <w:rsid w:val="001C060F"/>
    <w:rsid w:val="002A4D90"/>
    <w:rsid w:val="0030776A"/>
    <w:rsid w:val="003172A3"/>
    <w:rsid w:val="00322EB9"/>
    <w:rsid w:val="00522ACC"/>
    <w:rsid w:val="0053784C"/>
    <w:rsid w:val="006D2146"/>
    <w:rsid w:val="00702B90"/>
    <w:rsid w:val="007C29DD"/>
    <w:rsid w:val="00960B08"/>
    <w:rsid w:val="00A045AD"/>
    <w:rsid w:val="00AE0F32"/>
    <w:rsid w:val="00B05D28"/>
    <w:rsid w:val="00C62590"/>
    <w:rsid w:val="00CD5F68"/>
    <w:rsid w:val="00F9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B05D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B05D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2013-03-16T08:04:00Z</dcterms:created>
  <dcterms:modified xsi:type="dcterms:W3CDTF">2013-03-16T15:02:00Z</dcterms:modified>
</cp:coreProperties>
</file>