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394" w:rsidRPr="00D62E8A" w:rsidRDefault="00D62E8A" w:rsidP="00D62E8A">
      <w:pPr>
        <w:jc w:val="center"/>
        <w:rPr>
          <w:b/>
          <w:bCs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proofErr w:type="gramStart"/>
      <w:r w:rsidRPr="00D62E8A">
        <w:rPr>
          <w:rFonts w:hint="cs"/>
          <w:b/>
          <w:bCs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سؤال</w:t>
      </w:r>
      <w:proofErr w:type="gramEnd"/>
      <w:r w:rsidRPr="00D62E8A">
        <w:rPr>
          <w:rFonts w:hint="cs"/>
          <w:b/>
          <w:bCs/>
          <w:sz w:val="36"/>
          <w:szCs w:val="36"/>
          <w:rtl/>
          <w:lang w:bidi="ar-JO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المناقشة الأولى </w:t>
      </w:r>
    </w:p>
    <w:p w:rsidR="00D62E8A" w:rsidRDefault="00D62E8A" w:rsidP="00D62E8A">
      <w:pPr>
        <w:jc w:val="center"/>
        <w:rPr>
          <w:rtl/>
          <w:lang w:bidi="ar-JO"/>
        </w:rPr>
      </w:pPr>
    </w:p>
    <w:p w:rsidR="00D62E8A" w:rsidRPr="00533DC5" w:rsidRDefault="00D62E8A" w:rsidP="00D62E8A">
      <w:pPr>
        <w:bidi/>
        <w:rPr>
          <w:b/>
          <w:bCs/>
          <w:sz w:val="32"/>
          <w:szCs w:val="32"/>
          <w:rtl/>
          <w:lang w:bidi="ar-JO"/>
        </w:rPr>
      </w:pPr>
      <w:r w:rsidRPr="00533DC5">
        <w:rPr>
          <w:rFonts w:hint="cs"/>
          <w:b/>
          <w:bCs/>
          <w:sz w:val="32"/>
          <w:szCs w:val="32"/>
          <w:rtl/>
          <w:lang w:bidi="ar-JO"/>
        </w:rPr>
        <w:t xml:space="preserve">إذا كان </w:t>
      </w:r>
      <w:r w:rsidRPr="00533DC5">
        <w:rPr>
          <w:b/>
          <w:bCs/>
          <w:sz w:val="32"/>
          <w:szCs w:val="32"/>
          <w:lang w:bidi="ar-JO"/>
        </w:rPr>
        <w:t>A</w:t>
      </w:r>
      <w:r w:rsidRPr="00533DC5">
        <w:rPr>
          <w:rFonts w:hint="cs"/>
          <w:b/>
          <w:bCs/>
          <w:sz w:val="32"/>
          <w:szCs w:val="32"/>
          <w:rtl/>
          <w:lang w:bidi="ar-JO"/>
        </w:rPr>
        <w:t xml:space="preserve">, </w:t>
      </w:r>
      <w:r w:rsidRPr="00533DC5">
        <w:rPr>
          <w:b/>
          <w:bCs/>
          <w:sz w:val="32"/>
          <w:szCs w:val="32"/>
          <w:lang w:bidi="ar-JO"/>
        </w:rPr>
        <w:t>B</w:t>
      </w:r>
      <w:r w:rsidRPr="00533DC5">
        <w:rPr>
          <w:rFonts w:hint="cs"/>
          <w:b/>
          <w:bCs/>
          <w:sz w:val="32"/>
          <w:szCs w:val="32"/>
          <w:rtl/>
          <w:lang w:bidi="ar-JO"/>
        </w:rPr>
        <w:t xml:space="preserve"> حادثين مستقلين بحيث كان </w:t>
      </w:r>
      <w:r w:rsidRPr="00533DC5">
        <w:rPr>
          <w:b/>
          <w:bCs/>
          <w:sz w:val="32"/>
          <w:szCs w:val="32"/>
          <w:lang w:bidi="ar-JO"/>
        </w:rPr>
        <w:t>P(A) = 0.5</w:t>
      </w:r>
      <w:r w:rsidRPr="00533DC5">
        <w:rPr>
          <w:rFonts w:hint="cs"/>
          <w:b/>
          <w:bCs/>
          <w:sz w:val="32"/>
          <w:szCs w:val="32"/>
          <w:rtl/>
          <w:lang w:bidi="ar-JO"/>
        </w:rPr>
        <w:t xml:space="preserve">, </w:t>
      </w:r>
      <w:proofErr w:type="gramStart"/>
      <w:r w:rsidRPr="00533DC5">
        <w:rPr>
          <w:b/>
          <w:bCs/>
          <w:sz w:val="32"/>
          <w:szCs w:val="32"/>
          <w:lang w:bidi="ar-JO"/>
        </w:rPr>
        <w:t>P(</w:t>
      </w:r>
      <w:proofErr w:type="gramEnd"/>
      <w:r w:rsidRPr="00533DC5">
        <w:rPr>
          <w:b/>
          <w:bCs/>
          <w:sz w:val="32"/>
          <w:szCs w:val="32"/>
          <w:lang w:bidi="ar-JO"/>
        </w:rPr>
        <w:t>B/A)=0.2</w:t>
      </w:r>
      <w:r w:rsidRPr="00533DC5">
        <w:rPr>
          <w:rFonts w:hint="cs"/>
          <w:b/>
          <w:bCs/>
          <w:sz w:val="32"/>
          <w:szCs w:val="32"/>
          <w:rtl/>
          <w:lang w:bidi="ar-JO"/>
        </w:rPr>
        <w:t>, أجب</w:t>
      </w:r>
      <w:r w:rsidRPr="00533DC5">
        <w:rPr>
          <w:b/>
          <w:bCs/>
          <w:sz w:val="32"/>
          <w:szCs w:val="32"/>
          <w:lang w:bidi="ar-JO"/>
        </w:rPr>
        <w:t>/</w:t>
      </w:r>
      <w:r w:rsidRPr="00533DC5">
        <w:rPr>
          <w:rFonts w:hint="cs"/>
          <w:b/>
          <w:bCs/>
          <w:sz w:val="32"/>
          <w:szCs w:val="32"/>
          <w:rtl/>
          <w:lang w:bidi="ar-JO"/>
        </w:rPr>
        <w:t xml:space="preserve">ي عن الاسئلة التالية: </w:t>
      </w:r>
    </w:p>
    <w:p w:rsidR="00D62E8A" w:rsidRPr="00533DC5" w:rsidRDefault="00D62E8A" w:rsidP="00D62E8A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lang w:bidi="ar-JO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  <w:lang w:bidi="ar-JO"/>
          </w:rPr>
          <m:t>P(A∩B)</m:t>
        </m:r>
      </m:oMath>
    </w:p>
    <w:p w:rsidR="00D62E8A" w:rsidRPr="00533DC5" w:rsidRDefault="00D62E8A" w:rsidP="00D62E8A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lang w:bidi="ar-JO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  <w:lang w:bidi="ar-JO"/>
          </w:rPr>
          <m:t>P(A∪B)</m:t>
        </m:r>
      </m:oMath>
    </w:p>
    <w:p w:rsidR="00D62E8A" w:rsidRPr="00533DC5" w:rsidRDefault="00D62E8A" w:rsidP="00D62E8A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lang w:bidi="ar-JO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  <w:lang w:bidi="ar-JO"/>
          </w:rPr>
          <m:t>P(</m:t>
        </m:r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bidi="ar-JO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bidi="ar-JO"/>
              </w:rPr>
              <m:t>A∪B</m:t>
            </m:r>
          </m:e>
        </m:acc>
        <m:r>
          <m:rPr>
            <m:sty m:val="bi"/>
          </m:rPr>
          <w:rPr>
            <w:rFonts w:ascii="Cambria Math" w:hAnsi="Cambria Math"/>
            <w:sz w:val="32"/>
            <w:szCs w:val="32"/>
            <w:lang w:bidi="ar-JO"/>
          </w:rPr>
          <m:t>)</m:t>
        </m:r>
      </m:oMath>
    </w:p>
    <w:p w:rsidR="00D62E8A" w:rsidRPr="00533DC5" w:rsidRDefault="00D62E8A" w:rsidP="00D62E8A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lang w:bidi="ar-JO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  <w:lang w:bidi="ar-JO"/>
          </w:rPr>
          <m:t>P(</m:t>
        </m:r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bidi="ar-JO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bidi="ar-JO"/>
              </w:rPr>
              <m:t>A</m:t>
            </m:r>
          </m:e>
        </m:acc>
        <m:r>
          <m:rPr>
            <m:sty m:val="bi"/>
          </m:rPr>
          <w:rPr>
            <w:rFonts w:ascii="Cambria Math" w:hAnsi="Cambria Math"/>
            <w:sz w:val="32"/>
            <w:szCs w:val="32"/>
            <w:lang w:bidi="ar-JO"/>
          </w:rPr>
          <m:t>∩</m:t>
        </m:r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bidi="ar-JO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bidi="ar-JO"/>
              </w:rPr>
              <m:t>B</m:t>
            </m:r>
          </m:e>
        </m:acc>
      </m:oMath>
      <w:r w:rsidRPr="00533DC5">
        <w:rPr>
          <w:rFonts w:eastAsiaTheme="minorEastAsia"/>
          <w:b/>
          <w:bCs/>
          <w:sz w:val="32"/>
          <w:szCs w:val="32"/>
          <w:lang w:bidi="ar-JO"/>
        </w:rPr>
        <w:t>)</w:t>
      </w:r>
    </w:p>
    <w:p w:rsidR="00D62E8A" w:rsidRPr="00533DC5" w:rsidRDefault="00D62E8A" w:rsidP="00D62E8A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lang w:bidi="ar-JO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  <w:lang w:bidi="ar-JO"/>
          </w:rPr>
          <m:t>P(A/B)</m:t>
        </m:r>
      </m:oMath>
    </w:p>
    <w:p w:rsidR="00A12F88" w:rsidRPr="00A12F88" w:rsidRDefault="00D62E8A" w:rsidP="00A12F88">
      <w:pPr>
        <w:pStyle w:val="ListParagraph"/>
        <w:numPr>
          <w:ilvl w:val="0"/>
          <w:numId w:val="1"/>
        </w:numPr>
        <w:bidi/>
        <w:rPr>
          <w:rFonts w:hint="cs"/>
          <w:b/>
          <w:bCs/>
          <w:sz w:val="32"/>
          <w:szCs w:val="32"/>
          <w:lang w:bidi="ar-JO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  <w:lang w:bidi="ar-JO"/>
          </w:rPr>
          <m:t>P(A∩</m:t>
        </m:r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bidi="ar-JO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bidi="ar-JO"/>
              </w:rPr>
              <m:t>B</m:t>
            </m:r>
          </m:e>
        </m:acc>
        <m:r>
          <m:rPr>
            <m:sty m:val="bi"/>
          </m:rPr>
          <w:rPr>
            <w:rFonts w:ascii="Cambria Math" w:hAnsi="Cambria Math"/>
            <w:sz w:val="32"/>
            <w:szCs w:val="32"/>
            <w:lang w:bidi="ar-JO"/>
          </w:rPr>
          <m:t>)</m:t>
        </m:r>
      </m:oMath>
      <w:r w:rsidR="00A12F88">
        <w:rPr>
          <w:rFonts w:eastAsiaTheme="minorEastAsia" w:hint="cs"/>
          <w:b/>
          <w:sz w:val="32"/>
          <w:szCs w:val="32"/>
          <w:rtl/>
        </w:rPr>
        <w:t xml:space="preserve"> </w:t>
      </w:r>
    </w:p>
    <w:p w:rsidR="00A12F88" w:rsidRPr="00A12F88" w:rsidRDefault="00A12F88" w:rsidP="00A12F88">
      <w:pPr>
        <w:pStyle w:val="ListParagraph"/>
        <w:tabs>
          <w:tab w:val="right" w:pos="0"/>
        </w:tabs>
        <w:bidi/>
        <w:ind w:left="0"/>
        <w:rPr>
          <w:rFonts w:eastAsiaTheme="minorEastAsia"/>
          <w:b/>
          <w:sz w:val="32"/>
          <w:szCs w:val="32"/>
          <w:rtl/>
          <w:lang w:bidi="ar-JO"/>
        </w:rPr>
      </w:pPr>
    </w:p>
    <w:p w:rsidR="00A12F88" w:rsidRDefault="00A12F88" w:rsidP="00A12F88">
      <w:pPr>
        <w:pStyle w:val="ListParagraph"/>
        <w:tabs>
          <w:tab w:val="right" w:pos="0"/>
        </w:tabs>
        <w:bidi/>
        <w:ind w:left="0"/>
        <w:rPr>
          <w:rFonts w:eastAsiaTheme="minorEastAsia" w:hint="cs"/>
          <w:b/>
          <w:bCs/>
          <w:color w:val="00B0F0"/>
          <w:sz w:val="32"/>
          <w:szCs w:val="32"/>
          <w:u w:val="single"/>
          <w:rtl/>
        </w:rPr>
      </w:pPr>
      <w:r>
        <w:rPr>
          <w:rFonts w:eastAsiaTheme="minorEastAsia" w:hint="cs"/>
          <w:b/>
          <w:bCs/>
          <w:color w:val="00B0F0"/>
          <w:sz w:val="32"/>
          <w:szCs w:val="32"/>
          <w:u w:val="single"/>
          <w:rtl/>
          <w:lang w:bidi="ar-JO"/>
        </w:rPr>
        <w:t>الح</w:t>
      </w:r>
      <w:r>
        <w:rPr>
          <w:rFonts w:eastAsiaTheme="minorEastAsia" w:hint="cs"/>
          <w:b/>
          <w:bCs/>
          <w:color w:val="00B0F0"/>
          <w:sz w:val="32"/>
          <w:szCs w:val="32"/>
          <w:u w:val="single"/>
          <w:rtl/>
        </w:rPr>
        <w:t>ل</w:t>
      </w:r>
      <w:r w:rsidR="00C65E37">
        <w:rPr>
          <w:rFonts w:eastAsiaTheme="minorEastAsia" w:hint="cs"/>
          <w:b/>
          <w:bCs/>
          <w:color w:val="00B0F0"/>
          <w:sz w:val="32"/>
          <w:szCs w:val="32"/>
          <w:u w:val="single"/>
          <w:rtl/>
        </w:rPr>
        <w:t xml:space="preserve">  </w:t>
      </w:r>
    </w:p>
    <w:p w:rsidR="00C65E37" w:rsidRPr="00C65E37" w:rsidRDefault="00C65E37" w:rsidP="00C65E37">
      <w:pPr>
        <w:pStyle w:val="ListParagraph"/>
        <w:tabs>
          <w:tab w:val="right" w:pos="0"/>
        </w:tabs>
        <w:bidi/>
        <w:ind w:left="0"/>
        <w:rPr>
          <w:rFonts w:eastAsiaTheme="minorEastAsia" w:hint="cs"/>
          <w:b/>
          <w:bCs/>
          <w:color w:val="FF0000"/>
          <w:sz w:val="32"/>
          <w:szCs w:val="32"/>
          <w:rtl/>
        </w:rPr>
      </w:pPr>
      <w:r>
        <w:rPr>
          <w:rFonts w:eastAsiaTheme="minorEastAsia" w:hint="cs"/>
          <w:b/>
          <w:bCs/>
          <w:color w:val="FF0000"/>
          <w:sz w:val="32"/>
          <w:szCs w:val="32"/>
          <w:rtl/>
        </w:rPr>
        <w:t xml:space="preserve">بما ان الحادثين مستقلين فان </w:t>
      </w:r>
      <w:r w:rsidRPr="00C65E37">
        <w:rPr>
          <w:b/>
          <w:bCs/>
          <w:color w:val="00B050"/>
          <w:sz w:val="32"/>
          <w:szCs w:val="32"/>
          <w:lang w:bidi="ar-JO"/>
        </w:rPr>
        <w:t>P(B/A)=</w:t>
      </w:r>
      <w:r w:rsidRPr="00C65E37">
        <w:rPr>
          <w:b/>
          <w:bCs/>
          <w:color w:val="00B050"/>
          <w:sz w:val="32"/>
          <w:szCs w:val="32"/>
          <w:lang w:bidi="ar-JO"/>
        </w:rPr>
        <w:t>P(B)=0.2</w:t>
      </w:r>
    </w:p>
    <w:p w:rsidR="00A12F88" w:rsidRDefault="00C65E37" w:rsidP="00A12F88">
      <w:pPr>
        <w:pStyle w:val="ListParagraph"/>
        <w:tabs>
          <w:tab w:val="right" w:pos="0"/>
        </w:tabs>
        <w:bidi/>
        <w:ind w:left="0"/>
        <w:rPr>
          <w:rFonts w:eastAsiaTheme="minorEastAsia" w:hint="cs"/>
          <w:color w:val="000000" w:themeColor="text1"/>
          <w:sz w:val="32"/>
          <w:szCs w:val="32"/>
          <w:rtl/>
          <w:lang w:bidi="ar-JO"/>
        </w:rPr>
      </w:pPr>
      <w:r>
        <w:rPr>
          <w:rFonts w:eastAsiaTheme="minorEastAsia" w:hint="cs"/>
          <w:color w:val="000000" w:themeColor="text1"/>
          <w:sz w:val="32"/>
          <w:szCs w:val="32"/>
          <w:rtl/>
          <w:lang w:bidi="ar-JO"/>
        </w:rPr>
        <w:t xml:space="preserve">1- </w:t>
      </w:r>
      <w:r w:rsidRPr="00A12F88">
        <w:rPr>
          <w:rFonts w:eastAsiaTheme="minorEastAsia"/>
          <w:color w:val="000000" w:themeColor="text1"/>
          <w:position w:val="-10"/>
          <w:sz w:val="32"/>
          <w:szCs w:val="32"/>
          <w:lang w:bidi="ar-JO"/>
        </w:rPr>
        <w:object w:dxaOrig="40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203.25pt;height:15.75pt" o:ole="">
            <v:imagedata r:id="rId6" o:title=""/>
          </v:shape>
          <o:OLEObject Type="Embed" ProgID="Equation.DSMT4" ShapeID="_x0000_i1029" DrawAspect="Content" ObjectID="_1422475819" r:id="rId7"/>
        </w:object>
      </w:r>
    </w:p>
    <w:p w:rsidR="005B4E20" w:rsidRDefault="00A12F88" w:rsidP="00A12F88">
      <w:pPr>
        <w:pStyle w:val="ListParagraph"/>
        <w:tabs>
          <w:tab w:val="right" w:pos="0"/>
        </w:tabs>
        <w:bidi/>
        <w:ind w:left="0"/>
        <w:rPr>
          <w:rFonts w:eastAsiaTheme="minorEastAsia" w:hint="cs"/>
          <w:color w:val="000000" w:themeColor="text1"/>
          <w:sz w:val="32"/>
          <w:szCs w:val="32"/>
          <w:rtl/>
          <w:lang w:bidi="ar-JO"/>
        </w:rPr>
      </w:pPr>
      <w:r>
        <w:rPr>
          <w:rFonts w:eastAsiaTheme="minorEastAsia" w:hint="cs"/>
          <w:color w:val="000000" w:themeColor="text1"/>
          <w:sz w:val="32"/>
          <w:szCs w:val="32"/>
          <w:rtl/>
          <w:lang w:bidi="ar-JO"/>
        </w:rPr>
        <w:t xml:space="preserve">2- </w:t>
      </w:r>
      <w:r w:rsidR="00C65E37" w:rsidRPr="005B4E20">
        <w:rPr>
          <w:rFonts w:eastAsiaTheme="minorEastAsia"/>
          <w:color w:val="000000" w:themeColor="text1"/>
          <w:position w:val="-10"/>
          <w:sz w:val="32"/>
          <w:szCs w:val="32"/>
          <w:lang w:bidi="ar-JO"/>
        </w:rPr>
        <w:object w:dxaOrig="6100" w:dyaOrig="320">
          <v:shape id="_x0000_i1030" type="#_x0000_t75" style="width:305.25pt;height:15.75pt" o:ole="">
            <v:imagedata r:id="rId8" o:title=""/>
          </v:shape>
          <o:OLEObject Type="Embed" ProgID="Equation.DSMT4" ShapeID="_x0000_i1030" DrawAspect="Content" ObjectID="_1422475820" r:id="rId9"/>
        </w:object>
      </w:r>
    </w:p>
    <w:p w:rsidR="00A12F88" w:rsidRDefault="005B4E20" w:rsidP="005B4E20">
      <w:pPr>
        <w:pStyle w:val="ListParagraph"/>
        <w:tabs>
          <w:tab w:val="right" w:pos="0"/>
        </w:tabs>
        <w:bidi/>
        <w:ind w:left="0"/>
        <w:rPr>
          <w:rFonts w:eastAsiaTheme="minorEastAsia" w:hint="cs"/>
          <w:color w:val="000000" w:themeColor="text1"/>
          <w:sz w:val="32"/>
          <w:szCs w:val="32"/>
          <w:rtl/>
          <w:lang w:bidi="ar-JO"/>
        </w:rPr>
      </w:pPr>
      <w:r>
        <w:rPr>
          <w:rFonts w:eastAsiaTheme="minorEastAsia" w:hint="cs"/>
          <w:color w:val="000000" w:themeColor="text1"/>
          <w:sz w:val="32"/>
          <w:szCs w:val="32"/>
          <w:rtl/>
          <w:lang w:bidi="ar-JO"/>
        </w:rPr>
        <w:t xml:space="preserve">3- </w:t>
      </w:r>
      <w:r w:rsidR="00FB472C" w:rsidRPr="00FB472C">
        <w:rPr>
          <w:rFonts w:eastAsiaTheme="minorEastAsia"/>
          <w:color w:val="000000" w:themeColor="text1"/>
          <w:position w:val="-10"/>
          <w:sz w:val="32"/>
          <w:szCs w:val="32"/>
          <w:lang w:bidi="ar-JO"/>
        </w:rPr>
        <w:object w:dxaOrig="3860" w:dyaOrig="380">
          <v:shape id="_x0000_i1025" type="#_x0000_t75" style="width:192.75pt;height:18.75pt" o:ole="">
            <v:imagedata r:id="rId10" o:title=""/>
          </v:shape>
          <o:OLEObject Type="Embed" ProgID="Equation.DSMT4" ShapeID="_x0000_i1025" DrawAspect="Content" ObjectID="_1422475821" r:id="rId11"/>
        </w:object>
      </w:r>
    </w:p>
    <w:p w:rsidR="00FB472C" w:rsidRDefault="00FB472C" w:rsidP="00FB472C">
      <w:pPr>
        <w:pStyle w:val="ListParagraph"/>
        <w:tabs>
          <w:tab w:val="right" w:pos="0"/>
        </w:tabs>
        <w:bidi/>
        <w:ind w:left="0"/>
        <w:rPr>
          <w:rFonts w:eastAsiaTheme="minorEastAsia" w:hint="cs"/>
          <w:color w:val="000000" w:themeColor="text1"/>
          <w:sz w:val="32"/>
          <w:szCs w:val="32"/>
          <w:rtl/>
          <w:lang w:bidi="ar-JO"/>
        </w:rPr>
      </w:pPr>
      <w:r>
        <w:rPr>
          <w:rFonts w:eastAsiaTheme="minorEastAsia" w:hint="cs"/>
          <w:color w:val="000000" w:themeColor="text1"/>
          <w:sz w:val="32"/>
          <w:szCs w:val="32"/>
          <w:rtl/>
          <w:lang w:bidi="ar-JO"/>
        </w:rPr>
        <w:t xml:space="preserve">4- </w:t>
      </w:r>
      <w:r w:rsidRPr="00FB472C">
        <w:rPr>
          <w:rFonts w:eastAsiaTheme="minorEastAsia"/>
          <w:color w:val="000000" w:themeColor="text1"/>
          <w:position w:val="-10"/>
          <w:sz w:val="32"/>
          <w:szCs w:val="32"/>
          <w:lang w:bidi="ar-JO"/>
        </w:rPr>
        <w:object w:dxaOrig="5060" w:dyaOrig="380">
          <v:shape id="_x0000_i1026" type="#_x0000_t75" style="width:252.75pt;height:18.75pt" o:ole="">
            <v:imagedata r:id="rId12" o:title=""/>
          </v:shape>
          <o:OLEObject Type="Embed" ProgID="Equation.DSMT4" ShapeID="_x0000_i1026" DrawAspect="Content" ObjectID="_1422475822" r:id="rId13"/>
        </w:object>
      </w:r>
    </w:p>
    <w:p w:rsidR="00DB4CB4" w:rsidRDefault="00C65E37" w:rsidP="00C65E37">
      <w:pPr>
        <w:pStyle w:val="MTDisplayEquation"/>
        <w:rPr>
          <w:rFonts w:hint="cs"/>
          <w:rtl/>
        </w:rPr>
      </w:pPr>
      <w:r>
        <w:rPr>
          <w:rFonts w:hint="cs"/>
          <w:rtl/>
        </w:rPr>
        <w:t xml:space="preserve">5- </w:t>
      </w:r>
      <w:r w:rsidR="00DB4CB4" w:rsidRPr="00DB4CB4">
        <w:rPr>
          <w:position w:val="-10"/>
        </w:rPr>
        <w:object w:dxaOrig="2260" w:dyaOrig="320">
          <v:shape id="_x0000_i1027" type="#_x0000_t75" style="width:113.25pt;height:15.75pt" o:ole="">
            <v:imagedata r:id="rId14" o:title=""/>
          </v:shape>
          <o:OLEObject Type="Embed" ProgID="Equation.DSMT4" ShapeID="_x0000_i1027" DrawAspect="Content" ObjectID="_1422475823" r:id="rId15"/>
        </w:object>
      </w:r>
    </w:p>
    <w:p w:rsidR="00AA16E0" w:rsidRDefault="00DB4CB4" w:rsidP="00DB4CB4">
      <w:pPr>
        <w:pStyle w:val="MTDisplayEquation"/>
      </w:pPr>
      <w:r>
        <w:rPr>
          <w:rFonts w:hint="cs"/>
          <w:rtl/>
        </w:rPr>
        <w:t xml:space="preserve">6- </w:t>
      </w:r>
      <w:r w:rsidRPr="00DB4CB4">
        <w:rPr>
          <w:position w:val="-10"/>
        </w:rPr>
        <w:object w:dxaOrig="4520" w:dyaOrig="380">
          <v:shape id="_x0000_i1028" type="#_x0000_t75" style="width:225.75pt;height:18.75pt" o:ole="">
            <v:imagedata r:id="rId16" o:title=""/>
          </v:shape>
          <o:OLEObject Type="Embed" ProgID="Equation.DSMT4" ShapeID="_x0000_i1028" DrawAspect="Content" ObjectID="_1422475824" r:id="rId17"/>
        </w:object>
      </w:r>
    </w:p>
    <w:p w:rsidR="00AA16E0" w:rsidRDefault="00AA16E0" w:rsidP="00AA16E0">
      <w:pPr>
        <w:pStyle w:val="MTDisplayEquation"/>
      </w:pPr>
    </w:p>
    <w:p w:rsidR="00AA16E0" w:rsidRPr="00AA16E0" w:rsidRDefault="00AA16E0" w:rsidP="00AA16E0">
      <w:pPr>
        <w:pStyle w:val="MTDisplayEquation"/>
        <w:rPr>
          <w:rFonts w:hint="cs"/>
          <w:color w:val="0070C0"/>
          <w:rtl/>
          <w:lang w:bidi="ar-SA"/>
        </w:rPr>
      </w:pPr>
      <w:proofErr w:type="gramStart"/>
      <w:r w:rsidRPr="00AA16E0">
        <w:rPr>
          <w:rFonts w:hint="cs"/>
          <w:color w:val="0070C0"/>
          <w:rtl/>
          <w:lang w:bidi="ar-SA"/>
        </w:rPr>
        <w:t>شجاع</w:t>
      </w:r>
      <w:proofErr w:type="gramEnd"/>
      <w:r w:rsidRPr="00AA16E0">
        <w:rPr>
          <w:rFonts w:hint="cs"/>
          <w:color w:val="0070C0"/>
          <w:rtl/>
          <w:lang w:bidi="ar-SA"/>
        </w:rPr>
        <w:t xml:space="preserve"> الخالدي</w:t>
      </w:r>
      <w:bookmarkStart w:id="0" w:name="_GoBack"/>
      <w:bookmarkEnd w:id="0"/>
    </w:p>
    <w:p w:rsidR="00A12F88" w:rsidRPr="00A12F88" w:rsidRDefault="00AA16E0" w:rsidP="00AA16E0">
      <w:pPr>
        <w:pStyle w:val="MTDisplayEquation"/>
      </w:pPr>
      <w:r w:rsidRPr="00AA16E0">
        <w:rPr>
          <w:rFonts w:hint="cs"/>
          <w:color w:val="0070C0"/>
          <w:rtl/>
          <w:lang w:bidi="ar-SA"/>
        </w:rPr>
        <w:t>2120010118</w:t>
      </w:r>
      <w:r w:rsidR="00FB472C">
        <w:rPr>
          <w:rtl/>
        </w:rPr>
        <w:tab/>
      </w:r>
    </w:p>
    <w:sectPr w:rsidR="00A12F88" w:rsidRPr="00A12F88" w:rsidSect="00D62E8A">
      <w:pgSz w:w="12240" w:h="15840"/>
      <w:pgMar w:top="1440" w:right="1440" w:bottom="1440" w:left="1440" w:header="72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332C9"/>
    <w:multiLevelType w:val="hybridMultilevel"/>
    <w:tmpl w:val="51BAE5E0"/>
    <w:lvl w:ilvl="0" w:tplc="5AD2BB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E8A"/>
    <w:rsid w:val="00533DC5"/>
    <w:rsid w:val="005B4E20"/>
    <w:rsid w:val="00A12F88"/>
    <w:rsid w:val="00AA16E0"/>
    <w:rsid w:val="00C65E37"/>
    <w:rsid w:val="00CE1394"/>
    <w:rsid w:val="00D62E8A"/>
    <w:rsid w:val="00DB4CB4"/>
    <w:rsid w:val="00FB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D62E8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62E8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2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E8A"/>
    <w:rPr>
      <w:rFonts w:ascii="Tahoma" w:hAnsi="Tahoma" w:cs="Tahoma"/>
      <w:sz w:val="16"/>
      <w:szCs w:val="16"/>
    </w:rPr>
  </w:style>
  <w:style w:type="paragraph" w:customStyle="1" w:styleId="MTDisplayEquation">
    <w:name w:val="MTDisplayEquation"/>
    <w:basedOn w:val="ListParagraph"/>
    <w:next w:val="Normal"/>
    <w:link w:val="MTDisplayEquationChar"/>
    <w:rsid w:val="00A12F88"/>
    <w:pPr>
      <w:tabs>
        <w:tab w:val="center" w:pos="4680"/>
        <w:tab w:val="right" w:pos="9360"/>
      </w:tabs>
      <w:bidi/>
      <w:ind w:left="0"/>
    </w:pPr>
    <w:rPr>
      <w:rFonts w:eastAsiaTheme="minorEastAsia"/>
      <w:color w:val="000000" w:themeColor="text1"/>
      <w:sz w:val="32"/>
      <w:szCs w:val="32"/>
      <w:lang w:bidi="ar-JO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12F88"/>
  </w:style>
  <w:style w:type="character" w:customStyle="1" w:styleId="MTDisplayEquationChar">
    <w:name w:val="MTDisplayEquation Char"/>
    <w:basedOn w:val="ListParagraphChar"/>
    <w:link w:val="MTDisplayEquation"/>
    <w:rsid w:val="00A12F88"/>
    <w:rPr>
      <w:rFonts w:eastAsiaTheme="minorEastAsia"/>
      <w:color w:val="000000" w:themeColor="text1"/>
      <w:sz w:val="32"/>
      <w:szCs w:val="32"/>
      <w:lang w:bidi="ar-J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D62E8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62E8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2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E8A"/>
    <w:rPr>
      <w:rFonts w:ascii="Tahoma" w:hAnsi="Tahoma" w:cs="Tahoma"/>
      <w:sz w:val="16"/>
      <w:szCs w:val="16"/>
    </w:rPr>
  </w:style>
  <w:style w:type="paragraph" w:customStyle="1" w:styleId="MTDisplayEquation">
    <w:name w:val="MTDisplayEquation"/>
    <w:basedOn w:val="ListParagraph"/>
    <w:next w:val="Normal"/>
    <w:link w:val="MTDisplayEquationChar"/>
    <w:rsid w:val="00A12F88"/>
    <w:pPr>
      <w:tabs>
        <w:tab w:val="center" w:pos="4680"/>
        <w:tab w:val="right" w:pos="9360"/>
      </w:tabs>
      <w:bidi/>
      <w:ind w:left="0"/>
    </w:pPr>
    <w:rPr>
      <w:rFonts w:eastAsiaTheme="minorEastAsia"/>
      <w:color w:val="000000" w:themeColor="text1"/>
      <w:sz w:val="32"/>
      <w:szCs w:val="32"/>
      <w:lang w:bidi="ar-JO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12F88"/>
  </w:style>
  <w:style w:type="character" w:customStyle="1" w:styleId="MTDisplayEquationChar">
    <w:name w:val="MTDisplayEquation Char"/>
    <w:basedOn w:val="ListParagraphChar"/>
    <w:link w:val="MTDisplayEquation"/>
    <w:rsid w:val="00A12F88"/>
    <w:rPr>
      <w:rFonts w:eastAsiaTheme="minorEastAsia"/>
      <w:color w:val="000000" w:themeColor="text1"/>
      <w:sz w:val="32"/>
      <w:szCs w:val="32"/>
      <w:lang w:bidi="ar-J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Damman University</dc:creator>
  <cp:lastModifiedBy>Khaldi-Al, Shuja Saud</cp:lastModifiedBy>
  <cp:revision>5</cp:revision>
  <dcterms:created xsi:type="dcterms:W3CDTF">2013-02-13T19:46:00Z</dcterms:created>
  <dcterms:modified xsi:type="dcterms:W3CDTF">2013-02-15T20:23:00Z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