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FB9" w:rsidRPr="00F14CFE" w:rsidRDefault="003B0FB9" w:rsidP="00F14CF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cs="Arial,Bold"/>
          <w:b/>
          <w:bCs/>
          <w:color w:val="000000"/>
          <w:sz w:val="24"/>
          <w:szCs w:val="24"/>
          <w:rtl/>
        </w:rPr>
      </w:pPr>
    </w:p>
    <w:p w:rsidR="00DE6B6D" w:rsidRPr="00F14CFE" w:rsidRDefault="00DE6B6D" w:rsidP="00DE6B6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  <w:r w:rsidRPr="00F14CFE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</w:rPr>
        <w:t>-1</w:t>
      </w:r>
      <w:r w:rsidRPr="00F14CFE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rtl/>
        </w:rPr>
        <w:t xml:space="preserve">فيما يلى البيانات الخاصة بالأسهم المقتناة بغرض الاتجار </w:t>
      </w:r>
      <w:proofErr w:type="gramStart"/>
      <w:r w:rsidRPr="00F14CFE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rtl/>
        </w:rPr>
        <w:t>لشركة ”</w:t>
      </w:r>
      <w:proofErr w:type="gramEnd"/>
      <w:r w:rsidRPr="00F14CFE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rtl/>
        </w:rPr>
        <w:t>الهنا“ فى 30 / 12</w:t>
      </w:r>
      <w:r w:rsidRPr="00F14CFE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</w:rPr>
        <w:t xml:space="preserve"> /</w:t>
      </w:r>
      <w:r w:rsidRPr="00F14CFE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  <w:rtl/>
        </w:rPr>
        <w:t>1433</w:t>
      </w:r>
    </w:p>
    <w:p w:rsidR="00DE6B6D" w:rsidRPr="00F14CFE" w:rsidRDefault="00DE6B6D" w:rsidP="00DE6B6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14CFE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276850" cy="1533525"/>
            <wp:effectExtent l="19050" t="0" r="0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B6D" w:rsidRPr="00F14CFE" w:rsidRDefault="00DE6B6D" w:rsidP="00DE6B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  <w:r w:rsidRPr="00F14CFE">
        <w:rPr>
          <w:rFonts w:asciiTheme="majorBidi" w:hAnsiTheme="majorBidi" w:cstheme="majorBidi"/>
          <w:color w:val="2DA3C0"/>
          <w:sz w:val="24"/>
          <w:szCs w:val="24"/>
        </w:rPr>
        <w:t xml:space="preserve"> </w:t>
      </w:r>
      <w:r w:rsidRPr="00F14CFE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فان التاثير على قائمة الدخل المعدة عن السنة المنتهية فى 30 / 12 / 1433 هـ</w:t>
      </w:r>
    </w:p>
    <w:p w:rsidR="00DE6B6D" w:rsidRPr="00F14CFE" w:rsidRDefault="00DE6B6D" w:rsidP="00DE6B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  <w:r w:rsidRPr="00F14CFE">
        <w:rPr>
          <w:rFonts w:asciiTheme="majorBidi" w:hAnsiTheme="majorBidi" w:cstheme="majorBidi"/>
          <w:color w:val="2DA3C0"/>
          <w:sz w:val="24"/>
          <w:szCs w:val="24"/>
        </w:rPr>
        <w:t xml:space="preserve"> </w:t>
      </w:r>
      <w:r w:rsidRPr="00F14CFE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أ- 80000 ريال خسائر محققة</w:t>
      </w:r>
    </w:p>
    <w:p w:rsidR="00DE6B6D" w:rsidRPr="00F14CFE" w:rsidRDefault="00DE6B6D" w:rsidP="00DE6B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  <w:r w:rsidRPr="00F14CFE">
        <w:rPr>
          <w:rFonts w:asciiTheme="majorBidi" w:hAnsiTheme="majorBidi" w:cstheme="majorBidi"/>
          <w:color w:val="2DA3C0"/>
          <w:sz w:val="24"/>
          <w:szCs w:val="24"/>
          <w:highlight w:val="lightGray"/>
          <w:u w:val="single"/>
        </w:rPr>
        <w:t xml:space="preserve"> </w:t>
      </w:r>
      <w:r w:rsidRPr="00F14CFE">
        <w:rPr>
          <w:rFonts w:asciiTheme="majorBidi" w:hAnsiTheme="majorBidi" w:cstheme="majorBidi"/>
          <w:b/>
          <w:bCs/>
          <w:color w:val="000000"/>
          <w:sz w:val="24"/>
          <w:szCs w:val="24"/>
          <w:highlight w:val="lightGray"/>
          <w:u w:val="single"/>
          <w:rtl/>
        </w:rPr>
        <w:t>ب- 40000 ريال مكاسب غير محققة</w:t>
      </w:r>
    </w:p>
    <w:p w:rsidR="00DE6B6D" w:rsidRPr="00F14CFE" w:rsidRDefault="00DE6B6D" w:rsidP="00DE6B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  <w:r w:rsidRPr="00F14CFE">
        <w:rPr>
          <w:rFonts w:asciiTheme="majorBidi" w:hAnsiTheme="majorBidi" w:cstheme="majorBidi"/>
          <w:color w:val="2DA3C0"/>
          <w:sz w:val="24"/>
          <w:szCs w:val="24"/>
        </w:rPr>
        <w:t xml:space="preserve"> </w:t>
      </w:r>
      <w:r w:rsidRPr="00F14CFE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ج- 80000 ريال مكاسب محققة</w:t>
      </w:r>
    </w:p>
    <w:p w:rsidR="00DE6B6D" w:rsidRPr="00F14CFE" w:rsidRDefault="00DE6B6D" w:rsidP="00DE6B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  <w:r w:rsidRPr="00F14CFE">
        <w:rPr>
          <w:rFonts w:asciiTheme="majorBidi" w:hAnsiTheme="majorBidi" w:cstheme="majorBidi"/>
          <w:color w:val="2DA3C0"/>
          <w:sz w:val="24"/>
          <w:szCs w:val="24"/>
        </w:rPr>
        <w:t xml:space="preserve"> </w:t>
      </w:r>
      <w:r w:rsidRPr="00F14CFE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د- 120000 ريال مكاسب غير محققة</w:t>
      </w:r>
    </w:p>
    <w:p w:rsidR="00DE6B6D" w:rsidRPr="00F14CFE" w:rsidRDefault="00DE6B6D" w:rsidP="00DE6B6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14CFE">
        <w:rPr>
          <w:rFonts w:asciiTheme="majorBidi" w:hAnsiTheme="majorBidi" w:cstheme="majorBidi"/>
          <w:b/>
          <w:bCs/>
          <w:sz w:val="24"/>
          <w:szCs w:val="24"/>
          <w:rtl/>
        </w:rPr>
        <w:t>هـ-لاشئ مماسبق</w:t>
      </w:r>
    </w:p>
    <w:p w:rsidR="00DE6B6D" w:rsidRPr="00F14CFE" w:rsidRDefault="00DE6B6D" w:rsidP="00DE6B6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DE6B6D" w:rsidRPr="00F14CFE" w:rsidRDefault="00DE6B6D" w:rsidP="00DE6B6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F14CFE">
        <w:rPr>
          <w:rFonts w:asciiTheme="majorBidi" w:hAnsiTheme="majorBidi" w:cstheme="majorBidi"/>
          <w:b/>
          <w:bCs/>
          <w:color w:val="000000"/>
          <w:sz w:val="24"/>
          <w:szCs w:val="24"/>
          <w:u w:val="single"/>
          <w:rtl/>
        </w:rPr>
        <w:t>2 -ظهرت الارصدة التالية للأسهم المقتناة بغرض المتاجرة :</w:t>
      </w:r>
    </w:p>
    <w:p w:rsidR="00DE6B6D" w:rsidRPr="00F14CFE" w:rsidRDefault="00DE6B6D" w:rsidP="00DE6B6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14CFE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>
            <wp:extent cx="5276850" cy="1362075"/>
            <wp:effectExtent l="19050" t="0" r="0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E6B6D" w:rsidRPr="00F14CFE" w:rsidRDefault="00DE6B6D" w:rsidP="00DE6B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  <w:r w:rsidRPr="00F14CFE">
        <w:rPr>
          <w:rFonts w:asciiTheme="majorBidi" w:hAnsiTheme="majorBidi" w:cstheme="majorBidi"/>
          <w:color w:val="2DA3C0"/>
          <w:sz w:val="24"/>
          <w:szCs w:val="24"/>
        </w:rPr>
        <w:t xml:space="preserve"> </w:t>
      </w:r>
      <w:r w:rsidRPr="00F14CFE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فى ضوء ماتقدم فيظهر فى ح/أ.خ</w:t>
      </w:r>
    </w:p>
    <w:p w:rsidR="00DE6B6D" w:rsidRPr="00F14CFE" w:rsidRDefault="00DE6B6D" w:rsidP="00DE6B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  <w:r w:rsidRPr="00F14CFE">
        <w:rPr>
          <w:rFonts w:asciiTheme="majorBidi" w:hAnsiTheme="majorBidi" w:cstheme="majorBidi"/>
          <w:color w:val="2DA3C0"/>
          <w:sz w:val="24"/>
          <w:szCs w:val="24"/>
        </w:rPr>
        <w:t xml:space="preserve"> </w:t>
      </w:r>
      <w:r w:rsidRPr="00F14CFE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أ- 4000 ريال خسائرغير محققة</w:t>
      </w:r>
    </w:p>
    <w:p w:rsidR="00DE6B6D" w:rsidRPr="00F14CFE" w:rsidRDefault="00DE6B6D" w:rsidP="00DE6B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  <w:r w:rsidRPr="00F14CFE">
        <w:rPr>
          <w:rFonts w:asciiTheme="majorBidi" w:hAnsiTheme="majorBidi" w:cstheme="majorBidi"/>
          <w:color w:val="2DA3C0"/>
          <w:sz w:val="24"/>
          <w:szCs w:val="24"/>
        </w:rPr>
        <w:t xml:space="preserve"> </w:t>
      </w:r>
      <w:r w:rsidRPr="00F14CFE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ب-7000 ريال ارباح غير محققة</w:t>
      </w:r>
    </w:p>
    <w:p w:rsidR="00DE6B6D" w:rsidRPr="00F14CFE" w:rsidRDefault="00DE6B6D" w:rsidP="00DE6B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  <w:r w:rsidRPr="00F14CFE">
        <w:rPr>
          <w:rFonts w:asciiTheme="majorBidi" w:hAnsiTheme="majorBidi" w:cstheme="majorBidi"/>
          <w:color w:val="2DA3C0"/>
          <w:sz w:val="24"/>
          <w:szCs w:val="24"/>
        </w:rPr>
        <w:t xml:space="preserve"> </w:t>
      </w:r>
      <w:r w:rsidRPr="00F14CFE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ج- 4000 ريال ارباح غير محققة</w:t>
      </w:r>
    </w:p>
    <w:p w:rsidR="00DE6B6D" w:rsidRPr="00F14CFE" w:rsidRDefault="00DE6B6D" w:rsidP="00DE6B6D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</w:pPr>
      <w:r w:rsidRPr="00F14CFE">
        <w:rPr>
          <w:rFonts w:asciiTheme="majorBidi" w:hAnsiTheme="majorBidi" w:cstheme="majorBidi"/>
          <w:color w:val="2DA3C0"/>
          <w:sz w:val="24"/>
          <w:szCs w:val="24"/>
        </w:rPr>
        <w:t xml:space="preserve"> </w:t>
      </w:r>
      <w:r w:rsidRPr="00F14CFE">
        <w:rPr>
          <w:rFonts w:asciiTheme="majorBidi" w:hAnsiTheme="majorBidi" w:cstheme="majorBidi"/>
          <w:b/>
          <w:bCs/>
          <w:color w:val="000000"/>
          <w:sz w:val="24"/>
          <w:szCs w:val="24"/>
          <w:rtl/>
        </w:rPr>
        <w:t>د- 11000 ريال ارباح غير محققة</w:t>
      </w:r>
    </w:p>
    <w:p w:rsidR="00DE6B6D" w:rsidRPr="00F14CFE" w:rsidRDefault="00DE6B6D" w:rsidP="00DE6B6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14CFE">
        <w:rPr>
          <w:rFonts w:asciiTheme="majorBidi" w:hAnsiTheme="majorBidi" w:cstheme="majorBidi"/>
          <w:color w:val="2DA3C0"/>
          <w:sz w:val="24"/>
          <w:szCs w:val="24"/>
          <w:highlight w:val="lightGray"/>
          <w:u w:val="single"/>
        </w:rPr>
        <w:t xml:space="preserve"> </w:t>
      </w:r>
      <w:r w:rsidRPr="00F14CFE">
        <w:rPr>
          <w:rFonts w:asciiTheme="majorBidi" w:hAnsiTheme="majorBidi" w:cstheme="majorBidi"/>
          <w:b/>
          <w:bCs/>
          <w:color w:val="000000"/>
          <w:sz w:val="24"/>
          <w:szCs w:val="24"/>
          <w:highlight w:val="lightGray"/>
          <w:u w:val="single"/>
          <w:rtl/>
        </w:rPr>
        <w:t>هـ- لاشئ مماسبق</w:t>
      </w:r>
    </w:p>
    <w:p w:rsidR="00DE6B6D" w:rsidRPr="00F14CFE" w:rsidRDefault="00DE6B6D" w:rsidP="00DE6B6D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</w:pPr>
      <w:r w:rsidRPr="00F14CFE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((</w:t>
      </w:r>
      <w:r w:rsidRPr="00F14CFE">
        <w:rPr>
          <w:rFonts w:asciiTheme="majorBidi" w:hAnsiTheme="majorBidi" w:cstheme="majorBidi"/>
          <w:b/>
          <w:bCs/>
          <w:color w:val="00B050"/>
          <w:sz w:val="24"/>
          <w:szCs w:val="24"/>
          <w:rtl/>
        </w:rPr>
        <w:t xml:space="preserve">والحل هو تكون قيمه الخسائر غير المحققه 7000 </w:t>
      </w:r>
      <w:r w:rsidRPr="00F14CFE">
        <w:rPr>
          <w:rFonts w:asciiTheme="majorBidi" w:hAnsiTheme="majorBidi" w:cstheme="majorBidi" w:hint="cs"/>
          <w:b/>
          <w:bCs/>
          <w:color w:val="00B050"/>
          <w:sz w:val="24"/>
          <w:szCs w:val="24"/>
          <w:rtl/>
        </w:rPr>
        <w:t>))</w:t>
      </w:r>
    </w:p>
    <w:p w:rsidR="00DE6B6D" w:rsidRPr="00C45273" w:rsidRDefault="00DE6B6D" w:rsidP="00100DA0">
      <w:pPr>
        <w:rPr>
          <w:rFonts w:hint="cs"/>
          <w:b/>
          <w:bCs/>
          <w:u w:val="single"/>
          <w:rtl/>
        </w:rPr>
      </w:pPr>
    </w:p>
    <w:sectPr w:rsidR="00DE6B6D" w:rsidRPr="00C45273" w:rsidSect="008613D4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E0F42"/>
    <w:rsid w:val="000F6B10"/>
    <w:rsid w:val="00100DA0"/>
    <w:rsid w:val="001B19D5"/>
    <w:rsid w:val="001E0F42"/>
    <w:rsid w:val="003B0FB9"/>
    <w:rsid w:val="004267CE"/>
    <w:rsid w:val="0045353A"/>
    <w:rsid w:val="004551BE"/>
    <w:rsid w:val="005A4AB1"/>
    <w:rsid w:val="00607DA3"/>
    <w:rsid w:val="00786F84"/>
    <w:rsid w:val="008613D4"/>
    <w:rsid w:val="008A1021"/>
    <w:rsid w:val="008C12B6"/>
    <w:rsid w:val="009954F3"/>
    <w:rsid w:val="00A52BA7"/>
    <w:rsid w:val="00A77435"/>
    <w:rsid w:val="00B57A5C"/>
    <w:rsid w:val="00BE0BCD"/>
    <w:rsid w:val="00C4469A"/>
    <w:rsid w:val="00C45273"/>
    <w:rsid w:val="00D719D3"/>
    <w:rsid w:val="00DE6B6D"/>
    <w:rsid w:val="00EF5250"/>
    <w:rsid w:val="00F14C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67CE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0F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0F42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C452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23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12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05495">
              <w:marLeft w:val="300"/>
              <w:marRight w:val="30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241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TOSHOBA</dc:creator>
  <cp:lastModifiedBy>HOMEXFIVE</cp:lastModifiedBy>
  <cp:revision>2</cp:revision>
  <dcterms:created xsi:type="dcterms:W3CDTF">2013-05-17T11:44:00Z</dcterms:created>
  <dcterms:modified xsi:type="dcterms:W3CDTF">2013-05-17T11:44:00Z</dcterms:modified>
</cp:coreProperties>
</file>