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3B0" w:rsidRPr="008A05ED" w:rsidRDefault="008A05ED" w:rsidP="00E647D1">
      <w:pPr>
        <w:ind w:left="41"/>
        <w:jc w:val="center"/>
        <w:rPr>
          <w:b/>
          <w:bCs/>
          <w:sz w:val="24"/>
          <w:szCs w:val="24"/>
          <w:rtl/>
        </w:rPr>
      </w:pPr>
      <w:r w:rsidRPr="008A05ED">
        <w:rPr>
          <w:rFonts w:hint="cs"/>
          <w:b/>
          <w:bCs/>
          <w:sz w:val="24"/>
          <w:szCs w:val="24"/>
          <w:rtl/>
        </w:rPr>
        <w:t>المحاضرة الثانية</w:t>
      </w:r>
    </w:p>
    <w:p w:rsidR="008A05ED" w:rsidRDefault="008A05ED" w:rsidP="00E647D1">
      <w:pPr>
        <w:ind w:left="41"/>
        <w:rPr>
          <w:b/>
          <w:bCs/>
          <w:sz w:val="24"/>
          <w:szCs w:val="24"/>
          <w:u w:val="single"/>
          <w:rtl/>
        </w:rPr>
      </w:pPr>
      <w:r w:rsidRPr="008A05ED">
        <w:rPr>
          <w:rFonts w:hint="cs"/>
          <w:b/>
          <w:bCs/>
          <w:sz w:val="24"/>
          <w:szCs w:val="24"/>
          <w:u w:val="single"/>
          <w:rtl/>
        </w:rPr>
        <w:t xml:space="preserve"> مفاهيم أساسية :</w:t>
      </w:r>
    </w:p>
    <w:p w:rsidR="008A05ED" w:rsidRDefault="008A05ED" w:rsidP="00E647D1">
      <w:pPr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التدفق الدائري للأنفاق و الدخل :</w:t>
      </w:r>
    </w:p>
    <w:p w:rsidR="008A05ED" w:rsidRDefault="008A05ED" w:rsidP="00E647D1">
      <w:pPr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من المهم معرفة و تفهم الطريقة التي يعمل بها الاقتصاد الكلي , و العلاقات المتبادلة بين القطاعات الاقتصادية المختلفة , لما لذلك من ضرورة لتفهم أداء الاقتصاد الكلي وما يتأثر به من عوامل داخلية و خارجية .</w:t>
      </w:r>
    </w:p>
    <w:p w:rsidR="008A05ED" w:rsidRDefault="008A05ED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يعتمد مستوى الأداء الاقتصادي البلد معين على تدفق </w:t>
      </w:r>
      <w:r w:rsidRPr="008A05ED">
        <w:rPr>
          <w:rFonts w:hint="cs"/>
          <w:b/>
          <w:bCs/>
          <w:sz w:val="24"/>
          <w:szCs w:val="24"/>
          <w:rtl/>
        </w:rPr>
        <w:t>الدخل و الإنتاج</w:t>
      </w:r>
      <w:r>
        <w:rPr>
          <w:rFonts w:hint="cs"/>
          <w:sz w:val="24"/>
          <w:szCs w:val="24"/>
          <w:rtl/>
        </w:rPr>
        <w:t xml:space="preserve"> بين القطاعات الاقتصادية الرئيسية الأربعة :</w:t>
      </w:r>
    </w:p>
    <w:p w:rsidR="008A05ED" w:rsidRPr="008A05ED" w:rsidRDefault="008A05E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قطاع المستهلكين </w:t>
      </w:r>
    </w:p>
    <w:p w:rsidR="008A05ED" w:rsidRPr="008A05ED" w:rsidRDefault="008A05E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قطاع المنتجين </w:t>
      </w:r>
    </w:p>
    <w:p w:rsidR="008A05ED" w:rsidRPr="008A05ED" w:rsidRDefault="008A05E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القطاع الحكومي </w:t>
      </w:r>
    </w:p>
    <w:p w:rsidR="008A05ED" w:rsidRPr="008A05ED" w:rsidRDefault="008A05E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القطاع الخارجي </w:t>
      </w:r>
    </w:p>
    <w:p w:rsidR="008A05ED" w:rsidRDefault="008A05ED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لأجل التبسيط نستخدم نموذج لاقتصاد مغلق يتكون من قطاعين اثنين فقط :</w:t>
      </w:r>
    </w:p>
    <w:p w:rsidR="008A05ED" w:rsidRPr="008A05ED" w:rsidRDefault="008A05ED" w:rsidP="00E647D1">
      <w:pPr>
        <w:pStyle w:val="a3"/>
        <w:numPr>
          <w:ilvl w:val="0"/>
          <w:numId w:val="3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القطاع العائلي ( المستهلكين )</w:t>
      </w:r>
    </w:p>
    <w:p w:rsidR="008A05ED" w:rsidRDefault="008A05ED" w:rsidP="00E647D1">
      <w:pPr>
        <w:pStyle w:val="a3"/>
        <w:numPr>
          <w:ilvl w:val="0"/>
          <w:numId w:val="3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قطاع منشآت الأعمال ( </w:t>
      </w:r>
      <w:r w:rsidRPr="008A05ED">
        <w:rPr>
          <w:rFonts w:hint="cs"/>
          <w:sz w:val="24"/>
          <w:szCs w:val="24"/>
          <w:rtl/>
        </w:rPr>
        <w:t>المنتجين )</w:t>
      </w:r>
    </w:p>
    <w:p w:rsidR="008A05ED" w:rsidRDefault="008A05ED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حيث يتم التبادل بينهما في سوقين :</w:t>
      </w:r>
    </w:p>
    <w:p w:rsidR="008A05ED" w:rsidRPr="008A05ED" w:rsidRDefault="008A05ED" w:rsidP="00E647D1">
      <w:pPr>
        <w:pStyle w:val="a3"/>
        <w:numPr>
          <w:ilvl w:val="0"/>
          <w:numId w:val="4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سوق عوامل الإنتاج أو الموارد </w:t>
      </w:r>
    </w:p>
    <w:p w:rsidR="008A05ED" w:rsidRPr="008A05ED" w:rsidRDefault="008A05ED" w:rsidP="00E647D1">
      <w:pPr>
        <w:pStyle w:val="a3"/>
        <w:numPr>
          <w:ilvl w:val="0"/>
          <w:numId w:val="4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سوق السلع و الخدمات </w:t>
      </w:r>
    </w:p>
    <w:p w:rsidR="008A05ED" w:rsidRDefault="008A05ED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( مع افتراض عدم وجود مدخرات بواسطة القطاع العائلي )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</w:p>
    <w:p w:rsidR="008A05ED" w:rsidRPr="008A05ED" w:rsidRDefault="008A05ED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يحصل جمهور المستهلكين على الدخول النقدية لقاء خدمات الموارد الإنتاجية ( عوامل الإنتاج ) التي يقدمها إلى قطاع المنتجين , و تقوم المنشآت الإنتاجية بتحويل هذه الموارد إلى سلع و خدمات و بيعها </w:t>
      </w:r>
      <w:r w:rsidR="00C20D7C">
        <w:rPr>
          <w:rFonts w:hint="cs"/>
          <w:sz w:val="24"/>
          <w:szCs w:val="24"/>
          <w:rtl/>
        </w:rPr>
        <w:t>إلى</w:t>
      </w:r>
      <w:r>
        <w:rPr>
          <w:rFonts w:hint="cs"/>
          <w:sz w:val="24"/>
          <w:szCs w:val="24"/>
          <w:rtl/>
        </w:rPr>
        <w:t xml:space="preserve"> المستهلكين لقاء الحصول على مجموع الدخول النقدية التي تغطي تكاليف عناصر </w:t>
      </w:r>
      <w:r w:rsidR="00C20D7C">
        <w:rPr>
          <w:rFonts w:hint="cs"/>
          <w:sz w:val="24"/>
          <w:szCs w:val="24"/>
          <w:rtl/>
        </w:rPr>
        <w:t>الإنتاج</w:t>
      </w:r>
      <w:r>
        <w:rPr>
          <w:rFonts w:hint="cs"/>
          <w:sz w:val="24"/>
          <w:szCs w:val="24"/>
          <w:rtl/>
        </w:rPr>
        <w:t xml:space="preserve"> .</w:t>
      </w:r>
    </w:p>
    <w:p w:rsidR="00C20D7C" w:rsidRDefault="008A05ED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 تمثل عملية المبادلة ه</w:t>
      </w:r>
      <w:r w:rsidR="00C20D7C">
        <w:rPr>
          <w:rFonts w:hint="cs"/>
          <w:sz w:val="24"/>
          <w:szCs w:val="24"/>
          <w:rtl/>
        </w:rPr>
        <w:t>ذه القاعدة الأساسية لتدفق الدخل</w:t>
      </w:r>
      <w:r>
        <w:rPr>
          <w:rFonts w:hint="cs"/>
          <w:sz w:val="24"/>
          <w:szCs w:val="24"/>
          <w:rtl/>
        </w:rPr>
        <w:t xml:space="preserve"> في </w:t>
      </w:r>
      <w:r w:rsidR="00C20D7C">
        <w:rPr>
          <w:rFonts w:hint="cs"/>
          <w:sz w:val="24"/>
          <w:szCs w:val="24"/>
          <w:rtl/>
        </w:rPr>
        <w:t>الاقتصاد القومي , كما يتضح من الشكل التالي</w:t>
      </w:r>
      <w:r>
        <w:rPr>
          <w:rFonts w:hint="cs"/>
          <w:sz w:val="24"/>
          <w:szCs w:val="24"/>
          <w:rtl/>
        </w:rPr>
        <w:t xml:space="preserve"> </w:t>
      </w:r>
      <w:r w:rsidR="00C20D7C">
        <w:rPr>
          <w:rFonts w:hint="cs"/>
          <w:sz w:val="24"/>
          <w:szCs w:val="24"/>
          <w:rtl/>
        </w:rPr>
        <w:t>.</w:t>
      </w:r>
    </w:p>
    <w:p w:rsidR="008A05ED" w:rsidRDefault="00C20D7C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drawing>
          <wp:inline distT="0" distB="0" distL="0" distR="0" wp14:anchorId="3896E504" wp14:editId="0FDC8B32">
            <wp:extent cx="5274310" cy="3114675"/>
            <wp:effectExtent l="19050" t="0" r="2540" b="0"/>
            <wp:docPr id="1" name="صورة 0" descr="k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5ED">
        <w:rPr>
          <w:rFonts w:hint="cs"/>
          <w:sz w:val="24"/>
          <w:szCs w:val="24"/>
          <w:rtl/>
        </w:rPr>
        <w:t xml:space="preserve">   </w:t>
      </w:r>
    </w:p>
    <w:p w:rsidR="00C20D7C" w:rsidRDefault="00C20D7C" w:rsidP="00E647D1">
      <w:pPr>
        <w:pStyle w:val="a3"/>
        <w:ind w:left="41"/>
        <w:rPr>
          <w:b/>
          <w:bCs/>
          <w:sz w:val="24"/>
          <w:szCs w:val="24"/>
          <w:rtl/>
        </w:rPr>
      </w:pPr>
    </w:p>
    <w:p w:rsidR="00C20D7C" w:rsidRDefault="00C20D7C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تحديد أسعار عوامل النتاج و أسعار السلع و الخدمات :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تتحدد أسعار أو عوائد عوامل الإنتاج في سوق الموارد في الجزء العلوي من الشكل حيث يمثل قطاع المنتجين جانب الطلب بينما يمثل قطاع المستهلكين جانب العرض في ذلك السوق .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>كذالك , تتحدد أسعار السلع و الخدمات في سوق المنتجات في الجزء السفلي من الشكل , حيث يمثل قطاع المستهلكين في هذه الحالة جانب الطلب , بينما يمثل قطاع المنتجين جانب العرض , و يكون الاقتصاد في حالة توازن دائماً لأن الدخل الكلي يعادل الإنفاق الكلي في هذه الحالة .</w:t>
      </w:r>
    </w:p>
    <w:p w:rsidR="00C20D7C" w:rsidRDefault="00C20D7C" w:rsidP="00E647D1">
      <w:pPr>
        <w:pStyle w:val="a3"/>
        <w:ind w:left="41"/>
        <w:rPr>
          <w:b/>
          <w:bCs/>
          <w:sz w:val="24"/>
          <w:szCs w:val="24"/>
          <w:rtl/>
        </w:rPr>
      </w:pPr>
      <w:r w:rsidRPr="00C20D7C">
        <w:rPr>
          <w:rFonts w:hint="cs"/>
          <w:b/>
          <w:bCs/>
          <w:sz w:val="24"/>
          <w:szCs w:val="24"/>
          <w:rtl/>
        </w:rPr>
        <w:t>حرية السوق و الكفاءة الاقتصادية :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كان الاعتقاد السائد بين الاقتصاديين القدماء أن آلية السوق الحر أو ما اصطلح على تسميته " </w:t>
      </w:r>
      <w:r w:rsidRPr="00C20D7C">
        <w:rPr>
          <w:rFonts w:hint="cs"/>
          <w:b/>
          <w:bCs/>
          <w:sz w:val="24"/>
          <w:szCs w:val="24"/>
          <w:rtl/>
        </w:rPr>
        <w:t>اليد الخفية</w:t>
      </w:r>
      <w:r>
        <w:rPr>
          <w:rFonts w:hint="cs"/>
          <w:sz w:val="24"/>
          <w:szCs w:val="24"/>
          <w:rtl/>
        </w:rPr>
        <w:t xml:space="preserve"> " تكفل تحقق المصالح أو الأهداف الخاصة لأطراف السوق ( مستهلك يسعى لتعظيم منفعة و منتج يسعى لتعظيم أرباحه )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 تضمن تتحقق الكفاءة في الإنتاج</w:t>
      </w:r>
    </w:p>
    <w:p w:rsidR="00C20D7C" w:rsidRDefault="00C20D7C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حالة </w:t>
      </w:r>
      <w:r w:rsidRPr="00C20D7C">
        <w:rPr>
          <w:rFonts w:hint="cs"/>
          <w:b/>
          <w:bCs/>
          <w:sz w:val="24"/>
          <w:szCs w:val="24"/>
          <w:rtl/>
        </w:rPr>
        <w:t>التدخل الحكومي</w:t>
      </w:r>
      <w:r>
        <w:rPr>
          <w:rFonts w:hint="cs"/>
          <w:sz w:val="24"/>
          <w:szCs w:val="24"/>
          <w:rtl/>
        </w:rPr>
        <w:t xml:space="preserve"> الذي يحد من عمل آلية السوق ( </w:t>
      </w:r>
      <w:r w:rsidRPr="00C20D7C">
        <w:rPr>
          <w:rFonts w:hint="cs"/>
          <w:sz w:val="24"/>
          <w:szCs w:val="24"/>
          <w:u w:val="single"/>
          <w:rtl/>
        </w:rPr>
        <w:t>اليد الخفية</w:t>
      </w:r>
      <w:r>
        <w:rPr>
          <w:rFonts w:hint="cs"/>
          <w:sz w:val="24"/>
          <w:szCs w:val="24"/>
          <w:rtl/>
        </w:rPr>
        <w:t xml:space="preserve"> ) أي قدرة الأسواق على تحديد أسعار السلع و الخدمات يكون هناك تدني في الكفاءة و تراجع في رفاهية المجتمع . كما كان الحال في الاقتصادات المخططة مركزياً </w:t>
      </w:r>
      <w:r w:rsidR="0079226D">
        <w:rPr>
          <w:rFonts w:hint="cs"/>
          <w:sz w:val="24"/>
          <w:szCs w:val="24"/>
          <w:rtl/>
        </w:rPr>
        <w:t xml:space="preserve">( دول الاتحاد السوفيتي سابقاً ) . </w:t>
      </w:r>
      <w:r w:rsidR="0079226D" w:rsidRPr="0079226D">
        <w:rPr>
          <w:rFonts w:hint="cs"/>
          <w:b/>
          <w:bCs/>
          <w:sz w:val="24"/>
          <w:szCs w:val="24"/>
          <w:rtl/>
        </w:rPr>
        <w:t>ولكن متى يكون تدخل الحكومة أمر واجب و ضروري ؟</w:t>
      </w:r>
    </w:p>
    <w:p w:rsidR="0079226D" w:rsidRDefault="0079226D" w:rsidP="00E647D1">
      <w:pPr>
        <w:pStyle w:val="a3"/>
        <w:ind w:left="41"/>
        <w:rPr>
          <w:b/>
          <w:bCs/>
          <w:sz w:val="24"/>
          <w:szCs w:val="24"/>
          <w:u w:val="single"/>
          <w:rtl/>
        </w:rPr>
      </w:pPr>
      <w:r w:rsidRPr="0079226D">
        <w:rPr>
          <w:rFonts w:hint="cs"/>
          <w:b/>
          <w:bCs/>
          <w:sz w:val="24"/>
          <w:szCs w:val="24"/>
          <w:u w:val="single"/>
          <w:rtl/>
        </w:rPr>
        <w:t>التدخل الحكومي :</w:t>
      </w:r>
    </w:p>
    <w:p w:rsidR="0079226D" w:rsidRDefault="0079226D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بالرغم من حديثنا عن قدرة آلية السوق الحر على تحقيق التخصيص الأمثل أو الكفء للموارد و بالتالي في تحقيق الكفاءة في الإنتاج إلا أن هناك حالات خاصة تفشل فيها آلية السوق الحر في تحقيق ذلك , الأمر الذي يستوجب التدخل الحكومي , </w:t>
      </w:r>
      <w:r w:rsidRPr="0079226D">
        <w:rPr>
          <w:rFonts w:hint="cs"/>
          <w:b/>
          <w:bCs/>
          <w:sz w:val="24"/>
          <w:szCs w:val="24"/>
          <w:rtl/>
        </w:rPr>
        <w:t>نذكر من هذه الحالات باختصار ما يلي :</w:t>
      </w:r>
    </w:p>
    <w:p w:rsidR="0079226D" w:rsidRDefault="0079226D" w:rsidP="00E647D1">
      <w:pPr>
        <w:pStyle w:val="a3"/>
        <w:ind w:left="41"/>
        <w:rPr>
          <w:b/>
          <w:bCs/>
          <w:sz w:val="24"/>
          <w:szCs w:val="24"/>
          <w:rtl/>
        </w:rPr>
      </w:pPr>
      <w:r w:rsidRPr="0079226D">
        <w:rPr>
          <w:rFonts w:hint="cs"/>
          <w:b/>
          <w:bCs/>
          <w:sz w:val="24"/>
          <w:szCs w:val="24"/>
          <w:rtl/>
        </w:rPr>
        <w:t>حالة السلع و الخدمات العامة :</w:t>
      </w:r>
    </w:p>
    <w:p w:rsidR="0079226D" w:rsidRDefault="0079226D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السلع العامة هي تلك التي :</w:t>
      </w:r>
    </w:p>
    <w:p w:rsidR="0079226D" w:rsidRPr="0079226D" w:rsidRDefault="0079226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تستهلك جماعياً .</w:t>
      </w:r>
    </w:p>
    <w:p w:rsidR="0079226D" w:rsidRPr="0079226D" w:rsidRDefault="0079226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 متى ما أنتجت تصبح متاحة للجميع ولا يمكن حرمان أحداً من استهلاكها .</w:t>
      </w:r>
    </w:p>
    <w:p w:rsidR="0079226D" w:rsidRPr="0079226D" w:rsidRDefault="0079226D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 تقدم دون مقابل .</w:t>
      </w:r>
    </w:p>
    <w:p w:rsidR="0079226D" w:rsidRDefault="0079226D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هذه السلع و الخدمات العامة مثل الطرق العامة و البث الإذاعي و التلفزيوني ( غير المشفر ) و الأمن و الدفاع ...الخ , لا يُقدم على إنتاجها القطاع الخاص لعدم قدرته على بيعها لمن يدفع السعر و منعها عن الآخرين كما هو الحال في حالة السلع الخاصة ( كالسيارات و الغذاء و الثياب و ....الخ ) .</w:t>
      </w:r>
    </w:p>
    <w:p w:rsidR="0079226D" w:rsidRPr="0079226D" w:rsidRDefault="0079226D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فنقول أن السوق الحر يفشل في تقديم السلع العامة ولا بد من تدخل الحكومة لتقديمها لأن الحكومة وحدها قادرة على تحصيل القيمة من الجميع عن طريق فرض الضرائب .</w:t>
      </w:r>
    </w:p>
    <w:p w:rsidR="0079226D" w:rsidRDefault="0079226D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حالة التأثيرات الخارجية :</w:t>
      </w:r>
    </w:p>
    <w:p w:rsidR="0079226D" w:rsidRDefault="0079226D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حالات التأثيرات الخارجية هي الحالات التي يترتب على النشاط الإنتاجي أو الاستهلاكي فيها آثار خارجية ( </w:t>
      </w:r>
      <w:r w:rsidRPr="00BC4D7F">
        <w:rPr>
          <w:rFonts w:hint="cs"/>
          <w:b/>
          <w:bCs/>
          <w:sz w:val="24"/>
          <w:szCs w:val="24"/>
          <w:rtl/>
        </w:rPr>
        <w:t>غير مقصودة</w:t>
      </w:r>
      <w:r>
        <w:rPr>
          <w:rFonts w:hint="cs"/>
          <w:sz w:val="24"/>
          <w:szCs w:val="24"/>
          <w:rtl/>
        </w:rPr>
        <w:t xml:space="preserve"> ) قد تكون نافعة و </w:t>
      </w:r>
      <w:r w:rsidRPr="00BC4D7F">
        <w:rPr>
          <w:rFonts w:hint="cs"/>
          <w:b/>
          <w:bCs/>
          <w:sz w:val="24"/>
          <w:szCs w:val="24"/>
          <w:rtl/>
        </w:rPr>
        <w:t>مثال</w:t>
      </w:r>
      <w:r>
        <w:rPr>
          <w:rFonts w:hint="cs"/>
          <w:sz w:val="24"/>
          <w:szCs w:val="24"/>
          <w:rtl/>
        </w:rPr>
        <w:t xml:space="preserve"> لها حالة التعليم وما يتدفق عنه من فوائد للمجتمع , </w:t>
      </w:r>
      <w:r w:rsidR="00BC4D7F">
        <w:rPr>
          <w:rFonts w:hint="cs"/>
          <w:sz w:val="24"/>
          <w:szCs w:val="24"/>
          <w:rtl/>
        </w:rPr>
        <w:t>أو</w:t>
      </w:r>
      <w:r>
        <w:rPr>
          <w:rFonts w:hint="cs"/>
          <w:sz w:val="24"/>
          <w:szCs w:val="24"/>
          <w:rtl/>
        </w:rPr>
        <w:t xml:space="preserve"> آثار خارجية </w:t>
      </w:r>
      <w:r w:rsidRPr="00BC4D7F">
        <w:rPr>
          <w:rFonts w:hint="cs"/>
          <w:b/>
          <w:bCs/>
          <w:sz w:val="24"/>
          <w:szCs w:val="24"/>
          <w:rtl/>
        </w:rPr>
        <w:t>ضارة</w:t>
      </w:r>
      <w:r>
        <w:rPr>
          <w:rFonts w:hint="cs"/>
          <w:sz w:val="24"/>
          <w:szCs w:val="24"/>
          <w:rtl/>
        </w:rPr>
        <w:t xml:space="preserve"> و </w:t>
      </w:r>
      <w:r w:rsidRPr="00BC4D7F">
        <w:rPr>
          <w:rFonts w:hint="cs"/>
          <w:b/>
          <w:bCs/>
          <w:sz w:val="24"/>
          <w:szCs w:val="24"/>
          <w:rtl/>
        </w:rPr>
        <w:t>مثال</w:t>
      </w:r>
      <w:r>
        <w:rPr>
          <w:rFonts w:hint="cs"/>
          <w:sz w:val="24"/>
          <w:szCs w:val="24"/>
          <w:rtl/>
        </w:rPr>
        <w:t xml:space="preserve"> لها حالة المصنع تسبب الغازات المنبعثة منه التلوث البيئي .</w:t>
      </w:r>
    </w:p>
    <w:p w:rsidR="00BC4D7F" w:rsidRDefault="00BC4D7F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في مثل هذه الحالات , إذا ترك الأمر لآلية السوق فأنها تفشل في تحفيز صاحب الأثر الخارجي النافع مما يقلل من رغبته في الاستمرار في تقديم نفعه إلى المستوى الذي يفضله المجتمع . و كذلك يفشل السوق الحر في محاسبة صاحب الأثر الضار مما يدفعه إلى التمادي في نشاطه بأكثر مما تمليه المصلحة العامة للمجتمع .</w:t>
      </w:r>
    </w:p>
    <w:p w:rsidR="00BC4D7F" w:rsidRPr="00BC4D7F" w:rsidRDefault="00BC4D7F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 هنا يأتي التدخل الحكومي حيث أنه لو ترك الأمر لآلية السوق فانه سيكون هناك فقد في كفاءة تخصيص الموارد لأن الموارد توجه بأكثر مما يجب في حالة التأثيرات الخارجية الضارة , و يقل تخصيصها في حالة الأنشطة ذات التأثيرات الخارجية النافعة .</w:t>
      </w:r>
    </w:p>
    <w:p w:rsidR="00BC4D7F" w:rsidRDefault="00BC4D7F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تدخل الحكومة عن طريق الضرائب على الإنتاج  أو عن طريق اللوائح و القوانين للحد من نشاط مثل هذه الصناعة الملوثة للبيئة فتحد من مسويات أنتاجها بحيث لا يتعدى التلوث البيئي المستوى الأمثل من وجهة نظر المجتمع . كما يحتاج الأمر إلى تدخل الحكومة لتحفيز الأنشطة ذات المنافع الخارجية عن طريق تقديم الدعم للتوسع فيها .</w:t>
      </w:r>
    </w:p>
    <w:p w:rsidR="00BC4D7F" w:rsidRDefault="00BC4D7F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حالة الاحتكار الطبيعي :</w:t>
      </w:r>
    </w:p>
    <w:p w:rsidR="00BC4D7F" w:rsidRDefault="00BC4D7F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يحدث الاحتكار الطبيعي عندما تنفرد منشأة كبيرة واحدة بالسوق و غياب المنافسين نتيجة لتمتع هذه المنشأة بخاصية تناقص تكلفة أنتاج الوحدة باستمرار مع التوسع في الإنتاج و خفض أسعار البيع إلى مستويات غير كافية لتغطية تكاليف الإنتاج للمنشآت المنافسة مما يعرضها للخسارة و الخروج في النهاية من السوق .</w:t>
      </w:r>
    </w:p>
    <w:p w:rsidR="00BC4D7F" w:rsidRPr="00BC4D7F" w:rsidRDefault="00BC4D7F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تكون لهذه المنشأة قوة احتكارية تضر بكفاءة تخصيص الموارد و عدالة توزيع الدخل في المجتمع . و يستوجب مثل هذا الوضع تدخل الحكومة لوضع قيود على المنشأة في هذه الحالة لتحديد السعر العادل و حملها على الوصول بالإنتاج إلى المستوى الذي يحقق الكفاءة في الإنتاج و يعظم رفاهية المجتمع .</w:t>
      </w:r>
    </w:p>
    <w:p w:rsidR="00352F41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</w:p>
    <w:p w:rsidR="00352F41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</w:p>
    <w:p w:rsidR="0079226D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دور الإنفاق الحكومي :</w:t>
      </w:r>
    </w:p>
    <w:p w:rsidR="00352F41" w:rsidRDefault="00352F41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يعتبر دور القطاع الحكومي على جانب كبير من الأهمية في التأثير في مستوى الفعالية الاقتصادية . ويسري تأثير القطاع الحكومي في الاقتصاد من خلال تحصيل الضرائب و الرسوم , و </w:t>
      </w:r>
      <w:proofErr w:type="spellStart"/>
      <w:r>
        <w:rPr>
          <w:rFonts w:hint="cs"/>
          <w:sz w:val="24"/>
          <w:szCs w:val="24"/>
          <w:rtl/>
        </w:rPr>
        <w:t>الإنفاقات</w:t>
      </w:r>
      <w:proofErr w:type="spellEnd"/>
      <w:r>
        <w:rPr>
          <w:rFonts w:hint="cs"/>
          <w:sz w:val="24"/>
          <w:szCs w:val="24"/>
          <w:rtl/>
        </w:rPr>
        <w:t xml:space="preserve"> التي تقوم بها الجهات الحكومية في مختلف المجالات .</w:t>
      </w:r>
    </w:p>
    <w:p w:rsidR="00352F41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</w:t>
      </w:r>
      <w:r>
        <w:rPr>
          <w:rFonts w:hint="cs"/>
          <w:b/>
          <w:bCs/>
          <w:sz w:val="24"/>
          <w:szCs w:val="24"/>
          <w:rtl/>
        </w:rPr>
        <w:t>يقسم الإنفاق الحكومي إلى قسمين :</w:t>
      </w:r>
    </w:p>
    <w:p w:rsidR="00352F41" w:rsidRDefault="00352F41" w:rsidP="00E647D1">
      <w:pPr>
        <w:pStyle w:val="a3"/>
        <w:numPr>
          <w:ilvl w:val="0"/>
          <w:numId w:val="5"/>
        </w:numPr>
        <w:ind w:left="41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الإنفاق الجاري : </w:t>
      </w:r>
      <w:r>
        <w:rPr>
          <w:rFonts w:hint="cs"/>
          <w:sz w:val="24"/>
          <w:szCs w:val="24"/>
          <w:rtl/>
        </w:rPr>
        <w:t>و يشمل الإنفاق الجاري الرواتب و الأجور التي تدفعها الحكومة المركزية و الإدارات المحلية إلى العاملين في الأجهزة الحكومية من موظفين و عمال و مدرسين و أطباء و أفراد في كل من الجيش و الشرطة و غيرهم , مقابل ما ينتجونه من خدمات عامة نهائية .</w:t>
      </w:r>
    </w:p>
    <w:p w:rsidR="00352F41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دور قطاع التجارة الخارجية :</w:t>
      </w:r>
    </w:p>
    <w:p w:rsidR="00352F41" w:rsidRDefault="00352F41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يطلق على الفرق بين قيمة الصادرات و قيمة الواردات صافي الصادرات أو الميزان التجاري إذا كانت قيمة الصادرات أكبر من قيمة الواردات فمعنى ذلك أن القطر يتمتع بفائض تجاري و إذا كانت قيمة الواردات أكبر من قيمة الصادرات , فسيؤدي ذلك إلى حدوث عجز تجاري .</w:t>
      </w:r>
    </w:p>
    <w:p w:rsidR="00352F41" w:rsidRDefault="00352F41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دور القطاع المالي :</w:t>
      </w:r>
    </w:p>
    <w:p w:rsidR="00352F41" w:rsidRDefault="00352F41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لقد أفتضرنا عند تناولنا لنموذج التدفق الدائري للدخل و الإنفاق , أن قطاع المستهلكين ينفق كل دخله ولا يدخر , وكان ذلك للتبسيط فقط . فمن الناحية العملية , نجد أن المستهلكين و المنتجين لا يقومون بأنفاق جميع دخولهم , بل يدخرون جزءاً منها .</w:t>
      </w:r>
    </w:p>
    <w:p w:rsidR="00352F41" w:rsidRDefault="00352F41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 يعتبر ذلك الجزء المدخر من أهم العوامل التي تؤثر في مستوى الأداء الاقتصادي . تجد هذه الادخارات طريقها إلى البنوك و تمثل المصدر الرئيسي للإقراض في الاقتصاد . فالجهاز المصرفي يقوم بدور الوسيط في الأسواق المالية و ذلك بتجميع المدخرات و أعادة إقراضها .</w:t>
      </w:r>
    </w:p>
    <w:p w:rsidR="00352F41" w:rsidRDefault="00312C38" w:rsidP="00E647D1">
      <w:pPr>
        <w:pStyle w:val="a3"/>
        <w:numPr>
          <w:ilvl w:val="0"/>
          <w:numId w:val="1"/>
        </w:numPr>
        <w:ind w:left="41"/>
        <w:rPr>
          <w:b/>
          <w:bCs/>
          <w:sz w:val="24"/>
          <w:szCs w:val="24"/>
        </w:rPr>
      </w:pPr>
      <w:r w:rsidRPr="00312C38">
        <w:rPr>
          <w:rFonts w:hint="cs"/>
          <w:b/>
          <w:bCs/>
          <w:sz w:val="24"/>
          <w:szCs w:val="24"/>
          <w:rtl/>
        </w:rPr>
        <w:t>الآن يمكننا إيجاز العلاقات المتبادلة بين القطاعات الاقتصادية لاقتصاد واقعي و التي سبق الإشارة إليها سابقاً و الممثلة في :</w:t>
      </w:r>
      <w:r w:rsidR="00352F41" w:rsidRPr="00312C38">
        <w:rPr>
          <w:rFonts w:hint="cs"/>
          <w:b/>
          <w:bCs/>
          <w:sz w:val="24"/>
          <w:szCs w:val="24"/>
          <w:rtl/>
        </w:rPr>
        <w:t xml:space="preserve"> </w:t>
      </w:r>
    </w:p>
    <w:p w:rsidR="00312C38" w:rsidRPr="00312C38" w:rsidRDefault="00312C38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قطاع المستهلكين</w:t>
      </w:r>
    </w:p>
    <w:p w:rsidR="00312C38" w:rsidRPr="00312C38" w:rsidRDefault="00312C38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قطاع المنتجين </w:t>
      </w:r>
    </w:p>
    <w:p w:rsidR="00312C38" w:rsidRPr="00312C38" w:rsidRDefault="00312C38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القطاع الحكومي </w:t>
      </w:r>
    </w:p>
    <w:p w:rsidR="00312C38" w:rsidRPr="00312C38" w:rsidRDefault="00312C38" w:rsidP="00E647D1">
      <w:pPr>
        <w:pStyle w:val="a3"/>
        <w:numPr>
          <w:ilvl w:val="0"/>
          <w:numId w:val="2"/>
        </w:numPr>
        <w:ind w:left="41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القطاع الخارج</w:t>
      </w:r>
    </w:p>
    <w:p w:rsidR="00312C38" w:rsidRDefault="00312C38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في الرسم التالي :</w:t>
      </w:r>
    </w:p>
    <w:p w:rsidR="00312C38" w:rsidRDefault="00312C38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 في اقتصاد أكثر واقعية يضم القطاع الحكومي و القطاع الخارجي بالإضافة إلى القطاع العائلي و قطاع الأعمال تتعقد الأمور قليلاً ولكن يبقى شرط توازن الاقتصاد الكلي في صيغته العامة :</w:t>
      </w:r>
    </w:p>
    <w:p w:rsidR="00312C38" w:rsidRDefault="00312C38" w:rsidP="00E647D1">
      <w:pPr>
        <w:pStyle w:val="a3"/>
        <w:ind w:left="41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 الدخل الكلي = الإنفاق الكلي )</w:t>
      </w:r>
    </w:p>
    <w:p w:rsidR="00312C38" w:rsidRDefault="00312C38" w:rsidP="00E647D1">
      <w:pPr>
        <w:pStyle w:val="a3"/>
        <w:ind w:left="41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ولكن يختلف من حيث تفاصيل مكونات الطلب الكلي . ففي النموذج رباعي القطاعات نضيف كل من </w:t>
      </w:r>
      <w:r w:rsidRPr="00312C38">
        <w:rPr>
          <w:rFonts w:hint="cs"/>
          <w:b/>
          <w:bCs/>
          <w:sz w:val="24"/>
          <w:szCs w:val="24"/>
          <w:rtl/>
        </w:rPr>
        <w:t>الإنفاق الحكومي (</w:t>
      </w:r>
      <w:r w:rsidRPr="00312C38">
        <w:rPr>
          <w:b/>
          <w:bCs/>
          <w:sz w:val="24"/>
          <w:szCs w:val="24"/>
        </w:rPr>
        <w:t xml:space="preserve">G </w:t>
      </w:r>
      <w:r w:rsidRPr="00312C38">
        <w:rPr>
          <w:rFonts w:hint="cs"/>
          <w:b/>
          <w:bCs/>
          <w:sz w:val="24"/>
          <w:szCs w:val="24"/>
          <w:rtl/>
        </w:rPr>
        <w:t xml:space="preserve"> ) و صافي الصادرات ( </w:t>
      </w:r>
      <w:r w:rsidRPr="00312C38">
        <w:rPr>
          <w:b/>
          <w:bCs/>
          <w:sz w:val="24"/>
          <w:szCs w:val="24"/>
        </w:rPr>
        <w:t>NX</w:t>
      </w:r>
      <w:r w:rsidRPr="00312C38">
        <w:rPr>
          <w:rFonts w:hint="cs"/>
          <w:b/>
          <w:bCs/>
          <w:sz w:val="24"/>
          <w:szCs w:val="24"/>
          <w:rtl/>
        </w:rPr>
        <w:t xml:space="preserve"> )</w:t>
      </w:r>
      <w:r>
        <w:rPr>
          <w:rFonts w:hint="cs"/>
          <w:sz w:val="24"/>
          <w:szCs w:val="24"/>
          <w:rtl/>
        </w:rPr>
        <w:t xml:space="preserve"> إلى مكونات الطلب الكلي , فيصبح شرط توازن الاقتصاد </w:t>
      </w:r>
    </w:p>
    <w:p w:rsidR="00312C38" w:rsidRDefault="00312C38" w:rsidP="00E647D1">
      <w:pPr>
        <w:pStyle w:val="a3"/>
        <w:ind w:left="41"/>
        <w:rPr>
          <w:sz w:val="24"/>
          <w:szCs w:val="24"/>
          <w:u w:val="single"/>
          <w:rtl/>
        </w:rPr>
      </w:pPr>
      <w:r w:rsidRPr="00312C38">
        <w:rPr>
          <w:rFonts w:hint="cs"/>
          <w:sz w:val="24"/>
          <w:szCs w:val="24"/>
          <w:u w:val="single"/>
          <w:rtl/>
        </w:rPr>
        <w:t>على النحو التالي :</w:t>
      </w:r>
    </w:p>
    <w:p w:rsidR="00312C38" w:rsidRDefault="00312C38" w:rsidP="00E647D1">
      <w:pPr>
        <w:pStyle w:val="a3"/>
        <w:ind w:left="41"/>
        <w:jc w:val="center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Y = C + I + G + NX ( X – M )</w:t>
      </w:r>
    </w:p>
    <w:p w:rsidR="00312C38" w:rsidRPr="00312C38" w:rsidRDefault="00312C38" w:rsidP="00E647D1">
      <w:pPr>
        <w:pStyle w:val="a3"/>
        <w:ind w:left="41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 wp14:anchorId="1AD4AE3F" wp14:editId="6C2D5963">
            <wp:extent cx="5274310" cy="2171700"/>
            <wp:effectExtent l="19050" t="0" r="2540" b="0"/>
            <wp:docPr id="2" name="صورة 1" descr="Z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X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26D" w:rsidRDefault="0079226D" w:rsidP="00E647D1">
      <w:pPr>
        <w:pStyle w:val="a3"/>
        <w:ind w:left="41"/>
        <w:rPr>
          <w:b/>
          <w:bCs/>
          <w:sz w:val="24"/>
          <w:szCs w:val="24"/>
          <w:rtl/>
        </w:rPr>
      </w:pPr>
    </w:p>
    <w:p w:rsidR="00312C38" w:rsidRPr="00312C38" w:rsidRDefault="00312C38" w:rsidP="00E647D1">
      <w:pPr>
        <w:pStyle w:val="a3"/>
        <w:ind w:left="41"/>
        <w:jc w:val="right"/>
        <w:rPr>
          <w:rFonts w:cs="Akhbar MT"/>
          <w:b/>
          <w:bCs/>
          <w:sz w:val="24"/>
          <w:szCs w:val="24"/>
        </w:rPr>
      </w:pPr>
      <w:r w:rsidRPr="00312C38">
        <w:rPr>
          <w:rFonts w:cs="Akhbar MT" w:hint="cs"/>
          <w:b/>
          <w:bCs/>
          <w:sz w:val="24"/>
          <w:szCs w:val="24"/>
          <w:rtl/>
        </w:rPr>
        <w:t>حُروف أنثوية</w:t>
      </w:r>
    </w:p>
    <w:p w:rsidR="008A05ED" w:rsidRPr="008A05ED" w:rsidRDefault="008A05ED" w:rsidP="00E647D1">
      <w:pPr>
        <w:ind w:left="41"/>
        <w:rPr>
          <w:b/>
          <w:bCs/>
          <w:sz w:val="24"/>
          <w:szCs w:val="24"/>
          <w:rtl/>
        </w:rPr>
      </w:pPr>
      <w:bookmarkStart w:id="0" w:name="_GoBack"/>
      <w:bookmarkEnd w:id="0"/>
    </w:p>
    <w:p w:rsidR="008A05ED" w:rsidRPr="008A05ED" w:rsidRDefault="008A05ED" w:rsidP="00E647D1">
      <w:pPr>
        <w:ind w:left="41"/>
        <w:rPr>
          <w:b/>
          <w:bCs/>
          <w:u w:val="single"/>
        </w:rPr>
      </w:pPr>
    </w:p>
    <w:sectPr w:rsidR="008A05ED" w:rsidRPr="008A05ED" w:rsidSect="00E647D1">
      <w:pgSz w:w="11906" w:h="16838"/>
      <w:pgMar w:top="568" w:right="991" w:bottom="1440" w:left="709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10C2B"/>
    <w:multiLevelType w:val="hybridMultilevel"/>
    <w:tmpl w:val="E4D0B35A"/>
    <w:lvl w:ilvl="0" w:tplc="261EA81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3B2369E9"/>
    <w:multiLevelType w:val="hybridMultilevel"/>
    <w:tmpl w:val="0F3CC984"/>
    <w:lvl w:ilvl="0" w:tplc="5A40E0D0">
      <w:numFmt w:val="bullet"/>
      <w:lvlText w:val=""/>
      <w:lvlJc w:val="left"/>
      <w:pPr>
        <w:ind w:left="-54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abstractNum w:abstractNumId="2">
    <w:nsid w:val="5A3268E4"/>
    <w:multiLevelType w:val="hybridMultilevel"/>
    <w:tmpl w:val="827093FE"/>
    <w:lvl w:ilvl="0" w:tplc="D1F433BE">
      <w:numFmt w:val="bullet"/>
      <w:lvlText w:val="-"/>
      <w:lvlJc w:val="left"/>
      <w:pPr>
        <w:ind w:left="-18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3">
    <w:nsid w:val="70274793"/>
    <w:multiLevelType w:val="hybridMultilevel"/>
    <w:tmpl w:val="95B00244"/>
    <w:lvl w:ilvl="0" w:tplc="FA3EABA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>
    <w:nsid w:val="7D667D2A"/>
    <w:multiLevelType w:val="hybridMultilevel"/>
    <w:tmpl w:val="EE1E8896"/>
    <w:lvl w:ilvl="0" w:tplc="2DA69EA0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8A05ED"/>
    <w:rsid w:val="00312C38"/>
    <w:rsid w:val="00352F41"/>
    <w:rsid w:val="0079226D"/>
    <w:rsid w:val="008A05ED"/>
    <w:rsid w:val="00BC4D7F"/>
    <w:rsid w:val="00BE3D5C"/>
    <w:rsid w:val="00C20D7C"/>
    <w:rsid w:val="00E647D1"/>
    <w:rsid w:val="00F7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5E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20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20D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نصرون</cp:lastModifiedBy>
  <cp:revision>2</cp:revision>
  <cp:lastPrinted>2013-09-19T09:13:00Z</cp:lastPrinted>
  <dcterms:created xsi:type="dcterms:W3CDTF">2013-09-19T06:06:00Z</dcterms:created>
  <dcterms:modified xsi:type="dcterms:W3CDTF">2013-09-19T09:14:00Z</dcterms:modified>
</cp:coreProperties>
</file>