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4C9" w:rsidRPr="002754C9" w:rsidRDefault="002754C9" w:rsidP="002754C9">
      <w:pPr>
        <w:spacing w:after="0"/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2754C9">
        <w:rPr>
          <w:rFonts w:asciiTheme="minorBidi" w:hAnsiTheme="minorBidi" w:cs="Arial" w:hint="cs"/>
          <w:b/>
          <w:bCs/>
          <w:sz w:val="24"/>
          <w:szCs w:val="24"/>
          <w:rtl/>
        </w:rPr>
        <w:t>المحاضرة</w:t>
      </w:r>
      <w:r w:rsidRPr="002754C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b/>
          <w:bCs/>
          <w:sz w:val="24"/>
          <w:szCs w:val="24"/>
          <w:rtl/>
        </w:rPr>
        <w:t>الثانية</w:t>
      </w:r>
    </w:p>
    <w:p w:rsidR="002754C9" w:rsidRPr="002754C9" w:rsidRDefault="002754C9" w:rsidP="002754C9">
      <w:pPr>
        <w:spacing w:after="0"/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2754C9">
        <w:rPr>
          <w:rFonts w:asciiTheme="minorBidi" w:hAnsiTheme="minorBidi" w:cs="Arial" w:hint="cs"/>
          <w:b/>
          <w:bCs/>
          <w:sz w:val="24"/>
          <w:szCs w:val="24"/>
          <w:rtl/>
        </w:rPr>
        <w:t>مراجعة</w:t>
      </w:r>
      <w:r w:rsidRPr="002754C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b/>
          <w:bCs/>
          <w:sz w:val="24"/>
          <w:szCs w:val="24"/>
          <w:rtl/>
        </w:rPr>
        <w:t>عامة</w:t>
      </w:r>
      <w:r w:rsidRPr="002754C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b/>
          <w:bCs/>
          <w:sz w:val="24"/>
          <w:szCs w:val="24"/>
          <w:rtl/>
        </w:rPr>
        <w:t>على</w:t>
      </w:r>
      <w:r w:rsidRPr="002754C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b/>
          <w:bCs/>
          <w:sz w:val="24"/>
          <w:szCs w:val="24"/>
          <w:rtl/>
        </w:rPr>
        <w:t>مقرر</w:t>
      </w:r>
      <w:r w:rsidRPr="002754C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b/>
          <w:bCs/>
          <w:sz w:val="24"/>
          <w:szCs w:val="24"/>
          <w:rtl/>
        </w:rPr>
        <w:t>مدخل</w:t>
      </w:r>
      <w:r w:rsidRPr="002754C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b/>
          <w:bCs/>
          <w:sz w:val="24"/>
          <w:szCs w:val="24"/>
          <w:rtl/>
        </w:rPr>
        <w:t>محاسبة</w:t>
      </w:r>
      <w:r w:rsidRPr="002754C9">
        <w:rPr>
          <w:rFonts w:asciiTheme="minorBidi" w:hAnsiTheme="minorBidi" w:cs="Arial"/>
          <w:b/>
          <w:bCs/>
          <w:sz w:val="24"/>
          <w:szCs w:val="24"/>
          <w:rtl/>
        </w:rPr>
        <w:t xml:space="preserve"> (1)</w:t>
      </w:r>
    </w:p>
    <w:p w:rsidR="002754C9" w:rsidRPr="002754C9" w:rsidRDefault="002754C9" w:rsidP="002754C9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2754C9">
        <w:rPr>
          <w:rFonts w:asciiTheme="minorBidi" w:hAnsiTheme="minorBidi" w:cs="Arial" w:hint="cs"/>
          <w:b/>
          <w:bCs/>
          <w:sz w:val="24"/>
          <w:szCs w:val="24"/>
          <w:rtl/>
        </w:rPr>
        <w:t>مراجعة</w:t>
      </w:r>
      <w:r w:rsidRPr="002754C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b/>
          <w:bCs/>
          <w:sz w:val="24"/>
          <w:szCs w:val="24"/>
          <w:rtl/>
        </w:rPr>
        <w:t>عامة</w:t>
      </w:r>
      <w:r w:rsidRPr="002754C9">
        <w:rPr>
          <w:rFonts w:asciiTheme="minorBidi" w:hAnsiTheme="minorBidi" w:cs="Arial"/>
          <w:b/>
          <w:bCs/>
          <w:sz w:val="24"/>
          <w:szCs w:val="24"/>
          <w:rtl/>
        </w:rPr>
        <w:t xml:space="preserve"> : </w:t>
      </w:r>
    </w:p>
    <w:p w:rsidR="002754C9" w:rsidRPr="002754C9" w:rsidRDefault="008E4105" w:rsidP="002754C9">
      <w:pPr>
        <w:spacing w:after="0"/>
        <w:rPr>
          <w:rFonts w:asciiTheme="minorBidi" w:hAnsiTheme="minorBidi"/>
          <w:sz w:val="24"/>
          <w:szCs w:val="24"/>
          <w:rtl/>
        </w:rPr>
      </w:pPr>
      <w:r w:rsidRPr="002754C9">
        <w:rPr>
          <w:rFonts w:asciiTheme="minorBidi" w:hAnsiTheme="minorBidi" w:cs="Arial" w:hint="cs"/>
          <w:sz w:val="24"/>
          <w:szCs w:val="24"/>
          <w:rtl/>
        </w:rPr>
        <w:t>ما هو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تعريف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المحاسبة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؟؟</w:t>
      </w:r>
    </w:p>
    <w:p w:rsidR="002754C9" w:rsidRPr="002754C9" w:rsidRDefault="002754C9" w:rsidP="002754C9">
      <w:pPr>
        <w:spacing w:after="0"/>
        <w:rPr>
          <w:rFonts w:asciiTheme="minorBidi" w:hAnsiTheme="minorBidi"/>
          <w:sz w:val="24"/>
          <w:szCs w:val="24"/>
          <w:rtl/>
        </w:rPr>
      </w:pPr>
      <w:r w:rsidRPr="002754C9">
        <w:rPr>
          <w:rFonts w:asciiTheme="minorBidi" w:hAnsiTheme="minorBidi" w:cs="Arial" w:hint="cs"/>
          <w:sz w:val="24"/>
          <w:szCs w:val="24"/>
          <w:rtl/>
        </w:rPr>
        <w:t>ماهي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طبيعة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المحاسبة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؟؟</w:t>
      </w:r>
    </w:p>
    <w:p w:rsidR="002754C9" w:rsidRPr="002754C9" w:rsidRDefault="002754C9" w:rsidP="002754C9">
      <w:pPr>
        <w:spacing w:after="0"/>
        <w:rPr>
          <w:rFonts w:asciiTheme="minorBidi" w:hAnsiTheme="minorBidi"/>
          <w:sz w:val="24"/>
          <w:szCs w:val="24"/>
          <w:rtl/>
        </w:rPr>
      </w:pPr>
      <w:r w:rsidRPr="002754C9">
        <w:rPr>
          <w:rFonts w:asciiTheme="minorBidi" w:hAnsiTheme="minorBidi" w:cs="Arial" w:hint="cs"/>
          <w:sz w:val="24"/>
          <w:szCs w:val="24"/>
          <w:rtl/>
        </w:rPr>
        <w:t>ماهي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المبادئ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المحاسبية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المتعارف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عليها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؟؟</w:t>
      </w:r>
    </w:p>
    <w:p w:rsidR="002754C9" w:rsidRPr="002754C9" w:rsidRDefault="002754C9" w:rsidP="002754C9">
      <w:pPr>
        <w:spacing w:after="0"/>
        <w:rPr>
          <w:rFonts w:asciiTheme="minorBidi" w:hAnsiTheme="minorBidi"/>
          <w:sz w:val="24"/>
          <w:szCs w:val="24"/>
          <w:rtl/>
        </w:rPr>
      </w:pPr>
      <w:r w:rsidRPr="002754C9">
        <w:rPr>
          <w:rFonts w:asciiTheme="minorBidi" w:hAnsiTheme="minorBidi" w:cs="Arial" w:hint="cs"/>
          <w:sz w:val="24"/>
          <w:szCs w:val="24"/>
          <w:rtl/>
        </w:rPr>
        <w:t>ماهي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المعادلة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المحاسبية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؟؟</w:t>
      </w:r>
    </w:p>
    <w:p w:rsidR="002754C9" w:rsidRPr="002754C9" w:rsidRDefault="002754C9" w:rsidP="002754C9">
      <w:pPr>
        <w:spacing w:after="0"/>
        <w:rPr>
          <w:rFonts w:asciiTheme="minorBidi" w:hAnsiTheme="minorBidi"/>
          <w:sz w:val="24"/>
          <w:szCs w:val="24"/>
          <w:rtl/>
        </w:rPr>
      </w:pPr>
      <w:r w:rsidRPr="002754C9">
        <w:rPr>
          <w:rFonts w:asciiTheme="minorBidi" w:hAnsiTheme="minorBidi" w:cs="Arial" w:hint="cs"/>
          <w:sz w:val="24"/>
          <w:szCs w:val="24"/>
          <w:rtl/>
        </w:rPr>
        <w:t>ماهي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قاعدة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المديونية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والدائنية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؟؟</w:t>
      </w:r>
    </w:p>
    <w:p w:rsidR="002754C9" w:rsidRPr="002754C9" w:rsidRDefault="002754C9" w:rsidP="002754C9">
      <w:pPr>
        <w:spacing w:after="0"/>
        <w:rPr>
          <w:rFonts w:asciiTheme="minorBidi" w:hAnsiTheme="minorBidi"/>
          <w:sz w:val="24"/>
          <w:szCs w:val="24"/>
          <w:rtl/>
        </w:rPr>
      </w:pPr>
      <w:r w:rsidRPr="002754C9">
        <w:rPr>
          <w:rFonts w:asciiTheme="minorBidi" w:hAnsiTheme="minorBidi" w:cs="Arial" w:hint="cs"/>
          <w:sz w:val="24"/>
          <w:szCs w:val="24"/>
          <w:rtl/>
        </w:rPr>
        <w:t>ماهي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الدورة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المحاسبية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؟؟</w:t>
      </w:r>
    </w:p>
    <w:p w:rsidR="002754C9" w:rsidRPr="002754C9" w:rsidRDefault="002754C9" w:rsidP="002754C9">
      <w:pPr>
        <w:spacing w:after="0"/>
        <w:rPr>
          <w:rFonts w:asciiTheme="minorBidi" w:hAnsiTheme="minorBidi"/>
          <w:sz w:val="24"/>
          <w:szCs w:val="24"/>
          <w:rtl/>
        </w:rPr>
      </w:pPr>
      <w:r w:rsidRPr="002754C9">
        <w:rPr>
          <w:rFonts w:asciiTheme="minorBidi" w:hAnsiTheme="minorBidi" w:cs="Arial" w:hint="cs"/>
          <w:sz w:val="24"/>
          <w:szCs w:val="24"/>
          <w:rtl/>
        </w:rPr>
        <w:t>مراجعة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اعداد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قوائم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مالية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؟؟</w:t>
      </w:r>
    </w:p>
    <w:p w:rsidR="002754C9" w:rsidRPr="002754C9" w:rsidRDefault="002754C9" w:rsidP="002754C9">
      <w:pPr>
        <w:spacing w:after="0"/>
        <w:rPr>
          <w:rFonts w:asciiTheme="minorBidi" w:hAnsiTheme="minorBidi"/>
          <w:sz w:val="24"/>
          <w:szCs w:val="24"/>
          <w:rtl/>
        </w:rPr>
      </w:pPr>
      <w:r w:rsidRPr="002754C9">
        <w:rPr>
          <w:rFonts w:asciiTheme="minorBidi" w:hAnsiTheme="minorBidi" w:cs="Arial" w:hint="cs"/>
          <w:b/>
          <w:bCs/>
          <w:sz w:val="24"/>
          <w:szCs w:val="24"/>
          <w:rtl/>
        </w:rPr>
        <w:t>تعريف</w:t>
      </w:r>
      <w:r w:rsidRPr="002754C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b/>
          <w:bCs/>
          <w:sz w:val="24"/>
          <w:szCs w:val="24"/>
          <w:rtl/>
        </w:rPr>
        <w:t>المحاسبة</w:t>
      </w:r>
      <w:r w:rsidRPr="002754C9">
        <w:rPr>
          <w:rFonts w:asciiTheme="minorBidi" w:hAnsiTheme="minorBidi" w:cs="Arial"/>
          <w:b/>
          <w:bCs/>
          <w:sz w:val="24"/>
          <w:szCs w:val="24"/>
          <w:rtl/>
        </w:rPr>
        <w:t xml:space="preserve"> :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يرتبط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تعريف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المحاسبة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بنشأتها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وتطورها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وفقًا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لاختلاف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وجهات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النظر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التي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تناولتها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كما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يلي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: </w:t>
      </w:r>
    </w:p>
    <w:p w:rsidR="002754C9" w:rsidRPr="002754C9" w:rsidRDefault="002754C9" w:rsidP="002754C9">
      <w:pPr>
        <w:spacing w:after="0"/>
        <w:rPr>
          <w:rFonts w:asciiTheme="minorBidi" w:hAnsiTheme="minorBidi"/>
          <w:sz w:val="24"/>
          <w:szCs w:val="24"/>
          <w:rtl/>
        </w:rPr>
      </w:pPr>
      <w:r w:rsidRPr="002754C9">
        <w:rPr>
          <w:rFonts w:asciiTheme="minorBidi" w:hAnsiTheme="minorBidi" w:cs="Arial" w:hint="cs"/>
          <w:b/>
          <w:bCs/>
          <w:sz w:val="24"/>
          <w:szCs w:val="24"/>
          <w:rtl/>
        </w:rPr>
        <w:t>فقد</w:t>
      </w:r>
      <w:r w:rsidRPr="002754C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b/>
          <w:bCs/>
          <w:sz w:val="24"/>
          <w:szCs w:val="24"/>
          <w:rtl/>
        </w:rPr>
        <w:t>يعرف</w:t>
      </w:r>
      <w:r w:rsidRPr="002754C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b/>
          <w:bCs/>
          <w:sz w:val="24"/>
          <w:szCs w:val="24"/>
          <w:rtl/>
        </w:rPr>
        <w:t>البعض</w:t>
      </w:r>
      <w:r w:rsidRPr="002754C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b/>
          <w:bCs/>
          <w:sz w:val="24"/>
          <w:szCs w:val="24"/>
          <w:rtl/>
        </w:rPr>
        <w:t>المحاسبة</w:t>
      </w:r>
      <w:r w:rsidRPr="002754C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b/>
          <w:bCs/>
          <w:sz w:val="24"/>
          <w:szCs w:val="24"/>
          <w:rtl/>
        </w:rPr>
        <w:t>بأنها</w:t>
      </w:r>
      <w:r w:rsidRPr="002754C9">
        <w:rPr>
          <w:rFonts w:asciiTheme="minorBidi" w:hAnsiTheme="minorBidi" w:cs="Arial"/>
          <w:b/>
          <w:bCs/>
          <w:sz w:val="24"/>
          <w:szCs w:val="24"/>
          <w:rtl/>
        </w:rPr>
        <w:t xml:space="preserve"> : ”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فن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تسجيل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وتصنيف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وتلخيص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الأحداث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الاقتصادية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/>
          <w:b/>
          <w:bCs/>
          <w:sz w:val="24"/>
          <w:szCs w:val="24"/>
          <w:rtl/>
        </w:rPr>
        <w:t>”</w:t>
      </w:r>
    </w:p>
    <w:p w:rsidR="002754C9" w:rsidRPr="002754C9" w:rsidRDefault="002754C9" w:rsidP="00765D5E">
      <w:pPr>
        <w:spacing w:after="0"/>
        <w:rPr>
          <w:rFonts w:asciiTheme="minorBidi" w:hAnsiTheme="minorBidi"/>
          <w:sz w:val="24"/>
          <w:szCs w:val="24"/>
          <w:rtl/>
        </w:rPr>
      </w:pPr>
      <w:r w:rsidRPr="002754C9">
        <w:rPr>
          <w:rFonts w:asciiTheme="minorBidi" w:hAnsiTheme="minorBidi" w:cs="Arial" w:hint="cs"/>
          <w:sz w:val="24"/>
          <w:szCs w:val="24"/>
          <w:rtl/>
        </w:rPr>
        <w:t>ويهتم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هذا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التعريف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بالجانب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8E4105" w:rsidRPr="002754C9">
        <w:rPr>
          <w:rFonts w:asciiTheme="minorBidi" w:hAnsiTheme="minorBidi" w:cs="Arial" w:hint="cs"/>
          <w:sz w:val="24"/>
          <w:szCs w:val="24"/>
          <w:rtl/>
        </w:rPr>
        <w:t>التطبيقي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للمحاسبة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،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ويتفق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مع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وجهات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النظر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8E4105" w:rsidRPr="002754C9">
        <w:rPr>
          <w:rFonts w:asciiTheme="minorBidi" w:hAnsiTheme="minorBidi" w:cs="Arial" w:hint="cs"/>
          <w:sz w:val="24"/>
          <w:szCs w:val="24"/>
          <w:rtl/>
        </w:rPr>
        <w:t>التي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تضع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الممارسة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والخبرة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العملية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8E4105" w:rsidRPr="002754C9">
        <w:rPr>
          <w:rFonts w:asciiTheme="minorBidi" w:hAnsiTheme="minorBidi" w:cs="Arial" w:hint="cs"/>
          <w:sz w:val="24"/>
          <w:szCs w:val="24"/>
          <w:rtl/>
        </w:rPr>
        <w:t>في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موضع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الاهتمام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8E4105" w:rsidRPr="002754C9">
        <w:rPr>
          <w:rFonts w:asciiTheme="minorBidi" w:hAnsiTheme="minorBidi" w:cs="Arial" w:hint="cs"/>
          <w:sz w:val="24"/>
          <w:szCs w:val="24"/>
          <w:rtl/>
        </w:rPr>
        <w:t>الأساسي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</w:p>
    <w:p w:rsidR="002754C9" w:rsidRPr="002754C9" w:rsidRDefault="002754C9" w:rsidP="002754C9">
      <w:pPr>
        <w:spacing w:after="0"/>
        <w:rPr>
          <w:rFonts w:asciiTheme="minorBidi" w:hAnsiTheme="minorBidi"/>
          <w:b/>
          <w:bCs/>
          <w:sz w:val="24"/>
          <w:szCs w:val="24"/>
          <w:u w:val="double" w:color="000000"/>
          <w:rtl/>
        </w:rPr>
      </w:pPr>
      <w:r w:rsidRPr="002754C9">
        <w:rPr>
          <w:rFonts w:asciiTheme="minorBidi" w:hAnsiTheme="minorBidi" w:cs="Arial" w:hint="cs"/>
          <w:b/>
          <w:bCs/>
          <w:sz w:val="24"/>
          <w:szCs w:val="24"/>
          <w:u w:val="double" w:color="000000"/>
          <w:rtl/>
        </w:rPr>
        <w:t>وهناك</w:t>
      </w:r>
      <w:r w:rsidRPr="002754C9">
        <w:rPr>
          <w:rFonts w:asciiTheme="minorBidi" w:hAnsiTheme="minorBidi" w:cs="Arial"/>
          <w:b/>
          <w:bCs/>
          <w:sz w:val="24"/>
          <w:szCs w:val="24"/>
          <w:u w:val="double" w:color="000000"/>
          <w:rtl/>
        </w:rPr>
        <w:t xml:space="preserve"> </w:t>
      </w:r>
      <w:r w:rsidRPr="002754C9">
        <w:rPr>
          <w:rFonts w:asciiTheme="minorBidi" w:hAnsiTheme="minorBidi" w:cs="Arial" w:hint="cs"/>
          <w:b/>
          <w:bCs/>
          <w:sz w:val="24"/>
          <w:szCs w:val="24"/>
          <w:u w:val="double" w:color="000000"/>
          <w:rtl/>
        </w:rPr>
        <w:t>تعريفا</w:t>
      </w:r>
      <w:r w:rsidRPr="002754C9">
        <w:rPr>
          <w:rFonts w:asciiTheme="minorBidi" w:hAnsiTheme="minorBidi" w:cs="Arial"/>
          <w:b/>
          <w:bCs/>
          <w:sz w:val="24"/>
          <w:szCs w:val="24"/>
          <w:u w:val="double" w:color="000000"/>
          <w:rtl/>
        </w:rPr>
        <w:t xml:space="preserve"> </w:t>
      </w:r>
      <w:r w:rsidRPr="002754C9">
        <w:rPr>
          <w:rFonts w:asciiTheme="minorBidi" w:hAnsiTheme="minorBidi" w:cs="Arial" w:hint="cs"/>
          <w:b/>
          <w:bCs/>
          <w:sz w:val="24"/>
          <w:szCs w:val="24"/>
          <w:u w:val="double" w:color="000000"/>
          <w:rtl/>
        </w:rPr>
        <w:t>اخرا</w:t>
      </w:r>
      <w:r w:rsidRPr="002754C9">
        <w:rPr>
          <w:rFonts w:asciiTheme="minorBidi" w:hAnsiTheme="minorBidi" w:cs="Arial"/>
          <w:b/>
          <w:bCs/>
          <w:sz w:val="24"/>
          <w:szCs w:val="24"/>
          <w:u w:val="double" w:color="000000"/>
          <w:rtl/>
        </w:rPr>
        <w:t xml:space="preserve"> </w:t>
      </w:r>
      <w:r w:rsidRPr="002754C9">
        <w:rPr>
          <w:rFonts w:asciiTheme="minorBidi" w:hAnsiTheme="minorBidi" w:cs="Arial" w:hint="cs"/>
          <w:b/>
          <w:bCs/>
          <w:sz w:val="24"/>
          <w:szCs w:val="24"/>
          <w:u w:val="double" w:color="000000"/>
          <w:rtl/>
        </w:rPr>
        <w:t>للمحاسبة</w:t>
      </w:r>
      <w:r w:rsidRPr="002754C9">
        <w:rPr>
          <w:rFonts w:asciiTheme="minorBidi" w:hAnsiTheme="minorBidi" w:cs="Arial"/>
          <w:b/>
          <w:bCs/>
          <w:sz w:val="24"/>
          <w:szCs w:val="24"/>
          <w:u w:val="double" w:color="000000"/>
          <w:rtl/>
        </w:rPr>
        <w:t xml:space="preserve"> </w:t>
      </w:r>
      <w:r w:rsidRPr="002754C9">
        <w:rPr>
          <w:rFonts w:asciiTheme="minorBidi" w:hAnsiTheme="minorBidi" w:cs="Arial" w:hint="cs"/>
          <w:b/>
          <w:bCs/>
          <w:sz w:val="24"/>
          <w:szCs w:val="24"/>
          <w:u w:val="double" w:color="000000"/>
          <w:rtl/>
        </w:rPr>
        <w:t>هو</w:t>
      </w:r>
      <w:r w:rsidRPr="002754C9">
        <w:rPr>
          <w:rFonts w:asciiTheme="minorBidi" w:hAnsiTheme="minorBidi" w:cs="Arial"/>
          <w:b/>
          <w:bCs/>
          <w:sz w:val="24"/>
          <w:szCs w:val="24"/>
          <w:u w:val="double" w:color="000000"/>
          <w:rtl/>
        </w:rPr>
        <w:t xml:space="preserve"> :</w:t>
      </w:r>
      <w:r>
        <w:rPr>
          <w:rFonts w:asciiTheme="minorBidi" w:hAnsiTheme="minorBidi" w:hint="cs"/>
          <w:b/>
          <w:bCs/>
          <w:sz w:val="24"/>
          <w:szCs w:val="24"/>
          <w:u w:val="double" w:color="000000"/>
          <w:rtl/>
        </w:rPr>
        <w:t xml:space="preserve"> </w:t>
      </w:r>
      <w:r w:rsidRPr="002754C9">
        <w:rPr>
          <w:rFonts w:asciiTheme="minorBidi" w:hAnsiTheme="minorBidi" w:cs="Arial"/>
          <w:sz w:val="24"/>
          <w:szCs w:val="24"/>
          <w:rtl/>
        </w:rPr>
        <w:t>"</w:t>
      </w:r>
      <w:r w:rsidR="008E4105" w:rsidRPr="002754C9">
        <w:rPr>
          <w:rFonts w:asciiTheme="minorBidi" w:hAnsiTheme="minorBidi" w:cs="Arial" w:hint="cs"/>
          <w:sz w:val="24"/>
          <w:szCs w:val="24"/>
          <w:rtl/>
        </w:rPr>
        <w:t>هي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نظام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8E4105" w:rsidRPr="002754C9">
        <w:rPr>
          <w:rFonts w:asciiTheme="minorBidi" w:hAnsiTheme="minorBidi" w:cs="Arial" w:hint="cs"/>
          <w:sz w:val="24"/>
          <w:szCs w:val="24"/>
          <w:rtl/>
        </w:rPr>
        <w:t>لإنتاج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المعلومات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الكمية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المتعلقة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بالمنشأة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،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وتوصيل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تلك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المعلومات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الى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الاطراف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المستفيدة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لمساعدتها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8E4105" w:rsidRPr="002754C9">
        <w:rPr>
          <w:rFonts w:asciiTheme="minorBidi" w:hAnsiTheme="minorBidi" w:cs="Arial" w:hint="cs"/>
          <w:sz w:val="24"/>
          <w:szCs w:val="24"/>
          <w:rtl/>
        </w:rPr>
        <w:t>في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اتخاذ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القرارات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>
        <w:rPr>
          <w:rFonts w:asciiTheme="minorBidi" w:hAnsiTheme="minorBidi" w:cs="Arial" w:hint="cs"/>
          <w:sz w:val="24"/>
          <w:szCs w:val="24"/>
          <w:rtl/>
        </w:rPr>
        <w:t>"</w:t>
      </w:r>
      <w:r w:rsidRPr="002754C9">
        <w:rPr>
          <w:rFonts w:asciiTheme="minorBidi" w:hAnsiTheme="minorBidi" w:cs="Arial" w:hint="cs"/>
          <w:sz w:val="24"/>
          <w:szCs w:val="24"/>
          <w:rtl/>
        </w:rPr>
        <w:t>ويتفق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هذا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التعريف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مع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أصحاب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الدراسات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العلمية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،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والاعتماد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على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الجانب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8E4105" w:rsidRPr="002754C9">
        <w:rPr>
          <w:rFonts w:asciiTheme="minorBidi" w:hAnsiTheme="minorBidi" w:cs="Arial" w:hint="cs"/>
          <w:sz w:val="24"/>
          <w:szCs w:val="24"/>
          <w:rtl/>
        </w:rPr>
        <w:t>العلمي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للمحاسبة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باعتبارها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نظاما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للمعلومات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4"/>
        <w:gridCol w:w="2693"/>
        <w:gridCol w:w="2268"/>
      </w:tblGrid>
      <w:tr w:rsidR="002754C9" w:rsidTr="00FC7D49">
        <w:tc>
          <w:tcPr>
            <w:tcW w:w="2234" w:type="dxa"/>
          </w:tcPr>
          <w:p w:rsidR="002754C9" w:rsidRDefault="002754C9" w:rsidP="002754C9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2693" w:type="dxa"/>
          </w:tcPr>
          <w:p w:rsidR="002754C9" w:rsidRPr="00765D5E" w:rsidRDefault="002754C9" w:rsidP="00765D5E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65D5E">
              <w:rPr>
                <w:rFonts w:asciiTheme="minorBidi" w:hAnsiTheme="minorBidi" w:cs="Arial"/>
                <w:b/>
                <w:bCs/>
                <w:sz w:val="24"/>
                <w:szCs w:val="24"/>
                <w:rtl/>
              </w:rPr>
              <w:t xml:space="preserve">" </w:t>
            </w:r>
            <w:r w:rsidR="008E4105" w:rsidRPr="00765D5E">
              <w:rPr>
                <w:rFonts w:asciiTheme="minorBidi" w:hAnsiTheme="minorBidi" w:cs="Arial" w:hint="cs"/>
                <w:b/>
                <w:bCs/>
                <w:sz w:val="24"/>
                <w:szCs w:val="24"/>
                <w:rtl/>
              </w:rPr>
              <w:t>طبيعة</w:t>
            </w:r>
            <w:r w:rsidRPr="00765D5E">
              <w:rPr>
                <w:rFonts w:asciiTheme="minorBidi" w:hAnsiTheme="minorBidi" w:cs="Arial"/>
                <w:b/>
                <w:bCs/>
                <w:sz w:val="24"/>
                <w:szCs w:val="24"/>
                <w:rtl/>
              </w:rPr>
              <w:t xml:space="preserve"> </w:t>
            </w:r>
            <w:r w:rsidR="008E4105" w:rsidRPr="00765D5E">
              <w:rPr>
                <w:rFonts w:asciiTheme="minorBidi" w:hAnsiTheme="minorBidi" w:cs="Arial" w:hint="cs"/>
                <w:b/>
                <w:bCs/>
                <w:sz w:val="24"/>
                <w:szCs w:val="24"/>
                <w:rtl/>
              </w:rPr>
              <w:t>المحاسبة</w:t>
            </w:r>
            <w:r w:rsidRPr="00765D5E">
              <w:rPr>
                <w:rFonts w:asciiTheme="minorBidi" w:hAnsiTheme="minorBidi" w:cs="Arial"/>
                <w:b/>
                <w:bCs/>
                <w:sz w:val="24"/>
                <w:szCs w:val="24"/>
                <w:rtl/>
              </w:rPr>
              <w:t>"</w:t>
            </w:r>
          </w:p>
        </w:tc>
        <w:tc>
          <w:tcPr>
            <w:tcW w:w="2268" w:type="dxa"/>
          </w:tcPr>
          <w:p w:rsidR="002754C9" w:rsidRDefault="002754C9" w:rsidP="002754C9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</w:tr>
      <w:tr w:rsidR="002754C9" w:rsidTr="00FC7D49">
        <w:tc>
          <w:tcPr>
            <w:tcW w:w="7195" w:type="dxa"/>
            <w:gridSpan w:val="3"/>
          </w:tcPr>
          <w:p w:rsidR="002754C9" w:rsidRDefault="002754C9" w:rsidP="002754C9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2754C9">
              <w:rPr>
                <w:rFonts w:asciiTheme="minorBidi" w:hAnsiTheme="minorBidi" w:cs="Arial" w:hint="cs"/>
                <w:sz w:val="24"/>
                <w:szCs w:val="24"/>
                <w:rtl/>
              </w:rPr>
              <w:t>تمر</w:t>
            </w:r>
            <w:r w:rsidRPr="002754C9">
              <w:rPr>
                <w:rFonts w:asciiTheme="minorBidi" w:hAnsiTheme="minorBidi" w:cs="Arial"/>
                <w:sz w:val="24"/>
                <w:szCs w:val="24"/>
                <w:rtl/>
              </w:rPr>
              <w:t xml:space="preserve"> </w:t>
            </w:r>
            <w:r w:rsidRPr="002754C9">
              <w:rPr>
                <w:rFonts w:asciiTheme="minorBidi" w:hAnsiTheme="minorBidi" w:cs="Arial" w:hint="cs"/>
                <w:sz w:val="24"/>
                <w:szCs w:val="24"/>
                <w:rtl/>
              </w:rPr>
              <w:t>المحاسبة</w:t>
            </w:r>
            <w:r w:rsidRPr="002754C9">
              <w:rPr>
                <w:rFonts w:asciiTheme="minorBidi" w:hAnsiTheme="minorBidi" w:cs="Arial"/>
                <w:sz w:val="24"/>
                <w:szCs w:val="24"/>
                <w:rtl/>
              </w:rPr>
              <w:t xml:space="preserve"> </w:t>
            </w:r>
            <w:r w:rsidRPr="002754C9">
              <w:rPr>
                <w:rFonts w:asciiTheme="minorBidi" w:hAnsiTheme="minorBidi" w:cs="Arial" w:hint="cs"/>
                <w:sz w:val="24"/>
                <w:szCs w:val="24"/>
                <w:rtl/>
              </w:rPr>
              <w:t>بثلاث</w:t>
            </w:r>
            <w:r w:rsidRPr="002754C9">
              <w:rPr>
                <w:rFonts w:asciiTheme="minorBidi" w:hAnsiTheme="minorBidi" w:cs="Arial"/>
                <w:sz w:val="24"/>
                <w:szCs w:val="24"/>
                <w:rtl/>
              </w:rPr>
              <w:t xml:space="preserve"> </w:t>
            </w:r>
            <w:r w:rsidRPr="002754C9">
              <w:rPr>
                <w:rFonts w:asciiTheme="minorBidi" w:hAnsiTheme="minorBidi" w:cs="Arial" w:hint="cs"/>
                <w:sz w:val="24"/>
                <w:szCs w:val="24"/>
                <w:rtl/>
              </w:rPr>
              <w:t>خطوات</w:t>
            </w:r>
            <w:r w:rsidRPr="002754C9">
              <w:rPr>
                <w:rFonts w:asciiTheme="minorBidi" w:hAnsiTheme="minorBidi" w:cs="Arial"/>
                <w:sz w:val="24"/>
                <w:szCs w:val="24"/>
                <w:rtl/>
              </w:rPr>
              <w:t xml:space="preserve"> </w:t>
            </w:r>
            <w:r w:rsidRPr="002754C9">
              <w:rPr>
                <w:rFonts w:asciiTheme="minorBidi" w:hAnsiTheme="minorBidi" w:cs="Arial" w:hint="cs"/>
                <w:sz w:val="24"/>
                <w:szCs w:val="24"/>
                <w:rtl/>
              </w:rPr>
              <w:t>متتابعة</w:t>
            </w:r>
            <w:r w:rsidRPr="002754C9">
              <w:rPr>
                <w:rFonts w:asciiTheme="minorBidi" w:hAnsiTheme="minorBidi" w:cs="Arial"/>
                <w:sz w:val="24"/>
                <w:szCs w:val="24"/>
                <w:rtl/>
              </w:rPr>
              <w:t xml:space="preserve"> </w:t>
            </w:r>
            <w:r w:rsidRPr="002754C9">
              <w:rPr>
                <w:rFonts w:asciiTheme="minorBidi" w:hAnsiTheme="minorBidi" w:cs="Arial" w:hint="cs"/>
                <w:sz w:val="24"/>
                <w:szCs w:val="24"/>
                <w:rtl/>
              </w:rPr>
              <w:t>ومنطقية</w:t>
            </w:r>
            <w:r w:rsidRPr="002754C9">
              <w:rPr>
                <w:rFonts w:asciiTheme="minorBidi" w:hAnsiTheme="minorBidi" w:cs="Arial"/>
                <w:sz w:val="24"/>
                <w:szCs w:val="24"/>
                <w:rtl/>
              </w:rPr>
              <w:t xml:space="preserve"> </w:t>
            </w:r>
            <w:r w:rsidRPr="002754C9">
              <w:rPr>
                <w:rFonts w:asciiTheme="minorBidi" w:hAnsiTheme="minorBidi" w:cs="Arial" w:hint="cs"/>
                <w:sz w:val="24"/>
                <w:szCs w:val="24"/>
                <w:rtl/>
              </w:rPr>
              <w:t>تشكل</w:t>
            </w:r>
            <w:r w:rsidRPr="002754C9">
              <w:rPr>
                <w:rFonts w:asciiTheme="minorBidi" w:hAnsiTheme="minorBidi" w:cs="Arial"/>
                <w:sz w:val="24"/>
                <w:szCs w:val="24"/>
                <w:rtl/>
              </w:rPr>
              <w:t xml:space="preserve"> </w:t>
            </w:r>
            <w:r w:rsidRPr="002754C9">
              <w:rPr>
                <w:rFonts w:asciiTheme="minorBidi" w:hAnsiTheme="minorBidi" w:cs="Arial" w:hint="cs"/>
                <w:sz w:val="24"/>
                <w:szCs w:val="24"/>
                <w:rtl/>
              </w:rPr>
              <w:t>الطبيعة</w:t>
            </w:r>
            <w:r w:rsidRPr="002754C9">
              <w:rPr>
                <w:rFonts w:asciiTheme="minorBidi" w:hAnsiTheme="minorBidi" w:cs="Arial"/>
                <w:sz w:val="24"/>
                <w:szCs w:val="24"/>
                <w:rtl/>
              </w:rPr>
              <w:t xml:space="preserve"> </w:t>
            </w:r>
            <w:r w:rsidRPr="002754C9">
              <w:rPr>
                <w:rFonts w:asciiTheme="minorBidi" w:hAnsiTheme="minorBidi" w:cs="Arial" w:hint="cs"/>
                <w:sz w:val="24"/>
                <w:szCs w:val="24"/>
                <w:rtl/>
              </w:rPr>
              <w:t>الاساسية</w:t>
            </w:r>
            <w:r w:rsidRPr="002754C9">
              <w:rPr>
                <w:rFonts w:asciiTheme="minorBidi" w:hAnsiTheme="minorBidi" w:cs="Arial"/>
                <w:sz w:val="24"/>
                <w:szCs w:val="24"/>
                <w:rtl/>
              </w:rPr>
              <w:t xml:space="preserve"> </w:t>
            </w:r>
            <w:r w:rsidRPr="002754C9">
              <w:rPr>
                <w:rFonts w:asciiTheme="minorBidi" w:hAnsiTheme="minorBidi" w:cs="Arial" w:hint="cs"/>
                <w:sz w:val="24"/>
                <w:szCs w:val="24"/>
                <w:rtl/>
              </w:rPr>
              <w:t>للمحاسبة</w:t>
            </w:r>
            <w:r w:rsidRPr="002754C9">
              <w:rPr>
                <w:rFonts w:asciiTheme="minorBidi" w:hAnsiTheme="minorBidi" w:cs="Arial"/>
                <w:sz w:val="24"/>
                <w:szCs w:val="24"/>
                <w:rtl/>
              </w:rPr>
              <w:t xml:space="preserve"> </w:t>
            </w:r>
            <w:r w:rsidRPr="002754C9">
              <w:rPr>
                <w:rFonts w:asciiTheme="minorBidi" w:hAnsiTheme="minorBidi" w:cs="Arial" w:hint="cs"/>
                <w:sz w:val="24"/>
                <w:szCs w:val="24"/>
                <w:rtl/>
              </w:rPr>
              <w:t>وهى</w:t>
            </w:r>
            <w:r w:rsidRPr="002754C9">
              <w:rPr>
                <w:rFonts w:asciiTheme="minorBidi" w:hAnsiTheme="minorBidi" w:cs="Arial"/>
                <w:sz w:val="24"/>
                <w:szCs w:val="24"/>
                <w:rtl/>
              </w:rPr>
              <w:t xml:space="preserve"> :</w:t>
            </w:r>
          </w:p>
        </w:tc>
      </w:tr>
      <w:tr w:rsidR="002754C9" w:rsidTr="00FC7D49">
        <w:tc>
          <w:tcPr>
            <w:tcW w:w="2234" w:type="dxa"/>
          </w:tcPr>
          <w:p w:rsidR="002754C9" w:rsidRDefault="00FC7D49" w:rsidP="002754C9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/>
                <w:noProof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8741AE3" wp14:editId="593851CD">
                      <wp:simplePos x="0" y="0"/>
                      <wp:positionH relativeFrom="column">
                        <wp:posOffset>996950</wp:posOffset>
                      </wp:positionH>
                      <wp:positionV relativeFrom="paragraph">
                        <wp:posOffset>-3810</wp:posOffset>
                      </wp:positionV>
                      <wp:extent cx="76200" cy="180975"/>
                      <wp:effectExtent l="19050" t="0" r="38100" b="47625"/>
                      <wp:wrapNone/>
                      <wp:docPr id="2" name="سهم للأسفل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6200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سهم للأسفل 2" o:spid="_x0000_s1026" type="#_x0000_t67" style="position:absolute;left:0;text-align:left;margin-left:78.5pt;margin-top:-.3pt;width:6pt;height:1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" adj="17053" fillcolor="black [3200]" strokecolor="black [1600]" strokeweight="2pt"/>
                  </w:pict>
                </mc:Fallback>
              </mc:AlternateContent>
            </w:r>
          </w:p>
        </w:tc>
        <w:tc>
          <w:tcPr>
            <w:tcW w:w="2693" w:type="dxa"/>
          </w:tcPr>
          <w:p w:rsidR="002754C9" w:rsidRDefault="00FC7D49" w:rsidP="002754C9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/>
                <w:noProof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E905845" wp14:editId="5297096F">
                      <wp:simplePos x="0" y="0"/>
                      <wp:positionH relativeFrom="column">
                        <wp:posOffset>1407795</wp:posOffset>
                      </wp:positionH>
                      <wp:positionV relativeFrom="paragraph">
                        <wp:posOffset>-3810</wp:posOffset>
                      </wp:positionV>
                      <wp:extent cx="76200" cy="180975"/>
                      <wp:effectExtent l="19050" t="0" r="38100" b="47625"/>
                      <wp:wrapNone/>
                      <wp:docPr id="3" name="سهم للأسفل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6200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سهم للأسفل 3" o:spid="_x0000_s1026" type="#_x0000_t67" style="position:absolute;left:0;text-align:left;margin-left:110.85pt;margin-top:-.3pt;width:6pt;height:1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" adj="17053" fillcolor="black [3200]" strokecolor="black [1600]" strokeweight="2pt"/>
                  </w:pict>
                </mc:Fallback>
              </mc:AlternateContent>
            </w:r>
          </w:p>
        </w:tc>
        <w:tc>
          <w:tcPr>
            <w:tcW w:w="2268" w:type="dxa"/>
          </w:tcPr>
          <w:p w:rsidR="002754C9" w:rsidRDefault="00FC7D49" w:rsidP="002754C9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/>
                <w:noProof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CE7A7A1" wp14:editId="2E169239">
                      <wp:simplePos x="0" y="0"/>
                      <wp:positionH relativeFrom="column">
                        <wp:posOffset>1123315</wp:posOffset>
                      </wp:positionH>
                      <wp:positionV relativeFrom="paragraph">
                        <wp:posOffset>-3810</wp:posOffset>
                      </wp:positionV>
                      <wp:extent cx="76200" cy="180975"/>
                      <wp:effectExtent l="19050" t="0" r="38100" b="47625"/>
                      <wp:wrapNone/>
                      <wp:docPr id="4" name="سهم للأسفل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6200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سهم للأسفل 4" o:spid="_x0000_s1026" type="#_x0000_t67" style="position:absolute;left:0;text-align:left;margin-left:88.45pt;margin-top:-.3pt;width:6pt;height:14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" adj="17053" fillcolor="black [3200]" strokecolor="black [1600]" strokeweight="2pt"/>
                  </w:pict>
                </mc:Fallback>
              </mc:AlternateContent>
            </w:r>
          </w:p>
        </w:tc>
      </w:tr>
      <w:tr w:rsidR="00FC7D49" w:rsidTr="00FC7D49">
        <w:tc>
          <w:tcPr>
            <w:tcW w:w="2234" w:type="dxa"/>
          </w:tcPr>
          <w:p w:rsidR="00FC7D49" w:rsidRDefault="00FC7D49" w:rsidP="00F86423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2754C9">
              <w:rPr>
                <w:rFonts w:asciiTheme="minorBidi" w:hAnsiTheme="minorBidi" w:cs="Arial" w:hint="cs"/>
                <w:sz w:val="24"/>
                <w:szCs w:val="24"/>
                <w:rtl/>
              </w:rPr>
              <w:t>التسجيل</w:t>
            </w:r>
          </w:p>
        </w:tc>
        <w:tc>
          <w:tcPr>
            <w:tcW w:w="2693" w:type="dxa"/>
          </w:tcPr>
          <w:p w:rsidR="00FC7D49" w:rsidRDefault="00FC7D49" w:rsidP="00F86423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2754C9">
              <w:rPr>
                <w:rFonts w:asciiTheme="minorBidi" w:hAnsiTheme="minorBidi" w:cs="Arial" w:hint="cs"/>
                <w:sz w:val="24"/>
                <w:szCs w:val="24"/>
                <w:rtl/>
              </w:rPr>
              <w:t>التبويب</w:t>
            </w:r>
          </w:p>
        </w:tc>
        <w:tc>
          <w:tcPr>
            <w:tcW w:w="2268" w:type="dxa"/>
          </w:tcPr>
          <w:p w:rsidR="00FC7D49" w:rsidRDefault="00FC7D49" w:rsidP="00F86423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2754C9">
              <w:rPr>
                <w:rFonts w:asciiTheme="minorBidi" w:hAnsiTheme="minorBidi" w:cs="Arial" w:hint="cs"/>
                <w:sz w:val="24"/>
                <w:szCs w:val="24"/>
                <w:rtl/>
              </w:rPr>
              <w:t>التلخيص</w:t>
            </w:r>
          </w:p>
        </w:tc>
      </w:tr>
      <w:tr w:rsidR="00FC7D49" w:rsidTr="00FC7D49">
        <w:tc>
          <w:tcPr>
            <w:tcW w:w="2234" w:type="dxa"/>
          </w:tcPr>
          <w:p w:rsidR="00FC7D49" w:rsidRDefault="00FC7D49" w:rsidP="00F86423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2754C9">
              <w:rPr>
                <w:rFonts w:asciiTheme="minorBidi" w:hAnsiTheme="minorBidi" w:cs="Arial"/>
                <w:sz w:val="24"/>
                <w:szCs w:val="24"/>
                <w:rtl/>
              </w:rPr>
              <w:t>(</w:t>
            </w:r>
            <w:r w:rsidRPr="002754C9">
              <w:rPr>
                <w:rFonts w:asciiTheme="minorBidi" w:hAnsiTheme="minorBidi" w:cs="Arial" w:hint="cs"/>
                <w:sz w:val="24"/>
                <w:szCs w:val="24"/>
                <w:rtl/>
              </w:rPr>
              <w:t>يوميا</w:t>
            </w:r>
            <w:r w:rsidRPr="002754C9">
              <w:rPr>
                <w:rFonts w:asciiTheme="minorBidi" w:hAnsiTheme="minorBidi" w:cs="Arial"/>
                <w:sz w:val="24"/>
                <w:szCs w:val="24"/>
                <w:rtl/>
              </w:rPr>
              <w:t xml:space="preserve"> </w:t>
            </w:r>
            <w:r w:rsidRPr="002754C9">
              <w:rPr>
                <w:rFonts w:asciiTheme="minorBidi" w:hAnsiTheme="minorBidi" w:cs="Arial" w:hint="cs"/>
                <w:sz w:val="24"/>
                <w:szCs w:val="24"/>
                <w:rtl/>
              </w:rPr>
              <w:t>بدفتر</w:t>
            </w:r>
            <w:r w:rsidRPr="002754C9">
              <w:rPr>
                <w:rFonts w:asciiTheme="minorBidi" w:hAnsiTheme="minorBidi" w:cs="Arial"/>
                <w:sz w:val="24"/>
                <w:szCs w:val="24"/>
                <w:rtl/>
              </w:rPr>
              <w:t xml:space="preserve"> </w:t>
            </w:r>
            <w:r w:rsidR="008E4105" w:rsidRPr="002754C9">
              <w:rPr>
                <w:rFonts w:asciiTheme="minorBidi" w:hAnsiTheme="minorBidi" w:cs="Arial" w:hint="cs"/>
                <w:sz w:val="24"/>
                <w:szCs w:val="24"/>
                <w:rtl/>
              </w:rPr>
              <w:t>اليومية</w:t>
            </w:r>
            <w:r w:rsidRPr="002754C9">
              <w:rPr>
                <w:rFonts w:asciiTheme="minorBidi" w:hAnsiTheme="minorBidi" w:cs="Arial"/>
                <w:sz w:val="24"/>
                <w:szCs w:val="24"/>
                <w:rtl/>
              </w:rPr>
              <w:t xml:space="preserve"> </w:t>
            </w:r>
            <w:r w:rsidRPr="002754C9">
              <w:rPr>
                <w:rFonts w:asciiTheme="minorBidi" w:hAnsiTheme="minorBidi" w:cs="Arial" w:hint="cs"/>
                <w:sz w:val="24"/>
                <w:szCs w:val="24"/>
                <w:rtl/>
              </w:rPr>
              <w:t>العام</w:t>
            </w:r>
            <w:r w:rsidRPr="002754C9">
              <w:rPr>
                <w:rFonts w:asciiTheme="minorBidi" w:hAnsiTheme="minorBidi" w:cs="Arial"/>
                <w:sz w:val="24"/>
                <w:szCs w:val="24"/>
                <w:rtl/>
              </w:rPr>
              <w:t>)</w:t>
            </w:r>
          </w:p>
        </w:tc>
        <w:tc>
          <w:tcPr>
            <w:tcW w:w="2693" w:type="dxa"/>
          </w:tcPr>
          <w:p w:rsidR="00FC7D49" w:rsidRDefault="00FC7D49" w:rsidP="00F86423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2754C9">
              <w:rPr>
                <w:rFonts w:asciiTheme="minorBidi" w:hAnsiTheme="minorBidi" w:cs="Arial"/>
                <w:sz w:val="24"/>
                <w:szCs w:val="24"/>
                <w:rtl/>
              </w:rPr>
              <w:t>(</w:t>
            </w:r>
            <w:r w:rsidRPr="002754C9">
              <w:rPr>
                <w:rFonts w:asciiTheme="minorBidi" w:hAnsiTheme="minorBidi" w:cs="Arial" w:hint="cs"/>
                <w:sz w:val="24"/>
                <w:szCs w:val="24"/>
                <w:rtl/>
              </w:rPr>
              <w:t>الترحيل</w:t>
            </w:r>
            <w:r w:rsidRPr="002754C9">
              <w:rPr>
                <w:rFonts w:asciiTheme="minorBidi" w:hAnsiTheme="minorBidi" w:cs="Arial"/>
                <w:sz w:val="24"/>
                <w:szCs w:val="24"/>
                <w:rtl/>
              </w:rPr>
              <w:t xml:space="preserve"> </w:t>
            </w:r>
            <w:r w:rsidRPr="002754C9">
              <w:rPr>
                <w:rFonts w:asciiTheme="minorBidi" w:hAnsiTheme="minorBidi" w:cs="Arial" w:hint="cs"/>
                <w:sz w:val="24"/>
                <w:szCs w:val="24"/>
                <w:rtl/>
              </w:rPr>
              <w:t>بدفاتر</w:t>
            </w:r>
            <w:r w:rsidRPr="002754C9">
              <w:rPr>
                <w:rFonts w:asciiTheme="minorBidi" w:hAnsiTheme="minorBidi" w:cs="Arial"/>
                <w:sz w:val="24"/>
                <w:szCs w:val="24"/>
                <w:rtl/>
              </w:rPr>
              <w:t xml:space="preserve"> </w:t>
            </w:r>
            <w:r w:rsidRPr="002754C9">
              <w:rPr>
                <w:rFonts w:asciiTheme="minorBidi" w:hAnsiTheme="minorBidi" w:cs="Arial" w:hint="cs"/>
                <w:sz w:val="24"/>
                <w:szCs w:val="24"/>
                <w:rtl/>
              </w:rPr>
              <w:t>الاستاذ</w:t>
            </w:r>
            <w:r w:rsidRPr="002754C9">
              <w:rPr>
                <w:rFonts w:asciiTheme="minorBidi" w:hAnsiTheme="minorBidi" w:cs="Arial"/>
                <w:sz w:val="24"/>
                <w:szCs w:val="24"/>
                <w:rtl/>
              </w:rPr>
              <w:t xml:space="preserve"> </w:t>
            </w:r>
            <w:r w:rsidRPr="002754C9">
              <w:rPr>
                <w:rFonts w:asciiTheme="minorBidi" w:hAnsiTheme="minorBidi" w:cs="Arial" w:hint="cs"/>
                <w:sz w:val="24"/>
                <w:szCs w:val="24"/>
                <w:rtl/>
              </w:rPr>
              <w:t>العام</w:t>
            </w:r>
            <w:r w:rsidRPr="002754C9">
              <w:rPr>
                <w:rFonts w:asciiTheme="minorBidi" w:hAnsiTheme="minorBidi" w:cs="Arial"/>
                <w:sz w:val="24"/>
                <w:szCs w:val="24"/>
                <w:rtl/>
              </w:rPr>
              <w:t>)</w:t>
            </w:r>
          </w:p>
        </w:tc>
        <w:tc>
          <w:tcPr>
            <w:tcW w:w="2268" w:type="dxa"/>
          </w:tcPr>
          <w:p w:rsidR="00FC7D49" w:rsidRDefault="00FC7D49" w:rsidP="00F86423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2754C9">
              <w:rPr>
                <w:rFonts w:asciiTheme="minorBidi" w:hAnsiTheme="minorBidi" w:cs="Arial"/>
                <w:sz w:val="24"/>
                <w:szCs w:val="24"/>
                <w:rtl/>
              </w:rPr>
              <w:t>(</w:t>
            </w:r>
            <w:r w:rsidRPr="002754C9">
              <w:rPr>
                <w:rFonts w:asciiTheme="minorBidi" w:hAnsiTheme="minorBidi" w:cs="Arial" w:hint="cs"/>
                <w:sz w:val="24"/>
                <w:szCs w:val="24"/>
                <w:rtl/>
              </w:rPr>
              <w:t>تصوير</w:t>
            </w:r>
            <w:r w:rsidRPr="002754C9">
              <w:rPr>
                <w:rFonts w:asciiTheme="minorBidi" w:hAnsiTheme="minorBidi" w:cs="Arial"/>
                <w:sz w:val="24"/>
                <w:szCs w:val="24"/>
                <w:rtl/>
              </w:rPr>
              <w:t xml:space="preserve"> </w:t>
            </w:r>
            <w:r w:rsidRPr="002754C9">
              <w:rPr>
                <w:rFonts w:asciiTheme="minorBidi" w:hAnsiTheme="minorBidi" w:cs="Arial" w:hint="cs"/>
                <w:sz w:val="24"/>
                <w:szCs w:val="24"/>
                <w:rtl/>
              </w:rPr>
              <w:t>القوائم</w:t>
            </w:r>
            <w:r w:rsidRPr="002754C9">
              <w:rPr>
                <w:rFonts w:asciiTheme="minorBidi" w:hAnsiTheme="minorBidi" w:cs="Arial"/>
                <w:sz w:val="24"/>
                <w:szCs w:val="24"/>
                <w:rtl/>
              </w:rPr>
              <w:t xml:space="preserve"> </w:t>
            </w:r>
            <w:r w:rsidR="008E4105" w:rsidRPr="002754C9">
              <w:rPr>
                <w:rFonts w:asciiTheme="minorBidi" w:hAnsiTheme="minorBidi" w:cs="Arial" w:hint="cs"/>
                <w:sz w:val="24"/>
                <w:szCs w:val="24"/>
                <w:rtl/>
              </w:rPr>
              <w:t>المالية</w:t>
            </w:r>
            <w:r w:rsidRPr="002754C9">
              <w:rPr>
                <w:rFonts w:asciiTheme="minorBidi" w:hAnsiTheme="minorBidi" w:cs="Arial"/>
                <w:sz w:val="24"/>
                <w:szCs w:val="24"/>
                <w:rtl/>
              </w:rPr>
              <w:t>)</w:t>
            </w:r>
          </w:p>
        </w:tc>
      </w:tr>
    </w:tbl>
    <w:p w:rsidR="002754C9" w:rsidRPr="00FC7D49" w:rsidRDefault="002754C9" w:rsidP="00FC7D49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FC7D49">
        <w:rPr>
          <w:rFonts w:asciiTheme="minorBidi" w:hAnsiTheme="minorBidi" w:cs="Arial" w:hint="cs"/>
          <w:b/>
          <w:bCs/>
          <w:sz w:val="24"/>
          <w:szCs w:val="24"/>
          <w:rtl/>
        </w:rPr>
        <w:t>هذه</w:t>
      </w:r>
      <w:r w:rsidRPr="00FC7D4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FC7D49">
        <w:rPr>
          <w:rFonts w:asciiTheme="minorBidi" w:hAnsiTheme="minorBidi" w:cs="Arial" w:hint="cs"/>
          <w:b/>
          <w:bCs/>
          <w:sz w:val="24"/>
          <w:szCs w:val="24"/>
          <w:rtl/>
        </w:rPr>
        <w:t>الخطوات</w:t>
      </w:r>
      <w:r w:rsidRPr="00FC7D4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="008E4105" w:rsidRPr="00FC7D49">
        <w:rPr>
          <w:rFonts w:asciiTheme="minorBidi" w:hAnsiTheme="minorBidi" w:cs="Arial" w:hint="cs"/>
          <w:b/>
          <w:bCs/>
          <w:sz w:val="24"/>
          <w:szCs w:val="24"/>
          <w:rtl/>
        </w:rPr>
        <w:t>الثلاثة</w:t>
      </w:r>
      <w:r w:rsidRPr="00FC7D4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="008E4105" w:rsidRPr="00FC7D49">
        <w:rPr>
          <w:rFonts w:asciiTheme="minorBidi" w:hAnsiTheme="minorBidi" w:cs="Arial" w:hint="cs"/>
          <w:b/>
          <w:bCs/>
          <w:sz w:val="24"/>
          <w:szCs w:val="24"/>
          <w:rtl/>
        </w:rPr>
        <w:t>هي</w:t>
      </w:r>
      <w:r w:rsidRPr="00FC7D4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FC7D49">
        <w:rPr>
          <w:rFonts w:asciiTheme="minorBidi" w:hAnsiTheme="minorBidi" w:cs="Arial" w:hint="cs"/>
          <w:b/>
          <w:bCs/>
          <w:sz w:val="24"/>
          <w:szCs w:val="24"/>
          <w:rtl/>
        </w:rPr>
        <w:t>الاساليب</w:t>
      </w:r>
      <w:r w:rsidR="00FC7D49" w:rsidRPr="00FC7D49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8E4105" w:rsidRPr="00FC7D49">
        <w:rPr>
          <w:rFonts w:asciiTheme="minorBidi" w:hAnsiTheme="minorBidi" w:cs="Arial" w:hint="cs"/>
          <w:b/>
          <w:bCs/>
          <w:sz w:val="24"/>
          <w:szCs w:val="24"/>
          <w:rtl/>
        </w:rPr>
        <w:t>المستخدمة</w:t>
      </w:r>
      <w:r w:rsidRPr="00FC7D4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="008E4105" w:rsidRPr="00FC7D49">
        <w:rPr>
          <w:rFonts w:asciiTheme="minorBidi" w:hAnsiTheme="minorBidi" w:cs="Arial" w:hint="cs"/>
          <w:b/>
          <w:bCs/>
          <w:sz w:val="24"/>
          <w:szCs w:val="24"/>
          <w:rtl/>
        </w:rPr>
        <w:t>في</w:t>
      </w:r>
      <w:r w:rsidRPr="00FC7D4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FC7D49">
        <w:rPr>
          <w:rFonts w:asciiTheme="minorBidi" w:hAnsiTheme="minorBidi" w:cs="Arial" w:hint="cs"/>
          <w:b/>
          <w:bCs/>
          <w:sz w:val="24"/>
          <w:szCs w:val="24"/>
          <w:rtl/>
        </w:rPr>
        <w:t>استخراج</w:t>
      </w:r>
      <w:r w:rsidR="00FC7D49" w:rsidRPr="00FC7D49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FC7D49">
        <w:rPr>
          <w:rFonts w:asciiTheme="minorBidi" w:hAnsiTheme="minorBidi" w:cs="Arial" w:hint="eastAsia"/>
          <w:b/>
          <w:bCs/>
          <w:sz w:val="24"/>
          <w:szCs w:val="24"/>
          <w:rtl/>
        </w:rPr>
        <w:t>”</w:t>
      </w:r>
      <w:r w:rsidRPr="00FC7D4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FC7D49">
        <w:rPr>
          <w:rFonts w:asciiTheme="minorBidi" w:hAnsiTheme="minorBidi" w:cs="Arial" w:hint="cs"/>
          <w:b/>
          <w:bCs/>
          <w:sz w:val="24"/>
          <w:szCs w:val="24"/>
          <w:rtl/>
        </w:rPr>
        <w:t>الارقام</w:t>
      </w:r>
      <w:r w:rsidRPr="00FC7D4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="008E4105" w:rsidRPr="00FC7D49">
        <w:rPr>
          <w:rFonts w:asciiTheme="minorBidi" w:hAnsiTheme="minorBidi" w:cs="Arial" w:hint="cs"/>
          <w:b/>
          <w:bCs/>
          <w:sz w:val="24"/>
          <w:szCs w:val="24"/>
          <w:rtl/>
        </w:rPr>
        <w:t>المحاسبية</w:t>
      </w:r>
      <w:r w:rsidRPr="00FC7D49">
        <w:rPr>
          <w:rFonts w:asciiTheme="minorBidi" w:hAnsiTheme="minorBidi" w:cs="Arial"/>
          <w:b/>
          <w:bCs/>
          <w:sz w:val="24"/>
          <w:szCs w:val="24"/>
          <w:rtl/>
        </w:rPr>
        <w:t xml:space="preserve"> ”</w:t>
      </w:r>
    </w:p>
    <w:p w:rsidR="002754C9" w:rsidRPr="002754C9" w:rsidRDefault="002754C9" w:rsidP="002754C9">
      <w:pPr>
        <w:spacing w:after="0"/>
        <w:rPr>
          <w:rFonts w:asciiTheme="minorBidi" w:hAnsiTheme="minorBidi"/>
          <w:sz w:val="24"/>
          <w:szCs w:val="24"/>
          <w:rtl/>
        </w:rPr>
      </w:pPr>
      <w:r w:rsidRPr="00FC7D49">
        <w:rPr>
          <w:rFonts w:asciiTheme="minorBidi" w:hAnsiTheme="minorBidi" w:cs="Arial" w:hint="cs"/>
          <w:b/>
          <w:bCs/>
          <w:sz w:val="24"/>
          <w:szCs w:val="24"/>
          <w:rtl/>
        </w:rPr>
        <w:t>المبادئ</w:t>
      </w:r>
      <w:r w:rsidRPr="00FC7D4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="008E4105" w:rsidRPr="00FC7D49">
        <w:rPr>
          <w:rFonts w:asciiTheme="minorBidi" w:hAnsiTheme="minorBidi" w:cs="Arial" w:hint="cs"/>
          <w:b/>
          <w:bCs/>
          <w:sz w:val="24"/>
          <w:szCs w:val="24"/>
          <w:rtl/>
        </w:rPr>
        <w:t>المحاسبية</w:t>
      </w:r>
      <w:r w:rsidRPr="00FC7D4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FC7D49">
        <w:rPr>
          <w:rFonts w:asciiTheme="minorBidi" w:hAnsiTheme="minorBidi" w:cs="Arial" w:hint="cs"/>
          <w:b/>
          <w:bCs/>
          <w:sz w:val="24"/>
          <w:szCs w:val="24"/>
          <w:rtl/>
        </w:rPr>
        <w:t>المتعارف</w:t>
      </w:r>
      <w:r w:rsidRPr="00FC7D4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FC7D49">
        <w:rPr>
          <w:rFonts w:asciiTheme="minorBidi" w:hAnsiTheme="minorBidi" w:cs="Arial" w:hint="cs"/>
          <w:b/>
          <w:bCs/>
          <w:sz w:val="24"/>
          <w:szCs w:val="24"/>
          <w:rtl/>
        </w:rPr>
        <w:t>عليها</w:t>
      </w:r>
      <w:r w:rsidRPr="00FC7D49">
        <w:rPr>
          <w:rFonts w:asciiTheme="minorBidi" w:hAnsiTheme="minorBidi" w:cs="Arial"/>
          <w:b/>
          <w:bCs/>
          <w:sz w:val="24"/>
          <w:szCs w:val="24"/>
          <w:rtl/>
        </w:rPr>
        <w:t xml:space="preserve"> :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 </w:t>
      </w:r>
      <w:r w:rsidRPr="002754C9">
        <w:rPr>
          <w:rFonts w:asciiTheme="minorBidi" w:hAnsiTheme="minorBidi" w:cs="Arial" w:hint="cs"/>
          <w:sz w:val="24"/>
          <w:szCs w:val="24"/>
          <w:rtl/>
        </w:rPr>
        <w:t>تعتمد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المحاسبة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المالية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على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كثير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من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المبادئ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والمفاهيم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8E4105" w:rsidRPr="002754C9">
        <w:rPr>
          <w:rFonts w:asciiTheme="minorBidi" w:hAnsiTheme="minorBidi" w:cs="Arial" w:hint="cs"/>
          <w:sz w:val="24"/>
          <w:szCs w:val="24"/>
          <w:rtl/>
        </w:rPr>
        <w:t>التي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توضح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الطريقة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أو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الاجراءات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8E4105" w:rsidRPr="002754C9">
        <w:rPr>
          <w:rFonts w:asciiTheme="minorBidi" w:hAnsiTheme="minorBidi" w:cs="Arial" w:hint="cs"/>
          <w:sz w:val="24"/>
          <w:szCs w:val="24"/>
          <w:rtl/>
        </w:rPr>
        <w:t>التي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يتم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بها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معالجة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بنود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القوائم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المالية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،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ومن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أهم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هذه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المبادئ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8E4105" w:rsidRPr="002754C9">
        <w:rPr>
          <w:rFonts w:asciiTheme="minorBidi" w:hAnsiTheme="minorBidi" w:cs="Arial" w:hint="cs"/>
          <w:sz w:val="24"/>
          <w:szCs w:val="24"/>
          <w:rtl/>
        </w:rPr>
        <w:t>ما يلى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:</w:t>
      </w:r>
    </w:p>
    <w:p w:rsidR="002754C9" w:rsidRPr="002754C9" w:rsidRDefault="00FC7D49" w:rsidP="00FC7D49">
      <w:pPr>
        <w:spacing w:after="0"/>
        <w:rPr>
          <w:rFonts w:asciiTheme="minorBidi" w:hAnsiTheme="minorBidi"/>
          <w:sz w:val="24"/>
          <w:szCs w:val="24"/>
          <w:rtl/>
        </w:rPr>
      </w:pPr>
      <w:r w:rsidRPr="00FC7D49">
        <w:rPr>
          <w:rFonts w:asciiTheme="minorBidi" w:hAnsiTheme="minorBidi" w:cs="Arial" w:hint="cs"/>
          <w:b/>
          <w:bCs/>
          <w:sz w:val="24"/>
          <w:szCs w:val="24"/>
          <w:rtl/>
        </w:rPr>
        <w:t>1/ مبدأ الوحدة المحاسبية :</w:t>
      </w:r>
      <w:r>
        <w:rPr>
          <w:rFonts w:asciiTheme="minorBidi" w:hAnsiTheme="minorBidi" w:cs="Arial" w:hint="cs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كل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منشأة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تعامل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كوحدة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منفصلة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ومستقلة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عن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ملاكها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وهو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8E4105" w:rsidRPr="002754C9">
        <w:rPr>
          <w:rFonts w:asciiTheme="minorBidi" w:hAnsiTheme="minorBidi" w:cs="Arial" w:hint="cs"/>
          <w:sz w:val="24"/>
          <w:szCs w:val="24"/>
          <w:rtl/>
        </w:rPr>
        <w:t>ما يسمى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” </w:t>
      </w:r>
      <w:r w:rsidR="002754C9" w:rsidRPr="00FC7D49">
        <w:rPr>
          <w:rFonts w:asciiTheme="minorBidi" w:hAnsiTheme="minorBidi" w:cs="Arial" w:hint="cs"/>
          <w:sz w:val="24"/>
          <w:szCs w:val="24"/>
          <w:u w:val="single"/>
          <w:rtl/>
        </w:rPr>
        <w:t>بالشخصية</w:t>
      </w:r>
      <w:r w:rsidR="002754C9" w:rsidRPr="00FC7D49">
        <w:rPr>
          <w:rFonts w:asciiTheme="minorBidi" w:hAnsiTheme="minorBidi" w:cs="Arial"/>
          <w:sz w:val="24"/>
          <w:szCs w:val="24"/>
          <w:u w:val="single"/>
          <w:rtl/>
        </w:rPr>
        <w:t xml:space="preserve"> </w:t>
      </w:r>
      <w:r w:rsidR="002754C9" w:rsidRPr="00FC7D49">
        <w:rPr>
          <w:rFonts w:asciiTheme="minorBidi" w:hAnsiTheme="minorBidi" w:cs="Arial" w:hint="cs"/>
          <w:sz w:val="24"/>
          <w:szCs w:val="24"/>
          <w:u w:val="single"/>
          <w:rtl/>
        </w:rPr>
        <w:t>المعنوية</w:t>
      </w:r>
      <w:r w:rsidR="002754C9" w:rsidRPr="00FC7D49">
        <w:rPr>
          <w:rFonts w:asciiTheme="minorBidi" w:hAnsiTheme="minorBidi" w:cs="Arial"/>
          <w:sz w:val="24"/>
          <w:szCs w:val="24"/>
          <w:u w:val="single"/>
          <w:rtl/>
        </w:rPr>
        <w:t xml:space="preserve"> </w:t>
      </w:r>
      <w:r w:rsidR="002754C9" w:rsidRPr="00FC7D49">
        <w:rPr>
          <w:rFonts w:asciiTheme="minorBidi" w:hAnsiTheme="minorBidi" w:cs="Arial" w:hint="cs"/>
          <w:sz w:val="24"/>
          <w:szCs w:val="24"/>
          <w:u w:val="single"/>
          <w:rtl/>
        </w:rPr>
        <w:t>المستقلة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”</w:t>
      </w:r>
    </w:p>
    <w:p w:rsidR="002754C9" w:rsidRPr="002754C9" w:rsidRDefault="002754C9" w:rsidP="002754C9">
      <w:pPr>
        <w:spacing w:after="0"/>
        <w:rPr>
          <w:rFonts w:asciiTheme="minorBidi" w:hAnsiTheme="minorBidi"/>
          <w:sz w:val="24"/>
          <w:szCs w:val="24"/>
          <w:rtl/>
        </w:rPr>
      </w:pPr>
      <w:r w:rsidRPr="002754C9">
        <w:rPr>
          <w:rFonts w:asciiTheme="minorBidi" w:hAnsiTheme="minorBidi" w:cs="Arial" w:hint="cs"/>
          <w:sz w:val="24"/>
          <w:szCs w:val="24"/>
          <w:rtl/>
        </w:rPr>
        <w:t>حيث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أن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المعاملات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المالية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الخاصة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بالمالك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ليست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جزءا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من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عمليات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المنشأة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8E4105" w:rsidRPr="002754C9">
        <w:rPr>
          <w:rFonts w:asciiTheme="minorBidi" w:hAnsiTheme="minorBidi" w:cs="Arial" w:hint="cs"/>
          <w:sz w:val="24"/>
          <w:szCs w:val="24"/>
          <w:rtl/>
        </w:rPr>
        <w:t>وبالتالي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8E4105" w:rsidRPr="002754C9">
        <w:rPr>
          <w:rFonts w:asciiTheme="minorBidi" w:hAnsiTheme="minorBidi" w:cs="Arial" w:hint="cs"/>
          <w:sz w:val="24"/>
          <w:szCs w:val="24"/>
          <w:rtl/>
        </w:rPr>
        <w:t>لا تثبت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بدفاتر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المنشأة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الا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اذا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كانت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ذات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تأثير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مباشر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عليها</w:t>
      </w:r>
    </w:p>
    <w:p w:rsidR="002754C9" w:rsidRPr="00FC7D49" w:rsidRDefault="00FC7D49" w:rsidP="00FC7D49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FC7D49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2/ </w:t>
      </w:r>
      <w:r w:rsidR="008E4105" w:rsidRPr="00FC7D49">
        <w:rPr>
          <w:rFonts w:asciiTheme="minorBidi" w:hAnsiTheme="minorBidi" w:cs="Arial" w:hint="cs"/>
          <w:b/>
          <w:bCs/>
          <w:sz w:val="24"/>
          <w:szCs w:val="24"/>
          <w:rtl/>
        </w:rPr>
        <w:t>مبدأ</w:t>
      </w:r>
      <w:r w:rsidR="002754C9" w:rsidRPr="00FC7D4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="008E4105" w:rsidRPr="00FC7D49">
        <w:rPr>
          <w:rFonts w:asciiTheme="minorBidi" w:hAnsiTheme="minorBidi" w:cs="Arial" w:hint="cs"/>
          <w:b/>
          <w:bCs/>
          <w:sz w:val="24"/>
          <w:szCs w:val="24"/>
          <w:rtl/>
        </w:rPr>
        <w:t>الاستمرارية</w:t>
      </w:r>
      <w:r w:rsidRPr="00FC7D4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FC7D49">
        <w:rPr>
          <w:rFonts w:asciiTheme="minorBidi" w:hAnsiTheme="minorBidi" w:hint="cs"/>
          <w:b/>
          <w:bCs/>
          <w:sz w:val="24"/>
          <w:szCs w:val="24"/>
          <w:rtl/>
        </w:rPr>
        <w:t>: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ويشير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هذا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المبدأ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الى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أن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المنشأة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وجدت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لتستمر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لفترة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من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الزمن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تكفى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8E4105" w:rsidRPr="002754C9">
        <w:rPr>
          <w:rFonts w:asciiTheme="minorBidi" w:hAnsiTheme="minorBidi" w:cs="Arial" w:hint="cs"/>
          <w:sz w:val="24"/>
          <w:szCs w:val="24"/>
          <w:rtl/>
        </w:rPr>
        <w:t>لإنجاز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أهدافها</w:t>
      </w:r>
    </w:p>
    <w:p w:rsidR="002754C9" w:rsidRPr="00FC7D49" w:rsidRDefault="00FC7D49" w:rsidP="00FC7D49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FC7D49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3/ </w:t>
      </w:r>
      <w:r w:rsidR="002754C9" w:rsidRPr="00FC7D49">
        <w:rPr>
          <w:rFonts w:asciiTheme="minorBidi" w:hAnsiTheme="minorBidi" w:cs="Arial" w:hint="cs"/>
          <w:b/>
          <w:bCs/>
          <w:sz w:val="24"/>
          <w:szCs w:val="24"/>
          <w:rtl/>
        </w:rPr>
        <w:t>مبدأ</w:t>
      </w:r>
      <w:r w:rsidR="002754C9" w:rsidRPr="00FC7D4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="008E4105" w:rsidRPr="00FC7D49">
        <w:rPr>
          <w:rFonts w:asciiTheme="minorBidi" w:hAnsiTheme="minorBidi" w:cs="Arial" w:hint="cs"/>
          <w:b/>
          <w:bCs/>
          <w:sz w:val="24"/>
          <w:szCs w:val="24"/>
          <w:rtl/>
        </w:rPr>
        <w:t>الفترة</w:t>
      </w:r>
      <w:r w:rsidR="002754C9" w:rsidRPr="00FC7D4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="008E4105" w:rsidRPr="00FC7D49">
        <w:rPr>
          <w:rFonts w:asciiTheme="minorBidi" w:hAnsiTheme="minorBidi" w:cs="Arial" w:hint="cs"/>
          <w:b/>
          <w:bCs/>
          <w:sz w:val="24"/>
          <w:szCs w:val="24"/>
          <w:rtl/>
        </w:rPr>
        <w:t>المحاسبية</w:t>
      </w:r>
      <w:r w:rsidRPr="00FC7D49">
        <w:rPr>
          <w:rFonts w:asciiTheme="minorBidi" w:hAnsiTheme="minorBidi" w:hint="cs"/>
          <w:b/>
          <w:bCs/>
          <w:sz w:val="24"/>
          <w:szCs w:val="24"/>
          <w:rtl/>
        </w:rPr>
        <w:t xml:space="preserve"> :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بمعنى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تقسيم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حياة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المنشأة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الى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فترات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دورية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غالبا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8E4105" w:rsidRPr="002754C9">
        <w:rPr>
          <w:rFonts w:asciiTheme="minorBidi" w:hAnsiTheme="minorBidi" w:cs="Arial" w:hint="cs"/>
          <w:sz w:val="24"/>
          <w:szCs w:val="24"/>
          <w:rtl/>
        </w:rPr>
        <w:t>ما تكون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سنة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مالية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حتى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يمكن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قياس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نتيجة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نشاط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هذه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المنشأة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8E4105" w:rsidRPr="002754C9">
        <w:rPr>
          <w:rFonts w:asciiTheme="minorBidi" w:hAnsiTheme="minorBidi" w:cs="Arial" w:hint="cs"/>
          <w:sz w:val="24"/>
          <w:szCs w:val="24"/>
          <w:rtl/>
        </w:rPr>
        <w:t>في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نهاية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كل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فترة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معينة</w:t>
      </w:r>
    </w:p>
    <w:p w:rsidR="002754C9" w:rsidRPr="00FC7D49" w:rsidRDefault="00FC7D49" w:rsidP="00FC7D49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cs="Arial"/>
          <w:b/>
          <w:bCs/>
          <w:sz w:val="24"/>
          <w:szCs w:val="24"/>
        </w:rPr>
        <w:t>4</w:t>
      </w:r>
      <w:r w:rsidRPr="00FC7D49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/ </w:t>
      </w:r>
      <w:r w:rsidR="002754C9" w:rsidRPr="00FC7D49">
        <w:rPr>
          <w:rFonts w:asciiTheme="minorBidi" w:hAnsiTheme="minorBidi" w:cs="Arial" w:hint="cs"/>
          <w:b/>
          <w:bCs/>
          <w:sz w:val="24"/>
          <w:szCs w:val="24"/>
          <w:rtl/>
        </w:rPr>
        <w:t>مبدأ</w:t>
      </w:r>
      <w:r w:rsidR="002754C9" w:rsidRPr="00FC7D4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="008E4105" w:rsidRPr="00FC7D49">
        <w:rPr>
          <w:rFonts w:asciiTheme="minorBidi" w:hAnsiTheme="minorBidi" w:cs="Arial" w:hint="cs"/>
          <w:b/>
          <w:bCs/>
          <w:sz w:val="24"/>
          <w:szCs w:val="24"/>
          <w:rtl/>
        </w:rPr>
        <w:t>الوحدة</w:t>
      </w:r>
      <w:r w:rsidR="002754C9" w:rsidRPr="00FC7D4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="008E4105" w:rsidRPr="00FC7D49">
        <w:rPr>
          <w:rFonts w:asciiTheme="minorBidi" w:hAnsiTheme="minorBidi" w:cs="Arial" w:hint="cs"/>
          <w:b/>
          <w:bCs/>
          <w:sz w:val="24"/>
          <w:szCs w:val="24"/>
          <w:rtl/>
        </w:rPr>
        <w:t>النقدية</w:t>
      </w:r>
      <w:r w:rsidRPr="00FC7D49">
        <w:rPr>
          <w:rFonts w:asciiTheme="minorBidi" w:hAnsiTheme="minorBidi" w:hint="cs"/>
          <w:b/>
          <w:bCs/>
          <w:sz w:val="24"/>
          <w:szCs w:val="24"/>
          <w:rtl/>
        </w:rPr>
        <w:t xml:space="preserve"> :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بمعنى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قياس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كافة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موارد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المنشأة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والالتزامات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8E4105" w:rsidRPr="002754C9">
        <w:rPr>
          <w:rFonts w:asciiTheme="minorBidi" w:hAnsiTheme="minorBidi" w:cs="Arial" w:hint="cs"/>
          <w:sz w:val="24"/>
          <w:szCs w:val="24"/>
          <w:rtl/>
        </w:rPr>
        <w:t>التي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عليها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8E4105" w:rsidRPr="002754C9">
        <w:rPr>
          <w:rFonts w:asciiTheme="minorBidi" w:hAnsiTheme="minorBidi" w:cs="Arial" w:hint="cs"/>
          <w:sz w:val="24"/>
          <w:szCs w:val="24"/>
          <w:rtl/>
        </w:rPr>
        <w:t>في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شكل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وحدات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نقدية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)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ريال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،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جنيه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،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دولار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..(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على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اعتبار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أن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النقود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8E4105" w:rsidRPr="002754C9">
        <w:rPr>
          <w:rFonts w:asciiTheme="minorBidi" w:hAnsiTheme="minorBidi" w:cs="Arial" w:hint="cs"/>
          <w:sz w:val="24"/>
          <w:szCs w:val="24"/>
          <w:rtl/>
        </w:rPr>
        <w:t>هي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وحدة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قياس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مناسبة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للعمليات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المالية</w:t>
      </w:r>
    </w:p>
    <w:p w:rsidR="002754C9" w:rsidRPr="00FC7D49" w:rsidRDefault="00FC7D49" w:rsidP="00FC7D49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FC7D49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5/ </w:t>
      </w:r>
      <w:r w:rsidR="002754C9" w:rsidRPr="00FC7D49">
        <w:rPr>
          <w:rFonts w:asciiTheme="minorBidi" w:hAnsiTheme="minorBidi" w:cs="Arial" w:hint="cs"/>
          <w:b/>
          <w:bCs/>
          <w:sz w:val="24"/>
          <w:szCs w:val="24"/>
          <w:rtl/>
        </w:rPr>
        <w:t>مبدأ</w:t>
      </w:r>
      <w:r w:rsidR="002754C9" w:rsidRPr="00FC7D4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="008E4105" w:rsidRPr="00FC7D49">
        <w:rPr>
          <w:rFonts w:asciiTheme="minorBidi" w:hAnsiTheme="minorBidi" w:cs="Arial" w:hint="cs"/>
          <w:b/>
          <w:bCs/>
          <w:sz w:val="24"/>
          <w:szCs w:val="24"/>
          <w:rtl/>
        </w:rPr>
        <w:t>المقابلة</w:t>
      </w:r>
      <w:r w:rsidRPr="00FC7D49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: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ويقصد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بهذا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المبدأ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مقارنة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ايرادات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الفترة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بجميع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المصروفات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8E4105" w:rsidRPr="002754C9">
        <w:rPr>
          <w:rFonts w:asciiTheme="minorBidi" w:hAnsiTheme="minorBidi" w:cs="Arial" w:hint="cs"/>
          <w:sz w:val="24"/>
          <w:szCs w:val="24"/>
          <w:rtl/>
        </w:rPr>
        <w:t>التي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ساهمت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8E4105" w:rsidRPr="002754C9">
        <w:rPr>
          <w:rFonts w:asciiTheme="minorBidi" w:hAnsiTheme="minorBidi" w:cs="Arial" w:hint="cs"/>
          <w:sz w:val="24"/>
          <w:szCs w:val="24"/>
          <w:rtl/>
        </w:rPr>
        <w:t>في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تحقيق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هذا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8E4105" w:rsidRPr="002754C9">
        <w:rPr>
          <w:rFonts w:asciiTheme="minorBidi" w:hAnsiTheme="minorBidi" w:cs="Arial" w:hint="cs"/>
          <w:sz w:val="24"/>
          <w:szCs w:val="24"/>
          <w:rtl/>
        </w:rPr>
        <w:t>الإيراد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والفرق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بينهما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هو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صافى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دخل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الفترة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المحاسبية</w:t>
      </w:r>
    </w:p>
    <w:p w:rsidR="002754C9" w:rsidRPr="0023404A" w:rsidRDefault="0023404A" w:rsidP="0023404A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23404A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6/ </w:t>
      </w:r>
      <w:r w:rsidR="008E4105" w:rsidRPr="0023404A">
        <w:rPr>
          <w:rFonts w:asciiTheme="minorBidi" w:hAnsiTheme="minorBidi" w:cs="Arial" w:hint="cs"/>
          <w:b/>
          <w:bCs/>
          <w:sz w:val="24"/>
          <w:szCs w:val="24"/>
          <w:rtl/>
        </w:rPr>
        <w:t>التكلفة</w:t>
      </w:r>
      <w:r w:rsidR="002754C9" w:rsidRPr="0023404A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="008E4105" w:rsidRPr="0023404A">
        <w:rPr>
          <w:rFonts w:asciiTheme="minorBidi" w:hAnsiTheme="minorBidi" w:cs="Arial" w:hint="cs"/>
          <w:b/>
          <w:bCs/>
          <w:sz w:val="24"/>
          <w:szCs w:val="24"/>
          <w:rtl/>
        </w:rPr>
        <w:t>التاريخية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: 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بمعنى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اثبات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8E4105" w:rsidRPr="002754C9">
        <w:rPr>
          <w:rFonts w:asciiTheme="minorBidi" w:hAnsiTheme="minorBidi" w:cs="Arial" w:hint="cs"/>
          <w:sz w:val="24"/>
          <w:szCs w:val="24"/>
          <w:rtl/>
        </w:rPr>
        <w:t>أي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معاملة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مالية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على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أساس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التكلفة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الفعلية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،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أو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كمية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النقود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الفعلية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8E4105" w:rsidRPr="002754C9">
        <w:rPr>
          <w:rFonts w:asciiTheme="minorBidi" w:hAnsiTheme="minorBidi" w:cs="Arial" w:hint="cs"/>
          <w:sz w:val="24"/>
          <w:szCs w:val="24"/>
          <w:rtl/>
        </w:rPr>
        <w:t>التي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انفقت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8E4105" w:rsidRPr="002754C9">
        <w:rPr>
          <w:rFonts w:asciiTheme="minorBidi" w:hAnsiTheme="minorBidi" w:cs="Arial" w:hint="cs"/>
          <w:sz w:val="24"/>
          <w:szCs w:val="24"/>
          <w:rtl/>
        </w:rPr>
        <w:t>في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التبادل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لهذه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المعاملة</w:t>
      </w:r>
    </w:p>
    <w:p w:rsidR="0023404A" w:rsidRPr="002754C9" w:rsidRDefault="0023404A" w:rsidP="0023404A">
      <w:pPr>
        <w:spacing w:after="0"/>
        <w:rPr>
          <w:rFonts w:asciiTheme="minorBidi" w:hAnsiTheme="minorBidi"/>
          <w:sz w:val="24"/>
          <w:szCs w:val="24"/>
          <w:rtl/>
        </w:rPr>
      </w:pPr>
      <w:r w:rsidRPr="0023404A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7/ </w:t>
      </w:r>
      <w:r w:rsidR="002754C9" w:rsidRPr="0023404A">
        <w:rPr>
          <w:rFonts w:asciiTheme="minorBidi" w:hAnsiTheme="minorBidi" w:cs="Arial" w:hint="cs"/>
          <w:b/>
          <w:bCs/>
          <w:sz w:val="24"/>
          <w:szCs w:val="24"/>
          <w:rtl/>
        </w:rPr>
        <w:t>مبدأ</w:t>
      </w:r>
      <w:r w:rsidR="002754C9" w:rsidRPr="0023404A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="002754C9" w:rsidRPr="0023404A">
        <w:rPr>
          <w:rFonts w:asciiTheme="minorBidi" w:hAnsiTheme="minorBidi" w:cs="Arial" w:hint="cs"/>
          <w:b/>
          <w:bCs/>
          <w:sz w:val="24"/>
          <w:szCs w:val="24"/>
          <w:rtl/>
        </w:rPr>
        <w:t>الاستحقاق</w:t>
      </w:r>
      <w:r w:rsidRPr="0023404A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: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ويقصد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به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عند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قياس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الدخل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الخاص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بالفترة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يجب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أن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تؤخذ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8E4105" w:rsidRPr="002754C9">
        <w:rPr>
          <w:rFonts w:asciiTheme="minorBidi" w:hAnsiTheme="minorBidi" w:cs="Arial" w:hint="cs"/>
          <w:sz w:val="24"/>
          <w:szCs w:val="24"/>
          <w:rtl/>
        </w:rPr>
        <w:t>في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الاعتبار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الايرادات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8E4105" w:rsidRPr="002754C9">
        <w:rPr>
          <w:rFonts w:asciiTheme="minorBidi" w:hAnsiTheme="minorBidi" w:cs="Arial" w:hint="cs"/>
          <w:sz w:val="24"/>
          <w:szCs w:val="24"/>
          <w:rtl/>
        </w:rPr>
        <w:t>التي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تخص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الفترة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(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سواء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تم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تحصيلها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أو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لم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يتم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تحصيلها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)</w:t>
      </w:r>
      <w:r w:rsidRPr="0023404A">
        <w:rPr>
          <w:rFonts w:asciiTheme="minorBidi" w:hAnsiTheme="minorBidi" w:cs="Arial" w:hint="cs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وايضا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تلك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المصروفات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8E4105" w:rsidRPr="002754C9">
        <w:rPr>
          <w:rFonts w:asciiTheme="minorBidi" w:hAnsiTheme="minorBidi" w:cs="Arial" w:hint="cs"/>
          <w:sz w:val="24"/>
          <w:szCs w:val="24"/>
          <w:rtl/>
        </w:rPr>
        <w:t>التي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تخص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ذات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الفترة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( </w:t>
      </w:r>
      <w:r w:rsidRPr="002754C9">
        <w:rPr>
          <w:rFonts w:asciiTheme="minorBidi" w:hAnsiTheme="minorBidi" w:cs="Arial" w:hint="cs"/>
          <w:sz w:val="24"/>
          <w:szCs w:val="24"/>
          <w:rtl/>
        </w:rPr>
        <w:t>سواء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تم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سدادها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أو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لم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يتم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سدادها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بعد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)</w:t>
      </w:r>
    </w:p>
    <w:p w:rsidR="002754C9" w:rsidRPr="00F86423" w:rsidRDefault="00F86423" w:rsidP="00F86423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8/ </w:t>
      </w:r>
      <w:r w:rsidR="002754C9" w:rsidRPr="00F86423">
        <w:rPr>
          <w:rFonts w:asciiTheme="minorBidi" w:hAnsiTheme="minorBidi" w:cs="Arial" w:hint="cs"/>
          <w:b/>
          <w:bCs/>
          <w:sz w:val="24"/>
          <w:szCs w:val="24"/>
          <w:rtl/>
        </w:rPr>
        <w:t>مبدأ</w:t>
      </w:r>
      <w:r w:rsidR="002754C9" w:rsidRPr="00F8642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="002754C9" w:rsidRPr="00F86423">
        <w:rPr>
          <w:rFonts w:asciiTheme="minorBidi" w:hAnsiTheme="minorBidi" w:cs="Arial" w:hint="cs"/>
          <w:b/>
          <w:bCs/>
          <w:sz w:val="24"/>
          <w:szCs w:val="24"/>
          <w:rtl/>
        </w:rPr>
        <w:t>الثبات</w:t>
      </w:r>
      <w:r w:rsidR="002754C9" w:rsidRPr="00F8642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="002754C9" w:rsidRPr="00F86423">
        <w:rPr>
          <w:rFonts w:asciiTheme="minorBidi" w:hAnsiTheme="minorBidi" w:cs="Arial" w:hint="cs"/>
          <w:b/>
          <w:bCs/>
          <w:sz w:val="24"/>
          <w:szCs w:val="24"/>
          <w:rtl/>
        </w:rPr>
        <w:t>والتجانس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: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ويعنى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أنه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عند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قيام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المنشأة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باتباع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أسلوب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8E4105" w:rsidRPr="002754C9">
        <w:rPr>
          <w:rFonts w:asciiTheme="minorBidi" w:hAnsiTheme="minorBidi" w:cs="Arial" w:hint="cs"/>
          <w:sz w:val="24"/>
          <w:szCs w:val="24"/>
          <w:rtl/>
        </w:rPr>
        <w:t>محاسبي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معين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فيجب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ألا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يتم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تغييره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من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فترة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8E4105" w:rsidRPr="002754C9">
        <w:rPr>
          <w:rFonts w:asciiTheme="minorBidi" w:hAnsiTheme="minorBidi" w:cs="Arial" w:hint="cs"/>
          <w:sz w:val="24"/>
          <w:szCs w:val="24"/>
          <w:rtl/>
        </w:rPr>
        <w:t>لأخرى</w:t>
      </w:r>
    </w:p>
    <w:p w:rsidR="002754C9" w:rsidRPr="002754C9" w:rsidRDefault="002754C9" w:rsidP="002754C9">
      <w:pPr>
        <w:spacing w:after="0"/>
        <w:rPr>
          <w:rFonts w:asciiTheme="minorBidi" w:hAnsiTheme="minorBidi"/>
          <w:sz w:val="24"/>
          <w:szCs w:val="24"/>
          <w:rtl/>
        </w:rPr>
      </w:pPr>
      <w:r w:rsidRPr="002754C9">
        <w:rPr>
          <w:rFonts w:asciiTheme="minorBidi" w:hAnsiTheme="minorBidi" w:cs="Arial" w:hint="eastAsia"/>
          <w:sz w:val="24"/>
          <w:szCs w:val="24"/>
          <w:rtl/>
        </w:rPr>
        <w:t>•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،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وهذا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8E4105" w:rsidRPr="002754C9">
        <w:rPr>
          <w:rFonts w:asciiTheme="minorBidi" w:hAnsiTheme="minorBidi" w:cs="Arial" w:hint="cs"/>
          <w:sz w:val="24"/>
          <w:szCs w:val="24"/>
          <w:rtl/>
        </w:rPr>
        <w:t>لا يعنى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عدم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التغيير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المطلق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للأساليب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المطبقة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وانما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عند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اختيار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اسلوب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آخر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يوفر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معلومات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افضل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يلزم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ذكر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سبب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هذا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التغيير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</w:p>
    <w:p w:rsidR="002754C9" w:rsidRPr="00F86423" w:rsidRDefault="00F86423" w:rsidP="00F86423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9/ </w:t>
      </w:r>
      <w:r w:rsidR="002754C9" w:rsidRPr="00F86423">
        <w:rPr>
          <w:rFonts w:asciiTheme="minorBidi" w:hAnsiTheme="minorBidi" w:cs="Arial"/>
          <w:b/>
          <w:bCs/>
          <w:sz w:val="24"/>
          <w:szCs w:val="24"/>
          <w:rtl/>
        </w:rPr>
        <w:t>(</w:t>
      </w:r>
      <w:r w:rsidR="002754C9" w:rsidRPr="00F86423">
        <w:rPr>
          <w:rFonts w:asciiTheme="minorBidi" w:hAnsiTheme="minorBidi" w:cs="Arial" w:hint="cs"/>
          <w:b/>
          <w:bCs/>
          <w:sz w:val="24"/>
          <w:szCs w:val="24"/>
          <w:rtl/>
        </w:rPr>
        <w:t>الاعتراف</w:t>
      </w:r>
      <w:r w:rsidR="002754C9" w:rsidRPr="00F8642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="008E4105" w:rsidRPr="00F86423">
        <w:rPr>
          <w:rFonts w:asciiTheme="minorBidi" w:hAnsiTheme="minorBidi" w:cs="Arial" w:hint="cs"/>
          <w:b/>
          <w:bCs/>
          <w:sz w:val="24"/>
          <w:szCs w:val="24"/>
          <w:rtl/>
        </w:rPr>
        <w:t>بالإيراد</w:t>
      </w:r>
      <w:r w:rsidR="002754C9" w:rsidRPr="00F86423">
        <w:rPr>
          <w:rFonts w:asciiTheme="minorBidi" w:hAnsiTheme="minorBidi" w:cs="Arial"/>
          <w:b/>
          <w:bCs/>
          <w:sz w:val="24"/>
          <w:szCs w:val="24"/>
          <w:rtl/>
        </w:rPr>
        <w:t>)</w:t>
      </w:r>
      <w:r w:rsidR="002754C9" w:rsidRPr="00F86423">
        <w:rPr>
          <w:rFonts w:asciiTheme="minorBidi" w:hAnsiTheme="minorBidi" w:cs="Arial" w:hint="cs"/>
          <w:b/>
          <w:bCs/>
          <w:sz w:val="24"/>
          <w:szCs w:val="24"/>
          <w:rtl/>
        </w:rPr>
        <w:t>التحقق</w:t>
      </w:r>
      <w:r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:</w:t>
      </w:r>
      <w:r w:rsidR="002754C9" w:rsidRPr="00F8642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بمعنى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أن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المنشأة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8E4105" w:rsidRPr="002754C9">
        <w:rPr>
          <w:rFonts w:asciiTheme="minorBidi" w:hAnsiTheme="minorBidi" w:cs="Arial" w:hint="cs"/>
          <w:sz w:val="24"/>
          <w:szCs w:val="24"/>
          <w:rtl/>
        </w:rPr>
        <w:t>لا تعترف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8E4105" w:rsidRPr="002754C9">
        <w:rPr>
          <w:rFonts w:asciiTheme="minorBidi" w:hAnsiTheme="minorBidi" w:cs="Arial" w:hint="cs"/>
          <w:sz w:val="24"/>
          <w:szCs w:val="24"/>
          <w:rtl/>
        </w:rPr>
        <w:t>بالإيراد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وتسجله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بالدفاتر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الا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بعد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تحققه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بالفعل</w:t>
      </w:r>
    </w:p>
    <w:p w:rsidR="002754C9" w:rsidRPr="002754C9" w:rsidRDefault="00F86423" w:rsidP="002754C9">
      <w:pPr>
        <w:spacing w:after="0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cs="Arial" w:hint="cs"/>
          <w:sz w:val="24"/>
          <w:szCs w:val="24"/>
          <w:rtl/>
        </w:rPr>
        <w:t xml:space="preserve">*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ويتم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تحديد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نقطة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تحقق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الايرادات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عند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حدوث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واقعة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البيع</w:t>
      </w:r>
    </w:p>
    <w:p w:rsidR="004B0C99" w:rsidRDefault="008E4105" w:rsidP="00F86423">
      <w:pPr>
        <w:spacing w:after="0"/>
        <w:rPr>
          <w:rFonts w:asciiTheme="minorBidi" w:hAnsiTheme="minorBidi" w:cs="Arial" w:hint="cs"/>
          <w:b/>
          <w:bCs/>
          <w:sz w:val="24"/>
          <w:szCs w:val="24"/>
          <w:rtl/>
        </w:rPr>
      </w:pPr>
      <w:r w:rsidRPr="00F86423">
        <w:rPr>
          <w:rFonts w:asciiTheme="minorBidi" w:hAnsiTheme="minorBidi" w:cs="Arial" w:hint="cs"/>
          <w:b/>
          <w:bCs/>
          <w:sz w:val="24"/>
          <w:szCs w:val="24"/>
          <w:rtl/>
        </w:rPr>
        <w:t>أي</w:t>
      </w:r>
      <w:r w:rsidR="002754C9" w:rsidRPr="00F8642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="002754C9" w:rsidRPr="00F86423">
        <w:rPr>
          <w:rFonts w:asciiTheme="minorBidi" w:hAnsiTheme="minorBidi" w:cs="Arial" w:hint="cs"/>
          <w:b/>
          <w:bCs/>
          <w:sz w:val="24"/>
          <w:szCs w:val="24"/>
          <w:rtl/>
        </w:rPr>
        <w:t>عند</w:t>
      </w:r>
      <w:r w:rsidR="002754C9" w:rsidRPr="00F8642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="002754C9" w:rsidRPr="00F86423">
        <w:rPr>
          <w:rFonts w:asciiTheme="minorBidi" w:hAnsiTheme="minorBidi" w:cs="Arial" w:hint="cs"/>
          <w:b/>
          <w:bCs/>
          <w:sz w:val="24"/>
          <w:szCs w:val="24"/>
          <w:rtl/>
        </w:rPr>
        <w:t>تسليم</w:t>
      </w:r>
      <w:r w:rsidR="002754C9" w:rsidRPr="00F8642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="002754C9" w:rsidRPr="00F86423">
        <w:rPr>
          <w:rFonts w:asciiTheme="minorBidi" w:hAnsiTheme="minorBidi" w:cs="Arial" w:hint="cs"/>
          <w:b/>
          <w:bCs/>
          <w:sz w:val="24"/>
          <w:szCs w:val="24"/>
          <w:rtl/>
        </w:rPr>
        <w:t>السلعة</w:t>
      </w:r>
      <w:r w:rsidR="002754C9" w:rsidRPr="00F8642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="002754C9" w:rsidRPr="00F86423">
        <w:rPr>
          <w:rFonts w:asciiTheme="minorBidi" w:hAnsiTheme="minorBidi" w:cs="Arial" w:hint="cs"/>
          <w:b/>
          <w:bCs/>
          <w:sz w:val="24"/>
          <w:szCs w:val="24"/>
          <w:rtl/>
        </w:rPr>
        <w:t>المباعة</w:t>
      </w:r>
      <w:r w:rsidR="002754C9" w:rsidRPr="00F8642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="002754C9" w:rsidRPr="00F86423">
        <w:rPr>
          <w:rFonts w:asciiTheme="minorBidi" w:hAnsiTheme="minorBidi" w:cs="Arial" w:hint="cs"/>
          <w:b/>
          <w:bCs/>
          <w:sz w:val="24"/>
          <w:szCs w:val="24"/>
          <w:rtl/>
        </w:rPr>
        <w:t>أو</w:t>
      </w:r>
      <w:r w:rsidR="002754C9" w:rsidRPr="00F8642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="002754C9" w:rsidRPr="00F86423">
        <w:rPr>
          <w:rFonts w:asciiTheme="minorBidi" w:hAnsiTheme="minorBidi" w:cs="Arial" w:hint="cs"/>
          <w:b/>
          <w:bCs/>
          <w:sz w:val="24"/>
          <w:szCs w:val="24"/>
          <w:rtl/>
        </w:rPr>
        <w:t>تقديم</w:t>
      </w:r>
      <w:r w:rsidR="002754C9" w:rsidRPr="00F8642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="002754C9" w:rsidRPr="00F86423">
        <w:rPr>
          <w:rFonts w:asciiTheme="minorBidi" w:hAnsiTheme="minorBidi" w:cs="Arial" w:hint="cs"/>
          <w:b/>
          <w:bCs/>
          <w:sz w:val="24"/>
          <w:szCs w:val="24"/>
          <w:rtl/>
        </w:rPr>
        <w:t>الخدمة</w:t>
      </w:r>
    </w:p>
    <w:p w:rsidR="002754C9" w:rsidRPr="00F86423" w:rsidRDefault="004B0C99" w:rsidP="00F86423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cs="Arial" w:hint="cs"/>
          <w:b/>
          <w:bCs/>
          <w:sz w:val="24"/>
          <w:szCs w:val="24"/>
          <w:rtl/>
        </w:rPr>
        <w:t>10/</w:t>
      </w:r>
      <w:r w:rsidR="002754C9" w:rsidRPr="00F8642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="002754C9" w:rsidRPr="00F86423">
        <w:rPr>
          <w:rFonts w:asciiTheme="minorBidi" w:hAnsiTheme="minorBidi" w:cs="Arial" w:hint="cs"/>
          <w:b/>
          <w:bCs/>
          <w:sz w:val="24"/>
          <w:szCs w:val="24"/>
          <w:rtl/>
        </w:rPr>
        <w:t>التحفظ</w:t>
      </w:r>
      <w:r w:rsidR="002754C9" w:rsidRPr="00F86423">
        <w:rPr>
          <w:rFonts w:asciiTheme="minorBidi" w:hAnsiTheme="minorBidi" w:cs="Arial"/>
          <w:b/>
          <w:bCs/>
          <w:sz w:val="24"/>
          <w:szCs w:val="24"/>
          <w:rtl/>
        </w:rPr>
        <w:t xml:space="preserve"> (</w:t>
      </w:r>
      <w:r w:rsidR="008E4105" w:rsidRPr="00F86423">
        <w:rPr>
          <w:rFonts w:asciiTheme="minorBidi" w:hAnsiTheme="minorBidi" w:cs="Arial" w:hint="cs"/>
          <w:b/>
          <w:bCs/>
          <w:sz w:val="24"/>
          <w:szCs w:val="24"/>
          <w:rtl/>
        </w:rPr>
        <w:t>الحيطة</w:t>
      </w:r>
      <w:r w:rsidR="002754C9" w:rsidRPr="00F8642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="002754C9" w:rsidRPr="00F86423">
        <w:rPr>
          <w:rFonts w:asciiTheme="minorBidi" w:hAnsiTheme="minorBidi" w:cs="Arial" w:hint="cs"/>
          <w:b/>
          <w:bCs/>
          <w:sz w:val="24"/>
          <w:szCs w:val="24"/>
          <w:rtl/>
        </w:rPr>
        <w:t>والحذر</w:t>
      </w:r>
      <w:r w:rsidR="002754C9" w:rsidRPr="00F86423">
        <w:rPr>
          <w:rFonts w:asciiTheme="minorBidi" w:hAnsiTheme="minorBidi" w:cs="Arial"/>
          <w:b/>
          <w:bCs/>
          <w:sz w:val="24"/>
          <w:szCs w:val="24"/>
          <w:rtl/>
        </w:rPr>
        <w:t xml:space="preserve">) </w:t>
      </w:r>
      <w:r w:rsidR="00F86423" w:rsidRPr="00F86423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: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يشير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هذا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المبدأ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الى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أخذ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الخسائر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المتوقعة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8E4105" w:rsidRPr="002754C9">
        <w:rPr>
          <w:rFonts w:asciiTheme="minorBidi" w:hAnsiTheme="minorBidi" w:cs="Arial" w:hint="cs"/>
          <w:sz w:val="24"/>
          <w:szCs w:val="24"/>
          <w:rtl/>
        </w:rPr>
        <w:t>في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الاعتبار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قبل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حدوثها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(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الحيطة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>)</w:t>
      </w:r>
      <w:r w:rsidR="00F86423">
        <w:rPr>
          <w:rFonts w:asciiTheme="minorBidi" w:hAnsiTheme="minorBidi" w:hint="cs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،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وايضا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عدم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أخذ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الارباح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المتوقعة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في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الاعتبار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الا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عند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تحققها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فعلا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(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الحذر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>)</w:t>
      </w:r>
    </w:p>
    <w:p w:rsidR="002754C9" w:rsidRPr="00F86423" w:rsidRDefault="00F86423" w:rsidP="00F86423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F86423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11/ </w:t>
      </w:r>
      <w:r w:rsidR="002754C9" w:rsidRPr="00F86423">
        <w:rPr>
          <w:rFonts w:asciiTheme="minorBidi" w:hAnsiTheme="minorBidi" w:cs="Arial"/>
          <w:b/>
          <w:bCs/>
          <w:sz w:val="24"/>
          <w:szCs w:val="24"/>
          <w:rtl/>
        </w:rPr>
        <w:t>(</w:t>
      </w:r>
      <w:r w:rsidR="002754C9" w:rsidRPr="00F86423">
        <w:rPr>
          <w:rFonts w:asciiTheme="minorBidi" w:hAnsiTheme="minorBidi" w:cs="Arial" w:hint="cs"/>
          <w:b/>
          <w:bCs/>
          <w:sz w:val="24"/>
          <w:szCs w:val="24"/>
          <w:rtl/>
        </w:rPr>
        <w:t>مبدأ</w:t>
      </w:r>
      <w:r w:rsidR="002754C9" w:rsidRPr="00F8642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="002754C9" w:rsidRPr="00F86423">
        <w:rPr>
          <w:rFonts w:asciiTheme="minorBidi" w:hAnsiTheme="minorBidi" w:cs="Arial" w:hint="cs"/>
          <w:b/>
          <w:bCs/>
          <w:sz w:val="24"/>
          <w:szCs w:val="24"/>
          <w:rtl/>
        </w:rPr>
        <w:t>الافصاح</w:t>
      </w:r>
      <w:r w:rsidR="002754C9" w:rsidRPr="00F86423">
        <w:rPr>
          <w:rFonts w:asciiTheme="minorBidi" w:hAnsiTheme="minorBidi" w:cs="Arial"/>
          <w:b/>
          <w:bCs/>
          <w:sz w:val="24"/>
          <w:szCs w:val="24"/>
          <w:rtl/>
        </w:rPr>
        <w:t xml:space="preserve">) </w:t>
      </w:r>
      <w:r>
        <w:rPr>
          <w:rFonts w:asciiTheme="minorBidi" w:hAnsiTheme="minorBidi" w:cs="Arial" w:hint="cs"/>
          <w:b/>
          <w:bCs/>
          <w:sz w:val="24"/>
          <w:szCs w:val="24"/>
          <w:rtl/>
        </w:rPr>
        <w:t>: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ويهتم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هذا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المبدأ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بعدم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اخفاء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أية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معلومات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قد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تضر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بالمستفيدين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من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القوائم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المالية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،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وأن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يكون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هناك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شفافية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وعلانية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تامة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عن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جميع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المعلومات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بغض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النظر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عن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مدى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تأثيرها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على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هذه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القوائم</w:t>
      </w:r>
      <w:r w:rsidR="002754C9"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="002754C9" w:rsidRPr="002754C9">
        <w:rPr>
          <w:rFonts w:asciiTheme="minorBidi" w:hAnsiTheme="minorBidi" w:cs="Arial" w:hint="cs"/>
          <w:sz w:val="24"/>
          <w:szCs w:val="24"/>
          <w:rtl/>
        </w:rPr>
        <w:t>المالية</w:t>
      </w:r>
    </w:p>
    <w:p w:rsidR="004B0C99" w:rsidRDefault="002754C9" w:rsidP="004B0C99">
      <w:pPr>
        <w:spacing w:after="0"/>
        <w:rPr>
          <w:rFonts w:asciiTheme="minorBidi" w:hAnsiTheme="minorBidi" w:hint="cs"/>
          <w:b/>
          <w:bCs/>
          <w:sz w:val="24"/>
          <w:szCs w:val="24"/>
          <w:rtl/>
        </w:rPr>
      </w:pPr>
      <w:r w:rsidRPr="00F86423">
        <w:rPr>
          <w:rFonts w:asciiTheme="minorBidi" w:hAnsiTheme="minorBidi" w:cs="Arial" w:hint="cs"/>
          <w:b/>
          <w:bCs/>
          <w:sz w:val="24"/>
          <w:szCs w:val="24"/>
          <w:rtl/>
        </w:rPr>
        <w:t>معادله</w:t>
      </w:r>
      <w:r w:rsidRPr="00F8642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F86423">
        <w:rPr>
          <w:rFonts w:asciiTheme="minorBidi" w:hAnsiTheme="minorBidi" w:cs="Arial" w:hint="cs"/>
          <w:b/>
          <w:bCs/>
          <w:sz w:val="24"/>
          <w:szCs w:val="24"/>
          <w:rtl/>
        </w:rPr>
        <w:t>المحاسب</w:t>
      </w:r>
      <w:r w:rsidR="00F86423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ة : </w:t>
      </w:r>
      <w:r w:rsidRPr="002754C9">
        <w:rPr>
          <w:rFonts w:asciiTheme="minorBidi" w:hAnsiTheme="minorBidi" w:cs="Arial" w:hint="cs"/>
          <w:sz w:val="24"/>
          <w:szCs w:val="24"/>
          <w:rtl/>
        </w:rPr>
        <w:t>وترتكز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عملية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اثبات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الاحداث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المالية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على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قاعدة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أساسية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يطلق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عليها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معادلة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المحاسبة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</w:t>
      </w:r>
      <w:r w:rsidRPr="002754C9">
        <w:rPr>
          <w:rFonts w:asciiTheme="minorBidi" w:hAnsiTheme="minorBidi" w:cs="Arial" w:hint="cs"/>
          <w:sz w:val="24"/>
          <w:szCs w:val="24"/>
          <w:rtl/>
        </w:rPr>
        <w:t>وهى</w:t>
      </w:r>
      <w:r w:rsidRPr="002754C9">
        <w:rPr>
          <w:rFonts w:asciiTheme="minorBidi" w:hAnsiTheme="minorBidi" w:cs="Arial"/>
          <w:sz w:val="24"/>
          <w:szCs w:val="24"/>
          <w:rtl/>
        </w:rPr>
        <w:t xml:space="preserve"> :</w:t>
      </w:r>
      <w:r w:rsidR="004B0C99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F86423" w:rsidRPr="00F86423" w:rsidRDefault="00F86423" w:rsidP="004B0C99">
      <w:pPr>
        <w:spacing w:after="0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الممتلكات = مصادر الأموال (أو الالتزامات)</w:t>
      </w:r>
      <w:r w:rsidR="004B0C99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4161D2" w:rsidRDefault="004B0C99" w:rsidP="004B0C99">
      <w:pPr>
        <w:spacing w:after="0"/>
        <w:rPr>
          <w:rFonts w:asciiTheme="minorBidi" w:hAnsiTheme="minorBidi" w:hint="cs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765D5E" w:rsidRDefault="00765D5E" w:rsidP="004B0C99">
      <w:pPr>
        <w:spacing w:after="0"/>
        <w:rPr>
          <w:rFonts w:asciiTheme="minorBidi" w:hAnsiTheme="minorBidi" w:hint="cs"/>
          <w:b/>
          <w:bCs/>
          <w:sz w:val="24"/>
          <w:szCs w:val="24"/>
          <w:rtl/>
        </w:rPr>
      </w:pPr>
    </w:p>
    <w:p w:rsidR="004B0C99" w:rsidRDefault="00F86423" w:rsidP="004B0C99">
      <w:pPr>
        <w:spacing w:after="0"/>
        <w:rPr>
          <w:rFonts w:asciiTheme="minorBidi" w:hAnsiTheme="minorBidi" w:hint="cs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lastRenderedPageBreak/>
        <w:t xml:space="preserve">الممتلكات = </w:t>
      </w:r>
      <w:r w:rsidR="004B0C99">
        <w:rPr>
          <w:rFonts w:asciiTheme="minorBidi" w:hAnsiTheme="minorBidi" w:hint="cs"/>
          <w:b/>
          <w:bCs/>
          <w:sz w:val="24"/>
          <w:szCs w:val="24"/>
          <w:rtl/>
        </w:rPr>
        <w:t>الالتزامات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(أو </w:t>
      </w:r>
      <w:r w:rsidR="004B0C99">
        <w:rPr>
          <w:rFonts w:asciiTheme="minorBidi" w:hAnsiTheme="minorBidi" w:hint="cs"/>
          <w:b/>
          <w:bCs/>
          <w:sz w:val="24"/>
          <w:szCs w:val="24"/>
          <w:rtl/>
        </w:rPr>
        <w:t>مصادر الاموال</w:t>
      </w:r>
      <w:r>
        <w:rPr>
          <w:rFonts w:asciiTheme="minorBidi" w:hAnsiTheme="minorBidi" w:hint="cs"/>
          <w:b/>
          <w:bCs/>
          <w:sz w:val="24"/>
          <w:szCs w:val="24"/>
          <w:rtl/>
        </w:rPr>
        <w:t>)</w:t>
      </w:r>
    </w:p>
    <w:p w:rsidR="004B0C99" w:rsidRDefault="004B0C99" w:rsidP="004B0C99">
      <w:pPr>
        <w:spacing w:after="0"/>
        <w:rPr>
          <w:rFonts w:asciiTheme="minorBidi" w:hAnsiTheme="minorBidi" w:hint="cs"/>
          <w:b/>
          <w:bCs/>
          <w:sz w:val="24"/>
          <w:szCs w:val="24"/>
          <w:rtl/>
        </w:rPr>
      </w:pPr>
      <w:r>
        <w:rPr>
          <w:rFonts w:asciiTheme="minorBidi" w:hAnsiTheme="minorBidi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1E61992" wp14:editId="736FA13B">
                <wp:simplePos x="0" y="0"/>
                <wp:positionH relativeFrom="column">
                  <wp:posOffset>4775835</wp:posOffset>
                </wp:positionH>
                <wp:positionV relativeFrom="paragraph">
                  <wp:posOffset>-7620</wp:posOffset>
                </wp:positionV>
                <wp:extent cx="76200" cy="180975"/>
                <wp:effectExtent l="19050" t="0" r="38100" b="47625"/>
                <wp:wrapNone/>
                <wp:docPr id="11" name="سهم للأسفل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1809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سهم للأسفل 11" o:spid="_x0000_s1026" type="#_x0000_t67" style="position:absolute;left:0;text-align:left;margin-left:376.05pt;margin-top:-.6pt;width:6pt;height:14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" adj="17053" fillcolor="black [3200]" strokecolor="black [1600]" strokeweight="2pt"/>
            </w:pict>
          </mc:Fallback>
        </mc:AlternateContent>
      </w:r>
      <w:r>
        <w:rPr>
          <w:rFonts w:asciiTheme="minorBidi" w:hAnsiTheme="minorBidi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0957052" wp14:editId="0002AE51">
                <wp:simplePos x="0" y="0"/>
                <wp:positionH relativeFrom="column">
                  <wp:posOffset>5768975</wp:posOffset>
                </wp:positionH>
                <wp:positionV relativeFrom="paragraph">
                  <wp:posOffset>-3175</wp:posOffset>
                </wp:positionV>
                <wp:extent cx="76200" cy="180975"/>
                <wp:effectExtent l="19050" t="0" r="38100" b="47625"/>
                <wp:wrapNone/>
                <wp:docPr id="12" name="سهم للأسفل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1809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للأسفل 12" o:spid="_x0000_s1026" type="#_x0000_t67" style="position:absolute;left:0;text-align:left;margin-left:454.25pt;margin-top:-.25pt;width:6pt;height:14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" adj="17053" fillcolor="black [3200]" strokecolor="black [1600]" strokeweight="2pt"/>
            </w:pict>
          </mc:Fallback>
        </mc:AlternateContent>
      </w:r>
      <w:r>
        <w:rPr>
          <w:rFonts w:asciiTheme="minorBidi" w:hAnsiTheme="minorBidi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116D1A4" wp14:editId="5375473C">
                <wp:simplePos x="0" y="0"/>
                <wp:positionH relativeFrom="column">
                  <wp:posOffset>6483763</wp:posOffset>
                </wp:positionH>
                <wp:positionV relativeFrom="paragraph">
                  <wp:posOffset>-7015</wp:posOffset>
                </wp:positionV>
                <wp:extent cx="76200" cy="180975"/>
                <wp:effectExtent l="19050" t="0" r="38100" b="47625"/>
                <wp:wrapNone/>
                <wp:docPr id="10" name="سهم للأسفل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1809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للأسفل 10" o:spid="_x0000_s1026" type="#_x0000_t67" style="position:absolute;left:0;text-align:left;margin-left:510.55pt;margin-top:-.55pt;width:6pt;height:14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" adj="17053" fillcolor="black [3200]" strokecolor="black [1600]" strokeweight="2pt"/>
            </w:pict>
          </mc:Fallback>
        </mc:AlternateConten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5"/>
        <w:gridCol w:w="1418"/>
        <w:gridCol w:w="1984"/>
      </w:tblGrid>
      <w:tr w:rsidR="004B0C99" w:rsidTr="004B0C99">
        <w:tc>
          <w:tcPr>
            <w:tcW w:w="816" w:type="dxa"/>
          </w:tcPr>
          <w:p w:rsidR="004B0C99" w:rsidRPr="004B0C99" w:rsidRDefault="004B0C99" w:rsidP="00F86423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4B0C99">
              <w:rPr>
                <w:rFonts w:asciiTheme="minorBidi" w:hAnsiTheme="minorBidi" w:hint="cs"/>
                <w:sz w:val="24"/>
                <w:szCs w:val="24"/>
                <w:rtl/>
              </w:rPr>
              <w:t>مملوكة للمنشأة</w:t>
            </w:r>
          </w:p>
        </w:tc>
        <w:tc>
          <w:tcPr>
            <w:tcW w:w="1418" w:type="dxa"/>
          </w:tcPr>
          <w:p w:rsidR="004B0C99" w:rsidRPr="004B0C99" w:rsidRDefault="004B0C99" w:rsidP="00F86423">
            <w:pPr>
              <w:rPr>
                <w:rFonts w:asciiTheme="minorBidi" w:hAnsiTheme="minorBidi" w:hint="cs"/>
                <w:sz w:val="24"/>
                <w:szCs w:val="24"/>
                <w:rtl/>
              </w:rPr>
            </w:pPr>
            <w:r w:rsidRPr="004B0C99">
              <w:rPr>
                <w:rFonts w:asciiTheme="minorBidi" w:hAnsiTheme="minorBidi" w:hint="cs"/>
                <w:sz w:val="24"/>
                <w:szCs w:val="24"/>
                <w:rtl/>
              </w:rPr>
              <w:t>= الزام المنشأة</w:t>
            </w:r>
          </w:p>
          <w:p w:rsidR="004B0C99" w:rsidRPr="004B0C99" w:rsidRDefault="004B0C99" w:rsidP="00F86423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4B0C99">
              <w:rPr>
                <w:rFonts w:asciiTheme="minorBidi" w:hAnsiTheme="minorBidi" w:hint="cs"/>
                <w:sz w:val="24"/>
                <w:szCs w:val="24"/>
                <w:rtl/>
              </w:rPr>
              <w:t xml:space="preserve"> تجاه الغير</w:t>
            </w:r>
          </w:p>
        </w:tc>
        <w:tc>
          <w:tcPr>
            <w:tcW w:w="1984" w:type="dxa"/>
          </w:tcPr>
          <w:p w:rsidR="004B0C99" w:rsidRPr="004B0C99" w:rsidRDefault="004B0C99" w:rsidP="00F86423">
            <w:pPr>
              <w:rPr>
                <w:rFonts w:asciiTheme="minorBidi" w:hAnsiTheme="minorBidi" w:hint="cs"/>
                <w:sz w:val="24"/>
                <w:szCs w:val="24"/>
                <w:rtl/>
              </w:rPr>
            </w:pPr>
            <w:r w:rsidRPr="004B0C99">
              <w:rPr>
                <w:rFonts w:asciiTheme="minorBidi" w:hAnsiTheme="minorBidi" w:hint="cs"/>
                <w:sz w:val="24"/>
                <w:szCs w:val="24"/>
                <w:rtl/>
              </w:rPr>
              <w:t xml:space="preserve">+ التزام المنشأة تجاه </w:t>
            </w:r>
          </w:p>
          <w:p w:rsidR="004B0C99" w:rsidRPr="004B0C99" w:rsidRDefault="004B0C99" w:rsidP="00F86423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4B0C99">
              <w:rPr>
                <w:rFonts w:asciiTheme="minorBidi" w:hAnsiTheme="minorBidi" w:hint="cs"/>
                <w:sz w:val="24"/>
                <w:szCs w:val="24"/>
                <w:rtl/>
              </w:rPr>
              <w:t xml:space="preserve">   صاحب المنشأة</w:t>
            </w:r>
          </w:p>
        </w:tc>
      </w:tr>
      <w:tr w:rsidR="004B0C99" w:rsidTr="004B0C99">
        <w:tc>
          <w:tcPr>
            <w:tcW w:w="816" w:type="dxa"/>
          </w:tcPr>
          <w:p w:rsidR="004B0C99" w:rsidRPr="004B0C99" w:rsidRDefault="004B0C99" w:rsidP="00F86423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4B0C99">
              <w:rPr>
                <w:rFonts w:asciiTheme="minorBidi" w:hAnsiTheme="minorBidi"/>
                <w:noProof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9740F72" wp14:editId="64814DB9">
                      <wp:simplePos x="0" y="0"/>
                      <wp:positionH relativeFrom="column">
                        <wp:posOffset>271750</wp:posOffset>
                      </wp:positionH>
                      <wp:positionV relativeFrom="paragraph">
                        <wp:posOffset>3175</wp:posOffset>
                      </wp:positionV>
                      <wp:extent cx="76200" cy="180975"/>
                      <wp:effectExtent l="19050" t="0" r="38100" b="47625"/>
                      <wp:wrapNone/>
                      <wp:docPr id="1" name="سهم للأسفل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6200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سهم للأسفل 1" o:spid="_x0000_s1026" type="#_x0000_t67" style="position:absolute;left:0;text-align:left;margin-left:21.4pt;margin-top:.25pt;width:6pt;height:14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" adj="17053" fillcolor="black [3200]" strokecolor="black [1600]" strokeweight="2pt"/>
                  </w:pict>
                </mc:Fallback>
              </mc:AlternateContent>
            </w:r>
          </w:p>
        </w:tc>
        <w:tc>
          <w:tcPr>
            <w:tcW w:w="1418" w:type="dxa"/>
          </w:tcPr>
          <w:p w:rsidR="004B0C99" w:rsidRPr="004B0C99" w:rsidRDefault="004B0C99" w:rsidP="00F86423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4B0C99">
              <w:rPr>
                <w:rFonts w:asciiTheme="minorBidi" w:hAnsiTheme="minorBidi"/>
                <w:noProof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4F8F8CB8" wp14:editId="511658DE">
                      <wp:simplePos x="0" y="0"/>
                      <wp:positionH relativeFrom="column">
                        <wp:posOffset>361315</wp:posOffset>
                      </wp:positionH>
                      <wp:positionV relativeFrom="paragraph">
                        <wp:posOffset>6350</wp:posOffset>
                      </wp:positionV>
                      <wp:extent cx="76200" cy="180975"/>
                      <wp:effectExtent l="19050" t="0" r="38100" b="47625"/>
                      <wp:wrapNone/>
                      <wp:docPr id="5" name="سهم للأسفل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6200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سهم للأسفل 5" o:spid="_x0000_s1026" type="#_x0000_t67" style="position:absolute;left:0;text-align:left;margin-left:28.45pt;margin-top:.5pt;width:6pt;height:14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" adj="17053" fillcolor="black [3200]" strokecolor="black [1600]" strokeweight="2pt"/>
                  </w:pict>
                </mc:Fallback>
              </mc:AlternateContent>
            </w:r>
          </w:p>
        </w:tc>
        <w:tc>
          <w:tcPr>
            <w:tcW w:w="1984" w:type="dxa"/>
          </w:tcPr>
          <w:p w:rsidR="004B0C99" w:rsidRPr="004B0C99" w:rsidRDefault="004B0C99" w:rsidP="00F86423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4B0C99">
              <w:rPr>
                <w:rFonts w:asciiTheme="minorBidi" w:hAnsiTheme="minorBidi"/>
                <w:noProof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615C174F" wp14:editId="24F729A9">
                      <wp:simplePos x="0" y="0"/>
                      <wp:positionH relativeFrom="column">
                        <wp:posOffset>663575</wp:posOffset>
                      </wp:positionH>
                      <wp:positionV relativeFrom="paragraph">
                        <wp:posOffset>9525</wp:posOffset>
                      </wp:positionV>
                      <wp:extent cx="76200" cy="180975"/>
                      <wp:effectExtent l="19050" t="0" r="38100" b="47625"/>
                      <wp:wrapNone/>
                      <wp:docPr id="6" name="سهم للأسفل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6200" cy="1809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سهم للأسفل 6" o:spid="_x0000_s1026" type="#_x0000_t67" style="position:absolute;left:0;text-align:left;margin-left:52.25pt;margin-top:.75pt;width:6pt;height:14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" adj="17053" fillcolor="black [3200]" strokecolor="black [1600]" strokeweight="2pt"/>
                  </w:pict>
                </mc:Fallback>
              </mc:AlternateContent>
            </w:r>
          </w:p>
        </w:tc>
      </w:tr>
      <w:tr w:rsidR="004B0C99" w:rsidTr="004B0C99">
        <w:tc>
          <w:tcPr>
            <w:tcW w:w="816" w:type="dxa"/>
          </w:tcPr>
          <w:p w:rsidR="004B0C99" w:rsidRPr="004B0C99" w:rsidRDefault="004B0C99" w:rsidP="00F86423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4B0C99">
              <w:rPr>
                <w:rFonts w:asciiTheme="minorBidi" w:hAnsiTheme="minorBidi" w:hint="cs"/>
                <w:sz w:val="24"/>
                <w:szCs w:val="24"/>
                <w:rtl/>
              </w:rPr>
              <w:t xml:space="preserve">الأصول </w:t>
            </w:r>
          </w:p>
        </w:tc>
        <w:tc>
          <w:tcPr>
            <w:tcW w:w="1418" w:type="dxa"/>
          </w:tcPr>
          <w:p w:rsidR="004B0C99" w:rsidRPr="004B0C99" w:rsidRDefault="004B0C99" w:rsidP="00F86423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4B0C99">
              <w:rPr>
                <w:rFonts w:asciiTheme="minorBidi" w:hAnsiTheme="minorBidi" w:hint="cs"/>
                <w:sz w:val="24"/>
                <w:szCs w:val="24"/>
                <w:rtl/>
              </w:rPr>
              <w:t>= الخصوم</w:t>
            </w:r>
          </w:p>
        </w:tc>
        <w:tc>
          <w:tcPr>
            <w:tcW w:w="1984" w:type="dxa"/>
          </w:tcPr>
          <w:p w:rsidR="004B0C99" w:rsidRPr="004B0C99" w:rsidRDefault="004B0C99" w:rsidP="00F86423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4B0C99">
              <w:rPr>
                <w:rFonts w:asciiTheme="minorBidi" w:hAnsiTheme="minorBidi" w:hint="cs"/>
                <w:sz w:val="24"/>
                <w:szCs w:val="24"/>
                <w:rtl/>
              </w:rPr>
              <w:t>+ حقوق الملكية</w:t>
            </w:r>
          </w:p>
        </w:tc>
      </w:tr>
    </w:tbl>
    <w:p w:rsidR="00982B28" w:rsidRPr="002754C9" w:rsidRDefault="00982B28" w:rsidP="00F86F2F">
      <w:pPr>
        <w:spacing w:after="0"/>
        <w:rPr>
          <w:rFonts w:asciiTheme="minorBidi" w:hAnsiTheme="minorBidi"/>
          <w:sz w:val="24"/>
          <w:szCs w:val="24"/>
          <w:rtl/>
        </w:rPr>
      </w:pPr>
      <w:bookmarkStart w:id="0" w:name="_GoBack"/>
      <w:bookmarkEnd w:id="0"/>
    </w:p>
    <w:p w:rsidR="00982B28" w:rsidRDefault="00982B28" w:rsidP="004B0C99">
      <w:pPr>
        <w:spacing w:after="0"/>
        <w:rPr>
          <w:rFonts w:asciiTheme="minorBidi" w:hAnsiTheme="minorBidi" w:hint="cs"/>
          <w:b/>
          <w:bCs/>
          <w:sz w:val="24"/>
          <w:szCs w:val="24"/>
          <w:rtl/>
        </w:rPr>
      </w:pPr>
      <w:r w:rsidRPr="004B0C99">
        <w:rPr>
          <w:rFonts w:asciiTheme="minorBidi" w:hAnsiTheme="minorBidi"/>
          <w:b/>
          <w:bCs/>
          <w:sz w:val="24"/>
          <w:szCs w:val="24"/>
          <w:rtl/>
        </w:rPr>
        <w:t xml:space="preserve">قاعده </w:t>
      </w:r>
      <w:r w:rsidR="008E4105" w:rsidRPr="004B0C99">
        <w:rPr>
          <w:rFonts w:asciiTheme="minorBidi" w:hAnsiTheme="minorBidi" w:hint="cs"/>
          <w:b/>
          <w:bCs/>
          <w:sz w:val="24"/>
          <w:szCs w:val="24"/>
          <w:rtl/>
        </w:rPr>
        <w:t>المديونية</w:t>
      </w:r>
      <w:r w:rsidRPr="004B0C99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8E4105" w:rsidRPr="004B0C99">
        <w:rPr>
          <w:rFonts w:asciiTheme="minorBidi" w:hAnsiTheme="minorBidi" w:hint="cs"/>
          <w:b/>
          <w:bCs/>
          <w:sz w:val="24"/>
          <w:szCs w:val="24"/>
          <w:rtl/>
        </w:rPr>
        <w:t>والدائنية</w:t>
      </w:r>
      <w:r w:rsidRPr="004B0C99">
        <w:rPr>
          <w:rFonts w:asciiTheme="minorBidi" w:hAnsiTheme="minorBidi"/>
          <w:b/>
          <w:bCs/>
          <w:sz w:val="24"/>
          <w:szCs w:val="24"/>
          <w:rtl/>
        </w:rPr>
        <w:t xml:space="preserve"> هي:-</w:t>
      </w:r>
      <w:r w:rsidR="004B0C99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2754C9">
        <w:rPr>
          <w:rFonts w:asciiTheme="minorBidi" w:hAnsiTheme="minorBidi"/>
          <w:sz w:val="24"/>
          <w:szCs w:val="24"/>
          <w:rtl/>
        </w:rPr>
        <w:t xml:space="preserve">الزيادة </w:t>
      </w:r>
      <w:r w:rsidR="008E4105" w:rsidRPr="002754C9">
        <w:rPr>
          <w:rFonts w:asciiTheme="minorBidi" w:hAnsiTheme="minorBidi" w:hint="cs"/>
          <w:sz w:val="24"/>
          <w:szCs w:val="24"/>
          <w:rtl/>
        </w:rPr>
        <w:t>في</w:t>
      </w:r>
      <w:r w:rsidRPr="002754C9">
        <w:rPr>
          <w:rFonts w:asciiTheme="minorBidi" w:hAnsiTheme="minorBidi"/>
          <w:sz w:val="24"/>
          <w:szCs w:val="24"/>
          <w:rtl/>
        </w:rPr>
        <w:t xml:space="preserve"> المدين مدين ، والنقص </w:t>
      </w:r>
      <w:r w:rsidR="008E4105" w:rsidRPr="002754C9">
        <w:rPr>
          <w:rFonts w:asciiTheme="minorBidi" w:hAnsiTheme="minorBidi" w:hint="cs"/>
          <w:sz w:val="24"/>
          <w:szCs w:val="24"/>
          <w:rtl/>
        </w:rPr>
        <w:t>في</w:t>
      </w:r>
      <w:r w:rsidRPr="002754C9">
        <w:rPr>
          <w:rFonts w:asciiTheme="minorBidi" w:hAnsiTheme="minorBidi"/>
          <w:sz w:val="24"/>
          <w:szCs w:val="24"/>
          <w:rtl/>
        </w:rPr>
        <w:t xml:space="preserve"> المدين دائن</w:t>
      </w:r>
      <w:r w:rsidR="002754C9" w:rsidRPr="002754C9">
        <w:rPr>
          <w:rFonts w:asciiTheme="minorBidi" w:hAnsiTheme="minorBidi"/>
          <w:sz w:val="24"/>
          <w:szCs w:val="24"/>
          <w:rtl/>
        </w:rPr>
        <w:t xml:space="preserve"> </w:t>
      </w:r>
      <w:r w:rsidRPr="002754C9">
        <w:rPr>
          <w:rFonts w:asciiTheme="minorBidi" w:hAnsiTheme="minorBidi"/>
          <w:sz w:val="24"/>
          <w:szCs w:val="24"/>
          <w:rtl/>
        </w:rPr>
        <w:t xml:space="preserve">والزيادة </w:t>
      </w:r>
      <w:r w:rsidR="008E4105" w:rsidRPr="002754C9">
        <w:rPr>
          <w:rFonts w:asciiTheme="minorBidi" w:hAnsiTheme="minorBidi" w:hint="cs"/>
          <w:sz w:val="24"/>
          <w:szCs w:val="24"/>
          <w:rtl/>
        </w:rPr>
        <w:t>في</w:t>
      </w:r>
      <w:r w:rsidRPr="002754C9">
        <w:rPr>
          <w:rFonts w:asciiTheme="minorBidi" w:hAnsiTheme="minorBidi"/>
          <w:sz w:val="24"/>
          <w:szCs w:val="24"/>
          <w:rtl/>
        </w:rPr>
        <w:t xml:space="preserve"> الدائن دائن ، والنقص </w:t>
      </w:r>
      <w:r w:rsidR="008E4105" w:rsidRPr="002754C9">
        <w:rPr>
          <w:rFonts w:asciiTheme="minorBidi" w:hAnsiTheme="minorBidi" w:hint="cs"/>
          <w:sz w:val="24"/>
          <w:szCs w:val="24"/>
          <w:rtl/>
        </w:rPr>
        <w:t>في</w:t>
      </w:r>
      <w:r w:rsidRPr="002754C9">
        <w:rPr>
          <w:rFonts w:asciiTheme="minorBidi" w:hAnsiTheme="minorBidi"/>
          <w:sz w:val="24"/>
          <w:szCs w:val="24"/>
          <w:rtl/>
        </w:rPr>
        <w:t xml:space="preserve"> الدائن مدين ”</w:t>
      </w:r>
    </w:p>
    <w:p w:rsidR="004B0C99" w:rsidRDefault="004B0C99" w:rsidP="004B0C99">
      <w:pPr>
        <w:spacing w:after="0"/>
        <w:rPr>
          <w:rFonts w:asciiTheme="minorBidi" w:hAnsiTheme="minorBidi" w:hint="cs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إذن خلاصة ما سبق  : 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6"/>
        <w:gridCol w:w="1276"/>
        <w:gridCol w:w="992"/>
        <w:gridCol w:w="2268"/>
      </w:tblGrid>
      <w:tr w:rsidR="004B0C99" w:rsidTr="004220AF">
        <w:tc>
          <w:tcPr>
            <w:tcW w:w="5352" w:type="dxa"/>
            <w:gridSpan w:val="4"/>
          </w:tcPr>
          <w:p w:rsidR="004B0C99" w:rsidRDefault="004B0C99" w:rsidP="00765D5E">
            <w:pPr>
              <w:spacing w:line="360" w:lineRule="auto"/>
              <w:jc w:val="center"/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اسم الحساب</w:t>
            </w:r>
          </w:p>
        </w:tc>
      </w:tr>
      <w:tr w:rsidR="004B0C99" w:rsidTr="004220AF">
        <w:tc>
          <w:tcPr>
            <w:tcW w:w="2092" w:type="dxa"/>
            <w:gridSpan w:val="2"/>
          </w:tcPr>
          <w:p w:rsidR="004B0C99" w:rsidRPr="004220AF" w:rsidRDefault="004B0C99" w:rsidP="00765D5E">
            <w:pPr>
              <w:spacing w:line="360" w:lineRule="auto"/>
              <w:jc w:val="center"/>
              <w:rPr>
                <w:rFonts w:asciiTheme="minorBidi" w:hAnsiTheme="minorBidi" w:hint="cs"/>
                <w:sz w:val="24"/>
                <w:szCs w:val="24"/>
                <w:rtl/>
              </w:rPr>
            </w:pPr>
            <w:r w:rsidRPr="004220AF">
              <w:rPr>
                <w:rFonts w:asciiTheme="minorBidi" w:hAnsiTheme="minorBidi" w:hint="cs"/>
                <w:sz w:val="24"/>
                <w:szCs w:val="24"/>
                <w:rtl/>
              </w:rPr>
              <w:t>الاصول &amp; المصروفات</w:t>
            </w:r>
          </w:p>
        </w:tc>
        <w:tc>
          <w:tcPr>
            <w:tcW w:w="3260" w:type="dxa"/>
            <w:gridSpan w:val="2"/>
          </w:tcPr>
          <w:p w:rsidR="004B0C99" w:rsidRPr="004220AF" w:rsidRDefault="004B0C99" w:rsidP="00765D5E">
            <w:pPr>
              <w:spacing w:line="360" w:lineRule="auto"/>
              <w:jc w:val="center"/>
              <w:rPr>
                <w:rFonts w:asciiTheme="minorBidi" w:hAnsiTheme="minorBidi" w:hint="cs"/>
                <w:sz w:val="24"/>
                <w:szCs w:val="24"/>
                <w:rtl/>
              </w:rPr>
            </w:pPr>
            <w:r w:rsidRPr="004220AF">
              <w:rPr>
                <w:rFonts w:asciiTheme="minorBidi" w:hAnsiTheme="minorBidi" w:hint="cs"/>
                <w:sz w:val="24"/>
                <w:szCs w:val="24"/>
                <w:rtl/>
              </w:rPr>
              <w:t>الخصوم &amp; حقوق الملكية &amp; الايرادات</w:t>
            </w:r>
          </w:p>
        </w:tc>
      </w:tr>
      <w:tr w:rsidR="004B0C99" w:rsidTr="004220AF">
        <w:tc>
          <w:tcPr>
            <w:tcW w:w="816" w:type="dxa"/>
          </w:tcPr>
          <w:p w:rsidR="004B0C99" w:rsidRPr="004220AF" w:rsidRDefault="004220AF" w:rsidP="004220AF">
            <w:pPr>
              <w:spacing w:line="480" w:lineRule="auto"/>
              <w:jc w:val="center"/>
              <w:rPr>
                <w:rFonts w:asciiTheme="minorBidi" w:hAnsiTheme="minorBidi" w:hint="cs"/>
                <w:sz w:val="24"/>
                <w:szCs w:val="24"/>
                <w:rtl/>
              </w:rPr>
            </w:pPr>
            <w:r w:rsidRPr="004220AF">
              <w:rPr>
                <w:rFonts w:asciiTheme="minorBidi" w:hAnsiTheme="minorBidi" w:hint="cs"/>
                <w:noProof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623E4C42" wp14:editId="0B006D4D">
                      <wp:simplePos x="0" y="0"/>
                      <wp:positionH relativeFrom="column">
                        <wp:posOffset>220345</wp:posOffset>
                      </wp:positionH>
                      <wp:positionV relativeFrom="paragraph">
                        <wp:posOffset>154940</wp:posOffset>
                      </wp:positionV>
                      <wp:extent cx="0" cy="222885"/>
                      <wp:effectExtent l="95250" t="0" r="57150" b="62865"/>
                      <wp:wrapNone/>
                      <wp:docPr id="14" name="رابط كسهم مستقيم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2288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رابط كسهم مستقيم 14" o:spid="_x0000_s1026" type="#_x0000_t32" style="position:absolute;left:0;text-align:left;margin-left:17.35pt;margin-top:12.2pt;width:0;height:17.5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" strokecolor="black [3040]">
                      <v:stroke endarrow="open"/>
                    </v:shape>
                  </w:pict>
                </mc:Fallback>
              </mc:AlternateContent>
            </w:r>
            <w:r w:rsidR="004B0C99" w:rsidRPr="004220AF">
              <w:rPr>
                <w:rFonts w:asciiTheme="minorBidi" w:hAnsiTheme="minorBidi" w:hint="cs"/>
                <w:sz w:val="24"/>
                <w:szCs w:val="24"/>
                <w:rtl/>
              </w:rPr>
              <w:t>الزيادة</w:t>
            </w:r>
          </w:p>
        </w:tc>
        <w:tc>
          <w:tcPr>
            <w:tcW w:w="1276" w:type="dxa"/>
          </w:tcPr>
          <w:p w:rsidR="004B0C99" w:rsidRPr="004220AF" w:rsidRDefault="004220AF" w:rsidP="004220AF">
            <w:pPr>
              <w:spacing w:line="480" w:lineRule="auto"/>
              <w:jc w:val="center"/>
              <w:rPr>
                <w:rFonts w:asciiTheme="minorBidi" w:hAnsiTheme="minorBidi" w:hint="cs"/>
                <w:sz w:val="24"/>
                <w:szCs w:val="24"/>
                <w:rtl/>
              </w:rPr>
            </w:pPr>
            <w:r w:rsidRPr="004220AF">
              <w:rPr>
                <w:rFonts w:asciiTheme="minorBidi" w:hAnsiTheme="minorBidi" w:hint="cs"/>
                <w:noProof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2A6DD6F9" wp14:editId="52DCEA8B">
                      <wp:simplePos x="0" y="0"/>
                      <wp:positionH relativeFrom="column">
                        <wp:posOffset>335915</wp:posOffset>
                      </wp:positionH>
                      <wp:positionV relativeFrom="paragraph">
                        <wp:posOffset>151765</wp:posOffset>
                      </wp:positionV>
                      <wp:extent cx="0" cy="222885"/>
                      <wp:effectExtent l="95250" t="0" r="57150" b="62865"/>
                      <wp:wrapNone/>
                      <wp:docPr id="13" name="رابط كسهم مستقيم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2288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رابط كسهم مستقيم 13" o:spid="_x0000_s1026" type="#_x0000_t32" style="position:absolute;left:0;text-align:left;margin-left:26.45pt;margin-top:11.95pt;width:0;height:17.5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" strokecolor="black [3040]">
                      <v:stroke endarrow="open"/>
                    </v:shape>
                  </w:pict>
                </mc:Fallback>
              </mc:AlternateContent>
            </w:r>
            <w:r w:rsidR="004B0C99" w:rsidRPr="004220AF">
              <w:rPr>
                <w:rFonts w:asciiTheme="minorBidi" w:hAnsiTheme="minorBidi" w:hint="cs"/>
                <w:sz w:val="24"/>
                <w:szCs w:val="24"/>
                <w:rtl/>
              </w:rPr>
              <w:t>النقص</w:t>
            </w:r>
          </w:p>
        </w:tc>
        <w:tc>
          <w:tcPr>
            <w:tcW w:w="992" w:type="dxa"/>
          </w:tcPr>
          <w:p w:rsidR="004B0C99" w:rsidRPr="004220AF" w:rsidRDefault="004220AF" w:rsidP="004220AF">
            <w:pPr>
              <w:spacing w:line="480" w:lineRule="auto"/>
              <w:jc w:val="center"/>
              <w:rPr>
                <w:rFonts w:asciiTheme="minorBidi" w:hAnsiTheme="minorBidi" w:hint="cs"/>
                <w:sz w:val="24"/>
                <w:szCs w:val="24"/>
                <w:rtl/>
              </w:rPr>
            </w:pPr>
            <w:r w:rsidRPr="004220AF">
              <w:rPr>
                <w:rFonts w:asciiTheme="minorBidi" w:hAnsiTheme="minorBidi" w:hint="cs"/>
                <w:noProof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001EB968" wp14:editId="35BB7544">
                      <wp:simplePos x="0" y="0"/>
                      <wp:positionH relativeFrom="column">
                        <wp:posOffset>228600</wp:posOffset>
                      </wp:positionH>
                      <wp:positionV relativeFrom="paragraph">
                        <wp:posOffset>158750</wp:posOffset>
                      </wp:positionV>
                      <wp:extent cx="0" cy="222885"/>
                      <wp:effectExtent l="95250" t="0" r="57150" b="62865"/>
                      <wp:wrapNone/>
                      <wp:docPr id="16" name="رابط كسهم مستقيم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2288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رابط كسهم مستقيم 16" o:spid="_x0000_s1026" type="#_x0000_t32" style="position:absolute;left:0;text-align:left;margin-left:18pt;margin-top:12.5pt;width:0;height:17.5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" strokecolor="black [3040]">
                      <v:stroke endarrow="open"/>
                    </v:shape>
                  </w:pict>
                </mc:Fallback>
              </mc:AlternateContent>
            </w:r>
            <w:r w:rsidR="004B0C99" w:rsidRPr="004220AF">
              <w:rPr>
                <w:rFonts w:asciiTheme="minorBidi" w:hAnsiTheme="minorBidi" w:hint="cs"/>
                <w:sz w:val="24"/>
                <w:szCs w:val="24"/>
                <w:rtl/>
              </w:rPr>
              <w:t>الزيادة</w:t>
            </w:r>
          </w:p>
        </w:tc>
        <w:tc>
          <w:tcPr>
            <w:tcW w:w="2268" w:type="dxa"/>
          </w:tcPr>
          <w:p w:rsidR="004B0C99" w:rsidRPr="004220AF" w:rsidRDefault="004220AF" w:rsidP="004220AF">
            <w:pPr>
              <w:spacing w:line="480" w:lineRule="auto"/>
              <w:jc w:val="center"/>
              <w:rPr>
                <w:rFonts w:asciiTheme="minorBidi" w:hAnsiTheme="minorBidi" w:hint="cs"/>
                <w:sz w:val="24"/>
                <w:szCs w:val="24"/>
                <w:rtl/>
              </w:rPr>
            </w:pPr>
            <w:r w:rsidRPr="004220AF">
              <w:rPr>
                <w:rFonts w:asciiTheme="minorBidi" w:hAnsiTheme="minorBidi" w:hint="cs"/>
                <w:noProof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738E8B2B" wp14:editId="3E7DD434">
                      <wp:simplePos x="0" y="0"/>
                      <wp:positionH relativeFrom="column">
                        <wp:posOffset>665480</wp:posOffset>
                      </wp:positionH>
                      <wp:positionV relativeFrom="paragraph">
                        <wp:posOffset>154940</wp:posOffset>
                      </wp:positionV>
                      <wp:extent cx="0" cy="222885"/>
                      <wp:effectExtent l="95250" t="0" r="57150" b="62865"/>
                      <wp:wrapNone/>
                      <wp:docPr id="15" name="رابط كسهم مستقيم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2288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رابط كسهم مستقيم 15" o:spid="_x0000_s1026" type="#_x0000_t32" style="position:absolute;left:0;text-align:left;margin-left:52.4pt;margin-top:12.2pt;width:0;height:17.5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" strokecolor="black [3040]">
                      <v:stroke endarrow="open"/>
                    </v:shape>
                  </w:pict>
                </mc:Fallback>
              </mc:AlternateContent>
            </w:r>
            <w:r w:rsidR="004B0C99" w:rsidRPr="004220AF">
              <w:rPr>
                <w:rFonts w:asciiTheme="minorBidi" w:hAnsiTheme="minorBidi" w:hint="cs"/>
                <w:sz w:val="24"/>
                <w:szCs w:val="24"/>
                <w:rtl/>
              </w:rPr>
              <w:t>النقص</w:t>
            </w:r>
          </w:p>
        </w:tc>
      </w:tr>
      <w:tr w:rsidR="004B0C99" w:rsidTr="004220AF">
        <w:trPr>
          <w:trHeight w:val="235"/>
        </w:trPr>
        <w:tc>
          <w:tcPr>
            <w:tcW w:w="816" w:type="dxa"/>
            <w:vAlign w:val="bottom"/>
          </w:tcPr>
          <w:p w:rsidR="004B0C99" w:rsidRPr="004220AF" w:rsidRDefault="004B0C99" w:rsidP="004220AF">
            <w:pPr>
              <w:spacing w:line="276" w:lineRule="auto"/>
              <w:jc w:val="center"/>
              <w:rPr>
                <w:rFonts w:asciiTheme="minorBidi" w:hAnsiTheme="minorBidi" w:hint="cs"/>
                <w:sz w:val="24"/>
                <w:szCs w:val="24"/>
                <w:rtl/>
              </w:rPr>
            </w:pPr>
            <w:r w:rsidRPr="004220AF">
              <w:rPr>
                <w:rFonts w:asciiTheme="minorBidi" w:hAnsiTheme="minorBidi" w:hint="cs"/>
                <w:sz w:val="24"/>
                <w:szCs w:val="24"/>
                <w:rtl/>
              </w:rPr>
              <w:t>مدين</w:t>
            </w:r>
          </w:p>
        </w:tc>
        <w:tc>
          <w:tcPr>
            <w:tcW w:w="1276" w:type="dxa"/>
            <w:vAlign w:val="bottom"/>
          </w:tcPr>
          <w:p w:rsidR="004B0C99" w:rsidRPr="004220AF" w:rsidRDefault="004B0C99" w:rsidP="004220AF">
            <w:pPr>
              <w:spacing w:line="276" w:lineRule="auto"/>
              <w:jc w:val="center"/>
              <w:rPr>
                <w:rFonts w:asciiTheme="minorBidi" w:hAnsiTheme="minorBidi" w:hint="cs"/>
                <w:sz w:val="24"/>
                <w:szCs w:val="24"/>
                <w:rtl/>
              </w:rPr>
            </w:pPr>
            <w:r w:rsidRPr="004220AF">
              <w:rPr>
                <w:rFonts w:asciiTheme="minorBidi" w:hAnsiTheme="minorBidi" w:hint="cs"/>
                <w:sz w:val="24"/>
                <w:szCs w:val="24"/>
                <w:rtl/>
              </w:rPr>
              <w:t>دائن</w:t>
            </w:r>
          </w:p>
        </w:tc>
        <w:tc>
          <w:tcPr>
            <w:tcW w:w="992" w:type="dxa"/>
            <w:vAlign w:val="bottom"/>
          </w:tcPr>
          <w:p w:rsidR="004B0C99" w:rsidRPr="004220AF" w:rsidRDefault="004B0C99" w:rsidP="004220AF">
            <w:pPr>
              <w:spacing w:line="276" w:lineRule="auto"/>
              <w:jc w:val="center"/>
              <w:rPr>
                <w:rFonts w:asciiTheme="minorBidi" w:hAnsiTheme="minorBidi" w:hint="cs"/>
                <w:sz w:val="24"/>
                <w:szCs w:val="24"/>
                <w:rtl/>
              </w:rPr>
            </w:pPr>
            <w:r w:rsidRPr="004220AF">
              <w:rPr>
                <w:rFonts w:asciiTheme="minorBidi" w:hAnsiTheme="minorBidi" w:hint="cs"/>
                <w:sz w:val="24"/>
                <w:szCs w:val="24"/>
                <w:rtl/>
              </w:rPr>
              <w:t>دائن</w:t>
            </w:r>
          </w:p>
        </w:tc>
        <w:tc>
          <w:tcPr>
            <w:tcW w:w="2268" w:type="dxa"/>
            <w:vAlign w:val="bottom"/>
          </w:tcPr>
          <w:p w:rsidR="004B0C99" w:rsidRPr="004220AF" w:rsidRDefault="004B0C99" w:rsidP="004220AF">
            <w:pPr>
              <w:spacing w:before="240" w:line="276" w:lineRule="auto"/>
              <w:jc w:val="center"/>
              <w:rPr>
                <w:rFonts w:asciiTheme="minorBidi" w:hAnsiTheme="minorBidi" w:hint="cs"/>
                <w:sz w:val="24"/>
                <w:szCs w:val="24"/>
                <w:rtl/>
              </w:rPr>
            </w:pPr>
            <w:r w:rsidRPr="004220AF">
              <w:rPr>
                <w:rFonts w:asciiTheme="minorBidi" w:hAnsiTheme="minorBidi" w:hint="cs"/>
                <w:sz w:val="24"/>
                <w:szCs w:val="24"/>
                <w:rtl/>
              </w:rPr>
              <w:t>مدين</w:t>
            </w:r>
          </w:p>
        </w:tc>
      </w:tr>
    </w:tbl>
    <w:p w:rsidR="004220AF" w:rsidRPr="004220AF" w:rsidRDefault="004220AF" w:rsidP="004220AF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BC7062">
        <w:rPr>
          <w:rFonts w:asciiTheme="minorBidi" w:hAnsiTheme="minorBidi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23D5BA3" wp14:editId="36F15F45">
                <wp:simplePos x="0" y="0"/>
                <wp:positionH relativeFrom="column">
                  <wp:posOffset>3648075</wp:posOffset>
                </wp:positionH>
                <wp:positionV relativeFrom="paragraph">
                  <wp:posOffset>90170</wp:posOffset>
                </wp:positionV>
                <wp:extent cx="1413510" cy="401955"/>
                <wp:effectExtent l="0" t="0" r="15240" b="36195"/>
                <wp:wrapNone/>
                <wp:docPr id="43" name="وسيلة شرح مع سهم إلى الأسفل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401955"/>
                        </a:xfrm>
                        <a:prstGeom prst="downArrowCallout">
                          <a:avLst>
                            <a:gd name="adj1" fmla="val 83531"/>
                            <a:gd name="adj2" fmla="val 83531"/>
                            <a:gd name="adj3" fmla="val 16667"/>
                            <a:gd name="adj4" fmla="val 6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220AF" w:rsidRDefault="004220AF" w:rsidP="004220AF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حدوث العمليات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80" coordsize="21600,21600" o:spt="80" adj="14400,5400,18000,8100" path="m,l21600,,21600@0@5@0@5@2@4@2,10800,21600@1@2@3@2@3@0,0@0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prod #0 1 2"/>
                </v:formulas>
                <v:path o:connecttype="custom" o:connectlocs="10800,0;0,@6;10800,21600;21600,@6" o:connectangles="270,180,90,0" textboxrect="0,0,21600,@0"/>
                <v:handles>
                  <v:h position="topLeft,#0" yrange="0,@2"/>
                  <v:h position="#1,bottomRight" xrange="0,@3"/>
                  <v:h position="#3,#2" xrange="@1,10800" yrange="@0,21600"/>
                </v:handles>
              </v:shapetype>
              <v:shape id="وسيلة شرح مع سهم إلى الأسفل 43" o:spid="_x0000_s1026" type="#_x0000_t80" style="position:absolute;left:0;text-align:left;margin-left:287.25pt;margin-top:7.1pt;width:111.3pt;height:31.6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" adj=",5669,,8235">
                <v:textbox>
                  <w:txbxContent>
                    <w:p w:rsidR="004220AF" w:rsidRDefault="004220AF" w:rsidP="004220AF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حدوث العمليات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الدورة المحاسبية </w:t>
      </w:r>
    </w:p>
    <w:p w:rsidR="004220AF" w:rsidRPr="00BC7062" w:rsidRDefault="004220AF" w:rsidP="004220AF">
      <w:pPr>
        <w:pStyle w:val="a6"/>
        <w:rPr>
          <w:rFonts w:asciiTheme="minorBidi" w:hAnsiTheme="minorBidi"/>
          <w:sz w:val="24"/>
          <w:szCs w:val="24"/>
          <w:rtl/>
        </w:rPr>
      </w:pPr>
    </w:p>
    <w:p w:rsidR="004220AF" w:rsidRPr="00BC7062" w:rsidRDefault="004220AF" w:rsidP="004220AF">
      <w:pPr>
        <w:pStyle w:val="a6"/>
        <w:rPr>
          <w:rFonts w:asciiTheme="minorBidi" w:hAnsiTheme="minorBidi"/>
          <w:sz w:val="24"/>
          <w:szCs w:val="24"/>
          <w:rtl/>
        </w:rPr>
      </w:pPr>
    </w:p>
    <w:p w:rsidR="004220AF" w:rsidRPr="00BC7062" w:rsidRDefault="004220AF" w:rsidP="004220AF">
      <w:pPr>
        <w:pStyle w:val="a6"/>
        <w:rPr>
          <w:rFonts w:asciiTheme="minorBidi" w:hAnsiTheme="minorBidi"/>
          <w:sz w:val="24"/>
          <w:szCs w:val="24"/>
          <w:rtl/>
        </w:rPr>
      </w:pPr>
      <w:r w:rsidRPr="00BC7062">
        <w:rPr>
          <w:rFonts w:asciiTheme="minorBidi" w:hAnsiTheme="minorBidi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840E2D6" wp14:editId="4C4B1B3C">
                <wp:simplePos x="0" y="0"/>
                <wp:positionH relativeFrom="column">
                  <wp:posOffset>3648429</wp:posOffset>
                </wp:positionH>
                <wp:positionV relativeFrom="paragraph">
                  <wp:posOffset>48659</wp:posOffset>
                </wp:positionV>
                <wp:extent cx="1413510" cy="403860"/>
                <wp:effectExtent l="0" t="0" r="15240" b="34290"/>
                <wp:wrapNone/>
                <wp:docPr id="42" name="وسيلة شرح مع سهم إلى الأسفل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403860"/>
                        </a:xfrm>
                        <a:prstGeom prst="downArrowCallout">
                          <a:avLst>
                            <a:gd name="adj1" fmla="val 83137"/>
                            <a:gd name="adj2" fmla="val 83137"/>
                            <a:gd name="adj3" fmla="val 16667"/>
                            <a:gd name="adj4" fmla="val 6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220AF" w:rsidRDefault="004220AF" w:rsidP="004220AF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مستند لكل عملية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وسيلة شرح مع سهم إلى الأسفل 42" o:spid="_x0000_s1027" type="#_x0000_t80" style="position:absolute;left:0;text-align:left;margin-left:287.3pt;margin-top:3.85pt;width:111.3pt;height:31.8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" adj=",5669,,8235">
                <v:textbox>
                  <w:txbxContent>
                    <w:p w:rsidR="004220AF" w:rsidRDefault="004220AF" w:rsidP="004220AF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مستند لكل عملية</w:t>
                      </w:r>
                    </w:p>
                  </w:txbxContent>
                </v:textbox>
              </v:shape>
            </w:pict>
          </mc:Fallback>
        </mc:AlternateContent>
      </w:r>
    </w:p>
    <w:p w:rsidR="004220AF" w:rsidRPr="00BC7062" w:rsidRDefault="008E4105" w:rsidP="004220AF">
      <w:pPr>
        <w:pStyle w:val="a6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267F3FA" wp14:editId="1907AA52">
                <wp:simplePos x="0" y="0"/>
                <wp:positionH relativeFrom="column">
                  <wp:posOffset>4530932</wp:posOffset>
                </wp:positionH>
                <wp:positionV relativeFrom="paragraph">
                  <wp:posOffset>86050</wp:posOffset>
                </wp:positionV>
                <wp:extent cx="1094740" cy="488950"/>
                <wp:effectExtent l="0" t="0" r="29210" b="6350"/>
                <wp:wrapNone/>
                <wp:docPr id="22" name="قوس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4740" cy="488950"/>
                        </a:xfrm>
                        <a:prstGeom prst="arc">
                          <a:avLst>
                            <a:gd name="adj1" fmla="val 16951213"/>
                            <a:gd name="adj2" fmla="val 2710177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قوس 22" o:spid="_x0000_s1026" style="position:absolute;left:0;text-align:left;margin-left:356.75pt;margin-top:6.8pt;width:86.2pt;height:38.5pt;z-index:251711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094740,488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" path="m601394,1194nsc766961,8528,916072,49099,1006607,111445v183134,126114,70481,295473,-237116,356472l547370,244475,601394,1194xem601394,1194nfc766961,8528,916072,49099,1006607,111445v183134,126114,70481,295473,-237116,356472e" filled="f" strokecolor="black [3040]">
                <v:path arrowok="t" o:connecttype="custom" o:connectlocs="601394,1194;1006607,111445;769491,467917" o:connectangles="0,0,0"/>
              </v:shape>
            </w:pict>
          </mc:Fallback>
        </mc:AlternateContent>
      </w:r>
    </w:p>
    <w:p w:rsidR="004220AF" w:rsidRPr="00BC7062" w:rsidRDefault="004220AF" w:rsidP="004220AF">
      <w:pPr>
        <w:rPr>
          <w:rFonts w:asciiTheme="minorBidi" w:hAnsiTheme="minorBidi"/>
          <w:sz w:val="24"/>
          <w:szCs w:val="24"/>
        </w:rPr>
      </w:pPr>
      <w:r w:rsidRPr="00BC7062">
        <w:rPr>
          <w:rFonts w:asciiTheme="minorBidi" w:hAnsiTheme="min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DAF7C72" wp14:editId="4045E693">
                <wp:simplePos x="0" y="0"/>
                <wp:positionH relativeFrom="column">
                  <wp:posOffset>3648429</wp:posOffset>
                </wp:positionH>
                <wp:positionV relativeFrom="paragraph">
                  <wp:posOffset>134074</wp:posOffset>
                </wp:positionV>
                <wp:extent cx="1413510" cy="401320"/>
                <wp:effectExtent l="0" t="0" r="15240" b="36830"/>
                <wp:wrapNone/>
                <wp:docPr id="41" name="وسيلة شرح مع سهم إلى الأسفل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401320"/>
                        </a:xfrm>
                        <a:prstGeom prst="downArrowCallout">
                          <a:avLst>
                            <a:gd name="adj1" fmla="val 83663"/>
                            <a:gd name="adj2" fmla="val 83663"/>
                            <a:gd name="adj3" fmla="val 16667"/>
                            <a:gd name="adj4" fmla="val 6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220AF" w:rsidRDefault="004220AF" w:rsidP="004220AF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التسجيل في اليومية العامة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وسيلة شرح مع سهم إلى الأسفل 41" o:spid="_x0000_s1028" type="#_x0000_t80" style="position:absolute;left:0;text-align:left;margin-left:287.3pt;margin-top:10.55pt;width:111.3pt;height:31.6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" adj=",5669,,8235">
                <v:textbox>
                  <w:txbxContent>
                    <w:p w:rsidR="004220AF" w:rsidRDefault="004220AF" w:rsidP="004220AF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التسجيل في اليومية العامة</w:t>
                      </w:r>
                    </w:p>
                  </w:txbxContent>
                </v:textbox>
              </v:shape>
            </w:pict>
          </mc:Fallback>
        </mc:AlternateContent>
      </w:r>
    </w:p>
    <w:p w:rsidR="004220AF" w:rsidRPr="004220AF" w:rsidRDefault="008E4105" w:rsidP="004220AF">
      <w:pPr>
        <w:rPr>
          <w:rFonts w:asciiTheme="minorBidi" w:hAnsiTheme="minorBidi" w:hint="cs"/>
          <w:b/>
          <w:bCs/>
          <w:sz w:val="24"/>
          <w:szCs w:val="24"/>
          <w:rtl/>
        </w:rPr>
      </w:pPr>
      <w:r w:rsidRPr="004220AF"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C721F3E" wp14:editId="512577C5">
                <wp:simplePos x="0" y="0"/>
                <wp:positionH relativeFrom="column">
                  <wp:posOffset>5229225</wp:posOffset>
                </wp:positionH>
                <wp:positionV relativeFrom="paragraph">
                  <wp:posOffset>49530</wp:posOffset>
                </wp:positionV>
                <wp:extent cx="76200" cy="0"/>
                <wp:effectExtent l="38100" t="76200" r="38100" b="114300"/>
                <wp:wrapNone/>
                <wp:docPr id="18" name="رابط كسهم مستقيم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رابط كسهم مستقيم 18" o:spid="_x0000_s1026" type="#_x0000_t32" style="position:absolute;left:0;text-align:left;margin-left:411.75pt;margin-top:3.9pt;width:6pt;height:0;flip:x;z-index:2517063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" strokecolor="black [3040]">
                <v:stroke endarrow="open"/>
              </v:shape>
            </w:pict>
          </mc:Fallback>
        </mc:AlternateContent>
      </w:r>
      <w:r>
        <w:rPr>
          <w:rFonts w:asciiTheme="minorBidi" w:hAnsiTheme="minorBidi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570B023" wp14:editId="6F21F3F2">
                <wp:simplePos x="0" y="0"/>
                <wp:positionH relativeFrom="column">
                  <wp:posOffset>4458970</wp:posOffset>
                </wp:positionH>
                <wp:positionV relativeFrom="paragraph">
                  <wp:posOffset>307975</wp:posOffset>
                </wp:positionV>
                <wp:extent cx="1094740" cy="488950"/>
                <wp:effectExtent l="0" t="0" r="29210" b="6350"/>
                <wp:wrapNone/>
                <wp:docPr id="23" name="قوس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4740" cy="488950"/>
                        </a:xfrm>
                        <a:prstGeom prst="arc">
                          <a:avLst>
                            <a:gd name="adj1" fmla="val 16951213"/>
                            <a:gd name="adj2" fmla="val 2710177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قوس 23" o:spid="_x0000_s1026" style="position:absolute;left:0;text-align:left;margin-left:351.1pt;margin-top:24.25pt;width:86.2pt;height:38.5pt;z-index:251713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094740,488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" path="m601394,1194nsc766961,8528,916072,49099,1006607,111445v183134,126114,70481,295473,-237116,356472l547370,244475,601394,1194xem601394,1194nfc766961,8528,916072,49099,1006607,111445v183134,126114,70481,295473,-237116,356472e" filled="f" strokecolor="black [3040]">
                <v:path arrowok="t" o:connecttype="custom" o:connectlocs="601394,1194;1006607,111445;769491,467917" o:connectangles="0,0,0"/>
              </v:shape>
            </w:pict>
          </mc:Fallback>
        </mc:AlternateContent>
      </w:r>
      <w:r w:rsidR="004220AF" w:rsidRPr="004220AF"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49884D4" wp14:editId="6A2C5A82">
                <wp:simplePos x="0" y="0"/>
                <wp:positionH relativeFrom="column">
                  <wp:posOffset>3648429</wp:posOffset>
                </wp:positionH>
                <wp:positionV relativeFrom="paragraph">
                  <wp:posOffset>252346</wp:posOffset>
                </wp:positionV>
                <wp:extent cx="1414131" cy="401320"/>
                <wp:effectExtent l="0" t="0" r="15240" b="36830"/>
                <wp:wrapNone/>
                <wp:docPr id="40" name="وسيلة شرح مع سهم إلى الأسفل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4131" cy="401320"/>
                        </a:xfrm>
                        <a:prstGeom prst="downArrowCallout">
                          <a:avLst>
                            <a:gd name="adj1" fmla="val 83663"/>
                            <a:gd name="adj2" fmla="val 83663"/>
                            <a:gd name="adj3" fmla="val 16667"/>
                            <a:gd name="adj4" fmla="val 6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220AF" w:rsidRDefault="004220AF" w:rsidP="004220AF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الترحيل لدفتر الاستاذ العام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وسيلة شرح مع سهم إلى الأسفل 40" o:spid="_x0000_s1029" type="#_x0000_t80" style="position:absolute;left:0;text-align:left;margin-left:287.3pt;margin-top:19.85pt;width:111.35pt;height:31.6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" adj=",5672,,8236">
                <v:textbox>
                  <w:txbxContent>
                    <w:p w:rsidR="004220AF" w:rsidRDefault="004220AF" w:rsidP="004220AF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الترحيل لدفتر الاستاذ العام</w:t>
                      </w:r>
                    </w:p>
                  </w:txbxContent>
                </v:textbox>
              </v:shape>
            </w:pict>
          </mc:Fallback>
        </mc:AlternateContent>
      </w:r>
      <w:r w:rsidR="004220AF" w:rsidRPr="004220AF">
        <w:rPr>
          <w:rFonts w:asciiTheme="minorBidi" w:hAnsiTheme="minorBidi" w:hint="cs"/>
          <w:b/>
          <w:bCs/>
          <w:sz w:val="24"/>
          <w:szCs w:val="24"/>
          <w:rtl/>
        </w:rPr>
        <w:t xml:space="preserve">وظيفة التسجيل </w:t>
      </w:r>
    </w:p>
    <w:p w:rsidR="004220AF" w:rsidRPr="004220AF" w:rsidRDefault="008E4105" w:rsidP="004220AF">
      <w:pPr>
        <w:rPr>
          <w:rFonts w:asciiTheme="minorBidi" w:hAnsiTheme="minorBidi"/>
          <w:b/>
          <w:bCs/>
          <w:sz w:val="24"/>
          <w:szCs w:val="24"/>
        </w:rPr>
      </w:pPr>
      <w:r w:rsidRPr="004220AF">
        <w:rPr>
          <w:rFonts w:asciiTheme="minorBidi" w:hAnsiTheme="minorBidi" w:hint="cs"/>
          <w:b/>
          <w:bCs/>
          <w:sz w:val="24"/>
          <w:szCs w:val="24"/>
          <w:rtl/>
        </w:rPr>
        <w:t>وظيفة التبويب</w:t>
      </w:r>
    </w:p>
    <w:p w:rsidR="004220AF" w:rsidRPr="004220AF" w:rsidRDefault="008E4105" w:rsidP="004220AF">
      <w:p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CB8ECED" wp14:editId="6D662972">
                <wp:simplePos x="0" y="0"/>
                <wp:positionH relativeFrom="column">
                  <wp:posOffset>4456430</wp:posOffset>
                </wp:positionH>
                <wp:positionV relativeFrom="paragraph">
                  <wp:posOffset>218440</wp:posOffset>
                </wp:positionV>
                <wp:extent cx="1094740" cy="488950"/>
                <wp:effectExtent l="0" t="0" r="29210" b="6350"/>
                <wp:wrapNone/>
                <wp:docPr id="24" name="قوس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4740" cy="488950"/>
                        </a:xfrm>
                        <a:prstGeom prst="arc">
                          <a:avLst>
                            <a:gd name="adj1" fmla="val 16951213"/>
                            <a:gd name="adj2" fmla="val 2710177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قوس 24" o:spid="_x0000_s1026" style="position:absolute;left:0;text-align:left;margin-left:350.9pt;margin-top:17.2pt;width:86.2pt;height:38.5pt;z-index:251715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094740,488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" path="m601394,1194nsc766961,8528,916072,49099,1006607,111445v183134,126114,70481,295473,-237116,356472l547370,244475,601394,1194xem601394,1194nfc766961,8528,916072,49099,1006607,111445v183134,126114,70481,295473,-237116,356472e" filled="f" strokecolor="black [3040]">
                <v:path arrowok="t" o:connecttype="custom" o:connectlocs="601394,1194;1006607,111445;769491,467917" o:connectangles="0,0,0"/>
              </v:shape>
            </w:pict>
          </mc:Fallback>
        </mc:AlternateContent>
      </w:r>
      <w:r w:rsidRPr="004220AF"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CC563EC" wp14:editId="7B972A00">
                <wp:simplePos x="0" y="0"/>
                <wp:positionH relativeFrom="column">
                  <wp:posOffset>5161915</wp:posOffset>
                </wp:positionH>
                <wp:positionV relativeFrom="paragraph">
                  <wp:posOffset>118745</wp:posOffset>
                </wp:positionV>
                <wp:extent cx="74427" cy="0"/>
                <wp:effectExtent l="38100" t="76200" r="40005" b="114300"/>
                <wp:wrapNone/>
                <wp:docPr id="19" name="رابط كسهم مستقيم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4427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رابط كسهم مستقيم 19" o:spid="_x0000_s1026" type="#_x0000_t32" style="position:absolute;left:0;text-align:left;margin-left:406.45pt;margin-top:9.35pt;width:5.85pt;height:0;flip:x;z-index:251708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" strokecolor="black [3040]">
                <v:stroke endarrow="open"/>
              </v:shape>
            </w:pict>
          </mc:Fallback>
        </mc:AlternateContent>
      </w:r>
      <w:r w:rsidR="004220AF" w:rsidRPr="004220AF"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FF47B37" wp14:editId="6127E2FE">
                <wp:simplePos x="0" y="0"/>
                <wp:positionH relativeFrom="column">
                  <wp:posOffset>3648075</wp:posOffset>
                </wp:positionH>
                <wp:positionV relativeFrom="paragraph">
                  <wp:posOffset>34290</wp:posOffset>
                </wp:positionV>
                <wp:extent cx="1343025" cy="401320"/>
                <wp:effectExtent l="9525" t="13970" r="9525" b="13335"/>
                <wp:wrapNone/>
                <wp:docPr id="39" name="وسيلة شرح مع سهم إلى الأسفل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43025" cy="401320"/>
                        </a:xfrm>
                        <a:prstGeom prst="downArrowCallout">
                          <a:avLst>
                            <a:gd name="adj1" fmla="val 83663"/>
                            <a:gd name="adj2" fmla="val 83663"/>
                            <a:gd name="adj3" fmla="val 16667"/>
                            <a:gd name="adj4" fmla="val 6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220AF" w:rsidRDefault="004220AF" w:rsidP="004220AF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اعداد ميزان المراجعة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وسيلة شرح مع سهم إلى الأسفل 39" o:spid="_x0000_s1030" type="#_x0000_t80" style="position:absolute;left:0;text-align:left;margin-left:287.25pt;margin-top:2.7pt;width:105.75pt;height:31.6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">
                <v:textbox>
                  <w:txbxContent>
                    <w:p w:rsidR="004220AF" w:rsidRDefault="004220AF" w:rsidP="004220AF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اعداد ميزان المراجعة</w:t>
                      </w:r>
                    </w:p>
                  </w:txbxContent>
                </v:textbox>
              </v:shape>
            </w:pict>
          </mc:Fallback>
        </mc:AlternateContent>
      </w:r>
      <w:r w:rsidR="004220AF" w:rsidRPr="004220AF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4220AF" w:rsidRPr="004B0C99" w:rsidRDefault="008E4105" w:rsidP="004B0C99">
      <w:pPr>
        <w:spacing w:after="0"/>
        <w:rPr>
          <w:rFonts w:asciiTheme="minorBidi" w:hAnsiTheme="minorBidi" w:hint="cs"/>
          <w:b/>
          <w:bCs/>
          <w:sz w:val="24"/>
          <w:szCs w:val="24"/>
          <w:rtl/>
        </w:rPr>
      </w:pPr>
      <w:r w:rsidRPr="004220AF">
        <w:rPr>
          <w:rFonts w:asciiTheme="minorBidi" w:hAnsiTheme="minorBidi" w:hint="cs"/>
          <w:b/>
          <w:bCs/>
          <w:sz w:val="24"/>
          <w:szCs w:val="24"/>
          <w:rtl/>
        </w:rPr>
        <w:t xml:space="preserve">وظيفة التلخيص </w:t>
      </w:r>
      <w:r w:rsidR="004220AF" w:rsidRPr="00BC7062">
        <w:rPr>
          <w:rFonts w:asciiTheme="minorBidi" w:hAnsiTheme="min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23C0769" wp14:editId="63F51884">
                <wp:simplePos x="0" y="0"/>
                <wp:positionH relativeFrom="column">
                  <wp:posOffset>3678555</wp:posOffset>
                </wp:positionH>
                <wp:positionV relativeFrom="paragraph">
                  <wp:posOffset>117475</wp:posOffset>
                </wp:positionV>
                <wp:extent cx="1343025" cy="401320"/>
                <wp:effectExtent l="0" t="0" r="28575" b="36830"/>
                <wp:wrapNone/>
                <wp:docPr id="17" name="وسيلة شرح مع سهم إلى الأسفل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43025" cy="401320"/>
                        </a:xfrm>
                        <a:prstGeom prst="downArrowCallout">
                          <a:avLst>
                            <a:gd name="adj1" fmla="val 83663"/>
                            <a:gd name="adj2" fmla="val 83663"/>
                            <a:gd name="adj3" fmla="val 16667"/>
                            <a:gd name="adj4" fmla="val 6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220AF" w:rsidRDefault="004220AF" w:rsidP="004220AF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تصوير القوائم المالية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وسيلة شرح مع سهم إلى الأسفل 17" o:spid="_x0000_s1031" type="#_x0000_t80" style="position:absolute;left:0;text-align:left;margin-left:289.65pt;margin-top:9.25pt;width:105.75pt;height:31.6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">
                <v:textbox>
                  <w:txbxContent>
                    <w:p w:rsidR="004220AF" w:rsidRDefault="004220AF" w:rsidP="004220AF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تصوير القوائم المالية</w:t>
                      </w:r>
                    </w:p>
                  </w:txbxContent>
                </v:textbox>
              </v:shape>
            </w:pict>
          </mc:Fallback>
        </mc:AlternateContent>
      </w:r>
    </w:p>
    <w:p w:rsidR="00982B28" w:rsidRPr="002754C9" w:rsidRDefault="008E4105" w:rsidP="00F86F2F">
      <w:pPr>
        <w:spacing w:after="0"/>
        <w:rPr>
          <w:rFonts w:asciiTheme="minorBidi" w:hAnsiTheme="minorBidi" w:hint="cs"/>
          <w:sz w:val="24"/>
          <w:szCs w:val="24"/>
          <w:rtl/>
        </w:rPr>
      </w:pPr>
      <w:r w:rsidRPr="004220AF"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2136447" wp14:editId="0CFAA547">
                <wp:simplePos x="0" y="0"/>
                <wp:positionH relativeFrom="column">
                  <wp:posOffset>5187316</wp:posOffset>
                </wp:positionH>
                <wp:positionV relativeFrom="paragraph">
                  <wp:posOffset>150495</wp:posOffset>
                </wp:positionV>
                <wp:extent cx="80009" cy="0"/>
                <wp:effectExtent l="38100" t="76200" r="34925" b="114300"/>
                <wp:wrapNone/>
                <wp:docPr id="20" name="رابط كسهم مستقيم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0009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رابط كسهم مستقيم 20" o:spid="_x0000_s1026" type="#_x0000_t32" style="position:absolute;left:0;text-align:left;margin-left:408.45pt;margin-top:11.85pt;width:6.3pt;height:0;flip:x;z-index:2517104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" strokecolor="black [3040]">
                <v:stroke endarrow="open"/>
              </v:shape>
            </w:pict>
          </mc:Fallback>
        </mc:AlternateContent>
      </w:r>
    </w:p>
    <w:p w:rsidR="00982B28" w:rsidRPr="002754C9" w:rsidRDefault="00982B28" w:rsidP="00F86F2F">
      <w:pPr>
        <w:spacing w:after="0"/>
        <w:rPr>
          <w:rFonts w:asciiTheme="minorBidi" w:hAnsiTheme="minorBidi"/>
          <w:sz w:val="24"/>
          <w:szCs w:val="24"/>
          <w:rtl/>
        </w:rPr>
      </w:pPr>
    </w:p>
    <w:p w:rsidR="00982B28" w:rsidRPr="008E4105" w:rsidRDefault="00982B28" w:rsidP="00F86F2F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8E4105">
        <w:rPr>
          <w:rFonts w:asciiTheme="minorBidi" w:hAnsiTheme="minorBidi"/>
          <w:b/>
          <w:bCs/>
          <w:sz w:val="24"/>
          <w:szCs w:val="24"/>
          <w:rtl/>
        </w:rPr>
        <w:t xml:space="preserve">اختر </w:t>
      </w:r>
      <w:r w:rsidR="008E4105" w:rsidRPr="008E4105">
        <w:rPr>
          <w:rFonts w:asciiTheme="minorBidi" w:hAnsiTheme="minorBidi" w:hint="cs"/>
          <w:b/>
          <w:bCs/>
          <w:sz w:val="24"/>
          <w:szCs w:val="24"/>
          <w:rtl/>
        </w:rPr>
        <w:t>الإجابة</w:t>
      </w:r>
      <w:r w:rsidRPr="008E4105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8E4105" w:rsidRPr="008E4105">
        <w:rPr>
          <w:rFonts w:asciiTheme="minorBidi" w:hAnsiTheme="minorBidi" w:hint="cs"/>
          <w:b/>
          <w:bCs/>
          <w:sz w:val="24"/>
          <w:szCs w:val="24"/>
          <w:rtl/>
        </w:rPr>
        <w:t>الصحيحة</w:t>
      </w:r>
      <w:r w:rsidRPr="008E4105">
        <w:rPr>
          <w:rFonts w:asciiTheme="minorBidi" w:hAnsiTheme="minorBidi"/>
          <w:b/>
          <w:bCs/>
          <w:sz w:val="24"/>
          <w:szCs w:val="24"/>
          <w:rtl/>
        </w:rPr>
        <w:t xml:space="preserve"> مما يلي :-</w:t>
      </w:r>
    </w:p>
    <w:p w:rsidR="00982B28" w:rsidRPr="008E4105" w:rsidRDefault="008E4105" w:rsidP="008E4105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1/ </w:t>
      </w:r>
      <w:r w:rsidRPr="008E4105">
        <w:rPr>
          <w:rFonts w:asciiTheme="minorBidi" w:hAnsiTheme="minorBidi" w:hint="cs"/>
          <w:b/>
          <w:bCs/>
          <w:sz w:val="24"/>
          <w:szCs w:val="24"/>
          <w:rtl/>
        </w:rPr>
        <w:t>أي</w:t>
      </w:r>
      <w:r w:rsidR="00982B28" w:rsidRPr="008E4105">
        <w:rPr>
          <w:rFonts w:asciiTheme="minorBidi" w:hAnsiTheme="minorBidi"/>
          <w:b/>
          <w:bCs/>
          <w:sz w:val="24"/>
          <w:szCs w:val="24"/>
          <w:rtl/>
        </w:rPr>
        <w:t xml:space="preserve"> من المبادئ الت</w:t>
      </w:r>
      <w:r w:rsidRPr="008E4105">
        <w:rPr>
          <w:rFonts w:asciiTheme="minorBidi" w:hAnsiTheme="minorBidi"/>
          <w:b/>
          <w:bCs/>
          <w:sz w:val="24"/>
          <w:szCs w:val="24"/>
          <w:rtl/>
        </w:rPr>
        <w:t xml:space="preserve">الية يؤدى الى الاعتراف </w:t>
      </w:r>
      <w:r w:rsidRPr="008E4105">
        <w:rPr>
          <w:rFonts w:asciiTheme="minorBidi" w:hAnsiTheme="minorBidi" w:hint="cs"/>
          <w:b/>
          <w:bCs/>
          <w:sz w:val="24"/>
          <w:szCs w:val="24"/>
          <w:rtl/>
        </w:rPr>
        <w:t>الفوري</w:t>
      </w:r>
      <w:r w:rsidRPr="008E4105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8E4105">
        <w:rPr>
          <w:rFonts w:asciiTheme="minorBidi" w:hAnsiTheme="minorBidi" w:hint="cs"/>
          <w:b/>
          <w:bCs/>
          <w:sz w:val="24"/>
          <w:szCs w:val="24"/>
          <w:rtl/>
        </w:rPr>
        <w:t>[</w:t>
      </w:r>
      <w:r w:rsidR="00982B28" w:rsidRPr="008E4105">
        <w:rPr>
          <w:rFonts w:asciiTheme="minorBidi" w:hAnsiTheme="minorBidi"/>
          <w:b/>
          <w:bCs/>
          <w:sz w:val="24"/>
          <w:szCs w:val="24"/>
          <w:rtl/>
        </w:rPr>
        <w:t>بالخسارة المتوقعة</w:t>
      </w:r>
      <w:r w:rsidRPr="008E4105">
        <w:rPr>
          <w:rFonts w:asciiTheme="minorBidi" w:hAnsiTheme="minorBidi" w:hint="cs"/>
          <w:b/>
          <w:bCs/>
          <w:sz w:val="24"/>
          <w:szCs w:val="24"/>
          <w:rtl/>
        </w:rPr>
        <w:t>]</w:t>
      </w:r>
      <w:r w:rsidR="00982B28" w:rsidRPr="008E4105">
        <w:rPr>
          <w:rFonts w:asciiTheme="minorBidi" w:hAnsiTheme="minorBidi"/>
          <w:b/>
          <w:bCs/>
          <w:sz w:val="24"/>
          <w:szCs w:val="24"/>
          <w:rtl/>
        </w:rPr>
        <w:t xml:space="preserve"> :</w:t>
      </w:r>
    </w:p>
    <w:p w:rsidR="00982B28" w:rsidRPr="008E4105" w:rsidRDefault="00982B28" w:rsidP="008E4105">
      <w:pPr>
        <w:pStyle w:val="a5"/>
        <w:numPr>
          <w:ilvl w:val="0"/>
          <w:numId w:val="1"/>
        </w:numPr>
        <w:spacing w:after="0"/>
        <w:rPr>
          <w:rFonts w:asciiTheme="minorBidi" w:hAnsiTheme="minorBidi"/>
          <w:sz w:val="24"/>
          <w:szCs w:val="24"/>
          <w:rtl/>
        </w:rPr>
      </w:pPr>
      <w:r w:rsidRPr="008E4105">
        <w:rPr>
          <w:rFonts w:asciiTheme="minorBidi" w:hAnsiTheme="minorBidi"/>
          <w:sz w:val="24"/>
          <w:szCs w:val="24"/>
          <w:rtl/>
        </w:rPr>
        <w:t>المقابلة</w:t>
      </w:r>
    </w:p>
    <w:p w:rsidR="00982B28" w:rsidRPr="008E4105" w:rsidRDefault="00982B28" w:rsidP="008E4105">
      <w:pPr>
        <w:pStyle w:val="a5"/>
        <w:numPr>
          <w:ilvl w:val="0"/>
          <w:numId w:val="1"/>
        </w:numPr>
        <w:spacing w:after="0"/>
        <w:rPr>
          <w:rFonts w:asciiTheme="minorBidi" w:hAnsiTheme="minorBidi"/>
          <w:sz w:val="24"/>
          <w:szCs w:val="24"/>
          <w:rtl/>
        </w:rPr>
      </w:pPr>
      <w:r w:rsidRPr="008E4105">
        <w:rPr>
          <w:rFonts w:asciiTheme="minorBidi" w:hAnsiTheme="minorBidi"/>
          <w:sz w:val="24"/>
          <w:szCs w:val="24"/>
          <w:rtl/>
        </w:rPr>
        <w:t>العدالة</w:t>
      </w:r>
    </w:p>
    <w:p w:rsidR="00982B28" w:rsidRPr="008E4105" w:rsidRDefault="00982B28" w:rsidP="008E4105">
      <w:pPr>
        <w:pStyle w:val="a5"/>
        <w:numPr>
          <w:ilvl w:val="0"/>
          <w:numId w:val="1"/>
        </w:numPr>
        <w:spacing w:after="0"/>
        <w:rPr>
          <w:rFonts w:asciiTheme="minorBidi" w:hAnsiTheme="minorBidi"/>
          <w:sz w:val="24"/>
          <w:szCs w:val="24"/>
          <w:rtl/>
        </w:rPr>
      </w:pPr>
      <w:r w:rsidRPr="008E4105">
        <w:rPr>
          <w:rFonts w:asciiTheme="minorBidi" w:hAnsiTheme="minorBidi"/>
          <w:sz w:val="24"/>
          <w:szCs w:val="24"/>
          <w:rtl/>
        </w:rPr>
        <w:t>الثبات</w:t>
      </w:r>
    </w:p>
    <w:p w:rsidR="00982B28" w:rsidRPr="008E4105" w:rsidRDefault="00982B28" w:rsidP="008E4105">
      <w:pPr>
        <w:pStyle w:val="a5"/>
        <w:numPr>
          <w:ilvl w:val="0"/>
          <w:numId w:val="1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8E4105">
        <w:rPr>
          <w:rFonts w:asciiTheme="minorBidi" w:hAnsiTheme="minorBidi"/>
          <w:b/>
          <w:bCs/>
          <w:sz w:val="24"/>
          <w:szCs w:val="24"/>
          <w:rtl/>
        </w:rPr>
        <w:t>الحيطة والحذر</w:t>
      </w:r>
    </w:p>
    <w:p w:rsidR="00982B28" w:rsidRPr="008E4105" w:rsidRDefault="008E4105" w:rsidP="008E4105">
      <w:pPr>
        <w:pStyle w:val="a5"/>
        <w:numPr>
          <w:ilvl w:val="0"/>
          <w:numId w:val="1"/>
        </w:numPr>
        <w:spacing w:after="0"/>
        <w:rPr>
          <w:rFonts w:asciiTheme="minorBidi" w:hAnsiTheme="minorBidi"/>
          <w:sz w:val="24"/>
          <w:szCs w:val="24"/>
          <w:rtl/>
        </w:rPr>
      </w:pPr>
      <w:r w:rsidRPr="008E4105">
        <w:rPr>
          <w:rFonts w:asciiTheme="minorBidi" w:hAnsiTheme="minorBidi" w:hint="cs"/>
          <w:sz w:val="24"/>
          <w:szCs w:val="24"/>
          <w:rtl/>
        </w:rPr>
        <w:t>لا شيء</w:t>
      </w:r>
      <w:r w:rsidR="00982B28" w:rsidRPr="008E4105">
        <w:rPr>
          <w:rFonts w:asciiTheme="minorBidi" w:hAnsiTheme="minorBidi"/>
          <w:sz w:val="24"/>
          <w:szCs w:val="24"/>
          <w:rtl/>
        </w:rPr>
        <w:t xml:space="preserve"> </w:t>
      </w:r>
      <w:r w:rsidRPr="008E4105">
        <w:rPr>
          <w:rFonts w:asciiTheme="minorBidi" w:hAnsiTheme="minorBidi" w:hint="cs"/>
          <w:sz w:val="24"/>
          <w:szCs w:val="24"/>
          <w:rtl/>
        </w:rPr>
        <w:t>مما سبق</w:t>
      </w:r>
    </w:p>
    <w:p w:rsidR="00982B28" w:rsidRPr="008E4105" w:rsidRDefault="008E4105" w:rsidP="008E4105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2/ </w:t>
      </w:r>
      <w:r w:rsidR="00982B28" w:rsidRPr="008E4105">
        <w:rPr>
          <w:rFonts w:asciiTheme="minorBidi" w:hAnsiTheme="minorBidi"/>
          <w:b/>
          <w:bCs/>
          <w:sz w:val="24"/>
          <w:szCs w:val="24"/>
          <w:rtl/>
        </w:rPr>
        <w:t>أعداد القوائم عن فترا</w:t>
      </w:r>
      <w:r>
        <w:rPr>
          <w:rFonts w:asciiTheme="minorBidi" w:hAnsiTheme="minorBidi"/>
          <w:b/>
          <w:bCs/>
          <w:sz w:val="24"/>
          <w:szCs w:val="24"/>
          <w:rtl/>
        </w:rPr>
        <w:t xml:space="preserve">ت مالية متساوية هو تطبيق لمبدأ </w:t>
      </w:r>
      <w:r w:rsidRPr="008E4105">
        <w:rPr>
          <w:rFonts w:asciiTheme="minorBidi" w:hAnsiTheme="minorBidi" w:hint="cs"/>
          <w:b/>
          <w:bCs/>
          <w:sz w:val="24"/>
          <w:szCs w:val="24"/>
          <w:rtl/>
        </w:rPr>
        <w:t>محاسبي</w:t>
      </w:r>
      <w:r w:rsidR="00982B28" w:rsidRPr="008E4105">
        <w:rPr>
          <w:rFonts w:asciiTheme="minorBidi" w:hAnsiTheme="minorBidi"/>
          <w:b/>
          <w:bCs/>
          <w:sz w:val="24"/>
          <w:szCs w:val="24"/>
          <w:rtl/>
        </w:rPr>
        <w:t xml:space="preserve"> متعارف عليه هو :</w:t>
      </w:r>
    </w:p>
    <w:p w:rsidR="00982B28" w:rsidRPr="008E4105" w:rsidRDefault="00982B28" w:rsidP="008E4105">
      <w:pPr>
        <w:pStyle w:val="a5"/>
        <w:numPr>
          <w:ilvl w:val="0"/>
          <w:numId w:val="2"/>
        </w:numPr>
        <w:spacing w:after="0"/>
        <w:rPr>
          <w:rFonts w:asciiTheme="minorBidi" w:hAnsiTheme="minorBidi"/>
          <w:sz w:val="24"/>
          <w:szCs w:val="24"/>
          <w:rtl/>
        </w:rPr>
      </w:pPr>
      <w:r w:rsidRPr="008E4105">
        <w:rPr>
          <w:rFonts w:asciiTheme="minorBidi" w:hAnsiTheme="minorBidi"/>
          <w:sz w:val="24"/>
          <w:szCs w:val="24"/>
          <w:rtl/>
        </w:rPr>
        <w:t>الموضوعية</w:t>
      </w:r>
    </w:p>
    <w:p w:rsidR="00982B28" w:rsidRPr="008E4105" w:rsidRDefault="00982B28" w:rsidP="008E4105">
      <w:pPr>
        <w:pStyle w:val="a5"/>
        <w:numPr>
          <w:ilvl w:val="0"/>
          <w:numId w:val="2"/>
        </w:numPr>
        <w:spacing w:after="0"/>
        <w:rPr>
          <w:rFonts w:asciiTheme="minorBidi" w:hAnsiTheme="minorBidi"/>
          <w:sz w:val="24"/>
          <w:szCs w:val="24"/>
          <w:rtl/>
        </w:rPr>
      </w:pPr>
      <w:r w:rsidRPr="008E4105">
        <w:rPr>
          <w:rFonts w:asciiTheme="minorBidi" w:hAnsiTheme="minorBidi"/>
          <w:sz w:val="24"/>
          <w:szCs w:val="24"/>
          <w:rtl/>
        </w:rPr>
        <w:t>التحقق</w:t>
      </w:r>
    </w:p>
    <w:p w:rsidR="00982B28" w:rsidRPr="008E4105" w:rsidRDefault="00982B28" w:rsidP="008E4105">
      <w:pPr>
        <w:pStyle w:val="a5"/>
        <w:numPr>
          <w:ilvl w:val="0"/>
          <w:numId w:val="2"/>
        </w:numPr>
        <w:spacing w:after="0"/>
        <w:rPr>
          <w:rFonts w:asciiTheme="minorBidi" w:hAnsiTheme="minorBidi"/>
          <w:sz w:val="24"/>
          <w:szCs w:val="24"/>
          <w:rtl/>
        </w:rPr>
      </w:pPr>
      <w:r w:rsidRPr="008E4105">
        <w:rPr>
          <w:rFonts w:asciiTheme="minorBidi" w:hAnsiTheme="minorBidi"/>
          <w:sz w:val="24"/>
          <w:szCs w:val="24"/>
          <w:rtl/>
        </w:rPr>
        <w:t>المنفعة</w:t>
      </w:r>
    </w:p>
    <w:p w:rsidR="00982B28" w:rsidRPr="008E4105" w:rsidRDefault="00982B28" w:rsidP="008E4105">
      <w:pPr>
        <w:pStyle w:val="a5"/>
        <w:numPr>
          <w:ilvl w:val="0"/>
          <w:numId w:val="2"/>
        </w:numPr>
        <w:spacing w:after="0"/>
        <w:rPr>
          <w:rFonts w:asciiTheme="minorBidi" w:hAnsiTheme="minorBidi"/>
          <w:sz w:val="24"/>
          <w:szCs w:val="24"/>
          <w:rtl/>
        </w:rPr>
      </w:pPr>
      <w:r w:rsidRPr="008E4105">
        <w:rPr>
          <w:rFonts w:asciiTheme="minorBidi" w:hAnsiTheme="minorBidi"/>
          <w:sz w:val="24"/>
          <w:szCs w:val="24"/>
          <w:rtl/>
        </w:rPr>
        <w:t>المقابلة</w:t>
      </w:r>
    </w:p>
    <w:p w:rsidR="00982B28" w:rsidRPr="008E4105" w:rsidRDefault="008E4105" w:rsidP="008E4105">
      <w:pPr>
        <w:pStyle w:val="a5"/>
        <w:numPr>
          <w:ilvl w:val="0"/>
          <w:numId w:val="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8E4105">
        <w:rPr>
          <w:rFonts w:asciiTheme="minorBidi" w:hAnsiTheme="minorBidi" w:hint="cs"/>
          <w:b/>
          <w:bCs/>
          <w:sz w:val="24"/>
          <w:szCs w:val="24"/>
          <w:rtl/>
        </w:rPr>
        <w:t>لا شيء</w:t>
      </w:r>
      <w:r w:rsidR="00982B28" w:rsidRPr="008E4105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8E4105">
        <w:rPr>
          <w:rFonts w:asciiTheme="minorBidi" w:hAnsiTheme="minorBidi" w:hint="cs"/>
          <w:b/>
          <w:bCs/>
          <w:sz w:val="24"/>
          <w:szCs w:val="24"/>
          <w:rtl/>
        </w:rPr>
        <w:t>مما سبق</w:t>
      </w:r>
    </w:p>
    <w:p w:rsidR="008E4105" w:rsidRPr="008E4105" w:rsidRDefault="008E4105" w:rsidP="008E4105">
      <w:pPr>
        <w:spacing w:after="0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3/ </w:t>
      </w:r>
      <w:r w:rsidR="00982B28" w:rsidRPr="008E4105">
        <w:rPr>
          <w:rFonts w:asciiTheme="minorBidi" w:hAnsiTheme="minorBidi"/>
          <w:b/>
          <w:bCs/>
          <w:sz w:val="24"/>
          <w:szCs w:val="24"/>
          <w:rtl/>
        </w:rPr>
        <w:t xml:space="preserve">يقصد بمفهوم الاستحقاق : </w:t>
      </w:r>
    </w:p>
    <w:p w:rsidR="00982B28" w:rsidRPr="008E4105" w:rsidRDefault="00982B28" w:rsidP="008E4105">
      <w:pPr>
        <w:pStyle w:val="a5"/>
        <w:numPr>
          <w:ilvl w:val="0"/>
          <w:numId w:val="3"/>
        </w:numPr>
        <w:spacing w:after="0"/>
        <w:rPr>
          <w:rFonts w:asciiTheme="minorBidi" w:hAnsiTheme="minorBidi"/>
          <w:sz w:val="24"/>
          <w:szCs w:val="24"/>
          <w:rtl/>
        </w:rPr>
      </w:pPr>
      <w:r w:rsidRPr="008E4105">
        <w:rPr>
          <w:rFonts w:asciiTheme="minorBidi" w:hAnsiTheme="minorBidi"/>
          <w:sz w:val="24"/>
          <w:szCs w:val="24"/>
          <w:rtl/>
        </w:rPr>
        <w:t xml:space="preserve">أن </w:t>
      </w:r>
      <w:r w:rsidR="008E4105" w:rsidRPr="008E4105">
        <w:rPr>
          <w:rFonts w:asciiTheme="minorBidi" w:hAnsiTheme="minorBidi" w:hint="cs"/>
          <w:sz w:val="24"/>
          <w:szCs w:val="24"/>
          <w:rtl/>
        </w:rPr>
        <w:t>لا تتم</w:t>
      </w:r>
      <w:r w:rsidRPr="008E4105">
        <w:rPr>
          <w:rFonts w:asciiTheme="minorBidi" w:hAnsiTheme="minorBidi"/>
          <w:sz w:val="24"/>
          <w:szCs w:val="24"/>
          <w:rtl/>
        </w:rPr>
        <w:t xml:space="preserve"> المحاسبة عن العمليات المالية الا اذا صاحبتها تدفقات</w:t>
      </w:r>
      <w:r w:rsidR="008E4105" w:rsidRPr="008E4105">
        <w:rPr>
          <w:rFonts w:asciiTheme="minorBidi" w:hAnsiTheme="minorBidi" w:hint="cs"/>
          <w:sz w:val="24"/>
          <w:szCs w:val="24"/>
          <w:rtl/>
        </w:rPr>
        <w:t xml:space="preserve"> </w:t>
      </w:r>
      <w:r w:rsidRPr="008E4105">
        <w:rPr>
          <w:rFonts w:asciiTheme="minorBidi" w:hAnsiTheme="minorBidi"/>
          <w:sz w:val="24"/>
          <w:szCs w:val="24"/>
          <w:rtl/>
        </w:rPr>
        <w:t>نقدية</w:t>
      </w:r>
    </w:p>
    <w:p w:rsidR="00982B28" w:rsidRPr="008E4105" w:rsidRDefault="00982B28" w:rsidP="008E4105">
      <w:pPr>
        <w:pStyle w:val="a5"/>
        <w:numPr>
          <w:ilvl w:val="0"/>
          <w:numId w:val="3"/>
        </w:numPr>
        <w:spacing w:after="0"/>
        <w:rPr>
          <w:rFonts w:asciiTheme="minorBidi" w:hAnsiTheme="minorBidi"/>
          <w:sz w:val="24"/>
          <w:szCs w:val="24"/>
          <w:rtl/>
        </w:rPr>
      </w:pPr>
      <w:r w:rsidRPr="008E4105">
        <w:rPr>
          <w:rFonts w:asciiTheme="minorBidi" w:hAnsiTheme="minorBidi"/>
          <w:sz w:val="24"/>
          <w:szCs w:val="24"/>
          <w:rtl/>
        </w:rPr>
        <w:t xml:space="preserve">أن يتم أخذ الخسائر المتوقعة </w:t>
      </w:r>
      <w:r w:rsidR="008E4105" w:rsidRPr="008E4105">
        <w:rPr>
          <w:rFonts w:asciiTheme="minorBidi" w:hAnsiTheme="minorBidi" w:hint="cs"/>
          <w:sz w:val="24"/>
          <w:szCs w:val="24"/>
          <w:rtl/>
        </w:rPr>
        <w:t>في</w:t>
      </w:r>
      <w:r w:rsidRPr="008E4105">
        <w:rPr>
          <w:rFonts w:asciiTheme="minorBidi" w:hAnsiTheme="minorBidi"/>
          <w:sz w:val="24"/>
          <w:szCs w:val="24"/>
          <w:rtl/>
        </w:rPr>
        <w:t xml:space="preserve"> الحسبان بينما </w:t>
      </w:r>
      <w:r w:rsidR="008E4105" w:rsidRPr="008E4105">
        <w:rPr>
          <w:rFonts w:asciiTheme="minorBidi" w:hAnsiTheme="minorBidi" w:hint="cs"/>
          <w:sz w:val="24"/>
          <w:szCs w:val="24"/>
          <w:rtl/>
        </w:rPr>
        <w:t>لا يتم</w:t>
      </w:r>
      <w:r w:rsidRPr="008E4105">
        <w:rPr>
          <w:rFonts w:asciiTheme="minorBidi" w:hAnsiTheme="minorBidi"/>
          <w:sz w:val="24"/>
          <w:szCs w:val="24"/>
          <w:rtl/>
        </w:rPr>
        <w:t xml:space="preserve"> أخذ الارباح</w:t>
      </w:r>
      <w:r w:rsidR="008E4105">
        <w:rPr>
          <w:rFonts w:asciiTheme="minorBidi" w:hAnsiTheme="minorBidi" w:hint="cs"/>
          <w:sz w:val="24"/>
          <w:szCs w:val="24"/>
          <w:rtl/>
        </w:rPr>
        <w:t xml:space="preserve"> </w:t>
      </w:r>
      <w:r w:rsidRPr="008E4105">
        <w:rPr>
          <w:rFonts w:asciiTheme="minorBidi" w:hAnsiTheme="minorBidi"/>
          <w:sz w:val="24"/>
          <w:szCs w:val="24"/>
          <w:rtl/>
        </w:rPr>
        <w:t xml:space="preserve">المتوقعة </w:t>
      </w:r>
      <w:r w:rsidR="008E4105" w:rsidRPr="008E4105">
        <w:rPr>
          <w:rFonts w:asciiTheme="minorBidi" w:hAnsiTheme="minorBidi" w:hint="cs"/>
          <w:sz w:val="24"/>
          <w:szCs w:val="24"/>
          <w:rtl/>
        </w:rPr>
        <w:t>في</w:t>
      </w:r>
      <w:r w:rsidRPr="008E4105">
        <w:rPr>
          <w:rFonts w:asciiTheme="minorBidi" w:hAnsiTheme="minorBidi"/>
          <w:sz w:val="24"/>
          <w:szCs w:val="24"/>
          <w:rtl/>
        </w:rPr>
        <w:t xml:space="preserve"> الحسبان الا عند تحققها</w:t>
      </w:r>
    </w:p>
    <w:p w:rsidR="00982B28" w:rsidRPr="008E4105" w:rsidRDefault="00982B28" w:rsidP="008E4105">
      <w:pPr>
        <w:pStyle w:val="a5"/>
        <w:numPr>
          <w:ilvl w:val="0"/>
          <w:numId w:val="3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8E4105">
        <w:rPr>
          <w:rFonts w:asciiTheme="minorBidi" w:hAnsiTheme="minorBidi"/>
          <w:b/>
          <w:bCs/>
          <w:sz w:val="24"/>
          <w:szCs w:val="24"/>
          <w:rtl/>
        </w:rPr>
        <w:t xml:space="preserve">أن تتم المحاسبة عن العمليات المالية </w:t>
      </w:r>
      <w:r w:rsidR="008E4105" w:rsidRPr="008E4105">
        <w:rPr>
          <w:rFonts w:asciiTheme="minorBidi" w:hAnsiTheme="minorBidi" w:hint="cs"/>
          <w:b/>
          <w:bCs/>
          <w:sz w:val="24"/>
          <w:szCs w:val="24"/>
          <w:rtl/>
        </w:rPr>
        <w:t>التي</w:t>
      </w:r>
      <w:r w:rsidRPr="008E4105">
        <w:rPr>
          <w:rFonts w:asciiTheme="minorBidi" w:hAnsiTheme="minorBidi"/>
          <w:b/>
          <w:bCs/>
          <w:sz w:val="24"/>
          <w:szCs w:val="24"/>
          <w:rtl/>
        </w:rPr>
        <w:t xml:space="preserve"> تخص الفترة سواء</w:t>
      </w:r>
      <w:r w:rsidR="008E410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8E4105">
        <w:rPr>
          <w:rFonts w:asciiTheme="minorBidi" w:hAnsiTheme="minorBidi"/>
          <w:b/>
          <w:bCs/>
          <w:sz w:val="24"/>
          <w:szCs w:val="24"/>
          <w:rtl/>
        </w:rPr>
        <w:t>صاحبتها أو لم تصاحبها تدفقات نقدية</w:t>
      </w:r>
    </w:p>
    <w:p w:rsidR="00982B28" w:rsidRDefault="00982B28" w:rsidP="008E4105">
      <w:pPr>
        <w:pStyle w:val="a5"/>
        <w:numPr>
          <w:ilvl w:val="0"/>
          <w:numId w:val="3"/>
        </w:numPr>
        <w:spacing w:after="0"/>
        <w:rPr>
          <w:rFonts w:asciiTheme="minorBidi" w:hAnsiTheme="minorBidi" w:hint="cs"/>
          <w:sz w:val="24"/>
          <w:szCs w:val="24"/>
        </w:rPr>
      </w:pPr>
      <w:r w:rsidRPr="008E4105">
        <w:rPr>
          <w:rFonts w:asciiTheme="minorBidi" w:hAnsiTheme="minorBidi"/>
          <w:sz w:val="24"/>
          <w:szCs w:val="24"/>
          <w:rtl/>
        </w:rPr>
        <w:t>عدم اخفاء أية معلومات قد تضر بالمستفيدين من القوائم المالية</w:t>
      </w:r>
    </w:p>
    <w:p w:rsidR="004161D2" w:rsidRDefault="004161D2" w:rsidP="004161D2">
      <w:pPr>
        <w:spacing w:after="0"/>
        <w:jc w:val="right"/>
        <w:rPr>
          <w:rFonts w:asciiTheme="minorBidi" w:hAnsiTheme="minorBidi" w:hint="cs"/>
          <w:color w:val="7F7F7F" w:themeColor="text1" w:themeTint="80"/>
          <w:sz w:val="18"/>
          <w:szCs w:val="18"/>
          <w:rtl/>
        </w:rPr>
      </w:pPr>
    </w:p>
    <w:p w:rsidR="004161D2" w:rsidRPr="004161D2" w:rsidRDefault="004161D2" w:rsidP="004161D2">
      <w:pPr>
        <w:spacing w:after="0"/>
        <w:jc w:val="right"/>
        <w:rPr>
          <w:rFonts w:asciiTheme="minorBidi" w:hAnsiTheme="minorBidi"/>
          <w:color w:val="7F7F7F" w:themeColor="text1" w:themeTint="80"/>
          <w:sz w:val="18"/>
          <w:szCs w:val="18"/>
        </w:rPr>
      </w:pPr>
      <w:r>
        <w:rPr>
          <w:rFonts w:asciiTheme="minorBidi" w:hAnsiTheme="minorBidi" w:hint="cs"/>
          <w:color w:val="7F7F7F" w:themeColor="text1" w:themeTint="80"/>
          <w:sz w:val="18"/>
          <w:szCs w:val="18"/>
          <w:rtl/>
        </w:rPr>
        <w:t xml:space="preserve">لكم مني اصدق الدعوات أخيتكم : </w:t>
      </w:r>
      <w:r w:rsidRPr="004161D2">
        <w:rPr>
          <w:rFonts w:asciiTheme="minorBidi" w:hAnsiTheme="minorBidi" w:hint="cs"/>
          <w:color w:val="7F7F7F" w:themeColor="text1" w:themeTint="80"/>
          <w:sz w:val="18"/>
          <w:szCs w:val="18"/>
          <w:rtl/>
        </w:rPr>
        <w:t>نصرون الزهراني</w:t>
      </w:r>
    </w:p>
    <w:sectPr w:rsidR="004161D2" w:rsidRPr="004161D2" w:rsidSect="004161D2">
      <w:pgSz w:w="11906" w:h="16838"/>
      <w:pgMar w:top="709" w:right="707" w:bottom="426" w:left="709" w:header="708" w:footer="708" w:gutter="0"/>
      <w:pgBorders w:offsetFrom="page">
        <w:top w:val="dotted" w:sz="4" w:space="17" w:color="auto"/>
        <w:left w:val="dotted" w:sz="4" w:space="17" w:color="auto"/>
        <w:bottom w:val="dotted" w:sz="4" w:space="17" w:color="auto"/>
        <w:right w:val="dotted" w:sz="4" w:space="17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4D5EC5"/>
    <w:multiLevelType w:val="hybridMultilevel"/>
    <w:tmpl w:val="2BE0A658"/>
    <w:lvl w:ilvl="0" w:tplc="48D6BB2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782E2B"/>
    <w:multiLevelType w:val="hybridMultilevel"/>
    <w:tmpl w:val="8BFA8176"/>
    <w:lvl w:ilvl="0" w:tplc="64F81EF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EA0C7E"/>
    <w:multiLevelType w:val="hybridMultilevel"/>
    <w:tmpl w:val="C18A797A"/>
    <w:lvl w:ilvl="0" w:tplc="E6A60D3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B28"/>
    <w:rsid w:val="0023404A"/>
    <w:rsid w:val="002754C9"/>
    <w:rsid w:val="004161D2"/>
    <w:rsid w:val="004220AF"/>
    <w:rsid w:val="004B0C99"/>
    <w:rsid w:val="00765D5E"/>
    <w:rsid w:val="00856F62"/>
    <w:rsid w:val="008E4105"/>
    <w:rsid w:val="00982B28"/>
    <w:rsid w:val="00F521AC"/>
    <w:rsid w:val="00F86423"/>
    <w:rsid w:val="00F86F2F"/>
    <w:rsid w:val="00FB7BB0"/>
    <w:rsid w:val="00FC7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82B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82B28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2754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F86423"/>
    <w:pPr>
      <w:ind w:left="720"/>
      <w:contextualSpacing/>
    </w:pPr>
  </w:style>
  <w:style w:type="paragraph" w:styleId="a6">
    <w:name w:val="No Spacing"/>
    <w:uiPriority w:val="1"/>
    <w:qFormat/>
    <w:rsid w:val="004220AF"/>
    <w:pPr>
      <w:bidi/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82B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82B28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2754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F86423"/>
    <w:pPr>
      <w:ind w:left="720"/>
      <w:contextualSpacing/>
    </w:pPr>
  </w:style>
  <w:style w:type="paragraph" w:styleId="a6">
    <w:name w:val="No Spacing"/>
    <w:uiPriority w:val="1"/>
    <w:qFormat/>
    <w:rsid w:val="004220AF"/>
    <w:pPr>
      <w:bidi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1090</TotalTime>
  <Pages>2</Pages>
  <Words>700</Words>
  <Characters>3993</Characters>
  <Application>Microsoft Office Word</Application>
  <DocSecurity>0</DocSecurity>
  <Lines>33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نصرون</dc:creator>
  <cp:lastModifiedBy>نصرون</cp:lastModifiedBy>
  <cp:revision>4</cp:revision>
  <dcterms:created xsi:type="dcterms:W3CDTF">2013-09-18T08:04:00Z</dcterms:created>
  <dcterms:modified xsi:type="dcterms:W3CDTF">2013-09-20T08:31:00Z</dcterms:modified>
</cp:coreProperties>
</file>