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3C6" w:rsidRPr="00676AA9" w:rsidRDefault="00676AA9" w:rsidP="00676AA9">
      <w:pPr>
        <w:ind w:left="-1050"/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676AA9">
        <w:rPr>
          <w:rFonts w:hint="cs"/>
          <w:b/>
          <w:bCs/>
          <w:sz w:val="24"/>
          <w:szCs w:val="24"/>
          <w:u w:val="single"/>
          <w:rtl/>
        </w:rPr>
        <w:t>المحاضرة السابعة</w:t>
      </w:r>
    </w:p>
    <w:p w:rsidR="00676AA9" w:rsidRPr="00676AA9" w:rsidRDefault="00676AA9" w:rsidP="00676AA9">
      <w:pPr>
        <w:ind w:left="-1050"/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676AA9">
        <w:rPr>
          <w:rFonts w:hint="cs"/>
          <w:b/>
          <w:bCs/>
          <w:sz w:val="24"/>
          <w:szCs w:val="24"/>
          <w:u w:val="single"/>
          <w:rtl/>
        </w:rPr>
        <w:t xml:space="preserve">العرض الكلي و الطلب الكلي </w:t>
      </w:r>
    </w:p>
    <w:p w:rsidR="00676AA9" w:rsidRPr="00676AA9" w:rsidRDefault="00676AA9" w:rsidP="00676AA9">
      <w:pPr>
        <w:ind w:left="-1050"/>
        <w:rPr>
          <w:rFonts w:hint="cs"/>
          <w:b/>
          <w:bCs/>
          <w:sz w:val="24"/>
          <w:szCs w:val="24"/>
          <w:rtl/>
        </w:rPr>
      </w:pPr>
      <w:r w:rsidRPr="00676AA9">
        <w:rPr>
          <w:rFonts w:hint="cs"/>
          <w:b/>
          <w:bCs/>
          <w:sz w:val="24"/>
          <w:szCs w:val="24"/>
          <w:rtl/>
        </w:rPr>
        <w:t>مقدمة :</w:t>
      </w:r>
    </w:p>
    <w:p w:rsidR="00676AA9" w:rsidRDefault="00676AA9" w:rsidP="00676AA9">
      <w:pPr>
        <w:ind w:left="-1050"/>
        <w:rPr>
          <w:rFonts w:hint="cs"/>
          <w:sz w:val="24"/>
          <w:szCs w:val="24"/>
          <w:rtl/>
        </w:rPr>
      </w:pPr>
      <w:r w:rsidRPr="00676AA9">
        <w:rPr>
          <w:rFonts w:hint="cs"/>
          <w:sz w:val="24"/>
          <w:szCs w:val="24"/>
          <w:rtl/>
        </w:rPr>
        <w:t xml:space="preserve">تعتبر العلاقة بين العرض الكلي </w:t>
      </w:r>
      <w:proofErr w:type="spellStart"/>
      <w:r w:rsidRPr="00676AA9">
        <w:rPr>
          <w:rFonts w:hint="cs"/>
          <w:sz w:val="24"/>
          <w:szCs w:val="24"/>
          <w:rtl/>
        </w:rPr>
        <w:t>(</w:t>
      </w:r>
      <w:proofErr w:type="spellEnd"/>
      <w:r w:rsidRPr="00676AA9">
        <w:rPr>
          <w:rFonts w:hint="cs"/>
          <w:sz w:val="24"/>
          <w:szCs w:val="24"/>
          <w:rtl/>
        </w:rPr>
        <w:t xml:space="preserve"> الناتج المحلي الاجمالي </w:t>
      </w:r>
      <w:proofErr w:type="spellStart"/>
      <w:r w:rsidRPr="00676AA9">
        <w:rPr>
          <w:rFonts w:hint="cs"/>
          <w:sz w:val="24"/>
          <w:szCs w:val="24"/>
          <w:rtl/>
        </w:rPr>
        <w:t>)</w:t>
      </w:r>
      <w:proofErr w:type="spellEnd"/>
      <w:r w:rsidRPr="00676AA9">
        <w:rPr>
          <w:rFonts w:hint="cs"/>
          <w:sz w:val="24"/>
          <w:szCs w:val="24"/>
          <w:rtl/>
        </w:rPr>
        <w:t xml:space="preserve"> </w:t>
      </w:r>
      <w:proofErr w:type="spellStart"/>
      <w:r w:rsidRPr="00676AA9">
        <w:rPr>
          <w:rFonts w:hint="cs"/>
          <w:sz w:val="24"/>
          <w:szCs w:val="24"/>
          <w:rtl/>
        </w:rPr>
        <w:t>,</w:t>
      </w:r>
      <w:proofErr w:type="spellEnd"/>
      <w:r w:rsidRPr="00676AA9">
        <w:rPr>
          <w:rFonts w:hint="cs"/>
          <w:sz w:val="24"/>
          <w:szCs w:val="24"/>
          <w:rtl/>
        </w:rPr>
        <w:t xml:space="preserve"> و الطلب الكلي </w:t>
      </w:r>
      <w:proofErr w:type="spellStart"/>
      <w:r w:rsidRPr="00676AA9">
        <w:rPr>
          <w:rFonts w:hint="cs"/>
          <w:sz w:val="24"/>
          <w:szCs w:val="24"/>
          <w:rtl/>
        </w:rPr>
        <w:t>(</w:t>
      </w:r>
      <w:proofErr w:type="spellEnd"/>
      <w:r w:rsidRPr="00676AA9">
        <w:rPr>
          <w:rFonts w:hint="cs"/>
          <w:sz w:val="24"/>
          <w:szCs w:val="24"/>
          <w:rtl/>
        </w:rPr>
        <w:t xml:space="preserve"> الانفاق الكلي </w:t>
      </w:r>
      <w:proofErr w:type="spellStart"/>
      <w:r w:rsidRPr="00676AA9">
        <w:rPr>
          <w:rFonts w:hint="cs"/>
          <w:sz w:val="24"/>
          <w:szCs w:val="24"/>
          <w:rtl/>
        </w:rPr>
        <w:t>)</w:t>
      </w:r>
      <w:proofErr w:type="spellEnd"/>
      <w:r w:rsidRPr="00676AA9">
        <w:rPr>
          <w:rFonts w:hint="cs"/>
          <w:sz w:val="24"/>
          <w:szCs w:val="24"/>
          <w:rtl/>
        </w:rPr>
        <w:t xml:space="preserve"> </w:t>
      </w:r>
      <w:proofErr w:type="spellStart"/>
      <w:r w:rsidRPr="00676AA9">
        <w:rPr>
          <w:rFonts w:hint="cs"/>
          <w:sz w:val="24"/>
          <w:szCs w:val="24"/>
          <w:rtl/>
        </w:rPr>
        <w:t>,</w:t>
      </w:r>
      <w:proofErr w:type="spellEnd"/>
      <w:r w:rsidRPr="00676AA9">
        <w:rPr>
          <w:rFonts w:hint="cs"/>
          <w:sz w:val="24"/>
          <w:szCs w:val="24"/>
          <w:rtl/>
        </w:rPr>
        <w:t xml:space="preserve"> بمثابة الاطار التحللي لدراسة كيفية التوصل الى تحقيق التوازن الاقتصادي الكلي و المحافظة على الاستقرار الاقتصادي .</w:t>
      </w:r>
    </w:p>
    <w:p w:rsidR="00676AA9" w:rsidRDefault="00676AA9" w:rsidP="00676AA9">
      <w:pPr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العرض الكلي :</w:t>
      </w:r>
    </w:p>
    <w:p w:rsidR="00676AA9" w:rsidRDefault="00676AA9" w:rsidP="00676AA9">
      <w:pPr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يمثل الناتج المحلي الاجمالي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sz w:val="24"/>
          <w:szCs w:val="24"/>
        </w:rPr>
        <w:t xml:space="preserve">  (GDP</w:t>
      </w:r>
      <w:r>
        <w:rPr>
          <w:rFonts w:hint="cs"/>
          <w:sz w:val="24"/>
          <w:szCs w:val="24"/>
          <w:rtl/>
        </w:rPr>
        <w:t>العرض الكلي في الاقتصاد و يتمثل ذلك في مجموع القيمة السوقية لكل ما انتج من سلع و خدمات نهائية في القطاعات الاقتصادية المختلفة الزراعية و الصناعية و الخدمية لاقتصاد معين خلال فترة عام .</w:t>
      </w:r>
    </w:p>
    <w:p w:rsidR="00676AA9" w:rsidRDefault="00676AA9" w:rsidP="00676AA9">
      <w:pPr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العوامل المحددة للعرض الكلي :</w:t>
      </w:r>
    </w:p>
    <w:p w:rsidR="00676AA9" w:rsidRDefault="00676AA9" w:rsidP="00676AA9">
      <w:pPr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تعتمد كمية الناتج المحلي الاجمالي التي ينتجها الاقتصاد خلال سنة معينة على الموارد الاقتصادية المتاحة و المتمثلة في :</w:t>
      </w:r>
    </w:p>
    <w:p w:rsidR="00676AA9" w:rsidRDefault="00676AA9" w:rsidP="00676AA9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عنصر الأرض</w:t>
      </w:r>
    </w:p>
    <w:p w:rsidR="00676AA9" w:rsidRDefault="00676AA9" w:rsidP="00676AA9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كمية العمل</w:t>
      </w:r>
    </w:p>
    <w:p w:rsidR="00676AA9" w:rsidRDefault="00676AA9" w:rsidP="00676AA9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كمية رأس المال </w:t>
      </w:r>
    </w:p>
    <w:p w:rsidR="00676AA9" w:rsidRDefault="00676AA9" w:rsidP="00676AA9">
      <w:pPr>
        <w:pStyle w:val="a3"/>
        <w:numPr>
          <w:ilvl w:val="0"/>
          <w:numId w:val="2"/>
        </w:numPr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المستوى القني السائد</w:t>
      </w:r>
    </w:p>
    <w:p w:rsidR="00676AA9" w:rsidRDefault="00676AA9" w:rsidP="00676AA9">
      <w:pPr>
        <w:pStyle w:val="a3"/>
        <w:ind w:left="-330"/>
        <w:rPr>
          <w:rFonts w:hint="cs"/>
          <w:sz w:val="24"/>
          <w:szCs w:val="24"/>
          <w:rtl/>
        </w:rPr>
      </w:pPr>
      <w:r w:rsidRPr="00676AA9">
        <w:rPr>
          <w:rFonts w:hint="cs"/>
          <w:sz w:val="24"/>
          <w:szCs w:val="24"/>
          <w:rtl/>
        </w:rPr>
        <w:t xml:space="preserve">و يمكن التعبير عن العلاقة بين الناتج المحلي الاجمالي الحقيقي و هذه العوامل الثلاثة بدالة الانتاج التالية : </w:t>
      </w:r>
    </w:p>
    <w:p w:rsidR="00676AA9" w:rsidRDefault="00676AA9" w:rsidP="00676AA9">
      <w:pPr>
        <w:pStyle w:val="a3"/>
        <w:ind w:left="-330"/>
        <w:jc w:val="center"/>
        <w:rPr>
          <w:rFonts w:hint="cs"/>
          <w:sz w:val="24"/>
          <w:szCs w:val="24"/>
          <w:rtl/>
        </w:rPr>
      </w:pPr>
      <w:r w:rsidRPr="00FF6D17">
        <w:rPr>
          <w:b/>
          <w:bCs/>
          <w:sz w:val="24"/>
          <w:szCs w:val="24"/>
        </w:rPr>
        <w:t>Y = f ( L , K , T)</w:t>
      </w:r>
      <w:r w:rsidR="00FF6D17">
        <w:rPr>
          <w:rFonts w:hint="cs"/>
          <w:sz w:val="24"/>
          <w:szCs w:val="24"/>
          <w:rtl/>
        </w:rPr>
        <w:t xml:space="preserve"> </w:t>
      </w:r>
    </w:p>
    <w:p w:rsidR="00FF6D17" w:rsidRPr="00FF6D17" w:rsidRDefault="00FF6D17" w:rsidP="00FF6D17">
      <w:pPr>
        <w:pStyle w:val="a3"/>
        <w:ind w:left="-330"/>
        <w:rPr>
          <w:rFonts w:hint="cs"/>
          <w:b/>
          <w:bCs/>
          <w:sz w:val="24"/>
          <w:szCs w:val="24"/>
          <w:rtl/>
        </w:rPr>
      </w:pPr>
      <w:r w:rsidRPr="00FF6D17">
        <w:rPr>
          <w:rFonts w:hint="cs"/>
          <w:b/>
          <w:bCs/>
          <w:sz w:val="24"/>
          <w:szCs w:val="24"/>
          <w:rtl/>
        </w:rPr>
        <w:t>حيث ان :</w:t>
      </w:r>
    </w:p>
    <w:p w:rsidR="00FF6D17" w:rsidRDefault="00FF6D17" w:rsidP="00FF6D17">
      <w:pPr>
        <w:pStyle w:val="a3"/>
        <w:ind w:left="-33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كمية العمل </w:t>
      </w:r>
      <w:r>
        <w:rPr>
          <w:sz w:val="24"/>
          <w:szCs w:val="24"/>
        </w:rPr>
        <w:t>L)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 كمية رأس المال </w:t>
      </w:r>
      <w:r>
        <w:rPr>
          <w:sz w:val="24"/>
          <w:szCs w:val="24"/>
        </w:rPr>
        <w:t>K)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 التقنية المتاحة </w:t>
      </w:r>
      <w:r>
        <w:rPr>
          <w:sz w:val="24"/>
          <w:szCs w:val="24"/>
        </w:rPr>
        <w:t>T)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FF6D17" w:rsidRDefault="00FF6D17" w:rsidP="00FF6D17">
      <w:pPr>
        <w:pStyle w:val="a3"/>
        <w:ind w:left="-330"/>
        <w:rPr>
          <w:rFonts w:hint="cs"/>
          <w:sz w:val="24"/>
          <w:szCs w:val="24"/>
          <w:rtl/>
        </w:rPr>
      </w:pPr>
    </w:p>
    <w:p w:rsidR="00FF6D17" w:rsidRDefault="00FF6D17" w:rsidP="00FF6D17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>
        <w:rPr>
          <w:rFonts w:hint="cs"/>
          <w:sz w:val="24"/>
          <w:szCs w:val="24"/>
          <w:rtl/>
        </w:rPr>
        <w:t xml:space="preserve">العلاقة بين الناتج الاجمالي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العرض الكلي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 كل من هذه العوامل </w:t>
      </w:r>
      <w:r w:rsidRPr="00FF6D17">
        <w:rPr>
          <w:rFonts w:hint="cs"/>
          <w:b/>
          <w:bCs/>
          <w:sz w:val="24"/>
          <w:szCs w:val="24"/>
          <w:u w:val="single"/>
          <w:rtl/>
        </w:rPr>
        <w:t>علاقة موجبة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فكلما زادت كمية العمل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او كمية رأس المال </w:t>
      </w:r>
      <w:r>
        <w:rPr>
          <w:sz w:val="24"/>
          <w:szCs w:val="24"/>
        </w:rPr>
        <w:t>K)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او تحسن المستوى التقني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ازداد الناتج المحلي الاجمالي الحقيقي .</w:t>
      </w:r>
    </w:p>
    <w:p w:rsidR="00FF6D17" w:rsidRPr="00FF6D17" w:rsidRDefault="00FF6D17" w:rsidP="00FF6D17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u w:val="single"/>
        </w:rPr>
      </w:pPr>
      <w:r>
        <w:rPr>
          <w:rFonts w:hint="cs"/>
          <w:sz w:val="24"/>
          <w:szCs w:val="24"/>
          <w:rtl/>
        </w:rPr>
        <w:t xml:space="preserve">تعتبر كمية رأس المال و المستوى التقني ثابتة في المدى القصير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اذ يحتاج تغيرهما الى فترة زمنية طويلة نسبياً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لذلك ولأجل دراسة العرض الكلي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لابد من التمييز بين العرض الكلي في الأمد البعيد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الأجل الطويل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 العرض الكلي في الأمد القريب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الأجل القصير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FF6D17" w:rsidRDefault="00FF6D17" w:rsidP="00FF6D1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العرض الكلي في الأجل الطويل :</w:t>
      </w:r>
    </w:p>
    <w:p w:rsidR="00FF6D17" w:rsidRDefault="00FF6D17" w:rsidP="00FF6D17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تعرف كمية الناتج المحلي الاجمالي الحقيقي عند مستوى الاستخدام الكامل بالناتج المحلي الاجمالي الكامن او الممكن </w:t>
      </w:r>
      <w:r>
        <w:rPr>
          <w:sz w:val="24"/>
          <w:szCs w:val="24"/>
        </w:rPr>
        <w:t>Potential GDP)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الذي يعتمد على الاستخدام الكامل للقوة العاملة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عند ثبات كل من كمية رأس المال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 المستوى التقني .</w:t>
      </w:r>
    </w:p>
    <w:p w:rsidR="00FF6D17" w:rsidRDefault="00FF6D17" w:rsidP="00FF6D17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الأمد البعيد يكون الناتج الحقيقي الفعلي مساوياً للناتج الكامن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نتيجة لتغير الأسعار و الأجور بنسب متساوية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ويكون معدل البطالة مساوياً لمعدل البطال الطبيعي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هو معدل البطالة في حالة الاستخدام الكامل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الذي يشمل البطالة الاحتكاكية و الهيكلية بينما تختفي البطالة الدورية .</w:t>
      </w:r>
    </w:p>
    <w:p w:rsidR="00FF6D17" w:rsidRDefault="00FF6D17" w:rsidP="00FF6D1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منحنى العرض الكلي في الأمد البعيد :</w:t>
      </w:r>
    </w:p>
    <w:p w:rsidR="00FF6D17" w:rsidRDefault="00FF6D17" w:rsidP="00FF6D17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منحنى العرض الكلي في الأمد البعيد </w:t>
      </w:r>
      <w:r>
        <w:rPr>
          <w:sz w:val="24"/>
          <w:szCs w:val="24"/>
        </w:rPr>
        <w:t>LRAS)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يعكس العلاقة بين كمية الناتج المحلي الاجمالي الحقيقي و مستوى الأسعار في الأمد البعيد عندما يتساوى الناتج المحلي الاجمالي الحقيقي </w:t>
      </w:r>
      <w:r w:rsidR="009E6137">
        <w:rPr>
          <w:sz w:val="24"/>
          <w:szCs w:val="24"/>
        </w:rPr>
        <w:t>RGDP)</w:t>
      </w:r>
      <w:proofErr w:type="spellStart"/>
      <w:r w:rsidR="009E6137">
        <w:rPr>
          <w:rFonts w:hint="cs"/>
          <w:sz w:val="24"/>
          <w:szCs w:val="24"/>
          <w:rtl/>
        </w:rPr>
        <w:t>)</w:t>
      </w:r>
      <w:proofErr w:type="spellEnd"/>
      <w:r w:rsidR="009E6137">
        <w:rPr>
          <w:rFonts w:hint="cs"/>
          <w:sz w:val="24"/>
          <w:szCs w:val="24"/>
          <w:rtl/>
        </w:rPr>
        <w:t xml:space="preserve"> مع الناتج المحلي الاجمالي الكامن </w:t>
      </w:r>
      <w:proofErr w:type="spellStart"/>
      <w:r w:rsidR="009E6137">
        <w:rPr>
          <w:rFonts w:hint="cs"/>
          <w:sz w:val="24"/>
          <w:szCs w:val="24"/>
          <w:rtl/>
        </w:rPr>
        <w:t>(</w:t>
      </w:r>
      <m:oMath>
        <w:proofErr w:type="spellEnd"/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P</m:t>
            </m:r>
          </m:sub>
        </m:sSub>
      </m:oMath>
      <w:proofErr w:type="spellStart"/>
      <w:r w:rsidR="009E6137">
        <w:rPr>
          <w:rFonts w:hint="cs"/>
          <w:sz w:val="24"/>
          <w:szCs w:val="24"/>
          <w:rtl/>
        </w:rPr>
        <w:t>)</w:t>
      </w:r>
      <w:proofErr w:type="spellEnd"/>
      <w:r w:rsidR="009E6137">
        <w:rPr>
          <w:rFonts w:hint="cs"/>
          <w:sz w:val="24"/>
          <w:szCs w:val="24"/>
          <w:rtl/>
        </w:rPr>
        <w:t xml:space="preserve"> و يكون المنحنى خطاً عمودياً </w:t>
      </w:r>
      <w:proofErr w:type="spellStart"/>
      <w:r w:rsidR="009E6137">
        <w:rPr>
          <w:rFonts w:hint="cs"/>
          <w:sz w:val="24"/>
          <w:szCs w:val="24"/>
          <w:rtl/>
        </w:rPr>
        <w:t>,</w:t>
      </w:r>
      <w:proofErr w:type="spellEnd"/>
      <w:r w:rsidR="009E6137">
        <w:rPr>
          <w:rFonts w:hint="cs"/>
          <w:sz w:val="24"/>
          <w:szCs w:val="24"/>
          <w:rtl/>
        </w:rPr>
        <w:t xml:space="preserve"> حيث يبقى الناتج الاجمالي الحقيقي عند مستوى الناتج المحلي الاجمالي الكامن </w:t>
      </w:r>
      <w:proofErr w:type="spellStart"/>
      <w:r w:rsidR="009E6137">
        <w:rPr>
          <w:rFonts w:hint="cs"/>
          <w:sz w:val="24"/>
          <w:szCs w:val="24"/>
          <w:rtl/>
        </w:rPr>
        <w:t>,</w:t>
      </w:r>
      <w:proofErr w:type="spellEnd"/>
      <w:r w:rsidR="009E6137">
        <w:rPr>
          <w:rFonts w:hint="cs"/>
          <w:sz w:val="24"/>
          <w:szCs w:val="24"/>
          <w:rtl/>
        </w:rPr>
        <w:t xml:space="preserve"> فلا يتأثر بتغير مستوى الأسعار. </w:t>
      </w:r>
    </w:p>
    <w:p w:rsidR="009E6137" w:rsidRPr="009E6137" w:rsidRDefault="009E6137" w:rsidP="009E6137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الناتج في المدى البعيد مستقل عن مستوى الأسعار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نتيجة لتغير الأسعار و الأجور بذات النسبة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ففي الأمد البعيد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يتمكن العمال و مالكو عناصر الانتاج الأخرى من الحصول على المعلومات الكاملة عن أي زيادة في الأسعار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مما مكنهم من المطالبة بزيادة في الأجور و اسعار عناصر الإنتاج الأخرى بنسبة مماثلة لنسبة الزيادة في الأسعار مما يجعل الأرباح </w:t>
      </w:r>
      <w:proofErr w:type="spellStart"/>
      <w:r>
        <w:rPr>
          <w:rFonts w:hint="cs"/>
          <w:sz w:val="24"/>
          <w:szCs w:val="24"/>
          <w:rtl/>
        </w:rPr>
        <w:t>الحقيق</w:t>
      </w:r>
      <w:r w:rsidR="008618FE">
        <w:rPr>
          <w:rFonts w:hint="cs"/>
          <w:sz w:val="24"/>
          <w:szCs w:val="24"/>
          <w:rtl/>
        </w:rPr>
        <w:t>ي</w:t>
      </w:r>
      <w:r>
        <w:rPr>
          <w:rFonts w:hint="cs"/>
          <w:sz w:val="24"/>
          <w:szCs w:val="24"/>
          <w:rtl/>
        </w:rPr>
        <w:t>ة</w:t>
      </w:r>
      <w:proofErr w:type="spellEnd"/>
      <w:r>
        <w:rPr>
          <w:rFonts w:hint="cs"/>
          <w:sz w:val="24"/>
          <w:szCs w:val="24"/>
          <w:rtl/>
        </w:rPr>
        <w:t xml:space="preserve"> ثابتة رغم تغير مستوى الأسعار . و يكون معدل البطالة مساوياً لمعدل البطالة الطبيعي .</w:t>
      </w:r>
    </w:p>
    <w:p w:rsidR="009E6137" w:rsidRDefault="009E6137" w:rsidP="009E613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منحنى العرض الكلي في الأمد البعيد :</w:t>
      </w:r>
    </w:p>
    <w:p w:rsidR="009E6137" w:rsidRDefault="009E6137" w:rsidP="009E613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drawing>
          <wp:inline distT="0" distB="0" distL="0" distR="0">
            <wp:extent cx="5274310" cy="2085975"/>
            <wp:effectExtent l="19050" t="0" r="2540" b="0"/>
            <wp:docPr id="1" name="صورة 0" descr="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sz w:val="24"/>
          <w:szCs w:val="24"/>
          <w:rtl/>
        </w:rPr>
        <w:t xml:space="preserve"> </w:t>
      </w:r>
    </w:p>
    <w:p w:rsidR="009E6137" w:rsidRDefault="009E6137" w:rsidP="009E613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</w:p>
    <w:p w:rsidR="009E6137" w:rsidRDefault="009E6137" w:rsidP="009E6137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العرض الكلي في الأمد القريب :</w:t>
      </w:r>
    </w:p>
    <w:p w:rsidR="009E6137" w:rsidRDefault="009E6137" w:rsidP="009E6137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يمكن تعريف الأمد القريب بالفترة الزمنية التي يتغير فيها الناتج المحلي الاجمالي الحقيقي وبصفة مؤقتة فيزيد او ينقص عن مستوى الناتج المحلي الاجمالي الكامن . وفي الوقت نفسه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يرتفع او ينخفض معدل البطالة عن معدل البطالة الطبيعي .</w:t>
      </w:r>
    </w:p>
    <w:p w:rsidR="009E6137" w:rsidRDefault="009E6137" w:rsidP="009E6137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في المدى القريب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يرتفع او ينخفض معدل البطالة عن معدل البطالة الطبيعي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نتيجة لجهل العمال بالتغيرات في مستوى الأسعار و الأجور </w:t>
      </w:r>
      <w:proofErr w:type="spellStart"/>
      <w:r>
        <w:rPr>
          <w:rFonts w:hint="cs"/>
          <w:sz w:val="24"/>
          <w:szCs w:val="24"/>
          <w:rtl/>
        </w:rPr>
        <w:t>الحقيق</w:t>
      </w:r>
      <w:r w:rsidR="008618FE">
        <w:rPr>
          <w:rFonts w:hint="cs"/>
          <w:sz w:val="24"/>
          <w:szCs w:val="24"/>
          <w:rtl/>
        </w:rPr>
        <w:t>ي</w:t>
      </w:r>
      <w:r>
        <w:rPr>
          <w:rFonts w:hint="cs"/>
          <w:sz w:val="24"/>
          <w:szCs w:val="24"/>
          <w:rtl/>
        </w:rPr>
        <w:t>ة</w:t>
      </w:r>
      <w:proofErr w:type="spellEnd"/>
      <w:r>
        <w:rPr>
          <w:rFonts w:hint="cs"/>
          <w:sz w:val="24"/>
          <w:szCs w:val="24"/>
          <w:rtl/>
        </w:rPr>
        <w:t xml:space="preserve"> . يفسر ذلك بتوفر المعلومات عن زيادة مستوى الأسعار للمنشآت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وعدم توفرها للعمال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فتزيد الأرباح الحقيقية ويزيد الناتج مع زيادة الأسعار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والعكس في حالة انخفاضها .</w:t>
      </w: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منحنى العرض الكي في الأمد القريب :</w:t>
      </w: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3232" cy="2352675"/>
            <wp:effectExtent l="19050" t="0" r="3618" b="0"/>
            <wp:docPr id="2" name="صورة 1" descr="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الطلب الكلي :</w:t>
      </w: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المكونات الرئيسة للناتج المحلي الاجمالي </w:t>
      </w:r>
      <w:r>
        <w:rPr>
          <w:b/>
          <w:bCs/>
          <w:sz w:val="24"/>
          <w:szCs w:val="24"/>
        </w:rPr>
        <w:t>GDP)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عندما يقاس بطريقة الانفاق هي :</w:t>
      </w:r>
    </w:p>
    <w:p w:rsidR="008618FE" w:rsidRPr="008618FE" w:rsidRDefault="008618FE" w:rsidP="008618FE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الانفاق الاستهلاكي الخاص </w:t>
      </w:r>
      <w:r>
        <w:rPr>
          <w:sz w:val="24"/>
          <w:szCs w:val="24"/>
        </w:rPr>
        <w:t>C)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8618FE" w:rsidRPr="008618FE" w:rsidRDefault="008618FE" w:rsidP="008618FE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 اجمالي الانفاق الاستثماري الخاص </w:t>
      </w:r>
      <w:r>
        <w:rPr>
          <w:sz w:val="24"/>
          <w:szCs w:val="24"/>
        </w:rPr>
        <w:t>I)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8618FE" w:rsidRPr="008618FE" w:rsidRDefault="008618FE" w:rsidP="008618FE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 الانفاق الحكومي </w:t>
      </w:r>
      <w:r>
        <w:rPr>
          <w:sz w:val="24"/>
          <w:szCs w:val="24"/>
        </w:rPr>
        <w:t>G)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8618FE" w:rsidRPr="008618FE" w:rsidRDefault="008618FE" w:rsidP="008618FE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وصافي الصادرات </w:t>
      </w:r>
      <w:r>
        <w:rPr>
          <w:sz w:val="24"/>
          <w:szCs w:val="24"/>
        </w:rPr>
        <w:t>X – M)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يمكن التعبير عن الطلب الكلي بالمعادلة التالية :</w:t>
      </w:r>
    </w:p>
    <w:p w:rsidR="008618FE" w:rsidRDefault="008618FE" w:rsidP="008618FE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sz w:val="24"/>
          <w:szCs w:val="24"/>
        </w:rPr>
        <w:t xml:space="preserve">Y ( GDP ) = C + I + G + ( X – M)                                                      </w:t>
      </w:r>
    </w:p>
    <w:p w:rsidR="008618FE" w:rsidRDefault="008618FE" w:rsidP="008618FE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ويعتمد الطلب الكلي على عدة عوامل هي بالأساس محددات مكوناته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أهمها :</w:t>
      </w:r>
    </w:p>
    <w:p w:rsidR="008618FE" w:rsidRPr="008618FE" w:rsidRDefault="008618FE" w:rsidP="008618FE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اولاً </w:t>
      </w:r>
      <w:proofErr w:type="spellStart"/>
      <w:r>
        <w:rPr>
          <w:rFonts w:hint="cs"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مستوى الاسعار :</w:t>
      </w:r>
    </w:p>
    <w:p w:rsidR="008618FE" w:rsidRDefault="008618FE" w:rsidP="008618FE">
      <w:pPr>
        <w:pStyle w:val="a3"/>
        <w:ind w:left="-33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كلما ارتفع مستوى الأسعار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مع بقاء العوامل الأخرى ثابتة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انخفضت كمية الناتج المحلي الحقيقي المطلوبة وذلك من خلال :</w:t>
      </w:r>
    </w:p>
    <w:p w:rsidR="008618FE" w:rsidRPr="008618FE" w:rsidRDefault="008618FE" w:rsidP="008618FE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اثر الثروة </w:t>
      </w:r>
    </w:p>
    <w:p w:rsidR="008618FE" w:rsidRPr="008618FE" w:rsidRDefault="008618FE" w:rsidP="008618FE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اثر الاحلال</w:t>
      </w:r>
    </w:p>
    <w:p w:rsidR="008618FE" w:rsidRDefault="008618FE" w:rsidP="008618FE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أثر الثروة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اذا ارتفع مستوى الأسعار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مع بقاء العوامل الاخرى ثابتة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فسيؤدي ذلك الى انخفاض القيمة </w:t>
      </w:r>
      <w:proofErr w:type="spellStart"/>
      <w:r>
        <w:rPr>
          <w:rFonts w:hint="cs"/>
          <w:sz w:val="24"/>
          <w:szCs w:val="24"/>
          <w:rtl/>
        </w:rPr>
        <w:t>الحقيقية</w:t>
      </w:r>
      <w:proofErr w:type="spellEnd"/>
      <w:r>
        <w:rPr>
          <w:rFonts w:hint="cs"/>
          <w:sz w:val="24"/>
          <w:szCs w:val="24"/>
          <w:rtl/>
        </w:rPr>
        <w:t xml:space="preserve"> للثروة مما يضطر الناس الى زيادة حجم هذه المدخرات من خلال تخفيض الانفاق في الوقت الحاضر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مما يؤدي الى انخفاض الكمية المطلوبة من الناتج المحلي الاجمالي الحقيقي .</w:t>
      </w:r>
    </w:p>
    <w:p w:rsidR="008618FE" w:rsidRDefault="008618FE" w:rsidP="008618FE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أثر الاحلال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يتضمن اثر الاحلال تأجيل الاستهلاك في الوقت الحاضر من اجل الاستهلاك في المستقبل و من وجهة اخرى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يؤدي ارتفاع الأسعار محلياً الى احلال السلع المستوردة محل السلع المصنعة محلياً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مما يقلل من الكمية المطلوبة من الناتج المحلي الاجمالي .</w:t>
      </w:r>
    </w:p>
    <w:p w:rsidR="002D7E82" w:rsidRPr="002D7E82" w:rsidRDefault="002D7E82" w:rsidP="002D7E82">
      <w:pPr>
        <w:pStyle w:val="a3"/>
        <w:ind w:left="-1050"/>
        <w:jc w:val="center"/>
        <w:rPr>
          <w:rFonts w:hint="cs"/>
          <w:b/>
          <w:bCs/>
          <w:sz w:val="24"/>
          <w:szCs w:val="24"/>
          <w:u w:val="single"/>
          <w:rtl/>
        </w:rPr>
      </w:pPr>
      <w:r w:rsidRPr="002D7E82">
        <w:rPr>
          <w:rFonts w:hint="cs"/>
          <w:b/>
          <w:bCs/>
          <w:sz w:val="24"/>
          <w:szCs w:val="24"/>
          <w:u w:val="single"/>
          <w:rtl/>
        </w:rPr>
        <w:t xml:space="preserve">ثانياً </w:t>
      </w:r>
      <w:proofErr w:type="spellStart"/>
      <w:r w:rsidRPr="002D7E82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  <w:r w:rsidRPr="002D7E82">
        <w:rPr>
          <w:rFonts w:hint="cs"/>
          <w:b/>
          <w:bCs/>
          <w:sz w:val="24"/>
          <w:szCs w:val="24"/>
          <w:u w:val="single"/>
          <w:rtl/>
        </w:rPr>
        <w:t xml:space="preserve"> التوقعات </w:t>
      </w:r>
    </w:p>
    <w:p w:rsidR="002D7E82" w:rsidRDefault="002D7E82" w:rsidP="002D7E82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يتأثر الطلب الكلي بالتغيرات التي تطرأ على توقعات كل من :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الدخل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فتؤدي الزيادة في الدخل المتوقع في المستقبل الى زيادة الاستهلاك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وخاصة من السلع المعمرة 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معدل التضخم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يؤدي ارتفاع معدل التضخم المتوقع في المستقبل الى زيادة الطلب الكلي وذلك لأن المستهلكين سيقبلون على زيادة مشترياتهم من السلع و الخدمات التي تعتبر أسعارها منخفضة نسبياً في الوقت الحاضر .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مستوى ارباح منشآت الأعمال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sz w:val="24"/>
          <w:szCs w:val="24"/>
          <w:rtl/>
        </w:rPr>
        <w:t xml:space="preserve"> تؤدي الزيادة في الأرباح المتوقعة في المستقبل الى زيادة استثمارات منشآت الأعمال في الوقت الحاضر بهدف زيادة الطاقة الانتاجية لمنشآتهم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وبالتالي زيادة الطلب الكلي .</w:t>
      </w:r>
    </w:p>
    <w:p w:rsidR="002D7E82" w:rsidRDefault="002D7E82" w:rsidP="002D7E82">
      <w:pPr>
        <w:pStyle w:val="a3"/>
        <w:ind w:left="-1050"/>
        <w:jc w:val="center"/>
        <w:rPr>
          <w:rFonts w:hint="cs"/>
          <w:sz w:val="24"/>
          <w:szCs w:val="24"/>
          <w:u w:val="single"/>
          <w:rtl/>
        </w:rPr>
      </w:pPr>
      <w:r w:rsidRPr="002D7E82">
        <w:rPr>
          <w:rFonts w:hint="cs"/>
          <w:b/>
          <w:bCs/>
          <w:sz w:val="24"/>
          <w:szCs w:val="24"/>
          <w:u w:val="single"/>
          <w:rtl/>
        </w:rPr>
        <w:t xml:space="preserve">ثالثاً </w:t>
      </w:r>
      <w:proofErr w:type="spellStart"/>
      <w:r w:rsidRPr="002D7E82">
        <w:rPr>
          <w:rFonts w:hint="cs"/>
          <w:b/>
          <w:bCs/>
          <w:sz w:val="24"/>
          <w:szCs w:val="24"/>
          <w:u w:val="single"/>
          <w:rtl/>
        </w:rPr>
        <w:t>:</w:t>
      </w:r>
      <w:proofErr w:type="spellEnd"/>
      <w:r w:rsidRPr="002D7E82">
        <w:rPr>
          <w:rFonts w:hint="cs"/>
          <w:b/>
          <w:bCs/>
          <w:sz w:val="24"/>
          <w:szCs w:val="24"/>
          <w:u w:val="single"/>
          <w:rtl/>
        </w:rPr>
        <w:t xml:space="preserve"> السياسات المالية و النقدية 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يقصد بالسياسات المالية الأساليب التي تتبعها الحكومة للتأثير غير المباشر في الاقتصاد القومي من خلال التحكم في كل من الضرائب و الانفاق الحكومي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Pr="002D7E82">
        <w:rPr>
          <w:rFonts w:hint="cs"/>
          <w:b/>
          <w:bCs/>
          <w:sz w:val="24"/>
          <w:szCs w:val="24"/>
          <w:rtl/>
        </w:rPr>
        <w:t>حيث يؤدي هذه الساسة الى :</w:t>
      </w:r>
    </w:p>
    <w:p w:rsidR="002D7E82" w:rsidRPr="002D7E82" w:rsidRDefault="002D7E82" w:rsidP="002D7E82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تخفيض الضرائب او زيادة المدفوعات التحويلية </w:t>
      </w:r>
      <w:proofErr w:type="spellStart"/>
      <w:r>
        <w:rPr>
          <w:rFonts w:hint="cs"/>
          <w:sz w:val="24"/>
          <w:szCs w:val="24"/>
          <w:rtl/>
        </w:rPr>
        <w:t>(</w:t>
      </w:r>
      <w:proofErr w:type="spellEnd"/>
      <w:r>
        <w:rPr>
          <w:rFonts w:hint="cs"/>
          <w:sz w:val="24"/>
          <w:szCs w:val="24"/>
          <w:rtl/>
        </w:rPr>
        <w:t xml:space="preserve"> أي زيادة اعانات البطالة و الرعاية الاجتماعية </w:t>
      </w:r>
      <w:proofErr w:type="spellStart"/>
      <w:r>
        <w:rPr>
          <w:rFonts w:hint="cs"/>
          <w:sz w:val="24"/>
          <w:szCs w:val="24"/>
          <w:rtl/>
        </w:rPr>
        <w:t>)</w:t>
      </w:r>
      <w:proofErr w:type="spellEnd"/>
      <w:r>
        <w:rPr>
          <w:rFonts w:hint="cs"/>
          <w:sz w:val="24"/>
          <w:szCs w:val="24"/>
          <w:rtl/>
        </w:rPr>
        <w:t xml:space="preserve"> وبالتالي زيادة الطلب الكلي .</w:t>
      </w:r>
    </w:p>
    <w:p w:rsidR="002D7E82" w:rsidRPr="002D7E82" w:rsidRDefault="002D7E82" w:rsidP="002D7E82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sz w:val="24"/>
          <w:szCs w:val="24"/>
          <w:rtl/>
        </w:rPr>
        <w:t>تشكل المشتريات الحكومية من السلع و الخدمات جزءاً هاماً من الطلب الكلي .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السياسات النقدية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التحكم في كمية النقود ومعدلات الفائدة بواسطة البنك المركزي بقصد التأثير على الاقتصاد القومي . </w:t>
      </w:r>
    </w:p>
    <w:p w:rsidR="002D7E82" w:rsidRDefault="002D7E82" w:rsidP="002D7E82">
      <w:pPr>
        <w:pStyle w:val="a3"/>
        <w:ind w:left="-1050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وتتم زيادة كمية النقود عن طريق توسع الجهاز المصرفي في </w:t>
      </w:r>
      <w:proofErr w:type="spellStart"/>
      <w:r>
        <w:rPr>
          <w:rFonts w:hint="cs"/>
          <w:sz w:val="24"/>
          <w:szCs w:val="24"/>
          <w:rtl/>
        </w:rPr>
        <w:t>الأقراض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مما يؤدي الى زيادة كل من الانفاق الاستهلاكي و الانفاق الاستثماري مما يسهم في زيادة الطلب الكلي . اما التغير في سعر الفائدة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فله تأثير سلبي على الطلب الكلي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فارتفاع سعر الفائدة يشجع على خفض الانفاق الاستثماري الحقيقي وزيادة الادخار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وبالتالي يؤدي الى نقص في كمية الطلب الكلي.</w:t>
      </w:r>
    </w:p>
    <w:p w:rsidR="002D7E82" w:rsidRDefault="008160D3" w:rsidP="002D7E82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متغيرات الاقتصادي العالمي :</w:t>
      </w:r>
    </w:p>
    <w:p w:rsidR="008160D3" w:rsidRDefault="008160D3" w:rsidP="002D7E82">
      <w:pPr>
        <w:pStyle w:val="a3"/>
        <w:ind w:left="-1050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تؤثر تغيرات ظروف الاقتصاد العالمي على الطلب المحلي من خلال عاملين أساسيين هما :</w:t>
      </w:r>
    </w:p>
    <w:p w:rsidR="008160D3" w:rsidRPr="008160D3" w:rsidRDefault="008160D3" w:rsidP="008160D3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 w:rsidRPr="008160D3">
        <w:rPr>
          <w:rFonts w:hint="cs"/>
          <w:b/>
          <w:bCs/>
          <w:sz w:val="24"/>
          <w:szCs w:val="24"/>
          <w:u w:val="single"/>
          <w:rtl/>
        </w:rPr>
        <w:t>سعر الصرف الأجنبي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اذا انخفضت قيمة العملة الوطنية بالنسبة للعملات الأجنبية اصبحت السلع الاجنبية اغلى نسبياً بالنسبة للمستهلك المحلي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الذي يتحول في هذه الحالة الى شراء السلع الوطنية البديلة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الأمر الذي يسهم في زيادة الطلب الكلي محلياً .</w:t>
      </w:r>
    </w:p>
    <w:p w:rsidR="008160D3" w:rsidRPr="008160D3" w:rsidRDefault="008160D3" w:rsidP="008160D3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u w:val="single"/>
          <w:rtl/>
        </w:rPr>
        <w:t>مستوى الدخل في الدول الأخرى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يؤدي ارتفاع مستوى الدخل في الدول الأخرى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مع بقاء العوامل الأخرى ثابتة </w:t>
      </w:r>
      <w:proofErr w:type="spellStart"/>
      <w:r>
        <w:rPr>
          <w:rFonts w:hint="cs"/>
          <w:sz w:val="24"/>
          <w:szCs w:val="24"/>
          <w:rtl/>
        </w:rPr>
        <w:t>,</w:t>
      </w:r>
      <w:proofErr w:type="spellEnd"/>
      <w:r>
        <w:rPr>
          <w:rFonts w:hint="cs"/>
          <w:sz w:val="24"/>
          <w:szCs w:val="24"/>
          <w:rtl/>
        </w:rPr>
        <w:t xml:space="preserve"> الى زيادة طلب تلك الدول على الواردات وبالتالي زيادة الطلب الكلي للدول المصدرة لها .</w:t>
      </w:r>
    </w:p>
    <w:p w:rsidR="008160D3" w:rsidRDefault="008160D3" w:rsidP="008160D3">
      <w:pPr>
        <w:pStyle w:val="a3"/>
        <w:ind w:left="-330"/>
        <w:rPr>
          <w:rFonts w:hint="cs"/>
          <w:b/>
          <w:bCs/>
          <w:sz w:val="24"/>
          <w:szCs w:val="24"/>
          <w:u w:val="single"/>
          <w:rtl/>
        </w:rPr>
      </w:pPr>
    </w:p>
    <w:p w:rsidR="008160D3" w:rsidRPr="008160D3" w:rsidRDefault="008160D3" w:rsidP="008160D3">
      <w:pPr>
        <w:pStyle w:val="a3"/>
        <w:ind w:left="-330"/>
        <w:jc w:val="right"/>
        <w:rPr>
          <w:rFonts w:cs="Akhbar MT" w:hint="cs"/>
          <w:b/>
          <w:bCs/>
          <w:sz w:val="24"/>
          <w:szCs w:val="24"/>
          <w:rtl/>
        </w:rPr>
      </w:pPr>
      <w:r w:rsidRPr="008160D3">
        <w:rPr>
          <w:rFonts w:cs="Akhbar MT" w:hint="cs"/>
          <w:b/>
          <w:bCs/>
          <w:sz w:val="24"/>
          <w:szCs w:val="24"/>
          <w:rtl/>
        </w:rPr>
        <w:t>حُروف انثوية</w:t>
      </w:r>
    </w:p>
    <w:sectPr w:rsidR="008160D3" w:rsidRPr="008160D3" w:rsidSect="008160D3">
      <w:pgSz w:w="11906" w:h="16838"/>
      <w:pgMar w:top="426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48D1"/>
    <w:multiLevelType w:val="hybridMultilevel"/>
    <w:tmpl w:val="8092E7D2"/>
    <w:lvl w:ilvl="0" w:tplc="574ED29E">
      <w:start w:val="1"/>
      <w:numFmt w:val="decimal"/>
      <w:lvlText w:val="%1-"/>
      <w:lvlJc w:val="left"/>
      <w:pPr>
        <w:ind w:left="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750" w:hanging="360"/>
      </w:pPr>
    </w:lvl>
    <w:lvl w:ilvl="2" w:tplc="0409001B" w:tentative="1">
      <w:start w:val="1"/>
      <w:numFmt w:val="lowerRoman"/>
      <w:lvlText w:val="%3."/>
      <w:lvlJc w:val="right"/>
      <w:pPr>
        <w:ind w:left="1470" w:hanging="180"/>
      </w:pPr>
    </w:lvl>
    <w:lvl w:ilvl="3" w:tplc="0409000F" w:tentative="1">
      <w:start w:val="1"/>
      <w:numFmt w:val="decimal"/>
      <w:lvlText w:val="%4."/>
      <w:lvlJc w:val="left"/>
      <w:pPr>
        <w:ind w:left="2190" w:hanging="360"/>
      </w:pPr>
    </w:lvl>
    <w:lvl w:ilvl="4" w:tplc="04090019" w:tentative="1">
      <w:start w:val="1"/>
      <w:numFmt w:val="lowerLetter"/>
      <w:lvlText w:val="%5."/>
      <w:lvlJc w:val="left"/>
      <w:pPr>
        <w:ind w:left="2910" w:hanging="360"/>
      </w:pPr>
    </w:lvl>
    <w:lvl w:ilvl="5" w:tplc="0409001B" w:tentative="1">
      <w:start w:val="1"/>
      <w:numFmt w:val="lowerRoman"/>
      <w:lvlText w:val="%6."/>
      <w:lvlJc w:val="right"/>
      <w:pPr>
        <w:ind w:left="3630" w:hanging="180"/>
      </w:pPr>
    </w:lvl>
    <w:lvl w:ilvl="6" w:tplc="0409000F" w:tentative="1">
      <w:start w:val="1"/>
      <w:numFmt w:val="decimal"/>
      <w:lvlText w:val="%7."/>
      <w:lvlJc w:val="left"/>
      <w:pPr>
        <w:ind w:left="4350" w:hanging="360"/>
      </w:pPr>
    </w:lvl>
    <w:lvl w:ilvl="7" w:tplc="04090019" w:tentative="1">
      <w:start w:val="1"/>
      <w:numFmt w:val="lowerLetter"/>
      <w:lvlText w:val="%8."/>
      <w:lvlJc w:val="left"/>
      <w:pPr>
        <w:ind w:left="5070" w:hanging="360"/>
      </w:pPr>
    </w:lvl>
    <w:lvl w:ilvl="8" w:tplc="0409001B" w:tentative="1">
      <w:start w:val="1"/>
      <w:numFmt w:val="lowerRoman"/>
      <w:lvlText w:val="%9."/>
      <w:lvlJc w:val="right"/>
      <w:pPr>
        <w:ind w:left="5790" w:hanging="180"/>
      </w:pPr>
    </w:lvl>
  </w:abstractNum>
  <w:abstractNum w:abstractNumId="1">
    <w:nsid w:val="0A114E81"/>
    <w:multiLevelType w:val="hybridMultilevel"/>
    <w:tmpl w:val="0C847448"/>
    <w:lvl w:ilvl="0" w:tplc="4A4A75AE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2">
    <w:nsid w:val="2D3E5FF8"/>
    <w:multiLevelType w:val="hybridMultilevel"/>
    <w:tmpl w:val="4C5E4388"/>
    <w:lvl w:ilvl="0" w:tplc="AA0E8074">
      <w:numFmt w:val="bullet"/>
      <w:lvlText w:val="-"/>
      <w:lvlJc w:val="left"/>
      <w:pPr>
        <w:ind w:left="-33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3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</w:abstractNum>
  <w:abstractNum w:abstractNumId="3">
    <w:nsid w:val="65775419"/>
    <w:multiLevelType w:val="hybridMultilevel"/>
    <w:tmpl w:val="951E1ED4"/>
    <w:lvl w:ilvl="0" w:tplc="AB8A52FA">
      <w:numFmt w:val="bullet"/>
      <w:lvlText w:val="-"/>
      <w:lvlJc w:val="left"/>
      <w:pPr>
        <w:ind w:left="-69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</w:abstractNum>
  <w:abstractNum w:abstractNumId="4">
    <w:nsid w:val="676D7D87"/>
    <w:multiLevelType w:val="hybridMultilevel"/>
    <w:tmpl w:val="19EE4200"/>
    <w:lvl w:ilvl="0" w:tplc="1BEEF030">
      <w:numFmt w:val="bullet"/>
      <w:lvlText w:val=""/>
      <w:lvlJc w:val="left"/>
      <w:pPr>
        <w:ind w:left="3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76AA9"/>
    <w:rsid w:val="002D7E82"/>
    <w:rsid w:val="00676AA9"/>
    <w:rsid w:val="008160D3"/>
    <w:rsid w:val="008618FE"/>
    <w:rsid w:val="008643C6"/>
    <w:rsid w:val="009E6137"/>
    <w:rsid w:val="00BE3D5C"/>
    <w:rsid w:val="00FF6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3C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6AA9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9E6137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9E61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E61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79C57E-9D35-4D16-9851-A8A59A897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2013-10-01T04:25:00Z</dcterms:created>
  <dcterms:modified xsi:type="dcterms:W3CDTF">2013-10-01T05:22:00Z</dcterms:modified>
</cp:coreProperties>
</file>