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8D4" w:rsidRDefault="005458D4" w:rsidP="0066543B">
      <w:pPr>
        <w:ind w:left="-1050"/>
        <w:rPr>
          <w:rFonts w:hint="cs"/>
          <w:rtl/>
        </w:rPr>
      </w:pPr>
    </w:p>
    <w:p w:rsidR="0066543B" w:rsidRPr="0066543B" w:rsidRDefault="0066543B" w:rsidP="0066543B">
      <w:pPr>
        <w:ind w:left="-1050"/>
        <w:jc w:val="center"/>
        <w:rPr>
          <w:b/>
          <w:bCs/>
          <w:sz w:val="24"/>
          <w:szCs w:val="24"/>
          <w:u w:val="single"/>
          <w:rtl/>
        </w:rPr>
      </w:pPr>
      <w:r w:rsidRPr="0066543B">
        <w:rPr>
          <w:rFonts w:hint="cs"/>
          <w:b/>
          <w:bCs/>
          <w:sz w:val="24"/>
          <w:szCs w:val="24"/>
          <w:u w:val="single"/>
          <w:rtl/>
        </w:rPr>
        <w:t>المحاضرة العاشرة</w:t>
      </w:r>
    </w:p>
    <w:p w:rsidR="0066543B" w:rsidRDefault="0066543B" w:rsidP="0066543B">
      <w:pPr>
        <w:ind w:left="-1050"/>
        <w:jc w:val="center"/>
        <w:rPr>
          <w:b/>
          <w:bCs/>
          <w:sz w:val="24"/>
          <w:szCs w:val="24"/>
          <w:rtl/>
        </w:rPr>
      </w:pPr>
      <w:r w:rsidRPr="0066543B">
        <w:rPr>
          <w:rFonts w:hint="cs"/>
          <w:b/>
          <w:bCs/>
          <w:sz w:val="24"/>
          <w:szCs w:val="24"/>
          <w:rtl/>
        </w:rPr>
        <w:t>اعداد ورقة العمل ..</w:t>
      </w:r>
    </w:p>
    <w:p w:rsidR="0066543B" w:rsidRDefault="0066543B" w:rsidP="0066543B">
      <w:pPr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اعداد ورقة العمل : </w:t>
      </w:r>
    </w:p>
    <w:p w:rsidR="0066543B" w:rsidRDefault="0066543B" w:rsidP="0066543B">
      <w:pPr>
        <w:ind w:left="-1050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ورقة العمل هي وسيلة لتبسيط العمل المحاسبي في نهاية الفترة المحاسبية لأنها توفر اسلوباً منتظماً وملخصا لتوفير البيانات الملائمة لأعداد القوائم المالية , مع ملاحظة ان ورقة العمل لا تعد جزءا من السجلات المحاسبية , فهي تمثل ورقة خارجية او مسودة .</w:t>
      </w:r>
    </w:p>
    <w:p w:rsidR="0066543B" w:rsidRDefault="0066543B" w:rsidP="0066543B">
      <w:pPr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مكونات ورقة العمل :</w:t>
      </w:r>
    </w:p>
    <w:p w:rsidR="0066543B" w:rsidRDefault="0066543B" w:rsidP="0066543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تتكون ورقة العمل من الأجزاء التالية :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اسم الحساب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ميزان المراجعة قبل التسويات 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التسويات 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ميزان المراجعة بعد التسويات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قائمة الدخل </w:t>
      </w:r>
    </w:p>
    <w:p w:rsidR="0066543B" w:rsidRPr="0066543B" w:rsidRDefault="0066543B" w:rsidP="0066543B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قائمة المركز المالي </w:t>
      </w:r>
    </w:p>
    <w:p w:rsidR="0066543B" w:rsidRDefault="0066543B" w:rsidP="0066543B">
      <w:pPr>
        <w:pStyle w:val="a3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خطوات اعداد ورقة العمل بعد التسويات :</w:t>
      </w:r>
    </w:p>
    <w:p w:rsidR="0066543B" w:rsidRPr="0066543B" w:rsidRDefault="0066543B" w:rsidP="0066543B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يتم نقل بنود ميزان المراجعة من التمرين مع مراعاة ان الاصول و المصروفات بطبيعتها مدينة , وان الخصوم و حقوق الملكية و الايرادات بطبيعتها دائنة</w:t>
      </w:r>
    </w:p>
    <w:p w:rsidR="0066543B" w:rsidRPr="0066543B" w:rsidRDefault="0066543B" w:rsidP="0066543B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نقل قيود التسويات التي قمت بإجرائها الى عمود التسويات بورقة العمل , مع مراعاة اثبات الطرف المدين للقيد في الجانب المدين بعمود التسويات وكذلك الطرف الدائن للقيد في الجانب الدائن له </w:t>
      </w:r>
    </w:p>
    <w:p w:rsidR="0066543B" w:rsidRPr="0066543B" w:rsidRDefault="0066543B" w:rsidP="0066543B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المعلومات الاضافية الواردة بالتمرين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ولم ترد بميزان المراجعة قبل التسويات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تمثل حسابات جديدة يلزم اجراء التسويات اللازمة لها و اضافتها لورقة العمل اسفل مجموع ميزان المراجعة في الخانة المخصصة لاسم الحساب</w:t>
      </w:r>
    </w:p>
    <w:p w:rsidR="0066543B" w:rsidRPr="00C13419" w:rsidRDefault="0066543B" w:rsidP="0066543B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يتم انشاء عمود بورقة العمل باسم "ميزان المراجعة بعد </w:t>
      </w:r>
      <w:proofErr w:type="spellStart"/>
      <w:r>
        <w:rPr>
          <w:rFonts w:hint="cs"/>
          <w:sz w:val="24"/>
          <w:szCs w:val="24"/>
          <w:rtl/>
        </w:rPr>
        <w:t>التسويات"</w:t>
      </w:r>
      <w:proofErr w:type="spellEnd"/>
      <w:r>
        <w:rPr>
          <w:rFonts w:hint="cs"/>
          <w:sz w:val="24"/>
          <w:szCs w:val="24"/>
          <w:rtl/>
        </w:rPr>
        <w:t xml:space="preserve"> ليدرج </w:t>
      </w:r>
      <w:proofErr w:type="spellStart"/>
      <w:r>
        <w:rPr>
          <w:rFonts w:hint="cs"/>
          <w:sz w:val="24"/>
          <w:szCs w:val="24"/>
          <w:rtl/>
        </w:rPr>
        <w:t>به</w:t>
      </w:r>
      <w:proofErr w:type="spellEnd"/>
      <w:r>
        <w:rPr>
          <w:rFonts w:hint="cs"/>
          <w:sz w:val="24"/>
          <w:szCs w:val="24"/>
          <w:rtl/>
        </w:rPr>
        <w:t xml:space="preserve"> جميع الارصدة الخاصة بالتسويات مع مراعاة القاعدة التالية :</w:t>
      </w:r>
    </w:p>
    <w:p w:rsidR="0066543B" w:rsidRPr="00C13419" w:rsidRDefault="0066543B" w:rsidP="0066543B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C13419">
        <w:rPr>
          <w:rFonts w:hint="cs"/>
          <w:sz w:val="24"/>
          <w:szCs w:val="24"/>
          <w:rtl/>
        </w:rPr>
        <w:t xml:space="preserve">جمع الارصدة المدينة المتشابهة </w:t>
      </w:r>
      <w:proofErr w:type="spellStart"/>
      <w:r w:rsidRPr="00C13419">
        <w:rPr>
          <w:rFonts w:hint="cs"/>
          <w:sz w:val="24"/>
          <w:szCs w:val="24"/>
          <w:rtl/>
        </w:rPr>
        <w:t>(</w:t>
      </w:r>
      <w:proofErr w:type="spellEnd"/>
      <w:r w:rsidR="00C13419">
        <w:rPr>
          <w:rFonts w:hint="cs"/>
          <w:b/>
          <w:bCs/>
          <w:sz w:val="24"/>
          <w:szCs w:val="24"/>
          <w:rtl/>
        </w:rPr>
        <w:t xml:space="preserve"> </w:t>
      </w:r>
      <w:r w:rsidR="00C13419">
        <w:rPr>
          <w:rFonts w:hint="cs"/>
          <w:sz w:val="24"/>
          <w:szCs w:val="24"/>
          <w:rtl/>
        </w:rPr>
        <w:t xml:space="preserve">الواردة بميزان المراجعة </w:t>
      </w:r>
      <w:proofErr w:type="spellStart"/>
      <w:r w:rsidR="00C13419">
        <w:rPr>
          <w:rFonts w:hint="cs"/>
          <w:sz w:val="24"/>
          <w:szCs w:val="24"/>
          <w:rtl/>
        </w:rPr>
        <w:t>+</w:t>
      </w:r>
      <w:proofErr w:type="spellEnd"/>
      <w:r w:rsidR="00C13419">
        <w:rPr>
          <w:rFonts w:hint="cs"/>
          <w:sz w:val="24"/>
          <w:szCs w:val="24"/>
          <w:rtl/>
        </w:rPr>
        <w:t xml:space="preserve"> التسويات </w:t>
      </w:r>
      <w:proofErr w:type="spellStart"/>
      <w:r w:rsidR="00C13419">
        <w:rPr>
          <w:rFonts w:hint="cs"/>
          <w:sz w:val="24"/>
          <w:szCs w:val="24"/>
          <w:rtl/>
        </w:rPr>
        <w:t>)</w:t>
      </w:r>
      <w:proofErr w:type="spellEnd"/>
      <w:r w:rsidR="00C13419">
        <w:rPr>
          <w:rFonts w:hint="cs"/>
          <w:sz w:val="24"/>
          <w:szCs w:val="24"/>
          <w:rtl/>
        </w:rPr>
        <w:t xml:space="preserve"> و ايضاً جمع الارصدة الدائنة المتشابهة </w:t>
      </w:r>
    </w:p>
    <w:p w:rsidR="00C13419" w:rsidRDefault="00C13419" w:rsidP="00C13419">
      <w:pPr>
        <w:pStyle w:val="a3"/>
        <w:ind w:left="-690"/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الواردة بميزان المراجعة </w:t>
      </w:r>
      <w:proofErr w:type="spellStart"/>
      <w:r>
        <w:rPr>
          <w:rFonts w:hint="cs"/>
          <w:sz w:val="24"/>
          <w:szCs w:val="24"/>
          <w:rtl/>
        </w:rPr>
        <w:t>+</w:t>
      </w:r>
      <w:proofErr w:type="spellEnd"/>
      <w:r>
        <w:rPr>
          <w:rFonts w:hint="cs"/>
          <w:sz w:val="24"/>
          <w:szCs w:val="24"/>
          <w:rtl/>
        </w:rPr>
        <w:t xml:space="preserve"> التسويات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C13419" w:rsidRPr="00C13419" w:rsidRDefault="00C13419" w:rsidP="00C1341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اما في حالة الاختلاف بينهما يتم الطرح ويوضع ناتج الطرح في مكان الطرف الاكبر .</w:t>
      </w:r>
    </w:p>
    <w:p w:rsidR="00C13419" w:rsidRPr="00C13419" w:rsidRDefault="00C13419" w:rsidP="00C13419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من واقع ميزان المراجعة بعد التسويات يتم توجيه الايرادات و المصروفات الى قائمة الدخل , ثم استنتاج رقم صافي الربح او الخسارة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بالفرق بينهما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, والذي ينقل الى قائمة المركز المالي</w:t>
      </w:r>
    </w:p>
    <w:p w:rsidR="00C13419" w:rsidRPr="00C13419" w:rsidRDefault="00C13419" w:rsidP="00C13419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كذلك من واقع ميزان المراجعة بعد التسويات يتم توجيه الاصول والخصوم وحقوق الملكية بالإضافة الى ايه بنود مستحقة او مقدمة الى قائمة المركز المالي </w:t>
      </w:r>
    </w:p>
    <w:p w:rsidR="00C13419" w:rsidRDefault="00C13419" w:rsidP="00C13419">
      <w:pPr>
        <w:pStyle w:val="a3"/>
        <w:ind w:left="-690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مع مراعاة </w:t>
      </w:r>
      <w:r>
        <w:rPr>
          <w:rFonts w:hint="cs"/>
          <w:sz w:val="24"/>
          <w:szCs w:val="24"/>
          <w:rtl/>
        </w:rPr>
        <w:t>وضع المصروفات المقدمة والإيرادات المستحقة من ضمن بنود الاصول المتداولة بينما المصروفات المستحقة و الايرادات المقدمة من ضمن بنود الخصوم المتداولة .</w:t>
      </w: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13419">
      <w:pPr>
        <w:pStyle w:val="a3"/>
        <w:ind w:left="-690"/>
        <w:rPr>
          <w:sz w:val="24"/>
          <w:szCs w:val="24"/>
          <w:rtl/>
        </w:rPr>
      </w:pPr>
    </w:p>
    <w:p w:rsidR="00C13419" w:rsidRDefault="00C13419" w:rsidP="00C13419">
      <w:pPr>
        <w:pStyle w:val="a3"/>
        <w:ind w:left="-10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تمرين شامل :</w:t>
      </w:r>
    </w:p>
    <w:p w:rsidR="00C13419" w:rsidRPr="00C13419" w:rsidRDefault="00C13419" w:rsidP="00C13419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فيما يلي ميزان المراجعة لمنشاة النجاح في 30\12\1433 هـ قبل التسويات :</w:t>
      </w:r>
    </w:p>
    <w:tbl>
      <w:tblPr>
        <w:tblStyle w:val="a4"/>
        <w:bidiVisual/>
        <w:tblW w:w="0" w:type="auto"/>
        <w:tblInd w:w="-690" w:type="dxa"/>
        <w:tblLook w:val="04A0"/>
      </w:tblPr>
      <w:tblGrid>
        <w:gridCol w:w="2840"/>
        <w:gridCol w:w="2841"/>
        <w:gridCol w:w="2841"/>
      </w:tblGrid>
      <w:tr w:rsidR="00C13419" w:rsidTr="00C13419">
        <w:tc>
          <w:tcPr>
            <w:tcW w:w="2840" w:type="dxa"/>
            <w:shd w:val="clear" w:color="auto" w:fill="A6A6A6" w:themeFill="background1" w:themeFillShade="A6"/>
          </w:tcPr>
          <w:p w:rsidR="00C13419" w:rsidRP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مديـــــن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:rsidR="00C13419" w:rsidRP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دائــــــن</w:t>
            </w:r>
          </w:p>
        </w:tc>
        <w:tc>
          <w:tcPr>
            <w:tcW w:w="2841" w:type="dxa"/>
            <w:shd w:val="clear" w:color="auto" w:fill="A6A6A6" w:themeFill="background1" w:themeFillShade="A6"/>
          </w:tcPr>
          <w:p w:rsidR="00C13419" w:rsidRP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اسم الحساب</w:t>
            </w:r>
          </w:p>
        </w:tc>
      </w:tr>
      <w:tr w:rsidR="00C13419" w:rsidTr="00C13419">
        <w:trPr>
          <w:trHeight w:val="1922"/>
        </w:trPr>
        <w:tc>
          <w:tcPr>
            <w:tcW w:w="2840" w:type="dxa"/>
          </w:tcPr>
          <w:p w:rsidR="00C13419" w:rsidRP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13419">
              <w:rPr>
                <w:rFonts w:hint="cs"/>
                <w:b/>
                <w:bCs/>
                <w:sz w:val="24"/>
                <w:szCs w:val="24"/>
                <w:rtl/>
              </w:rPr>
              <w:t>45700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13419">
              <w:rPr>
                <w:rFonts w:hint="cs"/>
                <w:b/>
                <w:bCs/>
                <w:sz w:val="24"/>
                <w:szCs w:val="24"/>
                <w:rtl/>
              </w:rPr>
              <w:t>7000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30000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6500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40400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66000</w:t>
            </w:r>
          </w:p>
          <w:p w:rsidR="00C13419" w:rsidRDefault="00C13419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E217E" w:rsidRPr="00C13419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120000</w:t>
            </w:r>
          </w:p>
        </w:tc>
        <w:tc>
          <w:tcPr>
            <w:tcW w:w="2841" w:type="dxa"/>
          </w:tcPr>
          <w:p w:rsidR="00C13419" w:rsidRDefault="00C13419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13419">
            <w:pPr>
              <w:pStyle w:val="a3"/>
              <w:ind w:left="0"/>
              <w:jc w:val="center"/>
              <w:rPr>
                <w:sz w:val="24"/>
                <w:szCs w:val="24"/>
                <w:rtl/>
              </w:rPr>
            </w:pPr>
          </w:p>
          <w:p w:rsidR="00CE217E" w:rsidRDefault="00CE217E" w:rsidP="00CE217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5000</w:t>
            </w:r>
          </w:p>
          <w:p w:rsidR="00CE217E" w:rsidRDefault="00CE217E" w:rsidP="00CE217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196000</w:t>
            </w:r>
          </w:p>
          <w:p w:rsidR="00CE217E" w:rsidRDefault="00CE217E" w:rsidP="00CE217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110000</w:t>
            </w:r>
          </w:p>
          <w:p w:rsidR="00CE217E" w:rsidRPr="00CE217E" w:rsidRDefault="00CE217E" w:rsidP="00CE217E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4600</w:t>
            </w:r>
          </w:p>
        </w:tc>
        <w:tc>
          <w:tcPr>
            <w:tcW w:w="2841" w:type="dxa"/>
          </w:tcPr>
          <w:p w:rsidR="00C13419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اثاث و تركيبات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مواد و مهمات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ايجار مقدم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مدينون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نقدية 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اجور و رواتب 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دائنون 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ايراد وخدمات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رأس المال</w:t>
            </w:r>
          </w:p>
          <w:p w:rsid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ايراد الاوراق المالية</w:t>
            </w:r>
          </w:p>
          <w:p w:rsidR="00CE217E" w:rsidRPr="00CE217E" w:rsidRDefault="00CE217E" w:rsidP="00C13419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اراضي</w:t>
            </w:r>
          </w:p>
        </w:tc>
      </w:tr>
    </w:tbl>
    <w:p w:rsidR="00C13419" w:rsidRDefault="00C13419" w:rsidP="00C13419">
      <w:pPr>
        <w:pStyle w:val="a3"/>
        <w:ind w:left="-690"/>
        <w:rPr>
          <w:sz w:val="24"/>
          <w:szCs w:val="24"/>
          <w:rtl/>
        </w:rPr>
      </w:pPr>
    </w:p>
    <w:p w:rsidR="00CE217E" w:rsidRDefault="00CE217E" w:rsidP="00CE217E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فإذا علمت انه توافرت المعلومات التالية :</w:t>
      </w:r>
    </w:p>
    <w:p w:rsidR="00CE217E" w:rsidRDefault="00856A32" w:rsidP="00CE217E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بلغت الاجور المستحقة في 30\12\1433 هـ مبلغ 6000 ريال</w:t>
      </w:r>
    </w:p>
    <w:p w:rsidR="00856A32" w:rsidRDefault="00856A32" w:rsidP="00856A32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بلغت المواد و المهمات المتبقية في نهاية العام مبلغ 1800 ريال</w:t>
      </w:r>
    </w:p>
    <w:p w:rsidR="00856A32" w:rsidRDefault="00856A32" w:rsidP="00856A32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الايجار المدفوع مقدماً دفع في 1\1\1433 هـ لمدة 15 شهر</w:t>
      </w:r>
    </w:p>
    <w:p w:rsidR="00856A32" w:rsidRDefault="00856A32" w:rsidP="00856A32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ايراد الاوراق المالية الذي يخص الفترة المنتهية في 30\12\1433 هـ يبلغ 6000 ريال</w:t>
      </w:r>
    </w:p>
    <w:p w:rsidR="00856A32" w:rsidRDefault="00856A32" w:rsidP="00856A32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بلغت قيمة الخدمات المؤداه للعملاء ولم تسجل بالدفاتر ولم تحصل حتى 30\12\1433 هـ مبلغ 4000 ريال</w:t>
      </w:r>
    </w:p>
    <w:p w:rsidR="00856A32" w:rsidRDefault="00856A32" w:rsidP="00856A32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المطلوب :</w:t>
      </w:r>
    </w:p>
    <w:p w:rsidR="00856A32" w:rsidRDefault="00856A32" w:rsidP="00856A32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اعداد قيود التسويات في 30\12\1433 هـ</w:t>
      </w:r>
    </w:p>
    <w:p w:rsidR="00856A32" w:rsidRDefault="00856A32" w:rsidP="00856A32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تصوير ورقة العمل</w:t>
      </w:r>
    </w:p>
    <w:p w:rsidR="00856A32" w:rsidRDefault="00856A32" w:rsidP="00856A32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اجراء قيود الاقفال في 30\12\1433 هـ</w:t>
      </w:r>
    </w:p>
    <w:p w:rsidR="00856A32" w:rsidRDefault="00856A32" w:rsidP="00856A32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اعداد قائمة الدخل</w:t>
      </w:r>
    </w:p>
    <w:p w:rsidR="00856A32" w:rsidRDefault="00856A32" w:rsidP="00856A32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اعداد قائمة المركز المالي</w:t>
      </w:r>
    </w:p>
    <w:p w:rsidR="00856A32" w:rsidRDefault="00856A32" w:rsidP="00856A32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الاجابة :</w:t>
      </w:r>
    </w:p>
    <w:p w:rsidR="00856A32" w:rsidRDefault="00856A32" w:rsidP="00856A32">
      <w:pPr>
        <w:pStyle w:val="a3"/>
        <w:numPr>
          <w:ilvl w:val="0"/>
          <w:numId w:val="7"/>
        </w:numPr>
        <w:rPr>
          <w:b/>
          <w:bCs/>
          <w:sz w:val="24"/>
          <w:szCs w:val="24"/>
          <w:u w:val="single"/>
        </w:rPr>
      </w:pPr>
      <w:r w:rsidRPr="00856A32">
        <w:rPr>
          <w:rFonts w:hint="cs"/>
          <w:b/>
          <w:bCs/>
          <w:sz w:val="24"/>
          <w:szCs w:val="24"/>
          <w:u w:val="single"/>
          <w:rtl/>
        </w:rPr>
        <w:t xml:space="preserve">اجراء قيود التسويات </w:t>
      </w:r>
    </w:p>
    <w:tbl>
      <w:tblPr>
        <w:tblStyle w:val="a4"/>
        <w:bidiVisual/>
        <w:tblW w:w="0" w:type="auto"/>
        <w:tblInd w:w="-680" w:type="dxa"/>
        <w:tblLook w:val="04A0"/>
      </w:tblPr>
      <w:tblGrid>
        <w:gridCol w:w="890"/>
        <w:gridCol w:w="890"/>
        <w:gridCol w:w="4376"/>
        <w:gridCol w:w="2033"/>
      </w:tblGrid>
      <w:tr w:rsidR="00856A32" w:rsidTr="00856A32">
        <w:tc>
          <w:tcPr>
            <w:tcW w:w="872" w:type="dxa"/>
            <w:shd w:val="clear" w:color="auto" w:fill="BFBFBF" w:themeFill="background1" w:themeFillShade="BF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مدين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دائن</w:t>
            </w:r>
          </w:p>
        </w:tc>
        <w:tc>
          <w:tcPr>
            <w:tcW w:w="4376" w:type="dxa"/>
            <w:shd w:val="clear" w:color="auto" w:fill="BFBFBF" w:themeFill="background1" w:themeFillShade="BF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البيان</w:t>
            </w:r>
          </w:p>
        </w:tc>
        <w:tc>
          <w:tcPr>
            <w:tcW w:w="2033" w:type="dxa"/>
            <w:shd w:val="clear" w:color="auto" w:fill="BFBFBF" w:themeFill="background1" w:themeFillShade="BF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</w:tr>
      <w:tr w:rsidR="00856A32" w:rsidTr="00856A32">
        <w:tc>
          <w:tcPr>
            <w:tcW w:w="872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6000</w:t>
            </w:r>
          </w:p>
        </w:tc>
        <w:tc>
          <w:tcPr>
            <w:tcW w:w="851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6000</w:t>
            </w:r>
          </w:p>
        </w:tc>
        <w:tc>
          <w:tcPr>
            <w:tcW w:w="4376" w:type="dxa"/>
          </w:tcPr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مصروف الاجور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الى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مصروف الاجور المستحقة</w:t>
            </w:r>
          </w:p>
          <w:p w:rsidR="00856A32" w:rsidRP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اثبات مصروف الاجور الذي يخص الفترة </w:t>
            </w:r>
          </w:p>
        </w:tc>
        <w:tc>
          <w:tcPr>
            <w:tcW w:w="2033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30\12\1433 هـ</w:t>
            </w:r>
          </w:p>
        </w:tc>
      </w:tr>
      <w:tr w:rsidR="00856A32" w:rsidTr="00856A32">
        <w:tc>
          <w:tcPr>
            <w:tcW w:w="872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5200</w:t>
            </w:r>
          </w:p>
        </w:tc>
        <w:tc>
          <w:tcPr>
            <w:tcW w:w="851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5200</w:t>
            </w:r>
          </w:p>
        </w:tc>
        <w:tc>
          <w:tcPr>
            <w:tcW w:w="4376" w:type="dxa"/>
          </w:tcPr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مواد و مهمات مستخدمة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الى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مواد و مهمات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المهمات المستخدمة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7000 </w:t>
            </w:r>
            <w:proofErr w:type="spellStart"/>
            <w:r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1800 </w:t>
            </w:r>
          </w:p>
          <w:p w:rsidR="00856A32" w:rsidRP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5200 ريال</w:t>
            </w:r>
          </w:p>
        </w:tc>
        <w:tc>
          <w:tcPr>
            <w:tcW w:w="2033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30\12\1433 هـ</w:t>
            </w:r>
          </w:p>
        </w:tc>
      </w:tr>
      <w:tr w:rsidR="00856A32" w:rsidTr="00856A32">
        <w:tc>
          <w:tcPr>
            <w:tcW w:w="872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24000</w:t>
            </w:r>
          </w:p>
        </w:tc>
        <w:tc>
          <w:tcPr>
            <w:tcW w:w="851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24000</w:t>
            </w:r>
          </w:p>
        </w:tc>
        <w:tc>
          <w:tcPr>
            <w:tcW w:w="4376" w:type="dxa"/>
          </w:tcPr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مصروف الايجار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الى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مصروف الايجار المقدم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م.الايجار يخص الفترة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30000\15*12</w:t>
            </w:r>
          </w:p>
          <w:p w:rsidR="00856A32" w:rsidRP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24000 ريال</w:t>
            </w:r>
          </w:p>
        </w:tc>
        <w:tc>
          <w:tcPr>
            <w:tcW w:w="2033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30\12\1433 هـ</w:t>
            </w:r>
          </w:p>
        </w:tc>
      </w:tr>
      <w:tr w:rsidR="00856A32" w:rsidTr="00856A32">
        <w:tc>
          <w:tcPr>
            <w:tcW w:w="872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1400</w:t>
            </w:r>
          </w:p>
        </w:tc>
        <w:tc>
          <w:tcPr>
            <w:tcW w:w="851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1400</w:t>
            </w:r>
          </w:p>
        </w:tc>
        <w:tc>
          <w:tcPr>
            <w:tcW w:w="4376" w:type="dxa"/>
          </w:tcPr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ايراد اوراق مالية مستحقة 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الى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ايراد اوراق مالية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الايراد يخص الفترة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=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6000 </w:t>
            </w:r>
            <w:proofErr w:type="spellStart"/>
            <w:r>
              <w:rPr>
                <w:b/>
                <w:bCs/>
                <w:sz w:val="24"/>
                <w:szCs w:val="24"/>
                <w:rtl/>
              </w:rPr>
              <w:t>–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4600 </w:t>
            </w:r>
          </w:p>
          <w:p w:rsidR="00856A32" w:rsidRP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=1400 ريال</w:t>
            </w:r>
          </w:p>
        </w:tc>
        <w:tc>
          <w:tcPr>
            <w:tcW w:w="2033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30\12\1433 هـ</w:t>
            </w:r>
          </w:p>
        </w:tc>
      </w:tr>
      <w:tr w:rsidR="00856A32" w:rsidTr="00856A32">
        <w:tc>
          <w:tcPr>
            <w:tcW w:w="872" w:type="dxa"/>
          </w:tcPr>
          <w:p w:rsidR="00856A32" w:rsidRP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4000</w:t>
            </w:r>
          </w:p>
        </w:tc>
        <w:tc>
          <w:tcPr>
            <w:tcW w:w="851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</w:p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4000</w:t>
            </w:r>
          </w:p>
        </w:tc>
        <w:tc>
          <w:tcPr>
            <w:tcW w:w="4376" w:type="dxa"/>
          </w:tcPr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ايراد خدمات مستحقة</w:t>
            </w:r>
          </w:p>
          <w:p w:rsid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الى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ايراد خدمات</w:t>
            </w:r>
          </w:p>
          <w:p w:rsidR="00856A32" w:rsidRPr="00856A32" w:rsidRDefault="00856A32" w:rsidP="00856A32">
            <w:pPr>
              <w:pStyle w:val="a3"/>
              <w:ind w:left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تحميل الفترة بما يخصها من ايراد الخدمات</w:t>
            </w:r>
          </w:p>
        </w:tc>
        <w:tc>
          <w:tcPr>
            <w:tcW w:w="2033" w:type="dxa"/>
          </w:tcPr>
          <w:p w:rsidR="00856A32" w:rsidRDefault="00856A32" w:rsidP="00856A32">
            <w:pPr>
              <w:pStyle w:val="a3"/>
              <w:ind w:left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30\12\1433 هـ</w:t>
            </w:r>
          </w:p>
        </w:tc>
      </w:tr>
    </w:tbl>
    <w:p w:rsidR="00856A32" w:rsidRPr="00856A32" w:rsidRDefault="00856A32" w:rsidP="00856A32">
      <w:pPr>
        <w:pStyle w:val="a3"/>
        <w:ind w:left="390"/>
        <w:rPr>
          <w:b/>
          <w:bCs/>
          <w:sz w:val="24"/>
          <w:szCs w:val="24"/>
          <w:u w:val="single"/>
          <w:rtl/>
        </w:rPr>
      </w:pPr>
    </w:p>
    <w:p w:rsidR="0066543B" w:rsidRPr="0069287B" w:rsidRDefault="009F58BB" w:rsidP="0069287B">
      <w:pPr>
        <w:ind w:left="-1050"/>
        <w:jc w:val="center"/>
        <w:rPr>
          <w:rFonts w:hint="cs"/>
          <w:b/>
          <w:bCs/>
          <w:rtl/>
        </w:rPr>
      </w:pPr>
      <w:r w:rsidRPr="0069287B">
        <w:rPr>
          <w:rFonts w:hint="cs"/>
          <w:b/>
          <w:bCs/>
          <w:rtl/>
        </w:rPr>
        <w:t>ورقة العمل لأعداد القوائم المالية</w:t>
      </w:r>
    </w:p>
    <w:tbl>
      <w:tblPr>
        <w:tblStyle w:val="a4"/>
        <w:bidiVisual/>
        <w:tblW w:w="10315" w:type="dxa"/>
        <w:tblInd w:w="-1050" w:type="dxa"/>
        <w:tblLook w:val="04A0"/>
      </w:tblPr>
      <w:tblGrid>
        <w:gridCol w:w="1389"/>
        <w:gridCol w:w="1060"/>
        <w:gridCol w:w="1157"/>
        <w:gridCol w:w="712"/>
        <w:gridCol w:w="688"/>
        <w:gridCol w:w="812"/>
        <w:gridCol w:w="993"/>
        <w:gridCol w:w="933"/>
        <w:gridCol w:w="883"/>
        <w:gridCol w:w="806"/>
        <w:gridCol w:w="882"/>
      </w:tblGrid>
      <w:tr w:rsidR="0069287B" w:rsidRPr="0069287B" w:rsidTr="003B04C5">
        <w:tc>
          <w:tcPr>
            <w:tcW w:w="1420" w:type="dxa"/>
            <w:shd w:val="clear" w:color="auto" w:fill="A6A6A6" w:themeFill="background1" w:themeFillShade="A6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2232" w:type="dxa"/>
            <w:gridSpan w:val="2"/>
            <w:shd w:val="clear" w:color="auto" w:fill="A6A6A6" w:themeFill="background1" w:themeFillShade="A6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417" w:type="dxa"/>
            <w:gridSpan w:val="2"/>
            <w:shd w:val="clear" w:color="auto" w:fill="A6A6A6" w:themeFill="background1" w:themeFillShade="A6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843" w:type="dxa"/>
            <w:gridSpan w:val="2"/>
            <w:shd w:val="clear" w:color="auto" w:fill="A6A6A6" w:themeFill="background1" w:themeFillShade="A6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701" w:type="dxa"/>
            <w:gridSpan w:val="2"/>
            <w:shd w:val="clear" w:color="auto" w:fill="A6A6A6" w:themeFill="background1" w:themeFillShade="A6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الدخل</w:t>
            </w:r>
          </w:p>
        </w:tc>
        <w:tc>
          <w:tcPr>
            <w:tcW w:w="1702" w:type="dxa"/>
            <w:gridSpan w:val="2"/>
            <w:shd w:val="clear" w:color="auto" w:fill="A6A6A6" w:themeFill="background1" w:themeFillShade="A6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المركز المالي</w:t>
            </w:r>
          </w:p>
        </w:tc>
      </w:tr>
      <w:tr w:rsidR="0069287B" w:rsidRPr="0069287B" w:rsidTr="003B04C5">
        <w:tc>
          <w:tcPr>
            <w:tcW w:w="1420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65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167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720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697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25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018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مصروفات</w:t>
            </w:r>
          </w:p>
        </w:tc>
        <w:tc>
          <w:tcPr>
            <w:tcW w:w="891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ايرادات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الاصول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 xml:space="preserve">خصوم </w:t>
            </w:r>
            <w:proofErr w:type="spellStart"/>
            <w:r w:rsidRPr="0069287B">
              <w:rPr>
                <w:rFonts w:hint="cs"/>
                <w:b/>
                <w:bCs/>
                <w:rtl/>
              </w:rPr>
              <w:t>+</w:t>
            </w:r>
            <w:proofErr w:type="spellEnd"/>
            <w:r w:rsidRPr="0069287B">
              <w:rPr>
                <w:rFonts w:hint="cs"/>
                <w:b/>
                <w:bCs/>
                <w:rtl/>
              </w:rPr>
              <w:t xml:space="preserve"> حقوق الملكية</w:t>
            </w: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نقدية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مدينون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ايجار مقدم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30000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مواد و مهمات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7000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اثاث و تركيبات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اراضي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دائنون</w:t>
            </w:r>
          </w:p>
        </w:tc>
        <w:tc>
          <w:tcPr>
            <w:tcW w:w="1065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رأس المال</w:t>
            </w:r>
          </w:p>
        </w:tc>
        <w:tc>
          <w:tcPr>
            <w:tcW w:w="1065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الخدمات</w:t>
            </w:r>
          </w:p>
        </w:tc>
        <w:tc>
          <w:tcPr>
            <w:tcW w:w="1065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196000</w:t>
            </w: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اوراق مالية</w:t>
            </w:r>
          </w:p>
        </w:tc>
        <w:tc>
          <w:tcPr>
            <w:tcW w:w="1065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4600</w:t>
            </w: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م.اجور ورواتب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660000</w:t>
            </w:r>
          </w:p>
        </w:tc>
        <w:tc>
          <w:tcPr>
            <w:tcW w:w="1167" w:type="dxa"/>
          </w:tcPr>
          <w:p w:rsidR="003B04C5" w:rsidRPr="0069287B" w:rsidRDefault="003B04C5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3B04C5">
        <w:tc>
          <w:tcPr>
            <w:tcW w:w="1420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اجمالي</w:t>
            </w:r>
          </w:p>
        </w:tc>
        <w:tc>
          <w:tcPr>
            <w:tcW w:w="1065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1167" w:type="dxa"/>
          </w:tcPr>
          <w:p w:rsidR="003B04C5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72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3B04C5" w:rsidRPr="003B04C5" w:rsidRDefault="003B04C5" w:rsidP="0066543B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3B04C5" w:rsidRDefault="003B04C5" w:rsidP="0066543B">
            <w:pPr>
              <w:rPr>
                <w:b/>
                <w:bCs/>
                <w:u w:val="single"/>
                <w:rtl/>
              </w:rPr>
            </w:pPr>
          </w:p>
        </w:tc>
      </w:tr>
    </w:tbl>
    <w:p w:rsidR="009F58BB" w:rsidRDefault="009F58BB" w:rsidP="0069287B">
      <w:pPr>
        <w:rPr>
          <w:rFonts w:hint="cs"/>
          <w:b/>
          <w:bCs/>
          <w:u w:val="single"/>
          <w:rtl/>
        </w:rPr>
      </w:pPr>
    </w:p>
    <w:p w:rsidR="0069287B" w:rsidRPr="0069287B" w:rsidRDefault="0069287B" w:rsidP="0069287B">
      <w:pPr>
        <w:ind w:left="-1050"/>
        <w:jc w:val="center"/>
        <w:rPr>
          <w:rFonts w:hint="cs"/>
          <w:b/>
          <w:bCs/>
          <w:rtl/>
        </w:rPr>
      </w:pPr>
      <w:r w:rsidRPr="0069287B">
        <w:rPr>
          <w:rFonts w:hint="cs"/>
          <w:b/>
          <w:bCs/>
          <w:rtl/>
        </w:rPr>
        <w:t>ورقة العمل لأعداد القوائم المالية</w:t>
      </w:r>
    </w:p>
    <w:tbl>
      <w:tblPr>
        <w:tblStyle w:val="a4"/>
        <w:bidiVisual/>
        <w:tblW w:w="10315" w:type="dxa"/>
        <w:tblInd w:w="-1050" w:type="dxa"/>
        <w:tblLook w:val="04A0"/>
      </w:tblPr>
      <w:tblGrid>
        <w:gridCol w:w="1321"/>
        <w:gridCol w:w="1046"/>
        <w:gridCol w:w="1129"/>
        <w:gridCol w:w="834"/>
        <w:gridCol w:w="834"/>
        <w:gridCol w:w="777"/>
        <w:gridCol w:w="927"/>
        <w:gridCol w:w="933"/>
        <w:gridCol w:w="862"/>
        <w:gridCol w:w="797"/>
        <w:gridCol w:w="855"/>
      </w:tblGrid>
      <w:tr w:rsidR="0069287B" w:rsidRPr="0069287B" w:rsidTr="000C30FF">
        <w:tc>
          <w:tcPr>
            <w:tcW w:w="1420" w:type="dxa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2232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417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843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701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الدخل</w:t>
            </w:r>
          </w:p>
        </w:tc>
        <w:tc>
          <w:tcPr>
            <w:tcW w:w="1702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المركز المالي</w:t>
            </w:r>
          </w:p>
        </w:tc>
      </w:tr>
      <w:tr w:rsidR="0069287B" w:rsidRP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65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167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72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697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25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018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مصروفات</w:t>
            </w:r>
          </w:p>
        </w:tc>
        <w:tc>
          <w:tcPr>
            <w:tcW w:w="891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ايرادات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الاصول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 xml:space="preserve">خصوم </w:t>
            </w:r>
            <w:proofErr w:type="spellStart"/>
            <w:r w:rsidRPr="0069287B">
              <w:rPr>
                <w:rFonts w:hint="cs"/>
                <w:b/>
                <w:bCs/>
                <w:rtl/>
              </w:rPr>
              <w:t>+</w:t>
            </w:r>
            <w:proofErr w:type="spellEnd"/>
            <w:r w:rsidRPr="0069287B">
              <w:rPr>
                <w:rFonts w:hint="cs"/>
                <w:b/>
                <w:bCs/>
                <w:rtl/>
              </w:rPr>
              <w:t xml:space="preserve"> حقوق الملكية</w:t>
            </w: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نقدية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مدينون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ايجار مقدم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مواد و مهمات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7000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اثاث و تركيبات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اراضي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دائنون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رأس المال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الخدمات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196000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اوراق مالية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4600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م.اجور ورواتب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660000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اجمالي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م.اجور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مواد ومهمات مستخدمة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م.ايجار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اوراق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خدمات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صافي الربح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  <w:r>
              <w:rPr>
                <w:b/>
                <w:bCs/>
                <w:noProof/>
                <w:u w:val="single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23.65pt;margin-top:6.5pt;width:134.25pt;height:.75pt;flip:x;z-index:251658240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697" w:type="dxa"/>
          </w:tcPr>
          <w:p w:rsidR="0069287B" w:rsidRPr="0069287B" w:rsidRDefault="0069287B" w:rsidP="0069287B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</w:tbl>
    <w:p w:rsidR="0069287B" w:rsidRPr="009F58BB" w:rsidRDefault="0069287B" w:rsidP="0069287B">
      <w:pPr>
        <w:rPr>
          <w:b/>
          <w:bCs/>
          <w:rtl/>
        </w:rPr>
      </w:pPr>
    </w:p>
    <w:p w:rsidR="0069287B" w:rsidRDefault="0069287B" w:rsidP="0066543B">
      <w:pPr>
        <w:ind w:left="-1050"/>
        <w:rPr>
          <w:rFonts w:hint="cs"/>
          <w:rtl/>
        </w:rPr>
      </w:pPr>
    </w:p>
    <w:p w:rsidR="0069287B" w:rsidRPr="0069287B" w:rsidRDefault="0069287B" w:rsidP="0069287B">
      <w:pPr>
        <w:ind w:left="-1050"/>
        <w:jc w:val="center"/>
        <w:rPr>
          <w:rFonts w:hint="cs"/>
          <w:b/>
          <w:bCs/>
          <w:rtl/>
        </w:rPr>
      </w:pPr>
      <w:r w:rsidRPr="0069287B">
        <w:rPr>
          <w:rFonts w:hint="cs"/>
          <w:b/>
          <w:bCs/>
          <w:rtl/>
        </w:rPr>
        <w:t>ورقة العمل لأعداد القوائم المالية</w:t>
      </w:r>
    </w:p>
    <w:tbl>
      <w:tblPr>
        <w:tblStyle w:val="a4"/>
        <w:bidiVisual/>
        <w:tblW w:w="10315" w:type="dxa"/>
        <w:tblInd w:w="-1050" w:type="dxa"/>
        <w:tblLook w:val="04A0"/>
      </w:tblPr>
      <w:tblGrid>
        <w:gridCol w:w="1213"/>
        <w:gridCol w:w="1024"/>
        <w:gridCol w:w="1087"/>
        <w:gridCol w:w="834"/>
        <w:gridCol w:w="834"/>
        <w:gridCol w:w="958"/>
        <w:gridCol w:w="995"/>
        <w:gridCol w:w="933"/>
        <w:gridCol w:w="831"/>
        <w:gridCol w:w="783"/>
        <w:gridCol w:w="823"/>
      </w:tblGrid>
      <w:tr w:rsidR="0069287B" w:rsidRPr="0069287B" w:rsidTr="000C30FF">
        <w:tc>
          <w:tcPr>
            <w:tcW w:w="1420" w:type="dxa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2232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417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843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701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الدخل</w:t>
            </w:r>
          </w:p>
        </w:tc>
        <w:tc>
          <w:tcPr>
            <w:tcW w:w="1702" w:type="dxa"/>
            <w:gridSpan w:val="2"/>
            <w:shd w:val="clear" w:color="auto" w:fill="A6A6A6" w:themeFill="background1" w:themeFillShade="A6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المركز المالي</w:t>
            </w:r>
          </w:p>
        </w:tc>
      </w:tr>
      <w:tr w:rsidR="0069287B" w:rsidRP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65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167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72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697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25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018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مصروفات</w:t>
            </w:r>
          </w:p>
        </w:tc>
        <w:tc>
          <w:tcPr>
            <w:tcW w:w="891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ايرادات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الاصول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 xml:space="preserve">خصوم </w:t>
            </w:r>
            <w:proofErr w:type="spellStart"/>
            <w:r w:rsidRPr="0069287B">
              <w:rPr>
                <w:rFonts w:hint="cs"/>
                <w:b/>
                <w:bCs/>
                <w:rtl/>
              </w:rPr>
              <w:t>+</w:t>
            </w:r>
            <w:proofErr w:type="spellEnd"/>
            <w:r w:rsidRPr="0069287B">
              <w:rPr>
                <w:rFonts w:hint="cs"/>
                <w:b/>
                <w:bCs/>
                <w:rtl/>
              </w:rPr>
              <w:t xml:space="preserve"> حقوق الملكية</w:t>
            </w: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نقدية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مدينون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ايجار مقدم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مواد و مهمات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7000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1800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اثاث و تركيبات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اراضي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دائنون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رأس المال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الخدمات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196000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200000</w:t>
            </w: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اوراق مالية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4600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م.اجور ورواتب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660000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697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72000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69287B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اجمالي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72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69287B" w:rsidRPr="003B04C5" w:rsidRDefault="0069287B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Default="0069287B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م.اجور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مواد ومهمات مستخدمة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م.ايجار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اوراق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خدمات مستحقة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صافي الربح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</w:t>
            </w:r>
          </w:p>
        </w:tc>
        <w:tc>
          <w:tcPr>
            <w:tcW w:w="1065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69287B" w:rsidRPr="0069287B" w:rsidRDefault="0069287B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697" w:type="dxa"/>
          </w:tcPr>
          <w:p w:rsidR="0069287B" w:rsidRPr="0069287B" w:rsidRDefault="0069287B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825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327000</w:t>
            </w:r>
          </w:p>
        </w:tc>
        <w:tc>
          <w:tcPr>
            <w:tcW w:w="1018" w:type="dxa"/>
          </w:tcPr>
          <w:p w:rsidR="0069287B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327000</w:t>
            </w: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69287B" w:rsidRPr="000C30FF" w:rsidRDefault="0069287B" w:rsidP="000C30FF">
            <w:pPr>
              <w:jc w:val="center"/>
              <w:rPr>
                <w:b/>
                <w:bCs/>
                <w:rtl/>
              </w:rPr>
            </w:pPr>
          </w:p>
        </w:tc>
      </w:tr>
    </w:tbl>
    <w:p w:rsidR="000C30FF" w:rsidRDefault="000C30FF" w:rsidP="000C30FF">
      <w:pPr>
        <w:ind w:left="-1050"/>
        <w:jc w:val="center"/>
        <w:rPr>
          <w:rFonts w:hint="cs"/>
          <w:b/>
          <w:bCs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Default="000C30FF" w:rsidP="000C30FF">
      <w:pPr>
        <w:ind w:left="-1050"/>
        <w:jc w:val="center"/>
        <w:rPr>
          <w:rFonts w:hint="cs"/>
          <w:rtl/>
        </w:rPr>
      </w:pPr>
    </w:p>
    <w:p w:rsidR="000C30FF" w:rsidRPr="0069287B" w:rsidRDefault="0066543B" w:rsidP="000C30FF">
      <w:pPr>
        <w:ind w:left="-1050"/>
        <w:jc w:val="center"/>
        <w:rPr>
          <w:rFonts w:hint="cs"/>
          <w:b/>
          <w:bCs/>
          <w:rtl/>
        </w:rPr>
      </w:pPr>
      <w:r>
        <w:rPr>
          <w:rFonts w:hint="cs"/>
          <w:rtl/>
        </w:rPr>
        <w:t xml:space="preserve"> </w:t>
      </w:r>
      <w:r w:rsidR="000C30FF" w:rsidRPr="0069287B">
        <w:rPr>
          <w:rFonts w:hint="cs"/>
          <w:b/>
          <w:bCs/>
          <w:rtl/>
        </w:rPr>
        <w:t>ورقة العمل لأعداد القوائم المالية</w:t>
      </w:r>
    </w:p>
    <w:tbl>
      <w:tblPr>
        <w:tblStyle w:val="a4"/>
        <w:bidiVisual/>
        <w:tblW w:w="10315" w:type="dxa"/>
        <w:tblInd w:w="-1050" w:type="dxa"/>
        <w:tblLook w:val="04A0"/>
      </w:tblPr>
      <w:tblGrid>
        <w:gridCol w:w="938"/>
        <w:gridCol w:w="971"/>
        <w:gridCol w:w="983"/>
        <w:gridCol w:w="834"/>
        <w:gridCol w:w="834"/>
        <w:gridCol w:w="958"/>
        <w:gridCol w:w="965"/>
        <w:gridCol w:w="958"/>
        <w:gridCol w:w="958"/>
        <w:gridCol w:w="958"/>
        <w:gridCol w:w="958"/>
      </w:tblGrid>
      <w:tr w:rsidR="000C30FF" w:rsidRPr="0069287B" w:rsidTr="000C30FF">
        <w:tc>
          <w:tcPr>
            <w:tcW w:w="1420" w:type="dxa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2232" w:type="dxa"/>
            <w:gridSpan w:val="2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417" w:type="dxa"/>
            <w:gridSpan w:val="2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843" w:type="dxa"/>
            <w:gridSpan w:val="2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701" w:type="dxa"/>
            <w:gridSpan w:val="2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الدخل</w:t>
            </w:r>
          </w:p>
        </w:tc>
        <w:tc>
          <w:tcPr>
            <w:tcW w:w="1702" w:type="dxa"/>
            <w:gridSpan w:val="2"/>
            <w:shd w:val="clear" w:color="auto" w:fill="A6A6A6" w:themeFill="background1" w:themeFillShade="A6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قائمة المركز المالي</w:t>
            </w:r>
          </w:p>
        </w:tc>
      </w:tr>
      <w:tr w:rsidR="000C30FF" w:rsidRPr="0069287B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65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167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720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697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25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1018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مصروفات</w:t>
            </w:r>
          </w:p>
        </w:tc>
        <w:tc>
          <w:tcPr>
            <w:tcW w:w="891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ايرادات</w:t>
            </w:r>
          </w:p>
        </w:tc>
        <w:tc>
          <w:tcPr>
            <w:tcW w:w="810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الاصول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 xml:space="preserve">خصوم </w:t>
            </w:r>
            <w:proofErr w:type="spellStart"/>
            <w:r w:rsidRPr="0069287B">
              <w:rPr>
                <w:rFonts w:hint="cs"/>
                <w:b/>
                <w:bCs/>
                <w:rtl/>
              </w:rPr>
              <w:t>+</w:t>
            </w:r>
            <w:proofErr w:type="spellEnd"/>
            <w:r w:rsidRPr="0069287B">
              <w:rPr>
                <w:rFonts w:hint="cs"/>
                <w:b/>
                <w:bCs/>
                <w:rtl/>
              </w:rPr>
              <w:t xml:space="preserve"> حقوق الملكية</w:t>
            </w: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نقدية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40400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مدينون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6500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ايجار مقدم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30000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مواد و مهمات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7000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1800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1800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اثاث و تركيبات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45700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اراضي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120000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دائنون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5000</w:t>
            </w: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رأس المال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110000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110000</w:t>
            </w: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الخدمات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196000</w:t>
            </w: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200000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200000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ايراد اوراق مالية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4600</w:t>
            </w: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م.اجور ورواتب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660000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697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72000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72000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اجمالي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315600</w:t>
            </w:r>
          </w:p>
        </w:tc>
        <w:tc>
          <w:tcPr>
            <w:tcW w:w="72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697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25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1018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91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  <w:tc>
          <w:tcPr>
            <w:tcW w:w="810" w:type="dxa"/>
          </w:tcPr>
          <w:p w:rsidR="000C30FF" w:rsidRPr="003B04C5" w:rsidRDefault="000C30FF" w:rsidP="000C30FF">
            <w:pPr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Default="000C30FF" w:rsidP="000C30FF">
            <w:pPr>
              <w:rPr>
                <w:b/>
                <w:bCs/>
                <w:u w:val="single"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م.اجور مستحقة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6000</w:t>
            </w: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مواد ومهمات مستخدمة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5200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م.ايجار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اوراق مستحقة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1400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خدمات مستحقة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صافي الربح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104800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028" type="#_x0000_t32" style="position:absolute;left:0;text-align:left;margin-left:10.25pt;margin-top:10.35pt;width:71.25pt;height:0;flip:x;z-index:251659264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104800</w:t>
            </w: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</w:p>
        </w:tc>
      </w:tr>
      <w:tr w:rsidR="000C30FF" w:rsidTr="000C30FF">
        <w:tc>
          <w:tcPr>
            <w:tcW w:w="1420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</w:t>
            </w:r>
          </w:p>
        </w:tc>
        <w:tc>
          <w:tcPr>
            <w:tcW w:w="1065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167" w:type="dxa"/>
          </w:tcPr>
          <w:p w:rsidR="000C30FF" w:rsidRPr="0069287B" w:rsidRDefault="000C30FF" w:rsidP="000C30FF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720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697" w:type="dxa"/>
          </w:tcPr>
          <w:p w:rsidR="000C30FF" w:rsidRPr="0069287B" w:rsidRDefault="000C30FF" w:rsidP="000C30FF">
            <w:pPr>
              <w:jc w:val="center"/>
              <w:rPr>
                <w:b/>
                <w:bCs/>
                <w:rtl/>
              </w:rPr>
            </w:pPr>
            <w:r w:rsidRPr="0069287B">
              <w:rPr>
                <w:rFonts w:hint="cs"/>
                <w:b/>
                <w:bCs/>
                <w:rtl/>
              </w:rPr>
              <w:t>40600</w:t>
            </w:r>
          </w:p>
        </w:tc>
        <w:tc>
          <w:tcPr>
            <w:tcW w:w="825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327000</w:t>
            </w:r>
          </w:p>
        </w:tc>
        <w:tc>
          <w:tcPr>
            <w:tcW w:w="1018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 w:rsidRPr="000C30FF">
              <w:rPr>
                <w:rFonts w:hint="cs"/>
                <w:b/>
                <w:bCs/>
                <w:rtl/>
              </w:rPr>
              <w:t>327000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206000</w:t>
            </w:r>
          </w:p>
        </w:tc>
        <w:tc>
          <w:tcPr>
            <w:tcW w:w="891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206000</w:t>
            </w:r>
          </w:p>
        </w:tc>
        <w:tc>
          <w:tcPr>
            <w:tcW w:w="810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225800</w:t>
            </w:r>
          </w:p>
        </w:tc>
        <w:tc>
          <w:tcPr>
            <w:tcW w:w="892" w:type="dxa"/>
          </w:tcPr>
          <w:p w:rsidR="000C30FF" w:rsidRPr="000C30FF" w:rsidRDefault="000C30FF" w:rsidP="000C30F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225800</w:t>
            </w:r>
          </w:p>
        </w:tc>
      </w:tr>
    </w:tbl>
    <w:p w:rsidR="0066543B" w:rsidRDefault="0066543B" w:rsidP="00A60915">
      <w:pPr>
        <w:rPr>
          <w:rFonts w:hint="cs"/>
          <w:b/>
          <w:bCs/>
          <w:rtl/>
        </w:rPr>
      </w:pPr>
    </w:p>
    <w:p w:rsidR="00A60915" w:rsidRDefault="00A60915" w:rsidP="00A60915">
      <w:pPr>
        <w:ind w:left="-625"/>
        <w:jc w:val="both"/>
        <w:rPr>
          <w:rFonts w:hint="cs"/>
          <w:sz w:val="24"/>
          <w:szCs w:val="24"/>
          <w:u w:val="single"/>
          <w:rtl/>
        </w:rPr>
      </w:pPr>
      <w:r w:rsidRPr="00A60915">
        <w:rPr>
          <w:rFonts w:hint="cs"/>
          <w:b/>
          <w:bCs/>
          <w:sz w:val="24"/>
          <w:szCs w:val="24"/>
          <w:u w:val="single"/>
          <w:rtl/>
        </w:rPr>
        <w:t>قيود الاقفال</w:t>
      </w:r>
    </w:p>
    <w:p w:rsidR="00A60915" w:rsidRDefault="00A60915" w:rsidP="00A60915">
      <w:pPr>
        <w:ind w:left="-1050"/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بعد الانتهاء من اعداد ورقة العمل و التأكد من صحة قيود التسويات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يتم اقفال حسابات الايرادات و المصروفات باعتبار انها حسابات مؤقتة يتم فتحها لبيان نتيجة النشاط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صافي ربح او خسارة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وتحويل التأثير النهائي لهذه الحسابات الى احد حسابات حقوق الملكية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جاري المالك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A60915" w:rsidRDefault="00A60915" w:rsidP="00A60915">
      <w:pPr>
        <w:ind w:left="-1050"/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وبالتالي يتم اقفال حسابات الايرادات و المصروفات في نهاية الفترة المحاسبية بإجراء قيود الاقفال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والتي تعني من الناحية الفنية جعل رصيد كل حساب من هذه الحسابات مساوياً الصفر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وذلك عن طريق تحويل ارصدتها الى </w:t>
      </w:r>
      <w:proofErr w:type="spellStart"/>
      <w:r>
        <w:rPr>
          <w:rFonts w:hint="cs"/>
          <w:sz w:val="24"/>
          <w:szCs w:val="24"/>
          <w:rtl/>
        </w:rPr>
        <w:t>حـ\</w:t>
      </w:r>
      <w:proofErr w:type="spellEnd"/>
      <w:r>
        <w:rPr>
          <w:rFonts w:hint="cs"/>
          <w:sz w:val="24"/>
          <w:szCs w:val="24"/>
          <w:rtl/>
        </w:rPr>
        <w:t xml:space="preserve"> ارباح و الخسائر او ملخص الدخل </w:t>
      </w:r>
    </w:p>
    <w:p w:rsidR="00A60915" w:rsidRDefault="00A60915" w:rsidP="00A60915">
      <w:pPr>
        <w:ind w:left="-1050"/>
        <w:jc w:val="both"/>
        <w:rPr>
          <w:rFonts w:hint="cs"/>
          <w:b/>
          <w:bCs/>
          <w:sz w:val="24"/>
          <w:szCs w:val="24"/>
          <w:rtl/>
        </w:rPr>
      </w:pPr>
    </w:p>
    <w:p w:rsidR="00A60915" w:rsidRDefault="00A60915" w:rsidP="00A60915">
      <w:pPr>
        <w:ind w:left="-1050"/>
        <w:jc w:val="both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وتجري قيود الاقفال على ثلاث خطوات هي :</w:t>
      </w:r>
    </w:p>
    <w:p w:rsidR="00A60915" w:rsidRDefault="00A60915" w:rsidP="00A60915">
      <w:pPr>
        <w:pStyle w:val="a3"/>
        <w:numPr>
          <w:ilvl w:val="0"/>
          <w:numId w:val="8"/>
        </w:numPr>
        <w:jc w:val="both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اقفال الايرادات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CF0FA0">
        <w:rPr>
          <w:rFonts w:hint="cs"/>
          <w:sz w:val="24"/>
          <w:szCs w:val="24"/>
          <w:rtl/>
        </w:rPr>
        <w:t xml:space="preserve">تقفل حسابات الايرادات الدائنة بجعلها مدينة على ان يكون الطرف المقابل هو </w:t>
      </w:r>
      <w:proofErr w:type="spellStart"/>
      <w:r w:rsidRPr="00CF0FA0">
        <w:rPr>
          <w:rFonts w:hint="cs"/>
          <w:sz w:val="24"/>
          <w:szCs w:val="24"/>
          <w:rtl/>
        </w:rPr>
        <w:t>حـ\</w:t>
      </w:r>
      <w:proofErr w:type="spellEnd"/>
      <w:r w:rsidRPr="00CF0FA0">
        <w:rPr>
          <w:rFonts w:hint="cs"/>
          <w:sz w:val="24"/>
          <w:szCs w:val="24"/>
          <w:rtl/>
        </w:rPr>
        <w:t xml:space="preserve"> الارباح و الخسائر</w:t>
      </w:r>
    </w:p>
    <w:p w:rsidR="00A60915" w:rsidRDefault="00A60915" w:rsidP="00A60915">
      <w:pPr>
        <w:pStyle w:val="a3"/>
        <w:ind w:left="-690"/>
        <w:jc w:val="both"/>
        <w:rPr>
          <w:b/>
          <w:bCs/>
          <w:sz w:val="24"/>
          <w:szCs w:val="24"/>
        </w:rPr>
      </w:pPr>
      <w:r w:rsidRPr="00A60915"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0;margin-top:0;width:275.4pt;height:72.3pt;z-index:251661312;mso-position-horizontal:center;mso-width-relative:margin;mso-height-relative:margin">
            <v:textbox>
              <w:txbxContent>
                <w:p w:rsidR="00A60915" w:rsidRPr="00A60915" w:rsidRDefault="00A60915" w:rsidP="00A60915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A60915">
                    <w:rPr>
                      <w:rFonts w:hint="cs"/>
                      <w:b/>
                      <w:bCs/>
                      <w:rtl/>
                    </w:rPr>
                    <w:t>من مذكورين</w:t>
                  </w:r>
                </w:p>
                <w:p w:rsidR="00A60915" w:rsidRPr="00A60915" w:rsidRDefault="00A60915" w:rsidP="00A60915">
                  <w:pPr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 w:rsidRPr="00A60915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A60915">
                    <w:rPr>
                      <w:rFonts w:hint="cs"/>
                      <w:b/>
                      <w:bCs/>
                      <w:rtl/>
                    </w:rPr>
                    <w:t xml:space="preserve"> ايراد </w:t>
                  </w:r>
                  <w:proofErr w:type="spellStart"/>
                  <w:r w:rsidRPr="00A60915">
                    <w:rPr>
                      <w:rFonts w:hint="cs"/>
                      <w:b/>
                      <w:bCs/>
                      <w:rtl/>
                    </w:rPr>
                    <w:t>االصيانة</w:t>
                  </w:r>
                  <w:proofErr w:type="spellEnd"/>
                  <w:r w:rsidRPr="00A60915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  <w:p w:rsidR="00A60915" w:rsidRPr="00A60915" w:rsidRDefault="00A60915" w:rsidP="00A60915">
                  <w:pPr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 w:rsidRPr="00A60915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A60915">
                    <w:rPr>
                      <w:rFonts w:hint="cs"/>
                      <w:b/>
                      <w:bCs/>
                      <w:rtl/>
                    </w:rPr>
                    <w:t xml:space="preserve"> .............                                      الى </w:t>
                  </w:r>
                  <w:proofErr w:type="spellStart"/>
                  <w:r w:rsidRPr="00A60915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A60915">
                    <w:rPr>
                      <w:rFonts w:hint="cs"/>
                      <w:b/>
                      <w:bCs/>
                      <w:rtl/>
                    </w:rPr>
                    <w:t xml:space="preserve"> الارباح والخسائر</w:t>
                  </w:r>
                </w:p>
                <w:p w:rsidR="00A60915" w:rsidRDefault="00A60915" w:rsidP="00A60915">
                  <w:pPr>
                    <w:rPr>
                      <w:rFonts w:hint="cs"/>
                      <w:rtl/>
                    </w:rPr>
                  </w:pPr>
                </w:p>
                <w:p w:rsidR="00A60915" w:rsidRDefault="00A60915" w:rsidP="00A60915">
                  <w:pPr>
                    <w:rPr>
                      <w:rFonts w:hint="cs"/>
                      <w:rtl/>
                    </w:rPr>
                  </w:pPr>
                </w:p>
                <w:p w:rsidR="00A60915" w:rsidRDefault="00A60915" w:rsidP="00A60915"/>
              </w:txbxContent>
            </v:textbox>
          </v:shape>
        </w:pict>
      </w:r>
    </w:p>
    <w:p w:rsidR="00A60915" w:rsidRPr="00A60915" w:rsidRDefault="00A60915" w:rsidP="00A60915"/>
    <w:p w:rsidR="00A60915" w:rsidRDefault="00A60915" w:rsidP="00A60915"/>
    <w:p w:rsidR="00CF0FA0" w:rsidRPr="00CF0FA0" w:rsidRDefault="00CF0FA0" w:rsidP="00A60915">
      <w:pPr>
        <w:pStyle w:val="a3"/>
        <w:numPr>
          <w:ilvl w:val="0"/>
          <w:numId w:val="8"/>
        </w:numPr>
        <w:tabs>
          <w:tab w:val="left" w:pos="2636"/>
        </w:tabs>
        <w:jc w:val="both"/>
        <w:rPr>
          <w:rFonts w:hint="cs"/>
        </w:rPr>
      </w:pPr>
      <w:r>
        <w:rPr>
          <w:rFonts w:hint="cs"/>
          <w:b/>
          <w:bCs/>
          <w:rtl/>
        </w:rPr>
        <w:t xml:space="preserve">اقفال المصروفات </w:t>
      </w:r>
      <w:proofErr w:type="spellStart"/>
      <w:r>
        <w:rPr>
          <w:rFonts w:hint="cs"/>
          <w:b/>
          <w:bCs/>
          <w:rtl/>
        </w:rPr>
        <w:t>:</w:t>
      </w:r>
      <w:proofErr w:type="spellEnd"/>
      <w:r w:rsidRPr="00CF0FA0">
        <w:rPr>
          <w:rFonts w:hint="cs"/>
          <w:rtl/>
        </w:rPr>
        <w:t xml:space="preserve"> تقفل حسابات المصروفات المدينة بجعلها دائنة على ان يكون الطرف المقابل هو </w:t>
      </w:r>
      <w:proofErr w:type="spellStart"/>
      <w:r w:rsidRPr="00CF0FA0">
        <w:rPr>
          <w:rFonts w:hint="cs"/>
          <w:rtl/>
        </w:rPr>
        <w:t>حـ\</w:t>
      </w:r>
      <w:proofErr w:type="spellEnd"/>
      <w:r w:rsidRPr="00CF0FA0">
        <w:rPr>
          <w:rFonts w:hint="cs"/>
          <w:rtl/>
        </w:rPr>
        <w:t xml:space="preserve"> الارباح والخسائر </w:t>
      </w:r>
    </w:p>
    <w:p w:rsidR="00CF0FA0" w:rsidRPr="00CF0FA0" w:rsidRDefault="00CF0FA0" w:rsidP="00CF0FA0">
      <w:pPr>
        <w:pStyle w:val="a3"/>
        <w:tabs>
          <w:tab w:val="left" w:pos="2636"/>
        </w:tabs>
        <w:ind w:left="-690"/>
        <w:jc w:val="both"/>
        <w:rPr>
          <w:rFonts w:hint="cs"/>
          <w:rtl/>
        </w:rPr>
      </w:pPr>
      <w:r w:rsidRPr="00CF0FA0">
        <w:rPr>
          <w:noProof/>
          <w:rtl/>
        </w:rPr>
        <w:pict>
          <v:shape id="_x0000_s1032" type="#_x0000_t202" style="position:absolute;left:0;text-align:left;margin-left:77.8pt;margin-top:10.5pt;width:259.6pt;height:123pt;z-index:251663360;mso-width-relative:margin;mso-height-relative:margin">
            <v:textbox>
              <w:txbxContent>
                <w:p w:rsidR="00CF0FA0" w:rsidRPr="00CF0FA0" w:rsidRDefault="00CF0FA0" w:rsidP="00CF0FA0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من </w:t>
                  </w: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الارباح و الخسائر</w:t>
                  </w:r>
                </w:p>
                <w:p w:rsidR="00CF0FA0" w:rsidRPr="00CF0FA0" w:rsidRDefault="00CF0FA0" w:rsidP="00CF0FA0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                                                    الى مذكورين</w:t>
                  </w:r>
                </w:p>
                <w:p w:rsidR="00CF0FA0" w:rsidRPr="00CF0FA0" w:rsidRDefault="00CF0FA0" w:rsidP="00CF0FA0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>\مصروف ايجار</w:t>
                  </w:r>
                </w:p>
                <w:p w:rsidR="00CF0FA0" w:rsidRPr="00CF0FA0" w:rsidRDefault="00CF0FA0" w:rsidP="00CF0FA0">
                  <w:pPr>
                    <w:jc w:val="right"/>
                    <w:rPr>
                      <w:rFonts w:hint="cs"/>
                      <w:b/>
                      <w:bCs/>
                      <w:rtl/>
                    </w:rPr>
                  </w:pP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مصروف رواتب</w:t>
                  </w:r>
                </w:p>
                <w:p w:rsidR="00CF0FA0" w:rsidRDefault="00CF0FA0" w:rsidP="00CF0FA0">
                  <w:pPr>
                    <w:jc w:val="right"/>
                    <w:rPr>
                      <w:rFonts w:hint="cs"/>
                      <w:rtl/>
                    </w:rPr>
                  </w:pP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............</w:t>
                  </w:r>
                </w:p>
                <w:p w:rsidR="00CF0FA0" w:rsidRDefault="00CF0FA0" w:rsidP="00CF0FA0"/>
              </w:txbxContent>
            </v:textbox>
          </v:shape>
        </w:pict>
      </w:r>
      <w:r w:rsidRPr="00CF0FA0">
        <w:rPr>
          <w:rFonts w:hint="cs"/>
          <w:rtl/>
        </w:rPr>
        <w:t>(</w:t>
      </w:r>
      <w:proofErr w:type="spellStart"/>
      <w:r w:rsidRPr="00CF0FA0">
        <w:rPr>
          <w:rFonts w:hint="cs"/>
          <w:rtl/>
        </w:rPr>
        <w:t>حـ\</w:t>
      </w:r>
      <w:proofErr w:type="spellEnd"/>
      <w:r w:rsidRPr="00CF0FA0">
        <w:rPr>
          <w:rFonts w:hint="cs"/>
          <w:rtl/>
        </w:rPr>
        <w:t xml:space="preserve"> أ.خ</w:t>
      </w:r>
      <w:proofErr w:type="spellStart"/>
      <w:r w:rsidRPr="00CF0FA0">
        <w:rPr>
          <w:rFonts w:hint="cs"/>
          <w:rtl/>
        </w:rPr>
        <w:t>)</w:t>
      </w:r>
      <w:proofErr w:type="spellEnd"/>
    </w:p>
    <w:p w:rsidR="00CF0FA0" w:rsidRPr="00A60915" w:rsidRDefault="00CF0FA0" w:rsidP="00CF0FA0">
      <w:pPr>
        <w:pStyle w:val="a3"/>
        <w:tabs>
          <w:tab w:val="left" w:pos="2636"/>
        </w:tabs>
        <w:ind w:left="-690"/>
        <w:jc w:val="both"/>
        <w:rPr>
          <w:rFonts w:hint="cs"/>
          <w:b/>
          <w:bCs/>
          <w:rtl/>
        </w:rPr>
      </w:pPr>
    </w:p>
    <w:p w:rsidR="00CF0FA0" w:rsidRDefault="00CF0FA0" w:rsidP="00CF0FA0">
      <w:pPr>
        <w:pStyle w:val="a3"/>
        <w:tabs>
          <w:tab w:val="left" w:pos="2636"/>
        </w:tabs>
        <w:ind w:left="-690"/>
        <w:jc w:val="both"/>
        <w:rPr>
          <w:b/>
          <w:bCs/>
        </w:rPr>
      </w:pPr>
    </w:p>
    <w:p w:rsidR="00CF0FA0" w:rsidRPr="00CF0FA0" w:rsidRDefault="00CF0FA0" w:rsidP="00CF0FA0"/>
    <w:p w:rsidR="00CF0FA0" w:rsidRPr="00CF0FA0" w:rsidRDefault="00CF0FA0" w:rsidP="00CF0FA0"/>
    <w:p w:rsidR="00CF0FA0" w:rsidRDefault="00CF0FA0" w:rsidP="00CF0FA0"/>
    <w:p w:rsidR="00CF0FA0" w:rsidRDefault="00CF0FA0" w:rsidP="00CF0FA0">
      <w:pPr>
        <w:tabs>
          <w:tab w:val="left" w:pos="7181"/>
        </w:tabs>
        <w:rPr>
          <w:rFonts w:hint="cs"/>
          <w:rtl/>
        </w:rPr>
      </w:pPr>
      <w:r>
        <w:rPr>
          <w:rtl/>
        </w:rPr>
        <w:tab/>
      </w:r>
    </w:p>
    <w:p w:rsidR="00CF0FA0" w:rsidRDefault="00CF0FA0" w:rsidP="00CF0FA0">
      <w:pPr>
        <w:pStyle w:val="a3"/>
        <w:numPr>
          <w:ilvl w:val="0"/>
          <w:numId w:val="5"/>
        </w:numPr>
        <w:tabs>
          <w:tab w:val="left" w:pos="7181"/>
        </w:tabs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اقفال نتيجة النشاط </w:t>
      </w:r>
      <w:proofErr w:type="spellStart"/>
      <w:r>
        <w:rPr>
          <w:rFonts w:hint="cs"/>
          <w:b/>
          <w:bCs/>
          <w:rtl/>
        </w:rPr>
        <w:t>:</w:t>
      </w:r>
      <w:proofErr w:type="spellEnd"/>
      <w:r>
        <w:rPr>
          <w:rFonts w:hint="cs"/>
          <w:b/>
          <w:bCs/>
          <w:rtl/>
        </w:rPr>
        <w:t xml:space="preserve"> </w:t>
      </w:r>
      <w:r w:rsidRPr="00CF0FA0">
        <w:rPr>
          <w:rFonts w:hint="cs"/>
          <w:rtl/>
        </w:rPr>
        <w:t xml:space="preserve">سواء كانت نتيجة النشاط ربح او خسارة </w:t>
      </w:r>
      <w:proofErr w:type="spellStart"/>
      <w:r w:rsidRPr="00CF0FA0">
        <w:rPr>
          <w:rFonts w:hint="cs"/>
          <w:rtl/>
        </w:rPr>
        <w:t>(</w:t>
      </w:r>
      <w:proofErr w:type="spellEnd"/>
      <w:r w:rsidRPr="00CF0FA0">
        <w:rPr>
          <w:rFonts w:hint="cs"/>
          <w:rtl/>
        </w:rPr>
        <w:t xml:space="preserve"> بالفرق بين مجموع الايرادات و المصروفات </w:t>
      </w:r>
      <w:proofErr w:type="spellStart"/>
      <w:r w:rsidRPr="00CF0FA0">
        <w:rPr>
          <w:rFonts w:hint="cs"/>
          <w:rtl/>
        </w:rPr>
        <w:t>)</w:t>
      </w:r>
      <w:proofErr w:type="spellEnd"/>
      <w:r w:rsidRPr="00CF0FA0">
        <w:rPr>
          <w:rFonts w:hint="cs"/>
          <w:rtl/>
        </w:rPr>
        <w:t xml:space="preserve"> </w:t>
      </w:r>
      <w:proofErr w:type="spellStart"/>
      <w:r w:rsidRPr="00CF0FA0">
        <w:rPr>
          <w:rFonts w:hint="cs"/>
          <w:rtl/>
        </w:rPr>
        <w:t>,</w:t>
      </w:r>
      <w:proofErr w:type="spellEnd"/>
      <w:r w:rsidRPr="00CF0FA0">
        <w:rPr>
          <w:rFonts w:hint="cs"/>
          <w:rtl/>
        </w:rPr>
        <w:t xml:space="preserve"> يتم تحويل هذا الرصيد الى احد حسابات حقوق الملكية وهو جاري الملك في المنشاة الفردية </w:t>
      </w:r>
      <w:proofErr w:type="spellStart"/>
      <w:r w:rsidRPr="00CF0FA0">
        <w:rPr>
          <w:rFonts w:hint="cs"/>
          <w:rtl/>
        </w:rPr>
        <w:t>,</w:t>
      </w:r>
      <w:proofErr w:type="spellEnd"/>
      <w:r w:rsidRPr="00CF0FA0">
        <w:rPr>
          <w:rFonts w:hint="cs"/>
          <w:rtl/>
        </w:rPr>
        <w:t xml:space="preserve"> فإذا كانت النتيجة </w:t>
      </w:r>
    </w:p>
    <w:p w:rsidR="00CF0FA0" w:rsidRDefault="00CF0FA0" w:rsidP="00CF0FA0">
      <w:pPr>
        <w:pStyle w:val="a3"/>
        <w:tabs>
          <w:tab w:val="left" w:pos="7181"/>
        </w:tabs>
        <w:ind w:left="-330"/>
        <w:rPr>
          <w:rFonts w:hint="cs"/>
          <w:b/>
          <w:bCs/>
          <w:rtl/>
        </w:rPr>
      </w:pPr>
      <w:r>
        <w:rPr>
          <w:rFonts w:hint="cs"/>
          <w:b/>
          <w:bCs/>
          <w:noProof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6" type="#_x0000_t67" style="position:absolute;left:0;text-align:left;margin-left:174pt;margin-top:8.85pt;width:29.25pt;height:53.25pt;z-index:251665408" fillcolor="black [3200]" strokecolor="#f2f2f2 [3041]" strokeweight="3pt">
            <v:shadow on="t" type="perspective" color="#7f7f7f [1601]" opacity=".5" offset="1pt" offset2="-1pt"/>
            <v:textbox style="layout-flow:vertical-ideographic"/>
            <w10:wrap anchorx="page"/>
          </v:shape>
        </w:pict>
      </w:r>
      <w:r>
        <w:rPr>
          <w:rFonts w:hint="cs"/>
          <w:b/>
          <w:bCs/>
          <w:noProof/>
          <w:rtl/>
        </w:rPr>
        <w:pict>
          <v:shape id="_x0000_s1035" type="#_x0000_t67" style="position:absolute;left:0;text-align:left;margin-left:352.5pt;margin-top:8.85pt;width:36pt;height:53.25pt;z-index:251664384" fillcolor="black [3200]" strokecolor="#f2f2f2 [3041]" strokeweight="3pt">
            <v:shadow on="t" type="perspective" color="#7f7f7f [1601]" opacity=".5" offset="1pt" offset2="-1pt"/>
            <v:textbox style="layout-flow:vertical-ideographic"/>
            <w10:wrap anchorx="page"/>
          </v:shape>
        </w:pict>
      </w:r>
      <w:r>
        <w:rPr>
          <w:rFonts w:hint="cs"/>
          <w:b/>
          <w:bCs/>
          <w:rtl/>
        </w:rPr>
        <w:t xml:space="preserve">                                                                           </w:t>
      </w:r>
    </w:p>
    <w:p w:rsidR="00CF0FA0" w:rsidRDefault="00CF0FA0" w:rsidP="00CF0FA0">
      <w:pPr>
        <w:pStyle w:val="a3"/>
        <w:tabs>
          <w:tab w:val="left" w:pos="7181"/>
        </w:tabs>
        <w:ind w:left="-330"/>
        <w:rPr>
          <w:b/>
          <w:bCs/>
        </w:rPr>
      </w:pPr>
    </w:p>
    <w:p w:rsidR="00CF0FA0" w:rsidRDefault="00CF0FA0" w:rsidP="00CF0FA0">
      <w:pPr>
        <w:tabs>
          <w:tab w:val="left" w:pos="5141"/>
        </w:tabs>
        <w:rPr>
          <w:rFonts w:hint="cs"/>
          <w:rtl/>
        </w:rPr>
      </w:pPr>
      <w:r>
        <w:rPr>
          <w:rtl/>
        </w:rPr>
        <w:tab/>
      </w:r>
    </w:p>
    <w:p w:rsidR="00CF0FA0" w:rsidRDefault="00CF0FA0" w:rsidP="00CF0FA0">
      <w:pPr>
        <w:tabs>
          <w:tab w:val="left" w:pos="5141"/>
        </w:tabs>
        <w:ind w:left="-199"/>
        <w:rPr>
          <w:rFonts w:hint="cs"/>
          <w:b/>
          <w:bCs/>
          <w:rtl/>
        </w:rPr>
      </w:pPr>
      <w:r>
        <w:rPr>
          <w:noProof/>
          <w:rtl/>
        </w:rPr>
        <w:pict>
          <v:shape id="_x0000_s1038" type="#_x0000_t202" style="position:absolute;left:0;text-align:left;margin-left:52.9pt;margin-top:18.3pt;width:165pt;height:57.5pt;z-index:251669504;mso-width-percent:400;mso-width-percent:400;mso-width-relative:margin;mso-height-relative:margin">
            <v:textbox>
              <w:txbxContent>
                <w:p w:rsidR="00CF0FA0" w:rsidRPr="00CF0FA0" w:rsidRDefault="00CF0FA0" w:rsidP="00CF0FA0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من </w:t>
                  </w: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جاري الملك </w:t>
                  </w:r>
                </w:p>
                <w:p w:rsidR="00CF0FA0" w:rsidRDefault="00CF0FA0" w:rsidP="00CF0FA0">
                  <w:pPr>
                    <w:jc w:val="right"/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الى </w:t>
                  </w: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الارباح و الخسائر</w:t>
                  </w:r>
                </w:p>
              </w:txbxContent>
            </v:textbox>
          </v:shape>
        </w:pict>
      </w:r>
      <w:r w:rsidRPr="00CF0FA0">
        <w:rPr>
          <w:b/>
          <w:bCs/>
          <w:noProof/>
          <w:rtl/>
        </w:rPr>
        <w:pict>
          <v:shape id="_x0000_s1037" type="#_x0000_t202" style="position:absolute;left:0;text-align:left;margin-left:297.4pt;margin-top:17.8pt;width:165pt;height:58pt;z-index:251667456;mso-width-percent:400;mso-width-percent:400;mso-width-relative:margin;mso-height-relative:margin">
            <v:textbox>
              <w:txbxContent>
                <w:p w:rsidR="00CF0FA0" w:rsidRPr="00CF0FA0" w:rsidRDefault="00CF0FA0" w:rsidP="00CF0FA0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من </w:t>
                  </w: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الارباح و الخسائر</w:t>
                  </w:r>
                </w:p>
                <w:p w:rsidR="00CF0FA0" w:rsidRPr="00CF0FA0" w:rsidRDefault="00CF0FA0" w:rsidP="00CF0FA0">
                  <w:pPr>
                    <w:jc w:val="right"/>
                    <w:rPr>
                      <w:b/>
                      <w:bCs/>
                    </w:rPr>
                  </w:pPr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الى </w:t>
                  </w:r>
                  <w:proofErr w:type="spellStart"/>
                  <w:r w:rsidRPr="00CF0FA0">
                    <w:rPr>
                      <w:rFonts w:hint="cs"/>
                      <w:b/>
                      <w:bCs/>
                      <w:rtl/>
                    </w:rPr>
                    <w:t>حـ\</w:t>
                  </w:r>
                  <w:proofErr w:type="spellEnd"/>
                  <w:r w:rsidRPr="00CF0FA0">
                    <w:rPr>
                      <w:rFonts w:hint="cs"/>
                      <w:b/>
                      <w:bCs/>
                      <w:rtl/>
                    </w:rPr>
                    <w:t xml:space="preserve"> جاري الملك</w:t>
                  </w:r>
                </w:p>
              </w:txbxContent>
            </v:textbox>
          </v:shape>
        </w:pict>
      </w:r>
      <w:r>
        <w:rPr>
          <w:rFonts w:hint="cs"/>
          <w:rtl/>
        </w:rPr>
        <w:t xml:space="preserve">            </w:t>
      </w:r>
      <w:r w:rsidRPr="00CF0FA0">
        <w:rPr>
          <w:rFonts w:hint="cs"/>
          <w:b/>
          <w:bCs/>
          <w:rtl/>
        </w:rPr>
        <w:t>صافي ربح</w:t>
      </w:r>
      <w:r>
        <w:rPr>
          <w:rFonts w:hint="cs"/>
          <w:b/>
          <w:bCs/>
          <w:rtl/>
        </w:rPr>
        <w:t xml:space="preserve">                                                 صافي خسارة</w:t>
      </w:r>
    </w:p>
    <w:p w:rsidR="00CF0FA0" w:rsidRDefault="00CF0FA0" w:rsidP="00CF0FA0">
      <w:pPr>
        <w:tabs>
          <w:tab w:val="left" w:pos="5141"/>
        </w:tabs>
        <w:ind w:left="-199"/>
        <w:rPr>
          <w:b/>
          <w:bCs/>
        </w:rPr>
      </w:pPr>
    </w:p>
    <w:p w:rsidR="00CF0FA0" w:rsidRDefault="00CF0FA0" w:rsidP="00B805B3">
      <w:pPr>
        <w:tabs>
          <w:tab w:val="left" w:pos="2471"/>
          <w:tab w:val="right" w:pos="8306"/>
        </w:tabs>
      </w:pPr>
      <w:r>
        <w:rPr>
          <w:rtl/>
        </w:rPr>
        <w:tab/>
      </w:r>
      <w:r>
        <w:rPr>
          <w:rFonts w:hint="cs"/>
          <w:rtl/>
        </w:rPr>
        <w:t xml:space="preserve">                               </w:t>
      </w:r>
      <w:r w:rsidR="00B805B3">
        <w:tab/>
      </w:r>
    </w:p>
    <w:p w:rsidR="00B805B3" w:rsidRDefault="00B805B3" w:rsidP="00B805B3">
      <w:pPr>
        <w:tabs>
          <w:tab w:val="left" w:pos="2471"/>
          <w:tab w:val="right" w:pos="8306"/>
        </w:tabs>
      </w:pPr>
    </w:p>
    <w:p w:rsidR="00B805B3" w:rsidRDefault="00B805B3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  <w:r>
        <w:rPr>
          <w:rFonts w:hint="cs"/>
          <w:b/>
          <w:bCs/>
          <w:u w:val="single"/>
          <w:rtl/>
        </w:rPr>
        <w:t>ملاحظة :</w:t>
      </w:r>
    </w:p>
    <w:p w:rsidR="00B805B3" w:rsidRDefault="00B805B3" w:rsidP="00B805B3">
      <w:pPr>
        <w:tabs>
          <w:tab w:val="left" w:pos="2471"/>
          <w:tab w:val="right" w:pos="8306"/>
        </w:tabs>
        <w:rPr>
          <w:rFonts w:hint="cs"/>
          <w:rtl/>
        </w:rPr>
      </w:pPr>
      <w:r>
        <w:rPr>
          <w:rFonts w:hint="cs"/>
          <w:rtl/>
        </w:rPr>
        <w:t xml:space="preserve">يظهر </w:t>
      </w:r>
      <w:proofErr w:type="spellStart"/>
      <w:r>
        <w:rPr>
          <w:rFonts w:hint="cs"/>
          <w:rtl/>
        </w:rPr>
        <w:t>حـ\</w:t>
      </w:r>
      <w:proofErr w:type="spellEnd"/>
      <w:r>
        <w:rPr>
          <w:rFonts w:hint="cs"/>
          <w:rtl/>
        </w:rPr>
        <w:t xml:space="preserve"> جاري الملك كأحد عناصر حقوق الملكية سواء كان رصيد هذا الحساب مدينا او دائنا </w:t>
      </w:r>
      <w:proofErr w:type="spellStart"/>
      <w:r>
        <w:rPr>
          <w:rFonts w:hint="cs"/>
          <w:rtl/>
        </w:rPr>
        <w:t>,</w:t>
      </w:r>
      <w:proofErr w:type="spellEnd"/>
      <w:r>
        <w:rPr>
          <w:rFonts w:hint="cs"/>
          <w:rtl/>
        </w:rPr>
        <w:t xml:space="preserve"> فإذا كان الرصيد دائنا فانه يضاف الى حقوق الملكية </w:t>
      </w:r>
      <w:proofErr w:type="spellStart"/>
      <w:r>
        <w:rPr>
          <w:rFonts w:hint="cs"/>
          <w:rtl/>
        </w:rPr>
        <w:t>,</w:t>
      </w:r>
      <w:proofErr w:type="spellEnd"/>
      <w:r>
        <w:rPr>
          <w:rFonts w:hint="cs"/>
          <w:rtl/>
        </w:rPr>
        <w:t xml:space="preserve"> اما اذا كان الرصيد مدينا فانه يطرح من حقوق الملكية</w:t>
      </w: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P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  <w:r w:rsidRPr="00B805B3">
        <w:rPr>
          <w:rFonts w:hint="cs"/>
          <w:b/>
          <w:bCs/>
          <w:rtl/>
        </w:rPr>
        <w:t xml:space="preserve">اجراء قيود الاقفال </w:t>
      </w:r>
      <w:proofErr w:type="spellStart"/>
      <w:r w:rsidRPr="00B805B3">
        <w:rPr>
          <w:rFonts w:hint="cs"/>
          <w:b/>
          <w:bCs/>
          <w:rtl/>
        </w:rPr>
        <w:t>(</w:t>
      </w:r>
      <w:proofErr w:type="spellEnd"/>
      <w:r w:rsidRPr="00B805B3">
        <w:rPr>
          <w:rFonts w:hint="cs"/>
          <w:b/>
          <w:bCs/>
          <w:rtl/>
        </w:rPr>
        <w:t xml:space="preserve"> التمرين السابق </w:t>
      </w:r>
      <w:proofErr w:type="spellStart"/>
      <w:r w:rsidRPr="00B805B3">
        <w:rPr>
          <w:rFonts w:hint="cs"/>
          <w:b/>
          <w:bCs/>
          <w:rtl/>
        </w:rPr>
        <w:t>)</w:t>
      </w:r>
      <w:proofErr w:type="spellEnd"/>
    </w:p>
    <w:tbl>
      <w:tblPr>
        <w:tblStyle w:val="a4"/>
        <w:bidiVisual/>
        <w:tblW w:w="0" w:type="auto"/>
        <w:tblLook w:val="04A0"/>
      </w:tblPr>
      <w:tblGrid>
        <w:gridCol w:w="958"/>
        <w:gridCol w:w="958"/>
        <w:gridCol w:w="4529"/>
        <w:gridCol w:w="2077"/>
      </w:tblGrid>
      <w:tr w:rsidR="00B805B3" w:rsidTr="00B805B3">
        <w:tc>
          <w:tcPr>
            <w:tcW w:w="759" w:type="dxa"/>
            <w:shd w:val="clear" w:color="auto" w:fill="BFBFBF" w:themeFill="background1" w:themeFillShade="BF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4781" w:type="dxa"/>
            <w:shd w:val="clear" w:color="auto" w:fill="BFBFBF" w:themeFill="background1" w:themeFillShade="BF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بيان</w:t>
            </w:r>
          </w:p>
        </w:tc>
        <w:tc>
          <w:tcPr>
            <w:tcW w:w="2131" w:type="dxa"/>
            <w:shd w:val="clear" w:color="auto" w:fill="BFBFBF" w:themeFill="background1" w:themeFillShade="BF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التاريخ</w:t>
            </w:r>
          </w:p>
        </w:tc>
      </w:tr>
      <w:tr w:rsidR="00B805B3" w:rsidTr="00B805B3">
        <w:tc>
          <w:tcPr>
            <w:tcW w:w="759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200000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6000</w:t>
            </w:r>
          </w:p>
        </w:tc>
        <w:tc>
          <w:tcPr>
            <w:tcW w:w="85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206000</w:t>
            </w:r>
          </w:p>
        </w:tc>
        <w:tc>
          <w:tcPr>
            <w:tcW w:w="478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مذكورين 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حـ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\ايراد الخدمات 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ايراد اوراق مالية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                    الى </w:t>
            </w: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الارباح و الخسائر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اقفال حسابات الايرادات في نهاية الفترة</w:t>
            </w:r>
          </w:p>
        </w:tc>
        <w:tc>
          <w:tcPr>
            <w:tcW w:w="213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30\12\1433 هـ</w:t>
            </w:r>
          </w:p>
        </w:tc>
      </w:tr>
      <w:tr w:rsidR="00B805B3" w:rsidTr="00B805B3">
        <w:trPr>
          <w:trHeight w:val="1876"/>
        </w:trPr>
        <w:tc>
          <w:tcPr>
            <w:tcW w:w="759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101200</w:t>
            </w:r>
          </w:p>
        </w:tc>
        <w:tc>
          <w:tcPr>
            <w:tcW w:w="85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72000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5200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478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الارباح و الخسائر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الى مذكورين 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اجور و رواتب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مواد و مهمات مستخدمة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مصروف ايجار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اقفال حسابات المصروفات في نهاية الفترة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13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30\12\1433 هـ</w:t>
            </w:r>
          </w:p>
        </w:tc>
      </w:tr>
      <w:tr w:rsidR="00B805B3" w:rsidTr="00B805B3">
        <w:tc>
          <w:tcPr>
            <w:tcW w:w="759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104800</w:t>
            </w:r>
          </w:p>
        </w:tc>
        <w:tc>
          <w:tcPr>
            <w:tcW w:w="85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104800</w:t>
            </w:r>
          </w:p>
        </w:tc>
        <w:tc>
          <w:tcPr>
            <w:tcW w:w="478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الارباح و الخسائر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الى </w:t>
            </w:r>
            <w:proofErr w:type="spellStart"/>
            <w:r>
              <w:rPr>
                <w:rFonts w:hint="cs"/>
                <w:b/>
                <w:bCs/>
                <w:rtl/>
              </w:rPr>
              <w:t>حـ\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جاري الملك</w:t>
            </w:r>
          </w:p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اقفال صافي الربح في نهاية الفترة</w:t>
            </w:r>
          </w:p>
        </w:tc>
        <w:tc>
          <w:tcPr>
            <w:tcW w:w="2131" w:type="dxa"/>
          </w:tcPr>
          <w:p w:rsidR="00B805B3" w:rsidRDefault="00B805B3" w:rsidP="00B805B3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30\12\1433 هـ</w:t>
            </w:r>
          </w:p>
        </w:tc>
      </w:tr>
    </w:tbl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</w:p>
    <w:p w:rsidR="00B805B3" w:rsidRDefault="00B805B3" w:rsidP="00B805B3">
      <w:pPr>
        <w:tabs>
          <w:tab w:val="left" w:pos="2471"/>
          <w:tab w:val="right" w:pos="8306"/>
        </w:tabs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تصوير القوائم المالية </w:t>
      </w:r>
    </w:p>
    <w:p w:rsidR="00B805B3" w:rsidRDefault="00B805B3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اولاً </w:t>
      </w:r>
      <w:proofErr w:type="spellStart"/>
      <w:r>
        <w:rPr>
          <w:rFonts w:hint="cs"/>
          <w:b/>
          <w:bCs/>
          <w:rtl/>
        </w:rPr>
        <w:t>:</w:t>
      </w:r>
      <w:proofErr w:type="spellEnd"/>
      <w:r>
        <w:rPr>
          <w:rFonts w:hint="cs"/>
          <w:b/>
          <w:bCs/>
          <w:rtl/>
        </w:rPr>
        <w:t xml:space="preserve"> قائمة الدخل </w:t>
      </w:r>
      <w:r w:rsidR="00F6561E">
        <w:rPr>
          <w:rFonts w:hint="cs"/>
          <w:b/>
          <w:bCs/>
          <w:rtl/>
        </w:rPr>
        <w:t>عن الفترة المنتهية في 30\12\1433 هـ</w:t>
      </w:r>
    </w:p>
    <w:tbl>
      <w:tblPr>
        <w:tblStyle w:val="a4"/>
        <w:bidiVisual/>
        <w:tblW w:w="0" w:type="auto"/>
        <w:tblLook w:val="04A0"/>
      </w:tblPr>
      <w:tblGrid>
        <w:gridCol w:w="2840"/>
        <w:gridCol w:w="2841"/>
        <w:gridCol w:w="2841"/>
      </w:tblGrid>
      <w:tr w:rsidR="00F6561E" w:rsidTr="00F6561E">
        <w:tc>
          <w:tcPr>
            <w:tcW w:w="2840" w:type="dxa"/>
            <w:shd w:val="clear" w:color="auto" w:fill="BFBFBF" w:themeFill="background1" w:themeFillShade="BF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كلي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جزئي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بيان</w:t>
            </w:r>
          </w:p>
        </w:tc>
      </w:tr>
      <w:tr w:rsidR="00F6561E" w:rsidTr="00F6561E">
        <w:trPr>
          <w:trHeight w:val="4393"/>
        </w:trPr>
        <w:tc>
          <w:tcPr>
            <w:tcW w:w="2840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206000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(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101200</w:t>
            </w:r>
            <w:proofErr w:type="spellStart"/>
            <w:r>
              <w:rPr>
                <w:rFonts w:hint="cs"/>
                <w:b/>
                <w:bCs/>
                <w:rtl/>
              </w:rPr>
              <w:t>)</w:t>
            </w:r>
            <w:proofErr w:type="spellEnd"/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841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200000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6000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 w:rsidRPr="00F6561E">
              <w:rPr>
                <w:rFonts w:hint="cs"/>
                <w:b/>
                <w:bCs/>
                <w:rtl/>
              </w:rPr>
              <w:t>72000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5200</w:t>
            </w:r>
          </w:p>
          <w:p w:rsidR="00F6561E" w:rsidRP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24000</w:t>
            </w:r>
          </w:p>
        </w:tc>
        <w:tc>
          <w:tcPr>
            <w:tcW w:w="2841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الايرادات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الخدمات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الاوراق المالية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الايرادات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المصروفات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اجور و رواتب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مواد و مهمات مستخدم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ايجار</w:t>
            </w:r>
          </w:p>
          <w:p w:rsidR="00F6561E" w:rsidRP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المصروفات</w:t>
            </w:r>
          </w:p>
        </w:tc>
      </w:tr>
      <w:tr w:rsidR="00F6561E" w:rsidTr="00F6561E">
        <w:tc>
          <w:tcPr>
            <w:tcW w:w="2840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104800</w:t>
            </w:r>
          </w:p>
        </w:tc>
        <w:tc>
          <w:tcPr>
            <w:tcW w:w="2841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841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صافي الربح</w:t>
            </w:r>
          </w:p>
        </w:tc>
      </w:tr>
    </w:tbl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ثانياً : قائمة المركز المالي في 30\12\1433 هـ</w:t>
      </w:r>
    </w:p>
    <w:tbl>
      <w:tblPr>
        <w:tblStyle w:val="a4"/>
        <w:bidiVisual/>
        <w:tblW w:w="0" w:type="auto"/>
        <w:tblLook w:val="04A0"/>
      </w:tblPr>
      <w:tblGrid>
        <w:gridCol w:w="959"/>
        <w:gridCol w:w="958"/>
        <w:gridCol w:w="2151"/>
        <w:gridCol w:w="958"/>
        <w:gridCol w:w="989"/>
        <w:gridCol w:w="2507"/>
      </w:tblGrid>
      <w:tr w:rsidR="00F6561E" w:rsidTr="00F6561E">
        <w:tc>
          <w:tcPr>
            <w:tcW w:w="901" w:type="dxa"/>
            <w:shd w:val="clear" w:color="auto" w:fill="BFBFBF" w:themeFill="background1" w:themeFillShade="BF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</w:tcPr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>
              <w:rPr>
                <w:rFonts w:hint="cs"/>
                <w:b/>
                <w:bCs/>
                <w:u w:val="single"/>
                <w:rtl/>
              </w:rPr>
              <w:t>الاصول المتداولة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992" w:type="dxa"/>
            <w:shd w:val="clear" w:color="auto" w:fill="BFBFBF" w:themeFill="background1" w:themeFillShade="BF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2660" w:type="dxa"/>
            <w:shd w:val="clear" w:color="auto" w:fill="BFBFBF" w:themeFill="background1" w:themeFillShade="BF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الخصوم و حقوق الملكية </w:t>
            </w:r>
          </w:p>
        </w:tc>
      </w:tr>
      <w:tr w:rsidR="00F6561E" w:rsidTr="00F6561E">
        <w:tc>
          <w:tcPr>
            <w:tcW w:w="90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60100</w:t>
            </w:r>
          </w:p>
        </w:tc>
        <w:tc>
          <w:tcPr>
            <w:tcW w:w="850" w:type="dxa"/>
          </w:tcPr>
          <w:p w:rsid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40400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6500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6000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1800</w:t>
            </w:r>
          </w:p>
          <w:p w:rsid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1400</w:t>
            </w:r>
          </w:p>
          <w:p w:rsidR="00F6561E" w:rsidRPr="00F6561E" w:rsidRDefault="00F6561E" w:rsidP="00F6561E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4000</w:t>
            </w:r>
          </w:p>
        </w:tc>
        <w:tc>
          <w:tcPr>
            <w:tcW w:w="2268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نقدية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مدينون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ايجار مقدم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مواد ومهمات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ايراد </w:t>
            </w:r>
            <w:proofErr w:type="spellStart"/>
            <w:r>
              <w:rPr>
                <w:rFonts w:hint="cs"/>
                <w:b/>
                <w:bCs/>
                <w:rtl/>
              </w:rPr>
              <w:t>واوراق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مستحقة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ايراد خدمات مستحقة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اجمالي اصول متداولة</w:t>
            </w:r>
          </w:p>
        </w:tc>
        <w:tc>
          <w:tcPr>
            <w:tcW w:w="85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11000</w:t>
            </w:r>
          </w:p>
        </w:tc>
        <w:tc>
          <w:tcPr>
            <w:tcW w:w="992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5000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6000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</w:p>
          <w:p w:rsidR="00F6561E" w:rsidRDefault="00F6561E" w:rsidP="00B805B3">
            <w:pPr>
              <w:pBdr>
                <w:bottom w:val="single" w:sz="12" w:space="1" w:color="auto"/>
              </w:pBd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</w:p>
        </w:tc>
        <w:tc>
          <w:tcPr>
            <w:tcW w:w="2660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>
              <w:rPr>
                <w:rFonts w:hint="cs"/>
                <w:b/>
                <w:bCs/>
                <w:u w:val="single"/>
                <w:rtl/>
              </w:rPr>
              <w:t>الخصوم قصيرة الاجل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دائنون 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اجور مستحقة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اجمالي خصوم قصيرة الاجل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الخصوم طويلة الاجل</w:t>
            </w:r>
          </w:p>
        </w:tc>
      </w:tr>
      <w:tr w:rsidR="00F6561E" w:rsidTr="00F6561E">
        <w:tc>
          <w:tcPr>
            <w:tcW w:w="90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165700</w:t>
            </w:r>
          </w:p>
        </w:tc>
        <w:tc>
          <w:tcPr>
            <w:tcW w:w="850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45700</w:t>
            </w: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120000</w:t>
            </w:r>
          </w:p>
        </w:tc>
        <w:tc>
          <w:tcPr>
            <w:tcW w:w="2268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الاصول الثابتة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اثاث و تركيبات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اراضي</w:t>
            </w: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اجمالي الاصول الثابتة</w:t>
            </w:r>
          </w:p>
        </w:tc>
        <w:tc>
          <w:tcPr>
            <w:tcW w:w="85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214800</w:t>
            </w:r>
          </w:p>
        </w:tc>
        <w:tc>
          <w:tcPr>
            <w:tcW w:w="992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110000</w:t>
            </w: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104800</w:t>
            </w:r>
          </w:p>
        </w:tc>
        <w:tc>
          <w:tcPr>
            <w:tcW w:w="2660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u w:val="single"/>
                <w:rtl/>
              </w:rPr>
            </w:pPr>
            <w:r w:rsidRPr="00F6561E">
              <w:rPr>
                <w:rFonts w:hint="cs"/>
                <w:b/>
                <w:bCs/>
                <w:u w:val="single"/>
                <w:rtl/>
              </w:rPr>
              <w:t>حقوق الملكية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رأس المال</w:t>
            </w:r>
          </w:p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جاري الملك</w:t>
            </w:r>
          </w:p>
          <w:p w:rsidR="00F6561E" w:rsidRP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اجمالي حقوق الملكية </w:t>
            </w:r>
          </w:p>
        </w:tc>
      </w:tr>
      <w:tr w:rsidR="00F6561E" w:rsidTr="00F6561E">
        <w:tc>
          <w:tcPr>
            <w:tcW w:w="90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225800</w:t>
            </w:r>
          </w:p>
        </w:tc>
        <w:tc>
          <w:tcPr>
            <w:tcW w:w="850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2268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اجمالي الاصول</w:t>
            </w:r>
          </w:p>
        </w:tc>
        <w:tc>
          <w:tcPr>
            <w:tcW w:w="851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225800</w:t>
            </w:r>
          </w:p>
        </w:tc>
        <w:tc>
          <w:tcPr>
            <w:tcW w:w="992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</w:p>
        </w:tc>
        <w:tc>
          <w:tcPr>
            <w:tcW w:w="2660" w:type="dxa"/>
          </w:tcPr>
          <w:p w:rsidR="00F6561E" w:rsidRDefault="00F6561E" w:rsidP="00B805B3">
            <w:pPr>
              <w:tabs>
                <w:tab w:val="left" w:pos="2471"/>
                <w:tab w:val="right" w:pos="8306"/>
              </w:tabs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اجمالي الخصوم و حقوق الملكية</w:t>
            </w:r>
          </w:p>
        </w:tc>
      </w:tr>
    </w:tbl>
    <w:p w:rsidR="00F6561E" w:rsidRDefault="00F6561E" w:rsidP="00B805B3">
      <w:pPr>
        <w:tabs>
          <w:tab w:val="left" w:pos="2471"/>
          <w:tab w:val="right" w:pos="8306"/>
        </w:tabs>
        <w:rPr>
          <w:rFonts w:hint="cs"/>
          <w:b/>
          <w:bCs/>
          <w:rtl/>
        </w:rPr>
      </w:pPr>
    </w:p>
    <w:p w:rsidR="00BA0CFC" w:rsidRPr="00BA0CFC" w:rsidRDefault="00BA0CFC" w:rsidP="00BA0CFC">
      <w:pPr>
        <w:tabs>
          <w:tab w:val="left" w:pos="2471"/>
          <w:tab w:val="right" w:pos="8306"/>
        </w:tabs>
        <w:jc w:val="right"/>
        <w:rPr>
          <w:rFonts w:cs="Akhbar MT" w:hint="cs"/>
          <w:b/>
          <w:bCs/>
          <w:rtl/>
        </w:rPr>
      </w:pPr>
      <w:r w:rsidRPr="00BA0CFC">
        <w:rPr>
          <w:rFonts w:cs="Akhbar MT" w:hint="cs"/>
          <w:b/>
          <w:bCs/>
          <w:rtl/>
        </w:rPr>
        <w:t>حُروف انثوية</w:t>
      </w:r>
    </w:p>
    <w:sectPr w:rsidR="00BA0CFC" w:rsidRPr="00BA0CFC" w:rsidSect="0066543B">
      <w:pgSz w:w="11906" w:h="16838"/>
      <w:pgMar w:top="426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54377"/>
    <w:multiLevelType w:val="hybridMultilevel"/>
    <w:tmpl w:val="F7D8B4B4"/>
    <w:lvl w:ilvl="0" w:tplc="C5E2F0A2">
      <w:start w:val="1"/>
      <w:numFmt w:val="decimal"/>
      <w:lvlText w:val="%1-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1">
    <w:nsid w:val="107D2E21"/>
    <w:multiLevelType w:val="hybridMultilevel"/>
    <w:tmpl w:val="545CCE8E"/>
    <w:lvl w:ilvl="0" w:tplc="24507AB8">
      <w:start w:val="1"/>
      <w:numFmt w:val="bullet"/>
      <w:lvlText w:val="-"/>
      <w:lvlJc w:val="left"/>
      <w:pPr>
        <w:ind w:left="3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</w:abstractNum>
  <w:abstractNum w:abstractNumId="2">
    <w:nsid w:val="1D9C2438"/>
    <w:multiLevelType w:val="hybridMultilevel"/>
    <w:tmpl w:val="2004C5A0"/>
    <w:lvl w:ilvl="0" w:tplc="05C01578">
      <w:start w:val="1"/>
      <w:numFmt w:val="arabicAlpha"/>
      <w:lvlText w:val="%1)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3">
    <w:nsid w:val="302072F0"/>
    <w:multiLevelType w:val="hybridMultilevel"/>
    <w:tmpl w:val="1B526990"/>
    <w:lvl w:ilvl="0" w:tplc="D5DCF4E8">
      <w:start w:val="1"/>
      <w:numFmt w:val="arabicAlpha"/>
      <w:lvlText w:val="%1)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abstractNum w:abstractNumId="4">
    <w:nsid w:val="446D3C32"/>
    <w:multiLevelType w:val="hybridMultilevel"/>
    <w:tmpl w:val="DCA8BE3A"/>
    <w:lvl w:ilvl="0" w:tplc="1C2C3A10">
      <w:numFmt w:val="bullet"/>
      <w:lvlText w:val=""/>
      <w:lvlJc w:val="left"/>
      <w:pPr>
        <w:ind w:left="-69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abstractNum w:abstractNumId="5">
    <w:nsid w:val="6B72472C"/>
    <w:multiLevelType w:val="hybridMultilevel"/>
    <w:tmpl w:val="3620EE08"/>
    <w:lvl w:ilvl="0" w:tplc="ECA4E1E2">
      <w:start w:val="1"/>
      <w:numFmt w:val="arabicAlpha"/>
      <w:lvlText w:val="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70D73DAE"/>
    <w:multiLevelType w:val="hybridMultilevel"/>
    <w:tmpl w:val="D794CDE6"/>
    <w:lvl w:ilvl="0" w:tplc="7C50839E">
      <w:start w:val="1"/>
      <w:numFmt w:val="decimal"/>
      <w:lvlText w:val="%1-"/>
      <w:lvlJc w:val="left"/>
      <w:pPr>
        <w:ind w:left="-69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7">
    <w:nsid w:val="734162D6"/>
    <w:multiLevelType w:val="hybridMultilevel"/>
    <w:tmpl w:val="AB847256"/>
    <w:lvl w:ilvl="0" w:tplc="E6CEF926">
      <w:start w:val="1"/>
      <w:numFmt w:val="decimal"/>
      <w:lvlText w:val="%1-"/>
      <w:lvlJc w:val="left"/>
      <w:pPr>
        <w:ind w:left="-3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0" w:hanging="360"/>
      </w:pPr>
    </w:lvl>
    <w:lvl w:ilvl="2" w:tplc="0409001B" w:tentative="1">
      <w:start w:val="1"/>
      <w:numFmt w:val="lowerRoman"/>
      <w:lvlText w:val="%3."/>
      <w:lvlJc w:val="right"/>
      <w:pPr>
        <w:ind w:left="1110" w:hanging="180"/>
      </w:pPr>
    </w:lvl>
    <w:lvl w:ilvl="3" w:tplc="0409000F" w:tentative="1">
      <w:start w:val="1"/>
      <w:numFmt w:val="decimal"/>
      <w:lvlText w:val="%4."/>
      <w:lvlJc w:val="left"/>
      <w:pPr>
        <w:ind w:left="1830" w:hanging="360"/>
      </w:pPr>
    </w:lvl>
    <w:lvl w:ilvl="4" w:tplc="04090019" w:tentative="1">
      <w:start w:val="1"/>
      <w:numFmt w:val="lowerLetter"/>
      <w:lvlText w:val="%5."/>
      <w:lvlJc w:val="left"/>
      <w:pPr>
        <w:ind w:left="2550" w:hanging="360"/>
      </w:pPr>
    </w:lvl>
    <w:lvl w:ilvl="5" w:tplc="0409001B" w:tentative="1">
      <w:start w:val="1"/>
      <w:numFmt w:val="lowerRoman"/>
      <w:lvlText w:val="%6."/>
      <w:lvlJc w:val="right"/>
      <w:pPr>
        <w:ind w:left="3270" w:hanging="180"/>
      </w:pPr>
    </w:lvl>
    <w:lvl w:ilvl="6" w:tplc="0409000F" w:tentative="1">
      <w:start w:val="1"/>
      <w:numFmt w:val="decimal"/>
      <w:lvlText w:val="%7."/>
      <w:lvlJc w:val="left"/>
      <w:pPr>
        <w:ind w:left="3990" w:hanging="360"/>
      </w:pPr>
    </w:lvl>
    <w:lvl w:ilvl="7" w:tplc="04090019" w:tentative="1">
      <w:start w:val="1"/>
      <w:numFmt w:val="lowerLetter"/>
      <w:lvlText w:val="%8."/>
      <w:lvlJc w:val="left"/>
      <w:pPr>
        <w:ind w:left="4710" w:hanging="360"/>
      </w:pPr>
    </w:lvl>
    <w:lvl w:ilvl="8" w:tplc="0409001B" w:tentative="1">
      <w:start w:val="1"/>
      <w:numFmt w:val="lowerRoman"/>
      <w:lvlText w:val="%9."/>
      <w:lvlJc w:val="right"/>
      <w:pPr>
        <w:ind w:left="543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543B"/>
    <w:rsid w:val="00060A4B"/>
    <w:rsid w:val="000C30FF"/>
    <w:rsid w:val="00276659"/>
    <w:rsid w:val="003B04C5"/>
    <w:rsid w:val="005458D4"/>
    <w:rsid w:val="005E4A0A"/>
    <w:rsid w:val="0066543B"/>
    <w:rsid w:val="0069287B"/>
    <w:rsid w:val="007D0F3B"/>
    <w:rsid w:val="00856A32"/>
    <w:rsid w:val="009F58BB"/>
    <w:rsid w:val="00A60915"/>
    <w:rsid w:val="00B805B3"/>
    <w:rsid w:val="00BA0CFC"/>
    <w:rsid w:val="00BE3D5C"/>
    <w:rsid w:val="00C13419"/>
    <w:rsid w:val="00CE217E"/>
    <w:rsid w:val="00CF0FA0"/>
    <w:rsid w:val="00F65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_x0000_s1027"/>
        <o:r id="V:Rule6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8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43B"/>
    <w:pPr>
      <w:ind w:left="720"/>
      <w:contextualSpacing/>
    </w:pPr>
  </w:style>
  <w:style w:type="table" w:styleId="a4">
    <w:name w:val="Table Grid"/>
    <w:basedOn w:val="a1"/>
    <w:uiPriority w:val="59"/>
    <w:rsid w:val="00C1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A60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609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1414</Words>
  <Characters>8065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2013-10-22T08:29:00Z</cp:lastPrinted>
  <dcterms:created xsi:type="dcterms:W3CDTF">2013-10-20T12:59:00Z</dcterms:created>
  <dcterms:modified xsi:type="dcterms:W3CDTF">2013-10-22T08:30:00Z</dcterms:modified>
</cp:coreProperties>
</file>