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roofErr w:type="gramStart"/>
      <w:r w:rsidRPr="00D25001">
        <w:rPr>
          <w:rFonts w:ascii="Tahoma" w:hAnsi="Tahoma" w:cs="Tahoma" w:hint="cs"/>
          <w:sz w:val="20"/>
          <w:szCs w:val="20"/>
          <w:rtl/>
        </w:rPr>
        <w:t>السؤال</w:t>
      </w:r>
      <w:proofErr w:type="gramEnd"/>
      <w:r w:rsidRPr="00D25001">
        <w:rPr>
          <w:rFonts w:ascii="Tahoma" w:hAnsi="Tahoma" w:cs="Tahoma" w:hint="cs"/>
          <w:sz w:val="20"/>
          <w:szCs w:val="20"/>
          <w:rtl/>
        </w:rPr>
        <w:t xml:space="preserve"> 1</w:t>
      </w:r>
    </w:p>
    <w:p w:rsidR="00D25001" w:rsidRPr="00D25001" w:rsidRDefault="00D25001" w:rsidP="00D25001">
      <w:pPr>
        <w:bidi/>
        <w:spacing w:after="0"/>
        <w:rPr>
          <w:rFonts w:ascii="Tahoma" w:hAnsi="Tahoma" w:cs="Tahoma"/>
          <w:sz w:val="20"/>
          <w:szCs w:val="20"/>
          <w:rtl/>
        </w:rPr>
      </w:pPr>
      <w:proofErr w:type="gramStart"/>
      <w:r w:rsidRPr="00D25001">
        <w:rPr>
          <w:rFonts w:ascii="Tahoma" w:hAnsi="Tahoma" w:cs="Tahoma"/>
          <w:sz w:val="20"/>
          <w:szCs w:val="20"/>
          <w:rtl/>
        </w:rPr>
        <w:t>فيما</w:t>
      </w:r>
      <w:proofErr w:type="gramEnd"/>
      <w:r w:rsidRPr="00D25001">
        <w:rPr>
          <w:rFonts w:ascii="Tahoma" w:hAnsi="Tahoma" w:cs="Tahoma"/>
          <w:sz w:val="20"/>
          <w:szCs w:val="20"/>
          <w:rtl/>
        </w:rPr>
        <w:t xml:space="preserve"> يلي بعض البيانات التي ظهرت في ميزان المراجعة لمنشأة أنس التجارية في 30/12/1434 هـ </w:t>
      </w:r>
    </w:p>
    <w:p w:rsidR="00D25001" w:rsidRPr="00D25001" w:rsidRDefault="00D25001" w:rsidP="00D25001">
      <w:pPr>
        <w:bidi/>
        <w:spacing w:after="0"/>
        <w:rPr>
          <w:rFonts w:ascii="Tahoma" w:hAnsi="Tahoma" w:cs="Tahoma"/>
          <w:sz w:val="20"/>
          <w:szCs w:val="20"/>
          <w:rtl/>
        </w:rPr>
      </w:pPr>
      <w:r w:rsidRPr="00D25001">
        <w:rPr>
          <w:rFonts w:ascii="Tahoma" w:hAnsi="Tahoma" w:cs="Tahoma"/>
          <w:sz w:val="20"/>
          <w:szCs w:val="20"/>
          <w:rtl/>
        </w:rPr>
        <w:t xml:space="preserve">125000 </w:t>
      </w:r>
      <w:proofErr w:type="gramStart"/>
      <w:r w:rsidRPr="00D25001">
        <w:rPr>
          <w:rFonts w:ascii="Tahoma" w:hAnsi="Tahoma" w:cs="Tahoma"/>
          <w:sz w:val="20"/>
          <w:szCs w:val="20"/>
          <w:rtl/>
        </w:rPr>
        <w:t>مدينون</w:t>
      </w:r>
      <w:proofErr w:type="gramEnd"/>
      <w:r w:rsidRPr="00D25001">
        <w:rPr>
          <w:rFonts w:ascii="Tahoma" w:hAnsi="Tahoma" w:cs="Tahoma"/>
          <w:sz w:val="20"/>
          <w:szCs w:val="20"/>
          <w:rtl/>
        </w:rPr>
        <w:t xml:space="preserve"> </w:t>
      </w:r>
    </w:p>
    <w:p w:rsidR="00D25001" w:rsidRPr="00D25001" w:rsidRDefault="00D25001" w:rsidP="00D25001">
      <w:pPr>
        <w:bidi/>
        <w:spacing w:after="0"/>
        <w:rPr>
          <w:rFonts w:ascii="Tahoma" w:hAnsi="Tahoma" w:cs="Tahoma"/>
          <w:sz w:val="20"/>
          <w:szCs w:val="20"/>
          <w:rtl/>
        </w:rPr>
      </w:pPr>
      <w:r w:rsidRPr="00D25001">
        <w:rPr>
          <w:rFonts w:ascii="Tahoma" w:hAnsi="Tahoma" w:cs="Tahoma"/>
          <w:sz w:val="20"/>
          <w:szCs w:val="20"/>
          <w:rtl/>
        </w:rPr>
        <w:t xml:space="preserve">100000    مخصص الديون المشكوك في تحصيلها </w:t>
      </w:r>
    </w:p>
    <w:p w:rsidR="00D25001" w:rsidRPr="00D25001" w:rsidRDefault="00D25001" w:rsidP="00D25001">
      <w:pPr>
        <w:bidi/>
        <w:spacing w:after="0"/>
        <w:rPr>
          <w:rFonts w:ascii="Tahoma" w:hAnsi="Tahoma" w:cs="Tahoma"/>
          <w:sz w:val="20"/>
          <w:szCs w:val="20"/>
          <w:rtl/>
        </w:rPr>
      </w:pPr>
      <w:r w:rsidRPr="00D25001">
        <w:rPr>
          <w:rFonts w:ascii="Tahoma" w:hAnsi="Tahoma" w:cs="Tahoma"/>
          <w:sz w:val="20"/>
          <w:szCs w:val="20"/>
          <w:rtl/>
        </w:rPr>
        <w:t xml:space="preserve">600000   </w:t>
      </w:r>
      <w:proofErr w:type="gramStart"/>
      <w:r w:rsidRPr="00D25001">
        <w:rPr>
          <w:rFonts w:ascii="Tahoma" w:hAnsi="Tahoma" w:cs="Tahoma"/>
          <w:sz w:val="20"/>
          <w:szCs w:val="20"/>
          <w:rtl/>
        </w:rPr>
        <w:t>مبيعات</w:t>
      </w:r>
      <w:proofErr w:type="gramEnd"/>
      <w:r w:rsidRPr="00D25001">
        <w:rPr>
          <w:rFonts w:ascii="Tahoma" w:hAnsi="Tahoma" w:cs="Tahoma"/>
          <w:sz w:val="20"/>
          <w:szCs w:val="20"/>
          <w:rtl/>
        </w:rPr>
        <w:t xml:space="preserve"> </w:t>
      </w:r>
    </w:p>
    <w:p w:rsidR="00D25001" w:rsidRPr="00D25001" w:rsidRDefault="00D25001" w:rsidP="00D25001">
      <w:pPr>
        <w:bidi/>
        <w:spacing w:after="0"/>
        <w:rPr>
          <w:rFonts w:ascii="Tahoma" w:hAnsi="Tahoma" w:cs="Tahoma"/>
          <w:sz w:val="20"/>
          <w:szCs w:val="20"/>
          <w:rtl/>
        </w:rPr>
      </w:pPr>
      <w:r w:rsidRPr="00D25001">
        <w:rPr>
          <w:rFonts w:ascii="Tahoma" w:hAnsi="Tahoma" w:cs="Tahoma"/>
          <w:sz w:val="20"/>
          <w:szCs w:val="20"/>
          <w:rtl/>
        </w:rPr>
        <w:t xml:space="preserve">فإذا علمت/ي ان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9"/>
        </w:numPr>
        <w:bidi/>
        <w:spacing w:after="0"/>
        <w:ind w:left="0"/>
        <w:rPr>
          <w:rFonts w:ascii="Tahoma" w:hAnsi="Tahoma" w:cs="Tahoma"/>
          <w:sz w:val="20"/>
          <w:szCs w:val="20"/>
        </w:rPr>
      </w:pPr>
      <w:r w:rsidRPr="00D25001">
        <w:rPr>
          <w:rFonts w:ascii="Tahoma" w:hAnsi="Tahoma" w:cs="Tahoma"/>
          <w:sz w:val="20"/>
          <w:szCs w:val="20"/>
          <w:rtl/>
        </w:rPr>
        <w:t xml:space="preserve">تقدر المبيعات الآجلة بنسبة </w:t>
      </w:r>
      <w:proofErr w:type="spellStart"/>
      <w:r w:rsidRPr="00D25001">
        <w:rPr>
          <w:rFonts w:ascii="Tahoma" w:hAnsi="Tahoma" w:cs="Tahoma"/>
          <w:sz w:val="20"/>
          <w:szCs w:val="20"/>
          <w:rtl/>
        </w:rPr>
        <w:t>75%</w:t>
      </w:r>
      <w:proofErr w:type="spellEnd"/>
      <w:r w:rsidRPr="00D25001">
        <w:rPr>
          <w:rFonts w:ascii="Tahoma" w:hAnsi="Tahoma" w:cs="Tahoma"/>
          <w:sz w:val="20"/>
          <w:szCs w:val="20"/>
          <w:rtl/>
        </w:rPr>
        <w:t xml:space="preserve"> من اجمالي المبيعات الظاهرة في ميزان المراجعة </w:t>
      </w:r>
    </w:p>
    <w:p w:rsidR="00D25001" w:rsidRPr="00D25001" w:rsidRDefault="00D25001" w:rsidP="00D25001">
      <w:pPr>
        <w:pStyle w:val="ListParagraph"/>
        <w:numPr>
          <w:ilvl w:val="0"/>
          <w:numId w:val="9"/>
        </w:numPr>
        <w:bidi/>
        <w:spacing w:after="0"/>
        <w:ind w:left="0"/>
        <w:rPr>
          <w:rFonts w:ascii="Tahoma" w:hAnsi="Tahoma" w:cs="Tahoma"/>
          <w:sz w:val="20"/>
          <w:szCs w:val="20"/>
        </w:rPr>
      </w:pPr>
      <w:r w:rsidRPr="00D25001">
        <w:rPr>
          <w:rFonts w:ascii="Tahoma" w:hAnsi="Tahoma" w:cs="Tahoma"/>
          <w:sz w:val="20"/>
          <w:szCs w:val="20"/>
          <w:rtl/>
        </w:rPr>
        <w:t xml:space="preserve">تقدر الديون المشكوك في تحصيلها بنسبة </w:t>
      </w:r>
      <w:proofErr w:type="spellStart"/>
      <w:r w:rsidRPr="00D25001">
        <w:rPr>
          <w:rFonts w:ascii="Tahoma" w:hAnsi="Tahoma" w:cs="Tahoma"/>
          <w:sz w:val="20"/>
          <w:szCs w:val="20"/>
          <w:rtl/>
        </w:rPr>
        <w:t>5%</w:t>
      </w:r>
      <w:proofErr w:type="spellEnd"/>
      <w:r w:rsidRPr="00D25001">
        <w:rPr>
          <w:rFonts w:ascii="Tahoma" w:hAnsi="Tahoma" w:cs="Tahoma"/>
          <w:sz w:val="20"/>
          <w:szCs w:val="20"/>
          <w:rtl/>
        </w:rPr>
        <w:t xml:space="preserve"> من المبيعات الآجلة </w:t>
      </w:r>
    </w:p>
    <w:p w:rsidR="00D25001" w:rsidRPr="00D25001" w:rsidRDefault="00D25001" w:rsidP="00D25001">
      <w:pPr>
        <w:bidi/>
        <w:spacing w:after="0"/>
        <w:rPr>
          <w:rFonts w:ascii="Tahoma" w:hAnsi="Tahoma" w:cs="Tahoma"/>
          <w:sz w:val="20"/>
          <w:szCs w:val="20"/>
          <w:rtl/>
        </w:rPr>
      </w:pPr>
      <w:r w:rsidRPr="00D25001">
        <w:rPr>
          <w:rFonts w:ascii="Tahoma" w:hAnsi="Tahoma" w:cs="Tahoma"/>
          <w:sz w:val="20"/>
          <w:szCs w:val="20"/>
          <w:rtl/>
        </w:rPr>
        <w:t xml:space="preserve">المطلوب </w:t>
      </w:r>
      <w:proofErr w:type="spellStart"/>
      <w:r w:rsidRPr="00D25001">
        <w:rPr>
          <w:rFonts w:ascii="Tahoma" w:hAnsi="Tahoma" w:cs="Tahoma"/>
          <w:sz w:val="20"/>
          <w:szCs w:val="20"/>
          <w:rtl/>
        </w:rPr>
        <w:t>:</w:t>
      </w:r>
      <w:proofErr w:type="spellEnd"/>
      <w:r w:rsidRPr="00D25001">
        <w:rPr>
          <w:rFonts w:ascii="Tahoma" w:hAnsi="Tahoma" w:cs="Tahoma"/>
          <w:sz w:val="20"/>
          <w:szCs w:val="20"/>
          <w:rtl/>
        </w:rPr>
        <w:t xml:space="preserve"> اجراء قيد التسوية للديون المشكوك في تحصيلها في نهاية الفترة مبينا اثر ذلك على القوائم المالية والحسابات الختامية </w:t>
      </w:r>
    </w:p>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roofErr w:type="gramStart"/>
      <w:r w:rsidRPr="00D25001">
        <w:rPr>
          <w:rFonts w:ascii="Tahoma" w:hAnsi="Tahoma" w:cs="Tahoma" w:hint="cs"/>
          <w:sz w:val="20"/>
          <w:szCs w:val="20"/>
          <w:rtl/>
        </w:rPr>
        <w:t>السؤال</w:t>
      </w:r>
      <w:proofErr w:type="gramEnd"/>
      <w:r w:rsidRPr="00D25001">
        <w:rPr>
          <w:rFonts w:ascii="Tahoma" w:hAnsi="Tahoma" w:cs="Tahoma" w:hint="cs"/>
          <w:sz w:val="20"/>
          <w:szCs w:val="20"/>
          <w:rtl/>
        </w:rPr>
        <w:t xml:space="preserve"> 2</w:t>
      </w:r>
    </w:p>
    <w:p w:rsidR="00D25001" w:rsidRPr="00D25001" w:rsidRDefault="00D25001" w:rsidP="00D25001">
      <w:pPr>
        <w:tabs>
          <w:tab w:val="left" w:pos="9599"/>
        </w:tabs>
        <w:bidi/>
        <w:spacing w:after="0"/>
        <w:ind w:left="360"/>
        <w:rPr>
          <w:rFonts w:ascii="Tahoma" w:hAnsi="Tahoma" w:cs="Tahoma"/>
          <w:sz w:val="20"/>
          <w:szCs w:val="20"/>
          <w:rtl/>
        </w:rPr>
      </w:pPr>
      <w:r w:rsidRPr="00D25001">
        <w:rPr>
          <w:rFonts w:ascii="Tahoma" w:hAnsi="Tahoma" w:cs="Tahoma"/>
          <w:sz w:val="20"/>
          <w:szCs w:val="20"/>
          <w:rtl/>
        </w:rPr>
        <w:t xml:space="preserve">فيما يلي بعض المعلومات المالية المستخرجة من دفاتر منشأة التوفيق التجارية في 30/12/1435 </w:t>
      </w:r>
      <w:proofErr w:type="gramStart"/>
      <w:r w:rsidRPr="00D25001">
        <w:rPr>
          <w:rFonts w:ascii="Tahoma" w:hAnsi="Tahoma" w:cs="Tahoma"/>
          <w:sz w:val="20"/>
          <w:szCs w:val="20"/>
          <w:rtl/>
        </w:rPr>
        <w:t xml:space="preserve">هـ </w:t>
      </w:r>
      <w:proofErr w:type="spellStart"/>
      <w:r w:rsidRPr="00D25001">
        <w:rPr>
          <w:rFonts w:ascii="Tahoma" w:hAnsi="Tahoma" w:cs="Tahoma"/>
          <w:sz w:val="20"/>
          <w:szCs w:val="20"/>
          <w:rtl/>
        </w:rPr>
        <w:t>:</w:t>
      </w:r>
      <w:proofErr w:type="spellEnd"/>
      <w:proofErr w:type="gramEnd"/>
    </w:p>
    <w:p w:rsidR="00D25001" w:rsidRPr="00D25001" w:rsidRDefault="00D25001" w:rsidP="00D25001">
      <w:pPr>
        <w:tabs>
          <w:tab w:val="left" w:pos="9599"/>
        </w:tabs>
        <w:bidi/>
        <w:spacing w:after="0"/>
        <w:ind w:left="360"/>
        <w:rPr>
          <w:rFonts w:ascii="Tahoma" w:hAnsi="Tahoma" w:cs="Tahoma"/>
          <w:sz w:val="20"/>
          <w:szCs w:val="20"/>
          <w:rtl/>
        </w:rPr>
      </w:pPr>
      <w:r w:rsidRPr="00D25001">
        <w:rPr>
          <w:rFonts w:ascii="Tahoma" w:hAnsi="Tahoma" w:cs="Tahoma"/>
          <w:sz w:val="20"/>
          <w:szCs w:val="20"/>
          <w:rtl/>
        </w:rPr>
        <w:t xml:space="preserve">5000 ريال مخصص الديون المشكوك في تحصيلها </w:t>
      </w:r>
    </w:p>
    <w:p w:rsidR="00D25001" w:rsidRPr="00D25001" w:rsidRDefault="00D25001" w:rsidP="00D25001">
      <w:pPr>
        <w:tabs>
          <w:tab w:val="left" w:pos="9599"/>
        </w:tabs>
        <w:bidi/>
        <w:spacing w:after="0"/>
        <w:ind w:left="360"/>
        <w:rPr>
          <w:rFonts w:ascii="Tahoma" w:hAnsi="Tahoma" w:cs="Tahoma"/>
          <w:sz w:val="20"/>
          <w:szCs w:val="20"/>
          <w:rtl/>
        </w:rPr>
      </w:pPr>
      <w:r w:rsidRPr="00D25001">
        <w:rPr>
          <w:rFonts w:ascii="Tahoma" w:hAnsi="Tahoma" w:cs="Tahoma"/>
          <w:sz w:val="20"/>
          <w:szCs w:val="20"/>
          <w:rtl/>
        </w:rPr>
        <w:t xml:space="preserve">7000 ريال ديون معدومة خلال العام </w:t>
      </w:r>
    </w:p>
    <w:p w:rsidR="00D25001" w:rsidRPr="00D25001" w:rsidRDefault="00D25001" w:rsidP="00D25001">
      <w:pPr>
        <w:tabs>
          <w:tab w:val="left" w:pos="9599"/>
        </w:tabs>
        <w:bidi/>
        <w:spacing w:after="0"/>
        <w:ind w:left="360"/>
        <w:rPr>
          <w:rFonts w:ascii="Tahoma" w:hAnsi="Tahoma" w:cs="Tahoma"/>
          <w:sz w:val="20"/>
          <w:szCs w:val="20"/>
          <w:rtl/>
        </w:rPr>
      </w:pPr>
      <w:r w:rsidRPr="00D25001">
        <w:rPr>
          <w:rFonts w:ascii="Tahoma" w:hAnsi="Tahoma" w:cs="Tahoma"/>
          <w:sz w:val="20"/>
          <w:szCs w:val="20"/>
          <w:rtl/>
        </w:rPr>
        <w:t xml:space="preserve">152000 </w:t>
      </w:r>
      <w:proofErr w:type="gramStart"/>
      <w:r w:rsidRPr="00D25001">
        <w:rPr>
          <w:rFonts w:ascii="Tahoma" w:hAnsi="Tahoma" w:cs="Tahoma"/>
          <w:sz w:val="20"/>
          <w:szCs w:val="20"/>
          <w:rtl/>
        </w:rPr>
        <w:t>ريال</w:t>
      </w:r>
      <w:proofErr w:type="gramEnd"/>
      <w:r w:rsidRPr="00D25001">
        <w:rPr>
          <w:rFonts w:ascii="Tahoma" w:hAnsi="Tahoma" w:cs="Tahoma"/>
          <w:sz w:val="20"/>
          <w:szCs w:val="20"/>
          <w:rtl/>
        </w:rPr>
        <w:t xml:space="preserve"> المدينون </w:t>
      </w:r>
    </w:p>
    <w:p w:rsidR="00D25001" w:rsidRPr="00D25001" w:rsidRDefault="00D25001" w:rsidP="00D25001">
      <w:pPr>
        <w:tabs>
          <w:tab w:val="left" w:pos="9599"/>
        </w:tabs>
        <w:bidi/>
        <w:spacing w:after="0"/>
        <w:ind w:left="360"/>
        <w:rPr>
          <w:rFonts w:ascii="Tahoma" w:hAnsi="Tahoma" w:cs="Tahoma"/>
          <w:sz w:val="20"/>
          <w:szCs w:val="20"/>
          <w:rtl/>
        </w:rPr>
      </w:pPr>
      <w:r w:rsidRPr="00D25001">
        <w:rPr>
          <w:rFonts w:ascii="Tahoma" w:hAnsi="Tahoma" w:cs="Tahoma"/>
          <w:sz w:val="20"/>
          <w:szCs w:val="20"/>
          <w:rtl/>
        </w:rPr>
        <w:t xml:space="preserve">فإذا علمت/ي </w:t>
      </w:r>
      <w:proofErr w:type="gramStart"/>
      <w:r w:rsidRPr="00D25001">
        <w:rPr>
          <w:rFonts w:ascii="Tahoma" w:hAnsi="Tahoma" w:cs="Tahoma"/>
          <w:sz w:val="20"/>
          <w:szCs w:val="20"/>
          <w:rtl/>
        </w:rPr>
        <w:t xml:space="preserve">أن </w:t>
      </w:r>
      <w:proofErr w:type="spellStart"/>
      <w:r w:rsidRPr="00D25001">
        <w:rPr>
          <w:rFonts w:ascii="Tahoma" w:hAnsi="Tahoma" w:cs="Tahoma"/>
          <w:sz w:val="20"/>
          <w:szCs w:val="20"/>
          <w:rtl/>
        </w:rPr>
        <w:t>:</w:t>
      </w:r>
      <w:proofErr w:type="spellEnd"/>
      <w:proofErr w:type="gramEnd"/>
    </w:p>
    <w:p w:rsidR="00D25001" w:rsidRPr="00D25001" w:rsidRDefault="00D25001" w:rsidP="00D25001">
      <w:pPr>
        <w:pStyle w:val="ListParagraph"/>
        <w:numPr>
          <w:ilvl w:val="0"/>
          <w:numId w:val="10"/>
        </w:numPr>
        <w:tabs>
          <w:tab w:val="left" w:pos="9599"/>
        </w:tabs>
        <w:bidi/>
        <w:spacing w:after="0"/>
        <w:rPr>
          <w:rFonts w:ascii="Tahoma" w:hAnsi="Tahoma" w:cs="Tahoma"/>
          <w:sz w:val="20"/>
          <w:szCs w:val="20"/>
        </w:rPr>
      </w:pPr>
      <w:r w:rsidRPr="00D25001">
        <w:rPr>
          <w:rFonts w:ascii="Tahoma" w:hAnsi="Tahoma" w:cs="Tahoma"/>
          <w:sz w:val="20"/>
          <w:szCs w:val="20"/>
          <w:rtl/>
        </w:rPr>
        <w:t xml:space="preserve">ثبت افلاس احد المدينين عند الجرد وكان رصيد حسابه 2000 ريال </w:t>
      </w:r>
    </w:p>
    <w:p w:rsidR="00D25001" w:rsidRPr="00D25001" w:rsidRDefault="00D25001" w:rsidP="00D25001">
      <w:pPr>
        <w:pStyle w:val="ListParagraph"/>
        <w:numPr>
          <w:ilvl w:val="0"/>
          <w:numId w:val="10"/>
        </w:numPr>
        <w:tabs>
          <w:tab w:val="left" w:pos="9599"/>
        </w:tabs>
        <w:bidi/>
        <w:spacing w:after="0"/>
        <w:rPr>
          <w:rFonts w:ascii="Tahoma" w:hAnsi="Tahoma" w:cs="Tahoma"/>
          <w:sz w:val="20"/>
          <w:szCs w:val="20"/>
        </w:rPr>
      </w:pPr>
      <w:proofErr w:type="gramStart"/>
      <w:r w:rsidRPr="00D25001">
        <w:rPr>
          <w:rFonts w:ascii="Tahoma" w:hAnsi="Tahoma" w:cs="Tahoma"/>
          <w:sz w:val="20"/>
          <w:szCs w:val="20"/>
          <w:rtl/>
        </w:rPr>
        <w:t>تتبع</w:t>
      </w:r>
      <w:proofErr w:type="gramEnd"/>
      <w:r w:rsidRPr="00D25001">
        <w:rPr>
          <w:rFonts w:ascii="Tahoma" w:hAnsi="Tahoma" w:cs="Tahoma"/>
          <w:sz w:val="20"/>
          <w:szCs w:val="20"/>
          <w:rtl/>
        </w:rPr>
        <w:t xml:space="preserve"> المنشأة سياسة تكوين مخصص للديون المشكوك في تحصيلها بنسبة </w:t>
      </w:r>
      <w:proofErr w:type="spellStart"/>
      <w:r w:rsidRPr="00D25001">
        <w:rPr>
          <w:rFonts w:ascii="Tahoma" w:hAnsi="Tahoma" w:cs="Tahoma"/>
          <w:sz w:val="20"/>
          <w:szCs w:val="20"/>
          <w:rtl/>
        </w:rPr>
        <w:t>5%</w:t>
      </w:r>
      <w:proofErr w:type="spellEnd"/>
      <w:r w:rsidRPr="00D25001">
        <w:rPr>
          <w:rFonts w:ascii="Tahoma" w:hAnsi="Tahoma" w:cs="Tahoma"/>
          <w:sz w:val="20"/>
          <w:szCs w:val="20"/>
          <w:rtl/>
        </w:rPr>
        <w:t xml:space="preserve"> من رصيد المدينين </w:t>
      </w:r>
    </w:p>
    <w:p w:rsidR="00D25001" w:rsidRPr="00D25001" w:rsidRDefault="00D25001" w:rsidP="00D25001">
      <w:pPr>
        <w:pStyle w:val="ListParagraph"/>
        <w:numPr>
          <w:ilvl w:val="0"/>
          <w:numId w:val="10"/>
        </w:numPr>
        <w:tabs>
          <w:tab w:val="left" w:pos="9599"/>
        </w:tabs>
        <w:bidi/>
        <w:spacing w:after="0"/>
        <w:rPr>
          <w:rFonts w:ascii="Tahoma" w:hAnsi="Tahoma" w:cs="Tahoma"/>
          <w:sz w:val="20"/>
          <w:szCs w:val="20"/>
        </w:rPr>
      </w:pPr>
      <w:proofErr w:type="gramStart"/>
      <w:r w:rsidRPr="00D25001">
        <w:rPr>
          <w:rFonts w:ascii="Tahoma" w:hAnsi="Tahoma" w:cs="Tahoma"/>
          <w:sz w:val="20"/>
          <w:szCs w:val="20"/>
          <w:rtl/>
        </w:rPr>
        <w:t xml:space="preserve">المطلوب </w:t>
      </w:r>
      <w:proofErr w:type="spellStart"/>
      <w:r w:rsidRPr="00D25001">
        <w:rPr>
          <w:rFonts w:ascii="Tahoma" w:hAnsi="Tahoma" w:cs="Tahoma"/>
          <w:sz w:val="20"/>
          <w:szCs w:val="20"/>
          <w:rtl/>
        </w:rPr>
        <w:t>:</w:t>
      </w:r>
      <w:proofErr w:type="spellEnd"/>
      <w:proofErr w:type="gramEnd"/>
    </w:p>
    <w:p w:rsidR="00D25001" w:rsidRPr="00D25001" w:rsidRDefault="00D25001" w:rsidP="00D25001">
      <w:pPr>
        <w:pStyle w:val="ListParagraph"/>
        <w:numPr>
          <w:ilvl w:val="0"/>
          <w:numId w:val="11"/>
        </w:numPr>
        <w:tabs>
          <w:tab w:val="left" w:pos="9599"/>
        </w:tabs>
        <w:bidi/>
        <w:spacing w:after="0"/>
        <w:rPr>
          <w:rFonts w:ascii="Tahoma" w:hAnsi="Tahoma" w:cs="Tahoma"/>
          <w:sz w:val="20"/>
          <w:szCs w:val="20"/>
        </w:rPr>
      </w:pPr>
      <w:r w:rsidRPr="00D25001">
        <w:rPr>
          <w:rFonts w:ascii="Tahoma" w:hAnsi="Tahoma" w:cs="Tahoma"/>
          <w:sz w:val="20"/>
          <w:szCs w:val="20"/>
          <w:rtl/>
        </w:rPr>
        <w:t xml:space="preserve">اجراء قيود اليومية اللازمة لإثبات الديون المعدومة عند الجرد </w:t>
      </w:r>
      <w:proofErr w:type="spellStart"/>
      <w:r w:rsidRPr="00D25001">
        <w:rPr>
          <w:rFonts w:ascii="Tahoma" w:hAnsi="Tahoma" w:cs="Tahoma"/>
          <w:sz w:val="20"/>
          <w:szCs w:val="20"/>
          <w:rtl/>
        </w:rPr>
        <w:t>،</w:t>
      </w:r>
      <w:proofErr w:type="spellEnd"/>
      <w:r w:rsidRPr="00D25001">
        <w:rPr>
          <w:rFonts w:ascii="Tahoma" w:hAnsi="Tahoma" w:cs="Tahoma"/>
          <w:sz w:val="20"/>
          <w:szCs w:val="20"/>
          <w:rtl/>
        </w:rPr>
        <w:t xml:space="preserve"> </w:t>
      </w:r>
      <w:proofErr w:type="spellStart"/>
      <w:r w:rsidRPr="00D25001">
        <w:rPr>
          <w:rFonts w:ascii="Tahoma" w:hAnsi="Tahoma" w:cs="Tahoma"/>
          <w:sz w:val="20"/>
          <w:szCs w:val="20"/>
          <w:rtl/>
        </w:rPr>
        <w:t>واجراء</w:t>
      </w:r>
      <w:proofErr w:type="spellEnd"/>
      <w:r w:rsidRPr="00D25001">
        <w:rPr>
          <w:rFonts w:ascii="Tahoma" w:hAnsi="Tahoma" w:cs="Tahoma"/>
          <w:sz w:val="20"/>
          <w:szCs w:val="20"/>
          <w:rtl/>
        </w:rPr>
        <w:t xml:space="preserve"> قيد التسوية لتكوين المخصص الجديد وكذلك قيد الاقفال نهاية العام </w:t>
      </w:r>
    </w:p>
    <w:p w:rsidR="00D25001" w:rsidRPr="00D25001" w:rsidRDefault="00D25001" w:rsidP="00D25001">
      <w:pPr>
        <w:pStyle w:val="ListParagraph"/>
        <w:numPr>
          <w:ilvl w:val="0"/>
          <w:numId w:val="11"/>
        </w:numPr>
        <w:tabs>
          <w:tab w:val="left" w:pos="9599"/>
        </w:tabs>
        <w:bidi/>
        <w:spacing w:after="0"/>
        <w:rPr>
          <w:rFonts w:ascii="Tahoma" w:hAnsi="Tahoma" w:cs="Tahoma"/>
          <w:sz w:val="20"/>
          <w:szCs w:val="20"/>
        </w:rPr>
      </w:pPr>
      <w:r w:rsidRPr="00D25001">
        <w:rPr>
          <w:rFonts w:ascii="Tahoma" w:hAnsi="Tahoma" w:cs="Tahoma"/>
          <w:sz w:val="20"/>
          <w:szCs w:val="20"/>
          <w:rtl/>
        </w:rPr>
        <w:t xml:space="preserve">تصوير قائمة المركز </w:t>
      </w:r>
      <w:proofErr w:type="gramStart"/>
      <w:r w:rsidRPr="00D25001">
        <w:rPr>
          <w:rFonts w:ascii="Tahoma" w:hAnsi="Tahoma" w:cs="Tahoma"/>
          <w:sz w:val="20"/>
          <w:szCs w:val="20"/>
          <w:rtl/>
        </w:rPr>
        <w:t>المالي</w:t>
      </w:r>
      <w:proofErr w:type="gramEnd"/>
      <w:r w:rsidRPr="00D25001">
        <w:rPr>
          <w:rFonts w:ascii="Tahoma" w:hAnsi="Tahoma" w:cs="Tahoma"/>
          <w:sz w:val="20"/>
          <w:szCs w:val="20"/>
          <w:rtl/>
        </w:rPr>
        <w:t xml:space="preserve"> في نهاية العام </w:t>
      </w:r>
    </w:p>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roofErr w:type="gramStart"/>
      <w:r w:rsidRPr="00D25001">
        <w:rPr>
          <w:rFonts w:ascii="Tahoma" w:hAnsi="Tahoma" w:cs="Tahoma" w:hint="cs"/>
          <w:sz w:val="20"/>
          <w:szCs w:val="20"/>
          <w:rtl/>
        </w:rPr>
        <w:t>السؤال</w:t>
      </w:r>
      <w:proofErr w:type="gramEnd"/>
      <w:r w:rsidRPr="00D25001">
        <w:rPr>
          <w:rFonts w:ascii="Tahoma" w:hAnsi="Tahoma" w:cs="Tahoma" w:hint="cs"/>
          <w:sz w:val="20"/>
          <w:szCs w:val="20"/>
          <w:rtl/>
        </w:rPr>
        <w:t xml:space="preserve"> 3</w:t>
      </w:r>
    </w:p>
    <w:p w:rsidR="00D25001" w:rsidRDefault="00D25001" w:rsidP="00D25001">
      <w:pPr>
        <w:pStyle w:val="ListParagraph"/>
        <w:numPr>
          <w:ilvl w:val="0"/>
          <w:numId w:val="12"/>
        </w:numPr>
        <w:bidi/>
        <w:ind w:left="0"/>
        <w:rPr>
          <w:rFonts w:ascii="Tahoma" w:hAnsi="Tahoma" w:cs="Tahoma"/>
          <w:sz w:val="20"/>
          <w:szCs w:val="20"/>
        </w:rPr>
      </w:pPr>
      <w:r>
        <w:rPr>
          <w:rFonts w:ascii="Tahoma" w:hAnsi="Tahoma" w:cs="Tahoma" w:hint="cs"/>
          <w:sz w:val="20"/>
          <w:szCs w:val="20"/>
          <w:rtl/>
        </w:rPr>
        <w:t>فيما يلي البيانات الخاصة بالأسهم المقتناة بغرض الاتجار لشركة الهنا في 30</w:t>
      </w:r>
      <w:r>
        <w:rPr>
          <w:rFonts w:ascii="Tahoma" w:hAnsi="Tahoma" w:cs="Tahoma"/>
          <w:sz w:val="20"/>
          <w:szCs w:val="20"/>
        </w:rPr>
        <w:t>/</w:t>
      </w:r>
      <w:r>
        <w:rPr>
          <w:rFonts w:ascii="Tahoma" w:hAnsi="Tahoma" w:cs="Tahoma" w:hint="cs"/>
          <w:sz w:val="20"/>
          <w:szCs w:val="20"/>
          <w:rtl/>
        </w:rPr>
        <w:t>12</w:t>
      </w:r>
      <w:r>
        <w:rPr>
          <w:rFonts w:ascii="Tahoma" w:hAnsi="Tahoma" w:cs="Tahoma"/>
          <w:sz w:val="20"/>
          <w:szCs w:val="20"/>
        </w:rPr>
        <w:t>/</w:t>
      </w:r>
      <w:r>
        <w:rPr>
          <w:rFonts w:ascii="Tahoma" w:hAnsi="Tahoma" w:cs="Tahoma" w:hint="cs"/>
          <w:sz w:val="20"/>
          <w:szCs w:val="20"/>
          <w:rtl/>
        </w:rPr>
        <w:t>1433 هـ:</w:t>
      </w:r>
    </w:p>
    <w:tbl>
      <w:tblPr>
        <w:tblStyle w:val="TableGrid"/>
        <w:bidiVisual/>
        <w:tblW w:w="0" w:type="auto"/>
        <w:tblLook w:val="04A0"/>
      </w:tblPr>
      <w:tblGrid>
        <w:gridCol w:w="2214"/>
        <w:gridCol w:w="2214"/>
        <w:gridCol w:w="2214"/>
        <w:gridCol w:w="2214"/>
      </w:tblGrid>
      <w:tr w:rsidR="00D25001" w:rsidTr="00A16773">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 xml:space="preserve">الورقة المالية </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 xml:space="preserve">التكلفة </w:t>
            </w:r>
            <w:proofErr w:type="spellStart"/>
            <w:r>
              <w:rPr>
                <w:rFonts w:ascii="Tahoma" w:hAnsi="Tahoma" w:cs="Tahoma" w:hint="cs"/>
                <w:sz w:val="20"/>
                <w:szCs w:val="20"/>
                <w:rtl/>
              </w:rPr>
              <w:t>(</w:t>
            </w:r>
            <w:proofErr w:type="spellEnd"/>
            <w:r>
              <w:rPr>
                <w:rFonts w:ascii="Tahoma" w:hAnsi="Tahoma" w:cs="Tahoma" w:hint="cs"/>
                <w:sz w:val="20"/>
                <w:szCs w:val="20"/>
                <w:rtl/>
              </w:rPr>
              <w:t xml:space="preserve"> بالريال </w:t>
            </w:r>
            <w:proofErr w:type="spellStart"/>
            <w:r>
              <w:rPr>
                <w:rFonts w:ascii="Tahoma" w:hAnsi="Tahoma" w:cs="Tahoma" w:hint="cs"/>
                <w:sz w:val="20"/>
                <w:szCs w:val="20"/>
                <w:rtl/>
              </w:rPr>
              <w:t>)</w:t>
            </w:r>
            <w:proofErr w:type="spellEnd"/>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 xml:space="preserve">القيمة العادلة </w:t>
            </w:r>
            <w:proofErr w:type="spellStart"/>
            <w:r>
              <w:rPr>
                <w:rFonts w:ascii="Tahoma" w:hAnsi="Tahoma" w:cs="Tahoma" w:hint="cs"/>
                <w:sz w:val="20"/>
                <w:szCs w:val="20"/>
                <w:rtl/>
              </w:rPr>
              <w:t>(</w:t>
            </w:r>
            <w:proofErr w:type="spellEnd"/>
            <w:r>
              <w:rPr>
                <w:rFonts w:ascii="Tahoma" w:hAnsi="Tahoma" w:cs="Tahoma" w:hint="cs"/>
                <w:sz w:val="20"/>
                <w:szCs w:val="20"/>
                <w:rtl/>
              </w:rPr>
              <w:t xml:space="preserve"> بالريال </w:t>
            </w:r>
            <w:proofErr w:type="spellStart"/>
            <w:r>
              <w:rPr>
                <w:rFonts w:ascii="Tahoma" w:hAnsi="Tahoma" w:cs="Tahoma" w:hint="cs"/>
                <w:sz w:val="20"/>
                <w:szCs w:val="20"/>
                <w:rtl/>
              </w:rPr>
              <w:t>)</w:t>
            </w:r>
            <w:proofErr w:type="spellEnd"/>
          </w:p>
        </w:tc>
        <w:tc>
          <w:tcPr>
            <w:tcW w:w="2214" w:type="dxa"/>
          </w:tcPr>
          <w:p w:rsidR="00D25001" w:rsidRDefault="00D25001" w:rsidP="00A16773">
            <w:pPr>
              <w:bidi/>
              <w:rPr>
                <w:rFonts w:ascii="Tahoma" w:hAnsi="Tahoma" w:cs="Tahoma"/>
                <w:sz w:val="20"/>
                <w:szCs w:val="20"/>
                <w:rtl/>
              </w:rPr>
            </w:pPr>
            <w:proofErr w:type="gramStart"/>
            <w:r>
              <w:rPr>
                <w:rFonts w:ascii="Tahoma" w:hAnsi="Tahoma" w:cs="Tahoma" w:hint="cs"/>
                <w:sz w:val="20"/>
                <w:szCs w:val="20"/>
                <w:rtl/>
              </w:rPr>
              <w:t>مكاسب</w:t>
            </w:r>
            <w:proofErr w:type="gramEnd"/>
            <w:r>
              <w:rPr>
                <w:rFonts w:ascii="Tahoma" w:hAnsi="Tahoma" w:cs="Tahoma" w:hint="cs"/>
                <w:sz w:val="20"/>
                <w:szCs w:val="20"/>
                <w:rtl/>
              </w:rPr>
              <w:t xml:space="preserve"> </w:t>
            </w:r>
            <w:proofErr w:type="spellStart"/>
            <w:r>
              <w:rPr>
                <w:rFonts w:ascii="Tahoma" w:hAnsi="Tahoma" w:cs="Tahoma" w:hint="cs"/>
                <w:sz w:val="20"/>
                <w:szCs w:val="20"/>
                <w:rtl/>
              </w:rPr>
              <w:t>(</w:t>
            </w:r>
            <w:proofErr w:type="spellEnd"/>
            <w:r>
              <w:rPr>
                <w:rFonts w:ascii="Tahoma" w:hAnsi="Tahoma" w:cs="Tahoma" w:hint="cs"/>
                <w:sz w:val="20"/>
                <w:szCs w:val="20"/>
                <w:rtl/>
              </w:rPr>
              <w:t xml:space="preserve"> خسائر </w:t>
            </w:r>
            <w:proofErr w:type="spellStart"/>
            <w:r>
              <w:rPr>
                <w:rFonts w:ascii="Tahoma" w:hAnsi="Tahoma" w:cs="Tahoma" w:hint="cs"/>
                <w:sz w:val="20"/>
                <w:szCs w:val="20"/>
                <w:rtl/>
              </w:rPr>
              <w:t>)</w:t>
            </w:r>
            <w:proofErr w:type="spellEnd"/>
            <w:r>
              <w:rPr>
                <w:rFonts w:ascii="Tahoma" w:hAnsi="Tahoma" w:cs="Tahoma" w:hint="cs"/>
                <w:sz w:val="20"/>
                <w:szCs w:val="20"/>
                <w:rtl/>
              </w:rPr>
              <w:t xml:space="preserve"> غير محققة</w:t>
            </w:r>
          </w:p>
        </w:tc>
      </w:tr>
      <w:tr w:rsidR="00D25001" w:rsidTr="00A16773">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أسهم شركة الشهري</w:t>
            </w:r>
          </w:p>
          <w:p w:rsidR="00D25001" w:rsidRDefault="00D25001" w:rsidP="00A16773">
            <w:pPr>
              <w:bidi/>
              <w:rPr>
                <w:rFonts w:ascii="Tahoma" w:hAnsi="Tahoma" w:cs="Tahoma"/>
                <w:sz w:val="20"/>
                <w:szCs w:val="20"/>
                <w:rtl/>
              </w:rPr>
            </w:pPr>
            <w:r>
              <w:rPr>
                <w:rFonts w:ascii="Tahoma" w:hAnsi="Tahoma" w:cs="Tahoma" w:hint="cs"/>
                <w:sz w:val="20"/>
                <w:szCs w:val="20"/>
                <w:rtl/>
              </w:rPr>
              <w:t xml:space="preserve">أسهم شركة </w:t>
            </w:r>
            <w:proofErr w:type="spellStart"/>
            <w:r>
              <w:rPr>
                <w:rFonts w:ascii="Tahoma" w:hAnsi="Tahoma" w:cs="Tahoma" w:hint="cs"/>
                <w:sz w:val="20"/>
                <w:szCs w:val="20"/>
                <w:rtl/>
              </w:rPr>
              <w:t>الدهاوي</w:t>
            </w:r>
            <w:proofErr w:type="spellEnd"/>
          </w:p>
          <w:p w:rsidR="00D25001" w:rsidRDefault="00D25001" w:rsidP="00A16773">
            <w:pPr>
              <w:bidi/>
              <w:rPr>
                <w:rFonts w:ascii="Tahoma" w:hAnsi="Tahoma" w:cs="Tahoma"/>
                <w:sz w:val="20"/>
                <w:szCs w:val="20"/>
                <w:rtl/>
              </w:rPr>
            </w:pPr>
            <w:r>
              <w:rPr>
                <w:rFonts w:ascii="Tahoma" w:hAnsi="Tahoma" w:cs="Tahoma" w:hint="cs"/>
                <w:sz w:val="20"/>
                <w:szCs w:val="20"/>
                <w:rtl/>
              </w:rPr>
              <w:t>أسهم شركة الجميع</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200,000</w:t>
            </w:r>
          </w:p>
          <w:p w:rsidR="00D25001" w:rsidRDefault="00D25001" w:rsidP="00A16773">
            <w:pPr>
              <w:bidi/>
              <w:rPr>
                <w:rFonts w:ascii="Tahoma" w:hAnsi="Tahoma" w:cs="Tahoma"/>
                <w:sz w:val="20"/>
                <w:szCs w:val="20"/>
                <w:rtl/>
              </w:rPr>
            </w:pPr>
            <w:r>
              <w:rPr>
                <w:rFonts w:ascii="Tahoma" w:hAnsi="Tahoma" w:cs="Tahoma" w:hint="cs"/>
                <w:sz w:val="20"/>
                <w:szCs w:val="20"/>
                <w:rtl/>
              </w:rPr>
              <w:t>600,000</w:t>
            </w:r>
          </w:p>
          <w:p w:rsidR="00D25001" w:rsidRDefault="00D25001" w:rsidP="00A16773">
            <w:pPr>
              <w:bidi/>
              <w:rPr>
                <w:rFonts w:ascii="Tahoma" w:hAnsi="Tahoma" w:cs="Tahoma"/>
                <w:sz w:val="20"/>
                <w:szCs w:val="20"/>
                <w:rtl/>
              </w:rPr>
            </w:pPr>
            <w:r>
              <w:rPr>
                <w:rFonts w:ascii="Tahoma" w:hAnsi="Tahoma" w:cs="Tahoma" w:hint="cs"/>
                <w:sz w:val="20"/>
                <w:szCs w:val="20"/>
                <w:rtl/>
              </w:rPr>
              <w:t>400,000</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240,000</w:t>
            </w:r>
          </w:p>
          <w:p w:rsidR="00D25001" w:rsidRDefault="00D25001" w:rsidP="00A16773">
            <w:pPr>
              <w:bidi/>
              <w:rPr>
                <w:rFonts w:ascii="Tahoma" w:hAnsi="Tahoma" w:cs="Tahoma"/>
                <w:sz w:val="20"/>
                <w:szCs w:val="20"/>
                <w:rtl/>
              </w:rPr>
            </w:pPr>
            <w:r>
              <w:rPr>
                <w:rFonts w:ascii="Tahoma" w:hAnsi="Tahoma" w:cs="Tahoma" w:hint="cs"/>
                <w:sz w:val="20"/>
                <w:szCs w:val="20"/>
                <w:rtl/>
              </w:rPr>
              <w:t>520,000</w:t>
            </w:r>
          </w:p>
          <w:p w:rsidR="00D25001" w:rsidRDefault="00D25001" w:rsidP="00A16773">
            <w:pPr>
              <w:bidi/>
              <w:rPr>
                <w:rFonts w:ascii="Tahoma" w:hAnsi="Tahoma" w:cs="Tahoma"/>
                <w:sz w:val="20"/>
                <w:szCs w:val="20"/>
                <w:rtl/>
              </w:rPr>
            </w:pPr>
            <w:r>
              <w:rPr>
                <w:rFonts w:ascii="Tahoma" w:hAnsi="Tahoma" w:cs="Tahoma" w:hint="cs"/>
                <w:sz w:val="20"/>
                <w:szCs w:val="20"/>
                <w:rtl/>
              </w:rPr>
              <w:t>480,000</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40,000</w:t>
            </w:r>
          </w:p>
          <w:p w:rsidR="00D25001" w:rsidRDefault="00D25001" w:rsidP="00A16773">
            <w:pPr>
              <w:bidi/>
              <w:rPr>
                <w:rFonts w:ascii="Tahoma" w:hAnsi="Tahoma" w:cs="Tahoma"/>
                <w:sz w:val="20"/>
                <w:szCs w:val="20"/>
                <w:rtl/>
              </w:rPr>
            </w:pPr>
            <w:proofErr w:type="spellStart"/>
            <w:r>
              <w:rPr>
                <w:rFonts w:ascii="Tahoma" w:hAnsi="Tahoma" w:cs="Tahoma" w:hint="cs"/>
                <w:sz w:val="20"/>
                <w:szCs w:val="20"/>
                <w:rtl/>
              </w:rPr>
              <w:t>(</w:t>
            </w:r>
            <w:proofErr w:type="spellEnd"/>
            <w:r>
              <w:rPr>
                <w:rFonts w:ascii="Tahoma" w:hAnsi="Tahoma" w:cs="Tahoma" w:hint="cs"/>
                <w:sz w:val="20"/>
                <w:szCs w:val="20"/>
                <w:rtl/>
              </w:rPr>
              <w:t xml:space="preserve"> 80,000 </w:t>
            </w:r>
            <w:proofErr w:type="spellStart"/>
            <w:r>
              <w:rPr>
                <w:rFonts w:ascii="Tahoma" w:hAnsi="Tahoma" w:cs="Tahoma" w:hint="cs"/>
                <w:sz w:val="20"/>
                <w:szCs w:val="20"/>
                <w:rtl/>
              </w:rPr>
              <w:t>)</w:t>
            </w:r>
            <w:proofErr w:type="spellEnd"/>
          </w:p>
          <w:p w:rsidR="00D25001" w:rsidRDefault="00D25001" w:rsidP="00A16773">
            <w:pPr>
              <w:bidi/>
              <w:rPr>
                <w:rFonts w:ascii="Tahoma" w:hAnsi="Tahoma" w:cs="Tahoma"/>
                <w:sz w:val="20"/>
                <w:szCs w:val="20"/>
                <w:rtl/>
              </w:rPr>
            </w:pPr>
            <w:r>
              <w:rPr>
                <w:rFonts w:ascii="Tahoma" w:hAnsi="Tahoma" w:cs="Tahoma" w:hint="cs"/>
                <w:sz w:val="20"/>
                <w:szCs w:val="20"/>
                <w:rtl/>
              </w:rPr>
              <w:t>80,000</w:t>
            </w:r>
          </w:p>
        </w:tc>
      </w:tr>
      <w:tr w:rsidR="00D25001" w:rsidTr="00A16773">
        <w:tc>
          <w:tcPr>
            <w:tcW w:w="2214" w:type="dxa"/>
          </w:tcPr>
          <w:p w:rsidR="00D25001" w:rsidRDefault="00D25001" w:rsidP="00A16773">
            <w:pPr>
              <w:bidi/>
              <w:rPr>
                <w:rFonts w:ascii="Tahoma" w:hAnsi="Tahoma" w:cs="Tahoma"/>
                <w:sz w:val="20"/>
                <w:szCs w:val="20"/>
                <w:rtl/>
              </w:rPr>
            </w:pPr>
            <w:proofErr w:type="gramStart"/>
            <w:r>
              <w:rPr>
                <w:rFonts w:ascii="Tahoma" w:hAnsi="Tahoma" w:cs="Tahoma" w:hint="cs"/>
                <w:sz w:val="20"/>
                <w:szCs w:val="20"/>
                <w:rtl/>
              </w:rPr>
              <w:t>إجمالي</w:t>
            </w:r>
            <w:proofErr w:type="gramEnd"/>
            <w:r>
              <w:rPr>
                <w:rFonts w:ascii="Tahoma" w:hAnsi="Tahoma" w:cs="Tahoma" w:hint="cs"/>
                <w:sz w:val="20"/>
                <w:szCs w:val="20"/>
                <w:rtl/>
              </w:rPr>
              <w:t xml:space="preserve"> المحفظة</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120,000</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1,240,000</w:t>
            </w:r>
          </w:p>
        </w:tc>
        <w:tc>
          <w:tcPr>
            <w:tcW w:w="2214" w:type="dxa"/>
          </w:tcPr>
          <w:p w:rsidR="00D25001" w:rsidRDefault="00D25001" w:rsidP="00A16773">
            <w:pPr>
              <w:bidi/>
              <w:rPr>
                <w:rFonts w:ascii="Tahoma" w:hAnsi="Tahoma" w:cs="Tahoma"/>
                <w:sz w:val="20"/>
                <w:szCs w:val="20"/>
                <w:rtl/>
              </w:rPr>
            </w:pPr>
            <w:r>
              <w:rPr>
                <w:rFonts w:ascii="Tahoma" w:hAnsi="Tahoma" w:cs="Tahoma" w:hint="cs"/>
                <w:sz w:val="20"/>
                <w:szCs w:val="20"/>
                <w:rtl/>
              </w:rPr>
              <w:t>40,000</w:t>
            </w:r>
          </w:p>
        </w:tc>
      </w:tr>
    </w:tbl>
    <w:p w:rsidR="00D25001" w:rsidRDefault="00D25001" w:rsidP="00D25001">
      <w:pPr>
        <w:bidi/>
        <w:rPr>
          <w:rFonts w:ascii="Tahoma" w:hAnsi="Tahoma" w:cs="Tahoma"/>
          <w:sz w:val="20"/>
          <w:szCs w:val="20"/>
          <w:rtl/>
        </w:rPr>
      </w:pPr>
    </w:p>
    <w:p w:rsidR="00D25001" w:rsidRDefault="00D25001" w:rsidP="00D25001">
      <w:pPr>
        <w:bidi/>
        <w:rPr>
          <w:rFonts w:ascii="Tahoma" w:hAnsi="Tahoma" w:cs="Tahoma"/>
          <w:sz w:val="20"/>
          <w:szCs w:val="20"/>
          <w:rtl/>
        </w:rPr>
      </w:pPr>
      <w:r>
        <w:rPr>
          <w:rFonts w:ascii="Tahoma" w:hAnsi="Tahoma" w:cs="Tahoma" w:hint="cs"/>
          <w:sz w:val="20"/>
          <w:szCs w:val="20"/>
          <w:rtl/>
        </w:rPr>
        <w:t>وبالتالي فإن التأثير على قائمة الدخل المعدة عن السنة المنتهية 30</w:t>
      </w:r>
      <w:r>
        <w:rPr>
          <w:rFonts w:ascii="Tahoma" w:hAnsi="Tahoma" w:cs="Tahoma"/>
          <w:sz w:val="20"/>
          <w:szCs w:val="20"/>
        </w:rPr>
        <w:t>/</w:t>
      </w:r>
      <w:r>
        <w:rPr>
          <w:rFonts w:ascii="Tahoma" w:hAnsi="Tahoma" w:cs="Tahoma" w:hint="cs"/>
          <w:sz w:val="20"/>
          <w:szCs w:val="20"/>
          <w:rtl/>
        </w:rPr>
        <w:t>12</w:t>
      </w:r>
      <w:r>
        <w:rPr>
          <w:rFonts w:ascii="Tahoma" w:hAnsi="Tahoma" w:cs="Tahoma"/>
          <w:sz w:val="20"/>
          <w:szCs w:val="20"/>
        </w:rPr>
        <w:t>/</w:t>
      </w:r>
      <w:r>
        <w:rPr>
          <w:rFonts w:ascii="Tahoma" w:hAnsi="Tahoma" w:cs="Tahoma" w:hint="cs"/>
          <w:sz w:val="20"/>
          <w:szCs w:val="20"/>
          <w:rtl/>
        </w:rPr>
        <w:t>1433</w:t>
      </w:r>
      <w:r>
        <w:rPr>
          <w:rFonts w:ascii="Tahoma" w:hAnsi="Tahoma" w:cs="Tahoma"/>
          <w:sz w:val="20"/>
          <w:szCs w:val="20"/>
        </w:rPr>
        <w:t xml:space="preserve"> </w:t>
      </w:r>
      <w:proofErr w:type="gramStart"/>
      <w:r>
        <w:rPr>
          <w:rFonts w:ascii="Tahoma" w:hAnsi="Tahoma" w:cs="Tahoma" w:hint="cs"/>
          <w:sz w:val="20"/>
          <w:szCs w:val="20"/>
          <w:rtl/>
        </w:rPr>
        <w:t xml:space="preserve">هـ </w:t>
      </w:r>
      <w:proofErr w:type="spellStart"/>
      <w:r>
        <w:rPr>
          <w:rFonts w:ascii="Tahoma" w:hAnsi="Tahoma" w:cs="Tahoma" w:hint="cs"/>
          <w:sz w:val="20"/>
          <w:szCs w:val="20"/>
          <w:rtl/>
        </w:rPr>
        <w:t>:</w:t>
      </w:r>
      <w:proofErr w:type="spellEnd"/>
      <w:proofErr w:type="gramEnd"/>
    </w:p>
    <w:tbl>
      <w:tblPr>
        <w:tblStyle w:val="TableGrid"/>
        <w:bidiVisual/>
        <w:tblW w:w="0" w:type="auto"/>
        <w:tblInd w:w="527" w:type="dxa"/>
        <w:tblLook w:val="04A0"/>
      </w:tblPr>
      <w:tblGrid>
        <w:gridCol w:w="468"/>
        <w:gridCol w:w="3177"/>
      </w:tblGrid>
      <w:tr w:rsidR="00D25001" w:rsidTr="00A16773">
        <w:trPr>
          <w:trHeight w:val="262"/>
        </w:trPr>
        <w:tc>
          <w:tcPr>
            <w:tcW w:w="364" w:type="dxa"/>
          </w:tcPr>
          <w:p w:rsidR="00D25001" w:rsidRPr="001315CC" w:rsidRDefault="00D25001" w:rsidP="00D25001">
            <w:pPr>
              <w:pStyle w:val="ListParagraph"/>
              <w:numPr>
                <w:ilvl w:val="0"/>
                <w:numId w:val="13"/>
              </w:numPr>
              <w:bidi/>
              <w:ind w:left="0" w:hanging="630"/>
              <w:rPr>
                <w:rFonts w:ascii="Tahoma" w:hAnsi="Tahoma" w:cs="Tahoma"/>
                <w:sz w:val="20"/>
                <w:szCs w:val="20"/>
                <w:rtl/>
              </w:rPr>
            </w:pPr>
            <w:r>
              <w:rPr>
                <w:rFonts w:ascii="Tahoma" w:hAnsi="Tahoma" w:cs="Tahoma" w:hint="cs"/>
                <w:sz w:val="20"/>
                <w:szCs w:val="20"/>
                <w:rtl/>
              </w:rPr>
              <w:t>أ</w:t>
            </w:r>
          </w:p>
        </w:tc>
        <w:tc>
          <w:tcPr>
            <w:tcW w:w="3177" w:type="dxa"/>
          </w:tcPr>
          <w:p w:rsidR="00D25001" w:rsidRPr="00D25001" w:rsidRDefault="00D25001" w:rsidP="00A16773">
            <w:pPr>
              <w:bidi/>
              <w:rPr>
                <w:rFonts w:ascii="Tahoma" w:hAnsi="Tahoma" w:cs="Tahoma"/>
                <w:sz w:val="20"/>
                <w:szCs w:val="20"/>
                <w:rtl/>
              </w:rPr>
            </w:pPr>
            <w:r w:rsidRPr="00D25001">
              <w:rPr>
                <w:rFonts w:ascii="Tahoma" w:hAnsi="Tahoma" w:cs="Tahoma" w:hint="cs"/>
                <w:sz w:val="20"/>
                <w:szCs w:val="20"/>
                <w:rtl/>
              </w:rPr>
              <w:t>80,000 ريال خسائر محققة</w:t>
            </w:r>
          </w:p>
        </w:tc>
      </w:tr>
      <w:tr w:rsidR="00D25001" w:rsidTr="00A16773">
        <w:trPr>
          <w:trHeight w:val="262"/>
        </w:trPr>
        <w:tc>
          <w:tcPr>
            <w:tcW w:w="364" w:type="dxa"/>
          </w:tcPr>
          <w:p w:rsidR="00D25001" w:rsidRPr="00D25001" w:rsidRDefault="00D25001" w:rsidP="00D25001">
            <w:pPr>
              <w:pStyle w:val="ListParagraph"/>
              <w:numPr>
                <w:ilvl w:val="0"/>
                <w:numId w:val="13"/>
              </w:numPr>
              <w:bidi/>
              <w:ind w:left="0" w:hanging="630"/>
              <w:rPr>
                <w:rFonts w:ascii="Tahoma" w:hAnsi="Tahoma" w:cs="Tahoma"/>
                <w:sz w:val="20"/>
                <w:szCs w:val="20"/>
                <w:rtl/>
              </w:rPr>
            </w:pPr>
            <w:r w:rsidRPr="00D25001">
              <w:rPr>
                <w:rFonts w:ascii="Tahoma" w:hAnsi="Tahoma" w:cs="Tahoma" w:hint="cs"/>
                <w:sz w:val="20"/>
                <w:szCs w:val="20"/>
                <w:rtl/>
              </w:rPr>
              <w:t>ب</w:t>
            </w:r>
          </w:p>
        </w:tc>
        <w:tc>
          <w:tcPr>
            <w:tcW w:w="3177" w:type="dxa"/>
          </w:tcPr>
          <w:p w:rsidR="00D25001" w:rsidRPr="00D25001" w:rsidRDefault="00D25001" w:rsidP="00A16773">
            <w:pPr>
              <w:bidi/>
              <w:rPr>
                <w:rFonts w:ascii="Tahoma" w:hAnsi="Tahoma" w:cs="Tahoma"/>
                <w:sz w:val="20"/>
                <w:szCs w:val="20"/>
                <w:rtl/>
              </w:rPr>
            </w:pPr>
            <w:r w:rsidRPr="00D25001">
              <w:rPr>
                <w:rFonts w:ascii="Tahoma" w:hAnsi="Tahoma" w:cs="Tahoma" w:hint="cs"/>
                <w:sz w:val="20"/>
                <w:szCs w:val="20"/>
                <w:rtl/>
              </w:rPr>
              <w:t>40,000 ريال مكاسب غير محققه</w:t>
            </w:r>
          </w:p>
        </w:tc>
      </w:tr>
      <w:tr w:rsidR="00D25001" w:rsidTr="00A16773">
        <w:trPr>
          <w:trHeight w:val="262"/>
        </w:trPr>
        <w:tc>
          <w:tcPr>
            <w:tcW w:w="364" w:type="dxa"/>
          </w:tcPr>
          <w:p w:rsidR="00D25001" w:rsidRPr="001315CC" w:rsidRDefault="00D25001" w:rsidP="00A16773">
            <w:pPr>
              <w:pStyle w:val="ListParagraph"/>
              <w:bidi/>
              <w:ind w:left="0"/>
              <w:rPr>
                <w:rFonts w:ascii="Tahoma" w:hAnsi="Tahoma" w:cs="Tahoma"/>
                <w:sz w:val="20"/>
                <w:szCs w:val="20"/>
                <w:rtl/>
              </w:rPr>
            </w:pPr>
            <w:r>
              <w:rPr>
                <w:rFonts w:ascii="Tahoma" w:hAnsi="Tahoma" w:cs="Tahoma" w:hint="cs"/>
                <w:sz w:val="20"/>
                <w:szCs w:val="20"/>
                <w:rtl/>
              </w:rPr>
              <w:t>ج</w:t>
            </w:r>
          </w:p>
        </w:tc>
        <w:tc>
          <w:tcPr>
            <w:tcW w:w="3177" w:type="dxa"/>
          </w:tcPr>
          <w:p w:rsidR="00D25001" w:rsidRPr="00D25001" w:rsidRDefault="00D25001" w:rsidP="00A16773">
            <w:pPr>
              <w:bidi/>
              <w:rPr>
                <w:rFonts w:ascii="Tahoma" w:hAnsi="Tahoma" w:cs="Tahoma"/>
                <w:sz w:val="20"/>
                <w:szCs w:val="20"/>
                <w:rtl/>
              </w:rPr>
            </w:pPr>
            <w:r w:rsidRPr="00D25001">
              <w:rPr>
                <w:rFonts w:ascii="Tahoma" w:hAnsi="Tahoma" w:cs="Tahoma" w:hint="cs"/>
                <w:sz w:val="20"/>
                <w:szCs w:val="20"/>
                <w:rtl/>
              </w:rPr>
              <w:t>80,000 ريال مكاسب محققة</w:t>
            </w:r>
          </w:p>
        </w:tc>
      </w:tr>
      <w:tr w:rsidR="00D25001" w:rsidTr="00A16773">
        <w:trPr>
          <w:trHeight w:val="262"/>
        </w:trPr>
        <w:tc>
          <w:tcPr>
            <w:tcW w:w="364" w:type="dxa"/>
          </w:tcPr>
          <w:p w:rsidR="00D25001" w:rsidRPr="001315CC" w:rsidRDefault="00D25001" w:rsidP="00D25001">
            <w:pPr>
              <w:pStyle w:val="ListParagraph"/>
              <w:numPr>
                <w:ilvl w:val="0"/>
                <w:numId w:val="13"/>
              </w:numPr>
              <w:bidi/>
              <w:ind w:left="0" w:hanging="630"/>
              <w:rPr>
                <w:rFonts w:ascii="Tahoma" w:hAnsi="Tahoma" w:cs="Tahoma"/>
                <w:sz w:val="20"/>
                <w:szCs w:val="20"/>
                <w:rtl/>
              </w:rPr>
            </w:pPr>
            <w:r>
              <w:rPr>
                <w:rFonts w:ascii="Tahoma" w:hAnsi="Tahoma" w:cs="Tahoma" w:hint="cs"/>
                <w:sz w:val="20"/>
                <w:szCs w:val="20"/>
                <w:rtl/>
              </w:rPr>
              <w:t>د</w:t>
            </w:r>
          </w:p>
        </w:tc>
        <w:tc>
          <w:tcPr>
            <w:tcW w:w="3177" w:type="dxa"/>
          </w:tcPr>
          <w:p w:rsidR="00D25001" w:rsidRDefault="00D25001" w:rsidP="00A16773">
            <w:pPr>
              <w:bidi/>
              <w:rPr>
                <w:rFonts w:ascii="Tahoma" w:hAnsi="Tahoma" w:cs="Tahoma"/>
                <w:sz w:val="20"/>
                <w:szCs w:val="20"/>
                <w:rtl/>
              </w:rPr>
            </w:pPr>
            <w:r>
              <w:rPr>
                <w:rFonts w:ascii="Tahoma" w:hAnsi="Tahoma" w:cs="Tahoma" w:hint="cs"/>
                <w:sz w:val="20"/>
                <w:szCs w:val="20"/>
                <w:rtl/>
              </w:rPr>
              <w:t>120</w:t>
            </w:r>
            <w:proofErr w:type="gramStart"/>
            <w:r>
              <w:rPr>
                <w:rFonts w:ascii="Tahoma" w:hAnsi="Tahoma" w:cs="Tahoma" w:hint="cs"/>
                <w:sz w:val="20"/>
                <w:szCs w:val="20"/>
                <w:rtl/>
              </w:rPr>
              <w:t>,000</w:t>
            </w:r>
            <w:proofErr w:type="gramEnd"/>
            <w:r>
              <w:rPr>
                <w:rFonts w:ascii="Tahoma" w:hAnsi="Tahoma" w:cs="Tahoma" w:hint="cs"/>
                <w:sz w:val="20"/>
                <w:szCs w:val="20"/>
                <w:rtl/>
              </w:rPr>
              <w:t xml:space="preserve"> ريال مكاسب غير محققة</w:t>
            </w:r>
          </w:p>
        </w:tc>
      </w:tr>
    </w:tbl>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Default="00D25001" w:rsidP="00D25001">
      <w:pPr>
        <w:pStyle w:val="ListParagraph"/>
        <w:tabs>
          <w:tab w:val="left" w:pos="4933"/>
        </w:tabs>
        <w:bidi/>
        <w:spacing w:after="0" w:line="240" w:lineRule="auto"/>
        <w:ind w:left="0"/>
        <w:rPr>
          <w:rFonts w:ascii="Tahoma" w:hAnsi="Tahoma" w:cs="Tahoma" w:hint="cs"/>
          <w:sz w:val="20"/>
          <w:szCs w:val="20"/>
          <w:rtl/>
        </w:rPr>
      </w:pPr>
      <w:proofErr w:type="gramStart"/>
      <w:r>
        <w:rPr>
          <w:rFonts w:ascii="Tahoma" w:hAnsi="Tahoma" w:cs="Tahoma" w:hint="cs"/>
          <w:sz w:val="20"/>
          <w:szCs w:val="20"/>
          <w:rtl/>
        </w:rPr>
        <w:lastRenderedPageBreak/>
        <w:t>السؤال</w:t>
      </w:r>
      <w:proofErr w:type="gramEnd"/>
      <w:r>
        <w:rPr>
          <w:rFonts w:ascii="Tahoma" w:hAnsi="Tahoma" w:cs="Tahoma" w:hint="cs"/>
          <w:sz w:val="20"/>
          <w:szCs w:val="20"/>
          <w:rtl/>
        </w:rPr>
        <w:t xml:space="preserve"> 4</w:t>
      </w:r>
    </w:p>
    <w:p w:rsidR="00D25001" w:rsidRPr="003227B1" w:rsidRDefault="00D25001" w:rsidP="00D25001">
      <w:pPr>
        <w:bidi/>
        <w:rPr>
          <w:rFonts w:ascii="Tahoma" w:hAnsi="Tahoma" w:cs="Tahoma"/>
          <w:sz w:val="20"/>
          <w:szCs w:val="20"/>
          <w:rtl/>
        </w:rPr>
      </w:pPr>
      <w:r w:rsidRPr="003227B1">
        <w:rPr>
          <w:rFonts w:ascii="Tahoma" w:hAnsi="Tahoma" w:cs="Tahoma"/>
          <w:sz w:val="20"/>
          <w:szCs w:val="20"/>
          <w:rtl/>
        </w:rPr>
        <w:t>بفرض ان تكلفة محفظة الأوراق المالية المقتناة بغرض الاتجار لمنشأة عسير في 30</w:t>
      </w:r>
      <w:r w:rsidRPr="003227B1">
        <w:rPr>
          <w:rFonts w:ascii="Tahoma" w:hAnsi="Tahoma" w:cs="Tahoma"/>
          <w:sz w:val="20"/>
          <w:szCs w:val="20"/>
        </w:rPr>
        <w:t>/</w:t>
      </w:r>
      <w:r w:rsidRPr="003227B1">
        <w:rPr>
          <w:rFonts w:ascii="Tahoma" w:hAnsi="Tahoma" w:cs="Tahoma"/>
          <w:sz w:val="20"/>
          <w:szCs w:val="20"/>
          <w:rtl/>
        </w:rPr>
        <w:t>12</w:t>
      </w:r>
      <w:r w:rsidRPr="003227B1">
        <w:rPr>
          <w:rFonts w:ascii="Tahoma" w:hAnsi="Tahoma" w:cs="Tahoma"/>
          <w:sz w:val="20"/>
          <w:szCs w:val="20"/>
        </w:rPr>
        <w:t>/</w:t>
      </w:r>
      <w:r w:rsidRPr="003227B1">
        <w:rPr>
          <w:rFonts w:ascii="Tahoma" w:hAnsi="Tahoma" w:cs="Tahoma"/>
          <w:sz w:val="20"/>
          <w:szCs w:val="20"/>
          <w:rtl/>
        </w:rPr>
        <w:t xml:space="preserve">1435 هـ كانت على النحو التالي </w:t>
      </w:r>
      <w:proofErr w:type="spellStart"/>
      <w:r w:rsidRPr="003227B1">
        <w:rPr>
          <w:rFonts w:ascii="Tahoma" w:hAnsi="Tahoma" w:cs="Tahoma"/>
          <w:sz w:val="20"/>
          <w:szCs w:val="20"/>
          <w:rtl/>
        </w:rPr>
        <w:t>:</w:t>
      </w:r>
      <w:proofErr w:type="spellEnd"/>
    </w:p>
    <w:p w:rsidR="00D25001" w:rsidRPr="003227B1" w:rsidRDefault="00D25001" w:rsidP="00D25001">
      <w:pPr>
        <w:pStyle w:val="ListParagraph"/>
        <w:numPr>
          <w:ilvl w:val="0"/>
          <w:numId w:val="14"/>
        </w:numPr>
        <w:bidi/>
        <w:ind w:left="0"/>
        <w:rPr>
          <w:rFonts w:ascii="Tahoma" w:hAnsi="Tahoma" w:cs="Tahoma"/>
          <w:sz w:val="20"/>
          <w:szCs w:val="20"/>
        </w:rPr>
      </w:pPr>
      <w:r w:rsidRPr="003227B1">
        <w:rPr>
          <w:rFonts w:ascii="Tahoma" w:hAnsi="Tahoma" w:cs="Tahoma"/>
          <w:sz w:val="20"/>
          <w:szCs w:val="20"/>
          <w:rtl/>
        </w:rPr>
        <w:t xml:space="preserve">200 سهم عادي من أسهم شركة </w:t>
      </w:r>
      <w:proofErr w:type="spellStart"/>
      <w:r w:rsidRPr="003227B1">
        <w:rPr>
          <w:rFonts w:ascii="Tahoma" w:hAnsi="Tahoma" w:cs="Tahoma"/>
          <w:sz w:val="20"/>
          <w:szCs w:val="20"/>
          <w:rtl/>
        </w:rPr>
        <w:t>عرعر</w:t>
      </w:r>
      <w:proofErr w:type="spellEnd"/>
      <w:r w:rsidRPr="003227B1">
        <w:rPr>
          <w:rFonts w:ascii="Tahoma" w:hAnsi="Tahoma" w:cs="Tahoma"/>
          <w:sz w:val="20"/>
          <w:szCs w:val="20"/>
          <w:rtl/>
        </w:rPr>
        <w:t xml:space="preserve"> الزراعية سعر السهم 200 ريال</w:t>
      </w:r>
    </w:p>
    <w:p w:rsidR="00D25001" w:rsidRPr="003227B1" w:rsidRDefault="00D25001" w:rsidP="00D25001">
      <w:pPr>
        <w:pStyle w:val="ListParagraph"/>
        <w:numPr>
          <w:ilvl w:val="0"/>
          <w:numId w:val="14"/>
        </w:numPr>
        <w:bidi/>
        <w:ind w:left="0"/>
        <w:rPr>
          <w:rFonts w:ascii="Tahoma" w:hAnsi="Tahoma" w:cs="Tahoma"/>
          <w:sz w:val="20"/>
          <w:szCs w:val="20"/>
        </w:rPr>
      </w:pPr>
      <w:r w:rsidRPr="003227B1">
        <w:rPr>
          <w:rFonts w:ascii="Tahoma" w:hAnsi="Tahoma" w:cs="Tahoma"/>
          <w:sz w:val="20"/>
          <w:szCs w:val="20"/>
          <w:rtl/>
        </w:rPr>
        <w:t xml:space="preserve">800 سهم عادي </w:t>
      </w:r>
      <w:proofErr w:type="gramStart"/>
      <w:r w:rsidRPr="003227B1">
        <w:rPr>
          <w:rFonts w:ascii="Tahoma" w:hAnsi="Tahoma" w:cs="Tahoma"/>
          <w:sz w:val="20"/>
          <w:szCs w:val="20"/>
          <w:rtl/>
        </w:rPr>
        <w:t>من</w:t>
      </w:r>
      <w:proofErr w:type="gramEnd"/>
      <w:r w:rsidRPr="003227B1">
        <w:rPr>
          <w:rFonts w:ascii="Tahoma" w:hAnsi="Tahoma" w:cs="Tahoma"/>
          <w:sz w:val="20"/>
          <w:szCs w:val="20"/>
          <w:rtl/>
        </w:rPr>
        <w:t xml:space="preserve"> أسهم شركة اسمنت اليمامة سعر السهم 140 ريال</w:t>
      </w:r>
    </w:p>
    <w:p w:rsidR="00D25001" w:rsidRPr="003227B1" w:rsidRDefault="00D25001" w:rsidP="00D25001">
      <w:pPr>
        <w:pStyle w:val="ListParagraph"/>
        <w:numPr>
          <w:ilvl w:val="0"/>
          <w:numId w:val="14"/>
        </w:numPr>
        <w:bidi/>
        <w:ind w:left="0"/>
        <w:rPr>
          <w:rFonts w:ascii="Tahoma" w:hAnsi="Tahoma" w:cs="Tahoma"/>
          <w:sz w:val="20"/>
          <w:szCs w:val="20"/>
        </w:rPr>
      </w:pPr>
      <w:r w:rsidRPr="003227B1">
        <w:rPr>
          <w:rFonts w:ascii="Tahoma" w:hAnsi="Tahoma" w:cs="Tahoma"/>
          <w:sz w:val="20"/>
          <w:szCs w:val="20"/>
          <w:rtl/>
        </w:rPr>
        <w:t xml:space="preserve">القيمة العادلة </w:t>
      </w:r>
      <w:proofErr w:type="spellStart"/>
      <w:r w:rsidRPr="003227B1">
        <w:rPr>
          <w:rFonts w:ascii="Tahoma" w:hAnsi="Tahoma" w:cs="Tahoma"/>
          <w:sz w:val="20"/>
          <w:szCs w:val="20"/>
          <w:rtl/>
        </w:rPr>
        <w:t>(</w:t>
      </w:r>
      <w:proofErr w:type="spellEnd"/>
      <w:r w:rsidRPr="003227B1">
        <w:rPr>
          <w:rFonts w:ascii="Tahoma" w:hAnsi="Tahoma" w:cs="Tahoma"/>
          <w:sz w:val="20"/>
          <w:szCs w:val="20"/>
          <w:rtl/>
        </w:rPr>
        <w:t xml:space="preserve"> السوقية </w:t>
      </w:r>
      <w:proofErr w:type="spellStart"/>
      <w:r w:rsidRPr="003227B1">
        <w:rPr>
          <w:rFonts w:ascii="Tahoma" w:hAnsi="Tahoma" w:cs="Tahoma"/>
          <w:sz w:val="20"/>
          <w:szCs w:val="20"/>
          <w:rtl/>
        </w:rPr>
        <w:t>)</w:t>
      </w:r>
      <w:proofErr w:type="spellEnd"/>
      <w:r w:rsidRPr="003227B1">
        <w:rPr>
          <w:rFonts w:ascii="Tahoma" w:hAnsi="Tahoma" w:cs="Tahoma"/>
          <w:sz w:val="20"/>
          <w:szCs w:val="20"/>
          <w:rtl/>
        </w:rPr>
        <w:t xml:space="preserve"> لسهم شركة </w:t>
      </w:r>
      <w:proofErr w:type="spellStart"/>
      <w:r w:rsidRPr="003227B1">
        <w:rPr>
          <w:rFonts w:ascii="Tahoma" w:hAnsi="Tahoma" w:cs="Tahoma"/>
          <w:sz w:val="20"/>
          <w:szCs w:val="20"/>
          <w:rtl/>
        </w:rPr>
        <w:t>عرعر</w:t>
      </w:r>
      <w:proofErr w:type="spellEnd"/>
      <w:r w:rsidRPr="003227B1">
        <w:rPr>
          <w:rFonts w:ascii="Tahoma" w:hAnsi="Tahoma" w:cs="Tahoma"/>
          <w:sz w:val="20"/>
          <w:szCs w:val="20"/>
          <w:rtl/>
        </w:rPr>
        <w:t xml:space="preserve"> الزراعية يبلغ 196 ريال </w:t>
      </w:r>
      <w:proofErr w:type="spellStart"/>
      <w:r w:rsidRPr="003227B1">
        <w:rPr>
          <w:rFonts w:ascii="Tahoma" w:hAnsi="Tahoma" w:cs="Tahoma"/>
          <w:sz w:val="20"/>
          <w:szCs w:val="20"/>
          <w:rtl/>
        </w:rPr>
        <w:t>،</w:t>
      </w:r>
      <w:proofErr w:type="spellEnd"/>
      <w:r w:rsidRPr="003227B1">
        <w:rPr>
          <w:rFonts w:ascii="Tahoma" w:hAnsi="Tahoma" w:cs="Tahoma"/>
          <w:sz w:val="20"/>
          <w:szCs w:val="20"/>
          <w:rtl/>
        </w:rPr>
        <w:t xml:space="preserve"> ولسهم شركة اسمنت اليمامة يبلغ 160 ريال </w:t>
      </w:r>
    </w:p>
    <w:p w:rsidR="00D25001" w:rsidRPr="003227B1" w:rsidRDefault="00D25001" w:rsidP="00D25001">
      <w:pPr>
        <w:bidi/>
        <w:rPr>
          <w:rFonts w:ascii="Tahoma" w:hAnsi="Tahoma" w:cs="Tahoma"/>
          <w:sz w:val="20"/>
          <w:szCs w:val="20"/>
          <w:rtl/>
        </w:rPr>
      </w:pPr>
      <w:r w:rsidRPr="003227B1">
        <w:rPr>
          <w:rFonts w:ascii="Tahoma" w:hAnsi="Tahoma" w:cs="Tahoma"/>
          <w:sz w:val="20"/>
          <w:szCs w:val="20"/>
          <w:rtl/>
        </w:rPr>
        <w:t xml:space="preserve">المطلوب </w:t>
      </w:r>
      <w:proofErr w:type="spellStart"/>
      <w:r w:rsidRPr="003227B1">
        <w:rPr>
          <w:rFonts w:ascii="Tahoma" w:hAnsi="Tahoma" w:cs="Tahoma"/>
          <w:sz w:val="20"/>
          <w:szCs w:val="20"/>
          <w:rtl/>
        </w:rPr>
        <w:t>:</w:t>
      </w:r>
      <w:proofErr w:type="spellEnd"/>
      <w:r w:rsidRPr="003227B1">
        <w:rPr>
          <w:rFonts w:ascii="Tahoma" w:hAnsi="Tahoma" w:cs="Tahoma"/>
          <w:sz w:val="20"/>
          <w:szCs w:val="20"/>
          <w:rtl/>
        </w:rPr>
        <w:t xml:space="preserve"> اعداد قيود التسوية اللازمة مبيناً الاثر على القوائم المالية </w:t>
      </w:r>
    </w:p>
    <w:p w:rsidR="00D25001" w:rsidRPr="00D25001" w:rsidRDefault="00D25001" w:rsidP="00D25001">
      <w:pPr>
        <w:pStyle w:val="ListParagraph"/>
        <w:tabs>
          <w:tab w:val="left" w:pos="4933"/>
        </w:tabs>
        <w:bidi/>
        <w:spacing w:after="0" w:line="240" w:lineRule="auto"/>
        <w:ind w:left="0"/>
        <w:rPr>
          <w:rFonts w:ascii="Tahoma" w:hAnsi="Tahoma" w:cs="Tahoma" w:hint="cs"/>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5</w:t>
      </w:r>
    </w:p>
    <w:p w:rsidR="00D25001" w:rsidRPr="00D25001" w:rsidRDefault="00D25001" w:rsidP="00D25001">
      <w:pPr>
        <w:pStyle w:val="ListParagraph"/>
        <w:bidi/>
        <w:spacing w:after="0" w:line="240" w:lineRule="auto"/>
        <w:ind w:left="180"/>
        <w:rPr>
          <w:rFonts w:ascii="Tahoma" w:hAnsi="Tahoma" w:cs="Tahoma"/>
          <w:sz w:val="20"/>
          <w:szCs w:val="20"/>
          <w:rtl/>
        </w:rPr>
      </w:pPr>
      <w:r w:rsidRPr="00D25001">
        <w:rPr>
          <w:rFonts w:ascii="Tahoma" w:hAnsi="Tahoma" w:cs="Tahoma"/>
          <w:sz w:val="20"/>
          <w:szCs w:val="20"/>
          <w:rtl/>
        </w:rPr>
        <w:t>تتطلب تسوية حساب البنك قيام المنشأة بإعداد مذكرة تسوية يتم من خلالها تعديل كل من رصيد البنك من واقع كشف الحساب ورصيد البنك من واقع دفاتر المنشأة وبما يؤدي الى تحقيق التطابق بينهما</w:t>
      </w:r>
    </w:p>
    <w:p w:rsidR="00D25001" w:rsidRPr="00D25001" w:rsidRDefault="00D25001" w:rsidP="00D25001">
      <w:pPr>
        <w:pStyle w:val="ListParagraph"/>
        <w:numPr>
          <w:ilvl w:val="0"/>
          <w:numId w:val="4"/>
        </w:numPr>
        <w:tabs>
          <w:tab w:val="left" w:pos="4933"/>
        </w:tabs>
        <w:bidi/>
        <w:spacing w:after="0" w:line="240" w:lineRule="auto"/>
        <w:rPr>
          <w:rFonts w:ascii="Tahoma" w:hAnsi="Tahoma" w:cs="Tahoma"/>
          <w:sz w:val="20"/>
          <w:szCs w:val="20"/>
        </w:rPr>
      </w:pPr>
      <w:proofErr w:type="gramStart"/>
      <w:r w:rsidRPr="00D25001">
        <w:rPr>
          <w:rFonts w:ascii="Tahoma" w:hAnsi="Tahoma" w:cs="Tahoma"/>
          <w:sz w:val="20"/>
          <w:szCs w:val="20"/>
          <w:rtl/>
        </w:rPr>
        <w:t>صواب</w:t>
      </w:r>
      <w:proofErr w:type="gramEnd"/>
      <w:r w:rsidRPr="00D25001">
        <w:rPr>
          <w:rFonts w:ascii="Tahoma" w:hAnsi="Tahoma" w:cs="Tahoma"/>
          <w:sz w:val="20"/>
          <w:szCs w:val="20"/>
          <w:rtl/>
        </w:rPr>
        <w:t xml:space="preserve"> </w:t>
      </w:r>
    </w:p>
    <w:p w:rsidR="00D25001" w:rsidRPr="00D25001" w:rsidRDefault="00D25001" w:rsidP="00D25001">
      <w:pPr>
        <w:pStyle w:val="ListParagraph"/>
        <w:numPr>
          <w:ilvl w:val="0"/>
          <w:numId w:val="4"/>
        </w:numPr>
        <w:tabs>
          <w:tab w:val="left" w:pos="4933"/>
        </w:tabs>
        <w:bidi/>
        <w:spacing w:after="0" w:line="240" w:lineRule="auto"/>
        <w:rPr>
          <w:rFonts w:ascii="Tahoma" w:hAnsi="Tahoma" w:cs="Tahoma"/>
          <w:sz w:val="20"/>
          <w:szCs w:val="20"/>
          <w:rtl/>
        </w:rPr>
      </w:pPr>
      <w:proofErr w:type="gramStart"/>
      <w:r w:rsidRPr="00D25001">
        <w:rPr>
          <w:rFonts w:ascii="Tahoma" w:hAnsi="Tahoma" w:cs="Tahoma"/>
          <w:sz w:val="20"/>
          <w:szCs w:val="20"/>
          <w:rtl/>
        </w:rPr>
        <w:t>خطأ</w:t>
      </w:r>
      <w:proofErr w:type="gramEnd"/>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6</w:t>
      </w:r>
    </w:p>
    <w:p w:rsidR="00D25001" w:rsidRPr="00D25001" w:rsidRDefault="00D25001" w:rsidP="00D25001">
      <w:pPr>
        <w:bidi/>
        <w:spacing w:after="0" w:line="240" w:lineRule="auto"/>
        <w:rPr>
          <w:rFonts w:ascii="Tahoma" w:hAnsi="Tahoma" w:cs="Tahoma"/>
          <w:sz w:val="20"/>
          <w:szCs w:val="20"/>
          <w:rtl/>
        </w:rPr>
      </w:pPr>
      <w:r w:rsidRPr="00D25001">
        <w:rPr>
          <w:rFonts w:ascii="Tahoma" w:hAnsi="Tahoma" w:cs="Tahoma"/>
          <w:sz w:val="20"/>
          <w:szCs w:val="20"/>
          <w:rtl/>
        </w:rPr>
        <w:t xml:space="preserve">يتم تعديل رصيد البنك من واقع كشف الحساب وذلك بالعمليات المسجلة بكشف الحساب ولم تظهر بدفاتر </w:t>
      </w:r>
      <w:proofErr w:type="gramStart"/>
      <w:r w:rsidRPr="00D25001">
        <w:rPr>
          <w:rFonts w:ascii="Tahoma" w:hAnsi="Tahoma" w:cs="Tahoma"/>
          <w:sz w:val="20"/>
          <w:szCs w:val="20"/>
          <w:rtl/>
        </w:rPr>
        <w:t xml:space="preserve">المنشأة </w:t>
      </w:r>
      <w:proofErr w:type="spellStart"/>
      <w:r w:rsidRPr="00D25001">
        <w:rPr>
          <w:rFonts w:ascii="Tahoma" w:hAnsi="Tahoma" w:cs="Tahoma"/>
          <w:sz w:val="20"/>
          <w:szCs w:val="20"/>
          <w:rtl/>
        </w:rPr>
        <w:t>.</w:t>
      </w:r>
      <w:proofErr w:type="spellEnd"/>
      <w:proofErr w:type="gramEnd"/>
    </w:p>
    <w:p w:rsidR="00D25001" w:rsidRPr="00D25001" w:rsidRDefault="00D25001" w:rsidP="00D25001">
      <w:pPr>
        <w:pStyle w:val="ListParagraph"/>
        <w:numPr>
          <w:ilvl w:val="0"/>
          <w:numId w:val="5"/>
        </w:numPr>
        <w:bidi/>
        <w:spacing w:after="0" w:line="240" w:lineRule="auto"/>
        <w:rPr>
          <w:rFonts w:ascii="Tahoma" w:hAnsi="Tahoma" w:cs="Tahoma"/>
          <w:sz w:val="20"/>
          <w:szCs w:val="20"/>
        </w:rPr>
      </w:pPr>
      <w:proofErr w:type="gramStart"/>
      <w:r w:rsidRPr="00D25001">
        <w:rPr>
          <w:rFonts w:ascii="Tahoma" w:hAnsi="Tahoma" w:cs="Tahoma"/>
          <w:sz w:val="20"/>
          <w:szCs w:val="20"/>
          <w:rtl/>
        </w:rPr>
        <w:t>صواب</w:t>
      </w:r>
      <w:proofErr w:type="gramEnd"/>
    </w:p>
    <w:p w:rsidR="00D25001" w:rsidRPr="00D25001" w:rsidRDefault="00D25001" w:rsidP="00D25001">
      <w:pPr>
        <w:pStyle w:val="ListParagraph"/>
        <w:numPr>
          <w:ilvl w:val="0"/>
          <w:numId w:val="5"/>
        </w:numPr>
        <w:bidi/>
        <w:spacing w:after="0" w:line="240" w:lineRule="auto"/>
        <w:rPr>
          <w:rFonts w:ascii="Tahoma" w:hAnsi="Tahoma" w:cs="Tahoma"/>
          <w:sz w:val="20"/>
          <w:szCs w:val="20"/>
          <w:rtl/>
        </w:rPr>
      </w:pPr>
      <w:proofErr w:type="gramStart"/>
      <w:r w:rsidRPr="00D25001">
        <w:rPr>
          <w:rFonts w:ascii="Tahoma" w:hAnsi="Tahoma" w:cs="Tahoma"/>
          <w:sz w:val="20"/>
          <w:szCs w:val="20"/>
          <w:rtl/>
        </w:rPr>
        <w:t>خطأ</w:t>
      </w:r>
      <w:proofErr w:type="gramEnd"/>
    </w:p>
    <w:p w:rsidR="00D25001" w:rsidRPr="00D25001" w:rsidRDefault="00D25001" w:rsidP="00D25001">
      <w:pPr>
        <w:bidi/>
        <w:spacing w:after="0" w:line="240" w:lineRule="auto"/>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7</w:t>
      </w:r>
    </w:p>
    <w:p w:rsidR="00D25001" w:rsidRPr="00D25001" w:rsidRDefault="00D25001" w:rsidP="00D25001">
      <w:pPr>
        <w:bidi/>
        <w:spacing w:after="0" w:line="240" w:lineRule="auto"/>
        <w:rPr>
          <w:rFonts w:ascii="Tahoma" w:hAnsi="Tahoma" w:cs="Tahoma"/>
          <w:sz w:val="20"/>
          <w:szCs w:val="20"/>
        </w:rPr>
      </w:pPr>
      <w:r w:rsidRPr="00D25001">
        <w:rPr>
          <w:rFonts w:ascii="Tahoma" w:hAnsi="Tahoma" w:cs="Tahoma"/>
          <w:sz w:val="20"/>
          <w:szCs w:val="20"/>
          <w:rtl/>
        </w:rPr>
        <w:t xml:space="preserve"> </w:t>
      </w:r>
      <w:proofErr w:type="gramStart"/>
      <w:r w:rsidRPr="00D25001">
        <w:rPr>
          <w:rFonts w:ascii="Tahoma" w:hAnsi="Tahoma" w:cs="Tahoma"/>
          <w:sz w:val="20"/>
          <w:szCs w:val="20"/>
          <w:rtl/>
        </w:rPr>
        <w:t>يتم</w:t>
      </w:r>
      <w:proofErr w:type="gramEnd"/>
      <w:r w:rsidRPr="00D25001">
        <w:rPr>
          <w:rFonts w:ascii="Tahoma" w:hAnsi="Tahoma" w:cs="Tahoma"/>
          <w:sz w:val="20"/>
          <w:szCs w:val="20"/>
          <w:rtl/>
        </w:rPr>
        <w:t xml:space="preserve"> تعديل رصيد البنك من واقع دفاتر المنشأة وذلك بالعمليات التي ظهرت بكشف الحساب ولم تسجل بدفاتر المنشأة</w:t>
      </w:r>
    </w:p>
    <w:p w:rsidR="00D25001" w:rsidRPr="00D25001" w:rsidRDefault="00D25001" w:rsidP="00D25001">
      <w:pPr>
        <w:pStyle w:val="ListParagraph"/>
        <w:numPr>
          <w:ilvl w:val="0"/>
          <w:numId w:val="6"/>
        </w:numPr>
        <w:tabs>
          <w:tab w:val="left" w:pos="4933"/>
        </w:tabs>
        <w:bidi/>
        <w:spacing w:after="0" w:line="240" w:lineRule="auto"/>
        <w:rPr>
          <w:rFonts w:ascii="Tahoma" w:hAnsi="Tahoma" w:cs="Tahoma"/>
          <w:sz w:val="20"/>
          <w:szCs w:val="20"/>
        </w:rPr>
      </w:pPr>
      <w:proofErr w:type="gramStart"/>
      <w:r w:rsidRPr="00D25001">
        <w:rPr>
          <w:rFonts w:ascii="Tahoma" w:hAnsi="Tahoma" w:cs="Tahoma"/>
          <w:sz w:val="20"/>
          <w:szCs w:val="20"/>
          <w:rtl/>
        </w:rPr>
        <w:t>صواب</w:t>
      </w:r>
      <w:proofErr w:type="gramEnd"/>
      <w:r w:rsidRPr="00D25001">
        <w:rPr>
          <w:rFonts w:ascii="Tahoma" w:hAnsi="Tahoma" w:cs="Tahoma"/>
          <w:sz w:val="20"/>
          <w:szCs w:val="20"/>
          <w:rtl/>
        </w:rPr>
        <w:t xml:space="preserve"> </w:t>
      </w:r>
    </w:p>
    <w:p w:rsidR="00D25001" w:rsidRPr="00D25001" w:rsidRDefault="00D25001" w:rsidP="00D25001">
      <w:pPr>
        <w:pStyle w:val="ListParagraph"/>
        <w:numPr>
          <w:ilvl w:val="0"/>
          <w:numId w:val="6"/>
        </w:numPr>
        <w:tabs>
          <w:tab w:val="left" w:pos="4933"/>
        </w:tabs>
        <w:bidi/>
        <w:spacing w:after="0" w:line="240" w:lineRule="auto"/>
        <w:rPr>
          <w:rFonts w:ascii="Tahoma" w:hAnsi="Tahoma" w:cs="Tahoma"/>
          <w:sz w:val="20"/>
          <w:szCs w:val="20"/>
          <w:rtl/>
        </w:rPr>
      </w:pPr>
      <w:proofErr w:type="gramStart"/>
      <w:r w:rsidRPr="00D25001">
        <w:rPr>
          <w:rFonts w:ascii="Tahoma" w:hAnsi="Tahoma" w:cs="Tahoma"/>
          <w:sz w:val="20"/>
          <w:szCs w:val="20"/>
          <w:rtl/>
        </w:rPr>
        <w:t>خطأ</w:t>
      </w:r>
      <w:proofErr w:type="gramEnd"/>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8</w:t>
      </w:r>
      <w:r w:rsidRPr="00D25001">
        <w:rPr>
          <w:rFonts w:ascii="Tahoma" w:hAnsi="Tahoma" w:cs="Tahoma"/>
          <w:sz w:val="20"/>
          <w:szCs w:val="20"/>
          <w:rtl/>
        </w:rPr>
        <w:t xml:space="preserve"> </w:t>
      </w:r>
    </w:p>
    <w:p w:rsidR="00D25001" w:rsidRPr="00D25001" w:rsidRDefault="00D25001" w:rsidP="00D25001">
      <w:pPr>
        <w:bidi/>
        <w:spacing w:after="0" w:line="240" w:lineRule="auto"/>
        <w:rPr>
          <w:rFonts w:ascii="Tahoma" w:hAnsi="Tahoma" w:cs="Tahoma"/>
          <w:sz w:val="20"/>
          <w:szCs w:val="20"/>
          <w:rtl/>
        </w:rPr>
      </w:pPr>
      <w:r w:rsidRPr="00D25001">
        <w:rPr>
          <w:rFonts w:ascii="Tahoma" w:hAnsi="Tahoma" w:cs="Tahoma"/>
          <w:sz w:val="20"/>
          <w:szCs w:val="20"/>
          <w:rtl/>
        </w:rPr>
        <w:t xml:space="preserve">يتم عمل قيود التسوية من واقع القسم الاول من مذكرة التسوية والذي يوضح التعديلات التي تمت على رصيد البنك بدفاتر المنشأة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7"/>
        </w:numPr>
        <w:bidi/>
        <w:spacing w:after="0" w:line="240" w:lineRule="auto"/>
        <w:rPr>
          <w:rFonts w:ascii="Tahoma" w:hAnsi="Tahoma" w:cs="Tahoma"/>
          <w:sz w:val="20"/>
          <w:szCs w:val="20"/>
        </w:rPr>
      </w:pPr>
      <w:proofErr w:type="gramStart"/>
      <w:r w:rsidRPr="00D25001">
        <w:rPr>
          <w:rFonts w:ascii="Tahoma" w:hAnsi="Tahoma" w:cs="Tahoma"/>
          <w:sz w:val="20"/>
          <w:szCs w:val="20"/>
          <w:rtl/>
        </w:rPr>
        <w:t>صواب</w:t>
      </w:r>
      <w:proofErr w:type="gramEnd"/>
    </w:p>
    <w:p w:rsidR="00D25001" w:rsidRPr="00D25001" w:rsidRDefault="00D25001" w:rsidP="00D25001">
      <w:pPr>
        <w:pStyle w:val="ListParagraph"/>
        <w:numPr>
          <w:ilvl w:val="0"/>
          <w:numId w:val="7"/>
        </w:numPr>
        <w:bidi/>
        <w:spacing w:after="0" w:line="240" w:lineRule="auto"/>
        <w:rPr>
          <w:rFonts w:ascii="Tahoma" w:hAnsi="Tahoma" w:cs="Tahoma"/>
          <w:sz w:val="20"/>
          <w:szCs w:val="20"/>
          <w:rtl/>
        </w:rPr>
      </w:pPr>
      <w:proofErr w:type="gramStart"/>
      <w:r w:rsidRPr="00D25001">
        <w:rPr>
          <w:rFonts w:ascii="Tahoma" w:hAnsi="Tahoma" w:cs="Tahoma"/>
          <w:sz w:val="20"/>
          <w:szCs w:val="20"/>
          <w:rtl/>
        </w:rPr>
        <w:t>خطأ</w:t>
      </w:r>
      <w:proofErr w:type="gramEnd"/>
    </w:p>
    <w:p w:rsidR="00D25001" w:rsidRPr="00D25001" w:rsidRDefault="00D25001" w:rsidP="00D25001">
      <w:pPr>
        <w:bidi/>
        <w:spacing w:after="0" w:line="240" w:lineRule="auto"/>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9</w:t>
      </w:r>
      <w:r w:rsidRPr="00D25001">
        <w:rPr>
          <w:rFonts w:ascii="Tahoma" w:hAnsi="Tahoma" w:cs="Tahoma"/>
          <w:sz w:val="20"/>
          <w:szCs w:val="20"/>
          <w:rtl/>
        </w:rPr>
        <w:t xml:space="preserve"> </w:t>
      </w:r>
    </w:p>
    <w:p w:rsidR="00D25001" w:rsidRPr="00D25001" w:rsidRDefault="00D25001" w:rsidP="00D25001">
      <w:pPr>
        <w:bidi/>
        <w:spacing w:after="0" w:line="240" w:lineRule="auto"/>
        <w:rPr>
          <w:rFonts w:ascii="Tahoma" w:hAnsi="Tahoma" w:cs="Tahoma"/>
          <w:sz w:val="20"/>
          <w:szCs w:val="20"/>
          <w:rtl/>
        </w:rPr>
      </w:pPr>
      <w:proofErr w:type="spellStart"/>
      <w:r w:rsidRPr="00D25001">
        <w:rPr>
          <w:rFonts w:ascii="Tahoma" w:hAnsi="Tahoma" w:cs="Tahoma"/>
          <w:sz w:val="20"/>
          <w:szCs w:val="20"/>
          <w:rtl/>
        </w:rPr>
        <w:t>ماهو</w:t>
      </w:r>
      <w:proofErr w:type="spellEnd"/>
      <w:r w:rsidRPr="00D25001">
        <w:rPr>
          <w:rFonts w:ascii="Tahoma" w:hAnsi="Tahoma" w:cs="Tahoma"/>
          <w:sz w:val="20"/>
          <w:szCs w:val="20"/>
          <w:rtl/>
        </w:rPr>
        <w:t xml:space="preserve"> المصطلح التالي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1"/>
        </w:numPr>
        <w:bidi/>
        <w:spacing w:after="0" w:line="240" w:lineRule="auto"/>
        <w:rPr>
          <w:rFonts w:ascii="Tahoma" w:hAnsi="Tahoma" w:cs="Tahoma"/>
          <w:sz w:val="20"/>
          <w:szCs w:val="20"/>
          <w:rtl/>
        </w:rPr>
      </w:pPr>
      <w:r w:rsidRPr="00D25001">
        <w:rPr>
          <w:rFonts w:ascii="Tahoma" w:hAnsi="Tahoma" w:cs="Tahoma"/>
          <w:sz w:val="20"/>
          <w:szCs w:val="20"/>
          <w:rtl/>
        </w:rPr>
        <w:t xml:space="preserve">هي عبارة عن الاسهم والسندات التي تصدرها الشركات بهدف توفير الاموال اللازمة لتمويل انشطتها واستثماراتها </w:t>
      </w:r>
      <w:proofErr w:type="spellStart"/>
      <w:r w:rsidRPr="00D25001">
        <w:rPr>
          <w:rFonts w:ascii="Tahoma" w:hAnsi="Tahoma" w:cs="Tahoma"/>
          <w:sz w:val="20"/>
          <w:szCs w:val="20"/>
          <w:rtl/>
        </w:rPr>
        <w:t>.</w:t>
      </w:r>
      <w:proofErr w:type="spellEnd"/>
      <w:r w:rsidRPr="00D25001">
        <w:rPr>
          <w:rFonts w:ascii="Tahoma" w:hAnsi="Tahoma" w:cs="Tahoma"/>
          <w:sz w:val="20"/>
          <w:szCs w:val="20"/>
          <w:rtl/>
        </w:rPr>
        <w:t xml:space="preserve">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1"/>
        </w:numPr>
        <w:bidi/>
        <w:spacing w:after="0" w:line="240" w:lineRule="auto"/>
        <w:rPr>
          <w:rFonts w:ascii="Tahoma" w:hAnsi="Tahoma" w:cs="Tahoma"/>
          <w:sz w:val="20"/>
          <w:szCs w:val="20"/>
          <w:rtl/>
        </w:rPr>
      </w:pPr>
      <w:proofErr w:type="gramStart"/>
      <w:r w:rsidRPr="00D25001">
        <w:rPr>
          <w:rFonts w:ascii="Tahoma" w:hAnsi="Tahoma" w:cs="Tahoma"/>
          <w:sz w:val="20"/>
          <w:szCs w:val="20"/>
          <w:rtl/>
        </w:rPr>
        <w:t>يمثل</w:t>
      </w:r>
      <w:proofErr w:type="gramEnd"/>
      <w:r w:rsidRPr="00D25001">
        <w:rPr>
          <w:rFonts w:ascii="Tahoma" w:hAnsi="Tahoma" w:cs="Tahoma"/>
          <w:sz w:val="20"/>
          <w:szCs w:val="20"/>
          <w:rtl/>
        </w:rPr>
        <w:t xml:space="preserve"> حصة في راس المال الشركة المتصدرة له </w:t>
      </w:r>
      <w:proofErr w:type="spellStart"/>
      <w:r w:rsidRPr="00D25001">
        <w:rPr>
          <w:rFonts w:ascii="Tahoma" w:hAnsi="Tahoma" w:cs="Tahoma"/>
          <w:sz w:val="20"/>
          <w:szCs w:val="20"/>
          <w:rtl/>
        </w:rPr>
        <w:t>()</w:t>
      </w:r>
      <w:proofErr w:type="spellEnd"/>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10</w:t>
      </w:r>
    </w:p>
    <w:p w:rsidR="00D25001" w:rsidRPr="00D25001" w:rsidRDefault="00D25001" w:rsidP="00D25001">
      <w:pPr>
        <w:pStyle w:val="ListParagraph"/>
        <w:tabs>
          <w:tab w:val="left" w:pos="4933"/>
        </w:tabs>
        <w:bidi/>
        <w:spacing w:after="0" w:line="240" w:lineRule="auto"/>
        <w:ind w:left="0"/>
        <w:rPr>
          <w:rFonts w:ascii="Tahoma" w:hAnsi="Tahoma" w:cs="Tahoma"/>
          <w:sz w:val="20"/>
          <w:szCs w:val="20"/>
          <w:rtl/>
        </w:rPr>
      </w:pPr>
      <w:r w:rsidRPr="00D25001">
        <w:rPr>
          <w:rFonts w:ascii="Tahoma" w:hAnsi="Tahoma" w:cs="Tahoma"/>
          <w:sz w:val="20"/>
          <w:szCs w:val="20"/>
          <w:rtl/>
        </w:rPr>
        <w:t xml:space="preserve">الاستثمار في الاوراق المالية قد يكون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2"/>
        </w:numPr>
        <w:tabs>
          <w:tab w:val="left" w:pos="4933"/>
        </w:tabs>
        <w:bidi/>
        <w:spacing w:after="0" w:line="240" w:lineRule="auto"/>
        <w:rPr>
          <w:rFonts w:ascii="Tahoma" w:hAnsi="Tahoma" w:cs="Tahoma"/>
          <w:sz w:val="20"/>
          <w:szCs w:val="20"/>
        </w:rPr>
      </w:pPr>
      <w:r w:rsidRPr="00D25001">
        <w:rPr>
          <w:rFonts w:ascii="Tahoma" w:hAnsi="Tahoma" w:cs="Tahoma"/>
          <w:sz w:val="20"/>
          <w:szCs w:val="20"/>
          <w:rtl/>
        </w:rPr>
        <w:t>استثمار قصير الاجل</w:t>
      </w:r>
    </w:p>
    <w:p w:rsidR="00D25001" w:rsidRPr="00D25001" w:rsidRDefault="00D25001" w:rsidP="00D25001">
      <w:pPr>
        <w:pStyle w:val="ListParagraph"/>
        <w:numPr>
          <w:ilvl w:val="0"/>
          <w:numId w:val="2"/>
        </w:numPr>
        <w:tabs>
          <w:tab w:val="left" w:pos="4933"/>
        </w:tabs>
        <w:bidi/>
        <w:spacing w:after="0" w:line="240" w:lineRule="auto"/>
        <w:rPr>
          <w:rFonts w:ascii="Tahoma" w:hAnsi="Tahoma" w:cs="Tahoma"/>
          <w:sz w:val="20"/>
          <w:szCs w:val="20"/>
        </w:rPr>
      </w:pPr>
      <w:r w:rsidRPr="00D25001">
        <w:rPr>
          <w:rFonts w:ascii="Tahoma" w:hAnsi="Tahoma" w:cs="Tahoma"/>
          <w:sz w:val="20"/>
          <w:szCs w:val="20"/>
          <w:rtl/>
        </w:rPr>
        <w:t xml:space="preserve">استثمار طويل الاجل </w:t>
      </w:r>
    </w:p>
    <w:p w:rsidR="00D25001" w:rsidRPr="00D25001" w:rsidRDefault="00D25001" w:rsidP="00D25001">
      <w:pPr>
        <w:pStyle w:val="ListParagraph"/>
        <w:numPr>
          <w:ilvl w:val="0"/>
          <w:numId w:val="2"/>
        </w:numPr>
        <w:tabs>
          <w:tab w:val="left" w:pos="4933"/>
        </w:tabs>
        <w:bidi/>
        <w:spacing w:after="0" w:line="240" w:lineRule="auto"/>
        <w:rPr>
          <w:rFonts w:ascii="Tahoma" w:hAnsi="Tahoma" w:cs="Tahoma"/>
          <w:sz w:val="20"/>
          <w:szCs w:val="20"/>
        </w:rPr>
      </w:pPr>
      <w:proofErr w:type="gramStart"/>
      <w:r w:rsidRPr="00D25001">
        <w:rPr>
          <w:rFonts w:ascii="Tahoma" w:hAnsi="Tahoma" w:cs="Tahoma"/>
          <w:sz w:val="20"/>
          <w:szCs w:val="20"/>
          <w:rtl/>
        </w:rPr>
        <w:t>استثمار</w:t>
      </w:r>
      <w:proofErr w:type="gramEnd"/>
      <w:r w:rsidRPr="00D25001">
        <w:rPr>
          <w:rFonts w:ascii="Tahoma" w:hAnsi="Tahoma" w:cs="Tahoma"/>
          <w:sz w:val="20"/>
          <w:szCs w:val="20"/>
          <w:rtl/>
        </w:rPr>
        <w:t xml:space="preserve"> ثابت</w:t>
      </w:r>
    </w:p>
    <w:p w:rsidR="00D25001" w:rsidRPr="00D25001" w:rsidRDefault="00D25001" w:rsidP="00D25001">
      <w:pPr>
        <w:pStyle w:val="ListParagraph"/>
        <w:numPr>
          <w:ilvl w:val="0"/>
          <w:numId w:val="2"/>
        </w:numPr>
        <w:tabs>
          <w:tab w:val="left" w:pos="4933"/>
        </w:tabs>
        <w:bidi/>
        <w:spacing w:after="0" w:line="240" w:lineRule="auto"/>
        <w:rPr>
          <w:rFonts w:ascii="Tahoma" w:hAnsi="Tahoma" w:cs="Tahoma"/>
          <w:sz w:val="20"/>
          <w:szCs w:val="20"/>
        </w:rPr>
      </w:pPr>
      <w:r w:rsidRPr="00D25001">
        <w:rPr>
          <w:rFonts w:ascii="Tahoma" w:hAnsi="Tahoma" w:cs="Tahoma"/>
          <w:sz w:val="20"/>
          <w:szCs w:val="20"/>
          <w:rtl/>
        </w:rPr>
        <w:t xml:space="preserve">جميع الاجابات صحيحة </w:t>
      </w:r>
    </w:p>
    <w:p w:rsidR="00D25001" w:rsidRPr="00D25001" w:rsidRDefault="00D25001" w:rsidP="00D25001">
      <w:pPr>
        <w:pStyle w:val="ListParagraph"/>
        <w:numPr>
          <w:ilvl w:val="0"/>
          <w:numId w:val="2"/>
        </w:numPr>
        <w:tabs>
          <w:tab w:val="left" w:pos="4933"/>
        </w:tabs>
        <w:bidi/>
        <w:spacing w:after="0" w:line="240" w:lineRule="auto"/>
        <w:rPr>
          <w:rFonts w:ascii="Tahoma" w:hAnsi="Tahoma" w:cs="Tahoma"/>
          <w:sz w:val="20"/>
          <w:szCs w:val="20"/>
        </w:rPr>
      </w:pPr>
      <w:r w:rsidRPr="00D25001">
        <w:rPr>
          <w:rFonts w:ascii="Tahoma" w:hAnsi="Tahoma" w:cs="Tahoma"/>
          <w:sz w:val="20"/>
          <w:szCs w:val="20"/>
          <w:rtl/>
        </w:rPr>
        <w:t xml:space="preserve"> أ </w:t>
      </w:r>
      <w:proofErr w:type="spellStart"/>
      <w:r w:rsidRPr="00D25001">
        <w:rPr>
          <w:rFonts w:ascii="Tahoma" w:hAnsi="Tahoma" w:cs="Tahoma"/>
          <w:sz w:val="20"/>
          <w:szCs w:val="20"/>
          <w:rtl/>
        </w:rPr>
        <w:t>،</w:t>
      </w:r>
      <w:proofErr w:type="spellEnd"/>
      <w:r w:rsidRPr="00D25001">
        <w:rPr>
          <w:rFonts w:ascii="Tahoma" w:hAnsi="Tahoma" w:cs="Tahoma"/>
          <w:sz w:val="20"/>
          <w:szCs w:val="20"/>
          <w:rtl/>
        </w:rPr>
        <w:t xml:space="preserve"> ب </w:t>
      </w:r>
    </w:p>
    <w:p w:rsidR="00D25001" w:rsidRPr="00D25001" w:rsidRDefault="00D25001" w:rsidP="00D25001">
      <w:pPr>
        <w:tabs>
          <w:tab w:val="left" w:pos="4933"/>
        </w:tabs>
        <w:bidi/>
        <w:spacing w:after="0" w:line="240" w:lineRule="auto"/>
        <w:rPr>
          <w:rFonts w:ascii="Tahoma" w:hAnsi="Tahoma" w:cs="Tahoma"/>
          <w:sz w:val="20"/>
          <w:szCs w:val="20"/>
          <w:rtl/>
        </w:rPr>
      </w:pPr>
    </w:p>
    <w:p w:rsidR="00D25001" w:rsidRPr="00D25001" w:rsidRDefault="00D25001" w:rsidP="00D25001">
      <w:pPr>
        <w:tabs>
          <w:tab w:val="left" w:pos="4933"/>
        </w:tabs>
        <w:bidi/>
        <w:spacing w:after="0" w:line="240" w:lineRule="auto"/>
        <w:rPr>
          <w:rFonts w:ascii="Tahoma" w:hAnsi="Tahoma" w:cs="Tahoma"/>
          <w:sz w:val="20"/>
          <w:szCs w:val="20"/>
          <w:rtl/>
        </w:rPr>
      </w:pPr>
      <w:proofErr w:type="gramStart"/>
      <w:r w:rsidRPr="00D25001">
        <w:rPr>
          <w:rFonts w:ascii="Tahoma" w:hAnsi="Tahoma" w:cs="Tahoma"/>
          <w:sz w:val="20"/>
          <w:szCs w:val="20"/>
          <w:rtl/>
        </w:rPr>
        <w:t>السؤال</w:t>
      </w:r>
      <w:proofErr w:type="gramEnd"/>
      <w:r w:rsidRPr="00D25001">
        <w:rPr>
          <w:rFonts w:ascii="Tahoma" w:hAnsi="Tahoma" w:cs="Tahoma"/>
          <w:sz w:val="20"/>
          <w:szCs w:val="20"/>
          <w:rtl/>
        </w:rPr>
        <w:t xml:space="preserve"> </w:t>
      </w:r>
      <w:r>
        <w:rPr>
          <w:rFonts w:ascii="Tahoma" w:hAnsi="Tahoma" w:cs="Tahoma" w:hint="cs"/>
          <w:sz w:val="20"/>
          <w:szCs w:val="20"/>
          <w:rtl/>
        </w:rPr>
        <w:t>11</w:t>
      </w:r>
    </w:p>
    <w:p w:rsidR="00D25001" w:rsidRPr="00D25001" w:rsidRDefault="00D25001" w:rsidP="00D25001">
      <w:pPr>
        <w:bidi/>
        <w:spacing w:after="0" w:line="240" w:lineRule="auto"/>
        <w:rPr>
          <w:rFonts w:ascii="Tahoma" w:hAnsi="Tahoma" w:cs="Tahoma"/>
          <w:sz w:val="20"/>
          <w:szCs w:val="20"/>
        </w:rPr>
      </w:pPr>
      <w:r w:rsidRPr="00D25001">
        <w:rPr>
          <w:rFonts w:ascii="Tahoma" w:hAnsi="Tahoma" w:cs="Tahoma"/>
          <w:sz w:val="20"/>
          <w:szCs w:val="20"/>
          <w:rtl/>
        </w:rPr>
        <w:t xml:space="preserve">يسمى هذا النوع من الاستثمار بالاستثمارات المالية المقتناة بغرض الاتجار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3"/>
        </w:numPr>
        <w:tabs>
          <w:tab w:val="left" w:pos="4933"/>
        </w:tabs>
        <w:bidi/>
        <w:spacing w:after="0" w:line="240" w:lineRule="auto"/>
        <w:rPr>
          <w:rFonts w:ascii="Tahoma" w:hAnsi="Tahoma" w:cs="Tahoma"/>
          <w:sz w:val="20"/>
          <w:szCs w:val="20"/>
          <w:rtl/>
        </w:rPr>
      </w:pPr>
      <w:r w:rsidRPr="00D25001">
        <w:rPr>
          <w:rFonts w:ascii="Tahoma" w:hAnsi="Tahoma" w:cs="Tahoma"/>
          <w:sz w:val="20"/>
          <w:szCs w:val="20"/>
          <w:rtl/>
        </w:rPr>
        <w:t>استثمار قصير الاجل</w:t>
      </w:r>
    </w:p>
    <w:p w:rsidR="00D25001" w:rsidRPr="00D25001" w:rsidRDefault="00D25001" w:rsidP="00D25001">
      <w:pPr>
        <w:pStyle w:val="ListParagraph"/>
        <w:numPr>
          <w:ilvl w:val="0"/>
          <w:numId w:val="3"/>
        </w:numPr>
        <w:tabs>
          <w:tab w:val="left" w:pos="4933"/>
        </w:tabs>
        <w:bidi/>
        <w:spacing w:after="0" w:line="240" w:lineRule="auto"/>
        <w:rPr>
          <w:rFonts w:ascii="Tahoma" w:hAnsi="Tahoma" w:cs="Tahoma"/>
          <w:sz w:val="20"/>
          <w:szCs w:val="20"/>
          <w:rtl/>
        </w:rPr>
      </w:pPr>
      <w:r w:rsidRPr="00D25001">
        <w:rPr>
          <w:rFonts w:ascii="Tahoma" w:hAnsi="Tahoma" w:cs="Tahoma"/>
          <w:sz w:val="20"/>
          <w:szCs w:val="20"/>
          <w:rtl/>
        </w:rPr>
        <w:t>استثمار طويل الاجل</w:t>
      </w:r>
    </w:p>
    <w:p w:rsidR="00D25001" w:rsidRPr="00D25001" w:rsidRDefault="00D25001" w:rsidP="00D25001">
      <w:pPr>
        <w:tabs>
          <w:tab w:val="left" w:pos="4933"/>
        </w:tabs>
        <w:bidi/>
        <w:spacing w:after="0" w:line="240" w:lineRule="auto"/>
        <w:rPr>
          <w:rFonts w:ascii="Tahoma" w:hAnsi="Tahoma" w:cs="Tahoma"/>
          <w:sz w:val="20"/>
          <w:szCs w:val="20"/>
          <w:rtl/>
        </w:rPr>
      </w:pPr>
    </w:p>
    <w:p w:rsidR="00D25001" w:rsidRPr="00D25001" w:rsidRDefault="00D25001" w:rsidP="00D25001">
      <w:pPr>
        <w:tabs>
          <w:tab w:val="left" w:pos="4933"/>
        </w:tabs>
        <w:bidi/>
        <w:spacing w:after="0" w:line="240" w:lineRule="auto"/>
        <w:rPr>
          <w:rFonts w:ascii="Tahoma" w:hAnsi="Tahoma" w:cs="Tahoma"/>
          <w:sz w:val="20"/>
          <w:szCs w:val="20"/>
          <w:rtl/>
        </w:rPr>
      </w:pPr>
      <w:r w:rsidRPr="00D25001">
        <w:rPr>
          <w:rFonts w:ascii="Tahoma" w:hAnsi="Tahoma" w:cs="Tahoma"/>
          <w:sz w:val="20"/>
          <w:szCs w:val="20"/>
          <w:rtl/>
        </w:rPr>
        <w:lastRenderedPageBreak/>
        <w:t xml:space="preserve">السؤال </w:t>
      </w:r>
      <w:r>
        <w:rPr>
          <w:rFonts w:ascii="Tahoma" w:hAnsi="Tahoma" w:cs="Tahoma" w:hint="cs"/>
          <w:sz w:val="20"/>
          <w:szCs w:val="20"/>
          <w:rtl/>
        </w:rPr>
        <w:t>12</w:t>
      </w:r>
    </w:p>
    <w:p w:rsidR="00D25001" w:rsidRPr="00D25001" w:rsidRDefault="00D25001" w:rsidP="00D25001">
      <w:pPr>
        <w:tabs>
          <w:tab w:val="left" w:pos="4933"/>
        </w:tabs>
        <w:bidi/>
        <w:spacing w:after="0" w:line="240" w:lineRule="auto"/>
        <w:rPr>
          <w:rFonts w:ascii="Tahoma" w:hAnsi="Tahoma" w:cs="Tahoma"/>
          <w:sz w:val="20"/>
          <w:szCs w:val="20"/>
          <w:rtl/>
        </w:rPr>
      </w:pPr>
      <w:r w:rsidRPr="00D25001">
        <w:rPr>
          <w:rFonts w:ascii="Tahoma" w:hAnsi="Tahoma" w:cs="Tahoma"/>
          <w:sz w:val="20"/>
          <w:szCs w:val="20"/>
          <w:rtl/>
        </w:rPr>
        <w:t xml:space="preserve"> يعتبر احد عناصر الاصول المتداولة بقائمة المركز المالي </w:t>
      </w:r>
      <w:proofErr w:type="spellStart"/>
      <w:r w:rsidRPr="00D25001">
        <w:rPr>
          <w:rFonts w:ascii="Tahoma" w:hAnsi="Tahoma" w:cs="Tahoma"/>
          <w:sz w:val="20"/>
          <w:szCs w:val="20"/>
          <w:rtl/>
        </w:rPr>
        <w:t>:</w:t>
      </w:r>
      <w:proofErr w:type="spellEnd"/>
    </w:p>
    <w:p w:rsidR="00D25001" w:rsidRPr="00D25001" w:rsidRDefault="00D25001" w:rsidP="00D25001">
      <w:pPr>
        <w:pStyle w:val="ListParagraph"/>
        <w:numPr>
          <w:ilvl w:val="0"/>
          <w:numId w:val="8"/>
        </w:numPr>
        <w:tabs>
          <w:tab w:val="left" w:pos="4933"/>
        </w:tabs>
        <w:bidi/>
        <w:spacing w:after="0" w:line="240" w:lineRule="auto"/>
        <w:rPr>
          <w:rFonts w:ascii="Tahoma" w:hAnsi="Tahoma" w:cs="Tahoma"/>
          <w:sz w:val="20"/>
          <w:szCs w:val="20"/>
        </w:rPr>
      </w:pPr>
      <w:r w:rsidRPr="00D25001">
        <w:rPr>
          <w:rFonts w:ascii="Tahoma" w:hAnsi="Tahoma" w:cs="Tahoma"/>
          <w:sz w:val="20"/>
          <w:szCs w:val="20"/>
          <w:rtl/>
        </w:rPr>
        <w:t>استثمار طويل الاجل</w:t>
      </w:r>
    </w:p>
    <w:p w:rsidR="00D25001" w:rsidRPr="00D25001" w:rsidRDefault="00D25001" w:rsidP="00D25001">
      <w:pPr>
        <w:pStyle w:val="ListParagraph"/>
        <w:numPr>
          <w:ilvl w:val="0"/>
          <w:numId w:val="8"/>
        </w:numPr>
        <w:tabs>
          <w:tab w:val="left" w:pos="4933"/>
        </w:tabs>
        <w:bidi/>
        <w:spacing w:after="0" w:line="240" w:lineRule="auto"/>
        <w:rPr>
          <w:rFonts w:ascii="Tahoma" w:hAnsi="Tahoma" w:cs="Tahoma"/>
          <w:sz w:val="20"/>
          <w:szCs w:val="20"/>
        </w:rPr>
      </w:pPr>
      <w:r w:rsidRPr="00D25001">
        <w:rPr>
          <w:rFonts w:ascii="Tahoma" w:hAnsi="Tahoma" w:cs="Tahoma"/>
          <w:sz w:val="20"/>
          <w:szCs w:val="20"/>
          <w:rtl/>
        </w:rPr>
        <w:t>قصير الاجل</w:t>
      </w:r>
    </w:p>
    <w:p w:rsidR="00D25001" w:rsidRPr="00D25001" w:rsidRDefault="00D25001" w:rsidP="00D25001">
      <w:pPr>
        <w:pStyle w:val="ListParagraph"/>
        <w:numPr>
          <w:ilvl w:val="0"/>
          <w:numId w:val="8"/>
        </w:numPr>
        <w:tabs>
          <w:tab w:val="left" w:pos="4933"/>
        </w:tabs>
        <w:bidi/>
        <w:spacing w:after="0" w:line="240" w:lineRule="auto"/>
        <w:rPr>
          <w:rFonts w:ascii="Tahoma" w:hAnsi="Tahoma" w:cs="Tahoma"/>
          <w:sz w:val="20"/>
          <w:szCs w:val="20"/>
        </w:rPr>
      </w:pPr>
      <w:r w:rsidRPr="00D25001">
        <w:rPr>
          <w:rFonts w:ascii="Tahoma" w:hAnsi="Tahoma" w:cs="Tahoma"/>
          <w:sz w:val="20"/>
          <w:szCs w:val="20"/>
          <w:rtl/>
        </w:rPr>
        <w:t xml:space="preserve">جميع </w:t>
      </w:r>
      <w:proofErr w:type="spellStart"/>
      <w:r w:rsidRPr="00D25001">
        <w:rPr>
          <w:rFonts w:ascii="Tahoma" w:hAnsi="Tahoma" w:cs="Tahoma"/>
          <w:sz w:val="20"/>
          <w:szCs w:val="20"/>
          <w:rtl/>
        </w:rPr>
        <w:t>ماذكر</w:t>
      </w:r>
      <w:proofErr w:type="spellEnd"/>
    </w:p>
    <w:p w:rsidR="00C36EA6" w:rsidRPr="00D25001" w:rsidRDefault="00C36EA6" w:rsidP="00D25001">
      <w:pPr>
        <w:bidi/>
      </w:pPr>
    </w:p>
    <w:sectPr w:rsidR="00C36EA6" w:rsidRPr="00D25001" w:rsidSect="00C36EA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30ED3"/>
    <w:multiLevelType w:val="hybridMultilevel"/>
    <w:tmpl w:val="F9FAB3EC"/>
    <w:lvl w:ilvl="0" w:tplc="9C4813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BF20ED"/>
    <w:multiLevelType w:val="hybridMultilevel"/>
    <w:tmpl w:val="CA6AD6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7E206F"/>
    <w:multiLevelType w:val="hybridMultilevel"/>
    <w:tmpl w:val="EDA6AA28"/>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0378A6"/>
    <w:multiLevelType w:val="hybridMultilevel"/>
    <w:tmpl w:val="2800DF42"/>
    <w:lvl w:ilvl="0" w:tplc="00F282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B76D75"/>
    <w:multiLevelType w:val="hybridMultilevel"/>
    <w:tmpl w:val="F10A954C"/>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177008"/>
    <w:multiLevelType w:val="hybridMultilevel"/>
    <w:tmpl w:val="2130B00E"/>
    <w:lvl w:ilvl="0" w:tplc="5F64FF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1826E8"/>
    <w:multiLevelType w:val="hybridMultilevel"/>
    <w:tmpl w:val="DB828CC6"/>
    <w:lvl w:ilvl="0" w:tplc="A2E4B43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21352E"/>
    <w:multiLevelType w:val="hybridMultilevel"/>
    <w:tmpl w:val="C31EC6A4"/>
    <w:lvl w:ilvl="0" w:tplc="76F4FC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AD45C5"/>
    <w:multiLevelType w:val="hybridMultilevel"/>
    <w:tmpl w:val="4844E41A"/>
    <w:lvl w:ilvl="0" w:tplc="3ADC629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2C69B8"/>
    <w:multiLevelType w:val="hybridMultilevel"/>
    <w:tmpl w:val="F056BAF4"/>
    <w:lvl w:ilvl="0" w:tplc="6EAAF32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9256F8"/>
    <w:multiLevelType w:val="hybridMultilevel"/>
    <w:tmpl w:val="3506B8DC"/>
    <w:lvl w:ilvl="0" w:tplc="EDE29E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074C92"/>
    <w:multiLevelType w:val="hybridMultilevel"/>
    <w:tmpl w:val="91FCE2FA"/>
    <w:lvl w:ilvl="0" w:tplc="128A8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2B26E8"/>
    <w:multiLevelType w:val="hybridMultilevel"/>
    <w:tmpl w:val="CDACFB14"/>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F3457F"/>
    <w:multiLevelType w:val="hybridMultilevel"/>
    <w:tmpl w:val="C0B21EA8"/>
    <w:lvl w:ilvl="0" w:tplc="EA6CCC8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
  </w:num>
  <w:num w:numId="3">
    <w:abstractNumId w:val="3"/>
  </w:num>
  <w:num w:numId="4">
    <w:abstractNumId w:val="8"/>
  </w:num>
  <w:num w:numId="5">
    <w:abstractNumId w:val="9"/>
  </w:num>
  <w:num w:numId="6">
    <w:abstractNumId w:val="13"/>
  </w:num>
  <w:num w:numId="7">
    <w:abstractNumId w:val="0"/>
  </w:num>
  <w:num w:numId="8">
    <w:abstractNumId w:val="4"/>
  </w:num>
  <w:num w:numId="9">
    <w:abstractNumId w:val="7"/>
  </w:num>
  <w:num w:numId="10">
    <w:abstractNumId w:val="6"/>
  </w:num>
  <w:num w:numId="11">
    <w:abstractNumId w:val="10"/>
  </w:num>
  <w:num w:numId="12">
    <w:abstractNumId w:val="5"/>
  </w:num>
  <w:num w:numId="13">
    <w:abstractNumId w:val="12"/>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5001"/>
    <w:rsid w:val="000C795D"/>
    <w:rsid w:val="003E6637"/>
    <w:rsid w:val="00C36EA6"/>
    <w:rsid w:val="00D250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0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5001"/>
    <w:pPr>
      <w:ind w:left="720"/>
      <w:contextualSpacing/>
    </w:pPr>
  </w:style>
  <w:style w:type="table" w:styleId="TableGrid">
    <w:name w:val="Table Grid"/>
    <w:basedOn w:val="TableNormal"/>
    <w:uiPriority w:val="59"/>
    <w:rsid w:val="00D250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462</Words>
  <Characters>2636</Characters>
  <Application>Microsoft Office Word</Application>
  <DocSecurity>0</DocSecurity>
  <Lines>21</Lines>
  <Paragraphs>6</Paragraphs>
  <ScaleCrop>false</ScaleCrop>
  <Company/>
  <LinksUpToDate>false</LinksUpToDate>
  <CharactersWithSpaces>3092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SROO</dc:creator>
  <cp:lastModifiedBy>SROO</cp:lastModifiedBy>
  <cp:revision>1</cp:revision>
  <dcterms:created xsi:type="dcterms:W3CDTF">2014-12-09T19:24:00Z</dcterms:created>
  <dcterms:modified xsi:type="dcterms:W3CDTF">2014-12-09T19:33:00Z</dcterms:modified>
</cp:coreProperties>
</file>