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8D8" w:rsidRPr="00491DE7" w:rsidRDefault="00EF18D8" w:rsidP="00556427">
      <w:pPr>
        <w:rPr>
          <w:rFonts w:ascii="Times New Roman,Bold" w:cs="Times New Roman,Bold"/>
          <w:b/>
          <w:bCs/>
          <w:sz w:val="24"/>
          <w:szCs w:val="24"/>
        </w:rPr>
      </w:pPr>
      <w:r w:rsidRPr="00080BF2">
        <w:rPr>
          <w:rFonts w:ascii="Traditional Arabic" w:eastAsia="Calibri" w:hAnsi="Traditional Arabic" w:cs="Traditional Arabic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FDD520D" wp14:editId="58A18DDE">
                <wp:simplePos x="0" y="0"/>
                <wp:positionH relativeFrom="column">
                  <wp:posOffset>47625</wp:posOffset>
                </wp:positionH>
                <wp:positionV relativeFrom="paragraph">
                  <wp:posOffset>-209550</wp:posOffset>
                </wp:positionV>
                <wp:extent cx="6715125" cy="301925"/>
                <wp:effectExtent l="0" t="0" r="28575" b="22225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5125" cy="3019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3175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txbx>
                        <w:txbxContent>
                          <w:p w:rsidR="00EF18D8" w:rsidRPr="005C6AA4" w:rsidRDefault="00EF18D8" w:rsidP="00556427">
                            <w:pPr>
                              <w:shd w:val="clear" w:color="auto" w:fill="F2F2F2" w:themeFill="background1" w:themeFillShade="F2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أسئلة الكتاب : الفصل ا</w:t>
                            </w:r>
                            <w:r w:rsidR="00D06957"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ل</w:t>
                            </w:r>
                            <w:r w:rsidR="00556427"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عاشر </w:t>
                            </w:r>
                          </w:p>
                          <w:p w:rsidR="00EF18D8" w:rsidRDefault="00EF18D8" w:rsidP="00EF18D8">
                            <w:pPr>
                              <w:shd w:val="clear" w:color="auto" w:fill="F2F2F2" w:themeFill="background1" w:themeFillShade="F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3.75pt;margin-top:-16.5pt;width:528.7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" fillcolor="#f2f2f2" strokecolor="windowText" strokeweight=".25pt">
                <v:stroke dashstyle="3 1"/>
                <v:textbox>
                  <w:txbxContent>
                    <w:p w:rsidR="00EF18D8" w:rsidRPr="005C6AA4" w:rsidRDefault="00EF18D8" w:rsidP="00556427">
                      <w:pPr>
                        <w:shd w:val="clear" w:color="auto" w:fill="F2F2F2" w:themeFill="background1" w:themeFillShade="F2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ascii="Traditional Arabic" w:hAnsi="Traditional Arabic" w:cs="Traditional Arabic" w:hint="cs"/>
                          <w:b/>
                          <w:bCs/>
                          <w:sz w:val="26"/>
                          <w:szCs w:val="26"/>
                          <w:rtl/>
                        </w:rPr>
                        <w:t>أسئلة الكتاب : الفصل ا</w:t>
                      </w:r>
                      <w:r w:rsidR="00D06957">
                        <w:rPr>
                          <w:rFonts w:ascii="Traditional Arabic" w:hAnsi="Traditional Arabic" w:cs="Traditional Arabic" w:hint="cs"/>
                          <w:b/>
                          <w:bCs/>
                          <w:sz w:val="26"/>
                          <w:szCs w:val="26"/>
                          <w:rtl/>
                        </w:rPr>
                        <w:t>ل</w:t>
                      </w:r>
                      <w:r w:rsidR="00556427">
                        <w:rPr>
                          <w:rFonts w:ascii="Traditional Arabic" w:hAnsi="Traditional Arabic" w:cs="Traditional Arabic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عاشر </w:t>
                      </w:r>
                    </w:p>
                    <w:p w:rsidR="00EF18D8" w:rsidRDefault="00EF18D8" w:rsidP="00EF18D8">
                      <w:pPr>
                        <w:shd w:val="clear" w:color="auto" w:fill="F2F2F2" w:themeFill="background1" w:themeFillShade="F2"/>
                      </w:pPr>
                    </w:p>
                  </w:txbxContent>
                </v:textbox>
              </v:shape>
            </w:pict>
          </mc:Fallback>
        </mc:AlternateContent>
      </w:r>
      <w:r w:rsidRPr="00080BF2">
        <w:rPr>
          <w:rFonts w:ascii="Times New Roman,Bold" w:cs="Times New Roman,Bold" w:hint="cs"/>
          <w:b/>
          <w:bCs/>
          <w:sz w:val="24"/>
          <w:szCs w:val="24"/>
          <w:rtl/>
        </w:rPr>
        <w:t xml:space="preserve"> </w:t>
      </w:r>
    </w:p>
    <w:p w:rsidR="00EF18D8" w:rsidRDefault="00EF18D8" w:rsidP="00EF18D8">
      <w:pPr>
        <w:pStyle w:val="a4"/>
        <w:numPr>
          <w:ilvl w:val="0"/>
          <w:numId w:val="1"/>
        </w:numPr>
        <w:rPr>
          <w:rFonts w:ascii="Traditional Arabic" w:hAnsi="Traditional Arabic" w:cs="Traditional Arabic"/>
          <w:color w:val="4D4D4D"/>
          <w:sz w:val="24"/>
          <w:szCs w:val="24"/>
          <w:u w:val="single"/>
        </w:rPr>
      </w:pP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  <w:rtl/>
        </w:rPr>
        <w:t>ضع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</w:rPr>
        <w:t xml:space="preserve"> 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  <w:rtl/>
        </w:rPr>
        <w:t>دائرة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</w:rPr>
        <w:t xml:space="preserve"> 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  <w:rtl/>
        </w:rPr>
        <w:t>حول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</w:rPr>
        <w:t xml:space="preserve"> 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  <w:rtl/>
        </w:rPr>
        <w:t>الإجابة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</w:rPr>
        <w:t xml:space="preserve"> 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  <w:rtl/>
        </w:rPr>
        <w:t>الصحيحة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</w:rPr>
        <w:t xml:space="preserve"> 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  <w:rtl/>
        </w:rPr>
        <w:t>في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</w:rPr>
        <w:t xml:space="preserve"> 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  <w:rtl/>
        </w:rPr>
        <w:t>الأسئلة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</w:rPr>
        <w:t xml:space="preserve"> 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  <w:rtl/>
        </w:rPr>
        <w:t>التالية</w:t>
      </w:r>
      <w:r w:rsidRPr="00EE6C4A">
        <w:rPr>
          <w:rFonts w:ascii="Traditional Arabic" w:hAnsi="Traditional Arabic" w:cs="Traditional Arabic"/>
          <w:b/>
          <w:bCs/>
          <w:color w:val="4D4D4D"/>
          <w:sz w:val="24"/>
          <w:szCs w:val="24"/>
          <w:u w:val="single"/>
        </w:rPr>
        <w:t>:</w:t>
      </w:r>
    </w:p>
    <w:p w:rsidR="00332B50" w:rsidRPr="00EE6C4A" w:rsidRDefault="00332B50" w:rsidP="00332B50">
      <w:pPr>
        <w:pStyle w:val="a4"/>
        <w:ind w:left="1200"/>
        <w:rPr>
          <w:rFonts w:ascii="Traditional Arabic" w:hAnsi="Traditional Arabic" w:cs="Traditional Arabic"/>
          <w:color w:val="4D4D4D"/>
          <w:sz w:val="24"/>
          <w:szCs w:val="24"/>
          <w:u w:val="single"/>
          <w:rtl/>
        </w:rPr>
      </w:pPr>
    </w:p>
    <w:tbl>
      <w:tblPr>
        <w:tblStyle w:val="a3"/>
        <w:bidiVisual/>
        <w:tblW w:w="10548" w:type="dxa"/>
        <w:jc w:val="center"/>
        <w:tblLook w:val="04A0" w:firstRow="1" w:lastRow="0" w:firstColumn="1" w:lastColumn="0" w:noHBand="0" w:noVBand="1"/>
      </w:tblPr>
      <w:tblGrid>
        <w:gridCol w:w="4968"/>
        <w:gridCol w:w="5580"/>
      </w:tblGrid>
      <w:tr w:rsidR="00491DE7" w:rsidRPr="00491DE7" w:rsidTr="00556427">
        <w:trPr>
          <w:trHeight w:val="386"/>
          <w:jc w:val="center"/>
        </w:trPr>
        <w:tc>
          <w:tcPr>
            <w:tcW w:w="4968" w:type="dxa"/>
            <w:shd w:val="clear" w:color="auto" w:fill="F2F2F2" w:themeFill="background1" w:themeFillShade="F2"/>
          </w:tcPr>
          <w:p w:rsidR="00EF18D8" w:rsidRPr="00491DE7" w:rsidRDefault="00FD2D36" w:rsidP="00556427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491DE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س1/</w:t>
            </w:r>
            <w:r w:rsidR="00D06957">
              <w:rPr>
                <w:rFonts w:hint="cs"/>
                <w:rtl/>
              </w:rPr>
              <w:t xml:space="preserve"> </w:t>
            </w:r>
            <w:r w:rsidR="00556427"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تعرف</w:t>
            </w:r>
            <w:r w:rsidR="00556427"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556427"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الثقافة</w:t>
            </w:r>
            <w:r w:rsidR="00556427"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556427"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هي</w:t>
            </w:r>
            <w:r w:rsidR="00556427"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:</w:t>
            </w:r>
          </w:p>
        </w:tc>
        <w:tc>
          <w:tcPr>
            <w:tcW w:w="5580" w:type="dxa"/>
            <w:shd w:val="clear" w:color="auto" w:fill="F2F2F2" w:themeFill="background1" w:themeFillShade="F2"/>
          </w:tcPr>
          <w:p w:rsidR="00EF18D8" w:rsidRPr="00491DE7" w:rsidRDefault="00FD2D36" w:rsidP="00556427">
            <w:pPr>
              <w:contextualSpacing/>
              <w:jc w:val="both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491DE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س2/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من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خصائص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الثقافة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هي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491DE7" w:rsidRPr="00491DE7" w:rsidTr="00556427">
        <w:trPr>
          <w:trHeight w:val="1592"/>
          <w:jc w:val="center"/>
        </w:trPr>
        <w:tc>
          <w:tcPr>
            <w:tcW w:w="4968" w:type="dxa"/>
          </w:tcPr>
          <w:p w:rsidR="00EF18D8" w:rsidRPr="00556427" w:rsidRDefault="00556427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أ</w:t>
            </w:r>
            <w:r w:rsid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مجموعة السلوك التي تتعلمها الكائنات الإنسانية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ب</w:t>
            </w:r>
            <w:r w:rsid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في اي مجتمع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ج</w:t>
            </w:r>
            <w:r w:rsid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الكبار والصغار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br/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</w:t>
            </w:r>
            <w:r w:rsid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جميع 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ذكر صحيح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580" w:type="dxa"/>
          </w:tcPr>
          <w:p w:rsidR="00556427" w:rsidRPr="00556427" w:rsidRDefault="00556427" w:rsidP="00332B50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أ</w:t>
            </w:r>
            <w:r w:rsid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متطورة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556427" w:rsidRPr="00556427" w:rsidRDefault="00556427" w:rsidP="00332B50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</w:t>
            </w:r>
            <w:r w:rsid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لها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دور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كبير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في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تحديد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نمط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حياة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الفرد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556427" w:rsidRPr="00556427" w:rsidRDefault="00556427" w:rsidP="00332B50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</w:t>
            </w:r>
            <w:r w:rsid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غير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قابل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للانتقال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من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حيل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لآخر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EF18D8" w:rsidRPr="00491DE7" w:rsidRDefault="00556427" w:rsidP="00332B50">
            <w:pP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د</w:t>
            </w:r>
            <w:r w:rsid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جميع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ذكر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صحيح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491DE7" w:rsidRPr="00491DE7" w:rsidTr="00332B50">
        <w:trPr>
          <w:trHeight w:val="458"/>
          <w:jc w:val="center"/>
        </w:trPr>
        <w:tc>
          <w:tcPr>
            <w:tcW w:w="4968" w:type="dxa"/>
            <w:shd w:val="clear" w:color="auto" w:fill="F2F2F2" w:themeFill="background1" w:themeFillShade="F2"/>
          </w:tcPr>
          <w:p w:rsidR="00EF18D8" w:rsidRPr="00491DE7" w:rsidRDefault="00FD2D36" w:rsidP="00556427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491DE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س3 /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تعني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الثقافة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التنظيمية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هي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:</w:t>
            </w:r>
          </w:p>
        </w:tc>
        <w:tc>
          <w:tcPr>
            <w:tcW w:w="5580" w:type="dxa"/>
            <w:shd w:val="clear" w:color="auto" w:fill="F2F2F2" w:themeFill="background1" w:themeFillShade="F2"/>
          </w:tcPr>
          <w:p w:rsidR="00EF18D8" w:rsidRPr="00491DE7" w:rsidRDefault="00E07FEE" w:rsidP="00556427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491DE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س4/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إن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ثقافة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المنظمة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تخدم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مجموعة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من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الوظائف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هي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491DE7" w:rsidRPr="00491DE7" w:rsidTr="00332B50">
        <w:trPr>
          <w:trHeight w:val="1511"/>
          <w:jc w:val="center"/>
        </w:trPr>
        <w:tc>
          <w:tcPr>
            <w:tcW w:w="4968" w:type="dxa"/>
          </w:tcPr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أ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مجموعة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من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الاعتقادات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والتوقعات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والقيم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مجموعة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من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الحوارات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مجموعة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من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التحليل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EF18D8" w:rsidRPr="00491DE7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د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جميع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ذكر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صحيح</w:t>
            </w:r>
          </w:p>
        </w:tc>
        <w:tc>
          <w:tcPr>
            <w:tcW w:w="5580" w:type="dxa"/>
          </w:tcPr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أ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تعطي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الأفراد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هوية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منظميه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تسهل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الالتزام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الجماعي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تشكل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السلوك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EF18D8" w:rsidRPr="00491DE7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د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جميع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ذكر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صحيح</w:t>
            </w:r>
          </w:p>
        </w:tc>
      </w:tr>
      <w:tr w:rsidR="00491DE7" w:rsidRPr="00491DE7" w:rsidTr="00332B50">
        <w:trPr>
          <w:trHeight w:val="440"/>
          <w:jc w:val="center"/>
        </w:trPr>
        <w:tc>
          <w:tcPr>
            <w:tcW w:w="4968" w:type="dxa"/>
            <w:shd w:val="clear" w:color="auto" w:fill="F2F2F2" w:themeFill="background1" w:themeFillShade="F2"/>
          </w:tcPr>
          <w:p w:rsidR="00EF18D8" w:rsidRPr="00491DE7" w:rsidRDefault="00E07FEE" w:rsidP="00556427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491DE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س5 /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من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خصائص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الثقافة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التنظيمية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:</w:t>
            </w:r>
          </w:p>
        </w:tc>
        <w:tc>
          <w:tcPr>
            <w:tcW w:w="5580" w:type="dxa"/>
            <w:shd w:val="clear" w:color="auto" w:fill="F2F2F2" w:themeFill="background1" w:themeFillShade="F2"/>
          </w:tcPr>
          <w:p w:rsidR="00EF18D8" w:rsidRPr="00491DE7" w:rsidRDefault="00E07FEE" w:rsidP="00556427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491DE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س6 /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إن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من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أنواع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الثقافة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التنظيمية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هي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491DE7" w:rsidRPr="00491DE7" w:rsidTr="00C324EA">
        <w:trPr>
          <w:trHeight w:val="1655"/>
          <w:jc w:val="center"/>
        </w:trPr>
        <w:tc>
          <w:tcPr>
            <w:tcW w:w="4968" w:type="dxa"/>
          </w:tcPr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أ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الانتظام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في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السلوك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والتقيد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به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الأنماط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القيم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العشوائية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EF18D8" w:rsidRPr="00491DE7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د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جميع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ذكر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صحيح</w:t>
            </w:r>
          </w:p>
        </w:tc>
        <w:tc>
          <w:tcPr>
            <w:tcW w:w="5580" w:type="dxa"/>
          </w:tcPr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أ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ثقافة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قوية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ثقافة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ضعيفة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ثقافة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متوسطة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EF18D8" w:rsidRPr="00491DE7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د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بعض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ذكر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صحيح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491DE7" w:rsidRPr="00491DE7" w:rsidTr="00556427">
        <w:trPr>
          <w:trHeight w:val="449"/>
          <w:jc w:val="center"/>
        </w:trPr>
        <w:tc>
          <w:tcPr>
            <w:tcW w:w="4968" w:type="dxa"/>
            <w:shd w:val="clear" w:color="auto" w:fill="F2F2F2" w:themeFill="background1" w:themeFillShade="F2"/>
          </w:tcPr>
          <w:p w:rsidR="00EF18D8" w:rsidRPr="00491DE7" w:rsidRDefault="00E07FEE" w:rsidP="00556427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491DE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س7 /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هنالك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عدة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وسائل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لتغيير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ثقافة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المنظمة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:</w:t>
            </w:r>
          </w:p>
        </w:tc>
        <w:tc>
          <w:tcPr>
            <w:tcW w:w="5580" w:type="dxa"/>
            <w:shd w:val="clear" w:color="auto" w:fill="F2F2F2" w:themeFill="background1" w:themeFillShade="F2"/>
          </w:tcPr>
          <w:p w:rsidR="00EF18D8" w:rsidRPr="00491DE7" w:rsidRDefault="00E07FEE" w:rsidP="00556427">
            <w:pPr>
              <w:contextualSpacing/>
              <w:rPr>
                <w:rFonts w:ascii="Traditional Arabic" w:eastAsia="Verdana" w:hAnsi="Traditional Arabic" w:cs="Traditional Arabic"/>
                <w:b/>
                <w:bCs/>
                <w:sz w:val="24"/>
                <w:szCs w:val="24"/>
                <w:rtl/>
              </w:rPr>
            </w:pPr>
            <w:r w:rsidRPr="00491DE7">
              <w:rPr>
                <w:rFonts w:ascii="Traditional Arabic" w:eastAsia="Verdana" w:hAnsi="Traditional Arabic" w:cs="Traditional Arabic" w:hint="cs"/>
                <w:b/>
                <w:bCs/>
                <w:sz w:val="24"/>
                <w:szCs w:val="24"/>
                <w:rtl/>
              </w:rPr>
              <w:t>س8 /</w:t>
            </w:r>
            <w:r w:rsidRPr="00491DE7">
              <w:rPr>
                <w:rFonts w:hint="cs"/>
                <w:rtl/>
              </w:rPr>
              <w:t xml:space="preserve"> </w:t>
            </w:r>
            <w:r w:rsidR="00332B50" w:rsidRPr="00332B50">
              <w:rPr>
                <w:rFonts w:ascii="Traditional Arabic" w:eastAsia="Verdana" w:hAnsi="Traditional Arabic" w:cs="Traditional Arabic" w:hint="cs"/>
                <w:b/>
                <w:bCs/>
                <w:sz w:val="24"/>
                <w:szCs w:val="24"/>
                <w:rtl/>
              </w:rPr>
              <w:t>تعرف</w:t>
            </w:r>
            <w:r w:rsidR="00332B50" w:rsidRPr="00332B50">
              <w:rPr>
                <w:rFonts w:ascii="Traditional Arabic" w:eastAsia="Verdana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eastAsia="Verdana" w:hAnsi="Traditional Arabic" w:cs="Traditional Arabic" w:hint="cs"/>
                <w:b/>
                <w:bCs/>
                <w:sz w:val="24"/>
                <w:szCs w:val="24"/>
                <w:rtl/>
              </w:rPr>
              <w:t>القيمة</w:t>
            </w:r>
            <w:r w:rsidR="00332B50" w:rsidRPr="00332B50">
              <w:rPr>
                <w:rFonts w:ascii="Traditional Arabic" w:eastAsia="Verdana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eastAsia="Verdana" w:hAnsi="Traditional Arabic" w:cs="Traditional Arabic" w:hint="cs"/>
                <w:b/>
                <w:bCs/>
                <w:sz w:val="24"/>
                <w:szCs w:val="24"/>
                <w:rtl/>
              </w:rPr>
              <w:t>الثقافية</w:t>
            </w:r>
            <w:r w:rsidR="00332B50" w:rsidRPr="00332B50">
              <w:rPr>
                <w:rFonts w:ascii="Traditional Arabic" w:eastAsia="Verdana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eastAsia="Verdana" w:hAnsi="Traditional Arabic" w:cs="Traditional Arabic" w:hint="cs"/>
                <w:b/>
                <w:bCs/>
                <w:sz w:val="24"/>
                <w:szCs w:val="24"/>
                <w:rtl/>
              </w:rPr>
              <w:t>بأنها</w:t>
            </w:r>
            <w:r w:rsidR="00332B50" w:rsidRPr="00332B50">
              <w:rPr>
                <w:rFonts w:ascii="Traditional Arabic" w:eastAsia="Verdana" w:hAnsi="Traditional Arabic" w:cs="Traditional Arabic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491DE7" w:rsidRPr="00491DE7" w:rsidTr="0038250C">
        <w:trPr>
          <w:trHeight w:val="1601"/>
          <w:jc w:val="center"/>
        </w:trPr>
        <w:tc>
          <w:tcPr>
            <w:tcW w:w="4968" w:type="dxa"/>
          </w:tcPr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أ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مشاركة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العاملين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المعلومات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عن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الاخرين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العوائد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والمكافئات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EF18D8" w:rsidRPr="00491DE7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د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جميع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ذكر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صحيح</w:t>
            </w:r>
          </w:p>
        </w:tc>
        <w:tc>
          <w:tcPr>
            <w:tcW w:w="5580" w:type="dxa"/>
          </w:tcPr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أ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الشيء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الذي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تؤمن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به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مجموعة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معينة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ويصبح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مرغوبا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لذاته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شيء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تؤمن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به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الكائنات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32B50" w:rsidRPr="00332B50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البعد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الاستراتيجي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EF18D8" w:rsidRPr="00491DE7" w:rsidRDefault="00332B50" w:rsidP="00332B50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د.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جميع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ذكر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صحيح</w:t>
            </w:r>
          </w:p>
        </w:tc>
      </w:tr>
      <w:tr w:rsidR="00491DE7" w:rsidRPr="00491DE7" w:rsidTr="00556427">
        <w:trPr>
          <w:trHeight w:val="350"/>
          <w:jc w:val="center"/>
        </w:trPr>
        <w:tc>
          <w:tcPr>
            <w:tcW w:w="4968" w:type="dxa"/>
            <w:shd w:val="clear" w:color="auto" w:fill="F2F2F2" w:themeFill="background1" w:themeFillShade="F2"/>
          </w:tcPr>
          <w:p w:rsidR="00EF18D8" w:rsidRPr="00491DE7" w:rsidRDefault="00E07FEE" w:rsidP="00556427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491DE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س9 /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تؤثر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البيئة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الاجتماعية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332B50"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على</w:t>
            </w:r>
            <w:r w:rsidR="00332B50"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:</w:t>
            </w:r>
          </w:p>
        </w:tc>
        <w:tc>
          <w:tcPr>
            <w:tcW w:w="5580" w:type="dxa"/>
            <w:shd w:val="clear" w:color="auto" w:fill="F2F2F2" w:themeFill="background1" w:themeFillShade="F2"/>
          </w:tcPr>
          <w:p w:rsidR="00EF18D8" w:rsidRPr="00491DE7" w:rsidRDefault="00E07FEE" w:rsidP="00556427">
            <w:pPr>
              <w:contextualSpacing/>
              <w:rPr>
                <w:rFonts w:ascii="Traditional Arabic" w:eastAsia="Verdana" w:hAnsi="Traditional Arabic" w:cs="Traditional Arabic"/>
                <w:b/>
                <w:bCs/>
                <w:sz w:val="24"/>
                <w:szCs w:val="24"/>
                <w:rtl/>
              </w:rPr>
            </w:pPr>
            <w:r w:rsidRPr="00491DE7">
              <w:rPr>
                <w:rFonts w:ascii="Traditional Arabic" w:eastAsia="Verdana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س10/ </w:t>
            </w:r>
            <w:r w:rsidR="00556427" w:rsidRPr="00556427">
              <w:rPr>
                <w:rFonts w:ascii="Traditional Arabic" w:eastAsia="Verdana" w:hAnsi="Traditional Arabic" w:cs="Traditional Arabic" w:hint="cs"/>
                <w:b/>
                <w:bCs/>
                <w:sz w:val="24"/>
                <w:szCs w:val="24"/>
                <w:rtl/>
              </w:rPr>
              <w:t>البيئة</w:t>
            </w:r>
            <w:r w:rsidR="00556427" w:rsidRPr="00556427">
              <w:rPr>
                <w:rFonts w:ascii="Traditional Arabic" w:eastAsia="Verdana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556427" w:rsidRPr="00556427">
              <w:rPr>
                <w:rFonts w:ascii="Traditional Arabic" w:eastAsia="Verdana" w:hAnsi="Traditional Arabic" w:cs="Traditional Arabic" w:hint="cs"/>
                <w:b/>
                <w:bCs/>
                <w:sz w:val="24"/>
                <w:szCs w:val="24"/>
                <w:rtl/>
              </w:rPr>
              <w:t>الاخلاقية</w:t>
            </w:r>
            <w:r w:rsidR="00556427" w:rsidRPr="00556427">
              <w:rPr>
                <w:rFonts w:ascii="Traditional Arabic" w:eastAsia="Verdana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556427" w:rsidRPr="00556427">
              <w:rPr>
                <w:rFonts w:ascii="Traditional Arabic" w:eastAsia="Verdana" w:hAnsi="Traditional Arabic" w:cs="Traditional Arabic" w:hint="cs"/>
                <w:b/>
                <w:bCs/>
                <w:sz w:val="24"/>
                <w:szCs w:val="24"/>
                <w:rtl/>
              </w:rPr>
              <w:t>تتكون</w:t>
            </w:r>
            <w:r w:rsidR="00556427" w:rsidRPr="00556427">
              <w:rPr>
                <w:rFonts w:ascii="Traditional Arabic" w:eastAsia="Verdana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556427" w:rsidRPr="00556427">
              <w:rPr>
                <w:rFonts w:ascii="Traditional Arabic" w:eastAsia="Verdana" w:hAnsi="Traditional Arabic" w:cs="Traditional Arabic" w:hint="cs"/>
                <w:b/>
                <w:bCs/>
                <w:sz w:val="24"/>
                <w:szCs w:val="24"/>
                <w:rtl/>
              </w:rPr>
              <w:t>من</w:t>
            </w:r>
            <w:r w:rsidR="00556427" w:rsidRPr="00556427">
              <w:rPr>
                <w:rFonts w:ascii="Traditional Arabic" w:eastAsia="Verdana" w:hAnsi="Traditional Arabic" w:cs="Traditional Arabic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080BF2" w:rsidRPr="00491DE7" w:rsidTr="00C324EA">
        <w:trPr>
          <w:trHeight w:val="1502"/>
          <w:jc w:val="center"/>
        </w:trPr>
        <w:tc>
          <w:tcPr>
            <w:tcW w:w="4968" w:type="dxa"/>
          </w:tcPr>
          <w:p w:rsidR="00332B50" w:rsidRPr="00332B50" w:rsidRDefault="00332B50" w:rsidP="00583D22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أ</w:t>
            </w:r>
            <w:r w:rsidR="00583D22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هيكل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وعلاقات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الأعمال</w:t>
            </w:r>
          </w:p>
          <w:p w:rsidR="00332B50" w:rsidRPr="00332B50" w:rsidRDefault="00332B50" w:rsidP="00583D22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</w:t>
            </w:r>
            <w:r w:rsidR="00583D22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هيكل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وعلاقات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منظمات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الأعمال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32B50" w:rsidRPr="00332B50" w:rsidRDefault="00332B50" w:rsidP="00583D22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</w:t>
            </w:r>
            <w:r w:rsidR="00583D22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هيكل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وعلاقات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الأفراد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EF18D8" w:rsidRPr="00491DE7" w:rsidRDefault="00332B50" w:rsidP="00583D22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د</w:t>
            </w:r>
            <w:r w:rsidR="00583D22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bookmarkStart w:id="0" w:name="_GoBack"/>
            <w:bookmarkEnd w:id="0"/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جميع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ذكر</w:t>
            </w:r>
            <w:r w:rsidRPr="00332B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صحيح</w:t>
            </w:r>
          </w:p>
        </w:tc>
        <w:tc>
          <w:tcPr>
            <w:tcW w:w="5580" w:type="dxa"/>
          </w:tcPr>
          <w:p w:rsidR="00556427" w:rsidRPr="00556427" w:rsidRDefault="00556427" w:rsidP="00556427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أ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الإحكام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القيمية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المنصبة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على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الافعال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الإنسانية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556427" w:rsidRPr="00556427" w:rsidRDefault="00556427" w:rsidP="00556427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البعد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الثقافي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556427" w:rsidRPr="00556427" w:rsidRDefault="00556427" w:rsidP="00556427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البعد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القومي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EF18D8" w:rsidRPr="00491DE7" w:rsidRDefault="00556427" w:rsidP="00556427">
            <w:pPr>
              <w:contextualSpacing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د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جميع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ما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ذكر</w:t>
            </w:r>
            <w:r w:rsidRPr="00556427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556427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صحيح</w:t>
            </w:r>
          </w:p>
        </w:tc>
      </w:tr>
    </w:tbl>
    <w:p w:rsidR="00EF18D8" w:rsidRPr="00491DE7" w:rsidRDefault="00EF18D8" w:rsidP="00EF18D8">
      <w:pPr>
        <w:rPr>
          <w:rtl/>
        </w:rPr>
      </w:pPr>
    </w:p>
    <w:p w:rsidR="00FD2D36" w:rsidRDefault="00FD2D36" w:rsidP="0053127E">
      <w:pPr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</w:pPr>
    </w:p>
    <w:p w:rsidR="00556427" w:rsidRDefault="00556427" w:rsidP="0053127E">
      <w:pPr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</w:pPr>
    </w:p>
    <w:p w:rsidR="00556427" w:rsidRDefault="00556427" w:rsidP="0053127E">
      <w:pPr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</w:pPr>
    </w:p>
    <w:p w:rsidR="00332B50" w:rsidRDefault="00332B50" w:rsidP="0053127E">
      <w:pPr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</w:pPr>
    </w:p>
    <w:p w:rsidR="00332B50" w:rsidRDefault="00332B50" w:rsidP="0053127E">
      <w:pPr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</w:pPr>
    </w:p>
    <w:p w:rsidR="00332B50" w:rsidRDefault="00332B50" w:rsidP="0053127E">
      <w:pPr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</w:pPr>
    </w:p>
    <w:p w:rsidR="00332B50" w:rsidRDefault="00332B50" w:rsidP="0053127E">
      <w:pPr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</w:pPr>
    </w:p>
    <w:p w:rsidR="00332B50" w:rsidRPr="00491DE7" w:rsidRDefault="00332B50" w:rsidP="0053127E">
      <w:pPr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</w:pPr>
    </w:p>
    <w:p w:rsidR="00EF18D8" w:rsidRDefault="00EF18D8" w:rsidP="00EF18D8">
      <w:pPr>
        <w:jc w:val="center"/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</w:pPr>
      <w:r w:rsidRPr="00491DE7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 xml:space="preserve">الاجابات الصحيحة </w:t>
      </w:r>
      <w:r w:rsidRPr="00491DE7">
        <w:rPr>
          <w:rFonts w:ascii="Traditional Arabic" w:hAnsi="Traditional Arabic" w:cs="Traditional Arabic" w:hint="cs"/>
          <w:b/>
          <w:bCs/>
          <w:sz w:val="24"/>
          <w:szCs w:val="24"/>
          <w:u w:val="single"/>
          <w:rtl/>
        </w:rPr>
        <w:t>:</w:t>
      </w:r>
    </w:p>
    <w:p w:rsidR="00332B50" w:rsidRPr="00491DE7" w:rsidRDefault="00332B50" w:rsidP="00EF18D8">
      <w:pPr>
        <w:jc w:val="center"/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</w:pPr>
    </w:p>
    <w:tbl>
      <w:tblPr>
        <w:tblStyle w:val="a3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743"/>
        <w:gridCol w:w="1743"/>
        <w:gridCol w:w="1743"/>
        <w:gridCol w:w="1743"/>
      </w:tblGrid>
      <w:tr w:rsidR="00332B50" w:rsidRPr="00332B50" w:rsidTr="00470E62">
        <w:trPr>
          <w:trHeight w:val="310"/>
          <w:jc w:val="center"/>
        </w:trPr>
        <w:tc>
          <w:tcPr>
            <w:tcW w:w="1743" w:type="dxa"/>
            <w:shd w:val="clear" w:color="auto" w:fill="F2F2F2" w:themeFill="background1" w:themeFillShade="F2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السؤال</w:t>
            </w:r>
          </w:p>
        </w:tc>
        <w:tc>
          <w:tcPr>
            <w:tcW w:w="1743" w:type="dxa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الإجابة</w:t>
            </w:r>
          </w:p>
        </w:tc>
        <w:tc>
          <w:tcPr>
            <w:tcW w:w="1743" w:type="dxa"/>
            <w:shd w:val="clear" w:color="auto" w:fill="F2F2F2" w:themeFill="background1" w:themeFillShade="F2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السؤال</w:t>
            </w:r>
          </w:p>
        </w:tc>
        <w:tc>
          <w:tcPr>
            <w:tcW w:w="1743" w:type="dxa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الإجابة</w:t>
            </w:r>
          </w:p>
        </w:tc>
      </w:tr>
      <w:tr w:rsidR="00332B50" w:rsidRPr="00332B50" w:rsidTr="00470E62">
        <w:trPr>
          <w:trHeight w:val="310"/>
          <w:jc w:val="center"/>
        </w:trPr>
        <w:tc>
          <w:tcPr>
            <w:tcW w:w="1743" w:type="dxa"/>
            <w:shd w:val="clear" w:color="auto" w:fill="F2F2F2" w:themeFill="background1" w:themeFillShade="F2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743" w:type="dxa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د</w:t>
            </w:r>
          </w:p>
        </w:tc>
        <w:tc>
          <w:tcPr>
            <w:tcW w:w="1743" w:type="dxa"/>
            <w:shd w:val="clear" w:color="auto" w:fill="F2F2F2" w:themeFill="background1" w:themeFillShade="F2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743" w:type="dxa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د</w:t>
            </w:r>
          </w:p>
        </w:tc>
      </w:tr>
      <w:tr w:rsidR="00332B50" w:rsidRPr="00332B50" w:rsidTr="00470E62">
        <w:trPr>
          <w:trHeight w:val="310"/>
          <w:jc w:val="center"/>
        </w:trPr>
        <w:tc>
          <w:tcPr>
            <w:tcW w:w="1743" w:type="dxa"/>
            <w:shd w:val="clear" w:color="auto" w:fill="F2F2F2" w:themeFill="background1" w:themeFillShade="F2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743" w:type="dxa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ب</w:t>
            </w:r>
          </w:p>
        </w:tc>
        <w:tc>
          <w:tcPr>
            <w:tcW w:w="1743" w:type="dxa"/>
            <w:shd w:val="clear" w:color="auto" w:fill="F2F2F2" w:themeFill="background1" w:themeFillShade="F2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743" w:type="dxa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د</w:t>
            </w:r>
          </w:p>
        </w:tc>
      </w:tr>
      <w:tr w:rsidR="00332B50" w:rsidRPr="00332B50" w:rsidTr="00470E62">
        <w:trPr>
          <w:trHeight w:val="310"/>
          <w:jc w:val="center"/>
        </w:trPr>
        <w:tc>
          <w:tcPr>
            <w:tcW w:w="1743" w:type="dxa"/>
            <w:shd w:val="clear" w:color="auto" w:fill="F2F2F2" w:themeFill="background1" w:themeFillShade="F2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743" w:type="dxa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أ</w:t>
            </w:r>
          </w:p>
        </w:tc>
        <w:tc>
          <w:tcPr>
            <w:tcW w:w="1743" w:type="dxa"/>
            <w:shd w:val="clear" w:color="auto" w:fill="F2F2F2" w:themeFill="background1" w:themeFillShade="F2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743" w:type="dxa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أ</w:t>
            </w:r>
          </w:p>
        </w:tc>
      </w:tr>
      <w:tr w:rsidR="00332B50" w:rsidRPr="00332B50" w:rsidTr="00470E62">
        <w:trPr>
          <w:trHeight w:val="323"/>
          <w:jc w:val="center"/>
        </w:trPr>
        <w:tc>
          <w:tcPr>
            <w:tcW w:w="1743" w:type="dxa"/>
            <w:shd w:val="clear" w:color="auto" w:fill="F2F2F2" w:themeFill="background1" w:themeFillShade="F2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743" w:type="dxa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د</w:t>
            </w:r>
          </w:p>
        </w:tc>
        <w:tc>
          <w:tcPr>
            <w:tcW w:w="1743" w:type="dxa"/>
            <w:shd w:val="clear" w:color="auto" w:fill="F2F2F2" w:themeFill="background1" w:themeFillShade="F2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1743" w:type="dxa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ب</w:t>
            </w:r>
          </w:p>
        </w:tc>
      </w:tr>
      <w:tr w:rsidR="00332B50" w:rsidRPr="00332B50" w:rsidTr="00470E62">
        <w:trPr>
          <w:trHeight w:val="310"/>
          <w:jc w:val="center"/>
        </w:trPr>
        <w:tc>
          <w:tcPr>
            <w:tcW w:w="1743" w:type="dxa"/>
            <w:shd w:val="clear" w:color="auto" w:fill="F2F2F2" w:themeFill="background1" w:themeFillShade="F2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743" w:type="dxa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أ</w:t>
            </w:r>
          </w:p>
        </w:tc>
        <w:tc>
          <w:tcPr>
            <w:tcW w:w="1743" w:type="dxa"/>
            <w:shd w:val="clear" w:color="auto" w:fill="F2F2F2" w:themeFill="background1" w:themeFillShade="F2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1743" w:type="dxa"/>
          </w:tcPr>
          <w:p w:rsidR="00332B50" w:rsidRPr="00332B50" w:rsidRDefault="00332B50" w:rsidP="00332B50">
            <w:pPr>
              <w:jc w:val="center"/>
              <w:rPr>
                <w:rFonts w:ascii="Traditional Arabic" w:hAnsi="Traditional Arabic"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332B50">
              <w:rPr>
                <w:rFonts w:ascii="Traditional Arabic" w:hAnsi="Traditional Arabic" w:cs="Traditional Arabic" w:hint="cs"/>
                <w:b/>
                <w:bCs/>
                <w:color w:val="FF0000"/>
                <w:sz w:val="24"/>
                <w:szCs w:val="24"/>
                <w:rtl/>
              </w:rPr>
              <w:t>أ</w:t>
            </w:r>
          </w:p>
        </w:tc>
      </w:tr>
    </w:tbl>
    <w:p w:rsidR="00EF18D8" w:rsidRPr="00491DE7" w:rsidRDefault="00EF18D8" w:rsidP="00EF18D8">
      <w:pPr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</w:pPr>
    </w:p>
    <w:p w:rsidR="00EF18D8" w:rsidRPr="00491DE7" w:rsidRDefault="00EF18D8" w:rsidP="00EF18D8">
      <w:pPr>
        <w:jc w:val="center"/>
        <w:rPr>
          <w:rtl/>
        </w:rPr>
      </w:pPr>
    </w:p>
    <w:p w:rsidR="00FB12CB" w:rsidRDefault="00583D22"/>
    <w:sectPr w:rsidR="00FB12CB" w:rsidSect="0038250C">
      <w:pgSz w:w="11906" w:h="16838"/>
      <w:pgMar w:top="630" w:right="476" w:bottom="540" w:left="72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8657B"/>
    <w:multiLevelType w:val="hybridMultilevel"/>
    <w:tmpl w:val="38A68B60"/>
    <w:lvl w:ilvl="0" w:tplc="A5E6F96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B30A57"/>
    <w:multiLevelType w:val="hybridMultilevel"/>
    <w:tmpl w:val="C54477B2"/>
    <w:lvl w:ilvl="0" w:tplc="5CE2D864">
      <w:start w:val="1"/>
      <w:numFmt w:val="arabicAlpha"/>
      <w:lvlText w:val="%1."/>
      <w:lvlJc w:val="left"/>
      <w:pPr>
        <w:ind w:left="1440" w:hanging="360"/>
      </w:pPr>
      <w:rPr>
        <w:rFonts w:ascii="Traditional Arabic" w:eastAsiaTheme="minorHAnsi" w:hAnsi="Traditional Arabic" w:cs="Traditional Arabic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75619EC"/>
    <w:multiLevelType w:val="hybridMultilevel"/>
    <w:tmpl w:val="3E722AF0"/>
    <w:lvl w:ilvl="0" w:tplc="E72E5E3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306518"/>
    <w:multiLevelType w:val="hybridMultilevel"/>
    <w:tmpl w:val="02548948"/>
    <w:lvl w:ilvl="0" w:tplc="C5BAE370">
      <w:start w:val="1"/>
      <w:numFmt w:val="arabicAlpha"/>
      <w:lvlText w:val="%1-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8E25519"/>
    <w:multiLevelType w:val="hybridMultilevel"/>
    <w:tmpl w:val="EB7C9E44"/>
    <w:lvl w:ilvl="0" w:tplc="04090009">
      <w:start w:val="1"/>
      <w:numFmt w:val="bullet"/>
      <w:lvlText w:val=""/>
      <w:lvlJc w:val="left"/>
      <w:pPr>
        <w:ind w:left="12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8D8"/>
    <w:rsid w:val="00080BF2"/>
    <w:rsid w:val="00112C8F"/>
    <w:rsid w:val="00332B50"/>
    <w:rsid w:val="0038250C"/>
    <w:rsid w:val="00382FE0"/>
    <w:rsid w:val="003F3B92"/>
    <w:rsid w:val="00491DE7"/>
    <w:rsid w:val="0053127E"/>
    <w:rsid w:val="00556427"/>
    <w:rsid w:val="00583D22"/>
    <w:rsid w:val="00930C58"/>
    <w:rsid w:val="00BA3201"/>
    <w:rsid w:val="00D06957"/>
    <w:rsid w:val="00D173B0"/>
    <w:rsid w:val="00E07FEE"/>
    <w:rsid w:val="00EE6C4A"/>
    <w:rsid w:val="00EF18D8"/>
    <w:rsid w:val="00FD2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8D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18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F18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8D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18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F18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2015-10-26T19:03:00Z</cp:lastPrinted>
  <dcterms:created xsi:type="dcterms:W3CDTF">2015-11-28T23:01:00Z</dcterms:created>
  <dcterms:modified xsi:type="dcterms:W3CDTF">2015-11-28T23:19:00Z</dcterms:modified>
</cp:coreProperties>
</file>