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CD7" w:rsidRDefault="00BB15D5" w:rsidP="00BB15D5">
      <w:pPr>
        <w:spacing w:line="240" w:lineRule="auto"/>
        <w:ind w:left="-908"/>
        <w:jc w:val="center"/>
        <w:rPr>
          <w:rFonts w:hint="cs"/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sz w:val="24"/>
          <w:szCs w:val="24"/>
          <w:u w:val="single"/>
          <w:rtl/>
        </w:rPr>
        <w:t>الواجب الثاني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</w:rPr>
        <w:br/>
      </w:r>
      <w:r>
        <w:rPr>
          <w:rFonts w:hint="cs"/>
          <w:b/>
          <w:bCs/>
          <w:sz w:val="24"/>
          <w:szCs w:val="24"/>
          <w:rtl/>
        </w:rPr>
        <w:t xml:space="preserve">1- </w:t>
      </w:r>
      <w:r w:rsidRPr="00BB15D5">
        <w:rPr>
          <w:b/>
          <w:bCs/>
          <w:sz w:val="24"/>
          <w:szCs w:val="24"/>
        </w:rPr>
        <w:t xml:space="preserve"> </w:t>
      </w:r>
      <w:r w:rsidRPr="00BB15D5">
        <w:rPr>
          <w:b/>
          <w:bCs/>
          <w:sz w:val="24"/>
          <w:szCs w:val="24"/>
          <w:rtl/>
        </w:rPr>
        <w:t>القدرة علي العمل والتفاعل مع الآخرين بشكل جيد تشير إلي</w:t>
      </w:r>
      <w:r w:rsidRPr="00BB15D5">
        <w:rPr>
          <w:b/>
          <w:bCs/>
          <w:sz w:val="24"/>
          <w:szCs w:val="24"/>
        </w:rPr>
        <w:t>:</w:t>
      </w:r>
    </w:p>
    <w:p w:rsidR="00BB15D5" w:rsidRDefault="00BB15D5" w:rsidP="00BB15D5">
      <w:pPr>
        <w:spacing w:line="240" w:lineRule="auto"/>
        <w:ind w:left="-908"/>
        <w:rPr>
          <w:rFonts w:hint="cs"/>
          <w:b/>
          <w:bCs/>
          <w:sz w:val="24"/>
          <w:szCs w:val="24"/>
          <w:rtl/>
        </w:rPr>
      </w:pPr>
      <w:r w:rsidRPr="00BB15D5">
        <w:rPr>
          <w:b/>
          <w:bCs/>
          <w:sz w:val="24"/>
          <w:szCs w:val="24"/>
          <w:rtl/>
        </w:rPr>
        <w:t xml:space="preserve">المهارات الفنية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highlight w:val="lightGray"/>
          <w:rtl/>
        </w:rPr>
        <w:t>المهارات الإنسانية</w:t>
      </w:r>
      <w:r w:rsidRPr="00BB15D5">
        <w:rPr>
          <w:b/>
          <w:bCs/>
          <w:sz w:val="24"/>
          <w:szCs w:val="24"/>
          <w:rtl/>
        </w:rPr>
        <w:t xml:space="preserve">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المهارات الفكرية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>كل ما سبق</w:t>
      </w:r>
      <w:r w:rsidRPr="00BB15D5">
        <w:rPr>
          <w:b/>
          <w:bCs/>
          <w:sz w:val="24"/>
          <w:szCs w:val="24"/>
        </w:rPr>
        <w:br/>
      </w:r>
      <w:r>
        <w:rPr>
          <w:rFonts w:hint="cs"/>
          <w:b/>
          <w:bCs/>
          <w:sz w:val="24"/>
          <w:szCs w:val="24"/>
          <w:rtl/>
        </w:rPr>
        <w:t xml:space="preserve">2- </w:t>
      </w:r>
      <w:r w:rsidRPr="00BB15D5">
        <w:rPr>
          <w:b/>
          <w:bCs/>
          <w:sz w:val="24"/>
          <w:szCs w:val="24"/>
        </w:rPr>
        <w:t xml:space="preserve"> </w:t>
      </w:r>
      <w:r w:rsidRPr="00BB15D5">
        <w:rPr>
          <w:b/>
          <w:bCs/>
          <w:sz w:val="24"/>
          <w:szCs w:val="24"/>
          <w:rtl/>
        </w:rPr>
        <w:t>تتسم المنظمة المعاصرة بالقدرة علي</w:t>
      </w:r>
      <w:r w:rsidRPr="00BB15D5">
        <w:rPr>
          <w:b/>
          <w:bCs/>
          <w:sz w:val="24"/>
          <w:szCs w:val="24"/>
        </w:rPr>
        <w:t xml:space="preserve">: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المرونة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التوجه بالعميل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التوجه بفرق العمل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highlight w:val="lightGray"/>
          <w:rtl/>
        </w:rPr>
        <w:t>كل ما سبق</w:t>
      </w:r>
      <w:r>
        <w:rPr>
          <w:b/>
          <w:bCs/>
          <w:sz w:val="24"/>
          <w:szCs w:val="24"/>
        </w:rPr>
        <w:br/>
      </w:r>
      <w:r>
        <w:rPr>
          <w:rFonts w:hint="cs"/>
          <w:b/>
          <w:bCs/>
          <w:sz w:val="24"/>
          <w:szCs w:val="24"/>
          <w:rtl/>
        </w:rPr>
        <w:t xml:space="preserve">3- </w:t>
      </w:r>
      <w:r w:rsidRPr="00BB15D5">
        <w:rPr>
          <w:b/>
          <w:bCs/>
          <w:sz w:val="24"/>
          <w:szCs w:val="24"/>
          <w:rtl/>
        </w:rPr>
        <w:t>من أهم سمات القيم</w:t>
      </w:r>
      <w:r w:rsidRPr="00BB15D5">
        <w:rPr>
          <w:b/>
          <w:bCs/>
          <w:sz w:val="24"/>
          <w:szCs w:val="24"/>
        </w:rPr>
        <w:t xml:space="preserve">: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أساسية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قليلة نسبيا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مستمرة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highlight w:val="lightGray"/>
          <w:rtl/>
        </w:rPr>
        <w:t>كل ما سبق</w:t>
      </w:r>
      <w:r w:rsidRPr="00BB15D5">
        <w:rPr>
          <w:b/>
          <w:bCs/>
          <w:sz w:val="24"/>
          <w:szCs w:val="24"/>
        </w:rPr>
        <w:br/>
      </w:r>
      <w:r>
        <w:rPr>
          <w:rFonts w:hint="cs"/>
          <w:b/>
          <w:bCs/>
          <w:sz w:val="24"/>
          <w:szCs w:val="24"/>
          <w:rtl/>
        </w:rPr>
        <w:t xml:space="preserve">4- </w:t>
      </w:r>
      <w:r w:rsidRPr="00BB15D5">
        <w:rPr>
          <w:b/>
          <w:bCs/>
          <w:sz w:val="24"/>
          <w:szCs w:val="24"/>
          <w:rtl/>
        </w:rPr>
        <w:t>من أهم المتغيرات المؤثرة علي وظيفة المدير</w:t>
      </w:r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التكنولوجيا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التحديات والتهديدات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أخلاقيات العمل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highlight w:val="lightGray"/>
          <w:rtl/>
        </w:rPr>
        <w:t>كل ما سبق</w:t>
      </w:r>
      <w:r w:rsidRPr="00BB15D5">
        <w:rPr>
          <w:b/>
          <w:bCs/>
          <w:sz w:val="24"/>
          <w:szCs w:val="24"/>
        </w:rPr>
        <w:br/>
      </w:r>
      <w:r>
        <w:rPr>
          <w:rFonts w:hint="cs"/>
          <w:b/>
          <w:bCs/>
          <w:sz w:val="24"/>
          <w:szCs w:val="24"/>
          <w:rtl/>
        </w:rPr>
        <w:t xml:space="preserve">5- </w:t>
      </w:r>
      <w:r w:rsidRPr="00BB15D5">
        <w:rPr>
          <w:b/>
          <w:bCs/>
          <w:sz w:val="24"/>
          <w:szCs w:val="24"/>
        </w:rPr>
        <w:t xml:space="preserve"> </w:t>
      </w:r>
      <w:r w:rsidRPr="00BB15D5">
        <w:rPr>
          <w:b/>
          <w:bCs/>
          <w:sz w:val="24"/>
          <w:szCs w:val="24"/>
          <w:rtl/>
        </w:rPr>
        <w:t>الشخص الذي يتسم بالحب والإخاء والانتماء تكون قيمه</w:t>
      </w:r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highlight w:val="lightGray"/>
          <w:rtl/>
        </w:rPr>
        <w:t>اجتماعية</w:t>
      </w:r>
      <w:r w:rsidRPr="00BB15D5">
        <w:rPr>
          <w:b/>
          <w:bCs/>
          <w:sz w:val="24"/>
          <w:szCs w:val="24"/>
          <w:rtl/>
        </w:rPr>
        <w:t xml:space="preserve">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اقتصادية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جمالية </w:t>
      </w:r>
    </w:p>
    <w:p w:rsidR="00BB15D5" w:rsidRDefault="00BB15D5" w:rsidP="00BB15D5">
      <w:pPr>
        <w:spacing w:line="240" w:lineRule="auto"/>
        <w:ind w:left="-908"/>
        <w:rPr>
          <w:rFonts w:hint="cs"/>
          <w:b/>
          <w:bCs/>
          <w:sz w:val="24"/>
          <w:szCs w:val="24"/>
          <w:rtl/>
        </w:rPr>
      </w:pPr>
      <w:r w:rsidRPr="00BB15D5">
        <w:rPr>
          <w:b/>
          <w:bCs/>
          <w:sz w:val="24"/>
          <w:szCs w:val="24"/>
          <w:rtl/>
        </w:rPr>
        <w:t>سياسية</w:t>
      </w:r>
      <w:r w:rsidRPr="00BB15D5">
        <w:rPr>
          <w:b/>
          <w:bCs/>
          <w:sz w:val="24"/>
          <w:szCs w:val="24"/>
        </w:rPr>
        <w:br/>
      </w:r>
      <w:r>
        <w:rPr>
          <w:rFonts w:hint="cs"/>
          <w:b/>
          <w:bCs/>
          <w:sz w:val="24"/>
          <w:szCs w:val="24"/>
          <w:rtl/>
        </w:rPr>
        <w:t xml:space="preserve">6- </w:t>
      </w:r>
      <w:r w:rsidRPr="00BB15D5">
        <w:rPr>
          <w:b/>
          <w:bCs/>
          <w:sz w:val="24"/>
          <w:szCs w:val="24"/>
        </w:rPr>
        <w:t xml:space="preserve"> </w:t>
      </w:r>
      <w:r w:rsidRPr="00BB15D5">
        <w:rPr>
          <w:b/>
          <w:bCs/>
          <w:sz w:val="24"/>
          <w:szCs w:val="24"/>
          <w:rtl/>
        </w:rPr>
        <w:t>المرشد الأساسي في توجيه اتخاذ القرارات والتصرفات تشير إلي</w:t>
      </w:r>
      <w:r>
        <w:rPr>
          <w:rFonts w:hint="cs"/>
          <w:b/>
          <w:bCs/>
          <w:sz w:val="24"/>
          <w:szCs w:val="24"/>
          <w:rtl/>
        </w:rPr>
        <w:t xml:space="preserve"> :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الاتجاهات </w:t>
      </w:r>
    </w:p>
    <w:p w:rsidR="00BB15D5" w:rsidRDefault="00BB15D5" w:rsidP="00BB15D5">
      <w:pPr>
        <w:spacing w:line="240" w:lineRule="auto"/>
        <w:ind w:left="-908"/>
        <w:rPr>
          <w:rFonts w:hint="cs"/>
          <w:b/>
          <w:bCs/>
          <w:sz w:val="24"/>
          <w:szCs w:val="24"/>
          <w:rtl/>
        </w:rPr>
      </w:pPr>
      <w:r w:rsidRPr="00BB15D5">
        <w:rPr>
          <w:b/>
          <w:bCs/>
          <w:sz w:val="24"/>
          <w:szCs w:val="24"/>
          <w:highlight w:val="lightGray"/>
          <w:rtl/>
        </w:rPr>
        <w:t>القيم</w:t>
      </w:r>
      <w:r w:rsidRPr="00BB15D5">
        <w:rPr>
          <w:b/>
          <w:bCs/>
          <w:sz w:val="24"/>
          <w:szCs w:val="24"/>
          <w:rtl/>
        </w:rPr>
        <w:t xml:space="preserve">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 xml:space="preserve">التوافق في القيم </w:t>
      </w:r>
    </w:p>
    <w:p w:rsidR="00BB15D5" w:rsidRPr="00BB15D5" w:rsidRDefault="00BB15D5" w:rsidP="00BB15D5">
      <w:pPr>
        <w:spacing w:line="240" w:lineRule="auto"/>
        <w:ind w:left="-908"/>
        <w:rPr>
          <w:b/>
          <w:bCs/>
          <w:sz w:val="24"/>
          <w:szCs w:val="24"/>
        </w:rPr>
      </w:pPr>
      <w:r w:rsidRPr="00BB15D5">
        <w:rPr>
          <w:b/>
          <w:bCs/>
          <w:sz w:val="24"/>
          <w:szCs w:val="24"/>
          <w:rtl/>
        </w:rPr>
        <w:t>لا شيء مما سبق</w:t>
      </w:r>
    </w:p>
    <w:p w:rsidR="00BB15D5" w:rsidRPr="00BB15D5" w:rsidRDefault="00BB15D5" w:rsidP="00BB15D5">
      <w:pPr>
        <w:ind w:left="-908"/>
        <w:rPr>
          <w:rFonts w:hint="cs"/>
          <w:b/>
          <w:bCs/>
          <w:sz w:val="24"/>
          <w:szCs w:val="24"/>
        </w:rPr>
      </w:pPr>
      <w:bookmarkStart w:id="0" w:name="_GoBack"/>
      <w:bookmarkEnd w:id="0"/>
      <w:r w:rsidRPr="00BB15D5">
        <w:rPr>
          <w:b/>
          <w:bCs/>
          <w:sz w:val="24"/>
          <w:szCs w:val="24"/>
        </w:rPr>
        <w:br/>
      </w:r>
    </w:p>
    <w:sectPr w:rsidR="00BB15D5" w:rsidRPr="00BB15D5" w:rsidSect="00BB15D5">
      <w:pgSz w:w="11906" w:h="16838"/>
      <w:pgMar w:top="568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15D5"/>
    <w:rsid w:val="00324828"/>
    <w:rsid w:val="00BB15D5"/>
    <w:rsid w:val="00BC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4046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2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91</Words>
  <Characters>520</Characters>
  <Application>Microsoft Office Word</Application>
  <DocSecurity>0</DocSecurity>
  <Lines>4</Lines>
  <Paragraphs>1</Paragraphs>
  <ScaleCrop>false</ScaleCrop>
  <Company>Toshiba</Company>
  <LinksUpToDate>false</LinksUpToDate>
  <CharactersWithSpaces>610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TOSHIBA</cp:lastModifiedBy>
  <cp:revision>1</cp:revision>
  <dcterms:created xsi:type="dcterms:W3CDTF">2016-03-01T16:45:00Z</dcterms:created>
  <dcterms:modified xsi:type="dcterms:W3CDTF">2016-03-01T16:52:00Z</dcterms:modified>
</cp:coreProperties>
</file>