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5E28" w:rsidRPr="006344A7" w:rsidRDefault="00260C54" w:rsidP="00260C54">
      <w:pPr>
        <w:spacing w:after="0"/>
        <w:jc w:val="center"/>
        <w:rPr>
          <w:rFonts w:hint="cs"/>
          <w:b/>
          <w:bCs/>
          <w:sz w:val="27"/>
          <w:szCs w:val="27"/>
          <w:rtl/>
        </w:rPr>
      </w:pPr>
      <w:r w:rsidRPr="006344A7">
        <w:rPr>
          <w:rFonts w:hint="eastAsia"/>
          <w:b/>
          <w:bCs/>
          <w:sz w:val="27"/>
          <w:szCs w:val="27"/>
          <w:rtl/>
        </w:rPr>
        <w:t>المحاضرة</w:t>
      </w:r>
      <w:r w:rsidRPr="006344A7">
        <w:rPr>
          <w:rFonts w:cs="Arial,Bold"/>
          <w:b/>
          <w:bCs/>
          <w:sz w:val="27"/>
          <w:szCs w:val="27"/>
        </w:rPr>
        <w:t xml:space="preserve">  : 13 </w:t>
      </w:r>
      <w:r w:rsidRPr="006344A7">
        <w:rPr>
          <w:rFonts w:hint="eastAsia"/>
          <w:b/>
          <w:bCs/>
          <w:sz w:val="27"/>
          <w:szCs w:val="27"/>
          <w:rtl/>
        </w:rPr>
        <w:t>الخطوة</w:t>
      </w:r>
      <w:r w:rsidRPr="006344A7">
        <w:rPr>
          <w:rFonts w:cs="Arial,Bold"/>
          <w:b/>
          <w:bCs/>
          <w:sz w:val="27"/>
          <w:szCs w:val="27"/>
        </w:rPr>
        <w:t xml:space="preserve"> </w:t>
      </w:r>
      <w:r w:rsidRPr="006344A7">
        <w:rPr>
          <w:rFonts w:hint="eastAsia"/>
          <w:b/>
          <w:bCs/>
          <w:sz w:val="27"/>
          <w:szCs w:val="27"/>
          <w:rtl/>
        </w:rPr>
        <w:t>السادسة</w:t>
      </w:r>
      <w:r w:rsidRPr="006344A7">
        <w:rPr>
          <w:rFonts w:cs="Arial,Bold"/>
          <w:b/>
          <w:bCs/>
          <w:sz w:val="27"/>
          <w:szCs w:val="27"/>
        </w:rPr>
        <w:t xml:space="preserve"> : </w:t>
      </w:r>
      <w:r w:rsidRPr="006344A7">
        <w:rPr>
          <w:rFonts w:hint="eastAsia"/>
          <w:b/>
          <w:bCs/>
          <w:sz w:val="27"/>
          <w:szCs w:val="27"/>
          <w:rtl/>
        </w:rPr>
        <w:t>تنفيذ</w:t>
      </w:r>
      <w:r w:rsidRPr="006344A7">
        <w:rPr>
          <w:rFonts w:cs="Arial,Bold"/>
          <w:b/>
          <w:bCs/>
          <w:sz w:val="27"/>
          <w:szCs w:val="27"/>
        </w:rPr>
        <w:t xml:space="preserve"> </w:t>
      </w:r>
      <w:r w:rsidRPr="006344A7">
        <w:rPr>
          <w:rFonts w:hint="eastAsia"/>
          <w:b/>
          <w:bCs/>
          <w:sz w:val="27"/>
          <w:szCs w:val="27"/>
          <w:rtl/>
        </w:rPr>
        <w:t>القرار</w:t>
      </w:r>
      <w:r w:rsidRPr="006344A7">
        <w:rPr>
          <w:rFonts w:cs="Arial,Bold"/>
          <w:b/>
          <w:bCs/>
          <w:sz w:val="27"/>
          <w:szCs w:val="27"/>
        </w:rPr>
        <w:t xml:space="preserve"> </w:t>
      </w:r>
      <w:r w:rsidRPr="006344A7">
        <w:rPr>
          <w:rFonts w:hint="eastAsia"/>
          <w:b/>
          <w:bCs/>
          <w:sz w:val="27"/>
          <w:szCs w:val="27"/>
          <w:rtl/>
        </w:rPr>
        <w:t>ومتابعته</w:t>
      </w:r>
    </w:p>
    <w:p w:rsidR="00260C54" w:rsidRPr="006344A7" w:rsidRDefault="00260C54" w:rsidP="00260C54">
      <w:pPr>
        <w:spacing w:after="0"/>
        <w:ind w:left="-908"/>
        <w:rPr>
          <w:rFonts w:cs="Arial,Bold"/>
          <w:b/>
          <w:bCs/>
          <w:sz w:val="27"/>
          <w:szCs w:val="27"/>
        </w:rPr>
      </w:pPr>
      <w:r w:rsidRPr="006344A7">
        <w:rPr>
          <w:rFonts w:hint="eastAsia"/>
          <w:b/>
          <w:bCs/>
          <w:sz w:val="27"/>
          <w:szCs w:val="27"/>
          <w:rtl/>
        </w:rPr>
        <w:t>الخطوة</w:t>
      </w:r>
      <w:r w:rsidRPr="006344A7">
        <w:rPr>
          <w:rFonts w:cs="Arial,Bold"/>
          <w:b/>
          <w:bCs/>
          <w:sz w:val="27"/>
          <w:szCs w:val="27"/>
        </w:rPr>
        <w:t xml:space="preserve"> </w:t>
      </w:r>
      <w:r w:rsidRPr="006344A7">
        <w:rPr>
          <w:rFonts w:hint="eastAsia"/>
          <w:b/>
          <w:bCs/>
          <w:sz w:val="27"/>
          <w:szCs w:val="27"/>
          <w:rtl/>
        </w:rPr>
        <w:t>الخامسة</w:t>
      </w:r>
      <w:r w:rsidRPr="006344A7">
        <w:rPr>
          <w:rFonts w:cs="Arial,Bold"/>
          <w:b/>
          <w:bCs/>
          <w:sz w:val="27"/>
          <w:szCs w:val="27"/>
        </w:rPr>
        <w:t xml:space="preserve">: </w:t>
      </w:r>
      <w:r w:rsidRPr="006344A7">
        <w:rPr>
          <w:rFonts w:hint="eastAsia"/>
          <w:b/>
          <w:bCs/>
          <w:sz w:val="27"/>
          <w:szCs w:val="27"/>
          <w:rtl/>
        </w:rPr>
        <w:t>اختيار</w:t>
      </w:r>
      <w:r w:rsidRPr="006344A7">
        <w:rPr>
          <w:rFonts w:cs="Arial,Bold"/>
          <w:b/>
          <w:bCs/>
          <w:sz w:val="27"/>
          <w:szCs w:val="27"/>
        </w:rPr>
        <w:t xml:space="preserve"> </w:t>
      </w:r>
      <w:r w:rsidRPr="006344A7">
        <w:rPr>
          <w:rFonts w:hint="eastAsia"/>
          <w:b/>
          <w:bCs/>
          <w:sz w:val="27"/>
          <w:szCs w:val="27"/>
          <w:rtl/>
        </w:rPr>
        <w:t>البديل</w:t>
      </w:r>
      <w:r w:rsidRPr="006344A7">
        <w:rPr>
          <w:rFonts w:cs="Arial,Bold"/>
          <w:b/>
          <w:bCs/>
          <w:sz w:val="27"/>
          <w:szCs w:val="27"/>
        </w:rPr>
        <w:t xml:space="preserve"> </w:t>
      </w:r>
      <w:r w:rsidRPr="006344A7">
        <w:rPr>
          <w:rFonts w:hint="eastAsia"/>
          <w:b/>
          <w:bCs/>
          <w:sz w:val="27"/>
          <w:szCs w:val="27"/>
          <w:rtl/>
        </w:rPr>
        <w:t>الأنسب</w:t>
      </w:r>
      <w:r w:rsidRPr="006344A7">
        <w:rPr>
          <w:rFonts w:cs="Arial,Bold"/>
          <w:b/>
          <w:bCs/>
          <w:sz w:val="27"/>
          <w:szCs w:val="27"/>
        </w:rPr>
        <w:t xml:space="preserve"> )</w:t>
      </w:r>
      <w:r w:rsidRPr="006344A7">
        <w:rPr>
          <w:rFonts w:hint="eastAsia"/>
          <w:b/>
          <w:bCs/>
          <w:sz w:val="27"/>
          <w:szCs w:val="27"/>
          <w:rtl/>
        </w:rPr>
        <w:t>اتخاذ</w:t>
      </w:r>
      <w:r w:rsidRPr="006344A7">
        <w:rPr>
          <w:rFonts w:cs="Arial,Bold"/>
          <w:b/>
          <w:bCs/>
          <w:sz w:val="27"/>
          <w:szCs w:val="27"/>
        </w:rPr>
        <w:t xml:space="preserve"> </w:t>
      </w:r>
      <w:r w:rsidRPr="006344A7">
        <w:rPr>
          <w:rFonts w:hint="eastAsia"/>
          <w:b/>
          <w:bCs/>
          <w:sz w:val="27"/>
          <w:szCs w:val="27"/>
          <w:rtl/>
        </w:rPr>
        <w:t>القرار</w:t>
      </w:r>
      <w:r w:rsidRPr="006344A7">
        <w:rPr>
          <w:rFonts w:cs="Arial,Bold"/>
          <w:b/>
          <w:bCs/>
          <w:sz w:val="27"/>
          <w:szCs w:val="27"/>
        </w:rPr>
        <w:t>(</w:t>
      </w:r>
    </w:p>
    <w:p w:rsidR="00260C54" w:rsidRPr="006344A7" w:rsidRDefault="00260C54" w:rsidP="00260C54">
      <w:pPr>
        <w:spacing w:after="0"/>
        <w:ind w:left="-908"/>
        <w:rPr>
          <w:rFonts w:cs="Arial,Bold"/>
          <w:b/>
          <w:bCs/>
          <w:color w:val="D99594" w:themeColor="accent2" w:themeTint="99"/>
          <w:sz w:val="27"/>
          <w:szCs w:val="27"/>
        </w:rPr>
      </w:pPr>
      <w:r w:rsidRPr="006344A7">
        <w:rPr>
          <w:rFonts w:hint="eastAsia"/>
          <w:b/>
          <w:bCs/>
          <w:color w:val="D99594" w:themeColor="accent2" w:themeTint="99"/>
          <w:sz w:val="27"/>
          <w:szCs w:val="27"/>
          <w:rtl/>
        </w:rPr>
        <w:t>طرق</w:t>
      </w:r>
      <w:r w:rsidRPr="006344A7">
        <w:rPr>
          <w:rFonts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hint="eastAsia"/>
          <w:b/>
          <w:bCs/>
          <w:color w:val="D99594" w:themeColor="accent2" w:themeTint="99"/>
          <w:sz w:val="27"/>
          <w:szCs w:val="27"/>
          <w:rtl/>
        </w:rPr>
        <w:t>الاختيار</w:t>
      </w:r>
      <w:r w:rsidRPr="006344A7">
        <w:rPr>
          <w:rFonts w:cs="Arial,Bold"/>
          <w:b/>
          <w:bCs/>
          <w:color w:val="D99594" w:themeColor="accent2" w:themeTint="99"/>
          <w:sz w:val="27"/>
          <w:szCs w:val="27"/>
        </w:rPr>
        <w:t>:</w:t>
      </w:r>
    </w:p>
    <w:p w:rsidR="00260C54" w:rsidRPr="006344A7" w:rsidRDefault="00260C54" w:rsidP="00260C54">
      <w:pPr>
        <w:spacing w:after="0"/>
        <w:ind w:left="-908"/>
        <w:rPr>
          <w:rFonts w:ascii="Arial" w:hAnsi="Arial" w:cs="Arial"/>
          <w:sz w:val="27"/>
          <w:szCs w:val="27"/>
        </w:rPr>
      </w:pPr>
      <w:r w:rsidRPr="006344A7">
        <w:rPr>
          <w:rFonts w:ascii="Arial" w:hAnsi="Arial" w:cs="Arial"/>
          <w:sz w:val="27"/>
          <w:szCs w:val="27"/>
        </w:rPr>
        <w:t xml:space="preserve">: Linear model  </w:t>
      </w:r>
      <w:r w:rsidRPr="006344A7">
        <w:rPr>
          <w:rFonts w:ascii="Arial" w:hAnsi="Arial" w:cs="Arial" w:hint="cs"/>
          <w:sz w:val="27"/>
          <w:szCs w:val="27"/>
          <w:rtl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رقمي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حسابي</w:t>
      </w:r>
    </w:p>
    <w:p w:rsidR="00260C54" w:rsidRPr="006344A7" w:rsidRDefault="00260C54" w:rsidP="00260C54">
      <w:pPr>
        <w:spacing w:after="0"/>
        <w:ind w:left="-908"/>
        <w:rPr>
          <w:rFonts w:ascii="Arial" w:hAnsi="Arial" w:cs="Arial"/>
          <w:sz w:val="27"/>
          <w:szCs w:val="27"/>
        </w:rPr>
      </w:pPr>
      <w:r w:rsidRPr="006344A7">
        <w:rPr>
          <w:rFonts w:ascii="Arial" w:hAnsi="Arial" w:cs="Arial"/>
          <w:sz w:val="27"/>
          <w:szCs w:val="27"/>
        </w:rPr>
        <w:t xml:space="preserve">Cut-off model  </w:t>
      </w:r>
      <w:r w:rsidRPr="006344A7">
        <w:rPr>
          <w:rFonts w:ascii="Arial" w:hAnsi="Arial" w:cs="Arial" w:hint="cs"/>
          <w:sz w:val="27"/>
          <w:szCs w:val="27"/>
          <w:rtl/>
        </w:rPr>
        <w:t xml:space="preserve"> : </w:t>
      </w:r>
      <w:r w:rsidRPr="006344A7">
        <w:rPr>
          <w:rFonts w:ascii="Arial" w:hAnsi="Arial" w:cs="Arial"/>
          <w:sz w:val="27"/>
          <w:szCs w:val="27"/>
          <w:rtl/>
        </w:rPr>
        <w:t>وضع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حدود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عليا</w:t>
      </w:r>
      <w:r w:rsidRPr="006344A7">
        <w:rPr>
          <w:rFonts w:ascii="Arial" w:hAnsi="Arial" w:cs="Arial"/>
          <w:sz w:val="27"/>
          <w:szCs w:val="27"/>
        </w:rPr>
        <w:t xml:space="preserve"> / </w:t>
      </w:r>
      <w:r w:rsidRPr="006344A7">
        <w:rPr>
          <w:rFonts w:ascii="Arial" w:hAnsi="Arial" w:cs="Arial"/>
          <w:sz w:val="27"/>
          <w:szCs w:val="27"/>
          <w:rtl/>
        </w:rPr>
        <w:t>سفلى</w:t>
      </w:r>
    </w:p>
    <w:p w:rsidR="00260C54" w:rsidRPr="006344A7" w:rsidRDefault="00E15CF7" w:rsidP="00E15CF7">
      <w:pPr>
        <w:spacing w:after="0"/>
        <w:ind w:left="-908"/>
        <w:rPr>
          <w:rFonts w:ascii="Arial" w:hAnsi="Arial" w:cs="Arial"/>
          <w:sz w:val="27"/>
          <w:szCs w:val="27"/>
        </w:rPr>
      </w:pPr>
      <w:r w:rsidRPr="006344A7">
        <w:rPr>
          <w:rFonts w:ascii="Arial" w:hAnsi="Arial" w:cs="Arial"/>
          <w:sz w:val="27"/>
          <w:szCs w:val="27"/>
        </w:rPr>
        <w:t xml:space="preserve"> : </w:t>
      </w:r>
      <w:r w:rsidR="00260C54" w:rsidRPr="006344A7">
        <w:rPr>
          <w:rFonts w:ascii="Arial" w:hAnsi="Arial" w:cs="Arial"/>
          <w:sz w:val="27"/>
          <w:szCs w:val="27"/>
        </w:rPr>
        <w:t xml:space="preserve">The best attribute  </w:t>
      </w:r>
      <w:r w:rsidR="00260C54" w:rsidRPr="006344A7">
        <w:rPr>
          <w:rFonts w:ascii="Arial" w:hAnsi="Arial" w:cs="Arial"/>
          <w:sz w:val="27"/>
          <w:szCs w:val="27"/>
          <w:rtl/>
        </w:rPr>
        <w:t>أفضل</w:t>
      </w:r>
      <w:r w:rsidR="00260C54" w:rsidRPr="006344A7">
        <w:rPr>
          <w:rFonts w:ascii="Arial" w:hAnsi="Arial" w:cs="Arial"/>
          <w:sz w:val="27"/>
          <w:szCs w:val="27"/>
        </w:rPr>
        <w:t xml:space="preserve"> </w:t>
      </w:r>
      <w:r w:rsidR="00260C54" w:rsidRPr="006344A7">
        <w:rPr>
          <w:rFonts w:ascii="Arial" w:hAnsi="Arial" w:cs="Arial"/>
          <w:sz w:val="27"/>
          <w:szCs w:val="27"/>
          <w:rtl/>
        </w:rPr>
        <w:t>خاصية</w:t>
      </w:r>
    </w:p>
    <w:p w:rsidR="00260C54" w:rsidRPr="006344A7" w:rsidRDefault="00E15CF7" w:rsidP="00E15CF7">
      <w:pPr>
        <w:spacing w:after="0"/>
        <w:ind w:left="-908"/>
        <w:rPr>
          <w:rFonts w:ascii="Arial" w:hAnsi="Arial" w:cs="Arial"/>
          <w:sz w:val="27"/>
          <w:szCs w:val="27"/>
        </w:rPr>
      </w:pPr>
      <w:r w:rsidRPr="006344A7">
        <w:rPr>
          <w:rFonts w:ascii="Arial" w:hAnsi="Arial" w:cs="Arial"/>
          <w:sz w:val="27"/>
          <w:szCs w:val="27"/>
        </w:rPr>
        <w:t xml:space="preserve"> : </w:t>
      </w:r>
      <w:r w:rsidR="00260C54" w:rsidRPr="006344A7">
        <w:rPr>
          <w:rFonts w:ascii="Arial" w:hAnsi="Arial" w:cs="Arial"/>
          <w:sz w:val="27"/>
          <w:szCs w:val="27"/>
        </w:rPr>
        <w:t xml:space="preserve">Ranking model  </w:t>
      </w:r>
      <w:proofErr w:type="spellStart"/>
      <w:r w:rsidR="00260C54" w:rsidRPr="006344A7">
        <w:rPr>
          <w:rFonts w:ascii="Arial" w:hAnsi="Arial" w:cs="Arial"/>
          <w:sz w:val="27"/>
          <w:szCs w:val="27"/>
          <w:rtl/>
        </w:rPr>
        <w:t>اعادة</w:t>
      </w:r>
      <w:proofErr w:type="spellEnd"/>
      <w:r w:rsidR="00260C54" w:rsidRPr="006344A7">
        <w:rPr>
          <w:rFonts w:ascii="Arial" w:hAnsi="Arial" w:cs="Arial"/>
          <w:sz w:val="27"/>
          <w:szCs w:val="27"/>
        </w:rPr>
        <w:t xml:space="preserve"> </w:t>
      </w:r>
      <w:r w:rsidR="00260C54" w:rsidRPr="006344A7">
        <w:rPr>
          <w:rFonts w:ascii="Arial" w:hAnsi="Arial" w:cs="Arial"/>
          <w:sz w:val="27"/>
          <w:szCs w:val="27"/>
          <w:rtl/>
        </w:rPr>
        <w:t>ترتيب</w:t>
      </w:r>
      <w:r w:rsidR="00260C54" w:rsidRPr="006344A7">
        <w:rPr>
          <w:rFonts w:ascii="Arial" w:hAnsi="Arial" w:cs="Arial"/>
          <w:sz w:val="27"/>
          <w:szCs w:val="27"/>
        </w:rPr>
        <w:t xml:space="preserve"> </w:t>
      </w:r>
      <w:r w:rsidR="00260C54" w:rsidRPr="006344A7">
        <w:rPr>
          <w:rFonts w:ascii="Arial" w:hAnsi="Arial" w:cs="Arial"/>
          <w:sz w:val="27"/>
          <w:szCs w:val="27"/>
          <w:rtl/>
        </w:rPr>
        <w:t>أفضل</w:t>
      </w:r>
      <w:r w:rsidR="00260C54" w:rsidRPr="006344A7">
        <w:rPr>
          <w:rFonts w:ascii="Arial" w:hAnsi="Arial" w:cs="Arial"/>
          <w:sz w:val="27"/>
          <w:szCs w:val="27"/>
        </w:rPr>
        <w:t xml:space="preserve"> </w:t>
      </w:r>
      <w:r w:rsidR="00260C54" w:rsidRPr="006344A7">
        <w:rPr>
          <w:rFonts w:ascii="Arial" w:hAnsi="Arial" w:cs="Arial"/>
          <w:sz w:val="27"/>
          <w:szCs w:val="27"/>
          <w:rtl/>
        </w:rPr>
        <w:t>الخواص</w:t>
      </w:r>
      <w:r w:rsidR="00260C54" w:rsidRPr="006344A7">
        <w:rPr>
          <w:rFonts w:ascii="Arial" w:hAnsi="Arial" w:cs="Arial"/>
          <w:sz w:val="27"/>
          <w:szCs w:val="27"/>
        </w:rPr>
        <w:t xml:space="preserve"> </w:t>
      </w:r>
      <w:r w:rsidR="00260C54" w:rsidRPr="006344A7">
        <w:rPr>
          <w:rFonts w:ascii="Arial" w:hAnsi="Arial" w:cs="Arial"/>
          <w:sz w:val="27"/>
          <w:szCs w:val="27"/>
          <w:rtl/>
        </w:rPr>
        <w:t>أهمية</w:t>
      </w:r>
    </w:p>
    <w:p w:rsidR="00260C54" w:rsidRPr="006344A7" w:rsidRDefault="00E15CF7" w:rsidP="00E15CF7">
      <w:pPr>
        <w:spacing w:after="0"/>
        <w:ind w:left="-908"/>
        <w:rPr>
          <w:rFonts w:hint="cs"/>
          <w:sz w:val="27"/>
          <w:szCs w:val="27"/>
          <w:rtl/>
        </w:rPr>
      </w:pPr>
      <w:r w:rsidRPr="006344A7">
        <w:rPr>
          <w:rFonts w:ascii="Arial" w:hAnsi="Arial" w:cs="Arial"/>
          <w:sz w:val="27"/>
          <w:szCs w:val="27"/>
        </w:rPr>
        <w:t xml:space="preserve"> : </w:t>
      </w:r>
      <w:r w:rsidR="00260C54" w:rsidRPr="006344A7">
        <w:rPr>
          <w:rFonts w:ascii="Arial" w:hAnsi="Arial" w:cs="Arial"/>
          <w:sz w:val="27"/>
          <w:szCs w:val="27"/>
        </w:rPr>
        <w:t xml:space="preserve">Elimination by aspect  </w:t>
      </w:r>
      <w:proofErr w:type="spellStart"/>
      <w:r w:rsidR="00260C54" w:rsidRPr="006344A7">
        <w:rPr>
          <w:rFonts w:ascii="Arial" w:hAnsi="Arial" w:cs="Arial"/>
          <w:sz w:val="27"/>
          <w:szCs w:val="27"/>
          <w:rtl/>
        </w:rPr>
        <w:t>اسقاط</w:t>
      </w:r>
      <w:proofErr w:type="spellEnd"/>
      <w:r w:rsidR="00260C54" w:rsidRPr="006344A7">
        <w:rPr>
          <w:rFonts w:ascii="Arial" w:hAnsi="Arial" w:cs="Arial"/>
          <w:sz w:val="27"/>
          <w:szCs w:val="27"/>
        </w:rPr>
        <w:t xml:space="preserve"> </w:t>
      </w:r>
      <w:r w:rsidR="00260C54" w:rsidRPr="006344A7">
        <w:rPr>
          <w:rFonts w:ascii="Arial" w:hAnsi="Arial" w:cs="Arial"/>
          <w:sz w:val="27"/>
          <w:szCs w:val="27"/>
          <w:rtl/>
        </w:rPr>
        <w:t>البديل</w:t>
      </w:r>
      <w:r w:rsidR="00260C54" w:rsidRPr="006344A7">
        <w:rPr>
          <w:rFonts w:ascii="Arial" w:hAnsi="Arial" w:cs="Arial"/>
          <w:sz w:val="27"/>
          <w:szCs w:val="27"/>
        </w:rPr>
        <w:t xml:space="preserve"> </w:t>
      </w:r>
      <w:r w:rsidR="00260C54" w:rsidRPr="006344A7">
        <w:rPr>
          <w:rFonts w:ascii="Arial" w:hAnsi="Arial" w:cs="Arial"/>
          <w:sz w:val="27"/>
          <w:szCs w:val="27"/>
          <w:rtl/>
        </w:rPr>
        <w:t>الذي</w:t>
      </w:r>
      <w:r w:rsidR="00260C54" w:rsidRPr="006344A7">
        <w:rPr>
          <w:rFonts w:ascii="Arial" w:hAnsi="Arial" w:cs="Arial"/>
          <w:sz w:val="27"/>
          <w:szCs w:val="27"/>
        </w:rPr>
        <w:t xml:space="preserve"> </w:t>
      </w:r>
      <w:r w:rsidR="00260C54" w:rsidRPr="006344A7">
        <w:rPr>
          <w:rFonts w:ascii="Arial" w:hAnsi="Arial" w:cs="Arial"/>
          <w:sz w:val="27"/>
          <w:szCs w:val="27"/>
          <w:rtl/>
        </w:rPr>
        <w:t>يحتوي</w:t>
      </w:r>
      <w:r w:rsidR="00260C54" w:rsidRPr="006344A7">
        <w:rPr>
          <w:rFonts w:ascii="Arial" w:hAnsi="Arial" w:cs="Arial"/>
          <w:sz w:val="27"/>
          <w:szCs w:val="27"/>
        </w:rPr>
        <w:t xml:space="preserve"> </w:t>
      </w:r>
      <w:r w:rsidR="00260C54" w:rsidRPr="006344A7">
        <w:rPr>
          <w:rFonts w:ascii="Arial" w:hAnsi="Arial" w:cs="Arial"/>
          <w:sz w:val="27"/>
          <w:szCs w:val="27"/>
          <w:rtl/>
        </w:rPr>
        <w:t>خصائص</w:t>
      </w:r>
      <w:r w:rsidR="00260C54" w:rsidRPr="006344A7">
        <w:rPr>
          <w:rFonts w:ascii="Arial" w:hAnsi="Arial" w:cs="Arial"/>
          <w:sz w:val="27"/>
          <w:szCs w:val="27"/>
        </w:rPr>
        <w:t xml:space="preserve"> </w:t>
      </w:r>
      <w:r w:rsidR="00260C54" w:rsidRPr="006344A7">
        <w:rPr>
          <w:rFonts w:ascii="Arial" w:hAnsi="Arial" w:cs="Arial"/>
          <w:sz w:val="27"/>
          <w:szCs w:val="27"/>
          <w:rtl/>
        </w:rPr>
        <w:t>لا</w:t>
      </w:r>
      <w:r w:rsidR="00260C54" w:rsidRPr="006344A7">
        <w:rPr>
          <w:rFonts w:ascii="Arial" w:hAnsi="Arial" w:cs="Arial"/>
          <w:sz w:val="27"/>
          <w:szCs w:val="27"/>
        </w:rPr>
        <w:t xml:space="preserve"> </w:t>
      </w:r>
      <w:r w:rsidR="00260C54" w:rsidRPr="006344A7">
        <w:rPr>
          <w:rFonts w:ascii="Arial" w:hAnsi="Arial" w:cs="Arial"/>
          <w:sz w:val="27"/>
          <w:szCs w:val="27"/>
          <w:rtl/>
        </w:rPr>
        <w:t>نرغبها</w:t>
      </w:r>
    </w:p>
    <w:p w:rsidR="00E15CF7" w:rsidRPr="006344A7" w:rsidRDefault="00E15CF7" w:rsidP="00E15CF7">
      <w:pPr>
        <w:spacing w:after="0"/>
        <w:ind w:left="-908"/>
        <w:rPr>
          <w:rFonts w:hint="cs"/>
          <w:sz w:val="27"/>
          <w:szCs w:val="27"/>
          <w:rtl/>
        </w:rPr>
      </w:pPr>
    </w:p>
    <w:p w:rsidR="00E15CF7" w:rsidRPr="006344A7" w:rsidRDefault="00E15CF7" w:rsidP="00E15CF7">
      <w:pPr>
        <w:spacing w:after="0"/>
        <w:ind w:left="-908"/>
        <w:rPr>
          <w:rFonts w:hint="cs"/>
          <w:b/>
          <w:bCs/>
          <w:color w:val="D99594" w:themeColor="accent2" w:themeTint="99"/>
          <w:sz w:val="27"/>
          <w:szCs w:val="27"/>
          <w:rtl/>
        </w:rPr>
      </w:pPr>
      <w:r w:rsidRPr="006344A7">
        <w:rPr>
          <w:rFonts w:hint="eastAsia"/>
          <w:b/>
          <w:bCs/>
          <w:color w:val="D99594" w:themeColor="accent2" w:themeTint="99"/>
          <w:sz w:val="27"/>
          <w:szCs w:val="27"/>
          <w:rtl/>
        </w:rPr>
        <w:t>صعوبات</w:t>
      </w:r>
      <w:r w:rsidRPr="006344A7">
        <w:rPr>
          <w:rFonts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hint="eastAsia"/>
          <w:b/>
          <w:bCs/>
          <w:color w:val="D99594" w:themeColor="accent2" w:themeTint="99"/>
          <w:sz w:val="27"/>
          <w:szCs w:val="27"/>
          <w:rtl/>
        </w:rPr>
        <w:t>الاختيار</w:t>
      </w:r>
      <w:r w:rsidRPr="006344A7">
        <w:rPr>
          <w:rFonts w:cs="Arial,Bold"/>
          <w:b/>
          <w:bCs/>
          <w:color w:val="D99594" w:themeColor="accent2" w:themeTint="99"/>
          <w:sz w:val="27"/>
          <w:szCs w:val="27"/>
        </w:rPr>
        <w:t xml:space="preserve"> )</w:t>
      </w:r>
      <w:r w:rsidRPr="006344A7">
        <w:rPr>
          <w:rFonts w:hint="eastAsia"/>
          <w:b/>
          <w:bCs/>
          <w:color w:val="D99594" w:themeColor="accent2" w:themeTint="99"/>
          <w:sz w:val="27"/>
          <w:szCs w:val="27"/>
          <w:rtl/>
        </w:rPr>
        <w:t>حالات</w:t>
      </w:r>
      <w:r w:rsidRPr="006344A7">
        <w:rPr>
          <w:rFonts w:cs="Arial,Bold"/>
          <w:b/>
          <w:bCs/>
          <w:color w:val="D99594" w:themeColor="accent2" w:themeTint="99"/>
          <w:sz w:val="27"/>
          <w:szCs w:val="27"/>
        </w:rPr>
        <w:t xml:space="preserve">( </w:t>
      </w:r>
      <w:r w:rsidRPr="006344A7">
        <w:rPr>
          <w:rFonts w:hint="cs"/>
          <w:b/>
          <w:bCs/>
          <w:color w:val="D99594" w:themeColor="accent2" w:themeTint="99"/>
          <w:sz w:val="27"/>
          <w:szCs w:val="27"/>
          <w:rtl/>
        </w:rPr>
        <w:t>:</w:t>
      </w:r>
    </w:p>
    <w:p w:rsidR="00E15CF7" w:rsidRPr="006344A7" w:rsidRDefault="00E15CF7" w:rsidP="00E15CF7">
      <w:pPr>
        <w:spacing w:after="0"/>
        <w:ind w:left="-908"/>
        <w:rPr>
          <w:rFonts w:ascii="Arial" w:hAnsi="Arial" w:cs="Arial"/>
          <w:sz w:val="27"/>
          <w:szCs w:val="27"/>
        </w:rPr>
      </w:pPr>
      <w:r w:rsidRPr="006344A7">
        <w:rPr>
          <w:rFonts w:ascii="Arial" w:hAnsi="Arial" w:cs="Arial"/>
          <w:sz w:val="27"/>
          <w:szCs w:val="27"/>
          <w:rtl/>
        </w:rPr>
        <w:t>عندما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يصعب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الاختيار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بين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بديلين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أو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أكثر</w:t>
      </w:r>
      <w:r w:rsidRPr="006344A7">
        <w:rPr>
          <w:rFonts w:ascii="Arial" w:hAnsi="Arial" w:cs="Arial" w:hint="cs"/>
          <w:sz w:val="27"/>
          <w:szCs w:val="27"/>
          <w:rtl/>
        </w:rPr>
        <w:t xml:space="preserve"> </w:t>
      </w:r>
      <w:r w:rsidRPr="006344A7">
        <w:rPr>
          <w:rFonts w:ascii="Arial" w:hAnsi="Arial" w:cs="Arial"/>
          <w:sz w:val="27"/>
          <w:szCs w:val="27"/>
        </w:rPr>
        <w:t xml:space="preserve">   (Tossing a coin! )</w:t>
      </w:r>
    </w:p>
    <w:p w:rsidR="00E15CF7" w:rsidRPr="006344A7" w:rsidRDefault="00E15CF7" w:rsidP="00E15CF7">
      <w:pPr>
        <w:spacing w:after="0"/>
        <w:ind w:left="-908"/>
        <w:rPr>
          <w:rFonts w:ascii="Arial" w:hAnsi="Arial" w:cs="Arial"/>
          <w:sz w:val="27"/>
          <w:szCs w:val="27"/>
        </w:rPr>
      </w:pPr>
      <w:r w:rsidRPr="006344A7">
        <w:rPr>
          <w:rFonts w:ascii="Arial" w:hAnsi="Arial" w:cs="Arial"/>
          <w:sz w:val="27"/>
          <w:szCs w:val="27"/>
          <w:rtl/>
        </w:rPr>
        <w:t>كل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البدائل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غير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مناسبة</w:t>
      </w:r>
      <w:r w:rsidRPr="006344A7">
        <w:rPr>
          <w:rFonts w:ascii="Arial" w:hAnsi="Arial" w:cs="Arial"/>
          <w:sz w:val="27"/>
          <w:szCs w:val="27"/>
        </w:rPr>
        <w:t xml:space="preserve"> )</w:t>
      </w:r>
      <w:r w:rsidRPr="006344A7">
        <w:rPr>
          <w:rFonts w:ascii="Arial" w:hAnsi="Arial" w:cs="Arial"/>
          <w:sz w:val="27"/>
          <w:szCs w:val="27"/>
          <w:rtl/>
        </w:rPr>
        <w:t>اختر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أفصل</w:t>
      </w:r>
      <w:r w:rsidRPr="006344A7">
        <w:rPr>
          <w:rFonts w:ascii="Arial" w:hAnsi="Arial" w:cs="Arial"/>
          <w:sz w:val="27"/>
          <w:szCs w:val="27"/>
        </w:rPr>
        <w:t xml:space="preserve"> 2 </w:t>
      </w:r>
      <w:r w:rsidRPr="006344A7">
        <w:rPr>
          <w:rFonts w:ascii="Arial" w:hAnsi="Arial" w:cs="Arial"/>
          <w:sz w:val="27"/>
          <w:szCs w:val="27"/>
          <w:rtl/>
        </w:rPr>
        <w:t>أو</w:t>
      </w:r>
      <w:r w:rsidRPr="006344A7">
        <w:rPr>
          <w:rFonts w:ascii="Arial" w:hAnsi="Arial" w:cs="Arial"/>
          <w:sz w:val="27"/>
          <w:szCs w:val="27"/>
        </w:rPr>
        <w:t xml:space="preserve"> 3 </w:t>
      </w:r>
      <w:r w:rsidRPr="006344A7">
        <w:rPr>
          <w:rFonts w:ascii="Arial" w:hAnsi="Arial" w:cs="Arial"/>
          <w:sz w:val="27"/>
          <w:szCs w:val="27"/>
          <w:rtl/>
        </w:rPr>
        <w:t>معا</w:t>
      </w:r>
      <w:r w:rsidRPr="006344A7">
        <w:rPr>
          <w:rFonts w:ascii="Arial" w:hAnsi="Arial" w:cs="Arial"/>
          <w:sz w:val="27"/>
          <w:szCs w:val="27"/>
        </w:rPr>
        <w:t>(</w:t>
      </w:r>
    </w:p>
    <w:p w:rsidR="00E15CF7" w:rsidRPr="006344A7" w:rsidRDefault="00E15CF7" w:rsidP="00E15CF7">
      <w:pPr>
        <w:spacing w:after="0"/>
        <w:ind w:left="-908"/>
        <w:rPr>
          <w:rFonts w:ascii="Arial" w:hAnsi="Arial" w:cs="Arial"/>
          <w:sz w:val="27"/>
          <w:szCs w:val="27"/>
        </w:rPr>
      </w:pPr>
      <w:r w:rsidRPr="006344A7">
        <w:rPr>
          <w:rFonts w:ascii="Arial" w:hAnsi="Arial" w:cs="Arial"/>
          <w:sz w:val="27"/>
          <w:szCs w:val="27"/>
          <w:rtl/>
        </w:rPr>
        <w:t>كل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البدائل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مره</w:t>
      </w:r>
      <w:r w:rsidRPr="006344A7">
        <w:rPr>
          <w:rFonts w:ascii="Arial" w:hAnsi="Arial" w:cs="Arial"/>
          <w:sz w:val="27"/>
          <w:szCs w:val="27"/>
        </w:rPr>
        <w:t xml:space="preserve"> )</w:t>
      </w:r>
      <w:r w:rsidRPr="006344A7">
        <w:rPr>
          <w:rFonts w:ascii="Arial" w:hAnsi="Arial" w:cs="Arial"/>
          <w:sz w:val="27"/>
          <w:szCs w:val="27"/>
          <w:rtl/>
        </w:rPr>
        <w:t>وسع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البحث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عن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أخرى</w:t>
      </w:r>
      <w:r w:rsidRPr="006344A7">
        <w:rPr>
          <w:rFonts w:ascii="Arial" w:hAnsi="Arial" w:cs="Arial"/>
          <w:sz w:val="27"/>
          <w:szCs w:val="27"/>
        </w:rPr>
        <w:t>(</w:t>
      </w:r>
    </w:p>
    <w:p w:rsidR="00E15CF7" w:rsidRPr="006344A7" w:rsidRDefault="00E15CF7" w:rsidP="00E15CF7">
      <w:pPr>
        <w:spacing w:after="0"/>
        <w:ind w:left="-908"/>
        <w:rPr>
          <w:rFonts w:ascii="Arial" w:hAnsi="Arial" w:cs="Arial"/>
          <w:sz w:val="27"/>
          <w:szCs w:val="27"/>
        </w:rPr>
      </w:pPr>
      <w:r w:rsidRPr="006344A7">
        <w:rPr>
          <w:rFonts w:ascii="Arial" w:hAnsi="Arial" w:cs="Arial"/>
          <w:sz w:val="27"/>
          <w:szCs w:val="27"/>
          <w:rtl/>
        </w:rPr>
        <w:t>كل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الخيارات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مناسبة</w:t>
      </w:r>
      <w:r w:rsidRPr="006344A7">
        <w:rPr>
          <w:rFonts w:ascii="Arial" w:hAnsi="Arial" w:cs="Arial"/>
          <w:sz w:val="27"/>
          <w:szCs w:val="27"/>
        </w:rPr>
        <w:t xml:space="preserve"> | </w:t>
      </w:r>
      <w:r w:rsidRPr="006344A7">
        <w:rPr>
          <w:rFonts w:ascii="Arial" w:hAnsi="Arial" w:cs="Arial"/>
          <w:sz w:val="27"/>
          <w:szCs w:val="27"/>
          <w:rtl/>
        </w:rPr>
        <w:t>محيرة</w:t>
      </w:r>
      <w:r w:rsidRPr="006344A7">
        <w:rPr>
          <w:rFonts w:ascii="Arial" w:hAnsi="Arial" w:cs="Arial"/>
          <w:sz w:val="27"/>
          <w:szCs w:val="27"/>
        </w:rPr>
        <w:t xml:space="preserve"> )</w:t>
      </w:r>
      <w:r w:rsidRPr="006344A7">
        <w:rPr>
          <w:rFonts w:ascii="Arial" w:hAnsi="Arial" w:cs="Arial"/>
          <w:sz w:val="27"/>
          <w:szCs w:val="27"/>
          <w:rtl/>
        </w:rPr>
        <w:t>ترتب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البدائل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بفئات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متجانسة</w:t>
      </w:r>
      <w:r w:rsidRPr="006344A7">
        <w:rPr>
          <w:rFonts w:ascii="Arial" w:hAnsi="Arial" w:cs="Arial"/>
          <w:sz w:val="27"/>
          <w:szCs w:val="27"/>
        </w:rPr>
        <w:t>(</w:t>
      </w:r>
    </w:p>
    <w:p w:rsidR="00E15CF7" w:rsidRPr="006344A7" w:rsidRDefault="00E15CF7" w:rsidP="00E15CF7">
      <w:pPr>
        <w:spacing w:after="0"/>
        <w:ind w:left="-908"/>
        <w:rPr>
          <w:rFonts w:hint="cs"/>
          <w:sz w:val="27"/>
          <w:szCs w:val="27"/>
          <w:rtl/>
        </w:rPr>
      </w:pPr>
      <w:r w:rsidRPr="006344A7">
        <w:rPr>
          <w:rFonts w:ascii="Arial" w:hAnsi="Arial" w:cs="Arial"/>
          <w:sz w:val="27"/>
          <w:szCs w:val="27"/>
          <w:rtl/>
        </w:rPr>
        <w:t>لا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يوصلنا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إي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البدائل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للهدف</w:t>
      </w:r>
      <w:r w:rsidRPr="006344A7">
        <w:rPr>
          <w:rFonts w:ascii="Arial" w:hAnsi="Arial" w:cs="Arial"/>
          <w:sz w:val="27"/>
          <w:szCs w:val="27"/>
        </w:rPr>
        <w:t xml:space="preserve"> )</w:t>
      </w:r>
      <w:r w:rsidRPr="006344A7">
        <w:rPr>
          <w:rFonts w:ascii="Arial" w:hAnsi="Arial" w:cs="Arial"/>
          <w:sz w:val="27"/>
          <w:szCs w:val="27"/>
          <w:rtl/>
        </w:rPr>
        <w:t>كثف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البحث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أو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عدل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الهدف</w:t>
      </w:r>
      <w:r w:rsidRPr="006344A7">
        <w:rPr>
          <w:rFonts w:ascii="Arial" w:hAnsi="Arial" w:cs="Arial"/>
          <w:sz w:val="27"/>
          <w:szCs w:val="27"/>
        </w:rPr>
        <w:t>(</w:t>
      </w:r>
    </w:p>
    <w:p w:rsidR="00CF2664" w:rsidRPr="006344A7" w:rsidRDefault="00CF2664" w:rsidP="00E15CF7">
      <w:pPr>
        <w:spacing w:after="0"/>
        <w:ind w:left="-908"/>
        <w:rPr>
          <w:rFonts w:hint="cs"/>
          <w:sz w:val="27"/>
          <w:szCs w:val="27"/>
          <w:rtl/>
        </w:rPr>
      </w:pPr>
    </w:p>
    <w:p w:rsidR="00CF2664" w:rsidRPr="006344A7" w:rsidRDefault="00CF2664" w:rsidP="00E15CF7">
      <w:pPr>
        <w:spacing w:after="0"/>
        <w:ind w:left="-908"/>
        <w:rPr>
          <w:rFonts w:hint="cs"/>
          <w:sz w:val="27"/>
          <w:szCs w:val="27"/>
          <w:rtl/>
        </w:rPr>
      </w:pPr>
      <w:r w:rsidRPr="006344A7">
        <w:rPr>
          <w:rFonts w:hint="cs"/>
          <w:noProof/>
          <w:sz w:val="27"/>
          <w:szCs w:val="27"/>
        </w:rPr>
        <w:drawing>
          <wp:inline distT="0" distB="0" distL="0" distR="0">
            <wp:extent cx="5273675" cy="3774440"/>
            <wp:effectExtent l="19050" t="0" r="3175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774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2664" w:rsidRPr="006344A7" w:rsidRDefault="00CF2664" w:rsidP="00CF2664">
      <w:pPr>
        <w:spacing w:after="0"/>
        <w:ind w:left="-908"/>
        <w:rPr>
          <w:rFonts w:cs="Arial"/>
          <w:sz w:val="27"/>
          <w:szCs w:val="27"/>
        </w:rPr>
      </w:pPr>
      <w:r w:rsidRPr="006344A7">
        <w:rPr>
          <w:rFonts w:ascii="Arial,Bold" w:hint="eastAsia"/>
          <w:b/>
          <w:bCs/>
          <w:color w:val="D99594" w:themeColor="accent2" w:themeTint="99"/>
          <w:sz w:val="27"/>
          <w:szCs w:val="27"/>
          <w:rtl/>
        </w:rPr>
        <w:t>الخطوة</w:t>
      </w:r>
      <w:r w:rsidRPr="006344A7">
        <w:rPr>
          <w:rFonts w:ascii="Arial,Bold"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ascii="Arial,Bold" w:hint="eastAsia"/>
          <w:b/>
          <w:bCs/>
          <w:color w:val="D99594" w:themeColor="accent2" w:themeTint="99"/>
          <w:sz w:val="27"/>
          <w:szCs w:val="27"/>
          <w:rtl/>
        </w:rPr>
        <w:t>السادسة</w:t>
      </w:r>
      <w:r w:rsidRPr="006344A7">
        <w:rPr>
          <w:rFonts w:ascii="Arial,Bold"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ascii="Arial,Bold" w:hint="eastAsia"/>
          <w:b/>
          <w:bCs/>
          <w:color w:val="D99594" w:themeColor="accent2" w:themeTint="99"/>
          <w:sz w:val="27"/>
          <w:szCs w:val="27"/>
          <w:rtl/>
        </w:rPr>
        <w:t>تنفيذ</w:t>
      </w:r>
      <w:r w:rsidRPr="006344A7">
        <w:rPr>
          <w:rFonts w:ascii="Arial,Bold"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ascii="Arial,Bold" w:hint="eastAsia"/>
          <w:b/>
          <w:bCs/>
          <w:color w:val="D99594" w:themeColor="accent2" w:themeTint="99"/>
          <w:sz w:val="27"/>
          <w:szCs w:val="27"/>
          <w:rtl/>
        </w:rPr>
        <w:t>القرار</w:t>
      </w:r>
      <w:r w:rsidRPr="006344A7">
        <w:rPr>
          <w:rFonts w:ascii="Arial,Bold"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ascii="Arial,Bold" w:hint="eastAsia"/>
          <w:b/>
          <w:bCs/>
          <w:color w:val="D99594" w:themeColor="accent2" w:themeTint="99"/>
          <w:sz w:val="27"/>
          <w:szCs w:val="27"/>
          <w:rtl/>
        </w:rPr>
        <w:t>ومتابعته</w:t>
      </w:r>
      <w:r w:rsidRPr="006344A7">
        <w:rPr>
          <w:rFonts w:ascii="Arial,Bold" w:cs="Arial,Bold"/>
          <w:b/>
          <w:bCs/>
          <w:sz w:val="27"/>
          <w:szCs w:val="27"/>
        </w:rPr>
        <w:t xml:space="preserve">: </w:t>
      </w:r>
      <w:r w:rsidRPr="006344A7">
        <w:rPr>
          <w:rFonts w:cs="Arial" w:hint="cs"/>
          <w:sz w:val="27"/>
          <w:szCs w:val="27"/>
          <w:rtl/>
        </w:rPr>
        <w:t xml:space="preserve"> </w:t>
      </w:r>
      <w:r w:rsidRPr="006344A7">
        <w:rPr>
          <w:rFonts w:cs="Arial"/>
          <w:sz w:val="27"/>
          <w:szCs w:val="27"/>
          <w:rtl/>
        </w:rPr>
        <w:t>ويجب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أن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نفرق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في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عملية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الاختيار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بين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البديل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أو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الحل</w:t>
      </w:r>
    </w:p>
    <w:p w:rsidR="00CF2664" w:rsidRPr="006344A7" w:rsidRDefault="00CF2664" w:rsidP="00CF2664">
      <w:pPr>
        <w:spacing w:after="0"/>
        <w:ind w:left="-908"/>
        <w:rPr>
          <w:rFonts w:cs="Arial"/>
          <w:sz w:val="27"/>
          <w:szCs w:val="27"/>
        </w:rPr>
      </w:pPr>
      <w:r w:rsidRPr="006344A7">
        <w:rPr>
          <w:rFonts w:cs="Arial"/>
          <w:sz w:val="27"/>
          <w:szCs w:val="27"/>
          <w:rtl/>
        </w:rPr>
        <w:t>الأمثل</w:t>
      </w:r>
      <w:r w:rsidRPr="006344A7">
        <w:rPr>
          <w:rFonts w:cs="Arial"/>
          <w:sz w:val="27"/>
          <w:szCs w:val="27"/>
        </w:rPr>
        <w:t xml:space="preserve"> Optimum </w:t>
      </w:r>
      <w:r w:rsidRPr="006344A7">
        <w:rPr>
          <w:rFonts w:cs="Arial"/>
          <w:sz w:val="27"/>
          <w:szCs w:val="27"/>
          <w:rtl/>
        </w:rPr>
        <w:t>والبديل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أو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الحل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الأقصى</w:t>
      </w:r>
      <w:r w:rsidRPr="006344A7">
        <w:rPr>
          <w:rFonts w:cs="Arial"/>
          <w:sz w:val="27"/>
          <w:szCs w:val="27"/>
        </w:rPr>
        <w:t xml:space="preserve"> Maximum </w:t>
      </w:r>
      <w:r w:rsidRPr="006344A7">
        <w:rPr>
          <w:rFonts w:cs="Arial"/>
          <w:sz w:val="27"/>
          <w:szCs w:val="27"/>
          <w:rtl/>
        </w:rPr>
        <w:t>،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حيث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يتميز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الأول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عن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الثاني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أنه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يأخذ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في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الاعتبار</w:t>
      </w:r>
    </w:p>
    <w:p w:rsidR="00CF2664" w:rsidRPr="006344A7" w:rsidRDefault="00CF2664" w:rsidP="00CF2664">
      <w:pPr>
        <w:spacing w:after="0"/>
        <w:ind w:left="-908"/>
        <w:rPr>
          <w:rFonts w:cs="Arial"/>
          <w:sz w:val="27"/>
          <w:szCs w:val="27"/>
        </w:rPr>
      </w:pPr>
      <w:r w:rsidRPr="006344A7">
        <w:rPr>
          <w:rFonts w:cs="Arial"/>
          <w:sz w:val="27"/>
          <w:szCs w:val="27"/>
          <w:rtl/>
        </w:rPr>
        <w:t>المحددات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والظروف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الواقعية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والفعلية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للمشكلة،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ويأخذ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أيضا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المشكلة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من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كافة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جوانبها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لنحصل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على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حل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شمولي</w:t>
      </w:r>
    </w:p>
    <w:p w:rsidR="00CF2664" w:rsidRPr="006344A7" w:rsidRDefault="00CF2664" w:rsidP="00CF2664">
      <w:pPr>
        <w:spacing w:after="0"/>
        <w:ind w:left="-908"/>
        <w:rPr>
          <w:rFonts w:cs="Arial"/>
          <w:sz w:val="27"/>
          <w:szCs w:val="27"/>
        </w:rPr>
      </w:pPr>
      <w:r w:rsidRPr="006344A7">
        <w:rPr>
          <w:rFonts w:cs="Arial"/>
          <w:sz w:val="27"/>
          <w:szCs w:val="27"/>
          <w:rtl/>
        </w:rPr>
        <w:t>للمشكلة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ونتجنب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الحلول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الجزئية،</w:t>
      </w:r>
      <w:r w:rsidRPr="006344A7">
        <w:rPr>
          <w:rFonts w:cs="Arial"/>
          <w:sz w:val="27"/>
          <w:szCs w:val="27"/>
        </w:rPr>
        <w:t xml:space="preserve"> </w:t>
      </w:r>
      <w:proofErr w:type="spellStart"/>
      <w:r w:rsidRPr="006344A7">
        <w:rPr>
          <w:rFonts w:cs="Arial"/>
          <w:sz w:val="27"/>
          <w:szCs w:val="27"/>
          <w:rtl/>
        </w:rPr>
        <w:t>ان</w:t>
      </w:r>
      <w:proofErr w:type="spellEnd"/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الاختيار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لا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ينصب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على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البديل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الأمثل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بقدر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ما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ينصب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على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البديل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الأنسب</w:t>
      </w:r>
      <w:r w:rsidRPr="006344A7">
        <w:rPr>
          <w:rFonts w:cs="Arial"/>
          <w:sz w:val="27"/>
          <w:szCs w:val="27"/>
        </w:rPr>
        <w:t xml:space="preserve"> .</w:t>
      </w:r>
    </w:p>
    <w:p w:rsidR="00734324" w:rsidRPr="006344A7" w:rsidRDefault="00734324" w:rsidP="00CF2664">
      <w:pPr>
        <w:spacing w:after="0"/>
        <w:ind w:left="-908"/>
        <w:rPr>
          <w:rFonts w:cs="Arial" w:hint="cs"/>
          <w:sz w:val="27"/>
          <w:szCs w:val="27"/>
          <w:rtl/>
        </w:rPr>
      </w:pPr>
    </w:p>
    <w:p w:rsidR="00CF2664" w:rsidRPr="006344A7" w:rsidRDefault="00CF2664" w:rsidP="00CF2664">
      <w:pPr>
        <w:spacing w:after="0"/>
        <w:ind w:left="-908"/>
        <w:rPr>
          <w:rFonts w:cs="Arial"/>
          <w:sz w:val="27"/>
          <w:szCs w:val="27"/>
        </w:rPr>
      </w:pPr>
      <w:r w:rsidRPr="006344A7">
        <w:rPr>
          <w:rFonts w:cs="Arial"/>
          <w:sz w:val="27"/>
          <w:szCs w:val="27"/>
          <w:rtl/>
        </w:rPr>
        <w:t>المفروض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أن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القرار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يتخذ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لينفذ،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لذلك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لابد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أن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يصل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القرار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إلى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المسئولين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عن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تنفيذه،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وأن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يهيئ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لهم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المناخ</w:t>
      </w:r>
    </w:p>
    <w:p w:rsidR="00CF2664" w:rsidRPr="006344A7" w:rsidRDefault="00CF2664" w:rsidP="00CF2664">
      <w:pPr>
        <w:spacing w:after="0"/>
        <w:ind w:left="-908"/>
        <w:rPr>
          <w:rFonts w:cs="Arial"/>
          <w:sz w:val="27"/>
          <w:szCs w:val="27"/>
        </w:rPr>
      </w:pPr>
      <w:r w:rsidRPr="006344A7">
        <w:rPr>
          <w:rFonts w:cs="Arial"/>
          <w:sz w:val="27"/>
          <w:szCs w:val="27"/>
          <w:rtl/>
        </w:rPr>
        <w:t>لحفزهم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على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تطبيقه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وتنفيذه،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فنجاح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القرار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لا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يعتمد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فقط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على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نوعيته،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ولكن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يعتمد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على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فعالية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التطبيق،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لذلك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لا</w:t>
      </w:r>
    </w:p>
    <w:p w:rsidR="00CF2664" w:rsidRPr="006344A7" w:rsidRDefault="00CF2664" w:rsidP="00CF2664">
      <w:pPr>
        <w:spacing w:after="0"/>
        <w:ind w:left="-908"/>
        <w:rPr>
          <w:rFonts w:cs="Arial"/>
          <w:sz w:val="27"/>
          <w:szCs w:val="27"/>
        </w:rPr>
      </w:pPr>
      <w:r w:rsidRPr="006344A7">
        <w:rPr>
          <w:rFonts w:cs="Arial"/>
          <w:sz w:val="27"/>
          <w:szCs w:val="27"/>
          <w:rtl/>
        </w:rPr>
        <w:t>من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إقناع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الآخرين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بصحة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القرار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حتى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يتفهموا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القرار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ويقتنعوا</w:t>
      </w:r>
      <w:r w:rsidRPr="006344A7">
        <w:rPr>
          <w:rFonts w:cs="Arial"/>
          <w:sz w:val="27"/>
          <w:szCs w:val="27"/>
        </w:rPr>
        <w:t xml:space="preserve"> </w:t>
      </w:r>
      <w:proofErr w:type="spellStart"/>
      <w:r w:rsidRPr="006344A7">
        <w:rPr>
          <w:rFonts w:cs="Arial"/>
          <w:sz w:val="27"/>
          <w:szCs w:val="27"/>
          <w:rtl/>
        </w:rPr>
        <w:t>به</w:t>
      </w:r>
      <w:proofErr w:type="spellEnd"/>
      <w:r w:rsidRPr="006344A7">
        <w:rPr>
          <w:rFonts w:cs="Arial"/>
          <w:sz w:val="27"/>
          <w:szCs w:val="27"/>
          <w:rtl/>
        </w:rPr>
        <w:t>،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لأن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تطبيق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القرار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ما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هو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إلا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حصيلة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تفاعل</w:t>
      </w:r>
    </w:p>
    <w:p w:rsidR="00CF2664" w:rsidRPr="006344A7" w:rsidRDefault="00CF2664" w:rsidP="00CF2664">
      <w:pPr>
        <w:spacing w:after="0"/>
        <w:ind w:left="-908"/>
        <w:rPr>
          <w:rFonts w:cs="Arial"/>
          <w:sz w:val="27"/>
          <w:szCs w:val="27"/>
        </w:rPr>
      </w:pPr>
      <w:r w:rsidRPr="006344A7">
        <w:rPr>
          <w:rFonts w:cs="Arial"/>
          <w:sz w:val="27"/>
          <w:szCs w:val="27"/>
          <w:rtl/>
        </w:rPr>
        <w:lastRenderedPageBreak/>
        <w:t>وتفهم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الطرف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الآخر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الذي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عليه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التنفيذ</w:t>
      </w:r>
      <w:r w:rsidRPr="006344A7">
        <w:rPr>
          <w:rFonts w:cs="Arial"/>
          <w:sz w:val="27"/>
          <w:szCs w:val="27"/>
        </w:rPr>
        <w:t xml:space="preserve"> .</w:t>
      </w:r>
    </w:p>
    <w:p w:rsidR="00734324" w:rsidRPr="006344A7" w:rsidRDefault="00734324" w:rsidP="00CF2664">
      <w:pPr>
        <w:spacing w:after="0"/>
        <w:ind w:left="-908"/>
        <w:rPr>
          <w:rFonts w:cs="Arial" w:hint="cs"/>
          <w:sz w:val="27"/>
          <w:szCs w:val="27"/>
          <w:rtl/>
        </w:rPr>
      </w:pPr>
    </w:p>
    <w:p w:rsidR="00CF2664" w:rsidRPr="006344A7" w:rsidRDefault="00CF2664" w:rsidP="00CF2664">
      <w:pPr>
        <w:spacing w:after="0"/>
        <w:ind w:left="-908"/>
        <w:rPr>
          <w:rFonts w:cs="Arial"/>
          <w:sz w:val="27"/>
          <w:szCs w:val="27"/>
        </w:rPr>
      </w:pPr>
      <w:r w:rsidRPr="006344A7">
        <w:rPr>
          <w:rFonts w:cs="Arial"/>
          <w:sz w:val="27"/>
          <w:szCs w:val="27"/>
          <w:rtl/>
        </w:rPr>
        <w:t>بعد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أن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يوضع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القرار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موضع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التنفيذ</w:t>
      </w:r>
      <w:r w:rsidRPr="006344A7">
        <w:rPr>
          <w:rFonts w:cs="Arial"/>
          <w:sz w:val="27"/>
          <w:szCs w:val="27"/>
        </w:rPr>
        <w:t xml:space="preserve"> </w:t>
      </w:r>
      <w:proofErr w:type="spellStart"/>
      <w:r w:rsidRPr="006344A7">
        <w:rPr>
          <w:rFonts w:cs="Arial"/>
          <w:sz w:val="27"/>
          <w:szCs w:val="27"/>
          <w:rtl/>
        </w:rPr>
        <w:t>يجدر</w:t>
      </w:r>
      <w:proofErr w:type="spellEnd"/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بالإدارة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أن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تتابع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تنفيذ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القرار،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وذلك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للتعرف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على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نواحي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النقص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أو</w:t>
      </w:r>
    </w:p>
    <w:p w:rsidR="00CF2664" w:rsidRPr="006344A7" w:rsidRDefault="00CF2664" w:rsidP="00CF2664">
      <w:pPr>
        <w:spacing w:after="0"/>
        <w:ind w:left="-908"/>
        <w:rPr>
          <w:rFonts w:cs="Arial"/>
          <w:sz w:val="27"/>
          <w:szCs w:val="27"/>
        </w:rPr>
      </w:pPr>
      <w:r w:rsidRPr="006344A7">
        <w:rPr>
          <w:rFonts w:cs="Arial"/>
          <w:sz w:val="27"/>
          <w:szCs w:val="27"/>
          <w:rtl/>
        </w:rPr>
        <w:t>الضعف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في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القرار،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فتعمل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على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تعديلها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بما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يتلاءم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مع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الظروف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إذا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كان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التعديل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جائزا،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أو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تؤخذ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هذه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النواحي</w:t>
      </w:r>
    </w:p>
    <w:p w:rsidR="00CF2664" w:rsidRPr="006344A7" w:rsidRDefault="00CF2664" w:rsidP="00CF2664">
      <w:pPr>
        <w:spacing w:after="0"/>
        <w:ind w:left="-908"/>
        <w:rPr>
          <w:rFonts w:hint="cs"/>
          <w:sz w:val="27"/>
          <w:szCs w:val="27"/>
          <w:rtl/>
        </w:rPr>
      </w:pPr>
      <w:r w:rsidRPr="006344A7">
        <w:rPr>
          <w:rFonts w:cs="Arial"/>
          <w:sz w:val="27"/>
          <w:szCs w:val="27"/>
          <w:rtl/>
        </w:rPr>
        <w:t>في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الاعتبار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عند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اتخاذ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قرارات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جديدة</w:t>
      </w:r>
      <w:r w:rsidR="00734324" w:rsidRPr="006344A7">
        <w:rPr>
          <w:rFonts w:hint="cs"/>
          <w:sz w:val="27"/>
          <w:szCs w:val="27"/>
          <w:rtl/>
        </w:rPr>
        <w:t>.</w:t>
      </w:r>
    </w:p>
    <w:p w:rsidR="00734324" w:rsidRPr="006344A7" w:rsidRDefault="00734324" w:rsidP="00CF2664">
      <w:pPr>
        <w:spacing w:after="0"/>
        <w:ind w:left="-908"/>
        <w:rPr>
          <w:rFonts w:hint="cs"/>
          <w:sz w:val="27"/>
          <w:szCs w:val="27"/>
          <w:rtl/>
        </w:rPr>
      </w:pPr>
    </w:p>
    <w:p w:rsidR="00734324" w:rsidRPr="006344A7" w:rsidRDefault="00734324" w:rsidP="00734324">
      <w:pPr>
        <w:spacing w:after="0"/>
        <w:ind w:left="-1050"/>
        <w:rPr>
          <w:rFonts w:ascii="Arial" w:hAnsi="Arial" w:cs="Arial"/>
          <w:b/>
          <w:bCs/>
          <w:color w:val="D99594" w:themeColor="accent2" w:themeTint="99"/>
          <w:sz w:val="27"/>
          <w:szCs w:val="27"/>
        </w:rPr>
      </w:pPr>
      <w:r w:rsidRPr="006344A7">
        <w:rPr>
          <w:rFonts w:hint="eastAsia"/>
          <w:b/>
          <w:bCs/>
          <w:color w:val="D99594" w:themeColor="accent2" w:themeTint="99"/>
          <w:sz w:val="27"/>
          <w:szCs w:val="27"/>
          <w:rtl/>
        </w:rPr>
        <w:t>خطوات</w:t>
      </w:r>
      <w:r w:rsidRPr="006344A7">
        <w:rPr>
          <w:rFonts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hint="eastAsia"/>
          <w:b/>
          <w:bCs/>
          <w:color w:val="D99594" w:themeColor="accent2" w:themeTint="99"/>
          <w:sz w:val="27"/>
          <w:szCs w:val="27"/>
          <w:rtl/>
        </w:rPr>
        <w:t>تنفيذ</w:t>
      </w:r>
      <w:r w:rsidRPr="006344A7">
        <w:rPr>
          <w:rFonts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hint="eastAsia"/>
          <w:b/>
          <w:bCs/>
          <w:color w:val="D99594" w:themeColor="accent2" w:themeTint="99"/>
          <w:sz w:val="27"/>
          <w:szCs w:val="27"/>
          <w:rtl/>
        </w:rPr>
        <w:t>القرار</w:t>
      </w:r>
      <w:r w:rsidRPr="006344A7">
        <w:rPr>
          <w:rFonts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ascii="Arial" w:hAnsi="Arial" w:cs="Arial"/>
          <w:b/>
          <w:bCs/>
          <w:color w:val="D99594" w:themeColor="accent2" w:themeTint="99"/>
          <w:sz w:val="27"/>
          <w:szCs w:val="27"/>
        </w:rPr>
        <w:t>:</w:t>
      </w:r>
    </w:p>
    <w:p w:rsidR="00734324" w:rsidRPr="006344A7" w:rsidRDefault="00734324" w:rsidP="00734324">
      <w:pPr>
        <w:pStyle w:val="a4"/>
        <w:numPr>
          <w:ilvl w:val="0"/>
          <w:numId w:val="1"/>
        </w:numPr>
        <w:spacing w:after="0"/>
        <w:rPr>
          <w:rFonts w:ascii="Arial" w:hAnsi="Arial" w:cs="Arial"/>
          <w:sz w:val="27"/>
          <w:szCs w:val="27"/>
        </w:rPr>
      </w:pPr>
      <w:r w:rsidRPr="006344A7">
        <w:rPr>
          <w:rFonts w:ascii="Arial" w:hAnsi="Arial" w:cs="Arial"/>
          <w:sz w:val="27"/>
          <w:szCs w:val="27"/>
          <w:rtl/>
        </w:rPr>
        <w:t>وضع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الأهداف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الخاصة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بتنفيذ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القرار</w:t>
      </w:r>
    </w:p>
    <w:p w:rsidR="00734324" w:rsidRPr="006344A7" w:rsidRDefault="00734324" w:rsidP="00734324">
      <w:pPr>
        <w:pStyle w:val="a4"/>
        <w:numPr>
          <w:ilvl w:val="0"/>
          <w:numId w:val="1"/>
        </w:numPr>
        <w:spacing w:after="0"/>
        <w:rPr>
          <w:rFonts w:ascii="Arial" w:hAnsi="Arial" w:cs="Arial"/>
          <w:sz w:val="27"/>
          <w:szCs w:val="27"/>
        </w:rPr>
      </w:pPr>
      <w:r w:rsidRPr="006344A7">
        <w:rPr>
          <w:rFonts w:ascii="Arial" w:hAnsi="Arial" w:cs="Arial"/>
          <w:sz w:val="27"/>
          <w:szCs w:val="27"/>
          <w:rtl/>
        </w:rPr>
        <w:t>وضع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جداول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تنفيذية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للقرار</w:t>
      </w:r>
    </w:p>
    <w:p w:rsidR="00734324" w:rsidRPr="006344A7" w:rsidRDefault="00734324" w:rsidP="00734324">
      <w:pPr>
        <w:pStyle w:val="a4"/>
        <w:numPr>
          <w:ilvl w:val="0"/>
          <w:numId w:val="1"/>
        </w:numPr>
        <w:spacing w:after="0"/>
        <w:rPr>
          <w:rFonts w:ascii="Arial" w:hAnsi="Arial" w:cs="Arial"/>
          <w:sz w:val="27"/>
          <w:szCs w:val="27"/>
        </w:rPr>
      </w:pPr>
      <w:r w:rsidRPr="006344A7">
        <w:rPr>
          <w:rFonts w:ascii="Arial" w:hAnsi="Arial" w:cs="Arial"/>
          <w:sz w:val="27"/>
          <w:szCs w:val="27"/>
          <w:rtl/>
        </w:rPr>
        <w:t>وضع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خرائط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زمنية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للتنفيذ</w:t>
      </w:r>
    </w:p>
    <w:p w:rsidR="00734324" w:rsidRPr="006344A7" w:rsidRDefault="00734324" w:rsidP="00734324">
      <w:pPr>
        <w:pStyle w:val="a4"/>
        <w:numPr>
          <w:ilvl w:val="0"/>
          <w:numId w:val="1"/>
        </w:numPr>
        <w:spacing w:after="0"/>
        <w:rPr>
          <w:rFonts w:ascii="Arial" w:hAnsi="Arial" w:cs="Arial"/>
          <w:sz w:val="27"/>
          <w:szCs w:val="27"/>
        </w:rPr>
      </w:pPr>
      <w:r w:rsidRPr="006344A7">
        <w:rPr>
          <w:rFonts w:ascii="Arial" w:hAnsi="Arial" w:cs="Arial"/>
          <w:sz w:val="27"/>
          <w:szCs w:val="27"/>
          <w:rtl/>
        </w:rPr>
        <w:t>وضع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ميزانيات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للتنفيذ</w:t>
      </w:r>
    </w:p>
    <w:p w:rsidR="00734324" w:rsidRPr="006344A7" w:rsidRDefault="00734324" w:rsidP="00734324">
      <w:pPr>
        <w:pStyle w:val="a4"/>
        <w:numPr>
          <w:ilvl w:val="0"/>
          <w:numId w:val="1"/>
        </w:numPr>
        <w:spacing w:after="0"/>
        <w:rPr>
          <w:rFonts w:hint="cs"/>
          <w:sz w:val="27"/>
          <w:szCs w:val="27"/>
        </w:rPr>
      </w:pPr>
      <w:r w:rsidRPr="006344A7">
        <w:rPr>
          <w:rFonts w:ascii="Arial" w:hAnsi="Arial" w:cs="Arial"/>
          <w:sz w:val="27"/>
          <w:szCs w:val="27"/>
          <w:rtl/>
        </w:rPr>
        <w:t>وضع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معايير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واضحة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وتقييمه</w:t>
      </w:r>
    </w:p>
    <w:p w:rsidR="00734324" w:rsidRPr="006344A7" w:rsidRDefault="00734324" w:rsidP="00734324">
      <w:pPr>
        <w:spacing w:after="0"/>
        <w:ind w:left="-690"/>
        <w:rPr>
          <w:rFonts w:hint="cs"/>
          <w:sz w:val="27"/>
          <w:szCs w:val="27"/>
        </w:rPr>
      </w:pPr>
    </w:p>
    <w:p w:rsidR="00734324" w:rsidRPr="006344A7" w:rsidRDefault="00734324" w:rsidP="00734324">
      <w:pPr>
        <w:spacing w:after="0"/>
        <w:ind w:left="-1050"/>
        <w:rPr>
          <w:rFonts w:cs="Arial"/>
          <w:sz w:val="27"/>
          <w:szCs w:val="27"/>
        </w:rPr>
      </w:pPr>
      <w:r w:rsidRPr="006344A7">
        <w:rPr>
          <w:rFonts w:ascii="Arial,Bold" w:hint="eastAsia"/>
          <w:b/>
          <w:bCs/>
          <w:color w:val="D99594" w:themeColor="accent2" w:themeTint="99"/>
          <w:sz w:val="27"/>
          <w:szCs w:val="27"/>
          <w:rtl/>
        </w:rPr>
        <w:t>مواجهة</w:t>
      </w:r>
      <w:r w:rsidRPr="006344A7">
        <w:rPr>
          <w:rFonts w:ascii="Arial,Bold"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ascii="Arial,Bold" w:hint="eastAsia"/>
          <w:b/>
          <w:bCs/>
          <w:color w:val="D99594" w:themeColor="accent2" w:themeTint="99"/>
          <w:sz w:val="27"/>
          <w:szCs w:val="27"/>
          <w:rtl/>
        </w:rPr>
        <w:t>مقاومة</w:t>
      </w:r>
      <w:r w:rsidRPr="006344A7">
        <w:rPr>
          <w:rFonts w:ascii="Arial,Bold"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ascii="Arial,Bold" w:hint="eastAsia"/>
          <w:b/>
          <w:bCs/>
          <w:color w:val="D99594" w:themeColor="accent2" w:themeTint="99"/>
          <w:sz w:val="27"/>
          <w:szCs w:val="27"/>
          <w:rtl/>
        </w:rPr>
        <w:t>التنفيذ</w:t>
      </w:r>
      <w:r w:rsidRPr="006344A7">
        <w:rPr>
          <w:rFonts w:ascii="Arial,Bold"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ascii="Arial,Bold" w:hint="eastAsia"/>
          <w:b/>
          <w:bCs/>
          <w:color w:val="D99594" w:themeColor="accent2" w:themeTint="99"/>
          <w:sz w:val="27"/>
          <w:szCs w:val="27"/>
          <w:rtl/>
        </w:rPr>
        <w:t>والتعامل</w:t>
      </w:r>
      <w:r w:rsidRPr="006344A7">
        <w:rPr>
          <w:rFonts w:ascii="Arial,Bold"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ascii="Arial,Bold" w:hint="eastAsia"/>
          <w:b/>
          <w:bCs/>
          <w:color w:val="D99594" w:themeColor="accent2" w:themeTint="99"/>
          <w:sz w:val="27"/>
          <w:szCs w:val="27"/>
          <w:rtl/>
        </w:rPr>
        <w:t>معها</w:t>
      </w:r>
      <w:r w:rsidRPr="006344A7">
        <w:rPr>
          <w:rFonts w:cs="Arial"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</w:rPr>
        <w:t xml:space="preserve">: </w:t>
      </w:r>
      <w:r w:rsidRPr="006344A7">
        <w:rPr>
          <w:rFonts w:cs="Arial"/>
          <w:sz w:val="27"/>
          <w:szCs w:val="27"/>
          <w:rtl/>
        </w:rPr>
        <w:t>لابد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من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التعرف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على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أسباب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مقاومة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الأفراد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أو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المنظمة،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ومن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ثم</w:t>
      </w:r>
    </w:p>
    <w:p w:rsidR="00734324" w:rsidRPr="006344A7" w:rsidRDefault="00734324" w:rsidP="00734324">
      <w:pPr>
        <w:spacing w:after="0"/>
        <w:ind w:left="-1050"/>
        <w:rPr>
          <w:rFonts w:ascii="Wingdings" w:hAnsi="Wingdings" w:cs="Wingdings" w:hint="cs"/>
          <w:sz w:val="27"/>
          <w:szCs w:val="27"/>
          <w:rtl/>
        </w:rPr>
      </w:pPr>
      <w:r w:rsidRPr="006344A7">
        <w:rPr>
          <w:rFonts w:cs="Arial"/>
          <w:sz w:val="27"/>
          <w:szCs w:val="27"/>
          <w:rtl/>
        </w:rPr>
        <w:t>التعرف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على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كيفية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التعامل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مع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هذه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المقاومة</w:t>
      </w:r>
      <w:r w:rsidRPr="006344A7">
        <w:rPr>
          <w:rFonts w:cs="Arial"/>
          <w:sz w:val="27"/>
          <w:szCs w:val="27"/>
        </w:rPr>
        <w:t xml:space="preserve"> </w:t>
      </w:r>
      <w:proofErr w:type="spellStart"/>
      <w:r w:rsidRPr="006344A7">
        <w:rPr>
          <w:rFonts w:cs="Arial"/>
          <w:sz w:val="27"/>
          <w:szCs w:val="27"/>
          <w:rtl/>
        </w:rPr>
        <w:t>باتباع</w:t>
      </w:r>
      <w:proofErr w:type="spellEnd"/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الاستراتيجيات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المناسبة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مما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يلي</w:t>
      </w:r>
      <w:r w:rsidRPr="006344A7">
        <w:rPr>
          <w:rFonts w:cs="Arial"/>
          <w:sz w:val="27"/>
          <w:szCs w:val="27"/>
        </w:rPr>
        <w:t xml:space="preserve"> :</w:t>
      </w:r>
    </w:p>
    <w:p w:rsidR="00734324" w:rsidRPr="006344A7" w:rsidRDefault="00734324" w:rsidP="00734324">
      <w:pPr>
        <w:pStyle w:val="a4"/>
        <w:numPr>
          <w:ilvl w:val="0"/>
          <w:numId w:val="2"/>
        </w:numPr>
        <w:spacing w:after="0"/>
        <w:rPr>
          <w:rFonts w:cs="Arial"/>
          <w:sz w:val="27"/>
          <w:szCs w:val="27"/>
        </w:rPr>
      </w:pPr>
      <w:r w:rsidRPr="006344A7">
        <w:rPr>
          <w:rFonts w:cs="Arial"/>
          <w:sz w:val="27"/>
          <w:szCs w:val="27"/>
          <w:rtl/>
        </w:rPr>
        <w:t>إشاعة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الثقة</w:t>
      </w:r>
    </w:p>
    <w:p w:rsidR="00734324" w:rsidRPr="006344A7" w:rsidRDefault="00734324" w:rsidP="00734324">
      <w:pPr>
        <w:pStyle w:val="a4"/>
        <w:numPr>
          <w:ilvl w:val="0"/>
          <w:numId w:val="2"/>
        </w:numPr>
        <w:spacing w:after="0"/>
        <w:rPr>
          <w:rFonts w:cs="Arial"/>
          <w:sz w:val="27"/>
          <w:szCs w:val="27"/>
        </w:rPr>
      </w:pPr>
      <w:r w:rsidRPr="006344A7">
        <w:rPr>
          <w:rFonts w:cs="Arial"/>
          <w:sz w:val="27"/>
          <w:szCs w:val="27"/>
          <w:rtl/>
        </w:rPr>
        <w:t>استخدام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وسائل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التحفيز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المناسبة</w:t>
      </w:r>
    </w:p>
    <w:p w:rsidR="00734324" w:rsidRPr="006344A7" w:rsidRDefault="00734324" w:rsidP="00734324">
      <w:pPr>
        <w:pStyle w:val="a4"/>
        <w:numPr>
          <w:ilvl w:val="0"/>
          <w:numId w:val="2"/>
        </w:numPr>
        <w:spacing w:after="0"/>
        <w:rPr>
          <w:rFonts w:cs="Arial"/>
          <w:sz w:val="27"/>
          <w:szCs w:val="27"/>
        </w:rPr>
      </w:pPr>
      <w:r w:rsidRPr="006344A7">
        <w:rPr>
          <w:rFonts w:cs="Arial"/>
          <w:sz w:val="27"/>
          <w:szCs w:val="27"/>
          <w:rtl/>
        </w:rPr>
        <w:t>الاهتمام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بالتعليم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والتدريب</w:t>
      </w:r>
    </w:p>
    <w:p w:rsidR="00734324" w:rsidRPr="006344A7" w:rsidRDefault="00734324" w:rsidP="00734324">
      <w:pPr>
        <w:pStyle w:val="a4"/>
        <w:numPr>
          <w:ilvl w:val="0"/>
          <w:numId w:val="2"/>
        </w:numPr>
        <w:spacing w:after="0"/>
        <w:rPr>
          <w:rFonts w:hint="cs"/>
          <w:sz w:val="27"/>
          <w:szCs w:val="27"/>
        </w:rPr>
      </w:pPr>
      <w:r w:rsidRPr="006344A7">
        <w:rPr>
          <w:rFonts w:cs="Arial"/>
          <w:sz w:val="27"/>
          <w:szCs w:val="27"/>
          <w:rtl/>
        </w:rPr>
        <w:t>الاهتمام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بمشاركة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العاملين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والمعنيين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بهذه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المشكلة</w:t>
      </w:r>
    </w:p>
    <w:p w:rsidR="00734324" w:rsidRPr="006344A7" w:rsidRDefault="00734324" w:rsidP="00734324">
      <w:pPr>
        <w:spacing w:after="0"/>
        <w:rPr>
          <w:rFonts w:hint="cs"/>
          <w:sz w:val="27"/>
          <w:szCs w:val="27"/>
          <w:rtl/>
        </w:rPr>
      </w:pPr>
    </w:p>
    <w:p w:rsidR="00734324" w:rsidRPr="006344A7" w:rsidRDefault="00734324" w:rsidP="00734324">
      <w:pPr>
        <w:spacing w:after="0"/>
        <w:ind w:left="-1050"/>
        <w:rPr>
          <w:rFonts w:hint="cs"/>
          <w:b/>
          <w:bCs/>
          <w:color w:val="D99594" w:themeColor="accent2" w:themeTint="99"/>
          <w:sz w:val="27"/>
          <w:szCs w:val="27"/>
          <w:rtl/>
        </w:rPr>
      </w:pPr>
      <w:r w:rsidRPr="006344A7">
        <w:rPr>
          <w:rFonts w:hint="eastAsia"/>
          <w:b/>
          <w:bCs/>
          <w:color w:val="D99594" w:themeColor="accent2" w:themeTint="99"/>
          <w:sz w:val="27"/>
          <w:szCs w:val="27"/>
          <w:rtl/>
        </w:rPr>
        <w:t>تنفيذ</w:t>
      </w:r>
      <w:r w:rsidRPr="006344A7">
        <w:rPr>
          <w:rFonts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hint="eastAsia"/>
          <w:b/>
          <w:bCs/>
          <w:color w:val="D99594" w:themeColor="accent2" w:themeTint="99"/>
          <w:sz w:val="27"/>
          <w:szCs w:val="27"/>
          <w:rtl/>
        </w:rPr>
        <w:t>القرار</w:t>
      </w:r>
      <w:r w:rsidRPr="006344A7">
        <w:rPr>
          <w:rFonts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hint="eastAsia"/>
          <w:b/>
          <w:bCs/>
          <w:color w:val="D99594" w:themeColor="accent2" w:themeTint="99"/>
          <w:sz w:val="27"/>
          <w:szCs w:val="27"/>
          <w:rtl/>
        </w:rPr>
        <w:t>بفاعلية</w:t>
      </w:r>
      <w:r w:rsidRPr="006344A7">
        <w:rPr>
          <w:rFonts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ascii="Arial" w:hAnsi="Arial" w:cs="Arial"/>
          <w:b/>
          <w:bCs/>
          <w:color w:val="D99594" w:themeColor="accent2" w:themeTint="99"/>
          <w:sz w:val="27"/>
          <w:szCs w:val="27"/>
        </w:rPr>
        <w:t xml:space="preserve">: </w:t>
      </w:r>
    </w:p>
    <w:p w:rsidR="00734324" w:rsidRPr="006344A7" w:rsidRDefault="00734324" w:rsidP="00734324">
      <w:pPr>
        <w:pStyle w:val="a4"/>
        <w:numPr>
          <w:ilvl w:val="0"/>
          <w:numId w:val="3"/>
        </w:numPr>
        <w:spacing w:after="0"/>
        <w:rPr>
          <w:rFonts w:ascii="Arial" w:hAnsi="Arial" w:cs="Arial"/>
          <w:sz w:val="27"/>
          <w:szCs w:val="27"/>
        </w:rPr>
      </w:pPr>
      <w:r w:rsidRPr="006344A7">
        <w:rPr>
          <w:rFonts w:hint="eastAsia"/>
          <w:sz w:val="27"/>
          <w:szCs w:val="27"/>
          <w:rtl/>
        </w:rPr>
        <w:t>بالتركيز</w:t>
      </w:r>
      <w:r w:rsidRPr="006344A7">
        <w:rPr>
          <w:rFonts w:cs="Arial,Bold"/>
          <w:sz w:val="27"/>
          <w:szCs w:val="27"/>
        </w:rPr>
        <w:t xml:space="preserve"> </w:t>
      </w:r>
      <w:r w:rsidRPr="006344A7">
        <w:rPr>
          <w:rFonts w:hint="eastAsia"/>
          <w:sz w:val="27"/>
          <w:szCs w:val="27"/>
          <w:rtl/>
        </w:rPr>
        <w:t>على</w:t>
      </w:r>
      <w:r w:rsidRPr="006344A7">
        <w:rPr>
          <w:rFonts w:cs="Arial,Bold"/>
          <w:sz w:val="27"/>
          <w:szCs w:val="27"/>
        </w:rPr>
        <w:t xml:space="preserve"> </w:t>
      </w:r>
      <w:r w:rsidRPr="006344A7">
        <w:rPr>
          <w:rFonts w:hint="eastAsia"/>
          <w:sz w:val="27"/>
          <w:szCs w:val="27"/>
          <w:rtl/>
        </w:rPr>
        <w:t>المهارات</w:t>
      </w:r>
      <w:r w:rsidRPr="006344A7">
        <w:rPr>
          <w:rFonts w:cs="Arial,Bold"/>
          <w:sz w:val="27"/>
          <w:szCs w:val="27"/>
        </w:rPr>
        <w:t xml:space="preserve"> </w:t>
      </w:r>
      <w:r w:rsidRPr="006344A7">
        <w:rPr>
          <w:rFonts w:hint="eastAsia"/>
          <w:sz w:val="27"/>
          <w:szCs w:val="27"/>
          <w:rtl/>
        </w:rPr>
        <w:t>التالية</w:t>
      </w:r>
      <w:r w:rsidRPr="006344A7">
        <w:rPr>
          <w:rFonts w:cs="Arial,Bold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</w:rPr>
        <w:t>:</w:t>
      </w:r>
    </w:p>
    <w:p w:rsidR="00734324" w:rsidRPr="006344A7" w:rsidRDefault="00734324" w:rsidP="00734324">
      <w:pPr>
        <w:spacing w:after="0"/>
        <w:ind w:left="-1050"/>
        <w:rPr>
          <w:rFonts w:ascii="Arial" w:hAnsi="Arial" w:cs="Arial"/>
          <w:sz w:val="27"/>
          <w:szCs w:val="27"/>
        </w:rPr>
      </w:pPr>
      <w:r w:rsidRPr="006344A7">
        <w:rPr>
          <w:rFonts w:ascii="Wingdings" w:hAnsi="Wingdings" w:cs="Wingdings"/>
          <w:sz w:val="27"/>
          <w:szCs w:val="27"/>
        </w:rPr>
        <w:t></w:t>
      </w:r>
      <w:r w:rsidRPr="006344A7">
        <w:rPr>
          <w:rFonts w:ascii="Wingdings" w:hAnsi="Wingdings" w:cs="Wingdings"/>
          <w:sz w:val="27"/>
          <w:szCs w:val="27"/>
        </w:rPr>
        <w:t></w:t>
      </w:r>
      <w:r w:rsidRPr="006344A7">
        <w:rPr>
          <w:rFonts w:ascii="Arial" w:hAnsi="Arial" w:cs="Arial"/>
          <w:sz w:val="27"/>
          <w:szCs w:val="27"/>
          <w:rtl/>
        </w:rPr>
        <w:t>فرق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العمل</w:t>
      </w:r>
      <w:r w:rsidRPr="006344A7">
        <w:rPr>
          <w:rFonts w:ascii="Arial" w:hAnsi="Arial" w:cs="Arial" w:hint="cs"/>
          <w:sz w:val="27"/>
          <w:szCs w:val="27"/>
          <w:rtl/>
        </w:rPr>
        <w:t xml:space="preserve">      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Wingdings" w:hAnsi="Wingdings" w:cs="Wingdings"/>
          <w:sz w:val="27"/>
          <w:szCs w:val="27"/>
        </w:rPr>
        <w:t></w:t>
      </w:r>
      <w:r w:rsidRPr="006344A7">
        <w:rPr>
          <w:rFonts w:ascii="Arial" w:hAnsi="Arial" w:cs="Arial" w:hint="cs"/>
          <w:sz w:val="27"/>
          <w:szCs w:val="27"/>
          <w:rtl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رفع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الحماس</w:t>
      </w:r>
    </w:p>
    <w:p w:rsidR="00734324" w:rsidRPr="006344A7" w:rsidRDefault="00734324" w:rsidP="00734324">
      <w:pPr>
        <w:spacing w:after="0"/>
        <w:ind w:left="-1050"/>
        <w:rPr>
          <w:rFonts w:ascii="Arial" w:hAnsi="Arial" w:cs="Arial" w:hint="cs"/>
          <w:sz w:val="27"/>
          <w:szCs w:val="27"/>
          <w:rtl/>
        </w:rPr>
      </w:pPr>
      <w:r w:rsidRPr="006344A7">
        <w:rPr>
          <w:rFonts w:ascii="Wingdings" w:hAnsi="Wingdings" w:cs="Wingdings"/>
          <w:sz w:val="27"/>
          <w:szCs w:val="27"/>
        </w:rPr>
        <w:t></w:t>
      </w:r>
      <w:r w:rsidRPr="006344A7">
        <w:rPr>
          <w:rFonts w:ascii="Arial" w:hAnsi="Arial" w:cs="Arial" w:hint="cs"/>
          <w:sz w:val="27"/>
          <w:szCs w:val="27"/>
          <w:rtl/>
        </w:rPr>
        <w:t xml:space="preserve">  </w:t>
      </w:r>
      <w:r w:rsidRPr="006344A7">
        <w:rPr>
          <w:rFonts w:ascii="Arial" w:hAnsi="Arial" w:cs="Arial"/>
          <w:sz w:val="27"/>
          <w:szCs w:val="27"/>
          <w:rtl/>
        </w:rPr>
        <w:t>القيادة</w:t>
      </w:r>
      <w:r w:rsidRPr="006344A7">
        <w:rPr>
          <w:rFonts w:ascii="Wingdings" w:hAnsi="Wingdings" w:cs="Wingdings"/>
          <w:sz w:val="27"/>
          <w:szCs w:val="27"/>
        </w:rPr>
        <w:t></w:t>
      </w:r>
      <w:r w:rsidRPr="006344A7">
        <w:rPr>
          <w:rFonts w:ascii="Arial" w:hAnsi="Arial" w:cs="Arial"/>
          <w:sz w:val="27"/>
          <w:szCs w:val="27"/>
        </w:rPr>
        <w:t xml:space="preserve">       </w:t>
      </w:r>
      <w:r w:rsidRPr="006344A7">
        <w:rPr>
          <w:rFonts w:ascii="Arial" w:hAnsi="Arial" w:cs="Arial" w:hint="cs"/>
          <w:sz w:val="27"/>
          <w:szCs w:val="27"/>
          <w:rtl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التفويض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Wingdings" w:hAnsi="Wingdings" w:cs="Wingdings"/>
          <w:sz w:val="27"/>
          <w:szCs w:val="27"/>
        </w:rPr>
        <w:t></w:t>
      </w:r>
      <w:r w:rsidRPr="006344A7">
        <w:rPr>
          <w:rFonts w:ascii="Wingdings" w:hAnsi="Wingdings" w:cs="Wingdings"/>
          <w:sz w:val="27"/>
          <w:szCs w:val="27"/>
        </w:rPr>
        <w:t></w:t>
      </w:r>
      <w:r w:rsidRPr="006344A7">
        <w:rPr>
          <w:rFonts w:ascii="Wingdings" w:hAnsi="Wingdings" w:cs="Wingdings"/>
          <w:sz w:val="27"/>
          <w:szCs w:val="27"/>
        </w:rPr>
        <w:t></w:t>
      </w:r>
      <w:r w:rsidRPr="006344A7">
        <w:rPr>
          <w:rFonts w:ascii="Arial" w:hAnsi="Arial" w:cs="Arial"/>
          <w:sz w:val="27"/>
          <w:szCs w:val="27"/>
          <w:rtl/>
        </w:rPr>
        <w:t>الاتصال</w:t>
      </w:r>
    </w:p>
    <w:p w:rsidR="00734324" w:rsidRPr="006344A7" w:rsidRDefault="00734324" w:rsidP="00734324">
      <w:pPr>
        <w:spacing w:after="0"/>
        <w:ind w:left="-1050"/>
        <w:rPr>
          <w:rFonts w:ascii="Arial" w:hAnsi="Arial" w:cs="Arial" w:hint="cs"/>
          <w:sz w:val="27"/>
          <w:szCs w:val="27"/>
          <w:rtl/>
        </w:rPr>
      </w:pPr>
    </w:p>
    <w:p w:rsidR="00734324" w:rsidRPr="006344A7" w:rsidRDefault="00734324" w:rsidP="00734324">
      <w:pPr>
        <w:spacing w:after="0"/>
        <w:ind w:left="-1050"/>
        <w:rPr>
          <w:rFonts w:cs="Arial"/>
          <w:sz w:val="27"/>
          <w:szCs w:val="27"/>
        </w:rPr>
      </w:pPr>
      <w:r w:rsidRPr="006344A7">
        <w:rPr>
          <w:rFonts w:ascii="Arial,Bold" w:hint="eastAsia"/>
          <w:b/>
          <w:bCs/>
          <w:color w:val="D99594" w:themeColor="accent2" w:themeTint="99"/>
          <w:sz w:val="27"/>
          <w:szCs w:val="27"/>
          <w:rtl/>
        </w:rPr>
        <w:t>متابعة</w:t>
      </w:r>
      <w:r w:rsidRPr="006344A7">
        <w:rPr>
          <w:rFonts w:ascii="Arial,Bold"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ascii="Arial,Bold" w:hint="eastAsia"/>
          <w:b/>
          <w:bCs/>
          <w:color w:val="D99594" w:themeColor="accent2" w:themeTint="99"/>
          <w:sz w:val="27"/>
          <w:szCs w:val="27"/>
          <w:rtl/>
        </w:rPr>
        <w:t>تنفيذ</w:t>
      </w:r>
      <w:r w:rsidRPr="006344A7">
        <w:rPr>
          <w:rFonts w:ascii="Arial,Bold"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ascii="Arial,Bold" w:hint="eastAsia"/>
          <w:b/>
          <w:bCs/>
          <w:color w:val="D99594" w:themeColor="accent2" w:themeTint="99"/>
          <w:sz w:val="27"/>
          <w:szCs w:val="27"/>
          <w:rtl/>
        </w:rPr>
        <w:t>القرار</w:t>
      </w:r>
      <w:r w:rsidRPr="006344A7">
        <w:rPr>
          <w:rFonts w:ascii="Arial,Bold" w:cs="Arial,Bold"/>
          <w:b/>
          <w:bCs/>
          <w:color w:val="D99594" w:themeColor="accent2" w:themeTint="99"/>
          <w:sz w:val="27"/>
          <w:szCs w:val="27"/>
        </w:rPr>
        <w:t xml:space="preserve">: </w:t>
      </w:r>
      <w:r w:rsidRPr="006344A7">
        <w:rPr>
          <w:rFonts w:ascii="Arial,Bold" w:hint="eastAsia"/>
          <w:b/>
          <w:bCs/>
          <w:color w:val="D99594" w:themeColor="accent2" w:themeTint="99"/>
          <w:sz w:val="27"/>
          <w:szCs w:val="27"/>
          <w:rtl/>
        </w:rPr>
        <w:t>وهي</w:t>
      </w:r>
      <w:r w:rsidRPr="006344A7">
        <w:rPr>
          <w:rFonts w:ascii="Arial,Bold" w:cs="Arial,Bold"/>
          <w:b/>
          <w:bCs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عبارة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عن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مقارنة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معايير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الخطة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ببيانات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التنفيذ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لتحديد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الانحراف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وعلاجه</w:t>
      </w:r>
      <w:r w:rsidRPr="006344A7">
        <w:rPr>
          <w:rFonts w:cs="Arial"/>
          <w:sz w:val="27"/>
          <w:szCs w:val="27"/>
        </w:rPr>
        <w:t xml:space="preserve">. </w:t>
      </w:r>
      <w:r w:rsidRPr="006344A7">
        <w:rPr>
          <w:rFonts w:cs="Arial"/>
          <w:sz w:val="27"/>
          <w:szCs w:val="27"/>
          <w:rtl/>
        </w:rPr>
        <w:t>ومثال</w:t>
      </w:r>
    </w:p>
    <w:p w:rsidR="00734324" w:rsidRPr="006344A7" w:rsidRDefault="00734324" w:rsidP="00734324">
      <w:pPr>
        <w:spacing w:after="0"/>
        <w:ind w:left="-1050"/>
        <w:rPr>
          <w:rFonts w:ascii="Arial,Bold" w:hint="cs"/>
          <w:b/>
          <w:bCs/>
          <w:sz w:val="27"/>
          <w:szCs w:val="27"/>
          <w:rtl/>
        </w:rPr>
      </w:pPr>
      <w:r w:rsidRPr="006344A7">
        <w:rPr>
          <w:rFonts w:cs="Arial"/>
          <w:sz w:val="27"/>
          <w:szCs w:val="27"/>
          <w:rtl/>
        </w:rPr>
        <w:t>لذلك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يتم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استخدام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خرائط</w:t>
      </w:r>
      <w:r w:rsidRPr="006344A7">
        <w:rPr>
          <w:rFonts w:cs="Arial"/>
          <w:sz w:val="27"/>
          <w:szCs w:val="27"/>
        </w:rPr>
        <w:t xml:space="preserve"> </w:t>
      </w:r>
      <w:proofErr w:type="spellStart"/>
      <w:r w:rsidRPr="006344A7">
        <w:rPr>
          <w:rFonts w:cs="Arial"/>
          <w:sz w:val="27"/>
          <w:szCs w:val="27"/>
          <w:rtl/>
        </w:rPr>
        <w:t>جانت</w:t>
      </w:r>
      <w:proofErr w:type="spellEnd"/>
      <w:r w:rsidRPr="006344A7">
        <w:rPr>
          <w:rFonts w:cs="Arial"/>
          <w:sz w:val="27"/>
          <w:szCs w:val="27"/>
        </w:rPr>
        <w:t xml:space="preserve"> .</w:t>
      </w:r>
    </w:p>
    <w:p w:rsidR="00734324" w:rsidRPr="006344A7" w:rsidRDefault="00734324" w:rsidP="00734324">
      <w:pPr>
        <w:spacing w:after="0"/>
        <w:ind w:left="-1050"/>
        <w:rPr>
          <w:rFonts w:ascii="Arial,Bold" w:hint="cs"/>
          <w:b/>
          <w:bCs/>
          <w:sz w:val="27"/>
          <w:szCs w:val="27"/>
          <w:rtl/>
        </w:rPr>
      </w:pPr>
      <w:r w:rsidRPr="006344A7">
        <w:rPr>
          <w:rFonts w:ascii="Arial,Bold" w:hint="eastAsia"/>
          <w:b/>
          <w:bCs/>
          <w:color w:val="D99594" w:themeColor="accent2" w:themeTint="99"/>
          <w:sz w:val="27"/>
          <w:szCs w:val="27"/>
          <w:rtl/>
        </w:rPr>
        <w:t>مبادئ</w:t>
      </w:r>
      <w:r w:rsidRPr="006344A7">
        <w:rPr>
          <w:rFonts w:ascii="Arial,Bold"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ascii="Arial,Bold" w:hint="eastAsia"/>
          <w:b/>
          <w:bCs/>
          <w:color w:val="D99594" w:themeColor="accent2" w:themeTint="99"/>
          <w:sz w:val="27"/>
          <w:szCs w:val="27"/>
          <w:rtl/>
        </w:rPr>
        <w:t>متابعة</w:t>
      </w:r>
      <w:r w:rsidRPr="006344A7">
        <w:rPr>
          <w:rFonts w:ascii="Arial,Bold"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ascii="Arial,Bold" w:hint="eastAsia"/>
          <w:b/>
          <w:bCs/>
          <w:color w:val="D99594" w:themeColor="accent2" w:themeTint="99"/>
          <w:sz w:val="27"/>
          <w:szCs w:val="27"/>
          <w:rtl/>
        </w:rPr>
        <w:t>القرار</w:t>
      </w:r>
      <w:r w:rsidRPr="006344A7">
        <w:rPr>
          <w:rFonts w:ascii="Arial,Bold" w:cs="Arial,Bold"/>
          <w:b/>
          <w:bCs/>
          <w:sz w:val="27"/>
          <w:szCs w:val="27"/>
        </w:rPr>
        <w:t xml:space="preserve">: </w:t>
      </w:r>
      <w:r w:rsidRPr="006344A7">
        <w:rPr>
          <w:rFonts w:cs="Arial" w:hint="cs"/>
          <w:sz w:val="27"/>
          <w:szCs w:val="27"/>
          <w:rtl/>
        </w:rPr>
        <w:t xml:space="preserve"> - </w:t>
      </w:r>
      <w:r w:rsidRPr="006344A7">
        <w:rPr>
          <w:rFonts w:cs="Arial"/>
          <w:sz w:val="27"/>
          <w:szCs w:val="27"/>
          <w:rtl/>
        </w:rPr>
        <w:t>وجود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خطة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للتنفيذ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تتضمن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مؤشرات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ومعايير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مطلوب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تحقيقها</w:t>
      </w:r>
      <w:r w:rsidRPr="006344A7">
        <w:rPr>
          <w:rFonts w:cs="Arial"/>
          <w:sz w:val="27"/>
          <w:szCs w:val="27"/>
        </w:rPr>
        <w:t xml:space="preserve"> . </w:t>
      </w:r>
    </w:p>
    <w:p w:rsidR="00734324" w:rsidRPr="006344A7" w:rsidRDefault="00734324" w:rsidP="00734324">
      <w:pPr>
        <w:pStyle w:val="a4"/>
        <w:numPr>
          <w:ilvl w:val="0"/>
          <w:numId w:val="4"/>
        </w:numPr>
        <w:spacing w:after="0"/>
        <w:rPr>
          <w:rFonts w:cs="Arial" w:hint="cs"/>
          <w:sz w:val="27"/>
          <w:szCs w:val="27"/>
          <w:rtl/>
        </w:rPr>
      </w:pPr>
      <w:r w:rsidRPr="006344A7">
        <w:rPr>
          <w:rFonts w:cs="Arial"/>
          <w:sz w:val="27"/>
          <w:szCs w:val="27"/>
          <w:rtl/>
        </w:rPr>
        <w:t>قياس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ما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تم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تنفيذه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أول</w:t>
      </w:r>
      <w:r w:rsidRPr="006344A7">
        <w:rPr>
          <w:rFonts w:cs="Arial" w:hint="cs"/>
          <w:sz w:val="27"/>
          <w:szCs w:val="27"/>
          <w:rtl/>
        </w:rPr>
        <w:t xml:space="preserve"> </w:t>
      </w:r>
      <w:r w:rsidRPr="006344A7">
        <w:rPr>
          <w:rFonts w:cs="Arial"/>
          <w:sz w:val="27"/>
          <w:szCs w:val="27"/>
          <w:rtl/>
        </w:rPr>
        <w:t>بأول،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توفر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بيانات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عما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تم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تنفيذه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فعلا</w:t>
      </w:r>
      <w:r w:rsidRPr="006344A7">
        <w:rPr>
          <w:rFonts w:cs="Arial"/>
          <w:sz w:val="27"/>
          <w:szCs w:val="27"/>
        </w:rPr>
        <w:t xml:space="preserve"> . </w:t>
      </w:r>
    </w:p>
    <w:p w:rsidR="00734324" w:rsidRPr="006344A7" w:rsidRDefault="00734324" w:rsidP="00734324">
      <w:pPr>
        <w:pStyle w:val="a4"/>
        <w:numPr>
          <w:ilvl w:val="0"/>
          <w:numId w:val="4"/>
        </w:numPr>
        <w:spacing w:after="0"/>
        <w:rPr>
          <w:rFonts w:cs="Arial" w:hint="cs"/>
          <w:sz w:val="27"/>
          <w:szCs w:val="27"/>
        </w:rPr>
      </w:pPr>
      <w:r w:rsidRPr="006344A7">
        <w:rPr>
          <w:rFonts w:cs="Arial"/>
          <w:sz w:val="27"/>
          <w:szCs w:val="27"/>
          <w:rtl/>
        </w:rPr>
        <w:t>مقارنة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ما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تم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تنفيذه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بما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هو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مخطط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له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وفي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حال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وجود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انحراف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نبدأ</w:t>
      </w:r>
      <w:r w:rsidRPr="006344A7">
        <w:rPr>
          <w:rFonts w:cs="Arial" w:hint="cs"/>
          <w:sz w:val="27"/>
          <w:szCs w:val="27"/>
          <w:rtl/>
        </w:rPr>
        <w:t xml:space="preserve"> </w:t>
      </w:r>
      <w:r w:rsidRPr="006344A7">
        <w:rPr>
          <w:rFonts w:cs="Arial"/>
          <w:sz w:val="27"/>
          <w:szCs w:val="27"/>
          <w:rtl/>
        </w:rPr>
        <w:t>باتخاذ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الإجراءات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التصحيحية</w:t>
      </w:r>
      <w:r w:rsidRPr="006344A7">
        <w:rPr>
          <w:rFonts w:cs="Arial" w:hint="cs"/>
          <w:sz w:val="27"/>
          <w:szCs w:val="27"/>
          <w:rtl/>
        </w:rPr>
        <w:t>.</w:t>
      </w:r>
    </w:p>
    <w:p w:rsidR="00734324" w:rsidRPr="006344A7" w:rsidRDefault="00734324" w:rsidP="00734324">
      <w:pPr>
        <w:spacing w:after="0"/>
        <w:rPr>
          <w:rFonts w:cs="Arial" w:hint="cs"/>
          <w:sz w:val="27"/>
          <w:szCs w:val="27"/>
          <w:rtl/>
        </w:rPr>
      </w:pPr>
    </w:p>
    <w:p w:rsidR="00734324" w:rsidRPr="006344A7" w:rsidRDefault="00734324" w:rsidP="006169CD">
      <w:pPr>
        <w:spacing w:after="0"/>
        <w:ind w:left="-1050"/>
        <w:rPr>
          <w:rFonts w:ascii="Arial" w:hAnsi="Arial" w:cs="Arial"/>
          <w:b/>
          <w:bCs/>
          <w:color w:val="D99594" w:themeColor="accent2" w:themeTint="99"/>
          <w:sz w:val="27"/>
          <w:szCs w:val="27"/>
        </w:rPr>
      </w:pPr>
      <w:r w:rsidRPr="006344A7">
        <w:rPr>
          <w:rFonts w:hint="eastAsia"/>
          <w:b/>
          <w:bCs/>
          <w:color w:val="D99594" w:themeColor="accent2" w:themeTint="99"/>
          <w:sz w:val="27"/>
          <w:szCs w:val="27"/>
          <w:rtl/>
        </w:rPr>
        <w:t>أنواع</w:t>
      </w:r>
      <w:r w:rsidRPr="006344A7">
        <w:rPr>
          <w:rFonts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hint="eastAsia"/>
          <w:b/>
          <w:bCs/>
          <w:color w:val="D99594" w:themeColor="accent2" w:themeTint="99"/>
          <w:sz w:val="27"/>
          <w:szCs w:val="27"/>
          <w:rtl/>
        </w:rPr>
        <w:t>المتابعة</w:t>
      </w:r>
      <w:r w:rsidRPr="006344A7">
        <w:rPr>
          <w:rFonts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hint="eastAsia"/>
          <w:b/>
          <w:bCs/>
          <w:color w:val="D99594" w:themeColor="accent2" w:themeTint="99"/>
          <w:sz w:val="27"/>
          <w:szCs w:val="27"/>
          <w:rtl/>
        </w:rPr>
        <w:t>والرقابة</w:t>
      </w:r>
      <w:r w:rsidRPr="006344A7">
        <w:rPr>
          <w:rFonts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hint="eastAsia"/>
          <w:b/>
          <w:bCs/>
          <w:color w:val="D99594" w:themeColor="accent2" w:themeTint="99"/>
          <w:sz w:val="27"/>
          <w:szCs w:val="27"/>
          <w:rtl/>
        </w:rPr>
        <w:t>الرقابة</w:t>
      </w:r>
      <w:r w:rsidRPr="006344A7">
        <w:rPr>
          <w:rFonts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hint="eastAsia"/>
          <w:b/>
          <w:bCs/>
          <w:color w:val="D99594" w:themeColor="accent2" w:themeTint="99"/>
          <w:sz w:val="27"/>
          <w:szCs w:val="27"/>
          <w:rtl/>
        </w:rPr>
        <w:t>على</w:t>
      </w:r>
      <w:r w:rsidRPr="006344A7">
        <w:rPr>
          <w:rFonts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ascii="Arial" w:hAnsi="Arial" w:cs="Arial"/>
          <w:b/>
          <w:bCs/>
          <w:color w:val="D99594" w:themeColor="accent2" w:themeTint="99"/>
          <w:sz w:val="27"/>
          <w:szCs w:val="27"/>
        </w:rPr>
        <w:t>:</w:t>
      </w:r>
    </w:p>
    <w:p w:rsidR="00734324" w:rsidRPr="006344A7" w:rsidRDefault="00734324" w:rsidP="006169CD">
      <w:pPr>
        <w:spacing w:after="0"/>
        <w:ind w:left="-1192" w:hanging="41"/>
        <w:rPr>
          <w:rFonts w:ascii="Arial" w:hAnsi="Arial" w:cs="Arial"/>
          <w:sz w:val="27"/>
          <w:szCs w:val="27"/>
        </w:rPr>
      </w:pPr>
      <w:r w:rsidRPr="006344A7">
        <w:rPr>
          <w:rFonts w:ascii="Wingdings" w:hAnsi="Wingdings" w:cs="Wingdings"/>
          <w:sz w:val="27"/>
          <w:szCs w:val="27"/>
        </w:rPr>
        <w:t></w:t>
      </w:r>
      <w:r w:rsidRPr="006344A7">
        <w:rPr>
          <w:rFonts w:ascii="Arial" w:hAnsi="Arial" w:cs="Arial"/>
          <w:sz w:val="27"/>
          <w:szCs w:val="27"/>
          <w:rtl/>
        </w:rPr>
        <w:t>الأهداف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Wingdings" w:hAnsi="Wingdings" w:cs="Wingdings"/>
          <w:sz w:val="27"/>
          <w:szCs w:val="27"/>
        </w:rPr>
        <w:t></w:t>
      </w:r>
      <w:r w:rsidRPr="006344A7">
        <w:rPr>
          <w:rFonts w:ascii="Wingdings" w:hAnsi="Wingdings" w:cs="Wingdings"/>
          <w:sz w:val="27"/>
          <w:szCs w:val="27"/>
        </w:rPr>
        <w:t></w:t>
      </w:r>
      <w:r w:rsidRPr="006344A7">
        <w:rPr>
          <w:rFonts w:ascii="Arial" w:hAnsi="Arial" w:cs="Arial"/>
          <w:sz w:val="27"/>
          <w:szCs w:val="27"/>
          <w:rtl/>
        </w:rPr>
        <w:t>الجودة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Wingdings" w:hAnsi="Wingdings" w:cs="Wingdings"/>
          <w:sz w:val="27"/>
          <w:szCs w:val="27"/>
        </w:rPr>
        <w:t></w:t>
      </w:r>
      <w:r w:rsidR="006169CD" w:rsidRPr="006344A7">
        <w:rPr>
          <w:rFonts w:ascii="Wingdings" w:hAnsi="Wingdings" w:cs="Wingdings"/>
          <w:sz w:val="27"/>
          <w:szCs w:val="27"/>
        </w:rPr>
        <w:t></w:t>
      </w:r>
      <w:r w:rsidR="006169CD" w:rsidRPr="006344A7">
        <w:rPr>
          <w:rFonts w:ascii="Wingdings" w:hAnsi="Wingdings" w:cs="Wingdings"/>
          <w:sz w:val="27"/>
          <w:szCs w:val="27"/>
        </w:rPr>
        <w:t></w:t>
      </w:r>
      <w:r w:rsidRPr="006344A7">
        <w:rPr>
          <w:rFonts w:ascii="Arial" w:hAnsi="Arial" w:cs="Arial"/>
          <w:sz w:val="27"/>
          <w:szCs w:val="27"/>
          <w:rtl/>
        </w:rPr>
        <w:t>الوقت</w:t>
      </w:r>
      <w:r w:rsidR="006169CD" w:rsidRPr="006344A7">
        <w:rPr>
          <w:rFonts w:ascii="Arial" w:hAnsi="Arial" w:cs="Arial" w:hint="cs"/>
          <w:sz w:val="27"/>
          <w:szCs w:val="27"/>
          <w:rtl/>
        </w:rPr>
        <w:t xml:space="preserve">   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Wingdings" w:hAnsi="Wingdings" w:cs="Wingdings"/>
          <w:sz w:val="27"/>
          <w:szCs w:val="27"/>
        </w:rPr>
        <w:t></w:t>
      </w:r>
      <w:proofErr w:type="spellStart"/>
      <w:r w:rsidRPr="006344A7">
        <w:rPr>
          <w:rFonts w:ascii="Arial" w:hAnsi="Arial" w:cs="Arial"/>
          <w:sz w:val="27"/>
          <w:szCs w:val="27"/>
          <w:rtl/>
        </w:rPr>
        <w:t>الانتاجية</w:t>
      </w:r>
      <w:proofErr w:type="spellEnd"/>
    </w:p>
    <w:p w:rsidR="00734324" w:rsidRPr="006344A7" w:rsidRDefault="00734324" w:rsidP="006169CD">
      <w:pPr>
        <w:spacing w:after="0"/>
        <w:ind w:left="-1192" w:hanging="41"/>
        <w:rPr>
          <w:rFonts w:cs="Arial" w:hint="cs"/>
          <w:sz w:val="27"/>
          <w:szCs w:val="27"/>
          <w:rtl/>
        </w:rPr>
      </w:pPr>
      <w:r w:rsidRPr="006344A7">
        <w:rPr>
          <w:rFonts w:ascii="Wingdings" w:hAnsi="Wingdings" w:cs="Wingdings"/>
          <w:sz w:val="27"/>
          <w:szCs w:val="27"/>
        </w:rPr>
        <w:t></w:t>
      </w:r>
      <w:r w:rsidRPr="006344A7">
        <w:rPr>
          <w:rFonts w:ascii="Arial" w:hAnsi="Arial" w:cs="Arial"/>
          <w:sz w:val="27"/>
          <w:szCs w:val="27"/>
          <w:rtl/>
        </w:rPr>
        <w:t>الكمية</w:t>
      </w:r>
      <w:r w:rsidR="006169CD" w:rsidRPr="006344A7">
        <w:rPr>
          <w:rFonts w:ascii="Arial" w:hAnsi="Arial" w:cs="Arial" w:hint="cs"/>
          <w:sz w:val="27"/>
          <w:szCs w:val="27"/>
          <w:rtl/>
        </w:rPr>
        <w:t xml:space="preserve">     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Wingdings" w:hAnsi="Wingdings" w:cs="Wingdings"/>
          <w:sz w:val="27"/>
          <w:szCs w:val="27"/>
        </w:rPr>
        <w:t></w:t>
      </w:r>
      <w:r w:rsidRPr="006344A7">
        <w:rPr>
          <w:rFonts w:ascii="Arial" w:hAnsi="Arial" w:cs="Arial"/>
          <w:sz w:val="27"/>
          <w:szCs w:val="27"/>
          <w:rtl/>
        </w:rPr>
        <w:t>التكاليف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Wingdings" w:hAnsi="Wingdings" w:cs="Wingdings"/>
          <w:sz w:val="27"/>
          <w:szCs w:val="27"/>
        </w:rPr>
        <w:t></w:t>
      </w:r>
      <w:r w:rsidR="006169CD" w:rsidRPr="006344A7">
        <w:rPr>
          <w:rFonts w:ascii="Wingdings" w:hAnsi="Wingdings" w:cs="Wingdings"/>
          <w:sz w:val="27"/>
          <w:szCs w:val="27"/>
        </w:rPr>
        <w:t></w:t>
      </w:r>
      <w:r w:rsidR="006169CD" w:rsidRPr="006344A7">
        <w:rPr>
          <w:rFonts w:ascii="Wingdings" w:hAnsi="Wingdings" w:cs="Wingdings"/>
          <w:sz w:val="27"/>
          <w:szCs w:val="27"/>
        </w:rPr>
        <w:t></w:t>
      </w:r>
      <w:r w:rsidRPr="006344A7">
        <w:rPr>
          <w:rFonts w:ascii="Arial" w:hAnsi="Arial" w:cs="Arial"/>
          <w:sz w:val="27"/>
          <w:szCs w:val="27"/>
          <w:rtl/>
        </w:rPr>
        <w:t>حركة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العمالة</w:t>
      </w:r>
    </w:p>
    <w:p w:rsidR="006169CD" w:rsidRPr="006344A7" w:rsidRDefault="006169CD" w:rsidP="006169CD">
      <w:pPr>
        <w:spacing w:after="0"/>
        <w:ind w:left="-1192" w:hanging="41"/>
        <w:rPr>
          <w:rFonts w:cs="Arial" w:hint="cs"/>
          <w:sz w:val="27"/>
          <w:szCs w:val="27"/>
          <w:rtl/>
        </w:rPr>
      </w:pPr>
    </w:p>
    <w:p w:rsidR="006169CD" w:rsidRPr="006344A7" w:rsidRDefault="006169CD" w:rsidP="006169CD">
      <w:pPr>
        <w:spacing w:after="0"/>
        <w:ind w:left="-808"/>
        <w:rPr>
          <w:rFonts w:ascii="Arial" w:hAnsi="Arial" w:cs="Arial"/>
          <w:sz w:val="27"/>
          <w:szCs w:val="27"/>
        </w:rPr>
      </w:pPr>
      <w:r w:rsidRPr="006344A7">
        <w:rPr>
          <w:rFonts w:hint="eastAsia"/>
          <w:b/>
          <w:bCs/>
          <w:color w:val="D99594" w:themeColor="accent2" w:themeTint="99"/>
          <w:sz w:val="27"/>
          <w:szCs w:val="27"/>
          <w:rtl/>
        </w:rPr>
        <w:t>هل</w:t>
      </w:r>
      <w:r w:rsidRPr="006344A7">
        <w:rPr>
          <w:rFonts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hint="eastAsia"/>
          <w:b/>
          <w:bCs/>
          <w:color w:val="D99594" w:themeColor="accent2" w:themeTint="99"/>
          <w:sz w:val="27"/>
          <w:szCs w:val="27"/>
          <w:rtl/>
        </w:rPr>
        <w:t>توجد</w:t>
      </w:r>
      <w:r w:rsidRPr="006344A7">
        <w:rPr>
          <w:rFonts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hint="eastAsia"/>
          <w:b/>
          <w:bCs/>
          <w:color w:val="D99594" w:themeColor="accent2" w:themeTint="99"/>
          <w:sz w:val="27"/>
          <w:szCs w:val="27"/>
          <w:rtl/>
        </w:rPr>
        <w:t>فواصل</w:t>
      </w:r>
      <w:r w:rsidRPr="006344A7">
        <w:rPr>
          <w:rFonts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hint="eastAsia"/>
          <w:b/>
          <w:bCs/>
          <w:color w:val="D99594" w:themeColor="accent2" w:themeTint="99"/>
          <w:sz w:val="27"/>
          <w:szCs w:val="27"/>
          <w:rtl/>
        </w:rPr>
        <w:t>زمنية</w:t>
      </w:r>
      <w:r w:rsidRPr="006344A7">
        <w:rPr>
          <w:rFonts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hint="eastAsia"/>
          <w:b/>
          <w:bCs/>
          <w:color w:val="D99594" w:themeColor="accent2" w:themeTint="99"/>
          <w:sz w:val="27"/>
          <w:szCs w:val="27"/>
          <w:rtl/>
        </w:rPr>
        <w:t>بين</w:t>
      </w:r>
      <w:r w:rsidRPr="006344A7">
        <w:rPr>
          <w:rFonts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hint="eastAsia"/>
          <w:b/>
          <w:bCs/>
          <w:color w:val="D99594" w:themeColor="accent2" w:themeTint="99"/>
          <w:sz w:val="27"/>
          <w:szCs w:val="27"/>
          <w:rtl/>
        </w:rPr>
        <w:t>خطوات</w:t>
      </w:r>
      <w:r w:rsidRPr="006344A7">
        <w:rPr>
          <w:rFonts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hint="eastAsia"/>
          <w:b/>
          <w:bCs/>
          <w:color w:val="D99594" w:themeColor="accent2" w:themeTint="99"/>
          <w:sz w:val="27"/>
          <w:szCs w:val="27"/>
          <w:rtl/>
        </w:rPr>
        <w:t>اتخاذ</w:t>
      </w:r>
      <w:r w:rsidRPr="006344A7">
        <w:rPr>
          <w:rFonts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hint="eastAsia"/>
          <w:b/>
          <w:bCs/>
          <w:color w:val="D99594" w:themeColor="accent2" w:themeTint="99"/>
          <w:sz w:val="27"/>
          <w:szCs w:val="27"/>
          <w:rtl/>
        </w:rPr>
        <w:t>القرارات؟</w:t>
      </w:r>
      <w:r w:rsidRPr="006344A7">
        <w:rPr>
          <w:rFonts w:cs="Arial,Bold"/>
          <w:sz w:val="27"/>
          <w:szCs w:val="27"/>
        </w:rPr>
        <w:t xml:space="preserve"> </w:t>
      </w:r>
      <w:r w:rsidRPr="006344A7">
        <w:rPr>
          <w:rFonts w:ascii="Arial" w:hAnsi="Arial" w:cs="Arial" w:hint="cs"/>
          <w:sz w:val="27"/>
          <w:szCs w:val="27"/>
          <w:rtl/>
        </w:rPr>
        <w:t xml:space="preserve">- </w:t>
      </w:r>
      <w:r w:rsidRPr="006344A7">
        <w:rPr>
          <w:rFonts w:ascii="Arial" w:hAnsi="Arial" w:cs="Arial"/>
          <w:sz w:val="27"/>
          <w:szCs w:val="27"/>
          <w:rtl/>
        </w:rPr>
        <w:t>قد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لا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توجد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فواصل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زمنية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بين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كل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خطوة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والتي</w:t>
      </w:r>
      <w:r w:rsidRPr="006344A7">
        <w:rPr>
          <w:rFonts w:ascii="Arial" w:hAnsi="Arial" w:cs="Arial" w:hint="cs"/>
          <w:sz w:val="27"/>
          <w:szCs w:val="27"/>
          <w:rtl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تليها،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بل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إنه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في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كثير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من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الأحيان،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تندمج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خطوتان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أو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أكثر،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فلا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يحس</w:t>
      </w:r>
      <w:r w:rsidRPr="006344A7">
        <w:rPr>
          <w:rFonts w:ascii="Arial" w:hAnsi="Arial" w:cs="Arial"/>
          <w:sz w:val="27"/>
          <w:szCs w:val="27"/>
        </w:rPr>
        <w:t xml:space="preserve"> </w:t>
      </w:r>
      <w:proofErr w:type="spellStart"/>
      <w:r w:rsidRPr="006344A7">
        <w:rPr>
          <w:rFonts w:ascii="Arial" w:hAnsi="Arial" w:cs="Arial"/>
          <w:sz w:val="27"/>
          <w:szCs w:val="27"/>
          <w:rtl/>
        </w:rPr>
        <w:t>بها</w:t>
      </w:r>
      <w:proofErr w:type="spellEnd"/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متخذ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القرار،</w:t>
      </w:r>
    </w:p>
    <w:p w:rsidR="006169CD" w:rsidRPr="006344A7" w:rsidRDefault="006169CD" w:rsidP="006169CD">
      <w:pPr>
        <w:spacing w:after="0"/>
        <w:ind w:left="-808"/>
        <w:rPr>
          <w:rFonts w:hint="cs"/>
          <w:sz w:val="27"/>
          <w:szCs w:val="27"/>
          <w:rtl/>
        </w:rPr>
      </w:pPr>
      <w:r w:rsidRPr="006344A7">
        <w:rPr>
          <w:rFonts w:ascii="Arial" w:hAnsi="Arial" w:cs="Arial"/>
          <w:sz w:val="27"/>
          <w:szCs w:val="27"/>
        </w:rPr>
        <w:t xml:space="preserve"> -</w:t>
      </w:r>
      <w:r w:rsidRPr="006344A7">
        <w:rPr>
          <w:rFonts w:ascii="Arial" w:hAnsi="Arial" w:cs="Arial"/>
          <w:sz w:val="27"/>
          <w:szCs w:val="27"/>
          <w:rtl/>
        </w:rPr>
        <w:t>إلا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أنه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كلما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تم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إعطاء</w:t>
      </w:r>
      <w:r w:rsidRPr="006344A7">
        <w:rPr>
          <w:rFonts w:ascii="Arial" w:hAnsi="Arial" w:cs="Arial" w:hint="cs"/>
          <w:sz w:val="27"/>
          <w:szCs w:val="27"/>
          <w:rtl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العناية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الكافية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لكل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خطوة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من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هذه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الخطوات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كلما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زادت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درجة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التأكد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من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فعالية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القرار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المتخذ</w:t>
      </w:r>
      <w:r w:rsidRPr="006344A7">
        <w:rPr>
          <w:rFonts w:ascii="Arial" w:hAnsi="Arial" w:cs="Arial"/>
          <w:sz w:val="27"/>
          <w:szCs w:val="27"/>
        </w:rPr>
        <w:t xml:space="preserve"> .</w:t>
      </w:r>
    </w:p>
    <w:p w:rsidR="006169CD" w:rsidRPr="006344A7" w:rsidRDefault="006169CD" w:rsidP="006169CD">
      <w:pPr>
        <w:spacing w:after="0"/>
        <w:ind w:left="-808"/>
        <w:rPr>
          <w:rFonts w:ascii="Arial" w:hAnsi="Arial" w:cs="Arial" w:hint="cs"/>
          <w:sz w:val="27"/>
          <w:szCs w:val="27"/>
          <w:rtl/>
        </w:rPr>
      </w:pPr>
      <w:r w:rsidRPr="006344A7">
        <w:rPr>
          <w:rFonts w:hint="eastAsia"/>
          <w:b/>
          <w:bCs/>
          <w:color w:val="D99594" w:themeColor="accent2" w:themeTint="99"/>
          <w:sz w:val="27"/>
          <w:szCs w:val="27"/>
          <w:rtl/>
        </w:rPr>
        <w:lastRenderedPageBreak/>
        <w:t>هل</w:t>
      </w:r>
      <w:r w:rsidRPr="006344A7">
        <w:rPr>
          <w:rFonts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hint="eastAsia"/>
          <w:b/>
          <w:bCs/>
          <w:color w:val="D99594" w:themeColor="accent2" w:themeTint="99"/>
          <w:sz w:val="27"/>
          <w:szCs w:val="27"/>
          <w:rtl/>
        </w:rPr>
        <w:t>تم</w:t>
      </w:r>
      <w:r w:rsidRPr="006344A7">
        <w:rPr>
          <w:rFonts w:cs="Arial,Bold"/>
          <w:b/>
          <w:bCs/>
          <w:color w:val="D99594" w:themeColor="accent2" w:themeTint="99"/>
          <w:sz w:val="27"/>
          <w:szCs w:val="27"/>
        </w:rPr>
        <w:t xml:space="preserve"> </w:t>
      </w:r>
      <w:proofErr w:type="spellStart"/>
      <w:r w:rsidRPr="006344A7">
        <w:rPr>
          <w:rFonts w:hint="eastAsia"/>
          <w:b/>
          <w:bCs/>
          <w:color w:val="D99594" w:themeColor="accent2" w:themeTint="99"/>
          <w:sz w:val="27"/>
          <w:szCs w:val="27"/>
          <w:rtl/>
        </w:rPr>
        <w:t>انهاء</w:t>
      </w:r>
      <w:proofErr w:type="spellEnd"/>
      <w:r w:rsidRPr="006344A7">
        <w:rPr>
          <w:rFonts w:cs="Arial,Bold"/>
          <w:b/>
          <w:bCs/>
          <w:color w:val="D99594" w:themeColor="accent2" w:themeTint="99"/>
          <w:sz w:val="27"/>
          <w:szCs w:val="27"/>
        </w:rPr>
        <w:t xml:space="preserve"> </w:t>
      </w:r>
      <w:proofErr w:type="spellStart"/>
      <w:r w:rsidRPr="006344A7">
        <w:rPr>
          <w:rFonts w:hint="eastAsia"/>
          <w:b/>
          <w:bCs/>
          <w:color w:val="D99594" w:themeColor="accent2" w:themeTint="99"/>
          <w:sz w:val="27"/>
          <w:szCs w:val="27"/>
          <w:rtl/>
        </w:rPr>
        <w:t>او</w:t>
      </w:r>
      <w:proofErr w:type="spellEnd"/>
      <w:r w:rsidRPr="006344A7">
        <w:rPr>
          <w:rFonts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hint="eastAsia"/>
          <w:b/>
          <w:bCs/>
          <w:color w:val="D99594" w:themeColor="accent2" w:themeTint="99"/>
          <w:sz w:val="27"/>
          <w:szCs w:val="27"/>
          <w:rtl/>
        </w:rPr>
        <w:t>القضاء</w:t>
      </w:r>
      <w:r w:rsidRPr="006344A7">
        <w:rPr>
          <w:rFonts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hint="eastAsia"/>
          <w:b/>
          <w:bCs/>
          <w:color w:val="D99594" w:themeColor="accent2" w:themeTint="99"/>
          <w:sz w:val="27"/>
          <w:szCs w:val="27"/>
          <w:rtl/>
        </w:rPr>
        <w:t>على</w:t>
      </w:r>
      <w:r w:rsidRPr="006344A7">
        <w:rPr>
          <w:rFonts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hint="eastAsia"/>
          <w:b/>
          <w:bCs/>
          <w:color w:val="D99594" w:themeColor="accent2" w:themeTint="99"/>
          <w:sz w:val="27"/>
          <w:szCs w:val="27"/>
          <w:rtl/>
        </w:rPr>
        <w:t>المشكلة</w:t>
      </w:r>
      <w:r w:rsidRPr="006344A7">
        <w:rPr>
          <w:rFonts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hint="eastAsia"/>
          <w:b/>
          <w:bCs/>
          <w:color w:val="D99594" w:themeColor="accent2" w:themeTint="99"/>
          <w:sz w:val="27"/>
          <w:szCs w:val="27"/>
          <w:rtl/>
        </w:rPr>
        <w:t>؟؟</w:t>
      </w:r>
      <w:r w:rsidRPr="006344A7">
        <w:rPr>
          <w:rFonts w:cs="Arial,Bold"/>
          <w:sz w:val="27"/>
          <w:szCs w:val="27"/>
        </w:rPr>
        <w:t xml:space="preserve"> </w:t>
      </w:r>
      <w:r w:rsidRPr="006344A7">
        <w:rPr>
          <w:rFonts w:ascii="Arial" w:hAnsi="Arial" w:cs="Arial" w:hint="cs"/>
          <w:sz w:val="27"/>
          <w:szCs w:val="27"/>
          <w:rtl/>
        </w:rPr>
        <w:t xml:space="preserve">- </w:t>
      </w:r>
      <w:r w:rsidRPr="006344A7">
        <w:rPr>
          <w:rFonts w:ascii="Arial" w:hAnsi="Arial" w:cs="Arial"/>
          <w:sz w:val="27"/>
          <w:szCs w:val="27"/>
          <w:rtl/>
        </w:rPr>
        <w:t>يبقى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هو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السؤال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المهم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الذي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يجعلنا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نتأكد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من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أننا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نجحنا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في</w:t>
      </w:r>
      <w:r w:rsidRPr="006344A7">
        <w:rPr>
          <w:rFonts w:ascii="Arial" w:hAnsi="Arial" w:cs="Arial" w:hint="cs"/>
          <w:sz w:val="27"/>
          <w:szCs w:val="27"/>
          <w:rtl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الوصول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لهدفنا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وهو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الوصول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لحل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لهذه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المشكلة</w:t>
      </w:r>
      <w:r w:rsidRPr="006344A7">
        <w:rPr>
          <w:rFonts w:ascii="Arial" w:hAnsi="Arial" w:cs="Arial"/>
          <w:sz w:val="27"/>
          <w:szCs w:val="27"/>
        </w:rPr>
        <w:t xml:space="preserve"> . </w:t>
      </w:r>
    </w:p>
    <w:p w:rsidR="006169CD" w:rsidRPr="006344A7" w:rsidRDefault="006169CD" w:rsidP="006169CD">
      <w:pPr>
        <w:pStyle w:val="a4"/>
        <w:numPr>
          <w:ilvl w:val="0"/>
          <w:numId w:val="5"/>
        </w:numPr>
        <w:spacing w:after="0"/>
        <w:rPr>
          <w:rFonts w:ascii="Arial" w:hAnsi="Arial" w:cs="Arial" w:hint="cs"/>
          <w:sz w:val="27"/>
          <w:szCs w:val="27"/>
          <w:rtl/>
        </w:rPr>
      </w:pPr>
      <w:r w:rsidRPr="006344A7">
        <w:rPr>
          <w:rFonts w:ascii="Arial" w:hAnsi="Arial" w:cs="Arial"/>
          <w:sz w:val="27"/>
          <w:szCs w:val="27"/>
          <w:rtl/>
        </w:rPr>
        <w:t>فإذا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كنا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قد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نجحنا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في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حل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المشكلة،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تكون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جميع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خطوات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حل</w:t>
      </w:r>
      <w:r w:rsidRPr="006344A7">
        <w:rPr>
          <w:rFonts w:ascii="Arial" w:hAnsi="Arial" w:cs="Arial" w:hint="cs"/>
          <w:sz w:val="27"/>
          <w:szCs w:val="27"/>
          <w:rtl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المشكلة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التي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مرت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بنا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قد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تم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تنفيذها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بالشكل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الصحيح</w:t>
      </w:r>
      <w:r w:rsidRPr="006344A7">
        <w:rPr>
          <w:rFonts w:ascii="Arial" w:hAnsi="Arial" w:cs="Arial"/>
          <w:sz w:val="27"/>
          <w:szCs w:val="27"/>
        </w:rPr>
        <w:t xml:space="preserve">. </w:t>
      </w:r>
    </w:p>
    <w:p w:rsidR="006169CD" w:rsidRPr="006344A7" w:rsidRDefault="006169CD" w:rsidP="006169CD">
      <w:pPr>
        <w:pStyle w:val="a4"/>
        <w:numPr>
          <w:ilvl w:val="0"/>
          <w:numId w:val="5"/>
        </w:numPr>
        <w:spacing w:after="0"/>
        <w:rPr>
          <w:rFonts w:ascii="Arial" w:hAnsi="Arial" w:cs="Arial" w:hint="cs"/>
          <w:sz w:val="27"/>
          <w:szCs w:val="27"/>
          <w:rtl/>
        </w:rPr>
      </w:pPr>
      <w:r w:rsidRPr="006344A7">
        <w:rPr>
          <w:rFonts w:ascii="Arial" w:hAnsi="Arial" w:cs="Arial"/>
          <w:sz w:val="27"/>
          <w:szCs w:val="27"/>
          <w:rtl/>
        </w:rPr>
        <w:t>أما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إذا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بقيت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المشكلة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ولم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يتم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حلها،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فيدل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ذلك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على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أننا</w:t>
      </w:r>
      <w:r w:rsidRPr="006344A7">
        <w:rPr>
          <w:rFonts w:ascii="Arial" w:hAnsi="Arial" w:cs="Arial" w:hint="cs"/>
          <w:sz w:val="27"/>
          <w:szCs w:val="27"/>
          <w:rtl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أخطأنا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في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بعض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أو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كل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خطوات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حل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المشكلة،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ويجب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أن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نبحث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عن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السبب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الذي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أدى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لهذا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الفشل،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وفي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أي</w:t>
      </w:r>
      <w:r w:rsidRPr="006344A7">
        <w:rPr>
          <w:rFonts w:ascii="Arial" w:hAnsi="Arial" w:cs="Arial" w:hint="cs"/>
          <w:sz w:val="27"/>
          <w:szCs w:val="27"/>
          <w:rtl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الخطوات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كان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الخطأ</w:t>
      </w:r>
      <w:r w:rsidRPr="006344A7">
        <w:rPr>
          <w:rFonts w:ascii="Arial" w:hAnsi="Arial" w:cs="Arial"/>
          <w:sz w:val="27"/>
          <w:szCs w:val="27"/>
        </w:rPr>
        <w:t xml:space="preserve"> .</w:t>
      </w:r>
    </w:p>
    <w:p w:rsidR="006169CD" w:rsidRPr="006344A7" w:rsidRDefault="006169CD" w:rsidP="006169CD">
      <w:pPr>
        <w:spacing w:after="0"/>
        <w:rPr>
          <w:rFonts w:cs="Arial" w:hint="cs"/>
          <w:sz w:val="27"/>
          <w:szCs w:val="27"/>
          <w:rtl/>
        </w:rPr>
      </w:pPr>
    </w:p>
    <w:p w:rsidR="006169CD" w:rsidRPr="006344A7" w:rsidRDefault="006169CD" w:rsidP="006169CD">
      <w:pPr>
        <w:spacing w:after="0"/>
        <w:ind w:left="-808"/>
        <w:rPr>
          <w:rFonts w:cs="Arial,Bold"/>
          <w:b/>
          <w:bCs/>
          <w:color w:val="D99594" w:themeColor="accent2" w:themeTint="99"/>
          <w:sz w:val="27"/>
          <w:szCs w:val="27"/>
        </w:rPr>
      </w:pPr>
      <w:r w:rsidRPr="006344A7">
        <w:rPr>
          <w:rFonts w:hint="eastAsia"/>
          <w:b/>
          <w:bCs/>
          <w:color w:val="D99594" w:themeColor="accent2" w:themeTint="99"/>
          <w:sz w:val="27"/>
          <w:szCs w:val="27"/>
          <w:rtl/>
        </w:rPr>
        <w:t>أسباب</w:t>
      </w:r>
      <w:r w:rsidRPr="006344A7">
        <w:rPr>
          <w:rFonts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hint="eastAsia"/>
          <w:b/>
          <w:bCs/>
          <w:color w:val="D99594" w:themeColor="accent2" w:themeTint="99"/>
          <w:sz w:val="27"/>
          <w:szCs w:val="27"/>
          <w:rtl/>
        </w:rPr>
        <w:t>الفشل</w:t>
      </w:r>
      <w:r w:rsidRPr="006344A7">
        <w:rPr>
          <w:rFonts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hint="eastAsia"/>
          <w:b/>
          <w:bCs/>
          <w:color w:val="D99594" w:themeColor="accent2" w:themeTint="99"/>
          <w:sz w:val="27"/>
          <w:szCs w:val="27"/>
          <w:rtl/>
        </w:rPr>
        <w:t>في</w:t>
      </w:r>
      <w:r w:rsidRPr="006344A7">
        <w:rPr>
          <w:rFonts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hint="eastAsia"/>
          <w:b/>
          <w:bCs/>
          <w:color w:val="D99594" w:themeColor="accent2" w:themeTint="99"/>
          <w:sz w:val="27"/>
          <w:szCs w:val="27"/>
          <w:rtl/>
        </w:rPr>
        <w:t>حل</w:t>
      </w:r>
      <w:r w:rsidRPr="006344A7">
        <w:rPr>
          <w:rFonts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hint="eastAsia"/>
          <w:b/>
          <w:bCs/>
          <w:color w:val="D99594" w:themeColor="accent2" w:themeTint="99"/>
          <w:sz w:val="27"/>
          <w:szCs w:val="27"/>
          <w:rtl/>
        </w:rPr>
        <w:t>المشكلات</w:t>
      </w:r>
      <w:r w:rsidRPr="006344A7">
        <w:rPr>
          <w:rFonts w:cs="Arial,Bold"/>
          <w:b/>
          <w:bCs/>
          <w:color w:val="D99594" w:themeColor="accent2" w:themeTint="99"/>
          <w:sz w:val="27"/>
          <w:szCs w:val="27"/>
        </w:rPr>
        <w:t>:</w:t>
      </w:r>
    </w:p>
    <w:p w:rsidR="006169CD" w:rsidRPr="006344A7" w:rsidRDefault="006169CD" w:rsidP="006169CD">
      <w:pPr>
        <w:pStyle w:val="a4"/>
        <w:numPr>
          <w:ilvl w:val="0"/>
          <w:numId w:val="6"/>
        </w:numPr>
        <w:spacing w:after="0"/>
        <w:rPr>
          <w:rFonts w:ascii="Arial" w:hAnsi="Arial" w:cs="Arial"/>
          <w:sz w:val="27"/>
          <w:szCs w:val="27"/>
        </w:rPr>
      </w:pPr>
      <w:r w:rsidRPr="006344A7">
        <w:rPr>
          <w:rFonts w:ascii="Arial" w:hAnsi="Arial" w:cs="Arial"/>
          <w:sz w:val="27"/>
          <w:szCs w:val="27"/>
          <w:rtl/>
        </w:rPr>
        <w:t>التفسير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الخاطئ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للمشكلة،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أو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عدم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تعريفها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بشكل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جيد</w:t>
      </w:r>
      <w:r w:rsidRPr="006344A7">
        <w:rPr>
          <w:rFonts w:ascii="Arial" w:hAnsi="Arial" w:cs="Arial"/>
          <w:sz w:val="27"/>
          <w:szCs w:val="27"/>
        </w:rPr>
        <w:t>.</w:t>
      </w:r>
    </w:p>
    <w:p w:rsidR="006169CD" w:rsidRPr="006344A7" w:rsidRDefault="006169CD" w:rsidP="006169CD">
      <w:pPr>
        <w:pStyle w:val="a4"/>
        <w:numPr>
          <w:ilvl w:val="0"/>
          <w:numId w:val="6"/>
        </w:numPr>
        <w:spacing w:after="0"/>
        <w:rPr>
          <w:rFonts w:ascii="Arial" w:hAnsi="Arial" w:cs="Arial"/>
          <w:sz w:val="27"/>
          <w:szCs w:val="27"/>
        </w:rPr>
      </w:pPr>
      <w:r w:rsidRPr="006344A7">
        <w:rPr>
          <w:rFonts w:ascii="Arial" w:hAnsi="Arial" w:cs="Arial"/>
          <w:sz w:val="27"/>
          <w:szCs w:val="27"/>
          <w:rtl/>
        </w:rPr>
        <w:t>عدم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الالتزام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الجدي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بحل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المشكلة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من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أحد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المستويات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الإدارية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المختلفة</w:t>
      </w:r>
      <w:r w:rsidRPr="006344A7">
        <w:rPr>
          <w:rFonts w:ascii="Arial" w:hAnsi="Arial" w:cs="Arial"/>
          <w:sz w:val="27"/>
          <w:szCs w:val="27"/>
        </w:rPr>
        <w:t>.</w:t>
      </w:r>
    </w:p>
    <w:p w:rsidR="006169CD" w:rsidRPr="006344A7" w:rsidRDefault="006169CD" w:rsidP="006169CD">
      <w:pPr>
        <w:pStyle w:val="a4"/>
        <w:numPr>
          <w:ilvl w:val="0"/>
          <w:numId w:val="6"/>
        </w:numPr>
        <w:spacing w:after="0"/>
        <w:rPr>
          <w:rFonts w:ascii="Arial" w:hAnsi="Arial" w:cs="Arial"/>
          <w:sz w:val="27"/>
          <w:szCs w:val="27"/>
        </w:rPr>
      </w:pPr>
      <w:r w:rsidRPr="006344A7">
        <w:rPr>
          <w:rFonts w:ascii="Arial" w:hAnsi="Arial" w:cs="Arial"/>
          <w:sz w:val="27"/>
          <w:szCs w:val="27"/>
          <w:rtl/>
        </w:rPr>
        <w:t>عدم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كفاية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المعلومات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التي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تم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جمعها،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أو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عدم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صحة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هذه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المعلومات</w:t>
      </w:r>
      <w:r w:rsidRPr="006344A7">
        <w:rPr>
          <w:rFonts w:ascii="Arial" w:hAnsi="Arial" w:cs="Arial"/>
          <w:sz w:val="27"/>
          <w:szCs w:val="27"/>
        </w:rPr>
        <w:t>.</w:t>
      </w:r>
    </w:p>
    <w:p w:rsidR="006169CD" w:rsidRPr="006344A7" w:rsidRDefault="006169CD" w:rsidP="006169CD">
      <w:pPr>
        <w:pStyle w:val="a4"/>
        <w:numPr>
          <w:ilvl w:val="0"/>
          <w:numId w:val="6"/>
        </w:numPr>
        <w:spacing w:after="0"/>
        <w:rPr>
          <w:rFonts w:ascii="Arial" w:hAnsi="Arial" w:cs="Arial"/>
          <w:sz w:val="27"/>
          <w:szCs w:val="27"/>
        </w:rPr>
      </w:pPr>
      <w:r w:rsidRPr="006344A7">
        <w:rPr>
          <w:rFonts w:ascii="Arial" w:hAnsi="Arial" w:cs="Arial"/>
          <w:sz w:val="27"/>
          <w:szCs w:val="27"/>
          <w:rtl/>
        </w:rPr>
        <w:t>التقصير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في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تحليل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المعلومات،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أو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عدم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إتباع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الأساليب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الصحيحة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في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عملية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التحليل</w:t>
      </w:r>
      <w:r w:rsidRPr="006344A7">
        <w:rPr>
          <w:rFonts w:ascii="Arial" w:hAnsi="Arial" w:cs="Arial"/>
          <w:sz w:val="27"/>
          <w:szCs w:val="27"/>
        </w:rPr>
        <w:t>.</w:t>
      </w:r>
    </w:p>
    <w:p w:rsidR="006169CD" w:rsidRPr="006344A7" w:rsidRDefault="006169CD" w:rsidP="006169CD">
      <w:pPr>
        <w:pStyle w:val="a4"/>
        <w:numPr>
          <w:ilvl w:val="0"/>
          <w:numId w:val="6"/>
        </w:numPr>
        <w:spacing w:after="0"/>
        <w:rPr>
          <w:rFonts w:ascii="Arial" w:hAnsi="Arial" w:cs="Arial"/>
          <w:sz w:val="27"/>
          <w:szCs w:val="27"/>
        </w:rPr>
      </w:pPr>
      <w:r w:rsidRPr="006344A7">
        <w:rPr>
          <w:rFonts w:ascii="Arial" w:hAnsi="Arial" w:cs="Arial"/>
          <w:sz w:val="27"/>
          <w:szCs w:val="27"/>
          <w:rtl/>
        </w:rPr>
        <w:t>اختيار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بديل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غير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مناسب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من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ضمن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البدائل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المتاحة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ليكون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هو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الحل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الأفضل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للمشكلة</w:t>
      </w:r>
      <w:r w:rsidRPr="006344A7">
        <w:rPr>
          <w:rFonts w:ascii="Arial" w:hAnsi="Arial" w:cs="Arial"/>
          <w:sz w:val="27"/>
          <w:szCs w:val="27"/>
        </w:rPr>
        <w:t>.</w:t>
      </w:r>
    </w:p>
    <w:p w:rsidR="006169CD" w:rsidRPr="006344A7" w:rsidRDefault="006169CD" w:rsidP="006169CD">
      <w:pPr>
        <w:pStyle w:val="a4"/>
        <w:numPr>
          <w:ilvl w:val="0"/>
          <w:numId w:val="6"/>
        </w:numPr>
        <w:spacing w:after="0"/>
        <w:rPr>
          <w:rFonts w:cs="Arial" w:hint="cs"/>
          <w:sz w:val="27"/>
          <w:szCs w:val="27"/>
        </w:rPr>
      </w:pPr>
      <w:r w:rsidRPr="006344A7">
        <w:rPr>
          <w:rFonts w:ascii="Arial" w:hAnsi="Arial" w:cs="Arial"/>
          <w:sz w:val="27"/>
          <w:szCs w:val="27"/>
        </w:rPr>
        <w:t>)</w:t>
      </w:r>
      <w:r w:rsidRPr="006344A7">
        <w:rPr>
          <w:rFonts w:ascii="Arial" w:hAnsi="Arial" w:cs="Arial"/>
          <w:sz w:val="27"/>
          <w:szCs w:val="27"/>
          <w:rtl/>
        </w:rPr>
        <w:t>قد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يكون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ذلك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بسبب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عدم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أهلية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الشخص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الذي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قام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باختيار</w:t>
      </w:r>
      <w:r w:rsidRPr="006344A7">
        <w:rPr>
          <w:rFonts w:ascii="Arial" w:hAnsi="Arial" w:cs="Arial"/>
          <w:sz w:val="27"/>
          <w:szCs w:val="27"/>
        </w:rPr>
        <w:t xml:space="preserve"> </w:t>
      </w:r>
      <w:r w:rsidRPr="006344A7">
        <w:rPr>
          <w:rFonts w:ascii="Arial" w:hAnsi="Arial" w:cs="Arial"/>
          <w:sz w:val="27"/>
          <w:szCs w:val="27"/>
          <w:rtl/>
        </w:rPr>
        <w:t>البديل</w:t>
      </w:r>
      <w:r w:rsidRPr="006344A7">
        <w:rPr>
          <w:rFonts w:ascii="Arial" w:hAnsi="Arial" w:cs="Arial"/>
          <w:sz w:val="27"/>
          <w:szCs w:val="27"/>
        </w:rPr>
        <w:t>(</w:t>
      </w:r>
    </w:p>
    <w:p w:rsidR="006169CD" w:rsidRPr="006344A7" w:rsidRDefault="006169CD" w:rsidP="006169CD">
      <w:pPr>
        <w:spacing w:after="0"/>
        <w:rPr>
          <w:rFonts w:cs="Arial" w:hint="cs"/>
          <w:sz w:val="27"/>
          <w:szCs w:val="27"/>
          <w:rtl/>
        </w:rPr>
      </w:pPr>
    </w:p>
    <w:p w:rsidR="006169CD" w:rsidRPr="006344A7" w:rsidRDefault="006169CD" w:rsidP="006169CD">
      <w:pPr>
        <w:spacing w:after="0"/>
        <w:ind w:left="-666"/>
        <w:rPr>
          <w:rFonts w:cs="Arial"/>
          <w:sz w:val="27"/>
          <w:szCs w:val="27"/>
        </w:rPr>
      </w:pPr>
      <w:r w:rsidRPr="006344A7">
        <w:rPr>
          <w:rFonts w:ascii="Arial,Bold" w:hint="eastAsia"/>
          <w:b/>
          <w:bCs/>
          <w:color w:val="D99594" w:themeColor="accent2" w:themeTint="99"/>
          <w:sz w:val="27"/>
          <w:szCs w:val="27"/>
          <w:rtl/>
        </w:rPr>
        <w:t>صنع</w:t>
      </w:r>
      <w:r w:rsidRPr="006344A7">
        <w:rPr>
          <w:rFonts w:ascii="Arial,Bold"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ascii="Arial,Bold" w:hint="eastAsia"/>
          <w:b/>
          <w:bCs/>
          <w:color w:val="D99594" w:themeColor="accent2" w:themeTint="99"/>
          <w:sz w:val="27"/>
          <w:szCs w:val="27"/>
          <w:rtl/>
        </w:rPr>
        <w:t>القرارات</w:t>
      </w:r>
      <w:r w:rsidRPr="006344A7">
        <w:rPr>
          <w:rFonts w:ascii="Arial,Bold"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ascii="Arial,Bold" w:hint="eastAsia"/>
          <w:b/>
          <w:bCs/>
          <w:color w:val="D99594" w:themeColor="accent2" w:themeTint="99"/>
          <w:sz w:val="27"/>
          <w:szCs w:val="27"/>
          <w:rtl/>
        </w:rPr>
        <w:t>في</w:t>
      </w:r>
      <w:r w:rsidRPr="006344A7">
        <w:rPr>
          <w:rFonts w:ascii="Arial,Bold"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ascii="Arial,Bold" w:hint="eastAsia"/>
          <w:b/>
          <w:bCs/>
          <w:color w:val="D99594" w:themeColor="accent2" w:themeTint="99"/>
          <w:sz w:val="27"/>
          <w:szCs w:val="27"/>
          <w:rtl/>
        </w:rPr>
        <w:t>الجماعات</w:t>
      </w:r>
      <w:r w:rsidRPr="006344A7">
        <w:rPr>
          <w:rFonts w:ascii="Arial,Bold" w:cs="Arial,Bold"/>
          <w:b/>
          <w:bCs/>
          <w:color w:val="D99594" w:themeColor="accent2" w:themeTint="99"/>
          <w:sz w:val="27"/>
          <w:szCs w:val="27"/>
        </w:rPr>
        <w:t>:</w:t>
      </w:r>
      <w:r w:rsidRPr="006344A7">
        <w:rPr>
          <w:rFonts w:ascii="Arial,Bold" w:cs="Arial,Bold"/>
          <w:b/>
          <w:bCs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عندما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تكبر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الشركات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أو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المنظمات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ويزداد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حجمها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وتزداد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فيها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المشكلات،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فإن</w:t>
      </w:r>
      <w:r w:rsidRPr="006344A7">
        <w:rPr>
          <w:rFonts w:cs="Arial" w:hint="cs"/>
          <w:sz w:val="27"/>
          <w:szCs w:val="27"/>
          <w:rtl/>
        </w:rPr>
        <w:t xml:space="preserve"> </w:t>
      </w:r>
      <w:r w:rsidRPr="006344A7">
        <w:rPr>
          <w:rFonts w:cs="Arial"/>
          <w:sz w:val="27"/>
          <w:szCs w:val="27"/>
          <w:rtl/>
        </w:rPr>
        <w:t>القرارات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أو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بعضها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تصدر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من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جماعات،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هذه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الجماعات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تكون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في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صورة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أشكال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مختلفة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مثل</w:t>
      </w:r>
      <w:r w:rsidRPr="006344A7">
        <w:rPr>
          <w:rFonts w:cs="Arial"/>
          <w:sz w:val="27"/>
          <w:szCs w:val="27"/>
        </w:rPr>
        <w:t xml:space="preserve"> :</w:t>
      </w:r>
    </w:p>
    <w:p w:rsidR="006169CD" w:rsidRPr="006344A7" w:rsidRDefault="006169CD" w:rsidP="006169CD">
      <w:pPr>
        <w:spacing w:after="0"/>
        <w:ind w:left="-666"/>
        <w:rPr>
          <w:rFonts w:cs="Arial"/>
          <w:sz w:val="27"/>
          <w:szCs w:val="27"/>
        </w:rPr>
      </w:pPr>
      <w:r w:rsidRPr="006344A7">
        <w:rPr>
          <w:rFonts w:cs="Arial" w:hint="cs"/>
          <w:sz w:val="27"/>
          <w:szCs w:val="27"/>
          <w:rtl/>
        </w:rPr>
        <w:t>1-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المؤتمرات</w:t>
      </w:r>
      <w:r w:rsidRPr="006344A7">
        <w:rPr>
          <w:rFonts w:cs="Arial" w:hint="cs"/>
          <w:sz w:val="27"/>
          <w:szCs w:val="27"/>
          <w:rtl/>
        </w:rPr>
        <w:t xml:space="preserve">    2- </w:t>
      </w:r>
      <w:r w:rsidRPr="006344A7">
        <w:rPr>
          <w:rFonts w:cs="Arial"/>
          <w:sz w:val="27"/>
          <w:szCs w:val="27"/>
          <w:rtl/>
        </w:rPr>
        <w:t>المجالس</w:t>
      </w:r>
      <w:r w:rsidRPr="006344A7">
        <w:rPr>
          <w:rFonts w:cs="Arial" w:hint="cs"/>
          <w:sz w:val="27"/>
          <w:szCs w:val="27"/>
          <w:rtl/>
        </w:rPr>
        <w:t xml:space="preserve">      3- </w:t>
      </w:r>
      <w:r w:rsidRPr="006344A7">
        <w:rPr>
          <w:rFonts w:cs="Arial"/>
          <w:sz w:val="27"/>
          <w:szCs w:val="27"/>
          <w:rtl/>
        </w:rPr>
        <w:t>اجتماع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مديري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الإدارات</w:t>
      </w:r>
      <w:r w:rsidRPr="006344A7">
        <w:rPr>
          <w:rFonts w:cs="Arial" w:hint="cs"/>
          <w:sz w:val="27"/>
          <w:szCs w:val="27"/>
          <w:rtl/>
        </w:rPr>
        <w:t xml:space="preserve">    4- </w:t>
      </w:r>
      <w:r w:rsidRPr="006344A7">
        <w:rPr>
          <w:rFonts w:cs="Arial"/>
          <w:sz w:val="27"/>
          <w:szCs w:val="27"/>
          <w:rtl/>
        </w:rPr>
        <w:t>اللجان</w:t>
      </w:r>
      <w:r w:rsidRPr="006344A7">
        <w:rPr>
          <w:rFonts w:cs="Arial" w:hint="cs"/>
          <w:sz w:val="27"/>
          <w:szCs w:val="27"/>
          <w:rtl/>
        </w:rPr>
        <w:t xml:space="preserve">   5-  </w:t>
      </w:r>
      <w:r w:rsidRPr="006344A7">
        <w:rPr>
          <w:rFonts w:cs="Arial"/>
          <w:sz w:val="27"/>
          <w:szCs w:val="27"/>
          <w:rtl/>
        </w:rPr>
        <w:t>فريق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العمل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لمهمة</w:t>
      </w:r>
    </w:p>
    <w:p w:rsidR="006169CD" w:rsidRPr="006344A7" w:rsidRDefault="006169CD" w:rsidP="006169CD">
      <w:pPr>
        <w:spacing w:after="0"/>
        <w:ind w:left="-666"/>
        <w:rPr>
          <w:rFonts w:ascii="Arial,Bold" w:hint="cs"/>
          <w:b/>
          <w:bCs/>
          <w:color w:val="D99594" w:themeColor="accent2" w:themeTint="99"/>
          <w:sz w:val="27"/>
          <w:szCs w:val="27"/>
          <w:rtl/>
        </w:rPr>
      </w:pPr>
    </w:p>
    <w:p w:rsidR="006344A7" w:rsidRPr="006344A7" w:rsidRDefault="006169CD" w:rsidP="006344A7">
      <w:pPr>
        <w:spacing w:after="0"/>
        <w:ind w:left="-666"/>
        <w:rPr>
          <w:rFonts w:cs="Arial" w:hint="cs"/>
          <w:sz w:val="27"/>
          <w:szCs w:val="27"/>
          <w:rtl/>
        </w:rPr>
      </w:pPr>
      <w:r w:rsidRPr="006344A7">
        <w:rPr>
          <w:rFonts w:ascii="Arial,Bold" w:hint="eastAsia"/>
          <w:b/>
          <w:bCs/>
          <w:color w:val="D99594" w:themeColor="accent2" w:themeTint="99"/>
          <w:sz w:val="27"/>
          <w:szCs w:val="27"/>
          <w:rtl/>
        </w:rPr>
        <w:t>اللجان</w:t>
      </w:r>
      <w:r w:rsidRPr="006344A7">
        <w:rPr>
          <w:rFonts w:ascii="Arial,Bold" w:hint="cs"/>
          <w:b/>
          <w:bCs/>
          <w:color w:val="D99594" w:themeColor="accent2" w:themeTint="99"/>
          <w:sz w:val="27"/>
          <w:szCs w:val="27"/>
          <w:rtl/>
        </w:rPr>
        <w:t xml:space="preserve"> : </w:t>
      </w:r>
      <w:r w:rsidRPr="006344A7">
        <w:rPr>
          <w:rFonts w:cs="Arial"/>
          <w:sz w:val="27"/>
          <w:szCs w:val="27"/>
          <w:rtl/>
        </w:rPr>
        <w:t>اللجان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من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أهم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أشكال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الجماعات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لاتخاذ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القرارات،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وعادة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ما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تختلف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اتجاهات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المديرين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نحو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اللجان،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فمنهم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من</w:t>
      </w:r>
      <w:r w:rsidRPr="006344A7">
        <w:rPr>
          <w:rFonts w:ascii="Arial,Bold" w:hint="cs"/>
          <w:b/>
          <w:bCs/>
          <w:color w:val="D99594" w:themeColor="accent2" w:themeTint="99"/>
          <w:sz w:val="27"/>
          <w:szCs w:val="27"/>
          <w:rtl/>
        </w:rPr>
        <w:t xml:space="preserve"> </w:t>
      </w:r>
      <w:r w:rsidRPr="006344A7">
        <w:rPr>
          <w:rFonts w:cs="Arial"/>
          <w:sz w:val="27"/>
          <w:szCs w:val="27"/>
          <w:rtl/>
        </w:rPr>
        <w:t>يستبعدها،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ومنهم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من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يستخدمها</w:t>
      </w:r>
      <w:r w:rsidRPr="006344A7">
        <w:rPr>
          <w:rFonts w:cs="Arial"/>
          <w:sz w:val="27"/>
          <w:szCs w:val="27"/>
        </w:rPr>
        <w:t xml:space="preserve"> . </w:t>
      </w:r>
    </w:p>
    <w:p w:rsidR="006169CD" w:rsidRPr="006344A7" w:rsidRDefault="006169CD" w:rsidP="006344A7">
      <w:pPr>
        <w:spacing w:after="0"/>
        <w:ind w:left="-666"/>
        <w:rPr>
          <w:rFonts w:cs="Arial"/>
          <w:sz w:val="27"/>
          <w:szCs w:val="27"/>
        </w:rPr>
      </w:pPr>
      <w:r w:rsidRPr="006344A7">
        <w:rPr>
          <w:rFonts w:cs="Arial"/>
          <w:sz w:val="27"/>
          <w:szCs w:val="27"/>
          <w:rtl/>
        </w:rPr>
        <w:t>ولكي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يقرر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أي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إنسان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استخدام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أسلوب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اللجان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في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عمليات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صنع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القرار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من</w:t>
      </w:r>
      <w:r w:rsidR="006344A7" w:rsidRPr="006344A7">
        <w:rPr>
          <w:rFonts w:cs="Arial" w:hint="cs"/>
          <w:sz w:val="27"/>
          <w:szCs w:val="27"/>
          <w:rtl/>
        </w:rPr>
        <w:t xml:space="preserve"> </w:t>
      </w:r>
      <w:r w:rsidRPr="006344A7">
        <w:rPr>
          <w:rFonts w:cs="Arial"/>
          <w:sz w:val="27"/>
          <w:szCs w:val="27"/>
          <w:rtl/>
        </w:rPr>
        <w:t>عدمه</w:t>
      </w:r>
      <w:r w:rsidRPr="006344A7">
        <w:rPr>
          <w:rFonts w:cs="Arial"/>
          <w:sz w:val="27"/>
          <w:szCs w:val="27"/>
        </w:rPr>
        <w:t xml:space="preserve">. </w:t>
      </w:r>
      <w:r w:rsidRPr="006344A7">
        <w:rPr>
          <w:rFonts w:cs="Arial"/>
          <w:sz w:val="27"/>
          <w:szCs w:val="27"/>
          <w:rtl/>
        </w:rPr>
        <w:t>لا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بد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من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أن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يتبين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المزايا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والمضار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أو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السلبيات</w:t>
      </w:r>
      <w:r w:rsidRPr="006344A7">
        <w:rPr>
          <w:rFonts w:cs="Arial"/>
          <w:sz w:val="27"/>
          <w:szCs w:val="27"/>
        </w:rPr>
        <w:t xml:space="preserve"> .</w:t>
      </w:r>
    </w:p>
    <w:p w:rsidR="006169CD" w:rsidRPr="006344A7" w:rsidRDefault="006169CD" w:rsidP="006169CD">
      <w:pPr>
        <w:spacing w:after="0"/>
        <w:ind w:left="-666"/>
        <w:rPr>
          <w:rFonts w:ascii="Arial,Bold" w:cs="Arial,Bold"/>
          <w:b/>
          <w:bCs/>
          <w:color w:val="D99594" w:themeColor="accent2" w:themeTint="99"/>
          <w:sz w:val="27"/>
          <w:szCs w:val="27"/>
        </w:rPr>
      </w:pPr>
      <w:r w:rsidRPr="006344A7">
        <w:rPr>
          <w:rFonts w:ascii="Arial,Bold" w:hint="eastAsia"/>
          <w:b/>
          <w:bCs/>
          <w:color w:val="D99594" w:themeColor="accent2" w:themeTint="99"/>
          <w:sz w:val="27"/>
          <w:szCs w:val="27"/>
          <w:rtl/>
        </w:rPr>
        <w:t>مزايا</w:t>
      </w:r>
      <w:r w:rsidRPr="006344A7">
        <w:rPr>
          <w:rFonts w:ascii="Arial,Bold"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ascii="Arial,Bold" w:hint="eastAsia"/>
          <w:b/>
          <w:bCs/>
          <w:color w:val="D99594" w:themeColor="accent2" w:themeTint="99"/>
          <w:sz w:val="27"/>
          <w:szCs w:val="27"/>
          <w:rtl/>
        </w:rPr>
        <w:t>وايجابيات</w:t>
      </w:r>
      <w:r w:rsidRPr="006344A7">
        <w:rPr>
          <w:rFonts w:ascii="Arial,Bold"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ascii="Arial,Bold" w:hint="eastAsia"/>
          <w:b/>
          <w:bCs/>
          <w:color w:val="D99594" w:themeColor="accent2" w:themeTint="99"/>
          <w:sz w:val="27"/>
          <w:szCs w:val="27"/>
          <w:rtl/>
        </w:rPr>
        <w:t>اللجان</w:t>
      </w:r>
      <w:r w:rsidRPr="006344A7">
        <w:rPr>
          <w:rFonts w:ascii="Arial,Bold" w:cs="Arial,Bold"/>
          <w:b/>
          <w:bCs/>
          <w:color w:val="D99594" w:themeColor="accent2" w:themeTint="99"/>
          <w:sz w:val="27"/>
          <w:szCs w:val="27"/>
        </w:rPr>
        <w:t>:</w:t>
      </w:r>
    </w:p>
    <w:p w:rsidR="006169CD" w:rsidRPr="006344A7" w:rsidRDefault="006344A7" w:rsidP="006169CD">
      <w:pPr>
        <w:spacing w:after="0"/>
        <w:ind w:left="-666"/>
        <w:rPr>
          <w:rFonts w:cs="Arial"/>
          <w:sz w:val="27"/>
          <w:szCs w:val="27"/>
        </w:rPr>
      </w:pPr>
      <w:r w:rsidRPr="006344A7">
        <w:rPr>
          <w:rFonts w:ascii="Wingdings" w:hAnsi="Wingdings" w:cs="Wingdings"/>
          <w:sz w:val="27"/>
          <w:szCs w:val="27"/>
        </w:rPr>
        <w:t></w:t>
      </w:r>
      <w:r w:rsidR="006169CD" w:rsidRPr="006344A7">
        <w:rPr>
          <w:rFonts w:ascii="Wingdings" w:hAnsi="Wingdings" w:cs="Wingdings"/>
          <w:sz w:val="27"/>
          <w:szCs w:val="27"/>
        </w:rPr>
        <w:t></w:t>
      </w:r>
      <w:r w:rsidR="006169CD" w:rsidRPr="006344A7">
        <w:rPr>
          <w:rFonts w:cs="Arial"/>
          <w:sz w:val="27"/>
          <w:szCs w:val="27"/>
          <w:rtl/>
        </w:rPr>
        <w:t>الحصول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على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ميزة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الرأي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الجماعي</w:t>
      </w:r>
      <w:r w:rsidR="006169CD" w:rsidRPr="006344A7">
        <w:rPr>
          <w:rFonts w:cs="Arial"/>
          <w:sz w:val="27"/>
          <w:szCs w:val="27"/>
        </w:rPr>
        <w:t>.</w:t>
      </w:r>
    </w:p>
    <w:p w:rsidR="006169CD" w:rsidRPr="006344A7" w:rsidRDefault="006344A7" w:rsidP="006169CD">
      <w:pPr>
        <w:spacing w:after="0"/>
        <w:ind w:left="-666"/>
        <w:rPr>
          <w:rFonts w:cs="Arial"/>
          <w:sz w:val="27"/>
          <w:szCs w:val="27"/>
        </w:rPr>
      </w:pPr>
      <w:r w:rsidRPr="006344A7">
        <w:rPr>
          <w:rFonts w:ascii="Wingdings" w:hAnsi="Wingdings" w:cs="Wingdings"/>
          <w:sz w:val="27"/>
          <w:szCs w:val="27"/>
        </w:rPr>
        <w:t></w:t>
      </w:r>
      <w:r w:rsidR="006169CD" w:rsidRPr="006344A7">
        <w:rPr>
          <w:rFonts w:ascii="Wingdings" w:hAnsi="Wingdings" w:cs="Wingdings"/>
          <w:sz w:val="27"/>
          <w:szCs w:val="27"/>
        </w:rPr>
        <w:t></w:t>
      </w:r>
      <w:r w:rsidR="006169CD" w:rsidRPr="006344A7">
        <w:rPr>
          <w:rFonts w:cs="Arial"/>
          <w:sz w:val="27"/>
          <w:szCs w:val="27"/>
          <w:rtl/>
        </w:rPr>
        <w:t>تحفيز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الأفراد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على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تنفيذ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القرارات</w:t>
      </w:r>
      <w:r w:rsidR="006169CD" w:rsidRPr="006344A7">
        <w:rPr>
          <w:rFonts w:cs="Arial"/>
          <w:sz w:val="27"/>
          <w:szCs w:val="27"/>
        </w:rPr>
        <w:t>.</w:t>
      </w:r>
    </w:p>
    <w:p w:rsidR="006169CD" w:rsidRPr="006344A7" w:rsidRDefault="006344A7" w:rsidP="006169CD">
      <w:pPr>
        <w:spacing w:after="0"/>
        <w:ind w:left="-666"/>
        <w:rPr>
          <w:rFonts w:cs="Arial"/>
          <w:sz w:val="27"/>
          <w:szCs w:val="27"/>
        </w:rPr>
      </w:pPr>
      <w:r w:rsidRPr="006344A7">
        <w:rPr>
          <w:rFonts w:ascii="Wingdings" w:hAnsi="Wingdings" w:cs="Wingdings"/>
          <w:sz w:val="27"/>
          <w:szCs w:val="27"/>
        </w:rPr>
        <w:t></w:t>
      </w:r>
      <w:r w:rsidR="006169CD" w:rsidRPr="006344A7">
        <w:rPr>
          <w:rFonts w:ascii="Wingdings" w:hAnsi="Wingdings" w:cs="Wingdings"/>
          <w:sz w:val="27"/>
          <w:szCs w:val="27"/>
        </w:rPr>
        <w:t></w:t>
      </w:r>
      <w:r w:rsidR="006169CD" w:rsidRPr="006344A7">
        <w:rPr>
          <w:rFonts w:cs="Arial"/>
          <w:sz w:val="27"/>
          <w:szCs w:val="27"/>
          <w:rtl/>
        </w:rPr>
        <w:t>وسيلة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لتدريب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الأعضاء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على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عملية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صنع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القرارات</w:t>
      </w:r>
      <w:r w:rsidR="006169CD" w:rsidRPr="006344A7">
        <w:rPr>
          <w:rFonts w:cs="Arial"/>
          <w:sz w:val="27"/>
          <w:szCs w:val="27"/>
        </w:rPr>
        <w:t>.</w:t>
      </w:r>
    </w:p>
    <w:p w:rsidR="006169CD" w:rsidRPr="006344A7" w:rsidRDefault="006344A7" w:rsidP="006169CD">
      <w:pPr>
        <w:spacing w:after="0"/>
        <w:ind w:left="-666"/>
        <w:rPr>
          <w:rFonts w:cs="Arial"/>
          <w:sz w:val="27"/>
          <w:szCs w:val="27"/>
        </w:rPr>
      </w:pPr>
      <w:r w:rsidRPr="006344A7">
        <w:rPr>
          <w:rFonts w:ascii="Wingdings" w:hAnsi="Wingdings" w:cs="Wingdings"/>
          <w:sz w:val="27"/>
          <w:szCs w:val="27"/>
        </w:rPr>
        <w:t></w:t>
      </w:r>
      <w:r w:rsidR="006169CD" w:rsidRPr="006344A7">
        <w:rPr>
          <w:rFonts w:ascii="Wingdings" w:hAnsi="Wingdings" w:cs="Wingdings"/>
          <w:sz w:val="27"/>
          <w:szCs w:val="27"/>
        </w:rPr>
        <w:t></w:t>
      </w:r>
      <w:r w:rsidR="006169CD" w:rsidRPr="006344A7">
        <w:rPr>
          <w:rFonts w:cs="Arial"/>
          <w:sz w:val="27"/>
          <w:szCs w:val="27"/>
          <w:rtl/>
        </w:rPr>
        <w:t>تتيح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اللجان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فرصة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لعرض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اهتمامات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الجماعات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المختلفة</w:t>
      </w:r>
      <w:r w:rsidR="006169CD" w:rsidRPr="006344A7">
        <w:rPr>
          <w:rFonts w:cs="Arial"/>
          <w:sz w:val="27"/>
          <w:szCs w:val="27"/>
        </w:rPr>
        <w:t>.</w:t>
      </w:r>
    </w:p>
    <w:p w:rsidR="006169CD" w:rsidRPr="006344A7" w:rsidRDefault="006169CD" w:rsidP="006169CD">
      <w:pPr>
        <w:spacing w:after="0"/>
        <w:ind w:left="-666"/>
        <w:rPr>
          <w:rFonts w:cs="Arial"/>
          <w:sz w:val="27"/>
          <w:szCs w:val="27"/>
        </w:rPr>
      </w:pPr>
      <w:r w:rsidRPr="006344A7">
        <w:rPr>
          <w:rFonts w:ascii="Wingdings" w:hAnsi="Wingdings" w:cs="Wingdings"/>
          <w:sz w:val="27"/>
          <w:szCs w:val="27"/>
        </w:rPr>
        <w:t></w:t>
      </w:r>
      <w:r w:rsidR="006344A7" w:rsidRPr="006344A7">
        <w:rPr>
          <w:rFonts w:cs="Arial" w:hint="cs"/>
          <w:sz w:val="27"/>
          <w:szCs w:val="27"/>
          <w:rtl/>
        </w:rPr>
        <w:t xml:space="preserve">    </w:t>
      </w:r>
      <w:r w:rsidRPr="006344A7">
        <w:rPr>
          <w:rFonts w:cs="Arial"/>
          <w:sz w:val="27"/>
          <w:szCs w:val="27"/>
          <w:rtl/>
        </w:rPr>
        <w:t>تعتبر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المناقشات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الجماعية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من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مثيرات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التفكير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المبدع</w:t>
      </w:r>
      <w:r w:rsidRPr="006344A7">
        <w:rPr>
          <w:rFonts w:cs="Arial"/>
          <w:sz w:val="27"/>
          <w:szCs w:val="27"/>
        </w:rPr>
        <w:t>.</w:t>
      </w:r>
    </w:p>
    <w:p w:rsidR="006169CD" w:rsidRPr="006344A7" w:rsidRDefault="006169CD" w:rsidP="006169CD">
      <w:pPr>
        <w:spacing w:after="0"/>
        <w:ind w:left="-666"/>
        <w:rPr>
          <w:rFonts w:ascii="Arial,Bold" w:cs="Arial,Bold"/>
          <w:b/>
          <w:bCs/>
          <w:color w:val="D99594" w:themeColor="accent2" w:themeTint="99"/>
          <w:sz w:val="27"/>
          <w:szCs w:val="27"/>
        </w:rPr>
      </w:pPr>
      <w:r w:rsidRPr="006344A7">
        <w:rPr>
          <w:rFonts w:ascii="Arial,Bold" w:hint="eastAsia"/>
          <w:b/>
          <w:bCs/>
          <w:color w:val="D99594" w:themeColor="accent2" w:themeTint="99"/>
          <w:sz w:val="27"/>
          <w:szCs w:val="27"/>
          <w:rtl/>
        </w:rPr>
        <w:t>مضار</w:t>
      </w:r>
      <w:r w:rsidRPr="006344A7">
        <w:rPr>
          <w:rFonts w:ascii="Arial,Bold"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ascii="Arial,Bold" w:hint="eastAsia"/>
          <w:b/>
          <w:bCs/>
          <w:color w:val="D99594" w:themeColor="accent2" w:themeTint="99"/>
          <w:sz w:val="27"/>
          <w:szCs w:val="27"/>
          <w:rtl/>
        </w:rPr>
        <w:t>أو</w:t>
      </w:r>
      <w:r w:rsidRPr="006344A7">
        <w:rPr>
          <w:rFonts w:ascii="Arial,Bold"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ascii="Arial,Bold" w:hint="eastAsia"/>
          <w:b/>
          <w:bCs/>
          <w:color w:val="D99594" w:themeColor="accent2" w:themeTint="99"/>
          <w:sz w:val="27"/>
          <w:szCs w:val="27"/>
          <w:rtl/>
        </w:rPr>
        <w:t>سلبيات</w:t>
      </w:r>
      <w:r w:rsidRPr="006344A7">
        <w:rPr>
          <w:rFonts w:ascii="Arial,Bold"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ascii="Arial,Bold" w:hint="eastAsia"/>
          <w:b/>
          <w:bCs/>
          <w:color w:val="D99594" w:themeColor="accent2" w:themeTint="99"/>
          <w:sz w:val="27"/>
          <w:szCs w:val="27"/>
          <w:rtl/>
        </w:rPr>
        <w:t>اللجان</w:t>
      </w:r>
      <w:r w:rsidRPr="006344A7">
        <w:rPr>
          <w:rFonts w:ascii="Arial,Bold" w:cs="Arial,Bold"/>
          <w:b/>
          <w:bCs/>
          <w:color w:val="D99594" w:themeColor="accent2" w:themeTint="99"/>
          <w:sz w:val="27"/>
          <w:szCs w:val="27"/>
        </w:rPr>
        <w:t>:</w:t>
      </w:r>
    </w:p>
    <w:p w:rsidR="006169CD" w:rsidRPr="006344A7" w:rsidRDefault="006344A7" w:rsidP="006169CD">
      <w:pPr>
        <w:spacing w:after="0"/>
        <w:ind w:left="-666"/>
        <w:rPr>
          <w:rFonts w:cs="Arial"/>
          <w:sz w:val="27"/>
          <w:szCs w:val="27"/>
        </w:rPr>
      </w:pPr>
      <w:r w:rsidRPr="006344A7">
        <w:rPr>
          <w:rFonts w:ascii="Wingdings" w:hAnsi="Wingdings" w:cs="Wingdings"/>
          <w:sz w:val="27"/>
          <w:szCs w:val="27"/>
        </w:rPr>
        <w:t></w:t>
      </w:r>
      <w:r w:rsidR="006169CD" w:rsidRPr="006344A7">
        <w:rPr>
          <w:rFonts w:ascii="Wingdings" w:hAnsi="Wingdings" w:cs="Wingdings"/>
          <w:sz w:val="27"/>
          <w:szCs w:val="27"/>
        </w:rPr>
        <w:t></w:t>
      </w:r>
      <w:r w:rsidR="006169CD" w:rsidRPr="006344A7">
        <w:rPr>
          <w:rFonts w:cs="Arial"/>
          <w:sz w:val="27"/>
          <w:szCs w:val="27"/>
          <w:rtl/>
        </w:rPr>
        <w:t>ارتفاع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التكاليف</w:t>
      </w:r>
      <w:r w:rsidR="006169CD" w:rsidRPr="006344A7">
        <w:rPr>
          <w:rFonts w:cs="Arial"/>
          <w:sz w:val="27"/>
          <w:szCs w:val="27"/>
        </w:rPr>
        <w:t>.</w:t>
      </w:r>
    </w:p>
    <w:p w:rsidR="006169CD" w:rsidRPr="006344A7" w:rsidRDefault="006344A7" w:rsidP="006169CD">
      <w:pPr>
        <w:spacing w:after="0"/>
        <w:ind w:left="-666"/>
        <w:rPr>
          <w:rFonts w:cs="Arial"/>
          <w:sz w:val="27"/>
          <w:szCs w:val="27"/>
        </w:rPr>
      </w:pPr>
      <w:r w:rsidRPr="006344A7">
        <w:rPr>
          <w:rFonts w:ascii="Wingdings" w:hAnsi="Wingdings" w:cs="Wingdings"/>
          <w:sz w:val="27"/>
          <w:szCs w:val="27"/>
        </w:rPr>
        <w:t></w:t>
      </w:r>
      <w:r w:rsidR="006169CD" w:rsidRPr="006344A7">
        <w:rPr>
          <w:rFonts w:ascii="Wingdings" w:hAnsi="Wingdings" w:cs="Wingdings"/>
          <w:sz w:val="27"/>
          <w:szCs w:val="27"/>
        </w:rPr>
        <w:t></w:t>
      </w:r>
      <w:r w:rsidR="006169CD" w:rsidRPr="006344A7">
        <w:rPr>
          <w:rFonts w:cs="Arial"/>
          <w:sz w:val="27"/>
          <w:szCs w:val="27"/>
          <w:rtl/>
        </w:rPr>
        <w:t>البطء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في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اتخاذ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القرارات</w:t>
      </w:r>
      <w:r w:rsidR="006169CD" w:rsidRPr="006344A7">
        <w:rPr>
          <w:rFonts w:cs="Arial"/>
          <w:sz w:val="27"/>
          <w:szCs w:val="27"/>
        </w:rPr>
        <w:t>.</w:t>
      </w:r>
    </w:p>
    <w:p w:rsidR="006169CD" w:rsidRPr="006344A7" w:rsidRDefault="006344A7" w:rsidP="006169CD">
      <w:pPr>
        <w:spacing w:after="0"/>
        <w:ind w:left="-666"/>
        <w:rPr>
          <w:rFonts w:cs="Arial"/>
          <w:sz w:val="27"/>
          <w:szCs w:val="27"/>
        </w:rPr>
      </w:pPr>
      <w:r w:rsidRPr="006344A7">
        <w:rPr>
          <w:rFonts w:ascii="Wingdings" w:hAnsi="Wingdings" w:cs="Wingdings"/>
          <w:sz w:val="27"/>
          <w:szCs w:val="27"/>
        </w:rPr>
        <w:t></w:t>
      </w:r>
      <w:r w:rsidR="006169CD" w:rsidRPr="006344A7">
        <w:rPr>
          <w:rFonts w:ascii="Wingdings" w:hAnsi="Wingdings" w:cs="Wingdings"/>
          <w:sz w:val="27"/>
          <w:szCs w:val="27"/>
        </w:rPr>
        <w:t></w:t>
      </w:r>
      <w:r w:rsidR="006169CD" w:rsidRPr="006344A7">
        <w:rPr>
          <w:rFonts w:cs="Arial"/>
          <w:sz w:val="27"/>
          <w:szCs w:val="27"/>
          <w:rtl/>
        </w:rPr>
        <w:t>ربما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تؤدي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إلى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عدم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الوصول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إلى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قرار</w:t>
      </w:r>
      <w:r w:rsidR="006169CD" w:rsidRPr="006344A7">
        <w:rPr>
          <w:rFonts w:cs="Arial"/>
          <w:sz w:val="27"/>
          <w:szCs w:val="27"/>
        </w:rPr>
        <w:t>.</w:t>
      </w:r>
    </w:p>
    <w:p w:rsidR="006169CD" w:rsidRPr="006344A7" w:rsidRDefault="006344A7" w:rsidP="006169CD">
      <w:pPr>
        <w:spacing w:after="0"/>
        <w:ind w:left="-666"/>
        <w:rPr>
          <w:rFonts w:cs="Arial"/>
          <w:sz w:val="27"/>
          <w:szCs w:val="27"/>
        </w:rPr>
      </w:pPr>
      <w:r w:rsidRPr="006344A7">
        <w:rPr>
          <w:rFonts w:ascii="Wingdings" w:hAnsi="Wingdings" w:cs="Wingdings"/>
          <w:sz w:val="27"/>
          <w:szCs w:val="27"/>
        </w:rPr>
        <w:t></w:t>
      </w:r>
      <w:r w:rsidR="006169CD" w:rsidRPr="006344A7">
        <w:rPr>
          <w:rFonts w:ascii="Wingdings" w:hAnsi="Wingdings" w:cs="Wingdings"/>
          <w:sz w:val="27"/>
          <w:szCs w:val="27"/>
        </w:rPr>
        <w:t></w:t>
      </w:r>
      <w:r w:rsidR="006169CD" w:rsidRPr="006344A7">
        <w:rPr>
          <w:rFonts w:cs="Arial"/>
          <w:sz w:val="27"/>
          <w:szCs w:val="27"/>
          <w:rtl/>
        </w:rPr>
        <w:t>سيطرة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رئيس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الجلسة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على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القرارات</w:t>
      </w:r>
      <w:r w:rsidR="006169CD" w:rsidRPr="006344A7">
        <w:rPr>
          <w:rFonts w:cs="Arial"/>
          <w:sz w:val="27"/>
          <w:szCs w:val="27"/>
        </w:rPr>
        <w:t>.</w:t>
      </w:r>
    </w:p>
    <w:p w:rsidR="006169CD" w:rsidRPr="006344A7" w:rsidRDefault="006344A7" w:rsidP="006169CD">
      <w:pPr>
        <w:spacing w:after="0"/>
        <w:ind w:left="-666"/>
        <w:rPr>
          <w:rFonts w:cs="Arial" w:hint="cs"/>
          <w:sz w:val="27"/>
          <w:szCs w:val="27"/>
          <w:rtl/>
        </w:rPr>
      </w:pPr>
      <w:r w:rsidRPr="006344A7">
        <w:rPr>
          <w:rFonts w:ascii="Wingdings" w:hAnsi="Wingdings" w:cs="Wingdings"/>
          <w:sz w:val="27"/>
          <w:szCs w:val="27"/>
        </w:rPr>
        <w:t></w:t>
      </w:r>
      <w:r w:rsidR="006169CD" w:rsidRPr="006344A7">
        <w:rPr>
          <w:rFonts w:ascii="Wingdings" w:hAnsi="Wingdings" w:cs="Wingdings"/>
          <w:sz w:val="27"/>
          <w:szCs w:val="27"/>
        </w:rPr>
        <w:t></w:t>
      </w:r>
      <w:r w:rsidR="006169CD" w:rsidRPr="006344A7">
        <w:rPr>
          <w:rFonts w:cs="Arial"/>
          <w:sz w:val="27"/>
          <w:szCs w:val="27"/>
          <w:rtl/>
        </w:rPr>
        <w:t>تمييع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المسئولية</w:t>
      </w:r>
      <w:r w:rsidR="006169CD" w:rsidRPr="006344A7">
        <w:rPr>
          <w:rFonts w:cs="Arial"/>
          <w:sz w:val="27"/>
          <w:szCs w:val="27"/>
        </w:rPr>
        <w:t>.</w:t>
      </w:r>
    </w:p>
    <w:p w:rsidR="006344A7" w:rsidRPr="006344A7" w:rsidRDefault="006344A7" w:rsidP="006169CD">
      <w:pPr>
        <w:spacing w:after="0"/>
        <w:ind w:left="-666"/>
        <w:rPr>
          <w:rFonts w:cs="Arial"/>
          <w:sz w:val="27"/>
          <w:szCs w:val="27"/>
        </w:rPr>
      </w:pPr>
    </w:p>
    <w:p w:rsidR="006169CD" w:rsidRPr="006344A7" w:rsidRDefault="006169CD" w:rsidP="006169CD">
      <w:pPr>
        <w:spacing w:after="0"/>
        <w:ind w:left="-666"/>
        <w:rPr>
          <w:rFonts w:cs="Arial"/>
          <w:sz w:val="27"/>
          <w:szCs w:val="27"/>
        </w:rPr>
      </w:pPr>
      <w:r w:rsidRPr="006344A7">
        <w:rPr>
          <w:rFonts w:ascii="Arial,Bold" w:hint="eastAsia"/>
          <w:b/>
          <w:bCs/>
          <w:color w:val="D99594" w:themeColor="accent2" w:themeTint="99"/>
          <w:sz w:val="27"/>
          <w:szCs w:val="27"/>
          <w:rtl/>
        </w:rPr>
        <w:t>القرارات</w:t>
      </w:r>
      <w:r w:rsidRPr="006344A7">
        <w:rPr>
          <w:rFonts w:ascii="Arial,Bold"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ascii="Arial,Bold" w:hint="eastAsia"/>
          <w:b/>
          <w:bCs/>
          <w:color w:val="D99594" w:themeColor="accent2" w:themeTint="99"/>
          <w:sz w:val="27"/>
          <w:szCs w:val="27"/>
          <w:rtl/>
        </w:rPr>
        <w:t>التي</w:t>
      </w:r>
      <w:r w:rsidRPr="006344A7">
        <w:rPr>
          <w:rFonts w:ascii="Arial,Bold"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ascii="Arial,Bold" w:hint="eastAsia"/>
          <w:b/>
          <w:bCs/>
          <w:color w:val="D99594" w:themeColor="accent2" w:themeTint="99"/>
          <w:sz w:val="27"/>
          <w:szCs w:val="27"/>
          <w:rtl/>
        </w:rPr>
        <w:t>تحال</w:t>
      </w:r>
      <w:r w:rsidRPr="006344A7">
        <w:rPr>
          <w:rFonts w:ascii="Arial,Bold"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ascii="Arial,Bold" w:hint="eastAsia"/>
          <w:b/>
          <w:bCs/>
          <w:color w:val="D99594" w:themeColor="accent2" w:themeTint="99"/>
          <w:sz w:val="27"/>
          <w:szCs w:val="27"/>
          <w:rtl/>
        </w:rPr>
        <w:t>إلى</w:t>
      </w:r>
      <w:r w:rsidRPr="006344A7">
        <w:rPr>
          <w:rFonts w:ascii="Arial,Bold"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ascii="Arial,Bold" w:hint="eastAsia"/>
          <w:b/>
          <w:bCs/>
          <w:color w:val="D99594" w:themeColor="accent2" w:themeTint="99"/>
          <w:sz w:val="27"/>
          <w:szCs w:val="27"/>
          <w:rtl/>
        </w:rPr>
        <w:t>اللجان</w:t>
      </w:r>
      <w:r w:rsidRPr="006344A7">
        <w:rPr>
          <w:rFonts w:ascii="Arial,Bold" w:cs="Arial,Bold"/>
          <w:b/>
          <w:bCs/>
          <w:color w:val="D99594" w:themeColor="accent2" w:themeTint="99"/>
          <w:sz w:val="27"/>
          <w:szCs w:val="27"/>
        </w:rPr>
        <w:t>:</w:t>
      </w:r>
      <w:r w:rsidRPr="006344A7">
        <w:rPr>
          <w:rFonts w:ascii="Arial,Bold" w:cs="Arial,Bold"/>
          <w:b/>
          <w:bCs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نظرا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لما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للجان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من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عيوب،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فلا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يجب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أن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تحال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إليها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كل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المشاكل،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وإنما</w:t>
      </w:r>
    </w:p>
    <w:p w:rsidR="006344A7" w:rsidRPr="006344A7" w:rsidRDefault="006169CD" w:rsidP="006169CD">
      <w:pPr>
        <w:spacing w:after="0"/>
        <w:ind w:left="-666"/>
        <w:rPr>
          <w:rFonts w:cs="Arial" w:hint="cs"/>
          <w:sz w:val="27"/>
          <w:szCs w:val="27"/>
          <w:rtl/>
        </w:rPr>
      </w:pPr>
      <w:r w:rsidRPr="006344A7">
        <w:rPr>
          <w:rFonts w:cs="Arial"/>
          <w:sz w:val="27"/>
          <w:szCs w:val="27"/>
          <w:rtl/>
        </w:rPr>
        <w:t>بعض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المشكلات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التي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تفرض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أن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يكون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القرار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فيها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من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اختصاص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لجنة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أو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جماعة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مثل</w:t>
      </w:r>
      <w:r w:rsidRPr="006344A7">
        <w:rPr>
          <w:rFonts w:cs="Arial"/>
          <w:sz w:val="27"/>
          <w:szCs w:val="27"/>
        </w:rPr>
        <w:t xml:space="preserve"> : </w:t>
      </w:r>
    </w:p>
    <w:p w:rsidR="006169CD" w:rsidRPr="006344A7" w:rsidRDefault="006169CD" w:rsidP="006344A7">
      <w:pPr>
        <w:pStyle w:val="a4"/>
        <w:numPr>
          <w:ilvl w:val="0"/>
          <w:numId w:val="5"/>
        </w:numPr>
        <w:spacing w:after="0"/>
        <w:rPr>
          <w:rFonts w:cs="Arial" w:hint="cs"/>
          <w:sz w:val="27"/>
          <w:szCs w:val="27"/>
        </w:rPr>
      </w:pPr>
      <w:r w:rsidRPr="006344A7">
        <w:rPr>
          <w:rFonts w:cs="Arial"/>
          <w:sz w:val="27"/>
          <w:szCs w:val="27"/>
          <w:rtl/>
        </w:rPr>
        <w:t>أي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قرار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يتطلب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آراء</w:t>
      </w:r>
      <w:r w:rsidR="006344A7" w:rsidRPr="006344A7">
        <w:rPr>
          <w:rFonts w:cs="Arial" w:hint="cs"/>
          <w:sz w:val="27"/>
          <w:szCs w:val="27"/>
          <w:rtl/>
        </w:rPr>
        <w:t xml:space="preserve"> </w:t>
      </w:r>
      <w:r w:rsidRPr="006344A7">
        <w:rPr>
          <w:rFonts w:cs="Arial"/>
          <w:sz w:val="27"/>
          <w:szCs w:val="27"/>
          <w:rtl/>
        </w:rPr>
        <w:t>فنية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من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خبراء،</w:t>
      </w:r>
      <w:r w:rsidR="006344A7" w:rsidRPr="006344A7">
        <w:rPr>
          <w:rFonts w:cs="Arial"/>
          <w:sz w:val="27"/>
          <w:szCs w:val="27"/>
        </w:rPr>
        <w:t xml:space="preserve">   - 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القرارات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التي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يتضمن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تطبيقها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إدارات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كثيرة</w:t>
      </w:r>
      <w:r w:rsidRPr="006344A7">
        <w:rPr>
          <w:rFonts w:cs="Arial"/>
          <w:sz w:val="27"/>
          <w:szCs w:val="27"/>
        </w:rPr>
        <w:t xml:space="preserve"> .</w:t>
      </w:r>
    </w:p>
    <w:p w:rsidR="006344A7" w:rsidRPr="006344A7" w:rsidRDefault="006344A7" w:rsidP="006344A7">
      <w:pPr>
        <w:pStyle w:val="a4"/>
        <w:spacing w:after="0"/>
        <w:ind w:left="-448"/>
        <w:rPr>
          <w:rFonts w:cs="Arial"/>
          <w:sz w:val="27"/>
          <w:szCs w:val="27"/>
        </w:rPr>
      </w:pPr>
    </w:p>
    <w:p w:rsidR="006169CD" w:rsidRPr="006344A7" w:rsidRDefault="006169CD" w:rsidP="006169CD">
      <w:pPr>
        <w:spacing w:after="0"/>
        <w:ind w:left="-666"/>
        <w:rPr>
          <w:rFonts w:ascii="Arial,Bold" w:cs="Arial,Bold"/>
          <w:b/>
          <w:bCs/>
          <w:color w:val="D99594" w:themeColor="accent2" w:themeTint="99"/>
          <w:sz w:val="27"/>
          <w:szCs w:val="27"/>
        </w:rPr>
      </w:pPr>
      <w:r w:rsidRPr="006344A7">
        <w:rPr>
          <w:rFonts w:ascii="Arial,Bold" w:hint="eastAsia"/>
          <w:b/>
          <w:bCs/>
          <w:color w:val="D99594" w:themeColor="accent2" w:themeTint="99"/>
          <w:sz w:val="27"/>
          <w:szCs w:val="27"/>
          <w:rtl/>
        </w:rPr>
        <w:t>عملية</w:t>
      </w:r>
      <w:r w:rsidRPr="006344A7">
        <w:rPr>
          <w:rFonts w:ascii="Arial,Bold"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ascii="Arial,Bold" w:hint="eastAsia"/>
          <w:b/>
          <w:bCs/>
          <w:color w:val="D99594" w:themeColor="accent2" w:themeTint="99"/>
          <w:sz w:val="27"/>
          <w:szCs w:val="27"/>
          <w:rtl/>
        </w:rPr>
        <w:t>صنع</w:t>
      </w:r>
      <w:r w:rsidRPr="006344A7">
        <w:rPr>
          <w:rFonts w:ascii="Arial,Bold"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ascii="Arial,Bold" w:hint="eastAsia"/>
          <w:b/>
          <w:bCs/>
          <w:color w:val="D99594" w:themeColor="accent2" w:themeTint="99"/>
          <w:sz w:val="27"/>
          <w:szCs w:val="27"/>
          <w:rtl/>
        </w:rPr>
        <w:t>القرارات</w:t>
      </w:r>
      <w:r w:rsidRPr="006344A7">
        <w:rPr>
          <w:rFonts w:ascii="Arial,Bold"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ascii="Arial,Bold" w:hint="eastAsia"/>
          <w:b/>
          <w:bCs/>
          <w:color w:val="D99594" w:themeColor="accent2" w:themeTint="99"/>
          <w:sz w:val="27"/>
          <w:szCs w:val="27"/>
          <w:rtl/>
        </w:rPr>
        <w:t>وعلاقتها</w:t>
      </w:r>
      <w:r w:rsidRPr="006344A7">
        <w:rPr>
          <w:rFonts w:ascii="Arial,Bold"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ascii="Arial,Bold" w:hint="eastAsia"/>
          <w:b/>
          <w:bCs/>
          <w:color w:val="D99594" w:themeColor="accent2" w:themeTint="99"/>
          <w:sz w:val="27"/>
          <w:szCs w:val="27"/>
          <w:rtl/>
        </w:rPr>
        <w:t>بوظائف</w:t>
      </w:r>
      <w:r w:rsidRPr="006344A7">
        <w:rPr>
          <w:rFonts w:ascii="Arial,Bold" w:cs="Arial,Bold"/>
          <w:b/>
          <w:bCs/>
          <w:color w:val="D99594" w:themeColor="accent2" w:themeTint="99"/>
          <w:sz w:val="27"/>
          <w:szCs w:val="27"/>
        </w:rPr>
        <w:t xml:space="preserve"> </w:t>
      </w:r>
      <w:r w:rsidRPr="006344A7">
        <w:rPr>
          <w:rFonts w:ascii="Arial,Bold" w:hint="eastAsia"/>
          <w:b/>
          <w:bCs/>
          <w:color w:val="D99594" w:themeColor="accent2" w:themeTint="99"/>
          <w:sz w:val="27"/>
          <w:szCs w:val="27"/>
          <w:rtl/>
        </w:rPr>
        <w:t>الإدارة</w:t>
      </w:r>
    </w:p>
    <w:p w:rsidR="006169CD" w:rsidRPr="006344A7" w:rsidRDefault="006344A7" w:rsidP="006169CD">
      <w:pPr>
        <w:spacing w:after="0"/>
        <w:ind w:left="-666"/>
        <w:rPr>
          <w:rFonts w:cs="Arial" w:hint="cs"/>
          <w:sz w:val="27"/>
          <w:szCs w:val="27"/>
          <w:rtl/>
        </w:rPr>
      </w:pPr>
      <w:r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</w:rPr>
        <w:t xml:space="preserve">- </w:t>
      </w:r>
      <w:r w:rsidR="006169CD" w:rsidRPr="006344A7">
        <w:rPr>
          <w:rFonts w:cs="Arial"/>
          <w:sz w:val="27"/>
          <w:szCs w:val="27"/>
          <w:rtl/>
        </w:rPr>
        <w:t>إن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وظائف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الإدارة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من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تخطيط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وتنظيم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وتوجيه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ورقابة</w:t>
      </w:r>
      <w:r w:rsidRPr="006344A7">
        <w:rPr>
          <w:rFonts w:cs="Arial"/>
          <w:sz w:val="27"/>
          <w:szCs w:val="27"/>
        </w:rPr>
        <w:t xml:space="preserve">   </w:t>
      </w:r>
      <w:r w:rsidR="006169CD"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 w:hint="cs"/>
          <w:sz w:val="27"/>
          <w:szCs w:val="27"/>
          <w:rtl/>
        </w:rPr>
        <w:t xml:space="preserve">-  </w:t>
      </w:r>
      <w:r w:rsidR="006169CD" w:rsidRPr="006344A7">
        <w:rPr>
          <w:rFonts w:cs="Arial"/>
          <w:sz w:val="27"/>
          <w:szCs w:val="27"/>
          <w:rtl/>
        </w:rPr>
        <w:t>عبارة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عن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اتخاذ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قرارات</w:t>
      </w:r>
      <w:r w:rsidR="006169CD" w:rsidRPr="006344A7">
        <w:rPr>
          <w:rFonts w:cs="Arial"/>
          <w:sz w:val="27"/>
          <w:szCs w:val="27"/>
        </w:rPr>
        <w:t xml:space="preserve"> .</w:t>
      </w:r>
    </w:p>
    <w:p w:rsidR="006344A7" w:rsidRPr="006344A7" w:rsidRDefault="006344A7" w:rsidP="006169CD">
      <w:pPr>
        <w:spacing w:after="0"/>
        <w:ind w:left="-666"/>
        <w:rPr>
          <w:rFonts w:cs="Arial" w:hint="cs"/>
          <w:sz w:val="27"/>
          <w:szCs w:val="27"/>
          <w:rtl/>
        </w:rPr>
      </w:pPr>
    </w:p>
    <w:p w:rsidR="006169CD" w:rsidRPr="006344A7" w:rsidRDefault="006169CD" w:rsidP="006169CD">
      <w:pPr>
        <w:spacing w:after="0"/>
        <w:ind w:left="-666"/>
        <w:rPr>
          <w:rFonts w:ascii="Arial,Bold" w:cs="Arial,Bold"/>
          <w:b/>
          <w:bCs/>
          <w:color w:val="D99594" w:themeColor="accent2" w:themeTint="99"/>
          <w:sz w:val="27"/>
          <w:szCs w:val="27"/>
        </w:rPr>
      </w:pPr>
      <w:r w:rsidRPr="006344A7">
        <w:rPr>
          <w:rFonts w:ascii="Arial,Bold" w:hint="eastAsia"/>
          <w:b/>
          <w:bCs/>
          <w:color w:val="D99594" w:themeColor="accent2" w:themeTint="99"/>
          <w:sz w:val="27"/>
          <w:szCs w:val="27"/>
          <w:rtl/>
        </w:rPr>
        <w:t>التخطيط</w:t>
      </w:r>
    </w:p>
    <w:p w:rsidR="006169CD" w:rsidRPr="006344A7" w:rsidRDefault="006344A7" w:rsidP="006169CD">
      <w:pPr>
        <w:spacing w:after="0"/>
        <w:ind w:left="-666"/>
        <w:rPr>
          <w:rFonts w:cs="Arial"/>
          <w:sz w:val="27"/>
          <w:szCs w:val="27"/>
        </w:rPr>
      </w:pPr>
      <w:r w:rsidRPr="006344A7">
        <w:rPr>
          <w:rFonts w:ascii="Wingdings" w:hAnsi="Wingdings" w:cs="Wingdings"/>
          <w:sz w:val="27"/>
          <w:szCs w:val="27"/>
        </w:rPr>
        <w:t></w:t>
      </w:r>
      <w:r w:rsidR="006169CD" w:rsidRPr="006344A7">
        <w:rPr>
          <w:rFonts w:ascii="Wingdings" w:hAnsi="Wingdings" w:cs="Wingdings"/>
          <w:sz w:val="27"/>
          <w:szCs w:val="27"/>
        </w:rPr>
        <w:t></w:t>
      </w:r>
      <w:r w:rsidR="006169CD" w:rsidRPr="006344A7">
        <w:rPr>
          <w:rFonts w:cs="Arial"/>
          <w:sz w:val="27"/>
          <w:szCs w:val="27"/>
          <w:rtl/>
        </w:rPr>
        <w:t>تحديد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الأهداف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الأساسية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للإدارة</w:t>
      </w:r>
      <w:r w:rsidR="006169CD" w:rsidRPr="006344A7">
        <w:rPr>
          <w:rFonts w:cs="Arial"/>
          <w:sz w:val="27"/>
          <w:szCs w:val="27"/>
        </w:rPr>
        <w:t>.</w:t>
      </w:r>
    </w:p>
    <w:p w:rsidR="006169CD" w:rsidRPr="006344A7" w:rsidRDefault="006344A7" w:rsidP="006169CD">
      <w:pPr>
        <w:spacing w:after="0"/>
        <w:ind w:left="-666"/>
        <w:rPr>
          <w:rFonts w:cs="Arial"/>
          <w:sz w:val="27"/>
          <w:szCs w:val="27"/>
        </w:rPr>
      </w:pPr>
      <w:r w:rsidRPr="006344A7">
        <w:rPr>
          <w:rFonts w:ascii="Wingdings" w:hAnsi="Wingdings" w:cs="Wingdings"/>
          <w:sz w:val="27"/>
          <w:szCs w:val="27"/>
        </w:rPr>
        <w:t></w:t>
      </w:r>
      <w:r w:rsidR="006169CD" w:rsidRPr="006344A7">
        <w:rPr>
          <w:rFonts w:ascii="Wingdings" w:hAnsi="Wingdings" w:cs="Wingdings"/>
          <w:sz w:val="27"/>
          <w:szCs w:val="27"/>
        </w:rPr>
        <w:t></w:t>
      </w:r>
      <w:r w:rsidR="006169CD" w:rsidRPr="006344A7">
        <w:rPr>
          <w:rFonts w:cs="Arial"/>
          <w:sz w:val="27"/>
          <w:szCs w:val="27"/>
          <w:rtl/>
        </w:rPr>
        <w:t>وضع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السياسات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مثل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سياسات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البيع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بالنقد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أو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بالتقسيط</w:t>
      </w:r>
      <w:r w:rsidR="006169CD" w:rsidRPr="006344A7">
        <w:rPr>
          <w:rFonts w:cs="Arial"/>
          <w:sz w:val="27"/>
          <w:szCs w:val="27"/>
        </w:rPr>
        <w:t>.</w:t>
      </w:r>
    </w:p>
    <w:p w:rsidR="006169CD" w:rsidRPr="006344A7" w:rsidRDefault="006344A7" w:rsidP="006169CD">
      <w:pPr>
        <w:spacing w:after="0"/>
        <w:ind w:left="-666"/>
        <w:rPr>
          <w:rFonts w:cs="Arial"/>
          <w:sz w:val="27"/>
          <w:szCs w:val="27"/>
        </w:rPr>
      </w:pPr>
      <w:r w:rsidRPr="006344A7">
        <w:rPr>
          <w:rFonts w:ascii="Wingdings" w:hAnsi="Wingdings" w:cs="Wingdings"/>
          <w:sz w:val="27"/>
          <w:szCs w:val="27"/>
        </w:rPr>
        <w:t></w:t>
      </w:r>
      <w:r w:rsidR="006169CD" w:rsidRPr="006344A7">
        <w:rPr>
          <w:rFonts w:ascii="Wingdings" w:hAnsi="Wingdings" w:cs="Wingdings"/>
          <w:sz w:val="27"/>
          <w:szCs w:val="27"/>
        </w:rPr>
        <w:t></w:t>
      </w:r>
      <w:r w:rsidR="006169CD" w:rsidRPr="006344A7">
        <w:rPr>
          <w:rFonts w:cs="Arial"/>
          <w:sz w:val="27"/>
          <w:szCs w:val="27"/>
          <w:rtl/>
        </w:rPr>
        <w:t>تحديد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مدة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الخطط</w:t>
      </w:r>
      <w:r w:rsidR="006169CD" w:rsidRPr="006344A7">
        <w:rPr>
          <w:rFonts w:cs="Arial"/>
          <w:sz w:val="27"/>
          <w:szCs w:val="27"/>
        </w:rPr>
        <w:t>.</w:t>
      </w:r>
    </w:p>
    <w:p w:rsidR="006169CD" w:rsidRPr="006344A7" w:rsidRDefault="006169CD" w:rsidP="006344A7">
      <w:pPr>
        <w:spacing w:after="0"/>
        <w:ind w:left="-666"/>
        <w:rPr>
          <w:rFonts w:cs="Arial"/>
          <w:sz w:val="27"/>
          <w:szCs w:val="27"/>
        </w:rPr>
      </w:pPr>
      <w:r w:rsidRPr="006344A7">
        <w:rPr>
          <w:rFonts w:ascii="Wingdings" w:hAnsi="Wingdings" w:cs="Wingdings"/>
          <w:sz w:val="27"/>
          <w:szCs w:val="27"/>
        </w:rPr>
        <w:t></w:t>
      </w:r>
      <w:r w:rsidR="006344A7" w:rsidRPr="006344A7">
        <w:rPr>
          <w:rFonts w:ascii="Wingdings" w:hAnsi="Wingdings" w:cs="Wingdings" w:hint="cs"/>
          <w:sz w:val="27"/>
          <w:szCs w:val="27"/>
          <w:rtl/>
        </w:rPr>
        <w:t xml:space="preserve"> </w:t>
      </w:r>
      <w:r w:rsidRPr="006344A7">
        <w:rPr>
          <w:rFonts w:cs="Arial"/>
          <w:sz w:val="27"/>
          <w:szCs w:val="27"/>
          <w:rtl/>
        </w:rPr>
        <w:t>تحديد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المعدات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والأفراد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المطلوبة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لإعداد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الخطط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وتنفيذها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ومتابعتها</w:t>
      </w:r>
      <w:r w:rsidRPr="006344A7">
        <w:rPr>
          <w:rFonts w:cs="Arial"/>
          <w:sz w:val="27"/>
          <w:szCs w:val="27"/>
        </w:rPr>
        <w:t>.</w:t>
      </w:r>
    </w:p>
    <w:p w:rsidR="006169CD" w:rsidRPr="006344A7" w:rsidRDefault="006169CD" w:rsidP="006169CD">
      <w:pPr>
        <w:spacing w:after="0"/>
        <w:ind w:left="-666"/>
        <w:rPr>
          <w:rFonts w:ascii="Arial,Bold" w:cs="Arial,Bold"/>
          <w:b/>
          <w:bCs/>
          <w:color w:val="D99594" w:themeColor="accent2" w:themeTint="99"/>
          <w:sz w:val="27"/>
          <w:szCs w:val="27"/>
        </w:rPr>
      </w:pPr>
      <w:r w:rsidRPr="006344A7">
        <w:rPr>
          <w:rFonts w:ascii="Arial,Bold" w:hint="eastAsia"/>
          <w:b/>
          <w:bCs/>
          <w:color w:val="D99594" w:themeColor="accent2" w:themeTint="99"/>
          <w:sz w:val="27"/>
          <w:szCs w:val="27"/>
          <w:rtl/>
        </w:rPr>
        <w:t>التنظيم</w:t>
      </w:r>
    </w:p>
    <w:p w:rsidR="006169CD" w:rsidRPr="006344A7" w:rsidRDefault="006344A7" w:rsidP="006169CD">
      <w:pPr>
        <w:spacing w:after="0"/>
        <w:ind w:left="-666"/>
        <w:rPr>
          <w:rFonts w:cs="Arial"/>
          <w:sz w:val="27"/>
          <w:szCs w:val="27"/>
        </w:rPr>
      </w:pPr>
      <w:r w:rsidRPr="006344A7">
        <w:rPr>
          <w:rFonts w:ascii="Wingdings" w:hAnsi="Wingdings" w:cs="Wingdings"/>
          <w:sz w:val="27"/>
          <w:szCs w:val="27"/>
        </w:rPr>
        <w:t></w:t>
      </w:r>
      <w:r w:rsidR="006169CD" w:rsidRPr="006344A7">
        <w:rPr>
          <w:rFonts w:ascii="Wingdings" w:hAnsi="Wingdings" w:cs="Wingdings"/>
          <w:sz w:val="27"/>
          <w:szCs w:val="27"/>
        </w:rPr>
        <w:t></w:t>
      </w:r>
      <w:r w:rsidR="006169CD" w:rsidRPr="006344A7">
        <w:rPr>
          <w:rFonts w:cs="Arial"/>
          <w:sz w:val="27"/>
          <w:szCs w:val="27"/>
          <w:rtl/>
        </w:rPr>
        <w:t>تحديد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الحجم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المطلوب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للمنظمة،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ووحداتها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الإدارية</w:t>
      </w:r>
      <w:r w:rsidR="006169CD" w:rsidRPr="006344A7">
        <w:rPr>
          <w:rFonts w:cs="Arial"/>
          <w:sz w:val="27"/>
          <w:szCs w:val="27"/>
        </w:rPr>
        <w:t>.</w:t>
      </w:r>
    </w:p>
    <w:p w:rsidR="006169CD" w:rsidRPr="006344A7" w:rsidRDefault="006344A7" w:rsidP="006169CD">
      <w:pPr>
        <w:spacing w:after="0"/>
        <w:ind w:left="-666"/>
        <w:rPr>
          <w:rFonts w:cs="Arial"/>
          <w:sz w:val="27"/>
          <w:szCs w:val="27"/>
        </w:rPr>
      </w:pPr>
      <w:r w:rsidRPr="006344A7">
        <w:rPr>
          <w:rFonts w:ascii="Wingdings" w:hAnsi="Wingdings" w:cs="Wingdings"/>
          <w:sz w:val="27"/>
          <w:szCs w:val="27"/>
        </w:rPr>
        <w:t></w:t>
      </w:r>
      <w:r w:rsidR="006169CD" w:rsidRPr="006344A7">
        <w:rPr>
          <w:rFonts w:ascii="Wingdings" w:hAnsi="Wingdings" w:cs="Wingdings"/>
          <w:sz w:val="27"/>
          <w:szCs w:val="27"/>
        </w:rPr>
        <w:t></w:t>
      </w:r>
      <w:r w:rsidR="006169CD" w:rsidRPr="006344A7">
        <w:rPr>
          <w:rFonts w:cs="Arial"/>
          <w:sz w:val="27"/>
          <w:szCs w:val="27"/>
          <w:rtl/>
        </w:rPr>
        <w:t>تحديد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درجة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المركزية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أو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اللامركزية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المطلوب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تطبيقها</w:t>
      </w:r>
      <w:r w:rsidR="006169CD" w:rsidRPr="006344A7">
        <w:rPr>
          <w:rFonts w:cs="Arial"/>
          <w:sz w:val="27"/>
          <w:szCs w:val="27"/>
        </w:rPr>
        <w:t>.</w:t>
      </w:r>
    </w:p>
    <w:p w:rsidR="006169CD" w:rsidRPr="006344A7" w:rsidRDefault="006344A7" w:rsidP="006169CD">
      <w:pPr>
        <w:spacing w:after="0"/>
        <w:ind w:left="-666"/>
        <w:rPr>
          <w:rFonts w:cs="Arial"/>
          <w:sz w:val="27"/>
          <w:szCs w:val="27"/>
        </w:rPr>
      </w:pPr>
      <w:r w:rsidRPr="006344A7">
        <w:rPr>
          <w:rFonts w:ascii="Wingdings" w:hAnsi="Wingdings" w:cs="Wingdings"/>
          <w:sz w:val="27"/>
          <w:szCs w:val="27"/>
        </w:rPr>
        <w:t></w:t>
      </w:r>
      <w:r w:rsidR="006169CD" w:rsidRPr="006344A7">
        <w:rPr>
          <w:rFonts w:ascii="Wingdings" w:hAnsi="Wingdings" w:cs="Wingdings"/>
          <w:sz w:val="27"/>
          <w:szCs w:val="27"/>
        </w:rPr>
        <w:t></w:t>
      </w:r>
      <w:r w:rsidR="006169CD" w:rsidRPr="006344A7">
        <w:rPr>
          <w:rFonts w:cs="Arial"/>
          <w:sz w:val="27"/>
          <w:szCs w:val="27"/>
          <w:rtl/>
        </w:rPr>
        <w:t>تحديد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نطاق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الإشراف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أو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الرقابة</w:t>
      </w:r>
      <w:r w:rsidR="006169CD" w:rsidRPr="006344A7">
        <w:rPr>
          <w:rFonts w:cs="Arial"/>
          <w:sz w:val="27"/>
          <w:szCs w:val="27"/>
        </w:rPr>
        <w:t>.</w:t>
      </w:r>
    </w:p>
    <w:p w:rsidR="006169CD" w:rsidRPr="006344A7" w:rsidRDefault="006169CD" w:rsidP="006169CD">
      <w:pPr>
        <w:spacing w:after="0"/>
        <w:ind w:left="-666"/>
        <w:rPr>
          <w:rFonts w:cs="Arial"/>
          <w:sz w:val="27"/>
          <w:szCs w:val="27"/>
        </w:rPr>
      </w:pPr>
      <w:r w:rsidRPr="006344A7">
        <w:rPr>
          <w:rFonts w:ascii="Wingdings" w:hAnsi="Wingdings" w:cs="Wingdings"/>
          <w:sz w:val="27"/>
          <w:szCs w:val="27"/>
        </w:rPr>
        <w:t></w:t>
      </w:r>
      <w:r w:rsidR="006344A7" w:rsidRPr="006344A7">
        <w:rPr>
          <w:rFonts w:cs="Arial" w:hint="cs"/>
          <w:sz w:val="27"/>
          <w:szCs w:val="27"/>
          <w:rtl/>
        </w:rPr>
        <w:t xml:space="preserve">    </w:t>
      </w:r>
      <w:r w:rsidRPr="006344A7">
        <w:rPr>
          <w:rFonts w:cs="Arial"/>
          <w:sz w:val="27"/>
          <w:szCs w:val="27"/>
          <w:rtl/>
        </w:rPr>
        <w:t>تحديد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درجة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استخدام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اللجان</w:t>
      </w:r>
      <w:r w:rsidRPr="006344A7">
        <w:rPr>
          <w:rFonts w:cs="Arial"/>
          <w:sz w:val="27"/>
          <w:szCs w:val="27"/>
        </w:rPr>
        <w:t>.</w:t>
      </w:r>
    </w:p>
    <w:p w:rsidR="006169CD" w:rsidRPr="006344A7" w:rsidRDefault="006344A7" w:rsidP="006169CD">
      <w:pPr>
        <w:spacing w:after="0"/>
        <w:ind w:left="-666"/>
        <w:rPr>
          <w:rFonts w:cs="Arial"/>
          <w:sz w:val="27"/>
          <w:szCs w:val="27"/>
        </w:rPr>
      </w:pPr>
      <w:r w:rsidRPr="006344A7">
        <w:rPr>
          <w:rFonts w:ascii="Wingdings" w:hAnsi="Wingdings" w:cs="Wingdings"/>
          <w:sz w:val="27"/>
          <w:szCs w:val="27"/>
        </w:rPr>
        <w:t></w:t>
      </w:r>
      <w:r w:rsidR="006169CD" w:rsidRPr="006344A7">
        <w:rPr>
          <w:rFonts w:ascii="Wingdings" w:hAnsi="Wingdings" w:cs="Wingdings"/>
          <w:sz w:val="27"/>
          <w:szCs w:val="27"/>
        </w:rPr>
        <w:t></w:t>
      </w:r>
      <w:r w:rsidR="006169CD" w:rsidRPr="006344A7">
        <w:rPr>
          <w:rFonts w:cs="Arial"/>
          <w:sz w:val="27"/>
          <w:szCs w:val="27"/>
          <w:rtl/>
        </w:rPr>
        <w:t>تحديد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موقف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الإدارة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من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التنظيمات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غير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الرسمية</w:t>
      </w:r>
      <w:r w:rsidR="006169CD" w:rsidRPr="006344A7">
        <w:rPr>
          <w:rFonts w:cs="Arial"/>
          <w:sz w:val="27"/>
          <w:szCs w:val="27"/>
        </w:rPr>
        <w:t>.</w:t>
      </w:r>
    </w:p>
    <w:p w:rsidR="006169CD" w:rsidRPr="006344A7" w:rsidRDefault="006169CD" w:rsidP="006169CD">
      <w:pPr>
        <w:spacing w:after="0"/>
        <w:ind w:left="-666"/>
        <w:rPr>
          <w:rFonts w:ascii="Arial,Bold" w:cs="Arial,Bold"/>
          <w:b/>
          <w:bCs/>
          <w:color w:val="D99594" w:themeColor="accent2" w:themeTint="99"/>
          <w:sz w:val="27"/>
          <w:szCs w:val="27"/>
        </w:rPr>
      </w:pPr>
      <w:r w:rsidRPr="006344A7">
        <w:rPr>
          <w:rFonts w:ascii="Arial,Bold" w:hint="eastAsia"/>
          <w:b/>
          <w:bCs/>
          <w:color w:val="D99594" w:themeColor="accent2" w:themeTint="99"/>
          <w:sz w:val="27"/>
          <w:szCs w:val="27"/>
          <w:rtl/>
        </w:rPr>
        <w:t>التوجيه</w:t>
      </w:r>
    </w:p>
    <w:p w:rsidR="006169CD" w:rsidRPr="006344A7" w:rsidRDefault="006169CD" w:rsidP="006344A7">
      <w:pPr>
        <w:spacing w:after="0"/>
        <w:ind w:left="-666"/>
        <w:rPr>
          <w:rFonts w:cs="Arial"/>
          <w:sz w:val="27"/>
          <w:szCs w:val="27"/>
        </w:rPr>
      </w:pPr>
      <w:r w:rsidRPr="006344A7">
        <w:rPr>
          <w:rFonts w:ascii="Wingdings" w:hAnsi="Wingdings" w:cs="Wingdings"/>
          <w:sz w:val="27"/>
          <w:szCs w:val="27"/>
        </w:rPr>
        <w:t></w:t>
      </w:r>
      <w:r w:rsidR="006344A7" w:rsidRPr="006344A7">
        <w:rPr>
          <w:rFonts w:ascii="Wingdings" w:hAnsi="Wingdings" w:cs="Wingdings" w:hint="cs"/>
          <w:sz w:val="27"/>
          <w:szCs w:val="27"/>
          <w:rtl/>
        </w:rPr>
        <w:t xml:space="preserve"> </w:t>
      </w:r>
      <w:r w:rsidR="006344A7" w:rsidRPr="006344A7">
        <w:rPr>
          <w:rFonts w:cs="Arial" w:hint="cs"/>
          <w:sz w:val="27"/>
          <w:szCs w:val="27"/>
          <w:rtl/>
        </w:rPr>
        <w:t xml:space="preserve"> </w:t>
      </w:r>
      <w:r w:rsidRPr="006344A7">
        <w:rPr>
          <w:rFonts w:cs="Arial"/>
          <w:sz w:val="27"/>
          <w:szCs w:val="27"/>
          <w:rtl/>
        </w:rPr>
        <w:t>تحديد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مدى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تطبيق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الأسلوب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الديمقراطي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أو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الأوتوقراطي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في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التوجيه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والقيادة</w:t>
      </w:r>
      <w:r w:rsidRPr="006344A7">
        <w:rPr>
          <w:rFonts w:cs="Arial"/>
          <w:sz w:val="27"/>
          <w:szCs w:val="27"/>
        </w:rPr>
        <w:t>.</w:t>
      </w:r>
    </w:p>
    <w:p w:rsidR="006169CD" w:rsidRPr="006344A7" w:rsidRDefault="006344A7" w:rsidP="006169CD">
      <w:pPr>
        <w:spacing w:after="0"/>
        <w:ind w:left="-666"/>
        <w:rPr>
          <w:rFonts w:cs="Arial"/>
          <w:sz w:val="27"/>
          <w:szCs w:val="27"/>
        </w:rPr>
      </w:pPr>
      <w:r w:rsidRPr="006344A7">
        <w:rPr>
          <w:rFonts w:ascii="Wingdings" w:hAnsi="Wingdings" w:cs="Wingdings"/>
          <w:sz w:val="27"/>
          <w:szCs w:val="27"/>
        </w:rPr>
        <w:t></w:t>
      </w:r>
      <w:r w:rsidR="006169CD" w:rsidRPr="006344A7">
        <w:rPr>
          <w:rFonts w:ascii="Wingdings" w:hAnsi="Wingdings" w:cs="Wingdings"/>
          <w:sz w:val="27"/>
          <w:szCs w:val="27"/>
        </w:rPr>
        <w:t></w:t>
      </w:r>
      <w:r w:rsidR="006169CD" w:rsidRPr="006344A7">
        <w:rPr>
          <w:rFonts w:cs="Arial"/>
          <w:sz w:val="27"/>
          <w:szCs w:val="27"/>
          <w:rtl/>
        </w:rPr>
        <w:t>تحديد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الوسائل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التي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ستتبع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في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تحفيز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الأفراد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وتشجيعهم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على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العمل</w:t>
      </w:r>
      <w:r w:rsidR="006169CD" w:rsidRPr="006344A7">
        <w:rPr>
          <w:rFonts w:cs="Arial"/>
          <w:sz w:val="27"/>
          <w:szCs w:val="27"/>
        </w:rPr>
        <w:t>.</w:t>
      </w:r>
    </w:p>
    <w:p w:rsidR="006169CD" w:rsidRPr="006344A7" w:rsidRDefault="006344A7" w:rsidP="006169CD">
      <w:pPr>
        <w:spacing w:after="0"/>
        <w:ind w:left="-666"/>
        <w:rPr>
          <w:rFonts w:cs="Arial"/>
          <w:sz w:val="27"/>
          <w:szCs w:val="27"/>
        </w:rPr>
      </w:pPr>
      <w:r w:rsidRPr="006344A7">
        <w:rPr>
          <w:rFonts w:ascii="Wingdings" w:hAnsi="Wingdings" w:cs="Wingdings"/>
          <w:sz w:val="27"/>
          <w:szCs w:val="27"/>
        </w:rPr>
        <w:t></w:t>
      </w:r>
      <w:r w:rsidR="006169CD" w:rsidRPr="006344A7">
        <w:rPr>
          <w:rFonts w:ascii="Wingdings" w:hAnsi="Wingdings" w:cs="Wingdings"/>
          <w:sz w:val="27"/>
          <w:szCs w:val="27"/>
        </w:rPr>
        <w:t></w:t>
      </w:r>
      <w:r w:rsidR="006169CD" w:rsidRPr="006344A7">
        <w:rPr>
          <w:rFonts w:cs="Arial"/>
          <w:sz w:val="27"/>
          <w:szCs w:val="27"/>
          <w:rtl/>
        </w:rPr>
        <w:t>تحديد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أساليب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الاتصال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بالمرؤوسين</w:t>
      </w:r>
      <w:r w:rsidR="006169CD" w:rsidRPr="006344A7">
        <w:rPr>
          <w:rFonts w:cs="Arial"/>
          <w:sz w:val="27"/>
          <w:szCs w:val="27"/>
        </w:rPr>
        <w:t>.</w:t>
      </w:r>
    </w:p>
    <w:p w:rsidR="006169CD" w:rsidRPr="006344A7" w:rsidRDefault="006169CD" w:rsidP="006169CD">
      <w:pPr>
        <w:spacing w:after="0"/>
        <w:ind w:left="-666"/>
        <w:rPr>
          <w:rFonts w:ascii="Arial,Bold" w:cs="Arial,Bold"/>
          <w:b/>
          <w:bCs/>
          <w:color w:val="D99594" w:themeColor="accent2" w:themeTint="99"/>
          <w:sz w:val="27"/>
          <w:szCs w:val="27"/>
        </w:rPr>
      </w:pPr>
      <w:r w:rsidRPr="006344A7">
        <w:rPr>
          <w:rFonts w:ascii="Arial,Bold" w:hint="eastAsia"/>
          <w:b/>
          <w:bCs/>
          <w:color w:val="D99594" w:themeColor="accent2" w:themeTint="99"/>
          <w:sz w:val="27"/>
          <w:szCs w:val="27"/>
          <w:rtl/>
        </w:rPr>
        <w:t>الرقابة</w:t>
      </w:r>
    </w:p>
    <w:p w:rsidR="006169CD" w:rsidRPr="006344A7" w:rsidRDefault="006344A7" w:rsidP="006344A7">
      <w:pPr>
        <w:spacing w:after="0"/>
        <w:ind w:left="-666"/>
        <w:rPr>
          <w:rFonts w:cs="Arial"/>
          <w:sz w:val="27"/>
          <w:szCs w:val="27"/>
        </w:rPr>
      </w:pPr>
      <w:r w:rsidRPr="006344A7">
        <w:rPr>
          <w:rFonts w:ascii="Wingdings" w:hAnsi="Wingdings" w:cs="Wingdings"/>
          <w:sz w:val="27"/>
          <w:szCs w:val="27"/>
        </w:rPr>
        <w:t></w:t>
      </w:r>
      <w:r w:rsidR="006169CD" w:rsidRPr="006344A7">
        <w:rPr>
          <w:rFonts w:ascii="Wingdings" w:hAnsi="Wingdings" w:cs="Wingdings"/>
          <w:sz w:val="27"/>
          <w:szCs w:val="27"/>
        </w:rPr>
        <w:t></w:t>
      </w:r>
      <w:r w:rsidR="006169CD" w:rsidRPr="006344A7">
        <w:rPr>
          <w:rFonts w:cs="Arial"/>
          <w:sz w:val="27"/>
          <w:szCs w:val="27"/>
          <w:rtl/>
        </w:rPr>
        <w:t>تحديد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أنواع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المعايير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الرقابية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المطلوبة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في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مجالات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النشاطات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المتعددة</w:t>
      </w:r>
      <w:r w:rsidR="006169CD" w:rsidRPr="006344A7">
        <w:rPr>
          <w:rFonts w:cs="Arial"/>
          <w:sz w:val="27"/>
          <w:szCs w:val="27"/>
        </w:rPr>
        <w:t>.</w:t>
      </w:r>
    </w:p>
    <w:p w:rsidR="006169CD" w:rsidRPr="006344A7" w:rsidRDefault="006344A7" w:rsidP="006344A7">
      <w:pPr>
        <w:spacing w:after="0"/>
        <w:ind w:left="-666"/>
        <w:rPr>
          <w:rFonts w:cs="Arial"/>
          <w:sz w:val="27"/>
          <w:szCs w:val="27"/>
        </w:rPr>
      </w:pPr>
      <w:r w:rsidRPr="006344A7">
        <w:rPr>
          <w:rFonts w:ascii="Wingdings" w:hAnsi="Wingdings" w:cs="Wingdings"/>
          <w:sz w:val="27"/>
          <w:szCs w:val="27"/>
        </w:rPr>
        <w:t></w:t>
      </w:r>
      <w:r w:rsidR="006169CD" w:rsidRPr="006344A7">
        <w:rPr>
          <w:rFonts w:ascii="Wingdings" w:hAnsi="Wingdings" w:cs="Wingdings"/>
          <w:sz w:val="27"/>
          <w:szCs w:val="27"/>
        </w:rPr>
        <w:t></w:t>
      </w:r>
      <w:r w:rsidR="006169CD" w:rsidRPr="006344A7">
        <w:rPr>
          <w:rFonts w:cs="Arial"/>
          <w:sz w:val="27"/>
          <w:szCs w:val="27"/>
          <w:rtl/>
        </w:rPr>
        <w:t>تحديد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الأساليب</w:t>
      </w:r>
      <w:r w:rsidR="006169CD"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 w:hint="cs"/>
          <w:sz w:val="27"/>
          <w:szCs w:val="27"/>
          <w:rtl/>
        </w:rPr>
        <w:t>ا</w:t>
      </w:r>
      <w:r w:rsidR="006169CD" w:rsidRPr="006344A7">
        <w:rPr>
          <w:rFonts w:cs="Arial"/>
          <w:sz w:val="27"/>
          <w:szCs w:val="27"/>
          <w:rtl/>
        </w:rPr>
        <w:t>لرقابية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المطلوب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استخدامها</w:t>
      </w:r>
      <w:r w:rsidR="006169CD" w:rsidRPr="006344A7">
        <w:rPr>
          <w:rFonts w:cs="Arial"/>
          <w:sz w:val="27"/>
          <w:szCs w:val="27"/>
        </w:rPr>
        <w:t>.</w:t>
      </w:r>
    </w:p>
    <w:p w:rsidR="006169CD" w:rsidRPr="006344A7" w:rsidRDefault="006344A7" w:rsidP="006169CD">
      <w:pPr>
        <w:spacing w:after="0"/>
        <w:ind w:left="-666"/>
        <w:rPr>
          <w:rFonts w:cs="Arial"/>
          <w:sz w:val="27"/>
          <w:szCs w:val="27"/>
        </w:rPr>
      </w:pPr>
      <w:r w:rsidRPr="006344A7">
        <w:rPr>
          <w:rFonts w:ascii="Wingdings" w:hAnsi="Wingdings" w:cs="Wingdings"/>
          <w:sz w:val="27"/>
          <w:szCs w:val="27"/>
        </w:rPr>
        <w:t></w:t>
      </w:r>
      <w:r w:rsidR="006169CD" w:rsidRPr="006344A7">
        <w:rPr>
          <w:rFonts w:ascii="Wingdings" w:hAnsi="Wingdings" w:cs="Wingdings"/>
          <w:sz w:val="27"/>
          <w:szCs w:val="27"/>
        </w:rPr>
        <w:t></w:t>
      </w:r>
      <w:r w:rsidR="006169CD" w:rsidRPr="006344A7">
        <w:rPr>
          <w:rFonts w:cs="Arial"/>
          <w:sz w:val="27"/>
          <w:szCs w:val="27"/>
          <w:rtl/>
        </w:rPr>
        <w:t>تحديد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طبيعة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وأنواع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المعلومات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المطلوبة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للرقابة</w:t>
      </w:r>
      <w:r w:rsidR="006169CD" w:rsidRPr="006344A7">
        <w:rPr>
          <w:rFonts w:cs="Arial"/>
          <w:sz w:val="27"/>
          <w:szCs w:val="27"/>
        </w:rPr>
        <w:t>.</w:t>
      </w:r>
    </w:p>
    <w:p w:rsidR="006169CD" w:rsidRPr="006344A7" w:rsidRDefault="006344A7" w:rsidP="006169CD">
      <w:pPr>
        <w:spacing w:after="0"/>
        <w:ind w:left="-666"/>
        <w:rPr>
          <w:rFonts w:cs="Arial"/>
          <w:sz w:val="27"/>
          <w:szCs w:val="27"/>
        </w:rPr>
      </w:pPr>
      <w:r w:rsidRPr="006344A7">
        <w:rPr>
          <w:rFonts w:ascii="Wingdings" w:hAnsi="Wingdings" w:cs="Wingdings"/>
          <w:sz w:val="27"/>
          <w:szCs w:val="27"/>
        </w:rPr>
        <w:t></w:t>
      </w:r>
      <w:r w:rsidR="006169CD" w:rsidRPr="006344A7">
        <w:rPr>
          <w:rFonts w:ascii="Wingdings" w:hAnsi="Wingdings" w:cs="Wingdings"/>
          <w:sz w:val="27"/>
          <w:szCs w:val="27"/>
        </w:rPr>
        <w:t></w:t>
      </w:r>
      <w:r w:rsidR="006169CD" w:rsidRPr="006344A7">
        <w:rPr>
          <w:rFonts w:cs="Arial"/>
          <w:sz w:val="27"/>
          <w:szCs w:val="27"/>
          <w:rtl/>
        </w:rPr>
        <w:t>تحديد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إجراءات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تصحيح</w:t>
      </w:r>
      <w:r w:rsidR="006169CD" w:rsidRPr="006344A7">
        <w:rPr>
          <w:rFonts w:cs="Arial"/>
          <w:sz w:val="27"/>
          <w:szCs w:val="27"/>
        </w:rPr>
        <w:t xml:space="preserve"> </w:t>
      </w:r>
      <w:r w:rsidR="006169CD" w:rsidRPr="006344A7">
        <w:rPr>
          <w:rFonts w:cs="Arial"/>
          <w:sz w:val="27"/>
          <w:szCs w:val="27"/>
          <w:rtl/>
        </w:rPr>
        <w:t>الانحرافات</w:t>
      </w:r>
      <w:r w:rsidR="006169CD" w:rsidRPr="006344A7">
        <w:rPr>
          <w:rFonts w:cs="Arial"/>
          <w:sz w:val="27"/>
          <w:szCs w:val="27"/>
        </w:rPr>
        <w:t>.</w:t>
      </w:r>
    </w:p>
    <w:p w:rsidR="006169CD" w:rsidRPr="006344A7" w:rsidRDefault="006169CD" w:rsidP="006169CD">
      <w:pPr>
        <w:spacing w:after="0"/>
        <w:ind w:left="-666"/>
        <w:rPr>
          <w:rFonts w:cs="Arial"/>
          <w:sz w:val="27"/>
          <w:szCs w:val="27"/>
        </w:rPr>
      </w:pPr>
      <w:r w:rsidRPr="006344A7">
        <w:rPr>
          <w:rFonts w:cs="Arial"/>
          <w:sz w:val="27"/>
          <w:szCs w:val="27"/>
          <w:rtl/>
        </w:rPr>
        <w:t>تعتبر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وظيفة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الرقابة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مكملة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لعملية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اتخاذ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القرارات،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حيث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أن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اتخاذ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القرار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عملية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تبدأ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من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الحاضر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وتمتد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إلى</w:t>
      </w:r>
    </w:p>
    <w:p w:rsidR="006169CD" w:rsidRPr="006344A7" w:rsidRDefault="006169CD" w:rsidP="006169CD">
      <w:pPr>
        <w:spacing w:after="0"/>
        <w:ind w:left="-666"/>
        <w:rPr>
          <w:rFonts w:cs="Arial" w:hint="cs"/>
          <w:sz w:val="27"/>
          <w:szCs w:val="27"/>
          <w:rtl/>
        </w:rPr>
      </w:pPr>
      <w:r w:rsidRPr="006344A7">
        <w:rPr>
          <w:rFonts w:cs="Arial"/>
          <w:sz w:val="27"/>
          <w:szCs w:val="27"/>
          <w:rtl/>
        </w:rPr>
        <w:t>المستقبل،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والرقابة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عملية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تتعامل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مع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الحاضر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وتعود</w:t>
      </w:r>
      <w:r w:rsidRPr="006344A7">
        <w:rPr>
          <w:rFonts w:cs="Arial"/>
          <w:sz w:val="27"/>
          <w:szCs w:val="27"/>
        </w:rPr>
        <w:t xml:space="preserve"> </w:t>
      </w:r>
      <w:proofErr w:type="spellStart"/>
      <w:r w:rsidRPr="006344A7">
        <w:rPr>
          <w:rFonts w:cs="Arial"/>
          <w:sz w:val="27"/>
          <w:szCs w:val="27"/>
          <w:rtl/>
        </w:rPr>
        <w:t>به</w:t>
      </w:r>
      <w:proofErr w:type="spellEnd"/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إلى</w:t>
      </w:r>
      <w:r w:rsidRPr="006344A7">
        <w:rPr>
          <w:rFonts w:cs="Arial"/>
          <w:sz w:val="27"/>
          <w:szCs w:val="27"/>
        </w:rPr>
        <w:t xml:space="preserve"> </w:t>
      </w:r>
      <w:r w:rsidRPr="006344A7">
        <w:rPr>
          <w:rFonts w:cs="Arial"/>
          <w:sz w:val="27"/>
          <w:szCs w:val="27"/>
          <w:rtl/>
        </w:rPr>
        <w:t>الماضي</w:t>
      </w:r>
      <w:r w:rsidRPr="006344A7">
        <w:rPr>
          <w:rFonts w:cs="Arial"/>
          <w:sz w:val="27"/>
          <w:szCs w:val="27"/>
        </w:rPr>
        <w:t xml:space="preserve"> .</w:t>
      </w:r>
    </w:p>
    <w:sectPr w:rsidR="006169CD" w:rsidRPr="006344A7" w:rsidSect="006169CD">
      <w:pgSz w:w="11906" w:h="16838"/>
      <w:pgMar w:top="567" w:right="17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F14247"/>
    <w:multiLevelType w:val="hybridMultilevel"/>
    <w:tmpl w:val="A0046998"/>
    <w:lvl w:ilvl="0" w:tplc="0409000F">
      <w:start w:val="1"/>
      <w:numFmt w:val="decimal"/>
      <w:lvlText w:val="%1."/>
      <w:lvlJc w:val="left"/>
      <w:pPr>
        <w:ind w:left="-88" w:hanging="360"/>
      </w:pPr>
    </w:lvl>
    <w:lvl w:ilvl="1" w:tplc="04090019" w:tentative="1">
      <w:start w:val="1"/>
      <w:numFmt w:val="lowerLetter"/>
      <w:lvlText w:val="%2."/>
      <w:lvlJc w:val="left"/>
      <w:pPr>
        <w:ind w:left="632" w:hanging="360"/>
      </w:pPr>
    </w:lvl>
    <w:lvl w:ilvl="2" w:tplc="0409001B" w:tentative="1">
      <w:start w:val="1"/>
      <w:numFmt w:val="lowerRoman"/>
      <w:lvlText w:val="%3."/>
      <w:lvlJc w:val="right"/>
      <w:pPr>
        <w:ind w:left="1352" w:hanging="180"/>
      </w:pPr>
    </w:lvl>
    <w:lvl w:ilvl="3" w:tplc="0409000F" w:tentative="1">
      <w:start w:val="1"/>
      <w:numFmt w:val="decimal"/>
      <w:lvlText w:val="%4."/>
      <w:lvlJc w:val="left"/>
      <w:pPr>
        <w:ind w:left="2072" w:hanging="360"/>
      </w:pPr>
    </w:lvl>
    <w:lvl w:ilvl="4" w:tplc="04090019" w:tentative="1">
      <w:start w:val="1"/>
      <w:numFmt w:val="lowerLetter"/>
      <w:lvlText w:val="%5."/>
      <w:lvlJc w:val="left"/>
      <w:pPr>
        <w:ind w:left="2792" w:hanging="360"/>
      </w:pPr>
    </w:lvl>
    <w:lvl w:ilvl="5" w:tplc="0409001B" w:tentative="1">
      <w:start w:val="1"/>
      <w:numFmt w:val="lowerRoman"/>
      <w:lvlText w:val="%6."/>
      <w:lvlJc w:val="right"/>
      <w:pPr>
        <w:ind w:left="3512" w:hanging="180"/>
      </w:pPr>
    </w:lvl>
    <w:lvl w:ilvl="6" w:tplc="0409000F" w:tentative="1">
      <w:start w:val="1"/>
      <w:numFmt w:val="decimal"/>
      <w:lvlText w:val="%7."/>
      <w:lvlJc w:val="left"/>
      <w:pPr>
        <w:ind w:left="4232" w:hanging="360"/>
      </w:pPr>
    </w:lvl>
    <w:lvl w:ilvl="7" w:tplc="04090019" w:tentative="1">
      <w:start w:val="1"/>
      <w:numFmt w:val="lowerLetter"/>
      <w:lvlText w:val="%8."/>
      <w:lvlJc w:val="left"/>
      <w:pPr>
        <w:ind w:left="4952" w:hanging="360"/>
      </w:pPr>
    </w:lvl>
    <w:lvl w:ilvl="8" w:tplc="0409001B" w:tentative="1">
      <w:start w:val="1"/>
      <w:numFmt w:val="lowerRoman"/>
      <w:lvlText w:val="%9."/>
      <w:lvlJc w:val="right"/>
      <w:pPr>
        <w:ind w:left="5672" w:hanging="180"/>
      </w:pPr>
    </w:lvl>
  </w:abstractNum>
  <w:abstractNum w:abstractNumId="1">
    <w:nsid w:val="2A9E3685"/>
    <w:multiLevelType w:val="hybridMultilevel"/>
    <w:tmpl w:val="7B3ADDBA"/>
    <w:lvl w:ilvl="0" w:tplc="FDD21ED8">
      <w:start w:val="1"/>
      <w:numFmt w:val="bullet"/>
      <w:lvlText w:val=""/>
      <w:lvlJc w:val="left"/>
      <w:pPr>
        <w:ind w:left="-3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1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7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30" w:hanging="360"/>
      </w:pPr>
      <w:rPr>
        <w:rFonts w:ascii="Wingdings" w:hAnsi="Wingdings" w:hint="default"/>
      </w:rPr>
    </w:lvl>
  </w:abstractNum>
  <w:abstractNum w:abstractNumId="2">
    <w:nsid w:val="3CFA7176"/>
    <w:multiLevelType w:val="hybridMultilevel"/>
    <w:tmpl w:val="CD282556"/>
    <w:lvl w:ilvl="0" w:tplc="234200FA">
      <w:numFmt w:val="bullet"/>
      <w:lvlText w:val="-"/>
      <w:lvlJc w:val="left"/>
      <w:pPr>
        <w:ind w:left="-448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312" w:hanging="360"/>
      </w:pPr>
      <w:rPr>
        <w:rFonts w:ascii="Wingdings" w:hAnsi="Wingdings" w:hint="default"/>
      </w:rPr>
    </w:lvl>
  </w:abstractNum>
  <w:abstractNum w:abstractNumId="3">
    <w:nsid w:val="49922B13"/>
    <w:multiLevelType w:val="hybridMultilevel"/>
    <w:tmpl w:val="4620D0CC"/>
    <w:lvl w:ilvl="0" w:tplc="6EF07DF2">
      <w:start w:val="1"/>
      <w:numFmt w:val="bullet"/>
      <w:lvlText w:val=""/>
      <w:lvlJc w:val="left"/>
      <w:pPr>
        <w:ind w:left="-3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1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7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30" w:hanging="360"/>
      </w:pPr>
      <w:rPr>
        <w:rFonts w:ascii="Wingdings" w:hAnsi="Wingdings" w:hint="default"/>
      </w:rPr>
    </w:lvl>
  </w:abstractNum>
  <w:abstractNum w:abstractNumId="4">
    <w:nsid w:val="719A7BB6"/>
    <w:multiLevelType w:val="hybridMultilevel"/>
    <w:tmpl w:val="7898DBC0"/>
    <w:lvl w:ilvl="0" w:tplc="6EF07DF2">
      <w:start w:val="1"/>
      <w:numFmt w:val="bullet"/>
      <w:lvlText w:val=""/>
      <w:lvlJc w:val="left"/>
      <w:pPr>
        <w:ind w:left="-3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1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7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30" w:hanging="360"/>
      </w:pPr>
      <w:rPr>
        <w:rFonts w:ascii="Wingdings" w:hAnsi="Wingdings" w:hint="default"/>
      </w:rPr>
    </w:lvl>
  </w:abstractNum>
  <w:abstractNum w:abstractNumId="5">
    <w:nsid w:val="724B6652"/>
    <w:multiLevelType w:val="hybridMultilevel"/>
    <w:tmpl w:val="5D6C57D0"/>
    <w:lvl w:ilvl="0" w:tplc="01AA3F66">
      <w:start w:val="1"/>
      <w:numFmt w:val="bullet"/>
      <w:lvlText w:val=""/>
      <w:lvlJc w:val="left"/>
      <w:pPr>
        <w:ind w:left="-3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1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7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3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260C54"/>
    <w:rsid w:val="00260C54"/>
    <w:rsid w:val="006169CD"/>
    <w:rsid w:val="006344A7"/>
    <w:rsid w:val="006F5E28"/>
    <w:rsid w:val="00734324"/>
    <w:rsid w:val="00B531EE"/>
    <w:rsid w:val="00CF2664"/>
    <w:rsid w:val="00E15C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E2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F26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CF2664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73432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895</Words>
  <Characters>5102</Characters>
  <Application>Microsoft Office Word</Application>
  <DocSecurity>0</DocSecurity>
  <Lines>42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</dc:creator>
  <cp:lastModifiedBy>new</cp:lastModifiedBy>
  <cp:revision>2</cp:revision>
  <cp:lastPrinted>2017-04-20T09:09:00Z</cp:lastPrinted>
  <dcterms:created xsi:type="dcterms:W3CDTF">2017-04-20T07:56:00Z</dcterms:created>
  <dcterms:modified xsi:type="dcterms:W3CDTF">2017-04-20T09:09:00Z</dcterms:modified>
</cp:coreProperties>
</file>