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D14" w:rsidRDefault="00902D1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103CF2" wp14:editId="45FEEED9">
                <wp:simplePos x="0" y="0"/>
                <wp:positionH relativeFrom="column">
                  <wp:posOffset>-126418</wp:posOffset>
                </wp:positionH>
                <wp:positionV relativeFrom="paragraph">
                  <wp:posOffset>-263252</wp:posOffset>
                </wp:positionV>
                <wp:extent cx="3252774" cy="984662"/>
                <wp:effectExtent l="95250" t="400050" r="100330" b="387350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80517">
                          <a:off x="0" y="0"/>
                          <a:ext cx="3252774" cy="984662"/>
                        </a:xfrm>
                        <a:prstGeom prst="rect">
                          <a:avLst/>
                        </a:prstGeom>
                        <a:ln>
                          <a:solidFill>
                            <a:srgbClr val="EF4FC5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2D14" w:rsidRDefault="00902D14" w:rsidP="00902D14">
                            <w:pPr>
                              <w:jc w:val="center"/>
                              <w:rPr>
                                <w:rFonts w:hint="cs"/>
                                <w:outline/>
                                <w:color w:val="4F81BD" w:themeColor="accent1"/>
                                <w:sz w:val="40"/>
                                <w:szCs w:val="40"/>
                                <w:rtl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outline/>
                                <w:color w:val="4F81BD" w:themeColor="accent1"/>
                                <w:sz w:val="40"/>
                                <w:szCs w:val="40"/>
                                <w:rtl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المحاضرة الخامسة عشر</w:t>
                            </w:r>
                          </w:p>
                          <w:p w:rsidR="00BD6D2B" w:rsidRPr="00902D14" w:rsidRDefault="00BD6D2B" w:rsidP="00902D14">
                            <w:pPr>
                              <w:jc w:val="center"/>
                              <w:rPr>
                                <w:outline/>
                                <w:color w:val="4F81BD" w:themeColor="accent1"/>
                                <w:sz w:val="40"/>
                                <w:szCs w:val="40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outline/>
                                <w:color w:val="4F81BD" w:themeColor="accent1"/>
                                <w:sz w:val="40"/>
                                <w:szCs w:val="40"/>
                                <w:rtl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ادارة الموارد البشرية/ الفصل العاشر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26" style="position:absolute;left:0;text-align:left;margin-left:-9.95pt;margin-top:-20.75pt;width:256.1pt;height:77.55pt;rotation:-895094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" fillcolor="white [3201]" strokecolor="#ef4fc5" strokeweight="2pt">
                <v:textbox>
                  <w:txbxContent>
                    <w:p w:rsidR="00902D14" w:rsidRDefault="00902D14" w:rsidP="00902D14">
                      <w:pPr>
                        <w:jc w:val="center"/>
                        <w:rPr>
                          <w:rFonts w:hint="cs"/>
                          <w:outline/>
                          <w:color w:val="4F81BD" w:themeColor="accent1"/>
                          <w:sz w:val="40"/>
                          <w:szCs w:val="40"/>
                          <w:rtl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hint="cs"/>
                          <w:outline/>
                          <w:color w:val="4F81BD" w:themeColor="accent1"/>
                          <w:sz w:val="40"/>
                          <w:szCs w:val="40"/>
                          <w:rtl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المحاضرة الخامسة عشر</w:t>
                      </w:r>
                    </w:p>
                    <w:p w:rsidR="00BD6D2B" w:rsidRPr="00902D14" w:rsidRDefault="00BD6D2B" w:rsidP="00902D14">
                      <w:pPr>
                        <w:jc w:val="center"/>
                        <w:rPr>
                          <w:outline/>
                          <w:color w:val="4F81BD" w:themeColor="accent1"/>
                          <w:sz w:val="40"/>
                          <w:szCs w:val="40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hint="cs"/>
                          <w:outline/>
                          <w:color w:val="4F81BD" w:themeColor="accent1"/>
                          <w:sz w:val="40"/>
                          <w:szCs w:val="40"/>
                          <w:rtl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ادارة الموارد البشرية/ الفصل العاشر </w:t>
                      </w:r>
                    </w:p>
                  </w:txbxContent>
                </v:textbox>
              </v:rect>
            </w:pict>
          </mc:Fallback>
        </mc:AlternateContent>
      </w:r>
    </w:p>
    <w:p w:rsidR="001C3DB5" w:rsidRPr="00A674FC" w:rsidRDefault="00902D14" w:rsidP="00A674FC">
      <w:pPr>
        <w:rPr>
          <w:rFonts w:hint="cs"/>
          <w:b/>
          <w:bCs/>
          <w:sz w:val="28"/>
          <w:szCs w:val="28"/>
          <w:rtl/>
        </w:rPr>
      </w:pPr>
      <w:r w:rsidRPr="00A674FC">
        <w:rPr>
          <w:rFonts w:hint="cs"/>
          <w:b/>
          <w:bCs/>
          <w:color w:val="EF4FC5"/>
          <w:sz w:val="28"/>
          <w:szCs w:val="28"/>
          <w:rtl/>
        </w:rPr>
        <w:t xml:space="preserve">مرحلة تحديد الأساليب التدريبية </w:t>
      </w:r>
      <w:r w:rsidRPr="00A674FC">
        <w:rPr>
          <w:rFonts w:hint="cs"/>
          <w:b/>
          <w:bCs/>
          <w:sz w:val="28"/>
          <w:szCs w:val="28"/>
          <w:rtl/>
        </w:rPr>
        <w:t>:</w:t>
      </w:r>
    </w:p>
    <w:p w:rsidR="00902D14" w:rsidRDefault="00F533F1">
      <w:pPr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E0E3BE" wp14:editId="468DD4A7">
                <wp:simplePos x="0" y="0"/>
                <wp:positionH relativeFrom="column">
                  <wp:posOffset>4789805</wp:posOffset>
                </wp:positionH>
                <wp:positionV relativeFrom="paragraph">
                  <wp:posOffset>305435</wp:posOffset>
                </wp:positionV>
                <wp:extent cx="1264920" cy="733425"/>
                <wp:effectExtent l="0" t="0" r="11430" b="28575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920" cy="73342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33F1" w:rsidRPr="00F533F1" w:rsidRDefault="00F533F1" w:rsidP="00F533F1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533F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تهيئة المناخ </w:t>
                            </w:r>
                          </w:p>
                          <w:p w:rsidR="00F533F1" w:rsidRPr="00F533F1" w:rsidRDefault="00F533F1" w:rsidP="00F533F1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33F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والاعداد للتدريب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" o:spid="_x0000_s1027" style="position:absolute;left:0;text-align:left;margin-left:377.15pt;margin-top:24.05pt;width:99.6pt;height:57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" fillcolor="#f2dbdb [661]" strokecolor="#f2dbdb [661]" strokeweight="2pt">
                <v:textbox>
                  <w:txbxContent>
                    <w:p w:rsidR="00F533F1" w:rsidRPr="00F533F1" w:rsidRDefault="00F533F1" w:rsidP="00F533F1">
                      <w:pPr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533F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تهيئة المناخ </w:t>
                      </w:r>
                    </w:p>
                    <w:p w:rsidR="00F533F1" w:rsidRPr="00F533F1" w:rsidRDefault="00F533F1" w:rsidP="00F533F1">
                      <w:pPr>
                        <w:bidi w:val="0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F533F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والاعداد للتدريب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b/>
          <w:bCs/>
          <w:sz w:val="26"/>
          <w:szCs w:val="26"/>
          <w:rtl/>
        </w:rPr>
        <w:t xml:space="preserve">تتضمن هذه المرحلة ثلاث جوانب مرتبطة وهي : </w:t>
      </w:r>
    </w:p>
    <w:p w:rsidR="00F533F1" w:rsidRDefault="00F533F1">
      <w:pPr>
        <w:rPr>
          <w:b/>
          <w:bCs/>
          <w:sz w:val="26"/>
          <w:szCs w:val="26"/>
        </w:rPr>
      </w:pPr>
      <w:r>
        <w:rPr>
          <w:rFonts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EC102A4" wp14:editId="7D8F3341">
                <wp:simplePos x="0" y="0"/>
                <wp:positionH relativeFrom="column">
                  <wp:posOffset>4247914</wp:posOffset>
                </wp:positionH>
                <wp:positionV relativeFrom="paragraph">
                  <wp:posOffset>556511</wp:posOffset>
                </wp:positionV>
                <wp:extent cx="446405" cy="626228"/>
                <wp:effectExtent l="57150" t="38100" r="48895" b="78740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6405" cy="62622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3" o:spid="_x0000_s1026" type="#_x0000_t32" style="position:absolute;left:0;text-align:left;margin-left:334.5pt;margin-top:43.8pt;width:35.15pt;height:49.3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" strokecolor="#8064a2 [3207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AE312E" wp14:editId="2AA1B98F">
                <wp:simplePos x="0" y="0"/>
                <wp:positionH relativeFrom="column">
                  <wp:posOffset>6214937</wp:posOffset>
                </wp:positionH>
                <wp:positionV relativeFrom="paragraph">
                  <wp:posOffset>556511</wp:posOffset>
                </wp:positionV>
                <wp:extent cx="424815" cy="552524"/>
                <wp:effectExtent l="57150" t="38100" r="70485" b="95250"/>
                <wp:wrapNone/>
                <wp:docPr id="14" name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4815" cy="55252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  <a:tailEnd type="arrow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4" o:spid="_x0000_s1026" type="#_x0000_t32" style="position:absolute;left:0;text-align:left;margin-left:489.35pt;margin-top:43.8pt;width:33.45pt;height:43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" strokecolor="#943634 [2405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hint="cs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68ABCC" wp14:editId="5393851A">
                <wp:simplePos x="0" y="0"/>
                <wp:positionH relativeFrom="column">
                  <wp:posOffset>5991106</wp:posOffset>
                </wp:positionH>
                <wp:positionV relativeFrom="paragraph">
                  <wp:posOffset>1257935</wp:posOffset>
                </wp:positionV>
                <wp:extent cx="1265274" cy="733647"/>
                <wp:effectExtent l="0" t="0" r="11430" b="28575"/>
                <wp:wrapNone/>
                <wp:docPr id="5" name="مستطيل مستدير الزوايا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5274" cy="733647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33F1" w:rsidRPr="00F533F1" w:rsidRDefault="00F533F1" w:rsidP="00F533F1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اختيار البرامج</w:t>
                            </w:r>
                          </w:p>
                          <w:p w:rsidR="00F533F1" w:rsidRPr="00F533F1" w:rsidRDefault="00F533F1" w:rsidP="00F533F1">
                            <w:pPr>
                              <w:bidi w:val="0"/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التدريبية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" o:spid="_x0000_s1028" style="position:absolute;left:0;text-align:left;margin-left:471.75pt;margin-top:99.05pt;width:99.65pt;height:57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" fillcolor="#c2d69b [1942]" strokecolor="#c2d69b [1942]" strokeweight="2pt">
                <v:textbox>
                  <w:txbxContent>
                    <w:p w:rsidR="00F533F1" w:rsidRPr="00F533F1" w:rsidRDefault="00F533F1" w:rsidP="00F533F1">
                      <w:pPr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اختيار البرامج</w:t>
                      </w:r>
                    </w:p>
                    <w:p w:rsidR="00F533F1" w:rsidRPr="00F533F1" w:rsidRDefault="00F533F1" w:rsidP="00F533F1">
                      <w:pPr>
                        <w:bidi w:val="0"/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التدريبية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662809" wp14:editId="331AC932">
                <wp:simplePos x="0" y="0"/>
                <wp:positionH relativeFrom="column">
                  <wp:posOffset>3822346</wp:posOffset>
                </wp:positionH>
                <wp:positionV relativeFrom="paragraph">
                  <wp:posOffset>1258156</wp:posOffset>
                </wp:positionV>
                <wp:extent cx="1265274" cy="733647"/>
                <wp:effectExtent l="0" t="0" r="11430" b="28575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5274" cy="733647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33F1" w:rsidRPr="00F533F1" w:rsidRDefault="00F533F1" w:rsidP="00F533F1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533F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تهيئة المناخ </w:t>
                            </w:r>
                          </w:p>
                          <w:p w:rsidR="00F533F1" w:rsidRPr="00F533F1" w:rsidRDefault="00F533F1" w:rsidP="00F533F1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33F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والاعداد للتدريب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" o:spid="_x0000_s1029" style="position:absolute;left:0;text-align:left;margin-left:300.95pt;margin-top:99.05pt;width:99.65pt;height:57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" fillcolor="#dbe5f1 [660]" strokecolor="#dbe5f1 [660]" strokeweight="2pt">
                <v:textbox>
                  <w:txbxContent>
                    <w:p w:rsidR="00F533F1" w:rsidRPr="00F533F1" w:rsidRDefault="00F533F1" w:rsidP="00F533F1">
                      <w:pPr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533F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تهيئة المناخ </w:t>
                      </w:r>
                    </w:p>
                    <w:p w:rsidR="00F533F1" w:rsidRPr="00F533F1" w:rsidRDefault="00F533F1" w:rsidP="00F533F1">
                      <w:pPr>
                        <w:bidi w:val="0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F533F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والاعداد للتدريب</w:t>
                      </w:r>
                    </w:p>
                  </w:txbxContent>
                </v:textbox>
              </v:roundrect>
            </w:pict>
          </mc:Fallback>
        </mc:AlternateContent>
      </w:r>
    </w:p>
    <w:p w:rsidR="00F533F1" w:rsidRPr="00F533F1" w:rsidRDefault="00F533F1" w:rsidP="00F533F1">
      <w:pPr>
        <w:rPr>
          <w:sz w:val="26"/>
          <w:szCs w:val="26"/>
        </w:rPr>
      </w:pPr>
    </w:p>
    <w:p w:rsidR="00F533F1" w:rsidRPr="00F533F1" w:rsidRDefault="00F533F1" w:rsidP="00F533F1">
      <w:pPr>
        <w:rPr>
          <w:sz w:val="26"/>
          <w:szCs w:val="26"/>
        </w:rPr>
      </w:pPr>
    </w:p>
    <w:p w:rsidR="00F533F1" w:rsidRPr="00F533F1" w:rsidRDefault="00F533F1" w:rsidP="00F533F1">
      <w:pPr>
        <w:rPr>
          <w:sz w:val="26"/>
          <w:szCs w:val="26"/>
        </w:rPr>
      </w:pPr>
    </w:p>
    <w:p w:rsidR="00F533F1" w:rsidRPr="00F533F1" w:rsidRDefault="00F533F1" w:rsidP="00F533F1">
      <w:pPr>
        <w:rPr>
          <w:sz w:val="26"/>
          <w:szCs w:val="26"/>
        </w:rPr>
      </w:pPr>
    </w:p>
    <w:p w:rsidR="00F533F1" w:rsidRPr="00F533F1" w:rsidRDefault="00A674FC" w:rsidP="00F533F1">
      <w:pPr>
        <w:rPr>
          <w:sz w:val="26"/>
          <w:szCs w:val="26"/>
        </w:rPr>
      </w:pPr>
      <w:r>
        <w:rPr>
          <w:rFonts w:hint="cs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6B724E" wp14:editId="740CF1ED">
                <wp:simplePos x="0" y="0"/>
                <wp:positionH relativeFrom="column">
                  <wp:posOffset>4630420</wp:posOffset>
                </wp:positionH>
                <wp:positionV relativeFrom="paragraph">
                  <wp:posOffset>325120</wp:posOffset>
                </wp:positionV>
                <wp:extent cx="2093595" cy="372110"/>
                <wp:effectExtent l="0" t="0" r="20955" b="27940"/>
                <wp:wrapNone/>
                <wp:docPr id="11" name="سهم منحني إلى الأعلى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93595" cy="372110"/>
                        </a:xfrm>
                        <a:prstGeom prst="curvedUpArrow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سهم منحني إلى الأعلى 11" o:spid="_x0000_s1026" type="#_x0000_t104" style="position:absolute;left:0;text-align:left;margin-left:364.6pt;margin-top:25.6pt;width:164.85pt;height:29.3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" adj="19680,21120,5400" fillcolor="#76923c [2406]" strokecolor="#243f60 [1604]" strokeweight="2pt"/>
            </w:pict>
          </mc:Fallback>
        </mc:AlternateContent>
      </w:r>
    </w:p>
    <w:p w:rsidR="00F533F1" w:rsidRPr="00F533F1" w:rsidRDefault="00F533F1" w:rsidP="00F533F1">
      <w:pPr>
        <w:rPr>
          <w:sz w:val="26"/>
          <w:szCs w:val="26"/>
        </w:rPr>
      </w:pPr>
    </w:p>
    <w:p w:rsidR="00F533F1" w:rsidRDefault="00F533F1" w:rsidP="00F533F1">
      <w:pPr>
        <w:rPr>
          <w:sz w:val="26"/>
          <w:szCs w:val="26"/>
        </w:rPr>
      </w:pPr>
    </w:p>
    <w:p w:rsidR="00F533F1" w:rsidRPr="008D59C8" w:rsidRDefault="00F533F1" w:rsidP="00F533F1">
      <w:pPr>
        <w:rPr>
          <w:rFonts w:hint="cs"/>
          <w:b/>
          <w:bCs/>
          <w:color w:val="EF4FC5"/>
          <w:sz w:val="26"/>
          <w:szCs w:val="26"/>
          <w:rtl/>
        </w:rPr>
      </w:pPr>
      <w:r w:rsidRPr="008D59C8">
        <w:rPr>
          <w:rFonts w:hint="cs"/>
          <w:b/>
          <w:bCs/>
          <w:color w:val="EF4FC5"/>
          <w:sz w:val="26"/>
          <w:szCs w:val="26"/>
          <w:rtl/>
        </w:rPr>
        <w:t xml:space="preserve"> </w:t>
      </w:r>
      <w:r w:rsidR="008D59C8" w:rsidRPr="008D59C8">
        <w:rPr>
          <w:color w:val="EF4FC5"/>
        </w:rPr>
        <w:t xml:space="preserve"> </w:t>
      </w:r>
      <w:r w:rsidRPr="008D59C8">
        <w:rPr>
          <w:color w:val="EF4FC5"/>
        </w:rPr>
        <w:t xml:space="preserve"> </w:t>
      </w:r>
      <w:r w:rsidRPr="008D59C8">
        <w:rPr>
          <w:b/>
          <w:bCs/>
          <w:color w:val="EF4FC5"/>
          <w:sz w:val="24"/>
          <w:szCs w:val="24"/>
        </w:rPr>
        <w:sym w:font="Wingdings" w:char="F099"/>
      </w:r>
      <w:r w:rsidRPr="008D59C8">
        <w:rPr>
          <w:rFonts w:hint="cs"/>
          <w:b/>
          <w:bCs/>
          <w:color w:val="EF4FC5"/>
          <w:sz w:val="26"/>
          <w:szCs w:val="26"/>
          <w:rtl/>
        </w:rPr>
        <w:t>يمكن تصنيف طرق التدريب الى مجموعتين:</w:t>
      </w:r>
    </w:p>
    <w:p w:rsidR="00F533F1" w:rsidRPr="008D59C8" w:rsidRDefault="00F533F1" w:rsidP="00F533F1">
      <w:pPr>
        <w:pStyle w:val="a3"/>
        <w:numPr>
          <w:ilvl w:val="0"/>
          <w:numId w:val="1"/>
        </w:numPr>
        <w:rPr>
          <w:rFonts w:hint="cs"/>
          <w:b/>
          <w:bCs/>
          <w:color w:val="0070C0"/>
          <w:sz w:val="26"/>
          <w:szCs w:val="26"/>
        </w:rPr>
      </w:pPr>
      <w:r w:rsidRPr="008D59C8">
        <w:rPr>
          <w:rFonts w:hint="cs"/>
          <w:b/>
          <w:bCs/>
          <w:color w:val="0070C0"/>
          <w:sz w:val="26"/>
          <w:szCs w:val="26"/>
          <w:rtl/>
        </w:rPr>
        <w:t>على رأس العمل.</w:t>
      </w:r>
    </w:p>
    <w:p w:rsidR="00F533F1" w:rsidRPr="008D59C8" w:rsidRDefault="00F533F1" w:rsidP="00F533F1">
      <w:pPr>
        <w:pStyle w:val="a3"/>
        <w:numPr>
          <w:ilvl w:val="0"/>
          <w:numId w:val="1"/>
        </w:numPr>
        <w:rPr>
          <w:rFonts w:hint="cs"/>
          <w:b/>
          <w:bCs/>
          <w:color w:val="0070C0"/>
          <w:sz w:val="26"/>
          <w:szCs w:val="26"/>
        </w:rPr>
      </w:pPr>
      <w:r w:rsidRPr="008D59C8">
        <w:rPr>
          <w:rFonts w:hint="cs"/>
          <w:b/>
          <w:bCs/>
          <w:color w:val="0070C0"/>
          <w:sz w:val="26"/>
          <w:szCs w:val="26"/>
          <w:rtl/>
        </w:rPr>
        <w:t>التدريب خارج العمل .</w:t>
      </w:r>
    </w:p>
    <w:p w:rsidR="00F533F1" w:rsidRDefault="00F533F1" w:rsidP="00F533F1">
      <w:pPr>
        <w:rPr>
          <w:rFonts w:hint="cs"/>
          <w:b/>
          <w:bCs/>
          <w:sz w:val="26"/>
          <w:szCs w:val="26"/>
          <w:rtl/>
        </w:rPr>
      </w:pPr>
      <w:r w:rsidRPr="00F533F1">
        <w:rPr>
          <w:b/>
          <w:bCs/>
          <w:sz w:val="24"/>
          <w:szCs w:val="24"/>
        </w:rPr>
        <w:sym w:font="Wingdings" w:char="F099"/>
      </w:r>
      <w:r>
        <w:rPr>
          <w:rFonts w:hint="cs"/>
          <w:b/>
          <w:bCs/>
          <w:sz w:val="26"/>
          <w:szCs w:val="26"/>
          <w:rtl/>
        </w:rPr>
        <w:t xml:space="preserve"> غالبا ًما يغطي التدريب على رأس العمل  الاحتياجات التدريبية لغير الاداريين من الموظفين </w:t>
      </w:r>
      <w:r w:rsidR="00A674FC">
        <w:rPr>
          <w:rFonts w:hint="cs"/>
          <w:b/>
          <w:bCs/>
          <w:sz w:val="26"/>
          <w:szCs w:val="26"/>
          <w:rtl/>
        </w:rPr>
        <w:t>.</w:t>
      </w:r>
    </w:p>
    <w:p w:rsidR="00A674FC" w:rsidRDefault="00A674FC" w:rsidP="00A674FC">
      <w:pPr>
        <w:rPr>
          <w:rFonts w:hint="cs"/>
          <w:b/>
          <w:bCs/>
          <w:sz w:val="26"/>
          <w:szCs w:val="26"/>
          <w:rtl/>
        </w:rPr>
      </w:pPr>
      <w:r w:rsidRPr="00F533F1">
        <w:rPr>
          <w:b/>
          <w:bCs/>
          <w:sz w:val="24"/>
          <w:szCs w:val="24"/>
        </w:rPr>
        <w:sym w:font="Wingdings" w:char="F099"/>
      </w:r>
      <w:r>
        <w:rPr>
          <w:rFonts w:hint="cs"/>
          <w:b/>
          <w:bCs/>
          <w:sz w:val="26"/>
          <w:szCs w:val="26"/>
          <w:rtl/>
        </w:rPr>
        <w:t xml:space="preserve"> وهو تدريب غير رسمي  ولا يظهر في العادة خطط البرامج التدريبية .</w:t>
      </w:r>
    </w:p>
    <w:p w:rsidR="00A674FC" w:rsidRDefault="00A674FC" w:rsidP="00A674FC">
      <w:pPr>
        <w:rPr>
          <w:rFonts w:hint="cs"/>
          <w:b/>
          <w:bCs/>
          <w:sz w:val="26"/>
          <w:szCs w:val="26"/>
          <w:rtl/>
        </w:rPr>
      </w:pPr>
      <w:r w:rsidRPr="00F533F1">
        <w:rPr>
          <w:b/>
          <w:bCs/>
          <w:sz w:val="24"/>
          <w:szCs w:val="24"/>
        </w:rPr>
        <w:sym w:font="Wingdings" w:char="F099"/>
      </w:r>
      <w:r>
        <w:rPr>
          <w:rFonts w:hint="cs"/>
          <w:b/>
          <w:bCs/>
          <w:sz w:val="26"/>
          <w:szCs w:val="26"/>
          <w:rtl/>
        </w:rPr>
        <w:t xml:space="preserve"> يختلف عن التدريب خارج اطار العمل بأنه واقعي إذ يتم على العمل الفعلي الذي يمارسه الموظف بإشراف موظف أكثر خبرة </w:t>
      </w:r>
    </w:p>
    <w:p w:rsidR="00A674FC" w:rsidRDefault="00A674FC" w:rsidP="00A674FC">
      <w:pPr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يظهر هذا التدريب على رأس العمل بصورة  </w:t>
      </w:r>
      <w:r w:rsidRPr="00A674FC">
        <w:rPr>
          <w:rFonts w:hint="cs"/>
          <w:b/>
          <w:bCs/>
          <w:color w:val="EF4FC5"/>
          <w:sz w:val="26"/>
          <w:szCs w:val="26"/>
          <w:rtl/>
        </w:rPr>
        <w:t xml:space="preserve">متعددة أبرزها ما يلي  </w:t>
      </w:r>
      <w:r>
        <w:rPr>
          <w:rFonts w:hint="cs"/>
          <w:b/>
          <w:bCs/>
          <w:sz w:val="26"/>
          <w:szCs w:val="26"/>
          <w:rtl/>
        </w:rPr>
        <w:t>:</w:t>
      </w:r>
    </w:p>
    <w:p w:rsidR="00A674FC" w:rsidRPr="0006018B" w:rsidRDefault="00A674FC" w:rsidP="0006018B">
      <w:pPr>
        <w:jc w:val="center"/>
        <w:rPr>
          <w:rFonts w:hint="cs"/>
          <w:b/>
          <w:bCs/>
          <w:color w:val="EF4FC5"/>
          <w:sz w:val="28"/>
          <w:szCs w:val="28"/>
          <w:rtl/>
        </w:rPr>
      </w:pPr>
      <w:r w:rsidRPr="0006018B">
        <w:rPr>
          <w:b/>
          <w:bCs/>
          <w:color w:val="EF4FC5"/>
          <w:sz w:val="28"/>
          <w:szCs w:val="28"/>
        </w:rPr>
        <w:sym w:font="Wingdings" w:char="F099"/>
      </w:r>
      <w:r w:rsidRPr="0006018B">
        <w:rPr>
          <w:rFonts w:hint="cs"/>
          <w:b/>
          <w:bCs/>
          <w:color w:val="EF4FC5"/>
          <w:sz w:val="28"/>
          <w:szCs w:val="28"/>
          <w:rtl/>
        </w:rPr>
        <w:t xml:space="preserve"> التدوير الوظيفي </w:t>
      </w:r>
      <w:r w:rsidRPr="0006018B">
        <w:rPr>
          <w:b/>
          <w:bCs/>
          <w:color w:val="EF4FC5"/>
          <w:sz w:val="28"/>
          <w:szCs w:val="28"/>
        </w:rPr>
        <w:t>job Rotation</w:t>
      </w:r>
      <w:r w:rsidRPr="0006018B">
        <w:rPr>
          <w:rFonts w:hint="cs"/>
          <w:b/>
          <w:bCs/>
          <w:color w:val="EF4FC5"/>
          <w:sz w:val="28"/>
          <w:szCs w:val="28"/>
          <w:rtl/>
        </w:rPr>
        <w:t xml:space="preserve"> :</w:t>
      </w:r>
    </w:p>
    <w:p w:rsidR="00A674FC" w:rsidRPr="00A674FC" w:rsidRDefault="00A674FC" w:rsidP="008D59C8">
      <w:pPr>
        <w:rPr>
          <w:rFonts w:hint="cs"/>
          <w:b/>
          <w:bCs/>
          <w:color w:val="000000" w:themeColor="text1"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color w:val="000000" w:themeColor="text1"/>
          <w:sz w:val="26"/>
          <w:szCs w:val="26"/>
          <w:rtl/>
        </w:rPr>
        <w:t xml:space="preserve">يتم انتقال الموظف بين عدة وظائف بحيث يستمر في كل  وظيفة ساعات محدودة </w:t>
      </w:r>
      <w:r w:rsidR="008D59C8">
        <w:rPr>
          <w:rFonts w:hint="cs"/>
          <w:b/>
          <w:bCs/>
          <w:color w:val="000000" w:themeColor="text1"/>
          <w:sz w:val="26"/>
          <w:szCs w:val="26"/>
          <w:rtl/>
        </w:rPr>
        <w:t>أو يوم  واحد ( للأعمال المهنية او الكتابية ) او يستمر أسابيع أو أشهر ( للأعمال الإدارية ) ويحدد بعد ذلك موقع العمل الدائم على ضوء إجادة الموظف لأي عمل من الأعمال التي تدرب عليها .</w:t>
      </w:r>
    </w:p>
    <w:p w:rsidR="00A674FC" w:rsidRPr="0006018B" w:rsidRDefault="008D59C8" w:rsidP="0006018B">
      <w:pPr>
        <w:jc w:val="center"/>
        <w:rPr>
          <w:rFonts w:hint="cs"/>
          <w:b/>
          <w:bCs/>
          <w:color w:val="EF4FC5"/>
          <w:sz w:val="28"/>
          <w:szCs w:val="28"/>
          <w:rtl/>
        </w:rPr>
      </w:pPr>
      <w:r w:rsidRPr="0006018B">
        <w:rPr>
          <w:b/>
          <w:bCs/>
          <w:color w:val="EF4FC5"/>
          <w:sz w:val="28"/>
          <w:szCs w:val="28"/>
        </w:rPr>
        <w:sym w:font="Wingdings" w:char="F099"/>
      </w:r>
      <w:r w:rsidRPr="0006018B">
        <w:rPr>
          <w:rFonts w:hint="cs"/>
          <w:b/>
          <w:bCs/>
          <w:color w:val="EF4FC5"/>
          <w:sz w:val="28"/>
          <w:szCs w:val="28"/>
          <w:rtl/>
        </w:rPr>
        <w:t xml:space="preserve"> التوسع الوظيفي </w:t>
      </w:r>
      <w:r w:rsidRPr="0006018B">
        <w:rPr>
          <w:b/>
          <w:bCs/>
          <w:color w:val="EF4FC5"/>
          <w:sz w:val="28"/>
          <w:szCs w:val="28"/>
        </w:rPr>
        <w:t xml:space="preserve">job Enlargement </w:t>
      </w:r>
      <w:r w:rsidRPr="0006018B">
        <w:rPr>
          <w:rFonts w:hint="cs"/>
          <w:b/>
          <w:bCs/>
          <w:color w:val="EF4FC5"/>
          <w:sz w:val="28"/>
          <w:szCs w:val="28"/>
          <w:rtl/>
        </w:rPr>
        <w:t xml:space="preserve"> :</w:t>
      </w:r>
    </w:p>
    <w:p w:rsidR="008D59C8" w:rsidRDefault="008D59C8" w:rsidP="00A674FC">
      <w:pPr>
        <w:rPr>
          <w:rFonts w:hint="cs"/>
          <w:b/>
          <w:bCs/>
          <w:sz w:val="26"/>
          <w:szCs w:val="26"/>
          <w:rtl/>
        </w:rPr>
      </w:pPr>
      <w:r w:rsidRPr="008D59C8">
        <w:rPr>
          <w:rFonts w:hint="cs"/>
          <w:b/>
          <w:bCs/>
          <w:sz w:val="26"/>
          <w:szCs w:val="26"/>
          <w:rtl/>
        </w:rPr>
        <w:t xml:space="preserve">وذلك بإسناد اليه واجبات اضافية </w:t>
      </w:r>
      <w:r>
        <w:rPr>
          <w:rFonts w:hint="cs"/>
          <w:b/>
          <w:bCs/>
          <w:sz w:val="26"/>
          <w:szCs w:val="26"/>
          <w:rtl/>
        </w:rPr>
        <w:t xml:space="preserve">للموظف في وظيفته وحرية أكبر  في اتخاذ القرارات من اكسابه خبرة أكبر في مجال عمله وغالبا </w:t>
      </w:r>
    </w:p>
    <w:p w:rsidR="008D59C8" w:rsidRDefault="008D59C8" w:rsidP="00A674FC">
      <w:pPr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ما يكون المتدربون  هنا من المديرين , او ذوي المهن الرفيعة او الموظفين المهرة .</w:t>
      </w:r>
    </w:p>
    <w:p w:rsidR="008D59C8" w:rsidRPr="0006018B" w:rsidRDefault="008D59C8" w:rsidP="0006018B">
      <w:pPr>
        <w:jc w:val="center"/>
        <w:rPr>
          <w:rFonts w:hint="cs"/>
          <w:b/>
          <w:bCs/>
          <w:color w:val="EF4FC5"/>
          <w:sz w:val="28"/>
          <w:szCs w:val="28"/>
          <w:rtl/>
        </w:rPr>
      </w:pPr>
      <w:r w:rsidRPr="0006018B">
        <w:rPr>
          <w:b/>
          <w:bCs/>
          <w:color w:val="EF4FC5"/>
          <w:sz w:val="28"/>
          <w:szCs w:val="28"/>
        </w:rPr>
        <w:sym w:font="Wingdings" w:char="F099"/>
      </w:r>
      <w:r w:rsidRPr="0006018B">
        <w:rPr>
          <w:rFonts w:hint="cs"/>
          <w:b/>
          <w:bCs/>
          <w:color w:val="EF4FC5"/>
          <w:sz w:val="28"/>
          <w:szCs w:val="28"/>
          <w:rtl/>
        </w:rPr>
        <w:t xml:space="preserve"> التوسع الوظيفي المبرمج </w:t>
      </w:r>
      <w:r w:rsidRPr="0006018B">
        <w:rPr>
          <w:b/>
          <w:bCs/>
          <w:color w:val="EF4FC5"/>
          <w:sz w:val="28"/>
          <w:szCs w:val="28"/>
        </w:rPr>
        <w:t>job Instruction Training</w:t>
      </w:r>
      <w:r w:rsidRPr="0006018B">
        <w:rPr>
          <w:rFonts w:hint="cs"/>
          <w:b/>
          <w:bCs/>
          <w:color w:val="EF4FC5"/>
          <w:sz w:val="28"/>
          <w:szCs w:val="28"/>
          <w:rtl/>
        </w:rPr>
        <w:t xml:space="preserve"> :</w:t>
      </w:r>
    </w:p>
    <w:p w:rsidR="008D59C8" w:rsidRPr="008D59C8" w:rsidRDefault="008D59C8" w:rsidP="008D59C8">
      <w:pPr>
        <w:rPr>
          <w:rFonts w:hint="cs"/>
          <w:b/>
          <w:bCs/>
          <w:sz w:val="26"/>
          <w:szCs w:val="26"/>
          <w:rtl/>
        </w:rPr>
      </w:pPr>
      <w:r w:rsidRPr="008D59C8">
        <w:rPr>
          <w:rFonts w:hint="cs"/>
          <w:b/>
          <w:bCs/>
          <w:sz w:val="26"/>
          <w:szCs w:val="26"/>
          <w:rtl/>
        </w:rPr>
        <w:t xml:space="preserve">بعض الوظائف تحتاج الى اتباع الخطوات متلاحقة وبترتيب منطقي للعمليات لذلك يقوم المشرف بالقيام بهذه الخطوات امام المتدرب الذي </w:t>
      </w:r>
    </w:p>
    <w:p w:rsidR="008D59C8" w:rsidRDefault="008D59C8" w:rsidP="008D59C8">
      <w:pPr>
        <w:rPr>
          <w:rFonts w:hint="cs"/>
          <w:b/>
          <w:bCs/>
          <w:sz w:val="26"/>
          <w:szCs w:val="26"/>
          <w:rtl/>
        </w:rPr>
      </w:pPr>
      <w:r w:rsidRPr="008D59C8">
        <w:rPr>
          <w:rFonts w:hint="cs"/>
          <w:b/>
          <w:bCs/>
          <w:sz w:val="26"/>
          <w:szCs w:val="26"/>
          <w:rtl/>
        </w:rPr>
        <w:t>يقوم بعد ذلك بأدائها , مع تصحيح الأخطاء حتى يمكنه أداء المهمة بدون مساعدة . وتتطلب هذه الطريقة ما يلي :</w:t>
      </w:r>
      <w:r w:rsidR="00A12B30">
        <w:rPr>
          <w:rFonts w:hint="cs"/>
          <w:b/>
          <w:bCs/>
          <w:sz w:val="26"/>
          <w:szCs w:val="26"/>
          <w:rtl/>
        </w:rPr>
        <w:t xml:space="preserve"> </w:t>
      </w:r>
    </w:p>
    <w:p w:rsidR="00A12B30" w:rsidRDefault="00A12B30" w:rsidP="008D59C8">
      <w:pPr>
        <w:rPr>
          <w:rFonts w:hint="cs"/>
          <w:b/>
          <w:bCs/>
          <w:sz w:val="26"/>
          <w:szCs w:val="26"/>
          <w:rtl/>
        </w:rPr>
      </w:pPr>
    </w:p>
    <w:p w:rsidR="00A12B30" w:rsidRDefault="00A12B30" w:rsidP="008D59C8">
      <w:pPr>
        <w:rPr>
          <w:rFonts w:hint="cs"/>
          <w:b/>
          <w:bCs/>
          <w:sz w:val="26"/>
          <w:szCs w:val="26"/>
          <w:rtl/>
        </w:rPr>
      </w:pPr>
    </w:p>
    <w:p w:rsidR="00A12B30" w:rsidRDefault="00A12B30" w:rsidP="008D59C8">
      <w:pPr>
        <w:rPr>
          <w:rFonts w:hint="cs"/>
          <w:b/>
          <w:bCs/>
          <w:sz w:val="26"/>
          <w:szCs w:val="26"/>
          <w:rtl/>
        </w:rPr>
      </w:pPr>
    </w:p>
    <w:p w:rsidR="00A12B30" w:rsidRPr="0006018B" w:rsidRDefault="00A12B30" w:rsidP="0006018B">
      <w:pPr>
        <w:jc w:val="center"/>
        <w:rPr>
          <w:rFonts w:hint="cs"/>
          <w:b/>
          <w:bCs/>
          <w:color w:val="EF4FC5"/>
          <w:sz w:val="28"/>
          <w:szCs w:val="28"/>
          <w:rtl/>
        </w:rPr>
      </w:pPr>
      <w:r w:rsidRPr="0006018B">
        <w:rPr>
          <w:rFonts w:hint="cs"/>
          <w:b/>
          <w:bCs/>
          <w:color w:val="EF4FC5"/>
          <w:sz w:val="28"/>
          <w:szCs w:val="28"/>
          <w:rtl/>
        </w:rPr>
        <w:lastRenderedPageBreak/>
        <w:t>متطلبات التدرج الوظيفي المبرمج :</w:t>
      </w:r>
    </w:p>
    <w:p w:rsidR="00A12B30" w:rsidRPr="0006018B" w:rsidRDefault="00A12B30" w:rsidP="0006018B">
      <w:pPr>
        <w:jc w:val="center"/>
        <w:rPr>
          <w:rFonts w:hint="cs"/>
          <w:b/>
          <w:bCs/>
          <w:color w:val="EF4FC5"/>
          <w:sz w:val="28"/>
          <w:szCs w:val="28"/>
          <w:rtl/>
        </w:rPr>
      </w:pPr>
      <w:r w:rsidRPr="0006018B">
        <w:rPr>
          <w:rFonts w:hint="cs"/>
          <w:color w:val="EF4FC5"/>
          <w:sz w:val="28"/>
          <w:szCs w:val="28"/>
          <w:rtl/>
        </w:rPr>
        <w:t>----------------</w:t>
      </w:r>
      <w:r w:rsidRPr="0006018B">
        <w:rPr>
          <w:b/>
          <w:bCs/>
          <w:color w:val="EF4FC5"/>
          <w:sz w:val="28"/>
          <w:szCs w:val="28"/>
        </w:rPr>
        <w:sym w:font="Wingdings" w:char="F099"/>
      </w:r>
      <w:r w:rsidRPr="0006018B">
        <w:rPr>
          <w:rFonts w:hint="cs"/>
          <w:color w:val="EF4FC5"/>
          <w:sz w:val="28"/>
          <w:szCs w:val="28"/>
          <w:rtl/>
        </w:rPr>
        <w:t>---------------</w:t>
      </w:r>
    </w:p>
    <w:p w:rsidR="00A12B30" w:rsidRPr="00A046EB" w:rsidRDefault="00A12B30" w:rsidP="008D59C8">
      <w:pPr>
        <w:rPr>
          <w:rFonts w:hint="cs"/>
          <w:b/>
          <w:bCs/>
          <w:color w:val="0070C0"/>
          <w:sz w:val="26"/>
          <w:szCs w:val="26"/>
          <w:rtl/>
        </w:rPr>
      </w:pPr>
      <w:r w:rsidRPr="00A046EB">
        <w:rPr>
          <w:rFonts w:hint="cs"/>
          <w:b/>
          <w:bCs/>
          <w:color w:val="0070C0"/>
          <w:sz w:val="26"/>
          <w:szCs w:val="26"/>
          <w:rtl/>
        </w:rPr>
        <w:t>تتطلب هذه الطريقة من المدرب القيام بعدة خطوات أهمها :</w:t>
      </w:r>
    </w:p>
    <w:p w:rsidR="00A12B30" w:rsidRDefault="00A12B30" w:rsidP="00A12B30">
      <w:pPr>
        <w:pStyle w:val="a3"/>
        <w:numPr>
          <w:ilvl w:val="0"/>
          <w:numId w:val="2"/>
        </w:numPr>
        <w:ind w:left="0" w:firstLine="0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الاستعداد التام للقيام بالعملية  وذلك بكسر حاجز الخوف لدى المتدرب  وسؤاله  عما يعرفه ومالا يعرفه عن العمل .</w:t>
      </w:r>
    </w:p>
    <w:p w:rsidR="00A12B30" w:rsidRDefault="00A12B30" w:rsidP="00A12B30">
      <w:pPr>
        <w:pStyle w:val="a3"/>
        <w:numPr>
          <w:ilvl w:val="0"/>
          <w:numId w:val="2"/>
        </w:numPr>
        <w:ind w:left="0" w:firstLine="0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ممارسة العمل امام المتدرب سواء عملياً او بإعطائه شرحاً وافياً وسؤاله عما لديه من استفسارات .</w:t>
      </w:r>
    </w:p>
    <w:p w:rsidR="00A12B30" w:rsidRDefault="00A12B30" w:rsidP="00A12B30">
      <w:pPr>
        <w:pStyle w:val="a3"/>
        <w:numPr>
          <w:ilvl w:val="0"/>
          <w:numId w:val="2"/>
        </w:numPr>
        <w:ind w:left="0" w:firstLine="0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الطلب من المتدرب ان يقوم بنفسه  بالعمل المطلوب مع تصحيح الاداء .</w:t>
      </w:r>
    </w:p>
    <w:p w:rsidR="00A12B30" w:rsidRDefault="00A12B30" w:rsidP="00A12B30">
      <w:pPr>
        <w:pStyle w:val="a3"/>
        <w:numPr>
          <w:ilvl w:val="0"/>
          <w:numId w:val="2"/>
        </w:numPr>
        <w:ind w:left="0" w:firstLine="0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يترك المتدرب لقيوم بأداء العمل مع تقليل الملاحظة .</w:t>
      </w:r>
    </w:p>
    <w:p w:rsidR="00A12B30" w:rsidRDefault="00A12B30" w:rsidP="00A12B30">
      <w:pPr>
        <w:pStyle w:val="a3"/>
        <w:ind w:left="0"/>
        <w:rPr>
          <w:rFonts w:cs="Arial" w:hint="cs"/>
          <w:b/>
          <w:bCs/>
          <w:sz w:val="26"/>
          <w:szCs w:val="26"/>
          <w:rtl/>
        </w:rPr>
      </w:pPr>
    </w:p>
    <w:p w:rsidR="00A12B30" w:rsidRDefault="00A12B30" w:rsidP="0006018B">
      <w:pPr>
        <w:pStyle w:val="a3"/>
        <w:ind w:left="0"/>
        <w:jc w:val="center"/>
        <w:rPr>
          <w:rFonts w:hint="cs"/>
          <w:b/>
          <w:bCs/>
          <w:color w:val="EF4FC5"/>
          <w:sz w:val="28"/>
          <w:szCs w:val="28"/>
          <w:u w:val="single"/>
          <w:rtl/>
        </w:rPr>
      </w:pPr>
      <w:r w:rsidRPr="0006018B">
        <w:rPr>
          <w:rFonts w:cs="Arial" w:hint="cs"/>
          <w:b/>
          <w:bCs/>
          <w:color w:val="EF4FC5"/>
          <w:sz w:val="28"/>
          <w:szCs w:val="28"/>
          <w:u w:val="single"/>
          <w:rtl/>
        </w:rPr>
        <w:t>التدريب</w:t>
      </w:r>
      <w:r w:rsidRPr="0006018B">
        <w:rPr>
          <w:rFonts w:cs="Arial"/>
          <w:b/>
          <w:bCs/>
          <w:color w:val="EF4FC5"/>
          <w:sz w:val="28"/>
          <w:szCs w:val="28"/>
          <w:u w:val="single"/>
          <w:rtl/>
        </w:rPr>
        <w:t xml:space="preserve"> </w:t>
      </w:r>
      <w:r w:rsidRPr="0006018B">
        <w:rPr>
          <w:rFonts w:cs="Arial" w:hint="cs"/>
          <w:b/>
          <w:bCs/>
          <w:color w:val="EF4FC5"/>
          <w:sz w:val="28"/>
          <w:szCs w:val="28"/>
          <w:u w:val="single"/>
          <w:rtl/>
        </w:rPr>
        <w:t>خارج</w:t>
      </w:r>
      <w:r w:rsidRPr="0006018B">
        <w:rPr>
          <w:rFonts w:cs="Arial"/>
          <w:b/>
          <w:bCs/>
          <w:color w:val="EF4FC5"/>
          <w:sz w:val="28"/>
          <w:szCs w:val="28"/>
          <w:u w:val="single"/>
          <w:rtl/>
        </w:rPr>
        <w:t xml:space="preserve"> </w:t>
      </w:r>
      <w:r w:rsidRPr="0006018B">
        <w:rPr>
          <w:rFonts w:cs="Arial" w:hint="cs"/>
          <w:b/>
          <w:bCs/>
          <w:color w:val="EF4FC5"/>
          <w:sz w:val="28"/>
          <w:szCs w:val="28"/>
          <w:u w:val="single"/>
          <w:rtl/>
        </w:rPr>
        <w:t>العمل</w:t>
      </w:r>
      <w:r w:rsidRPr="0006018B">
        <w:rPr>
          <w:rFonts w:cs="Arial"/>
          <w:b/>
          <w:bCs/>
          <w:color w:val="EF4FC5"/>
          <w:sz w:val="28"/>
          <w:szCs w:val="28"/>
          <w:u w:val="single"/>
          <w:rtl/>
        </w:rPr>
        <w:t xml:space="preserve"> </w:t>
      </w:r>
      <w:r w:rsidRPr="0006018B">
        <w:rPr>
          <w:b/>
          <w:bCs/>
          <w:color w:val="EF4FC5"/>
          <w:sz w:val="28"/>
          <w:szCs w:val="28"/>
          <w:u w:val="single"/>
        </w:rPr>
        <w:t>Job the – Off Training</w:t>
      </w:r>
      <w:r w:rsidRPr="0006018B">
        <w:rPr>
          <w:rFonts w:hint="cs"/>
          <w:b/>
          <w:bCs/>
          <w:color w:val="EF4FC5"/>
          <w:sz w:val="28"/>
          <w:szCs w:val="28"/>
          <w:u w:val="single"/>
          <w:rtl/>
        </w:rPr>
        <w:t xml:space="preserve"> :</w:t>
      </w:r>
    </w:p>
    <w:p w:rsidR="0006018B" w:rsidRPr="0006018B" w:rsidRDefault="0006018B" w:rsidP="0006018B">
      <w:pPr>
        <w:pStyle w:val="a3"/>
        <w:ind w:left="0"/>
        <w:jc w:val="center"/>
        <w:rPr>
          <w:rFonts w:hint="cs"/>
          <w:b/>
          <w:bCs/>
          <w:color w:val="EF4FC5"/>
          <w:sz w:val="28"/>
          <w:szCs w:val="28"/>
          <w:u w:val="single"/>
          <w:rtl/>
        </w:rPr>
      </w:pPr>
    </w:p>
    <w:p w:rsidR="00A046EB" w:rsidRDefault="00A046EB" w:rsidP="00A12B30">
      <w:pPr>
        <w:pStyle w:val="a3"/>
        <w:ind w:left="0"/>
        <w:rPr>
          <w:rFonts w:hint="cs"/>
          <w:b/>
          <w:bCs/>
          <w:sz w:val="26"/>
          <w:szCs w:val="26"/>
          <w:rtl/>
        </w:rPr>
      </w:pPr>
      <w:r w:rsidRPr="00A046EB">
        <w:rPr>
          <w:b/>
          <w:bCs/>
          <w:color w:val="EF4FC5"/>
          <w:sz w:val="26"/>
          <w:szCs w:val="26"/>
        </w:rPr>
        <w:sym w:font="Wingdings" w:char="F099"/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A046EB">
        <w:rPr>
          <w:rFonts w:hint="cs"/>
          <w:b/>
          <w:bCs/>
          <w:sz w:val="26"/>
          <w:szCs w:val="26"/>
          <w:rtl/>
        </w:rPr>
        <w:t xml:space="preserve">يتم فيه تفرغ الموظف للتدريب الذي يتم خارج اطار العمل . وقد يكون هذا التدريب في موقع المنظمة او خارجها </w:t>
      </w:r>
    </w:p>
    <w:p w:rsidR="00A046EB" w:rsidRDefault="00A046EB" w:rsidP="00A12B30">
      <w:pPr>
        <w:pStyle w:val="a3"/>
        <w:ind w:left="0"/>
        <w:rPr>
          <w:rFonts w:hint="cs"/>
          <w:b/>
          <w:bCs/>
          <w:sz w:val="26"/>
          <w:szCs w:val="26"/>
          <w:rtl/>
        </w:rPr>
      </w:pPr>
      <w:r w:rsidRPr="00A046EB">
        <w:rPr>
          <w:rFonts w:hint="cs"/>
          <w:b/>
          <w:bCs/>
          <w:sz w:val="26"/>
          <w:szCs w:val="26"/>
          <w:rtl/>
        </w:rPr>
        <w:t xml:space="preserve">مثل الجامعات مراكز التدريب </w:t>
      </w:r>
      <w:r>
        <w:rPr>
          <w:rFonts w:hint="cs"/>
          <w:b/>
          <w:bCs/>
          <w:sz w:val="26"/>
          <w:szCs w:val="26"/>
          <w:rtl/>
        </w:rPr>
        <w:t>.</w:t>
      </w:r>
    </w:p>
    <w:p w:rsidR="00A046EB" w:rsidRDefault="00A046EB" w:rsidP="00A12B30">
      <w:pPr>
        <w:pStyle w:val="a3"/>
        <w:ind w:left="0"/>
        <w:rPr>
          <w:rFonts w:hint="cs"/>
          <w:b/>
          <w:bCs/>
          <w:sz w:val="26"/>
          <w:szCs w:val="26"/>
          <w:rtl/>
        </w:rPr>
      </w:pPr>
      <w:r w:rsidRPr="00A12B30">
        <w:rPr>
          <w:b/>
          <w:bCs/>
          <w:color w:val="EF4FC5"/>
          <w:sz w:val="32"/>
          <w:szCs w:val="32"/>
        </w:rPr>
        <w:sym w:font="Wingdings" w:char="F099"/>
      </w:r>
      <w:r>
        <w:rPr>
          <w:rFonts w:hint="cs"/>
          <w:b/>
          <w:bCs/>
          <w:sz w:val="26"/>
          <w:szCs w:val="26"/>
          <w:rtl/>
        </w:rPr>
        <w:t xml:space="preserve"> تتميز البرامج التدريبية خارج المنظمة بالآتي :</w:t>
      </w:r>
    </w:p>
    <w:p w:rsidR="00A046EB" w:rsidRDefault="00A046EB" w:rsidP="00A046EB">
      <w:pPr>
        <w:pStyle w:val="a3"/>
        <w:numPr>
          <w:ilvl w:val="0"/>
          <w:numId w:val="3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توفر الكفاءات في مجال تصميم البرامج .</w:t>
      </w:r>
    </w:p>
    <w:p w:rsidR="00A046EB" w:rsidRDefault="00A046EB" w:rsidP="00A046EB">
      <w:pPr>
        <w:pStyle w:val="a3"/>
        <w:numPr>
          <w:ilvl w:val="0"/>
          <w:numId w:val="3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توفر المدربين المتخصصين .</w:t>
      </w:r>
    </w:p>
    <w:p w:rsidR="00A046EB" w:rsidRDefault="00A046EB" w:rsidP="00A046EB">
      <w:pPr>
        <w:pStyle w:val="a3"/>
        <w:numPr>
          <w:ilvl w:val="0"/>
          <w:numId w:val="3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تجميع الخبرات من عدة منظمات .</w:t>
      </w:r>
    </w:p>
    <w:p w:rsidR="00A046EB" w:rsidRDefault="00A046EB" w:rsidP="00A046EB">
      <w:pPr>
        <w:pStyle w:val="a3"/>
        <w:numPr>
          <w:ilvl w:val="0"/>
          <w:numId w:val="3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ازدياد فرص الاستيعاب ( الفهم ) لبعد مكان التدريب عن مقر العمل .</w:t>
      </w:r>
    </w:p>
    <w:p w:rsidR="00A046EB" w:rsidRDefault="00A046EB" w:rsidP="00A046EB">
      <w:pPr>
        <w:rPr>
          <w:rFonts w:hint="cs"/>
          <w:b/>
          <w:bCs/>
          <w:color w:val="EF4FC5"/>
          <w:sz w:val="26"/>
          <w:szCs w:val="26"/>
          <w:rtl/>
        </w:rPr>
      </w:pPr>
      <w:r w:rsidRPr="00A046EB">
        <w:rPr>
          <w:rFonts w:hint="cs"/>
          <w:b/>
          <w:bCs/>
          <w:color w:val="EF4FC5"/>
          <w:sz w:val="26"/>
          <w:szCs w:val="26"/>
          <w:u w:val="single"/>
          <w:rtl/>
        </w:rPr>
        <w:t xml:space="preserve">وسائل التدريب خارج العمل </w:t>
      </w:r>
    </w:p>
    <w:p w:rsidR="00A046EB" w:rsidRDefault="00A046EB" w:rsidP="00A12B30">
      <w:pPr>
        <w:pStyle w:val="a3"/>
        <w:ind w:left="0"/>
        <w:rPr>
          <w:b/>
          <w:bCs/>
          <w:color w:val="EF4FC5"/>
          <w:sz w:val="26"/>
          <w:szCs w:val="26"/>
          <w:rtl/>
        </w:rPr>
      </w:pPr>
      <w:r w:rsidRPr="00A046EB">
        <w:rPr>
          <w:rFonts w:hint="cs"/>
          <w:rtl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1706732</wp:posOffset>
            </wp:positionH>
            <wp:positionV relativeFrom="paragraph">
              <wp:posOffset>-4637</wp:posOffset>
            </wp:positionV>
            <wp:extent cx="5582091" cy="2977116"/>
            <wp:effectExtent l="0" t="0" r="0" b="0"/>
            <wp:wrapNone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093" cy="2977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46EB" w:rsidRPr="00A046EB" w:rsidRDefault="00A046EB" w:rsidP="00A046EB">
      <w:pPr>
        <w:rPr>
          <w:rtl/>
        </w:rPr>
      </w:pPr>
    </w:p>
    <w:p w:rsidR="00A046EB" w:rsidRPr="00A046EB" w:rsidRDefault="00A046EB" w:rsidP="00A046EB">
      <w:pPr>
        <w:rPr>
          <w:rtl/>
        </w:rPr>
      </w:pPr>
    </w:p>
    <w:p w:rsidR="00A046EB" w:rsidRPr="00A046EB" w:rsidRDefault="00A046EB" w:rsidP="00A046EB">
      <w:pPr>
        <w:rPr>
          <w:rtl/>
        </w:rPr>
      </w:pPr>
    </w:p>
    <w:p w:rsidR="00A046EB" w:rsidRPr="00A046EB" w:rsidRDefault="00A046EB" w:rsidP="00A046EB">
      <w:pPr>
        <w:rPr>
          <w:rtl/>
        </w:rPr>
      </w:pPr>
    </w:p>
    <w:p w:rsidR="00A046EB" w:rsidRPr="00A046EB" w:rsidRDefault="00A046EB" w:rsidP="00A046EB">
      <w:pPr>
        <w:rPr>
          <w:rtl/>
        </w:rPr>
      </w:pPr>
    </w:p>
    <w:p w:rsidR="00A046EB" w:rsidRPr="00A046EB" w:rsidRDefault="00A046EB" w:rsidP="00A046EB">
      <w:pPr>
        <w:rPr>
          <w:rtl/>
        </w:rPr>
      </w:pPr>
    </w:p>
    <w:p w:rsidR="00A046EB" w:rsidRPr="00A046EB" w:rsidRDefault="00A046EB" w:rsidP="00A046EB">
      <w:pPr>
        <w:rPr>
          <w:rtl/>
        </w:rPr>
      </w:pPr>
    </w:p>
    <w:p w:rsidR="00A046EB" w:rsidRPr="00A046EB" w:rsidRDefault="00A046EB" w:rsidP="00A046EB">
      <w:pPr>
        <w:rPr>
          <w:rtl/>
        </w:rPr>
      </w:pPr>
    </w:p>
    <w:p w:rsidR="00A046EB" w:rsidRDefault="00A046EB" w:rsidP="00A046EB">
      <w:pPr>
        <w:rPr>
          <w:rtl/>
        </w:rPr>
      </w:pPr>
    </w:p>
    <w:p w:rsidR="00A046EB" w:rsidRPr="0006018B" w:rsidRDefault="00A046EB" w:rsidP="0006018B">
      <w:pPr>
        <w:pStyle w:val="a3"/>
        <w:numPr>
          <w:ilvl w:val="0"/>
          <w:numId w:val="4"/>
        </w:numPr>
        <w:rPr>
          <w:rFonts w:hint="cs"/>
          <w:b/>
          <w:bCs/>
          <w:color w:val="0070C0"/>
          <w:sz w:val="26"/>
          <w:szCs w:val="26"/>
          <w:rtl/>
        </w:rPr>
      </w:pPr>
      <w:r w:rsidRPr="0006018B">
        <w:rPr>
          <w:rFonts w:hint="cs"/>
          <w:b/>
          <w:bCs/>
          <w:color w:val="0070C0"/>
          <w:sz w:val="26"/>
          <w:szCs w:val="26"/>
          <w:u w:val="single"/>
          <w:rtl/>
        </w:rPr>
        <w:t>المحاضرة</w:t>
      </w:r>
      <w:r w:rsidRPr="0006018B">
        <w:rPr>
          <w:rFonts w:hint="cs"/>
          <w:b/>
          <w:bCs/>
          <w:color w:val="0070C0"/>
          <w:sz w:val="26"/>
          <w:szCs w:val="26"/>
          <w:rtl/>
        </w:rPr>
        <w:t xml:space="preserve"> : </w:t>
      </w:r>
      <w:r w:rsidRPr="0006018B">
        <w:rPr>
          <w:rFonts w:hint="cs"/>
          <w:b/>
          <w:bCs/>
          <w:sz w:val="26"/>
          <w:szCs w:val="26"/>
          <w:rtl/>
        </w:rPr>
        <w:t>الأكثر شيوعاً . ويعتمد على الاتصال من طرف واحد وهو المدرب .</w:t>
      </w:r>
      <w:r w:rsidR="005D1D37" w:rsidRPr="0006018B">
        <w:rPr>
          <w:rFonts w:hint="cs"/>
          <w:b/>
          <w:bCs/>
          <w:sz w:val="26"/>
          <w:szCs w:val="26"/>
          <w:rtl/>
        </w:rPr>
        <w:t xml:space="preserve"> </w:t>
      </w:r>
      <w:r w:rsidRPr="0006018B">
        <w:rPr>
          <w:rFonts w:hint="cs"/>
          <w:b/>
          <w:bCs/>
          <w:sz w:val="26"/>
          <w:szCs w:val="26"/>
          <w:rtl/>
        </w:rPr>
        <w:t xml:space="preserve">من مميزاتها </w:t>
      </w:r>
      <w:r w:rsidR="0006018B" w:rsidRPr="0006018B">
        <w:rPr>
          <w:rFonts w:hint="cs"/>
          <w:b/>
          <w:bCs/>
          <w:sz w:val="26"/>
          <w:szCs w:val="26"/>
          <w:rtl/>
        </w:rPr>
        <w:t>انها</w:t>
      </w:r>
      <w:r w:rsidRPr="0006018B">
        <w:rPr>
          <w:rFonts w:hint="cs"/>
          <w:b/>
          <w:bCs/>
          <w:sz w:val="26"/>
          <w:szCs w:val="26"/>
          <w:rtl/>
        </w:rPr>
        <w:t xml:space="preserve"> سهلة </w:t>
      </w:r>
      <w:r w:rsidR="005D1D37" w:rsidRPr="0006018B">
        <w:rPr>
          <w:rFonts w:hint="cs"/>
          <w:b/>
          <w:bCs/>
          <w:sz w:val="26"/>
          <w:szCs w:val="26"/>
          <w:rtl/>
        </w:rPr>
        <w:t>,</w:t>
      </w:r>
      <w:r w:rsidR="0006018B" w:rsidRPr="0006018B">
        <w:rPr>
          <w:rFonts w:hint="cs"/>
          <w:b/>
          <w:bCs/>
          <w:sz w:val="26"/>
          <w:szCs w:val="26"/>
          <w:rtl/>
        </w:rPr>
        <w:t xml:space="preserve"> </w:t>
      </w:r>
      <w:r w:rsidR="005D1D37" w:rsidRPr="0006018B">
        <w:rPr>
          <w:rFonts w:hint="cs"/>
          <w:b/>
          <w:bCs/>
          <w:sz w:val="26"/>
          <w:szCs w:val="26"/>
          <w:rtl/>
        </w:rPr>
        <w:t>وتكلفتها منخفضة .</w:t>
      </w:r>
    </w:p>
    <w:p w:rsidR="005D1D37" w:rsidRDefault="005D1D37" w:rsidP="005D1D37">
      <w:pPr>
        <w:pStyle w:val="a3"/>
        <w:ind w:left="0"/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من </w:t>
      </w:r>
      <w:r w:rsidRPr="0006018B">
        <w:rPr>
          <w:rFonts w:hint="cs"/>
          <w:b/>
          <w:bCs/>
          <w:sz w:val="26"/>
          <w:szCs w:val="26"/>
          <w:u w:val="single"/>
          <w:rtl/>
        </w:rPr>
        <w:t>عيوبها</w:t>
      </w:r>
      <w:r>
        <w:rPr>
          <w:rFonts w:hint="cs"/>
          <w:b/>
          <w:bCs/>
          <w:sz w:val="26"/>
          <w:szCs w:val="26"/>
          <w:rtl/>
        </w:rPr>
        <w:t xml:space="preserve"> : </w:t>
      </w:r>
      <w:r w:rsidRPr="0006018B">
        <w:rPr>
          <w:rFonts w:hint="cs"/>
          <w:b/>
          <w:bCs/>
          <w:sz w:val="26"/>
          <w:szCs w:val="26"/>
          <w:u w:val="single"/>
          <w:rtl/>
        </w:rPr>
        <w:t>الملل والاحباط</w:t>
      </w:r>
      <w:r>
        <w:rPr>
          <w:rFonts w:hint="cs"/>
          <w:b/>
          <w:bCs/>
          <w:sz w:val="26"/>
          <w:szCs w:val="26"/>
          <w:rtl/>
        </w:rPr>
        <w:t xml:space="preserve"> , كما انها لا تأخذ الفروق الفردية في الاعتبار , ولا تعطي  المتدربة فرصة التجربة</w:t>
      </w:r>
    </w:p>
    <w:p w:rsidR="005D1D37" w:rsidRPr="0006018B" w:rsidRDefault="005D1D37" w:rsidP="005D1D37">
      <w:pPr>
        <w:pStyle w:val="a3"/>
        <w:numPr>
          <w:ilvl w:val="0"/>
          <w:numId w:val="4"/>
        </w:numPr>
        <w:rPr>
          <w:rFonts w:hint="cs"/>
          <w:b/>
          <w:bCs/>
          <w:color w:val="0070C0"/>
          <w:sz w:val="26"/>
          <w:szCs w:val="26"/>
          <w:u w:val="single"/>
        </w:rPr>
      </w:pPr>
      <w:r w:rsidRPr="0006018B">
        <w:rPr>
          <w:rFonts w:hint="cs"/>
          <w:b/>
          <w:bCs/>
          <w:color w:val="0070C0"/>
          <w:sz w:val="26"/>
          <w:szCs w:val="26"/>
          <w:u w:val="single"/>
          <w:rtl/>
        </w:rPr>
        <w:t xml:space="preserve">حلقات العمل </w:t>
      </w:r>
      <w:r w:rsidRPr="0006018B">
        <w:rPr>
          <w:b/>
          <w:bCs/>
          <w:color w:val="0070C0"/>
          <w:sz w:val="26"/>
          <w:szCs w:val="26"/>
          <w:u w:val="single"/>
        </w:rPr>
        <w:t>work shop</w:t>
      </w:r>
      <w:r w:rsidRPr="0006018B">
        <w:rPr>
          <w:rFonts w:hint="cs"/>
          <w:b/>
          <w:bCs/>
          <w:color w:val="0070C0"/>
          <w:sz w:val="26"/>
          <w:szCs w:val="26"/>
          <w:u w:val="single"/>
          <w:rtl/>
        </w:rPr>
        <w:t xml:space="preserve"> :</w:t>
      </w:r>
    </w:p>
    <w:p w:rsidR="005D1D37" w:rsidRDefault="005D1D37" w:rsidP="0006018B">
      <w:pPr>
        <w:rPr>
          <w:rFonts w:hint="cs"/>
          <w:b/>
          <w:bCs/>
          <w:sz w:val="26"/>
          <w:szCs w:val="26"/>
          <w:rtl/>
        </w:rPr>
      </w:pPr>
      <w:r w:rsidRPr="005D1D37">
        <w:rPr>
          <w:rFonts w:hint="cs"/>
          <w:b/>
          <w:bCs/>
          <w:sz w:val="26"/>
          <w:szCs w:val="26"/>
          <w:rtl/>
        </w:rPr>
        <w:t xml:space="preserve"> وسيلة تدريبية </w:t>
      </w:r>
      <w:r w:rsidR="0006018B">
        <w:rPr>
          <w:rFonts w:hint="cs"/>
          <w:b/>
          <w:bCs/>
          <w:sz w:val="26"/>
          <w:szCs w:val="26"/>
          <w:rtl/>
        </w:rPr>
        <w:t>متعددة الاتصالات تسمح بالحوار والمناقشة بين المدرب والمتدربين , وبين المتدربين بعضهم البعض على ان يكون زمام المبادرة في يد المدرب.</w:t>
      </w:r>
    </w:p>
    <w:p w:rsidR="0006018B" w:rsidRPr="0006018B" w:rsidRDefault="0006018B" w:rsidP="0006018B">
      <w:pPr>
        <w:pStyle w:val="a3"/>
        <w:numPr>
          <w:ilvl w:val="0"/>
          <w:numId w:val="4"/>
        </w:numPr>
        <w:rPr>
          <w:rFonts w:hint="cs"/>
          <w:b/>
          <w:bCs/>
          <w:color w:val="0070C0"/>
          <w:sz w:val="26"/>
          <w:szCs w:val="26"/>
          <w:u w:val="single"/>
        </w:rPr>
      </w:pPr>
      <w:r w:rsidRPr="0006018B">
        <w:rPr>
          <w:rFonts w:hint="cs"/>
          <w:b/>
          <w:bCs/>
          <w:color w:val="0070C0"/>
          <w:sz w:val="26"/>
          <w:szCs w:val="26"/>
          <w:u w:val="single"/>
          <w:rtl/>
        </w:rPr>
        <w:t xml:space="preserve">الوسائل السمعية والبصرية </w:t>
      </w:r>
      <w:r w:rsidRPr="0006018B">
        <w:rPr>
          <w:b/>
          <w:bCs/>
          <w:color w:val="0070C0"/>
          <w:sz w:val="26"/>
          <w:szCs w:val="26"/>
          <w:u w:val="single"/>
        </w:rPr>
        <w:t>Visual – Audio</w:t>
      </w:r>
      <w:r w:rsidRPr="0006018B">
        <w:rPr>
          <w:rFonts w:hint="cs"/>
          <w:b/>
          <w:bCs/>
          <w:color w:val="0070C0"/>
          <w:sz w:val="26"/>
          <w:szCs w:val="26"/>
          <w:u w:val="single"/>
          <w:rtl/>
        </w:rPr>
        <w:t xml:space="preserve"> </w:t>
      </w:r>
      <w:r w:rsidRPr="0006018B">
        <w:rPr>
          <w:rFonts w:hint="cs"/>
          <w:b/>
          <w:bCs/>
          <w:color w:val="0070C0"/>
          <w:sz w:val="26"/>
          <w:szCs w:val="26"/>
          <w:rtl/>
        </w:rPr>
        <w:t xml:space="preserve">: </w:t>
      </w:r>
    </w:p>
    <w:p w:rsidR="0006018B" w:rsidRDefault="0006018B" w:rsidP="0006018B">
      <w:pPr>
        <w:rPr>
          <w:rFonts w:hint="cs"/>
          <w:b/>
          <w:bCs/>
          <w:sz w:val="26"/>
          <w:szCs w:val="26"/>
          <w:u w:val="single"/>
          <w:rtl/>
        </w:rPr>
      </w:pPr>
      <w:r w:rsidRPr="0006018B">
        <w:rPr>
          <w:rFonts w:hint="cs"/>
          <w:b/>
          <w:bCs/>
          <w:sz w:val="26"/>
          <w:szCs w:val="26"/>
          <w:rtl/>
        </w:rPr>
        <w:t xml:space="preserve"> يتأكد نجاح هذا الاسلوب</w:t>
      </w:r>
      <w:r w:rsidRPr="0006018B">
        <w:rPr>
          <w:rFonts w:hint="cs"/>
          <w:b/>
          <w:bCs/>
          <w:sz w:val="26"/>
          <w:szCs w:val="26"/>
          <w:u w:val="single"/>
          <w:rtl/>
        </w:rPr>
        <w:t xml:space="preserve"> </w:t>
      </w:r>
      <w:r w:rsidRPr="0006018B">
        <w:rPr>
          <w:rFonts w:hint="cs"/>
          <w:b/>
          <w:bCs/>
          <w:sz w:val="26"/>
          <w:szCs w:val="26"/>
          <w:rtl/>
        </w:rPr>
        <w:t>باستخدامه جنبا ً الى جنب مع وسائل تدريبية اخرى.</w:t>
      </w:r>
    </w:p>
    <w:p w:rsidR="0006018B" w:rsidRDefault="0006018B" w:rsidP="0006018B">
      <w:pPr>
        <w:rPr>
          <w:rFonts w:hint="cs"/>
          <w:b/>
          <w:bCs/>
          <w:sz w:val="26"/>
          <w:szCs w:val="26"/>
          <w:rtl/>
        </w:rPr>
      </w:pPr>
    </w:p>
    <w:p w:rsidR="0006018B" w:rsidRDefault="0006018B" w:rsidP="0006018B">
      <w:pPr>
        <w:pStyle w:val="a3"/>
        <w:numPr>
          <w:ilvl w:val="0"/>
          <w:numId w:val="4"/>
        </w:numPr>
        <w:rPr>
          <w:rFonts w:hint="cs"/>
          <w:b/>
          <w:bCs/>
          <w:color w:val="0070C0"/>
          <w:sz w:val="26"/>
          <w:szCs w:val="26"/>
        </w:rPr>
      </w:pPr>
      <w:r w:rsidRPr="00F95A4C">
        <w:rPr>
          <w:rFonts w:hint="cs"/>
          <w:b/>
          <w:bCs/>
          <w:color w:val="0070C0"/>
          <w:sz w:val="26"/>
          <w:szCs w:val="26"/>
          <w:rtl/>
        </w:rPr>
        <w:lastRenderedPageBreak/>
        <w:t xml:space="preserve">المحاكاة </w:t>
      </w:r>
      <w:r w:rsidRPr="00F95A4C">
        <w:rPr>
          <w:b/>
          <w:bCs/>
          <w:color w:val="0070C0"/>
          <w:sz w:val="26"/>
          <w:szCs w:val="26"/>
        </w:rPr>
        <w:t>Simulation</w:t>
      </w:r>
      <w:r w:rsidRPr="00F95A4C">
        <w:rPr>
          <w:rFonts w:hint="cs"/>
          <w:b/>
          <w:bCs/>
          <w:color w:val="0070C0"/>
          <w:sz w:val="26"/>
          <w:szCs w:val="26"/>
          <w:rtl/>
        </w:rPr>
        <w:t xml:space="preserve"> :</w:t>
      </w:r>
    </w:p>
    <w:p w:rsidR="00F95A4C" w:rsidRDefault="00F95A4C" w:rsidP="00F95A4C">
      <w:pPr>
        <w:rPr>
          <w:rFonts w:hint="cs"/>
          <w:b/>
          <w:bCs/>
          <w:sz w:val="26"/>
          <w:szCs w:val="26"/>
          <w:rtl/>
        </w:rPr>
      </w:pPr>
      <w:r w:rsidRPr="00F95A4C">
        <w:rPr>
          <w:rFonts w:hint="cs"/>
          <w:b/>
          <w:bCs/>
          <w:sz w:val="26"/>
          <w:szCs w:val="26"/>
          <w:rtl/>
        </w:rPr>
        <w:t xml:space="preserve">يتطلب الامر ان يكون مكان التدريب مشابها للواقع الفعلي وان تستخدم نفس الادوات </w:t>
      </w:r>
      <w:r>
        <w:rPr>
          <w:rFonts w:hint="cs"/>
          <w:b/>
          <w:bCs/>
          <w:sz w:val="26"/>
          <w:szCs w:val="26"/>
          <w:rtl/>
        </w:rPr>
        <w:t>او الآلات التي يستخدمها الموظف في عمله , وان يتعرض الموظف لنفس الظروف التي سيواجهها اثناء العمل . يكون استخدام هذا الأسلوب مفيداً حينما يكون هدف التدريب هو تنمية  قدرات ذهنية او ألية او حتى سلوكية .</w:t>
      </w:r>
    </w:p>
    <w:p w:rsidR="00F95A4C" w:rsidRDefault="00F95A4C" w:rsidP="00F95A4C">
      <w:pPr>
        <w:pStyle w:val="a3"/>
        <w:numPr>
          <w:ilvl w:val="0"/>
          <w:numId w:val="4"/>
        </w:numPr>
        <w:rPr>
          <w:rFonts w:hint="cs"/>
          <w:b/>
          <w:bCs/>
          <w:color w:val="0070C0"/>
          <w:sz w:val="26"/>
          <w:szCs w:val="26"/>
        </w:rPr>
      </w:pPr>
      <w:r w:rsidRPr="00F95A4C">
        <w:rPr>
          <w:rFonts w:hint="cs"/>
          <w:b/>
          <w:bCs/>
          <w:color w:val="0070C0"/>
          <w:sz w:val="26"/>
          <w:szCs w:val="26"/>
          <w:rtl/>
        </w:rPr>
        <w:t xml:space="preserve">التنمية الذاتية </w:t>
      </w:r>
      <w:r w:rsidRPr="00F95A4C">
        <w:rPr>
          <w:b/>
          <w:bCs/>
          <w:color w:val="0070C0"/>
          <w:sz w:val="26"/>
          <w:szCs w:val="26"/>
        </w:rPr>
        <w:t>Instruction Self</w:t>
      </w:r>
      <w:r w:rsidRPr="00F95A4C">
        <w:rPr>
          <w:rFonts w:ascii="Arial" w:hAnsi="Arial" w:cs="Arial"/>
          <w:b/>
          <w:bCs/>
          <w:color w:val="0070C0"/>
          <w:sz w:val="26"/>
          <w:szCs w:val="26"/>
        </w:rPr>
        <w:t xml:space="preserve"> </w:t>
      </w:r>
      <w:r w:rsidRPr="00F95A4C">
        <w:rPr>
          <w:rFonts w:hint="cs"/>
          <w:b/>
          <w:bCs/>
          <w:color w:val="0070C0"/>
          <w:sz w:val="26"/>
          <w:szCs w:val="26"/>
          <w:rtl/>
        </w:rPr>
        <w:t xml:space="preserve"> </w:t>
      </w:r>
      <w:r>
        <w:rPr>
          <w:rFonts w:hint="cs"/>
          <w:b/>
          <w:bCs/>
          <w:color w:val="0070C0"/>
          <w:sz w:val="26"/>
          <w:szCs w:val="26"/>
          <w:rtl/>
        </w:rPr>
        <w:t>:</w:t>
      </w:r>
    </w:p>
    <w:p w:rsidR="00F95A4C" w:rsidRDefault="00F95A4C" w:rsidP="00F95A4C">
      <w:pPr>
        <w:rPr>
          <w:rFonts w:hint="cs"/>
          <w:b/>
          <w:bCs/>
          <w:sz w:val="26"/>
          <w:szCs w:val="26"/>
          <w:rtl/>
        </w:rPr>
      </w:pPr>
      <w:r w:rsidRPr="00F95A4C">
        <w:rPr>
          <w:rFonts w:hint="cs"/>
          <w:rtl/>
        </w:rPr>
        <w:drawing>
          <wp:anchor distT="0" distB="0" distL="114300" distR="114300" simplePos="0" relativeHeight="251677696" behindDoc="1" locked="0" layoutInCell="1" allowOverlap="1" wp14:anchorId="0468A309" wp14:editId="3D4352BB">
            <wp:simplePos x="0" y="0"/>
            <wp:positionH relativeFrom="column">
              <wp:posOffset>174625</wp:posOffset>
            </wp:positionH>
            <wp:positionV relativeFrom="paragraph">
              <wp:posOffset>282575</wp:posOffset>
            </wp:positionV>
            <wp:extent cx="1881505" cy="883285"/>
            <wp:effectExtent l="0" t="0" r="4445" b="0"/>
            <wp:wrapNone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505" cy="88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5A4C">
        <w:rPr>
          <w:rFonts w:hint="cs"/>
          <w:b/>
          <w:bCs/>
          <w:sz w:val="26"/>
          <w:szCs w:val="26"/>
          <w:rtl/>
        </w:rPr>
        <w:t xml:space="preserve">ويتم هذا الأسلوب  التدريبي بدون  مدرب . وتعطي للمتدربة حزمة من المعلومات  والمواد المكتوبة او من خلال الحاسب الألي </w:t>
      </w:r>
    </w:p>
    <w:p w:rsidR="00F95A4C" w:rsidRDefault="00F95A4C" w:rsidP="00F95A4C">
      <w:pPr>
        <w:rPr>
          <w:b/>
          <w:bCs/>
          <w:sz w:val="26"/>
          <w:szCs w:val="26"/>
          <w:rtl/>
        </w:rPr>
      </w:pPr>
    </w:p>
    <w:p w:rsidR="00F95A4C" w:rsidRDefault="00F95A4C" w:rsidP="00F95A4C">
      <w:pPr>
        <w:rPr>
          <w:sz w:val="26"/>
          <w:szCs w:val="26"/>
          <w:rtl/>
        </w:rPr>
      </w:pPr>
    </w:p>
    <w:p w:rsidR="00F95A4C" w:rsidRDefault="00F95A4C" w:rsidP="00F95A4C">
      <w:pPr>
        <w:pStyle w:val="a3"/>
        <w:numPr>
          <w:ilvl w:val="0"/>
          <w:numId w:val="4"/>
        </w:numPr>
        <w:ind w:left="296" w:hanging="13"/>
        <w:rPr>
          <w:rFonts w:hint="cs"/>
          <w:b/>
          <w:bCs/>
          <w:color w:val="0070C0"/>
          <w:sz w:val="26"/>
          <w:szCs w:val="26"/>
        </w:rPr>
      </w:pPr>
      <w:r w:rsidRPr="00F95A4C">
        <w:rPr>
          <w:rFonts w:hint="cs"/>
          <w:b/>
          <w:bCs/>
          <w:color w:val="0070C0"/>
          <w:sz w:val="26"/>
          <w:szCs w:val="26"/>
          <w:rtl/>
        </w:rPr>
        <w:t xml:space="preserve">دراسة الحالات </w:t>
      </w:r>
      <w:r w:rsidRPr="00F95A4C">
        <w:rPr>
          <w:b/>
          <w:bCs/>
          <w:color w:val="0070C0"/>
          <w:sz w:val="26"/>
          <w:szCs w:val="26"/>
        </w:rPr>
        <w:t>Case Study</w:t>
      </w:r>
      <w:r>
        <w:rPr>
          <w:rFonts w:hint="cs"/>
          <w:b/>
          <w:bCs/>
          <w:color w:val="0070C0"/>
          <w:sz w:val="26"/>
          <w:szCs w:val="26"/>
          <w:rtl/>
        </w:rPr>
        <w:t xml:space="preserve"> :</w:t>
      </w:r>
    </w:p>
    <w:p w:rsidR="00F57248" w:rsidRDefault="00F95A4C" w:rsidP="00F57248">
      <w:pPr>
        <w:rPr>
          <w:rFonts w:hint="cs"/>
          <w:b/>
          <w:bCs/>
          <w:sz w:val="26"/>
          <w:szCs w:val="26"/>
          <w:rtl/>
        </w:rPr>
      </w:pPr>
      <w:r w:rsidRPr="00F57248">
        <w:rPr>
          <w:rFonts w:hint="cs"/>
          <w:b/>
          <w:bCs/>
          <w:sz w:val="26"/>
          <w:szCs w:val="26"/>
          <w:rtl/>
        </w:rPr>
        <w:t>وتستخدم هذه الطريقة التدريبية للقيادات الادارية  وخاصة في المستويات العليا  والوسطى . وتنمي هذه الطريقة المتدرب القدرة على  التحليل والاستنتاج المنطقي , والقدرة على  حل المشكلات . وتبدأ هذه الطريقة اما بعرض الحالة بدون مقدمة , او بالبدء ب</w:t>
      </w:r>
      <w:r w:rsidR="00F57248" w:rsidRPr="00F57248">
        <w:rPr>
          <w:rFonts w:hint="cs"/>
          <w:b/>
          <w:bCs/>
          <w:sz w:val="26"/>
          <w:szCs w:val="26"/>
          <w:rtl/>
        </w:rPr>
        <w:t>م</w:t>
      </w:r>
      <w:r w:rsidRPr="00F57248">
        <w:rPr>
          <w:rFonts w:hint="cs"/>
          <w:b/>
          <w:bCs/>
          <w:sz w:val="26"/>
          <w:szCs w:val="26"/>
          <w:rtl/>
        </w:rPr>
        <w:t>قدمة</w:t>
      </w:r>
      <w:r w:rsidR="00F57248">
        <w:rPr>
          <w:rFonts w:hint="cs"/>
          <w:b/>
          <w:bCs/>
          <w:sz w:val="26"/>
          <w:szCs w:val="26"/>
          <w:rtl/>
        </w:rPr>
        <w:t xml:space="preserve"> </w:t>
      </w:r>
      <w:r w:rsidR="00F57248" w:rsidRPr="00F57248">
        <w:rPr>
          <w:rFonts w:hint="cs"/>
          <w:b/>
          <w:bCs/>
          <w:sz w:val="26"/>
          <w:szCs w:val="26"/>
          <w:rtl/>
        </w:rPr>
        <w:t>نظرية عن الموضوع ثم طرح الحالة بعد ذلك , وغالبا ما ترتبط بطبيعة عمل المتدرب . ويطلب  بعدئذ من المتدربين تقديم  الحلول ومناقشتها مع المدرب والمجموعات الأخرى . وليس مطلوبا من  المجموعات  ان تصل الى الحل الأمثل  وانما عرض الطريقة المنطقية  التي توصلوا فيها الى حل المشكلة.</w:t>
      </w:r>
    </w:p>
    <w:p w:rsidR="00F57248" w:rsidRDefault="00F57248" w:rsidP="00F57248">
      <w:pPr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ومن مزايا هذه الطريقة انها تنمي عند المتدرب القدر على البحث  والتقصي , والقدرة على التفكير  المنطقي في الامور , كما انها توضح </w:t>
      </w:r>
    </w:p>
    <w:p w:rsidR="00F57248" w:rsidRDefault="00F57248" w:rsidP="00F57248">
      <w:pPr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له تعدد الاتجاهات  والآراء حول حل المشكلة  موضوع الدراسة من بقية المدربين .</w:t>
      </w:r>
    </w:p>
    <w:p w:rsidR="00F57248" w:rsidRDefault="00F57248" w:rsidP="00F57248">
      <w:pPr>
        <w:rPr>
          <w:rFonts w:hint="cs"/>
          <w:b/>
          <w:bCs/>
          <w:sz w:val="26"/>
          <w:szCs w:val="26"/>
          <w:rtl/>
        </w:rPr>
      </w:pPr>
    </w:p>
    <w:p w:rsidR="00F57248" w:rsidRDefault="00F57248" w:rsidP="00F57248">
      <w:pPr>
        <w:rPr>
          <w:rFonts w:hint="cs"/>
          <w:b/>
          <w:bCs/>
          <w:color w:val="FF0000"/>
          <w:sz w:val="36"/>
          <w:szCs w:val="36"/>
          <w:rtl/>
        </w:rPr>
      </w:pPr>
      <w:r w:rsidRPr="00F57248">
        <w:rPr>
          <w:rFonts w:hint="cs"/>
          <w:b/>
          <w:bCs/>
          <w:color w:val="FF0000"/>
          <w:sz w:val="36"/>
          <w:szCs w:val="36"/>
          <w:rtl/>
        </w:rPr>
        <w:t xml:space="preserve">والآن تذكر </w:t>
      </w:r>
      <w:r>
        <w:rPr>
          <w:rFonts w:hint="cs"/>
          <w:b/>
          <w:bCs/>
          <w:color w:val="FF0000"/>
          <w:sz w:val="36"/>
          <w:szCs w:val="36"/>
          <w:rtl/>
        </w:rPr>
        <w:t>...</w:t>
      </w:r>
    </w:p>
    <w:p w:rsidR="00F57248" w:rsidRPr="00F57248" w:rsidRDefault="00F57248" w:rsidP="00BD6D2B">
      <w:pPr>
        <w:rPr>
          <w:rFonts w:hint="cs"/>
          <w:b/>
          <w:bCs/>
          <w:color w:val="0070C0"/>
          <w:sz w:val="28"/>
          <w:szCs w:val="28"/>
          <w:rtl/>
        </w:rPr>
      </w:pPr>
      <w:r w:rsidRPr="00F57248">
        <w:rPr>
          <w:rFonts w:hint="cs"/>
          <w:b/>
          <w:bCs/>
          <w:color w:val="0070C0"/>
          <w:sz w:val="28"/>
          <w:szCs w:val="28"/>
          <w:rtl/>
        </w:rPr>
        <w:t>ان اختيار طريقة من الطرق السابقة للتدريب يتوقف على المقارنة بين عدة عوامل أهمها :</w:t>
      </w:r>
    </w:p>
    <w:p w:rsidR="00F57248" w:rsidRPr="00BD6D2B" w:rsidRDefault="00F57248" w:rsidP="00F57248">
      <w:pPr>
        <w:pStyle w:val="a3"/>
        <w:numPr>
          <w:ilvl w:val="0"/>
          <w:numId w:val="5"/>
        </w:numPr>
        <w:rPr>
          <w:rFonts w:hint="cs"/>
          <w:b/>
          <w:bCs/>
          <w:sz w:val="28"/>
          <w:szCs w:val="28"/>
        </w:rPr>
      </w:pPr>
      <w:r w:rsidRPr="00BD6D2B">
        <w:rPr>
          <w:rFonts w:hint="cs"/>
          <w:b/>
          <w:bCs/>
          <w:sz w:val="28"/>
          <w:szCs w:val="28"/>
          <w:rtl/>
        </w:rPr>
        <w:t>التكلفة</w:t>
      </w:r>
    </w:p>
    <w:p w:rsidR="00F57248" w:rsidRPr="00BD6D2B" w:rsidRDefault="00F57248" w:rsidP="00F57248">
      <w:pPr>
        <w:pStyle w:val="a3"/>
        <w:numPr>
          <w:ilvl w:val="0"/>
          <w:numId w:val="5"/>
        </w:numPr>
        <w:rPr>
          <w:rFonts w:hint="cs"/>
          <w:b/>
          <w:bCs/>
          <w:sz w:val="28"/>
          <w:szCs w:val="28"/>
        </w:rPr>
      </w:pPr>
      <w:r w:rsidRPr="00BD6D2B">
        <w:rPr>
          <w:rFonts w:hint="cs"/>
          <w:b/>
          <w:bCs/>
          <w:sz w:val="28"/>
          <w:szCs w:val="28"/>
          <w:rtl/>
        </w:rPr>
        <w:t xml:space="preserve">الوقت المستنفذ في الطريقة </w:t>
      </w:r>
    </w:p>
    <w:p w:rsidR="00F57248" w:rsidRPr="00BD6D2B" w:rsidRDefault="00F57248" w:rsidP="00F57248">
      <w:pPr>
        <w:pStyle w:val="a3"/>
        <w:numPr>
          <w:ilvl w:val="0"/>
          <w:numId w:val="5"/>
        </w:numPr>
        <w:rPr>
          <w:rFonts w:hint="cs"/>
          <w:b/>
          <w:bCs/>
          <w:sz w:val="28"/>
          <w:szCs w:val="28"/>
        </w:rPr>
      </w:pPr>
      <w:r w:rsidRPr="00BD6D2B">
        <w:rPr>
          <w:rFonts w:hint="cs"/>
          <w:b/>
          <w:bCs/>
          <w:sz w:val="28"/>
          <w:szCs w:val="28"/>
          <w:rtl/>
        </w:rPr>
        <w:t xml:space="preserve">نوعية المتدربين وعددهم </w:t>
      </w:r>
    </w:p>
    <w:p w:rsidR="00F57248" w:rsidRPr="00BD6D2B" w:rsidRDefault="00F57248" w:rsidP="00F57248">
      <w:pPr>
        <w:pStyle w:val="a3"/>
        <w:numPr>
          <w:ilvl w:val="0"/>
          <w:numId w:val="5"/>
        </w:numPr>
        <w:rPr>
          <w:rFonts w:hint="cs"/>
          <w:b/>
          <w:bCs/>
          <w:sz w:val="28"/>
          <w:szCs w:val="28"/>
        </w:rPr>
      </w:pPr>
      <w:r w:rsidRPr="00BD6D2B">
        <w:rPr>
          <w:rFonts w:hint="cs"/>
          <w:b/>
          <w:bCs/>
          <w:sz w:val="28"/>
          <w:szCs w:val="28"/>
          <w:rtl/>
        </w:rPr>
        <w:t xml:space="preserve">مدى عمق المعلومات المطلوب تعلمها </w:t>
      </w:r>
    </w:p>
    <w:p w:rsidR="00F57248" w:rsidRPr="00BD6D2B" w:rsidRDefault="00F57248" w:rsidP="00F57248">
      <w:pPr>
        <w:pStyle w:val="a3"/>
        <w:numPr>
          <w:ilvl w:val="0"/>
          <w:numId w:val="5"/>
        </w:numPr>
        <w:rPr>
          <w:rFonts w:hint="cs"/>
          <w:b/>
          <w:bCs/>
          <w:sz w:val="28"/>
          <w:szCs w:val="28"/>
          <w:rtl/>
        </w:rPr>
      </w:pPr>
      <w:r w:rsidRPr="00BD6D2B">
        <w:rPr>
          <w:rFonts w:hint="cs"/>
          <w:b/>
          <w:bCs/>
          <w:sz w:val="28"/>
          <w:szCs w:val="28"/>
          <w:rtl/>
        </w:rPr>
        <w:t xml:space="preserve">خلفية المتدربين التعليمية الثقافية </w:t>
      </w:r>
    </w:p>
    <w:p w:rsidR="00F57248" w:rsidRDefault="00F57248" w:rsidP="00F57248">
      <w:pPr>
        <w:rPr>
          <w:rFonts w:hint="cs"/>
          <w:b/>
          <w:bCs/>
          <w:color w:val="0070C0"/>
          <w:sz w:val="26"/>
          <w:szCs w:val="26"/>
          <w:rtl/>
        </w:rPr>
      </w:pPr>
      <w:bookmarkStart w:id="0" w:name="_GoBack"/>
      <w:bookmarkEnd w:id="0"/>
    </w:p>
    <w:p w:rsidR="00F95A4C" w:rsidRDefault="00F95A4C" w:rsidP="00F95A4C">
      <w:pPr>
        <w:ind w:left="283"/>
        <w:rPr>
          <w:rFonts w:hint="cs"/>
          <w:b/>
          <w:bCs/>
          <w:color w:val="0070C0"/>
          <w:sz w:val="26"/>
          <w:szCs w:val="26"/>
          <w:rtl/>
        </w:rPr>
      </w:pPr>
    </w:p>
    <w:p w:rsidR="00BD6D2B" w:rsidRDefault="00BD6D2B" w:rsidP="00F95A4C">
      <w:pPr>
        <w:ind w:left="283"/>
        <w:rPr>
          <w:rFonts w:hint="cs"/>
          <w:b/>
          <w:bCs/>
          <w:color w:val="0070C0"/>
          <w:sz w:val="26"/>
          <w:szCs w:val="26"/>
          <w:rtl/>
        </w:rPr>
      </w:pPr>
    </w:p>
    <w:p w:rsidR="00BD6D2B" w:rsidRPr="00BD6D2B" w:rsidRDefault="00BD6D2B" w:rsidP="00BD6D2B">
      <w:pPr>
        <w:ind w:left="283"/>
        <w:rPr>
          <w:rFonts w:hint="cs"/>
          <w:b/>
          <w:bCs/>
          <w:color w:val="0070C0"/>
          <w:sz w:val="44"/>
          <w:szCs w:val="44"/>
          <w:rtl/>
        </w:rPr>
      </w:pPr>
      <w:r w:rsidRPr="00BD6D2B">
        <w:rPr>
          <w:rFonts w:ascii="Andalus" w:hAnsi="Andalus" w:cs="Andalus" w:hint="cs"/>
          <w:b/>
          <w:bCs/>
          <w:color w:val="0070C0"/>
          <w:sz w:val="44"/>
          <w:szCs w:val="44"/>
          <w:rtl/>
        </w:rPr>
        <w:t xml:space="preserve">مشرفة المقرر </w:t>
      </w:r>
      <w:r w:rsidRPr="00BD6D2B">
        <w:rPr>
          <w:rFonts w:ascii="Vivaldi" w:hAnsi="Vivaldi" w:cs="Andalus"/>
          <w:b/>
          <w:bCs/>
          <w:color w:val="EF4FC5"/>
          <w:sz w:val="72"/>
          <w:szCs w:val="72"/>
        </w:rPr>
        <w:t>soonah</w:t>
      </w:r>
      <w:r w:rsidRPr="00BD6D2B">
        <w:rPr>
          <w:rFonts w:ascii="Andalus" w:hAnsi="Andalus" w:cs="Andalus"/>
          <w:b/>
          <w:bCs/>
          <w:color w:val="EF4FC5"/>
          <w:sz w:val="72"/>
          <w:szCs w:val="72"/>
        </w:rPr>
        <w:t xml:space="preserve"> </w:t>
      </w:r>
      <w:r w:rsidRPr="00BD6D2B">
        <w:rPr>
          <w:rFonts w:ascii="Andalus" w:hAnsi="Andalus" w:cs="Andalus"/>
          <w:b/>
          <w:bCs/>
          <w:color w:val="0070C0"/>
          <w:sz w:val="44"/>
          <w:szCs w:val="44"/>
        </w:rPr>
        <w:t xml:space="preserve">/ </w:t>
      </w:r>
      <w:r>
        <w:rPr>
          <w:rFonts w:hint="cs"/>
          <w:b/>
          <w:bCs/>
          <w:color w:val="0070C0"/>
          <w:sz w:val="44"/>
          <w:szCs w:val="44"/>
          <w:rtl/>
        </w:rPr>
        <w:t xml:space="preserve">                      </w:t>
      </w:r>
      <w:r>
        <w:rPr>
          <w:rFonts w:hint="cs"/>
          <w:b/>
          <w:bCs/>
          <w:color w:val="0070C0"/>
          <w:sz w:val="26"/>
          <w:szCs w:val="26"/>
          <w:rtl/>
        </w:rPr>
        <w:t xml:space="preserve">     </w:t>
      </w:r>
      <w:r w:rsidRPr="00BD6D2B">
        <w:rPr>
          <w:rFonts w:hint="cs"/>
          <w:b/>
          <w:bCs/>
          <w:color w:val="0070C0"/>
          <w:sz w:val="44"/>
          <w:szCs w:val="44"/>
          <w:rtl/>
        </w:rPr>
        <w:t xml:space="preserve">      </w:t>
      </w:r>
      <w:r w:rsidRPr="00BD6D2B">
        <w:rPr>
          <w:rFonts w:ascii="Andalus" w:hAnsi="Andalus" w:cs="Andalus"/>
          <w:b/>
          <w:bCs/>
          <w:color w:val="0070C0"/>
          <w:sz w:val="44"/>
          <w:szCs w:val="44"/>
          <w:rtl/>
        </w:rPr>
        <w:t>اعداد</w:t>
      </w:r>
      <w:r w:rsidRPr="00BD6D2B">
        <w:rPr>
          <w:rFonts w:hint="cs"/>
          <w:b/>
          <w:bCs/>
          <w:color w:val="0070C0"/>
          <w:sz w:val="44"/>
          <w:szCs w:val="44"/>
          <w:rtl/>
        </w:rPr>
        <w:t xml:space="preserve"> /  </w:t>
      </w:r>
      <w:r w:rsidRPr="00BD6D2B">
        <w:rPr>
          <w:rFonts w:ascii="Vivaldi" w:hAnsi="Vivaldi" w:cs="PT Separated Baloon"/>
          <w:b/>
          <w:bCs/>
          <w:color w:val="EF4FC5"/>
          <w:sz w:val="72"/>
          <w:szCs w:val="72"/>
        </w:rPr>
        <w:t>nageeb</w:t>
      </w:r>
      <w:r w:rsidRPr="00BD6D2B">
        <w:rPr>
          <w:rFonts w:hint="cs"/>
          <w:b/>
          <w:bCs/>
          <w:color w:val="EF4FC5"/>
          <w:sz w:val="72"/>
          <w:szCs w:val="72"/>
          <w:rtl/>
        </w:rPr>
        <w:t xml:space="preserve"> </w:t>
      </w:r>
    </w:p>
    <w:p w:rsidR="00BD6D2B" w:rsidRPr="00BD6D2B" w:rsidRDefault="00BD6D2B" w:rsidP="00F95A4C">
      <w:pPr>
        <w:ind w:left="283"/>
        <w:rPr>
          <w:b/>
          <w:bCs/>
          <w:color w:val="0070C0"/>
          <w:sz w:val="44"/>
          <w:szCs w:val="44"/>
        </w:rPr>
      </w:pPr>
    </w:p>
    <w:p w:rsidR="00BD6D2B" w:rsidRPr="00BD6D2B" w:rsidRDefault="00BD6D2B" w:rsidP="00BD6D2B">
      <w:pPr>
        <w:rPr>
          <w:b/>
          <w:bCs/>
          <w:color w:val="0070C0"/>
          <w:sz w:val="26"/>
          <w:szCs w:val="26"/>
        </w:rPr>
      </w:pPr>
    </w:p>
    <w:sectPr w:rsidR="00BD6D2B" w:rsidRPr="00BD6D2B" w:rsidSect="008D59C8">
      <w:pgSz w:w="11906" w:h="16838"/>
      <w:pgMar w:top="709" w:right="282" w:bottom="0" w:left="142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PT Separated Baloon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C260E"/>
    <w:multiLevelType w:val="hybridMultilevel"/>
    <w:tmpl w:val="5D783730"/>
    <w:lvl w:ilvl="0" w:tplc="884ADF5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EC4427"/>
    <w:multiLevelType w:val="hybridMultilevel"/>
    <w:tmpl w:val="881AB54C"/>
    <w:lvl w:ilvl="0" w:tplc="945C30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4E3BAE"/>
    <w:multiLevelType w:val="hybridMultilevel"/>
    <w:tmpl w:val="74E0459C"/>
    <w:lvl w:ilvl="0" w:tplc="622CA1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D06139"/>
    <w:multiLevelType w:val="hybridMultilevel"/>
    <w:tmpl w:val="86D4E200"/>
    <w:lvl w:ilvl="0" w:tplc="77C097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A531ED"/>
    <w:multiLevelType w:val="hybridMultilevel"/>
    <w:tmpl w:val="B8948E84"/>
    <w:lvl w:ilvl="0" w:tplc="E8DAB186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D14"/>
    <w:rsid w:val="0006018B"/>
    <w:rsid w:val="00192911"/>
    <w:rsid w:val="001C3DB5"/>
    <w:rsid w:val="005D1D37"/>
    <w:rsid w:val="008D59C8"/>
    <w:rsid w:val="00902D14"/>
    <w:rsid w:val="00A046EB"/>
    <w:rsid w:val="00A12B30"/>
    <w:rsid w:val="00A674FC"/>
    <w:rsid w:val="00A871B3"/>
    <w:rsid w:val="00BD6D2B"/>
    <w:rsid w:val="00F533F1"/>
    <w:rsid w:val="00F57248"/>
    <w:rsid w:val="00F9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3F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A04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046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3F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A04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046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621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</dc:creator>
  <cp:lastModifiedBy>Smart</cp:lastModifiedBy>
  <cp:revision>1</cp:revision>
  <cp:lastPrinted>2017-04-21T10:27:00Z</cp:lastPrinted>
  <dcterms:created xsi:type="dcterms:W3CDTF">2017-04-21T08:23:00Z</dcterms:created>
  <dcterms:modified xsi:type="dcterms:W3CDTF">2017-04-21T10:28:00Z</dcterms:modified>
</cp:coreProperties>
</file>