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E0B" w:rsidRDefault="00422E0B" w:rsidP="00553B4B">
      <w:pPr>
        <w:pStyle w:val="a5"/>
        <w:tabs>
          <w:tab w:val="clear" w:pos="8640"/>
        </w:tabs>
        <w:jc w:val="center"/>
        <w:rPr>
          <w:rFonts w:ascii="Sakkal Majalla" w:hAnsi="Sakkal Majalla" w:cs="Sakkal Majalla"/>
          <w:b/>
          <w:bCs/>
          <w:color w:val="1F4E79" w:themeColor="accent5" w:themeShade="80"/>
          <w:sz w:val="36"/>
          <w:szCs w:val="36"/>
          <w:rtl/>
        </w:rPr>
      </w:pPr>
      <w:r w:rsidRPr="00615630">
        <w:rPr>
          <w:rFonts w:ascii="Sakkal Majalla" w:hAnsi="Sakkal Majalla" w:cs="Sakkal Majalla"/>
          <w:b/>
          <w:bCs/>
          <w:noProof/>
          <w:color w:val="5B9BD5" w:themeColor="accent5"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46984F" wp14:editId="7E4DCDEF">
                <wp:simplePos x="0" y="0"/>
                <wp:positionH relativeFrom="column">
                  <wp:posOffset>-283845</wp:posOffset>
                </wp:positionH>
                <wp:positionV relativeFrom="paragraph">
                  <wp:posOffset>340995</wp:posOffset>
                </wp:positionV>
                <wp:extent cx="6084979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84979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1FA3A0" id="رابط مستقيم 1" o:spid="_x0000_s1026" style="position:absolute;left:0;text-align:left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35pt,26.85pt" to="456.8pt,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" strokecolor="black [3213]" strokeweight="1pt">
                <v:stroke joinstyle="miter"/>
              </v:line>
            </w:pict>
          </mc:Fallback>
        </mc:AlternateContent>
      </w:r>
      <w:r w:rsidR="00553B4B">
        <w:rPr>
          <w:rFonts w:ascii="Sakkal Majalla" w:hAnsi="Sakkal Majalla" w:cs="Sakkal Majalla" w:hint="cs"/>
          <w:b/>
          <w:bCs/>
          <w:color w:val="1F4E79" w:themeColor="accent5" w:themeShade="80"/>
          <w:sz w:val="36"/>
          <w:szCs w:val="36"/>
          <w:rtl/>
        </w:rPr>
        <w:t>الواجب</w:t>
      </w:r>
      <w:r w:rsidRPr="00615630">
        <w:rPr>
          <w:rFonts w:ascii="Sakkal Majalla" w:hAnsi="Sakkal Majalla" w:cs="Sakkal Majalla"/>
          <w:b/>
          <w:bCs/>
          <w:color w:val="1F4E79" w:themeColor="accent5" w:themeShade="80"/>
          <w:sz w:val="36"/>
          <w:szCs w:val="36"/>
          <w:rtl/>
        </w:rPr>
        <w:t xml:space="preserve"> [</w:t>
      </w:r>
      <w:r w:rsidR="005643AD">
        <w:rPr>
          <w:rFonts w:ascii="Sakkal Majalla" w:hAnsi="Sakkal Majalla" w:cs="Sakkal Majalla" w:hint="cs"/>
          <w:b/>
          <w:bCs/>
          <w:color w:val="1F4E79" w:themeColor="accent5" w:themeShade="80"/>
          <w:sz w:val="36"/>
          <w:szCs w:val="36"/>
          <w:rtl/>
        </w:rPr>
        <w:t>2</w:t>
      </w:r>
      <w:r w:rsidRPr="00615630">
        <w:rPr>
          <w:rFonts w:ascii="Sakkal Majalla" w:hAnsi="Sakkal Majalla" w:cs="Sakkal Majalla"/>
          <w:b/>
          <w:bCs/>
          <w:color w:val="1F4E79" w:themeColor="accent5" w:themeShade="80"/>
          <w:sz w:val="36"/>
          <w:szCs w:val="36"/>
          <w:rtl/>
        </w:rPr>
        <w:t xml:space="preserve">]: </w:t>
      </w:r>
      <w:r w:rsidR="00553B4B">
        <w:rPr>
          <w:rFonts w:ascii="Sakkal Majalla" w:hAnsi="Sakkal Majalla" w:cs="Sakkal Majalla" w:hint="cs"/>
          <w:b/>
          <w:bCs/>
          <w:color w:val="1F4E79" w:themeColor="accent5" w:themeShade="80"/>
          <w:sz w:val="36"/>
          <w:szCs w:val="36"/>
          <w:rtl/>
        </w:rPr>
        <w:t>يشمل المحاضرات من 1-</w:t>
      </w:r>
      <w:r w:rsidR="005643AD">
        <w:rPr>
          <w:rFonts w:ascii="Sakkal Majalla" w:hAnsi="Sakkal Majalla" w:cs="Sakkal Majalla" w:hint="cs"/>
          <w:b/>
          <w:bCs/>
          <w:color w:val="1F4E79" w:themeColor="accent5" w:themeShade="80"/>
          <w:sz w:val="36"/>
          <w:szCs w:val="36"/>
          <w:rtl/>
        </w:rPr>
        <w:t>7</w:t>
      </w:r>
      <w:bookmarkStart w:id="0" w:name="_GoBack"/>
      <w:bookmarkEnd w:id="0"/>
    </w:p>
    <w:p w:rsidR="005643AD" w:rsidRPr="005643AD" w:rsidRDefault="005643AD" w:rsidP="00553B4B">
      <w:pPr>
        <w:pStyle w:val="a5"/>
        <w:tabs>
          <w:tab w:val="clear" w:pos="8640"/>
        </w:tabs>
        <w:jc w:val="center"/>
        <w:rPr>
          <w:rFonts w:ascii="Sakkal Majalla" w:hAnsi="Sakkal Majalla" w:cs="Sakkal Majalla"/>
          <w:b/>
          <w:bCs/>
          <w:color w:val="1F4E79" w:themeColor="accent5" w:themeShade="80"/>
          <w:sz w:val="14"/>
          <w:szCs w:val="14"/>
          <w:rtl/>
        </w:rPr>
      </w:pPr>
    </w:p>
    <w:p w:rsidR="005643AD" w:rsidRDefault="005643AD" w:rsidP="005643AD">
      <w:pPr>
        <w:spacing w:after="0" w:line="192" w:lineRule="auto"/>
        <w:ind w:left="-806" w:right="-1166"/>
        <w:contextualSpacing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1/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واجهت إدارة الأفراد قصورا في دورها لعدة أسباب منها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t>..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 xml:space="preserve">التناغم بين </w:t>
      </w:r>
      <w:proofErr w:type="spellStart"/>
      <w:r w:rsidRPr="005643AD">
        <w:rPr>
          <w:rFonts w:ascii="Sakkal Majalla" w:hAnsi="Sakkal Majalla" w:cs="Sakkal Majalla"/>
          <w:sz w:val="28"/>
          <w:szCs w:val="28"/>
          <w:rtl/>
        </w:rPr>
        <w:t>الادرات</w:t>
      </w:r>
      <w:proofErr w:type="spellEnd"/>
      <w:r w:rsidRPr="005643AD">
        <w:rPr>
          <w:rFonts w:ascii="Sakkal Majalla" w:hAnsi="Sakkal Majalla" w:cs="Sakkal Majalla"/>
          <w:sz w:val="28"/>
          <w:szCs w:val="28"/>
          <w:rtl/>
        </w:rPr>
        <w:t xml:space="preserve"> المختلفة داخل التنظيم 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التناغم بين القرارات والممارسات بين نشاطات إدارة الموارد نفسها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لا شيء مما سبق صحيح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لم يكن الارتباط و التكامل واضحا بين نشاطات إدارة الأفراد وبين النشاطات الأخرى في المنظمة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2/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أهداف الأفراد من الموارد البشرية تشمل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فرص للتقدم الوظيفي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التجانس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الكفاءة والفعالية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تحقيق الولاء والانتماء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3/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آخر مرحلة من مراحل تنظيم ادارة الموارد البشرية هي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تحديد أهداف وفلسفة الموارد البشرية في المنظمة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 xml:space="preserve">تصميم اجراءات ودورات العمل والسجلات والدورات </w:t>
      </w:r>
      <w:proofErr w:type="spellStart"/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المستندية</w:t>
      </w:r>
      <w:proofErr w:type="spellEnd"/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اختيار نمط إدارة الموارد البشرية ( مركزية – لا مركزية)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تحديد الأنشطة الرئيسية لإدارة الموارد البشرية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4/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تعرف علي أنها العمل الخاص بربط محتويات الوظيفة والمؤهلات المطلوبة لها والحوافز المقررة لها في شكل يحقق رغبات واحتياجات الموظفين و المنظمة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.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كل ما سبق صحيح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تحليل الوظائف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تصميم الوظائف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وصف الوظائف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5/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تتضمن عملية التوجيه في ادارة الموارد البشرية سلسلة من الأعمال التي يقوم بها المديرون والتي من شأنها وضع الخطط موضع التنفيذ، وتشمل هذه الأعمال ما يلي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حل الصراعات والمشكلات المحتملة داخل إدارة الموارد البشرية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تجميع الوظائف وتنسيقها في مجموعات ( ادارات – أقسام – وحدات)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تحديد السلطات الادارية والمالية وتوزيعها بين المستويات التنظيمية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كل ما ذكر يعتبر صحيح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6/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 xml:space="preserve">العملية الإدارية في إدارة الموارد البشرية تشمل </w:t>
      </w:r>
      <w:proofErr w:type="spellStart"/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الإهتمام</w:t>
      </w:r>
      <w:proofErr w:type="spellEnd"/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 xml:space="preserve"> بالوظائف التالية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التخطيط، التنظيم، التوجيه، والرقابة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التخطيط، التنظيم، التنسيق، والرقابة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تحديد الأهداف، التخطيط، التنظيم، التوجيه، والرقابة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كلما سبق ذكره خطأ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</w:p>
    <w:p w:rsidR="005643AD" w:rsidRDefault="005643AD" w:rsidP="005643AD">
      <w:pPr>
        <w:spacing w:after="0" w:line="192" w:lineRule="auto"/>
        <w:ind w:left="-806" w:right="-1166"/>
        <w:contextualSpacing/>
        <w:rPr>
          <w:rFonts w:ascii="Sakkal Majalla" w:hAnsi="Sakkal Majalla" w:cs="Sakkal Majalla"/>
          <w:b/>
          <w:bCs/>
          <w:sz w:val="28"/>
          <w:szCs w:val="28"/>
        </w:rPr>
      </w:pPr>
    </w:p>
    <w:p w:rsidR="005643AD" w:rsidRDefault="005643AD" w:rsidP="005643AD">
      <w:pPr>
        <w:spacing w:after="0" w:line="192" w:lineRule="auto"/>
        <w:ind w:left="-806" w:right="-1166"/>
        <w:contextualSpacing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643AD" w:rsidRDefault="005643AD" w:rsidP="005643AD">
      <w:pPr>
        <w:spacing w:after="0" w:line="192" w:lineRule="auto"/>
        <w:ind w:left="-806" w:right="-1166"/>
        <w:contextualSpacing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643AD" w:rsidRPr="00553B4B" w:rsidRDefault="005643AD" w:rsidP="005643AD">
      <w:pPr>
        <w:spacing w:after="0" w:line="192" w:lineRule="auto"/>
        <w:ind w:left="-806" w:right="-1166"/>
        <w:contextualSpacing/>
        <w:rPr>
          <w:rFonts w:ascii="Sakkal Majalla" w:hAnsi="Sakkal Majalla" w:cs="Sakkal Majalla"/>
          <w:sz w:val="28"/>
          <w:szCs w:val="28"/>
        </w:rPr>
      </w:pP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lastRenderedPageBreak/>
        <w:t xml:space="preserve">7/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يمكن أن تحقق إدارة الموارد البشرية العديد من المزايا الاقتصادية للمنظمات منها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كل ما سبق صحيح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وجود خبرات متخصصة في الموارد البشرية قادرة ومؤهلة علي استقطاب أفضل العناصر البشرية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توفير مناخ تنظيمي صالح للعمل مما يساهم في زيادة عطائهم وإنتاجيتهم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المعالجة الفورية لمشكلات الاختيار و التعيين و بالتالي تخفيض معدلات الغياب ودوران العمل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8/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عند تحول مفهوم إدارة الأفراد إلي إدارة الموارد البشرية تحول موقعها في الهيكل التنظيمي لتصبح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.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إدارة وسطي تنفيذية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إدارة وسطي استشارية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إدارة عليا كإدارة استشارية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إدارة عليا كإدارة تنفيذية</w:t>
      </w:r>
      <w:r w:rsidRPr="005643AD">
        <w:rPr>
          <w:rFonts w:ascii="Sakkal Majalla" w:hAnsi="Sakkal Majalla" w:cs="Sakkal Majalla"/>
          <w:b/>
          <w:bCs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9/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خطوات تخطيط الاحتياجات البشرية تشمل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كل ما سبق صحيح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تحليل الوضع الراهن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تحليل العجز والفائض النوعي أو الكمي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تقدير حجم العمالة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 w:hint="cs"/>
          <w:b/>
          <w:bCs/>
          <w:color w:val="1F4E79" w:themeColor="accent5" w:themeShade="80"/>
          <w:sz w:val="28"/>
          <w:szCs w:val="28"/>
          <w:rtl/>
        </w:rPr>
        <w:t xml:space="preserve">10/ 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  <w:rtl/>
        </w:rPr>
        <w:t>أهداف المنظمة من الموارد البشرية تشمل</w:t>
      </w:r>
      <w:r w:rsidRPr="005643AD">
        <w:rPr>
          <w:rFonts w:ascii="Sakkal Majalla" w:hAnsi="Sakkal Majalla" w:cs="Sakkal Majalla"/>
          <w:b/>
          <w:bCs/>
          <w:color w:val="1F4E79" w:themeColor="accent5" w:themeShade="80"/>
          <w:sz w:val="28"/>
          <w:szCs w:val="28"/>
        </w:rPr>
        <w:t>:</w:t>
      </w:r>
      <w:r w:rsidRPr="005643AD">
        <w:rPr>
          <w:rFonts w:ascii="Sakkal Majalla" w:hAnsi="Sakkal Majalla" w:cs="Sakkal Majalla"/>
          <w:b/>
          <w:bCs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ظروف ومناخ عمل جيد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فرص عمل جيدة</w:t>
      </w:r>
      <w:r w:rsidRPr="005643AD">
        <w:rPr>
          <w:rFonts w:ascii="Sakkal Majalla" w:hAnsi="Sakkal Majalla" w:cs="Sakkal Majalla"/>
          <w:sz w:val="28"/>
          <w:szCs w:val="28"/>
        </w:rPr>
        <w:br/>
      </w:r>
      <w:r w:rsidRPr="005643AD">
        <w:rPr>
          <w:rFonts w:ascii="Sakkal Majalla" w:hAnsi="Sakkal Majalla" w:cs="Sakkal Majalla"/>
          <w:color w:val="00B050"/>
          <w:sz w:val="28"/>
          <w:szCs w:val="28"/>
          <w:u w:val="single"/>
          <w:rtl/>
        </w:rPr>
        <w:t>تطوير وتنمية المهارات</w:t>
      </w:r>
      <w:r w:rsidRPr="005643AD">
        <w:rPr>
          <w:rFonts w:ascii="Sakkal Majalla" w:hAnsi="Sakkal Majalla" w:cs="Sakkal Majalla"/>
          <w:sz w:val="28"/>
          <w:szCs w:val="28"/>
          <w:u w:val="single"/>
        </w:rPr>
        <w:br/>
      </w:r>
      <w:r w:rsidRPr="005643AD">
        <w:rPr>
          <w:rFonts w:ascii="Sakkal Majalla" w:hAnsi="Sakkal Majalla" w:cs="Sakkal Majalla"/>
          <w:sz w:val="28"/>
          <w:szCs w:val="28"/>
          <w:rtl/>
        </w:rPr>
        <w:t>العدالة في الأجور والمعاملة</w:t>
      </w:r>
    </w:p>
    <w:p w:rsidR="00D15696" w:rsidRPr="00D15696" w:rsidRDefault="00D15696" w:rsidP="00553B4B">
      <w:pPr>
        <w:spacing w:after="0" w:line="240" w:lineRule="auto"/>
        <w:ind w:left="-990" w:right="-1170"/>
        <w:jc w:val="lowKashida"/>
        <w:rPr>
          <w:rFonts w:ascii="Sakkal Majalla" w:hAnsi="Sakkal Majalla" w:cs="Sakkal Majalla"/>
          <w:b/>
          <w:bCs/>
          <w:sz w:val="8"/>
          <w:szCs w:val="8"/>
        </w:rPr>
      </w:pPr>
    </w:p>
    <w:sectPr w:rsidR="00D15696" w:rsidRPr="00D15696" w:rsidSect="005643AD">
      <w:footerReference w:type="default" r:id="rId7"/>
      <w:footerReference w:type="first" r:id="rId8"/>
      <w:pgSz w:w="12240" w:h="15840"/>
      <w:pgMar w:top="630" w:right="1800" w:bottom="900" w:left="1800" w:header="708" w:footer="708" w:gutter="0"/>
      <w:pgNumType w:fmt="arabicAbjad" w:start="3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0C0B" w:rsidRDefault="00AB0C0B" w:rsidP="00BE2E37">
      <w:pPr>
        <w:spacing w:after="0" w:line="240" w:lineRule="auto"/>
      </w:pPr>
      <w:r>
        <w:separator/>
      </w:r>
    </w:p>
  </w:endnote>
  <w:endnote w:type="continuationSeparator" w:id="0">
    <w:p w:rsidR="00AB0C0B" w:rsidRDefault="00AB0C0B" w:rsidP="00BE2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halid Art bold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1933395146"/>
      <w:docPartObj>
        <w:docPartGallery w:val="Page Numbers (Bottom of Page)"/>
        <w:docPartUnique/>
      </w:docPartObj>
    </w:sdtPr>
    <w:sdtEndPr/>
    <w:sdtContent>
      <w:p w:rsidR="006831CD" w:rsidRDefault="006831C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70AC" w:rsidRPr="004870AC">
          <w:rPr>
            <w:rFonts w:hint="eastAsia"/>
            <w:noProof/>
            <w:rtl/>
            <w:lang w:val="ar-SA"/>
          </w:rPr>
          <w:t>‌ب</w:t>
        </w:r>
        <w:r>
          <w:fldChar w:fldCharType="end"/>
        </w:r>
      </w:p>
    </w:sdtContent>
  </w:sdt>
  <w:p w:rsidR="006831CD" w:rsidRDefault="006831C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1041015073"/>
      <w:docPartObj>
        <w:docPartGallery w:val="Page Numbers (Bottom of Page)"/>
        <w:docPartUnique/>
      </w:docPartObj>
    </w:sdtPr>
    <w:sdtEndPr/>
    <w:sdtContent>
      <w:p w:rsidR="006831CD" w:rsidRDefault="006831C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22E0B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6831CD" w:rsidRDefault="006831C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0C0B" w:rsidRDefault="00AB0C0B" w:rsidP="00BE2E37">
      <w:pPr>
        <w:spacing w:after="0" w:line="240" w:lineRule="auto"/>
      </w:pPr>
      <w:r>
        <w:separator/>
      </w:r>
    </w:p>
  </w:footnote>
  <w:footnote w:type="continuationSeparator" w:id="0">
    <w:p w:rsidR="00AB0C0B" w:rsidRDefault="00AB0C0B" w:rsidP="00BE2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52212"/>
    <w:multiLevelType w:val="hybridMultilevel"/>
    <w:tmpl w:val="6680A990"/>
    <w:lvl w:ilvl="0" w:tplc="F37213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B0EAF"/>
    <w:multiLevelType w:val="hybridMultilevel"/>
    <w:tmpl w:val="E9748936"/>
    <w:lvl w:ilvl="0" w:tplc="EA902F0E">
      <w:numFmt w:val="bullet"/>
      <w:lvlText w:val="-"/>
      <w:lvlJc w:val="left"/>
      <w:pPr>
        <w:ind w:left="510" w:hanging="360"/>
      </w:pPr>
      <w:rPr>
        <w:rFonts w:asciiTheme="minorHAnsi" w:eastAsiaTheme="minorHAnsi" w:hAnsiTheme="minorHAnsi" w:cs="Khalid Art bold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0A9E1018"/>
    <w:multiLevelType w:val="hybridMultilevel"/>
    <w:tmpl w:val="44886DF2"/>
    <w:lvl w:ilvl="0" w:tplc="A8508856">
      <w:start w:val="1"/>
      <w:numFmt w:val="bullet"/>
      <w:lvlText w:val="-"/>
      <w:lvlJc w:val="center"/>
      <w:pPr>
        <w:ind w:left="1080" w:hanging="360"/>
      </w:pPr>
      <w:rPr>
        <w:rFonts w:ascii="Traditional Arabic" w:eastAsia="Times New Roman" w:hAnsi="Traditional Arabic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C30C82"/>
    <w:multiLevelType w:val="hybridMultilevel"/>
    <w:tmpl w:val="0082E508"/>
    <w:lvl w:ilvl="0" w:tplc="C540DD80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 w15:restartNumberingAfterBreak="0">
    <w:nsid w:val="105300C8"/>
    <w:multiLevelType w:val="hybridMultilevel"/>
    <w:tmpl w:val="6964B1DA"/>
    <w:lvl w:ilvl="0" w:tplc="A8508856">
      <w:start w:val="1"/>
      <w:numFmt w:val="bullet"/>
      <w:lvlText w:val="-"/>
      <w:lvlJc w:val="center"/>
      <w:pPr>
        <w:ind w:left="720" w:hanging="360"/>
      </w:pPr>
      <w:rPr>
        <w:rFonts w:ascii="Traditional Arabic" w:eastAsia="Times New Roman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5427D"/>
    <w:multiLevelType w:val="hybridMultilevel"/>
    <w:tmpl w:val="091CC04C"/>
    <w:lvl w:ilvl="0" w:tplc="A8508856">
      <w:start w:val="1"/>
      <w:numFmt w:val="bullet"/>
      <w:lvlText w:val="-"/>
      <w:lvlJc w:val="center"/>
      <w:pPr>
        <w:ind w:left="720" w:hanging="360"/>
      </w:pPr>
      <w:rPr>
        <w:rFonts w:ascii="Traditional Arabic" w:eastAsia="Times New Roman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1323E"/>
    <w:multiLevelType w:val="hybridMultilevel"/>
    <w:tmpl w:val="59B884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6B6629"/>
    <w:multiLevelType w:val="hybridMultilevel"/>
    <w:tmpl w:val="9CFE2A40"/>
    <w:lvl w:ilvl="0" w:tplc="70947464">
      <w:start w:val="1"/>
      <w:numFmt w:val="decimal"/>
      <w:lvlText w:val="%1-"/>
      <w:lvlJc w:val="left"/>
      <w:pPr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17CB9"/>
    <w:multiLevelType w:val="hybridMultilevel"/>
    <w:tmpl w:val="1DEC27E6"/>
    <w:lvl w:ilvl="0" w:tplc="A8508856">
      <w:start w:val="1"/>
      <w:numFmt w:val="bullet"/>
      <w:lvlText w:val="-"/>
      <w:lvlJc w:val="center"/>
      <w:pPr>
        <w:ind w:left="720" w:hanging="360"/>
      </w:pPr>
      <w:rPr>
        <w:rFonts w:ascii="Traditional Arabic" w:eastAsia="Times New Roman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07E49"/>
    <w:multiLevelType w:val="hybridMultilevel"/>
    <w:tmpl w:val="A300D1F0"/>
    <w:lvl w:ilvl="0" w:tplc="18E09DC8">
      <w:start w:val="1"/>
      <w:numFmt w:val="decimal"/>
      <w:lvlText w:val="%1-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" w15:restartNumberingAfterBreak="0">
    <w:nsid w:val="227C2689"/>
    <w:multiLevelType w:val="hybridMultilevel"/>
    <w:tmpl w:val="91C840FE"/>
    <w:lvl w:ilvl="0" w:tplc="E720489A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1" w15:restartNumberingAfterBreak="0">
    <w:nsid w:val="23715987"/>
    <w:multiLevelType w:val="hybridMultilevel"/>
    <w:tmpl w:val="CC987ACE"/>
    <w:lvl w:ilvl="0" w:tplc="B650ABEA">
      <w:start w:val="1"/>
      <w:numFmt w:val="decimal"/>
      <w:lvlText w:val="%1-"/>
      <w:lvlJc w:val="left"/>
      <w:pPr>
        <w:ind w:left="-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" w:hanging="360"/>
      </w:pPr>
    </w:lvl>
    <w:lvl w:ilvl="2" w:tplc="0409001B" w:tentative="1">
      <w:start w:val="1"/>
      <w:numFmt w:val="lowerRoman"/>
      <w:lvlText w:val="%3."/>
      <w:lvlJc w:val="right"/>
      <w:pPr>
        <w:ind w:left="810" w:hanging="180"/>
      </w:pPr>
    </w:lvl>
    <w:lvl w:ilvl="3" w:tplc="0409000F" w:tentative="1">
      <w:start w:val="1"/>
      <w:numFmt w:val="decimal"/>
      <w:lvlText w:val="%4."/>
      <w:lvlJc w:val="left"/>
      <w:pPr>
        <w:ind w:left="1530" w:hanging="360"/>
      </w:pPr>
    </w:lvl>
    <w:lvl w:ilvl="4" w:tplc="04090019" w:tentative="1">
      <w:start w:val="1"/>
      <w:numFmt w:val="lowerLetter"/>
      <w:lvlText w:val="%5."/>
      <w:lvlJc w:val="left"/>
      <w:pPr>
        <w:ind w:left="2250" w:hanging="360"/>
      </w:pPr>
    </w:lvl>
    <w:lvl w:ilvl="5" w:tplc="0409001B" w:tentative="1">
      <w:start w:val="1"/>
      <w:numFmt w:val="lowerRoman"/>
      <w:lvlText w:val="%6."/>
      <w:lvlJc w:val="right"/>
      <w:pPr>
        <w:ind w:left="2970" w:hanging="180"/>
      </w:pPr>
    </w:lvl>
    <w:lvl w:ilvl="6" w:tplc="0409000F" w:tentative="1">
      <w:start w:val="1"/>
      <w:numFmt w:val="decimal"/>
      <w:lvlText w:val="%7."/>
      <w:lvlJc w:val="left"/>
      <w:pPr>
        <w:ind w:left="3690" w:hanging="360"/>
      </w:pPr>
    </w:lvl>
    <w:lvl w:ilvl="7" w:tplc="04090019" w:tentative="1">
      <w:start w:val="1"/>
      <w:numFmt w:val="lowerLetter"/>
      <w:lvlText w:val="%8."/>
      <w:lvlJc w:val="left"/>
      <w:pPr>
        <w:ind w:left="4410" w:hanging="360"/>
      </w:pPr>
    </w:lvl>
    <w:lvl w:ilvl="8" w:tplc="0409001B" w:tentative="1">
      <w:start w:val="1"/>
      <w:numFmt w:val="lowerRoman"/>
      <w:lvlText w:val="%9."/>
      <w:lvlJc w:val="right"/>
      <w:pPr>
        <w:ind w:left="5130" w:hanging="180"/>
      </w:pPr>
    </w:lvl>
  </w:abstractNum>
  <w:abstractNum w:abstractNumId="12" w15:restartNumberingAfterBreak="0">
    <w:nsid w:val="253511CD"/>
    <w:multiLevelType w:val="hybridMultilevel"/>
    <w:tmpl w:val="3C7A824E"/>
    <w:lvl w:ilvl="0" w:tplc="B650ABEA">
      <w:start w:val="1"/>
      <w:numFmt w:val="decimal"/>
      <w:lvlText w:val="%1-"/>
      <w:lvlJc w:val="left"/>
      <w:pPr>
        <w:ind w:left="-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3" w15:restartNumberingAfterBreak="0">
    <w:nsid w:val="299506C9"/>
    <w:multiLevelType w:val="hybridMultilevel"/>
    <w:tmpl w:val="2E967B76"/>
    <w:lvl w:ilvl="0" w:tplc="E11A37FE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30958"/>
    <w:multiLevelType w:val="hybridMultilevel"/>
    <w:tmpl w:val="F6E0B54C"/>
    <w:lvl w:ilvl="0" w:tplc="C96CDE7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0B407CD"/>
    <w:multiLevelType w:val="hybridMultilevel"/>
    <w:tmpl w:val="F1E4817E"/>
    <w:lvl w:ilvl="0" w:tplc="812ACB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A4F7928"/>
    <w:multiLevelType w:val="hybridMultilevel"/>
    <w:tmpl w:val="6D8C10CE"/>
    <w:lvl w:ilvl="0" w:tplc="A8508856">
      <w:start w:val="1"/>
      <w:numFmt w:val="bullet"/>
      <w:lvlText w:val="-"/>
      <w:lvlJc w:val="center"/>
      <w:pPr>
        <w:ind w:left="95" w:hanging="360"/>
      </w:pPr>
      <w:rPr>
        <w:rFonts w:ascii="Traditional Arabic" w:eastAsia="Times New Roman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7" w15:restartNumberingAfterBreak="0">
    <w:nsid w:val="4AE20287"/>
    <w:multiLevelType w:val="hybridMultilevel"/>
    <w:tmpl w:val="341679D6"/>
    <w:lvl w:ilvl="0" w:tplc="A8508856">
      <w:start w:val="1"/>
      <w:numFmt w:val="bullet"/>
      <w:lvlText w:val="-"/>
      <w:lvlJc w:val="center"/>
      <w:pPr>
        <w:ind w:left="1920" w:hanging="360"/>
      </w:pPr>
      <w:rPr>
        <w:rFonts w:ascii="Traditional Arabic" w:eastAsia="Times New Roman" w:hAnsi="Traditional Arabic"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8" w15:restartNumberingAfterBreak="0">
    <w:nsid w:val="4DE92402"/>
    <w:multiLevelType w:val="hybridMultilevel"/>
    <w:tmpl w:val="3E06E80A"/>
    <w:lvl w:ilvl="0" w:tplc="590A62B4">
      <w:start w:val="1"/>
      <w:numFmt w:val="arabicAlpha"/>
      <w:lvlText w:val="%1-"/>
      <w:lvlJc w:val="left"/>
      <w:pPr>
        <w:ind w:left="95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9" w15:restartNumberingAfterBreak="0">
    <w:nsid w:val="52B52196"/>
    <w:multiLevelType w:val="hybridMultilevel"/>
    <w:tmpl w:val="20D27494"/>
    <w:lvl w:ilvl="0" w:tplc="2A44CC52">
      <w:start w:val="1"/>
      <w:numFmt w:val="decimal"/>
      <w:lvlText w:val="%1-"/>
      <w:lvlJc w:val="left"/>
      <w:pPr>
        <w:ind w:left="-45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70" w:hanging="360"/>
      </w:pPr>
    </w:lvl>
    <w:lvl w:ilvl="2" w:tplc="0409001B" w:tentative="1">
      <w:start w:val="1"/>
      <w:numFmt w:val="lowerRoman"/>
      <w:lvlText w:val="%3."/>
      <w:lvlJc w:val="righ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1710" w:hanging="360"/>
      </w:pPr>
    </w:lvl>
    <w:lvl w:ilvl="4" w:tplc="04090019" w:tentative="1">
      <w:start w:val="1"/>
      <w:numFmt w:val="lowerLetter"/>
      <w:lvlText w:val="%5."/>
      <w:lvlJc w:val="left"/>
      <w:pPr>
        <w:ind w:left="2430" w:hanging="360"/>
      </w:pPr>
    </w:lvl>
    <w:lvl w:ilvl="5" w:tplc="0409001B" w:tentative="1">
      <w:start w:val="1"/>
      <w:numFmt w:val="lowerRoman"/>
      <w:lvlText w:val="%6."/>
      <w:lvlJc w:val="right"/>
      <w:pPr>
        <w:ind w:left="3150" w:hanging="180"/>
      </w:pPr>
    </w:lvl>
    <w:lvl w:ilvl="6" w:tplc="0409000F" w:tentative="1">
      <w:start w:val="1"/>
      <w:numFmt w:val="decimal"/>
      <w:lvlText w:val="%7."/>
      <w:lvlJc w:val="left"/>
      <w:pPr>
        <w:ind w:left="3870" w:hanging="360"/>
      </w:pPr>
    </w:lvl>
    <w:lvl w:ilvl="7" w:tplc="04090019" w:tentative="1">
      <w:start w:val="1"/>
      <w:numFmt w:val="lowerLetter"/>
      <w:lvlText w:val="%8."/>
      <w:lvlJc w:val="left"/>
      <w:pPr>
        <w:ind w:left="4590" w:hanging="360"/>
      </w:pPr>
    </w:lvl>
    <w:lvl w:ilvl="8" w:tplc="0409001B" w:tentative="1">
      <w:start w:val="1"/>
      <w:numFmt w:val="lowerRoman"/>
      <w:lvlText w:val="%9."/>
      <w:lvlJc w:val="right"/>
      <w:pPr>
        <w:ind w:left="5310" w:hanging="180"/>
      </w:pPr>
    </w:lvl>
  </w:abstractNum>
  <w:abstractNum w:abstractNumId="20" w15:restartNumberingAfterBreak="0">
    <w:nsid w:val="551A024A"/>
    <w:multiLevelType w:val="hybridMultilevel"/>
    <w:tmpl w:val="B7A274BE"/>
    <w:lvl w:ilvl="0" w:tplc="62F004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1A19C8"/>
    <w:multiLevelType w:val="hybridMultilevel"/>
    <w:tmpl w:val="AE86E53C"/>
    <w:lvl w:ilvl="0" w:tplc="EFA64E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056CC4"/>
    <w:multiLevelType w:val="hybridMultilevel"/>
    <w:tmpl w:val="3320D392"/>
    <w:lvl w:ilvl="0" w:tplc="6F348B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E7B51FB"/>
    <w:multiLevelType w:val="hybridMultilevel"/>
    <w:tmpl w:val="2B7A59C2"/>
    <w:lvl w:ilvl="0" w:tplc="3C5C0A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2935DB"/>
    <w:multiLevelType w:val="hybridMultilevel"/>
    <w:tmpl w:val="C9AEC3E6"/>
    <w:lvl w:ilvl="0" w:tplc="B75A66C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921219"/>
    <w:multiLevelType w:val="hybridMultilevel"/>
    <w:tmpl w:val="6C6E2DB6"/>
    <w:lvl w:ilvl="0" w:tplc="20D8460A">
      <w:start w:val="1"/>
      <w:numFmt w:val="decimal"/>
      <w:lvlText w:val="%1-"/>
      <w:lvlJc w:val="left"/>
      <w:pPr>
        <w:ind w:left="1080" w:hanging="360"/>
      </w:pPr>
      <w:rPr>
        <w:rFonts w:hint="default"/>
        <w:color w:val="ED7D31" w:themeColor="accent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D17690"/>
    <w:multiLevelType w:val="hybridMultilevel"/>
    <w:tmpl w:val="FBC0939A"/>
    <w:lvl w:ilvl="0" w:tplc="3EDA9E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B63448"/>
    <w:multiLevelType w:val="hybridMultilevel"/>
    <w:tmpl w:val="419ED91E"/>
    <w:lvl w:ilvl="0" w:tplc="7EEA76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840775"/>
    <w:multiLevelType w:val="hybridMultilevel"/>
    <w:tmpl w:val="2146BCC8"/>
    <w:lvl w:ilvl="0" w:tplc="B156D78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A959C1"/>
    <w:multiLevelType w:val="hybridMultilevel"/>
    <w:tmpl w:val="F40E3EDA"/>
    <w:lvl w:ilvl="0" w:tplc="6D76BC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756A1C"/>
    <w:multiLevelType w:val="hybridMultilevel"/>
    <w:tmpl w:val="06F2B7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B607F"/>
    <w:multiLevelType w:val="hybridMultilevel"/>
    <w:tmpl w:val="E0C449AC"/>
    <w:lvl w:ilvl="0" w:tplc="5B9CF44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01A5CBF"/>
    <w:multiLevelType w:val="hybridMultilevel"/>
    <w:tmpl w:val="A65C7F6C"/>
    <w:lvl w:ilvl="0" w:tplc="A8508856">
      <w:start w:val="1"/>
      <w:numFmt w:val="bullet"/>
      <w:lvlText w:val="-"/>
      <w:lvlJc w:val="center"/>
      <w:pPr>
        <w:ind w:left="1080" w:hanging="360"/>
      </w:pPr>
      <w:rPr>
        <w:rFonts w:ascii="Traditional Arabic" w:eastAsia="Times New Roman" w:hAnsi="Traditional Arabic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4020A5"/>
    <w:multiLevelType w:val="hybridMultilevel"/>
    <w:tmpl w:val="12D85ACC"/>
    <w:lvl w:ilvl="0" w:tplc="B3FA0E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01787A"/>
    <w:multiLevelType w:val="hybridMultilevel"/>
    <w:tmpl w:val="A1F6EC2C"/>
    <w:lvl w:ilvl="0" w:tplc="EED0404C">
      <w:start w:val="1"/>
      <w:numFmt w:val="decimal"/>
      <w:lvlText w:val="%1-"/>
      <w:lvlJc w:val="left"/>
      <w:pPr>
        <w:ind w:left="180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CEA71BA"/>
    <w:multiLevelType w:val="hybridMultilevel"/>
    <w:tmpl w:val="7C2AFA3C"/>
    <w:lvl w:ilvl="0" w:tplc="A8508856">
      <w:start w:val="1"/>
      <w:numFmt w:val="bullet"/>
      <w:lvlText w:val="-"/>
      <w:lvlJc w:val="center"/>
      <w:pPr>
        <w:ind w:left="720" w:hanging="360"/>
      </w:pPr>
      <w:rPr>
        <w:rFonts w:ascii="Traditional Arabic" w:eastAsia="Times New Roman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7"/>
  </w:num>
  <w:num w:numId="3">
    <w:abstractNumId w:val="16"/>
  </w:num>
  <w:num w:numId="4">
    <w:abstractNumId w:val="18"/>
  </w:num>
  <w:num w:numId="5">
    <w:abstractNumId w:val="10"/>
  </w:num>
  <w:num w:numId="6">
    <w:abstractNumId w:val="1"/>
  </w:num>
  <w:num w:numId="7">
    <w:abstractNumId w:val="3"/>
  </w:num>
  <w:num w:numId="8">
    <w:abstractNumId w:val="19"/>
  </w:num>
  <w:num w:numId="9">
    <w:abstractNumId w:val="0"/>
  </w:num>
  <w:num w:numId="10">
    <w:abstractNumId w:val="26"/>
  </w:num>
  <w:num w:numId="11">
    <w:abstractNumId w:val="24"/>
  </w:num>
  <w:num w:numId="12">
    <w:abstractNumId w:val="31"/>
  </w:num>
  <w:num w:numId="13">
    <w:abstractNumId w:val="14"/>
  </w:num>
  <w:num w:numId="14">
    <w:abstractNumId w:val="34"/>
  </w:num>
  <w:num w:numId="15">
    <w:abstractNumId w:val="9"/>
  </w:num>
  <w:num w:numId="16">
    <w:abstractNumId w:val="20"/>
  </w:num>
  <w:num w:numId="17">
    <w:abstractNumId w:val="13"/>
  </w:num>
  <w:num w:numId="18">
    <w:abstractNumId w:val="23"/>
  </w:num>
  <w:num w:numId="19">
    <w:abstractNumId w:val="27"/>
  </w:num>
  <w:num w:numId="20">
    <w:abstractNumId w:val="21"/>
  </w:num>
  <w:num w:numId="21">
    <w:abstractNumId w:val="33"/>
  </w:num>
  <w:num w:numId="22">
    <w:abstractNumId w:val="25"/>
  </w:num>
  <w:num w:numId="23">
    <w:abstractNumId w:val="29"/>
  </w:num>
  <w:num w:numId="24">
    <w:abstractNumId w:val="15"/>
  </w:num>
  <w:num w:numId="25">
    <w:abstractNumId w:val="22"/>
  </w:num>
  <w:num w:numId="26">
    <w:abstractNumId w:val="8"/>
  </w:num>
  <w:num w:numId="27">
    <w:abstractNumId w:val="5"/>
  </w:num>
  <w:num w:numId="28">
    <w:abstractNumId w:val="35"/>
  </w:num>
  <w:num w:numId="29">
    <w:abstractNumId w:val="11"/>
  </w:num>
  <w:num w:numId="30">
    <w:abstractNumId w:val="6"/>
  </w:num>
  <w:num w:numId="31">
    <w:abstractNumId w:val="4"/>
  </w:num>
  <w:num w:numId="32">
    <w:abstractNumId w:val="17"/>
  </w:num>
  <w:num w:numId="33">
    <w:abstractNumId w:val="30"/>
  </w:num>
  <w:num w:numId="34">
    <w:abstractNumId w:val="12"/>
  </w:num>
  <w:num w:numId="35">
    <w:abstractNumId w:val="2"/>
  </w:num>
  <w:num w:numId="36">
    <w:abstractNumId w:val="3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37"/>
    <w:rsid w:val="000076CF"/>
    <w:rsid w:val="00054420"/>
    <w:rsid w:val="00077206"/>
    <w:rsid w:val="00163A47"/>
    <w:rsid w:val="001D5026"/>
    <w:rsid w:val="00234154"/>
    <w:rsid w:val="0024165E"/>
    <w:rsid w:val="0035643F"/>
    <w:rsid w:val="003A2DD9"/>
    <w:rsid w:val="003D321C"/>
    <w:rsid w:val="003E7606"/>
    <w:rsid w:val="00422E0B"/>
    <w:rsid w:val="00440131"/>
    <w:rsid w:val="00450A4D"/>
    <w:rsid w:val="004870AC"/>
    <w:rsid w:val="004A1652"/>
    <w:rsid w:val="004D42C2"/>
    <w:rsid w:val="00527822"/>
    <w:rsid w:val="005365CC"/>
    <w:rsid w:val="00552CD8"/>
    <w:rsid w:val="00553B4B"/>
    <w:rsid w:val="005643AD"/>
    <w:rsid w:val="005A136C"/>
    <w:rsid w:val="005B35F8"/>
    <w:rsid w:val="005C3CCD"/>
    <w:rsid w:val="005D4511"/>
    <w:rsid w:val="00615630"/>
    <w:rsid w:val="00652A0B"/>
    <w:rsid w:val="00680393"/>
    <w:rsid w:val="006831CD"/>
    <w:rsid w:val="006C69E5"/>
    <w:rsid w:val="006F0216"/>
    <w:rsid w:val="007F04D0"/>
    <w:rsid w:val="007F4AA9"/>
    <w:rsid w:val="00855B14"/>
    <w:rsid w:val="00861003"/>
    <w:rsid w:val="008857A6"/>
    <w:rsid w:val="00893DC2"/>
    <w:rsid w:val="008D3DBA"/>
    <w:rsid w:val="009126CD"/>
    <w:rsid w:val="00A17788"/>
    <w:rsid w:val="00A32F1D"/>
    <w:rsid w:val="00AA7356"/>
    <w:rsid w:val="00AB0C0B"/>
    <w:rsid w:val="00AB1588"/>
    <w:rsid w:val="00AE6EF1"/>
    <w:rsid w:val="00AF04E9"/>
    <w:rsid w:val="00B8145D"/>
    <w:rsid w:val="00BE2E37"/>
    <w:rsid w:val="00BE456C"/>
    <w:rsid w:val="00BF5CBE"/>
    <w:rsid w:val="00C1105F"/>
    <w:rsid w:val="00C215A7"/>
    <w:rsid w:val="00C71D92"/>
    <w:rsid w:val="00C862DA"/>
    <w:rsid w:val="00CA5ED3"/>
    <w:rsid w:val="00CB7B30"/>
    <w:rsid w:val="00D15696"/>
    <w:rsid w:val="00D42D32"/>
    <w:rsid w:val="00D65BA3"/>
    <w:rsid w:val="00DC5E5E"/>
    <w:rsid w:val="00E1407A"/>
    <w:rsid w:val="00E5191A"/>
    <w:rsid w:val="00EC6731"/>
    <w:rsid w:val="00EF383C"/>
    <w:rsid w:val="00F052AA"/>
    <w:rsid w:val="00F37753"/>
    <w:rsid w:val="00F61902"/>
    <w:rsid w:val="00F97963"/>
    <w:rsid w:val="00FA3425"/>
    <w:rsid w:val="00FC0B94"/>
    <w:rsid w:val="00FC163C"/>
    <w:rsid w:val="00FD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740A7"/>
  <w15:chartTrackingRefBased/>
  <w15:docId w15:val="{6E282D81-0D4E-4F91-B601-2911590D9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2E37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CB7B3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CB7B3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BE2E37"/>
    <w:pPr>
      <w:ind w:left="720"/>
      <w:contextualSpacing/>
    </w:pPr>
  </w:style>
  <w:style w:type="table" w:styleId="a4">
    <w:name w:val="Table Grid"/>
    <w:basedOn w:val="a1"/>
    <w:uiPriority w:val="59"/>
    <w:rsid w:val="00BE2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E2E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BE2E37"/>
  </w:style>
  <w:style w:type="paragraph" w:styleId="a6">
    <w:name w:val="footer"/>
    <w:basedOn w:val="a"/>
    <w:link w:val="Char0"/>
    <w:uiPriority w:val="99"/>
    <w:unhideWhenUsed/>
    <w:rsid w:val="00BE2E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BE2E37"/>
  </w:style>
  <w:style w:type="character" w:customStyle="1" w:styleId="Char1">
    <w:name w:val="نص في بالون Char"/>
    <w:basedOn w:val="a0"/>
    <w:link w:val="a7"/>
    <w:uiPriority w:val="99"/>
    <w:semiHidden/>
    <w:rsid w:val="00CB7B30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Char1"/>
    <w:uiPriority w:val="99"/>
    <w:semiHidden/>
    <w:unhideWhenUsed/>
    <w:rsid w:val="00CB7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CB7B30"/>
    <w:rPr>
      <w:i/>
      <w:iCs/>
    </w:rPr>
  </w:style>
  <w:style w:type="character" w:customStyle="1" w:styleId="apple-converted-space">
    <w:name w:val="apple-converted-space"/>
    <w:basedOn w:val="a0"/>
    <w:rsid w:val="00CB7B30"/>
  </w:style>
  <w:style w:type="paragraph" w:styleId="a9">
    <w:name w:val="No Spacing"/>
    <w:link w:val="Char2"/>
    <w:uiPriority w:val="1"/>
    <w:qFormat/>
    <w:rsid w:val="00CB7B30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CB7B30"/>
    <w:rPr>
      <w:rFonts w:eastAsiaTheme="minorEastAsia"/>
    </w:rPr>
  </w:style>
  <w:style w:type="character" w:styleId="aa">
    <w:name w:val="Placeholder Text"/>
    <w:basedOn w:val="a0"/>
    <w:uiPriority w:val="99"/>
    <w:semiHidden/>
    <w:rsid w:val="006831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4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Samirah Alzahrani</dc:creator>
  <cp:keywords/>
  <dc:description/>
  <cp:lastModifiedBy>Samirah Alzahrani</cp:lastModifiedBy>
  <cp:revision>5</cp:revision>
  <cp:lastPrinted>2018-02-10T18:47:00Z</cp:lastPrinted>
  <dcterms:created xsi:type="dcterms:W3CDTF">2018-02-28T06:01:00Z</dcterms:created>
  <dcterms:modified xsi:type="dcterms:W3CDTF">2018-04-12T14:20:00Z</dcterms:modified>
</cp:coreProperties>
</file>