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202C" w:rsidRPr="007F5A91" w:rsidRDefault="00BD4C56" w:rsidP="00BD4C56">
      <w:pPr>
        <w:ind w:left="-1192"/>
        <w:rPr>
          <w:rFonts w:ascii="Arabic Typesetting" w:hAnsi="Arabic Typesetting" w:cs="Arabic Typesetting"/>
          <w:color w:val="002060"/>
          <w:sz w:val="24"/>
          <w:szCs w:val="24"/>
          <w:rtl/>
        </w:rPr>
      </w:pPr>
      <w:r w:rsidRPr="007F5A91">
        <w:rPr>
          <w:rFonts w:ascii="Arabic Typesetting" w:hAnsi="Arabic Typesetting" w:cs="Arabic Typesetting"/>
          <w:sz w:val="24"/>
          <w:szCs w:val="24"/>
          <w:rtl/>
        </w:rPr>
        <w:t>1</w:t>
      </w:r>
      <w:r w:rsidRPr="007F5A91">
        <w:rPr>
          <w:rFonts w:ascii="Arabic Typesetting" w:hAnsi="Arabic Typesetting" w:cs="Arabic Typesetting"/>
          <w:color w:val="002060"/>
          <w:sz w:val="24"/>
          <w:szCs w:val="24"/>
          <w:rtl/>
        </w:rPr>
        <w:t xml:space="preserve">-التغيير الاستراتيجي هو الذي يهتم بـ  </w:t>
      </w:r>
    </w:p>
    <w:p w:rsidR="00BD4C56" w:rsidRPr="007F5A91" w:rsidRDefault="00BD4C56" w:rsidP="00BD4C56">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-القضايا الرئيسية الطويلة الاجل وتشمل الأهداف والرسالة والغاية والفلسفة والقيم والمبادئ</w:t>
      </w:r>
    </w:p>
    <w:p w:rsidR="00BD4C56" w:rsidRPr="007F5A91" w:rsidRDefault="00BD4C56" w:rsidP="00BD4C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نظام العمل وأساليبه والسياسات والإجراءات والهياكل والتقنيات التي تأثر مباشرة على تنظيم أداء العمل داخل المؤسسة</w:t>
      </w:r>
    </w:p>
    <w:p w:rsidR="00BD4C56" w:rsidRPr="007F5A91" w:rsidRDefault="00BD4C56" w:rsidP="00BD4C56">
      <w:pPr>
        <w:ind w:left="-1192"/>
        <w:rPr>
          <w:rFonts w:ascii="Arabic Typesetting" w:hAnsi="Arabic Typesetting" w:cs="Arabic Typesetting"/>
          <w:color w:val="002060"/>
          <w:sz w:val="24"/>
          <w:szCs w:val="24"/>
          <w:rtl/>
        </w:rPr>
      </w:pPr>
    </w:p>
    <w:p w:rsidR="00BD4C56" w:rsidRPr="007F5A91" w:rsidRDefault="00BD4C56" w:rsidP="00BD4C56">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 xml:space="preserve">2-  </w:t>
      </w:r>
      <w:proofErr w:type="gramEnd"/>
      <w:r w:rsidRPr="007F5A91">
        <w:rPr>
          <w:rFonts w:ascii="Arabic Typesetting" w:hAnsi="Arabic Typesetting" w:cs="Arabic Typesetting"/>
          <w:color w:val="002060"/>
          <w:sz w:val="24"/>
          <w:szCs w:val="24"/>
          <w:rtl/>
        </w:rPr>
        <w:t>...... يركز على نظم العمل وأساليبه والسياسات والإجراءات والهياكل والتقنيات التي تأثر مباشرة على تنظيم أداء العمل داخل المؤسسة</w:t>
      </w:r>
    </w:p>
    <w:p w:rsidR="00BD4C56" w:rsidRPr="007F5A91" w:rsidRDefault="00BD4C56" w:rsidP="00BD4C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التغيير الاستراتيجي</w:t>
      </w:r>
    </w:p>
    <w:p w:rsidR="00BD4C56" w:rsidRPr="007F5A91" w:rsidRDefault="00BD4C56" w:rsidP="00BD4C56">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-التغيير الوظيفي </w:t>
      </w:r>
    </w:p>
    <w:p w:rsidR="00BD4C56" w:rsidRPr="007F5A91" w:rsidRDefault="00BD4C56" w:rsidP="00BD4C56">
      <w:pPr>
        <w:ind w:left="-1192"/>
        <w:rPr>
          <w:rFonts w:ascii="Arabic Typesetting" w:hAnsi="Arabic Typesetting" w:cs="Arabic Typesetting"/>
          <w:sz w:val="24"/>
          <w:szCs w:val="24"/>
          <w:rtl/>
        </w:rPr>
      </w:pPr>
    </w:p>
    <w:p w:rsidR="00BD4C56" w:rsidRPr="007F5A91" w:rsidRDefault="00BD4C56" w:rsidP="00BD4C56">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3- تتميز</w:t>
      </w:r>
      <w:proofErr w:type="gramEnd"/>
      <w:r w:rsidRPr="007F5A91">
        <w:rPr>
          <w:rFonts w:ascii="Arabic Typesetting" w:hAnsi="Arabic Typesetting" w:cs="Arabic Typesetting"/>
          <w:color w:val="002060"/>
          <w:sz w:val="24"/>
          <w:szCs w:val="24"/>
          <w:rtl/>
        </w:rPr>
        <w:t xml:space="preserve"> الدوافع الداخلية </w:t>
      </w:r>
      <w:r w:rsidR="00E32931" w:rsidRPr="007F5A91">
        <w:rPr>
          <w:rFonts w:ascii="Arabic Typesetting" w:hAnsi="Arabic Typesetting" w:cs="Arabic Typesetting"/>
          <w:color w:val="002060"/>
          <w:sz w:val="24"/>
          <w:szCs w:val="24"/>
          <w:rtl/>
        </w:rPr>
        <w:t xml:space="preserve">في التغيير كل </w:t>
      </w:r>
      <w:proofErr w:type="spellStart"/>
      <w:r w:rsidR="00E32931" w:rsidRPr="007F5A91">
        <w:rPr>
          <w:rFonts w:ascii="Arabic Typesetting" w:hAnsi="Arabic Typesetting" w:cs="Arabic Typesetting"/>
          <w:color w:val="002060"/>
          <w:sz w:val="24"/>
          <w:szCs w:val="24"/>
          <w:rtl/>
        </w:rPr>
        <w:t>مايلي</w:t>
      </w:r>
      <w:proofErr w:type="spellEnd"/>
      <w:r w:rsidR="00E32931" w:rsidRPr="007F5A91">
        <w:rPr>
          <w:rFonts w:ascii="Arabic Typesetting" w:hAnsi="Arabic Typesetting" w:cs="Arabic Typesetting"/>
          <w:color w:val="002060"/>
          <w:sz w:val="24"/>
          <w:szCs w:val="24"/>
          <w:rtl/>
        </w:rPr>
        <w:t xml:space="preserve"> ماعدا :</w:t>
      </w:r>
    </w:p>
    <w:p w:rsidR="00E32931" w:rsidRPr="007F5A91" w:rsidRDefault="00E32931" w:rsidP="00BD4C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تدني مستوى الرضا الوظيفي </w:t>
      </w:r>
    </w:p>
    <w:p w:rsidR="00E32931" w:rsidRPr="007F5A91" w:rsidRDefault="00E32931" w:rsidP="00BD4C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التغيب الوظيفي </w:t>
      </w:r>
    </w:p>
    <w:p w:rsidR="00E32931" w:rsidRPr="007F5A91" w:rsidRDefault="00E32931" w:rsidP="00BD4C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الرغبة في الإبداع والابتكار والتميز </w:t>
      </w:r>
    </w:p>
    <w:p w:rsidR="00E32931" w:rsidRPr="007F5A91" w:rsidRDefault="00E32931" w:rsidP="00BD4C56">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-التغييرات الاقتصادية</w:t>
      </w:r>
    </w:p>
    <w:p w:rsidR="00E32931" w:rsidRPr="007F5A91" w:rsidRDefault="00E32931" w:rsidP="00BD4C56">
      <w:pPr>
        <w:ind w:left="-1192"/>
        <w:rPr>
          <w:rFonts w:ascii="Arabic Typesetting" w:hAnsi="Arabic Typesetting" w:cs="Arabic Typesetting"/>
          <w:sz w:val="24"/>
          <w:szCs w:val="24"/>
          <w:rtl/>
        </w:rPr>
      </w:pPr>
    </w:p>
    <w:p w:rsidR="00E32931" w:rsidRPr="007F5A91" w:rsidRDefault="00E32931" w:rsidP="00BD4C56">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4- تشمل</w:t>
      </w:r>
      <w:proofErr w:type="gramEnd"/>
      <w:r w:rsidRPr="007F5A91">
        <w:rPr>
          <w:rFonts w:ascii="Arabic Typesetting" w:hAnsi="Arabic Typesetting" w:cs="Arabic Typesetting"/>
          <w:color w:val="002060"/>
          <w:sz w:val="24"/>
          <w:szCs w:val="24"/>
          <w:rtl/>
        </w:rPr>
        <w:t xml:space="preserve"> الدوافع الخارجية كل </w:t>
      </w:r>
      <w:proofErr w:type="spellStart"/>
      <w:r w:rsidRPr="007F5A91">
        <w:rPr>
          <w:rFonts w:ascii="Arabic Typesetting" w:hAnsi="Arabic Typesetting" w:cs="Arabic Typesetting"/>
          <w:color w:val="002060"/>
          <w:sz w:val="24"/>
          <w:szCs w:val="24"/>
          <w:rtl/>
        </w:rPr>
        <w:t>مايلي</w:t>
      </w:r>
      <w:proofErr w:type="spellEnd"/>
      <w:r w:rsidRPr="007F5A91">
        <w:rPr>
          <w:rFonts w:ascii="Arabic Typesetting" w:hAnsi="Arabic Typesetting" w:cs="Arabic Typesetting"/>
          <w:color w:val="002060"/>
          <w:sz w:val="24"/>
          <w:szCs w:val="24"/>
          <w:rtl/>
        </w:rPr>
        <w:t xml:space="preserve"> ماعدا : </w:t>
      </w:r>
    </w:p>
    <w:p w:rsidR="00E32931" w:rsidRPr="007F5A91" w:rsidRDefault="00E32931" w:rsidP="00BD4C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التطوير التقني </w:t>
      </w:r>
    </w:p>
    <w:p w:rsidR="00E32931" w:rsidRPr="007F5A91" w:rsidRDefault="00E32931" w:rsidP="00BD4C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التطورات الاجتماعية</w:t>
      </w:r>
    </w:p>
    <w:p w:rsidR="00E32931" w:rsidRPr="007F5A91" w:rsidRDefault="00E32931" w:rsidP="00BD4C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التكتلات والاندماج </w:t>
      </w:r>
    </w:p>
    <w:p w:rsidR="00E32931" w:rsidRPr="007F5A91" w:rsidRDefault="00E32931" w:rsidP="00BD4C56">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-علاقات العمل الداخلية</w:t>
      </w:r>
    </w:p>
    <w:p w:rsidR="00BD4C56" w:rsidRPr="007F5A91" w:rsidRDefault="00BD4C56" w:rsidP="00BD4C56">
      <w:pPr>
        <w:ind w:left="-1192"/>
        <w:rPr>
          <w:rFonts w:ascii="Arabic Typesetting" w:hAnsi="Arabic Typesetting" w:cs="Arabic Typesetting"/>
          <w:color w:val="002060"/>
          <w:sz w:val="24"/>
          <w:szCs w:val="24"/>
          <w:rtl/>
        </w:rPr>
      </w:pPr>
    </w:p>
    <w:p w:rsidR="00E32931" w:rsidRPr="007F5A91" w:rsidRDefault="00E32931" w:rsidP="00E32931">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5- مستوى</w:t>
      </w:r>
      <w:proofErr w:type="gramEnd"/>
      <w:r w:rsidRPr="007F5A91">
        <w:rPr>
          <w:rFonts w:ascii="Arabic Typesetting" w:hAnsi="Arabic Typesetting" w:cs="Arabic Typesetting"/>
          <w:color w:val="002060"/>
          <w:sz w:val="24"/>
          <w:szCs w:val="24"/>
          <w:rtl/>
        </w:rPr>
        <w:t xml:space="preserve"> الربح والخسارة ، التغيب الوظيفي من أنواع :</w:t>
      </w:r>
    </w:p>
    <w:p w:rsidR="00E32931" w:rsidRPr="007F5A91" w:rsidRDefault="00E32931" w:rsidP="00E3293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الدوافع الداخلية </w:t>
      </w:r>
    </w:p>
    <w:p w:rsidR="00E32931" w:rsidRPr="007F5A91" w:rsidRDefault="00E32931" w:rsidP="00E3293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الدوافع الخارجية</w:t>
      </w:r>
    </w:p>
    <w:p w:rsidR="00E32931" w:rsidRPr="007F5A91" w:rsidRDefault="00E32931" w:rsidP="00E32931">
      <w:pPr>
        <w:ind w:left="-1192"/>
        <w:rPr>
          <w:rFonts w:ascii="Arabic Typesetting" w:hAnsi="Arabic Typesetting" w:cs="Arabic Typesetting"/>
          <w:color w:val="002060"/>
          <w:sz w:val="24"/>
          <w:szCs w:val="24"/>
          <w:rtl/>
        </w:rPr>
      </w:pPr>
    </w:p>
    <w:p w:rsidR="00E32931" w:rsidRPr="007F5A91" w:rsidRDefault="00E32931" w:rsidP="00E32931">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6- من</w:t>
      </w:r>
      <w:proofErr w:type="gramEnd"/>
      <w:r w:rsidRPr="007F5A91">
        <w:rPr>
          <w:rFonts w:ascii="Arabic Typesetting" w:hAnsi="Arabic Typesetting" w:cs="Arabic Typesetting"/>
          <w:color w:val="002060"/>
          <w:sz w:val="24"/>
          <w:szCs w:val="24"/>
          <w:rtl/>
        </w:rPr>
        <w:t xml:space="preserve"> الخطوات المنهجية المتبعة في إدارة التغيير الفعال والجودة الشاملة ليس من بينها : </w:t>
      </w:r>
    </w:p>
    <w:p w:rsidR="00E32931" w:rsidRPr="007F5A91" w:rsidRDefault="00E32931" w:rsidP="00E3293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تشخيص الوضع القائم </w:t>
      </w:r>
    </w:p>
    <w:p w:rsidR="00E32931" w:rsidRPr="007F5A91" w:rsidRDefault="00E32931" w:rsidP="00E32931">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-زيادة معدل الدوران </w:t>
      </w:r>
    </w:p>
    <w:p w:rsidR="00E32931" w:rsidRPr="007F5A91" w:rsidRDefault="00E32931" w:rsidP="00E3293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ترتيب الأولويات </w:t>
      </w:r>
    </w:p>
    <w:p w:rsidR="00E32931" w:rsidRPr="007F5A91" w:rsidRDefault="00E32931" w:rsidP="00E3293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اختيار الاستراتيجية التغيير </w:t>
      </w:r>
    </w:p>
    <w:p w:rsidR="00E32931" w:rsidRPr="007F5A91" w:rsidRDefault="00E32931" w:rsidP="00E32931">
      <w:pPr>
        <w:ind w:left="-1192"/>
        <w:rPr>
          <w:rFonts w:ascii="Arabic Typesetting" w:hAnsi="Arabic Typesetting" w:cs="Arabic Typesetting"/>
          <w:color w:val="002060"/>
          <w:sz w:val="24"/>
          <w:szCs w:val="24"/>
          <w:rtl/>
        </w:rPr>
      </w:pPr>
    </w:p>
    <w:p w:rsidR="00BB1E2F" w:rsidRPr="007F5A91" w:rsidRDefault="00E32931" w:rsidP="00BB1E2F">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 xml:space="preserve">7- </w:t>
      </w:r>
      <w:r w:rsidR="00BB1E2F" w:rsidRPr="007F5A91">
        <w:rPr>
          <w:rFonts w:ascii="Arabic Typesetting" w:hAnsi="Arabic Typesetting" w:cs="Arabic Typesetting"/>
          <w:color w:val="002060"/>
          <w:sz w:val="24"/>
          <w:szCs w:val="24"/>
          <w:rtl/>
        </w:rPr>
        <w:t>اختيار</w:t>
      </w:r>
      <w:proofErr w:type="gramEnd"/>
      <w:r w:rsidR="00BB1E2F" w:rsidRPr="007F5A91">
        <w:rPr>
          <w:rFonts w:ascii="Arabic Typesetting" w:hAnsi="Arabic Typesetting" w:cs="Arabic Typesetting"/>
          <w:color w:val="002060"/>
          <w:sz w:val="24"/>
          <w:szCs w:val="24"/>
          <w:rtl/>
        </w:rPr>
        <w:t xml:space="preserve"> استراتيجية التغيير من خلال دراسة الخيارات التالية : </w:t>
      </w:r>
    </w:p>
    <w:p w:rsidR="00BB1E2F" w:rsidRPr="007F5A91" w:rsidRDefault="00BB1E2F" w:rsidP="00BB1E2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القوة والإجبار</w:t>
      </w:r>
    </w:p>
    <w:p w:rsidR="00BB1E2F" w:rsidRPr="007F5A91" w:rsidRDefault="00BB1E2F" w:rsidP="00BB1E2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الحوار والاقناع</w:t>
      </w:r>
    </w:p>
    <w:p w:rsidR="00BB1E2F" w:rsidRPr="007F5A91" w:rsidRDefault="00BB1E2F" w:rsidP="00BB1E2F">
      <w:pPr>
        <w:ind w:left="-1192"/>
        <w:rPr>
          <w:rFonts w:ascii="Arabic Typesetting" w:hAnsi="Arabic Typesetting" w:cs="Arabic Typesetting"/>
          <w:sz w:val="24"/>
          <w:szCs w:val="24"/>
          <w:rtl/>
        </w:rPr>
      </w:pPr>
      <w:r w:rsidRPr="007F5A91">
        <w:rPr>
          <w:rFonts w:ascii="Arabic Typesetting" w:hAnsi="Arabic Typesetting" w:cs="Arabic Typesetting"/>
          <w:sz w:val="24"/>
          <w:szCs w:val="24"/>
          <w:rtl/>
        </w:rPr>
        <w:t>المشاركة الفعالة</w:t>
      </w:r>
    </w:p>
    <w:p w:rsidR="00BB1E2F" w:rsidRPr="007F5A91" w:rsidRDefault="00BB1E2F" w:rsidP="00BB1E2F">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-جميع ما سبق صحيح</w:t>
      </w:r>
    </w:p>
    <w:p w:rsidR="007F5A91" w:rsidRPr="007F5A91" w:rsidRDefault="00E32931" w:rsidP="007F5A91">
      <w:pPr>
        <w:ind w:left="-1192"/>
        <w:rPr>
          <w:rFonts w:ascii="Arabic Typesetting" w:hAnsi="Arabic Typesetting" w:cs="Arabic Typesetting"/>
          <w:sz w:val="24"/>
          <w:szCs w:val="24"/>
          <w:rtl/>
        </w:rPr>
      </w:pPr>
      <w:r w:rsidRPr="007F5A91">
        <w:rPr>
          <w:rFonts w:ascii="Arabic Typesetting" w:hAnsi="Arabic Typesetting" w:cs="Arabic Typesetting"/>
          <w:sz w:val="24"/>
          <w:szCs w:val="24"/>
          <w:rtl/>
        </w:rPr>
        <w:t xml:space="preserve"> </w:t>
      </w:r>
    </w:p>
    <w:p w:rsidR="00BB1E2F" w:rsidRPr="007F5A91" w:rsidRDefault="00BB1E2F" w:rsidP="00F33A68">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lastRenderedPageBreak/>
        <w:t>8- من</w:t>
      </w:r>
      <w:proofErr w:type="gramEnd"/>
      <w:r w:rsidRPr="007F5A91">
        <w:rPr>
          <w:rFonts w:ascii="Arabic Typesetting" w:hAnsi="Arabic Typesetting" w:cs="Arabic Typesetting"/>
          <w:color w:val="002060"/>
          <w:sz w:val="24"/>
          <w:szCs w:val="24"/>
          <w:rtl/>
        </w:rPr>
        <w:t xml:space="preserve"> مؤشرات مقاومة التغيير </w:t>
      </w:r>
      <w:r w:rsidR="00F33A68" w:rsidRPr="007F5A91">
        <w:rPr>
          <w:rFonts w:ascii="Arabic Typesetting" w:hAnsi="Arabic Typesetting" w:cs="Arabic Typesetting"/>
          <w:color w:val="002060"/>
          <w:sz w:val="24"/>
          <w:szCs w:val="24"/>
          <w:rtl/>
        </w:rPr>
        <w:t xml:space="preserve">هو الخوف والفشل </w:t>
      </w:r>
      <w:r w:rsidRPr="007F5A91">
        <w:rPr>
          <w:rFonts w:ascii="Arabic Typesetting" w:hAnsi="Arabic Typesetting" w:cs="Arabic Typesetting"/>
          <w:color w:val="002060"/>
          <w:sz w:val="24"/>
          <w:szCs w:val="24"/>
          <w:rtl/>
        </w:rPr>
        <w:t>وأهم الاسترا</w:t>
      </w:r>
      <w:r w:rsidR="00F33A68" w:rsidRPr="007F5A91">
        <w:rPr>
          <w:rFonts w:ascii="Arabic Typesetting" w:hAnsi="Arabic Typesetting" w:cs="Arabic Typesetting"/>
          <w:color w:val="002060"/>
          <w:sz w:val="24"/>
          <w:szCs w:val="24"/>
          <w:rtl/>
        </w:rPr>
        <w:t xml:space="preserve">تيجيات المقترحة للتعامل معه : </w:t>
      </w:r>
    </w:p>
    <w:p w:rsidR="00F33A68" w:rsidRPr="007F5A91" w:rsidRDefault="00F33A68" w:rsidP="00F33A68">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-التمكين والتدريب على متطلبات التغيير </w:t>
      </w:r>
    </w:p>
    <w:p w:rsidR="00F33A68" w:rsidRPr="007F5A91" w:rsidRDefault="00F33A68" w:rsidP="00F33A6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جوار العاملين وتفهم مواقفهم </w:t>
      </w:r>
    </w:p>
    <w:p w:rsidR="00F33A68" w:rsidRPr="007F5A91" w:rsidRDefault="00F33A68" w:rsidP="00F33A6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شرح فوائد التغيير المتوقعة على المستويين الشخصي والمؤسسي </w:t>
      </w:r>
    </w:p>
    <w:p w:rsidR="00F33A68" w:rsidRPr="007F5A91" w:rsidRDefault="00F33A68" w:rsidP="00F33A6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التحفيز والتشجيع</w:t>
      </w:r>
    </w:p>
    <w:p w:rsidR="00F33A68" w:rsidRPr="007F5A91" w:rsidRDefault="00F33A68" w:rsidP="00F33A68">
      <w:pPr>
        <w:ind w:left="-1192"/>
        <w:rPr>
          <w:rFonts w:ascii="Arabic Typesetting" w:hAnsi="Arabic Typesetting" w:cs="Arabic Typesetting"/>
          <w:sz w:val="24"/>
          <w:szCs w:val="24"/>
          <w:rtl/>
        </w:rPr>
      </w:pPr>
    </w:p>
    <w:p w:rsidR="00F33A68" w:rsidRPr="007F5A91" w:rsidRDefault="00F33A68" w:rsidP="00F33A68">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9- (</w:t>
      </w:r>
      <w:proofErr w:type="gramEnd"/>
      <w:r w:rsidRPr="007F5A91">
        <w:rPr>
          <w:rFonts w:ascii="Arabic Typesetting" w:hAnsi="Arabic Typesetting" w:cs="Arabic Typesetting"/>
          <w:color w:val="002060"/>
          <w:sz w:val="24"/>
          <w:szCs w:val="24"/>
          <w:rtl/>
        </w:rPr>
        <w:t xml:space="preserve"> الدعم والمساندة من القوى المؤيدة للتغيير ) استراتيجية لأي مؤشر تغيير : </w:t>
      </w:r>
    </w:p>
    <w:p w:rsidR="00F33A68" w:rsidRPr="007F5A91" w:rsidRDefault="00F33A68" w:rsidP="00F33A6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التباطؤ في العمل </w:t>
      </w:r>
    </w:p>
    <w:p w:rsidR="00F33A68" w:rsidRPr="007F5A91" w:rsidRDefault="00F33A68" w:rsidP="00F33A6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الامتعاض وعدم الموافقة بصمت </w:t>
      </w:r>
    </w:p>
    <w:p w:rsidR="00F33A68" w:rsidRPr="007F5A91" w:rsidRDefault="00F33A68" w:rsidP="00F33A68">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-عدم الثقة </w:t>
      </w:r>
    </w:p>
    <w:p w:rsidR="00F33A68" w:rsidRPr="007F5A91" w:rsidRDefault="00F33A68" w:rsidP="00F33A6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الخوف</w:t>
      </w:r>
    </w:p>
    <w:p w:rsidR="00F33A68" w:rsidRPr="007F5A91" w:rsidRDefault="00F33A68" w:rsidP="00F33A68">
      <w:pPr>
        <w:ind w:left="-1192"/>
        <w:rPr>
          <w:rFonts w:ascii="Arabic Typesetting" w:hAnsi="Arabic Typesetting" w:cs="Arabic Typesetting"/>
          <w:color w:val="002060"/>
          <w:sz w:val="24"/>
          <w:szCs w:val="24"/>
          <w:rtl/>
        </w:rPr>
      </w:pPr>
    </w:p>
    <w:p w:rsidR="00F33A68" w:rsidRPr="007F5A91" w:rsidRDefault="00F33A68" w:rsidP="00F33A68">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10- يعتمد</w:t>
      </w:r>
      <w:proofErr w:type="gramEnd"/>
      <w:r w:rsidRPr="007F5A91">
        <w:rPr>
          <w:rFonts w:ascii="Arabic Typesetting" w:hAnsi="Arabic Typesetting" w:cs="Arabic Typesetting"/>
          <w:color w:val="002060"/>
          <w:sz w:val="24"/>
          <w:szCs w:val="24"/>
          <w:rtl/>
        </w:rPr>
        <w:t xml:space="preserve"> ت</w:t>
      </w:r>
      <w:r w:rsidR="007B277B" w:rsidRPr="007F5A91">
        <w:rPr>
          <w:rFonts w:ascii="Arabic Typesetting" w:hAnsi="Arabic Typesetting" w:cs="Arabic Typesetting"/>
          <w:color w:val="002060"/>
          <w:sz w:val="24"/>
          <w:szCs w:val="24"/>
          <w:rtl/>
        </w:rPr>
        <w:t>طبيق الجودة الشاملة الفعال في ا</w:t>
      </w:r>
      <w:r w:rsidRPr="007F5A91">
        <w:rPr>
          <w:rFonts w:ascii="Arabic Typesetting" w:hAnsi="Arabic Typesetting" w:cs="Arabic Typesetting"/>
          <w:color w:val="002060"/>
          <w:sz w:val="24"/>
          <w:szCs w:val="24"/>
          <w:rtl/>
        </w:rPr>
        <w:t>ل</w:t>
      </w:r>
      <w:r w:rsidR="007B277B" w:rsidRPr="007F5A91">
        <w:rPr>
          <w:rFonts w:ascii="Arabic Typesetting" w:hAnsi="Arabic Typesetting" w:cs="Arabic Typesetting"/>
          <w:color w:val="002060"/>
          <w:sz w:val="24"/>
          <w:szCs w:val="24"/>
          <w:rtl/>
        </w:rPr>
        <w:t>م</w:t>
      </w:r>
      <w:r w:rsidRPr="007F5A91">
        <w:rPr>
          <w:rFonts w:ascii="Arabic Typesetting" w:hAnsi="Arabic Typesetting" w:cs="Arabic Typesetting"/>
          <w:color w:val="002060"/>
          <w:sz w:val="24"/>
          <w:szCs w:val="24"/>
          <w:rtl/>
        </w:rPr>
        <w:t>نظمات والشركات بكافة أنواعها وأشكالها على العمل الجماعي</w:t>
      </w:r>
      <w:r w:rsidR="007B277B" w:rsidRPr="007F5A91">
        <w:rPr>
          <w:rFonts w:ascii="Arabic Typesetting" w:hAnsi="Arabic Typesetting" w:cs="Arabic Typesetting"/>
          <w:color w:val="002060"/>
          <w:sz w:val="24"/>
          <w:szCs w:val="24"/>
          <w:rtl/>
        </w:rPr>
        <w:t xml:space="preserve"> تعريف لـ : </w:t>
      </w:r>
    </w:p>
    <w:p w:rsidR="007B277B" w:rsidRPr="007F5A91" w:rsidRDefault="007B277B" w:rsidP="00F33A6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العمل الفردي </w:t>
      </w:r>
    </w:p>
    <w:p w:rsidR="007B277B" w:rsidRPr="007F5A91" w:rsidRDefault="007B277B" w:rsidP="00F33A68">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-العمل الجماعي </w:t>
      </w:r>
    </w:p>
    <w:p w:rsidR="007B277B" w:rsidRPr="007F5A91" w:rsidRDefault="007B277B" w:rsidP="00F33A6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الاتصال الفعال </w:t>
      </w:r>
    </w:p>
    <w:p w:rsidR="007F5A91" w:rsidRDefault="007B277B" w:rsidP="007F5A91">
      <w:pPr>
        <w:ind w:left="-1192"/>
        <w:rPr>
          <w:rFonts w:ascii="Arabic Typesetting" w:hAnsi="Arabic Typesetting" w:cs="Arabic Typesetting"/>
          <w:sz w:val="24"/>
          <w:szCs w:val="24"/>
          <w:rtl/>
        </w:rPr>
      </w:pPr>
      <w:r w:rsidRPr="007F5A91">
        <w:rPr>
          <w:rFonts w:ascii="Arabic Typesetting" w:hAnsi="Arabic Typesetting" w:cs="Arabic Typesetting"/>
          <w:color w:val="002060"/>
          <w:sz w:val="24"/>
          <w:szCs w:val="24"/>
          <w:rtl/>
        </w:rPr>
        <w:t>لا شيء مما سبق</w:t>
      </w:r>
    </w:p>
    <w:p w:rsidR="007F5A91" w:rsidRPr="007F5A91" w:rsidRDefault="007F5A91" w:rsidP="007F5A91">
      <w:pPr>
        <w:ind w:left="-1192"/>
        <w:rPr>
          <w:rFonts w:ascii="Arabic Typesetting" w:hAnsi="Arabic Typesetting" w:cs="Arabic Typesetting"/>
          <w:sz w:val="24"/>
          <w:szCs w:val="24"/>
          <w:rtl/>
        </w:rPr>
      </w:pPr>
    </w:p>
    <w:p w:rsidR="00F33A68" w:rsidRPr="007F5A91" w:rsidRDefault="007B277B" w:rsidP="007B277B">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 xml:space="preserve">11- </w:t>
      </w:r>
      <w:r w:rsidR="00F33A68" w:rsidRPr="007F5A91">
        <w:rPr>
          <w:rFonts w:ascii="Arabic Typesetting" w:hAnsi="Arabic Typesetting" w:cs="Arabic Typesetting"/>
          <w:color w:val="002060"/>
          <w:sz w:val="24"/>
          <w:szCs w:val="24"/>
          <w:rtl/>
        </w:rPr>
        <w:t>لتشكيل</w:t>
      </w:r>
      <w:proofErr w:type="gramEnd"/>
      <w:r w:rsidR="00F33A68" w:rsidRPr="007F5A91">
        <w:rPr>
          <w:rFonts w:ascii="Arabic Typesetting" w:hAnsi="Arabic Typesetting" w:cs="Arabic Typesetting"/>
          <w:color w:val="002060"/>
          <w:sz w:val="24"/>
          <w:szCs w:val="24"/>
          <w:rtl/>
        </w:rPr>
        <w:t xml:space="preserve"> فريق العمل الجماعي </w:t>
      </w:r>
      <w:r w:rsidRPr="007F5A91">
        <w:rPr>
          <w:rFonts w:ascii="Arabic Typesetting" w:hAnsi="Arabic Typesetting" w:cs="Arabic Typesetting"/>
          <w:color w:val="002060"/>
          <w:sz w:val="24"/>
          <w:szCs w:val="24"/>
          <w:rtl/>
        </w:rPr>
        <w:t>يجب توفر خمسة عناصر رئيسية (</w:t>
      </w:r>
      <w:r w:rsidRPr="007F5A91">
        <w:rPr>
          <w:rFonts w:ascii="Arabic Typesetting" w:hAnsi="Arabic Typesetting" w:cs="Arabic Typesetting"/>
          <w:color w:val="002060"/>
          <w:sz w:val="24"/>
          <w:szCs w:val="24"/>
        </w:rPr>
        <w:t>Five Ps</w:t>
      </w:r>
      <w:r w:rsidRPr="007F5A91">
        <w:rPr>
          <w:rFonts w:ascii="Arabic Typesetting" w:hAnsi="Arabic Typesetting" w:cs="Arabic Typesetting"/>
          <w:color w:val="002060"/>
          <w:sz w:val="24"/>
          <w:szCs w:val="24"/>
          <w:rtl/>
        </w:rPr>
        <w:t>) ليس من بينها :</w:t>
      </w:r>
    </w:p>
    <w:p w:rsidR="007B277B" w:rsidRPr="007F5A91" w:rsidRDefault="007B277B" w:rsidP="007B277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المكان </w:t>
      </w:r>
      <w:r w:rsidRPr="007F5A91">
        <w:rPr>
          <w:rFonts w:ascii="Arabic Typesetting" w:hAnsi="Arabic Typesetting" w:cs="Arabic Typesetting"/>
          <w:color w:val="002060"/>
          <w:sz w:val="24"/>
          <w:szCs w:val="24"/>
        </w:rPr>
        <w:t>Place</w:t>
      </w:r>
    </w:p>
    <w:p w:rsidR="007B277B" w:rsidRPr="007F5A91" w:rsidRDefault="007B277B" w:rsidP="007B277B">
      <w:pPr>
        <w:ind w:left="-1192"/>
        <w:rPr>
          <w:rFonts w:ascii="Arabic Typesetting" w:hAnsi="Arabic Typesetting" w:cs="Arabic Typesetting"/>
          <w:color w:val="002060"/>
          <w:sz w:val="24"/>
          <w:szCs w:val="24"/>
        </w:rPr>
      </w:pPr>
      <w:r w:rsidRPr="007F5A91">
        <w:rPr>
          <w:rFonts w:ascii="Arabic Typesetting" w:hAnsi="Arabic Typesetting" w:cs="Arabic Typesetting"/>
          <w:color w:val="002060"/>
          <w:sz w:val="24"/>
          <w:szCs w:val="24"/>
          <w:rtl/>
        </w:rPr>
        <w:t xml:space="preserve">القوة </w:t>
      </w:r>
      <w:r w:rsidRPr="007F5A91">
        <w:rPr>
          <w:rFonts w:ascii="Arabic Typesetting" w:hAnsi="Arabic Typesetting" w:cs="Arabic Typesetting"/>
          <w:color w:val="002060"/>
          <w:sz w:val="24"/>
          <w:szCs w:val="24"/>
        </w:rPr>
        <w:t>Power</w:t>
      </w:r>
    </w:p>
    <w:p w:rsidR="007B277B" w:rsidRPr="007F5A91" w:rsidRDefault="007B277B" w:rsidP="007B277B">
      <w:pPr>
        <w:ind w:left="-1192"/>
        <w:rPr>
          <w:rFonts w:ascii="Arabic Typesetting" w:hAnsi="Arabic Typesetting" w:cs="Arabic Typesetting"/>
          <w:color w:val="002060"/>
          <w:sz w:val="24"/>
          <w:szCs w:val="24"/>
        </w:rPr>
      </w:pPr>
      <w:r w:rsidRPr="007F5A91">
        <w:rPr>
          <w:rFonts w:ascii="Arabic Typesetting" w:hAnsi="Arabic Typesetting" w:cs="Arabic Typesetting"/>
          <w:color w:val="002060"/>
          <w:sz w:val="24"/>
          <w:szCs w:val="24"/>
          <w:rtl/>
        </w:rPr>
        <w:t xml:space="preserve">الأعضاء </w:t>
      </w:r>
      <w:r w:rsidRPr="007F5A91">
        <w:rPr>
          <w:rFonts w:ascii="Arabic Typesetting" w:hAnsi="Arabic Typesetting" w:cs="Arabic Typesetting"/>
          <w:color w:val="002060"/>
          <w:sz w:val="24"/>
          <w:szCs w:val="24"/>
        </w:rPr>
        <w:t>People</w:t>
      </w:r>
    </w:p>
    <w:p w:rsidR="007B277B" w:rsidRPr="007F5A91" w:rsidRDefault="007B277B" w:rsidP="007B277B">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-الدفع </w:t>
      </w:r>
      <w:r w:rsidRPr="007F5A91">
        <w:rPr>
          <w:rFonts w:ascii="Arabic Typesetting" w:hAnsi="Arabic Typesetting" w:cs="Arabic Typesetting"/>
          <w:color w:val="FF0000"/>
          <w:sz w:val="24"/>
          <w:szCs w:val="24"/>
        </w:rPr>
        <w:t>Push</w:t>
      </w:r>
    </w:p>
    <w:p w:rsidR="007B277B" w:rsidRPr="007F5A91" w:rsidRDefault="007B277B" w:rsidP="007B277B">
      <w:pPr>
        <w:ind w:left="-1192"/>
        <w:rPr>
          <w:rFonts w:ascii="Arabic Typesetting" w:hAnsi="Arabic Typesetting" w:cs="Arabic Typesetting"/>
          <w:sz w:val="24"/>
          <w:szCs w:val="24"/>
          <w:rtl/>
        </w:rPr>
      </w:pPr>
    </w:p>
    <w:p w:rsidR="007B277B" w:rsidRPr="007F5A91" w:rsidRDefault="007B277B" w:rsidP="007B277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12 – ......... السلطة المسموحة للفريق من قبل الإدارة العليا حيث تؤثر في اتخاذ القرارات التي تحقق </w:t>
      </w:r>
      <w:proofErr w:type="gramStart"/>
      <w:r w:rsidRPr="007F5A91">
        <w:rPr>
          <w:rFonts w:ascii="Arabic Typesetting" w:hAnsi="Arabic Typesetting" w:cs="Arabic Typesetting"/>
          <w:color w:val="002060"/>
          <w:sz w:val="24"/>
          <w:szCs w:val="24"/>
          <w:rtl/>
        </w:rPr>
        <w:t>الأهداف :</w:t>
      </w:r>
      <w:proofErr w:type="gramEnd"/>
    </w:p>
    <w:p w:rsidR="007B277B" w:rsidRPr="007F5A91" w:rsidRDefault="007B277B" w:rsidP="007B277B">
      <w:pPr>
        <w:ind w:left="-1192"/>
        <w:rPr>
          <w:rFonts w:ascii="Arabic Typesetting" w:hAnsi="Arabic Typesetting" w:cs="Arabic Typesetting"/>
          <w:color w:val="002060"/>
          <w:sz w:val="24"/>
          <w:szCs w:val="24"/>
        </w:rPr>
      </w:pPr>
      <w:r w:rsidRPr="007F5A91">
        <w:rPr>
          <w:rFonts w:ascii="Arabic Typesetting" w:hAnsi="Arabic Typesetting" w:cs="Arabic Typesetting"/>
          <w:color w:val="002060"/>
          <w:sz w:val="24"/>
          <w:szCs w:val="24"/>
          <w:rtl/>
        </w:rPr>
        <w:t xml:space="preserve">الغرض </w:t>
      </w:r>
      <w:r w:rsidRPr="007F5A91">
        <w:rPr>
          <w:rFonts w:ascii="Arabic Typesetting" w:hAnsi="Arabic Typesetting" w:cs="Arabic Typesetting"/>
          <w:color w:val="002060"/>
          <w:sz w:val="24"/>
          <w:szCs w:val="24"/>
        </w:rPr>
        <w:t>Purpose</w:t>
      </w:r>
    </w:p>
    <w:p w:rsidR="007B277B" w:rsidRPr="007F5A91" w:rsidRDefault="007B277B" w:rsidP="007B277B">
      <w:pPr>
        <w:ind w:left="-1192"/>
        <w:rPr>
          <w:rFonts w:ascii="Arabic Typesetting" w:hAnsi="Arabic Typesetting" w:cs="Arabic Typesetting"/>
          <w:sz w:val="24"/>
          <w:szCs w:val="24"/>
          <w:rtl/>
        </w:rPr>
      </w:pPr>
      <w:r w:rsidRPr="007F5A91">
        <w:rPr>
          <w:rFonts w:ascii="Arabic Typesetting" w:hAnsi="Arabic Typesetting" w:cs="Arabic Typesetting"/>
          <w:color w:val="002060"/>
          <w:sz w:val="24"/>
          <w:szCs w:val="24"/>
          <w:rtl/>
        </w:rPr>
        <w:t xml:space="preserve">الخطة </w:t>
      </w:r>
      <w:r w:rsidRPr="007F5A91">
        <w:rPr>
          <w:rFonts w:ascii="Arabic Typesetting" w:hAnsi="Arabic Typesetting" w:cs="Arabic Typesetting"/>
          <w:color w:val="002060"/>
          <w:sz w:val="24"/>
          <w:szCs w:val="24"/>
        </w:rPr>
        <w:t xml:space="preserve">Plan </w:t>
      </w:r>
    </w:p>
    <w:p w:rsidR="007B277B" w:rsidRPr="007F5A91" w:rsidRDefault="00460D07" w:rsidP="007B277B">
      <w:pPr>
        <w:ind w:left="-1192"/>
        <w:rPr>
          <w:rFonts w:ascii="Arabic Typesetting" w:hAnsi="Arabic Typesetting" w:cs="Arabic Typesetting"/>
          <w:color w:val="FF0000"/>
          <w:sz w:val="24"/>
          <w:szCs w:val="24"/>
        </w:rPr>
      </w:pPr>
      <w:r w:rsidRPr="007F5A91">
        <w:rPr>
          <w:rFonts w:ascii="Arabic Typesetting" w:hAnsi="Arabic Typesetting" w:cs="Arabic Typesetting"/>
          <w:color w:val="FF0000"/>
          <w:sz w:val="24"/>
          <w:szCs w:val="24"/>
          <w:rtl/>
        </w:rPr>
        <w:t>-</w:t>
      </w:r>
      <w:r w:rsidR="007B277B" w:rsidRPr="007F5A91">
        <w:rPr>
          <w:rFonts w:ascii="Arabic Typesetting" w:hAnsi="Arabic Typesetting" w:cs="Arabic Typesetting"/>
          <w:color w:val="FF0000"/>
          <w:sz w:val="24"/>
          <w:szCs w:val="24"/>
          <w:rtl/>
        </w:rPr>
        <w:t xml:space="preserve">القوة </w:t>
      </w:r>
      <w:r w:rsidR="007B277B" w:rsidRPr="007F5A91">
        <w:rPr>
          <w:rFonts w:ascii="Arabic Typesetting" w:hAnsi="Arabic Typesetting" w:cs="Arabic Typesetting"/>
          <w:color w:val="FF0000"/>
          <w:sz w:val="24"/>
          <w:szCs w:val="24"/>
        </w:rPr>
        <w:t>Power</w:t>
      </w:r>
    </w:p>
    <w:p w:rsidR="007B277B" w:rsidRPr="007F5A91" w:rsidRDefault="007B277B" w:rsidP="007B277B">
      <w:pPr>
        <w:ind w:left="-1192"/>
        <w:rPr>
          <w:rFonts w:ascii="Arabic Typesetting" w:hAnsi="Arabic Typesetting" w:cs="Arabic Typesetting"/>
          <w:color w:val="002060"/>
          <w:sz w:val="24"/>
          <w:szCs w:val="24"/>
        </w:rPr>
      </w:pPr>
      <w:r w:rsidRPr="007F5A91">
        <w:rPr>
          <w:rFonts w:ascii="Arabic Typesetting" w:hAnsi="Arabic Typesetting" w:cs="Arabic Typesetting"/>
          <w:color w:val="002060"/>
          <w:sz w:val="24"/>
          <w:szCs w:val="24"/>
          <w:rtl/>
        </w:rPr>
        <w:t xml:space="preserve">الأعضاء </w:t>
      </w:r>
      <w:r w:rsidRPr="007F5A91">
        <w:rPr>
          <w:rFonts w:ascii="Arabic Typesetting" w:hAnsi="Arabic Typesetting" w:cs="Arabic Typesetting"/>
          <w:color w:val="002060"/>
          <w:sz w:val="24"/>
          <w:szCs w:val="24"/>
        </w:rPr>
        <w:t>People</w:t>
      </w:r>
    </w:p>
    <w:p w:rsidR="007B277B" w:rsidRPr="007F5A91" w:rsidRDefault="007B277B" w:rsidP="007B277B">
      <w:pPr>
        <w:ind w:left="-1192"/>
        <w:rPr>
          <w:rFonts w:ascii="Arabic Typesetting" w:hAnsi="Arabic Typesetting" w:cs="Arabic Typesetting"/>
          <w:sz w:val="24"/>
          <w:szCs w:val="24"/>
        </w:rPr>
      </w:pPr>
    </w:p>
    <w:p w:rsidR="007B277B" w:rsidRPr="007F5A91" w:rsidRDefault="007B277B" w:rsidP="007B277B">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13- من</w:t>
      </w:r>
      <w:proofErr w:type="gramEnd"/>
      <w:r w:rsidRPr="007F5A91">
        <w:rPr>
          <w:rFonts w:ascii="Arabic Typesetting" w:hAnsi="Arabic Typesetting" w:cs="Arabic Typesetting"/>
          <w:color w:val="002060"/>
          <w:sz w:val="24"/>
          <w:szCs w:val="24"/>
          <w:rtl/>
        </w:rPr>
        <w:t xml:space="preserve"> مراحل تشكيل فريق العمل الجماعي الفعال ، ماعدا : </w:t>
      </w:r>
    </w:p>
    <w:p w:rsidR="007B277B" w:rsidRPr="007F5A91" w:rsidRDefault="007B277B" w:rsidP="007B277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مرحلة الاقتحام </w:t>
      </w:r>
    </w:p>
    <w:p w:rsidR="007B277B" w:rsidRPr="007F5A91" w:rsidRDefault="007B277B" w:rsidP="007B277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مرحلة المعيار </w:t>
      </w:r>
    </w:p>
    <w:p w:rsidR="007B277B" w:rsidRPr="007F5A91" w:rsidRDefault="007B277B" w:rsidP="007B277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مرحلة الإغلاق</w:t>
      </w:r>
    </w:p>
    <w:p w:rsidR="00460D07" w:rsidRPr="007F5A91" w:rsidRDefault="00460D07" w:rsidP="007F5A91">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w:t>
      </w:r>
      <w:r w:rsidR="007B277B" w:rsidRPr="007F5A91">
        <w:rPr>
          <w:rFonts w:ascii="Arabic Typesetting" w:hAnsi="Arabic Typesetting" w:cs="Arabic Typesetting"/>
          <w:color w:val="FF0000"/>
          <w:sz w:val="24"/>
          <w:szCs w:val="24"/>
          <w:rtl/>
        </w:rPr>
        <w:t>مرحلة الانفتاح</w:t>
      </w:r>
    </w:p>
    <w:p w:rsidR="007F5A91" w:rsidRPr="007F5A91" w:rsidRDefault="007F5A91" w:rsidP="007F5A91">
      <w:pPr>
        <w:ind w:left="-1192"/>
        <w:rPr>
          <w:rFonts w:ascii="Arabic Typesetting" w:hAnsi="Arabic Typesetting" w:cs="Arabic Typesetting"/>
          <w:color w:val="FF0000"/>
          <w:sz w:val="24"/>
          <w:szCs w:val="24"/>
          <w:rtl/>
        </w:rPr>
      </w:pPr>
    </w:p>
    <w:p w:rsidR="007B277B" w:rsidRPr="007F5A91" w:rsidRDefault="007B277B" w:rsidP="007B277B">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lastRenderedPageBreak/>
        <w:t>14- تعد</w:t>
      </w:r>
      <w:proofErr w:type="gramEnd"/>
      <w:r w:rsidRPr="007F5A91">
        <w:rPr>
          <w:rFonts w:ascii="Arabic Typesetting" w:hAnsi="Arabic Typesetting" w:cs="Arabic Typesetting"/>
          <w:color w:val="002060"/>
          <w:sz w:val="24"/>
          <w:szCs w:val="24"/>
          <w:rtl/>
        </w:rPr>
        <w:t xml:space="preserve"> المرحلة  الأولية ويتم فيها تعريف الفرد بالجماعة واندماجه معهم :</w:t>
      </w:r>
    </w:p>
    <w:p w:rsidR="00460D07" w:rsidRPr="007F5A91" w:rsidRDefault="00460D07" w:rsidP="00460D07">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مرحلة الاقتحام </w:t>
      </w:r>
    </w:p>
    <w:p w:rsidR="00460D07" w:rsidRPr="007F5A91" w:rsidRDefault="00460D07" w:rsidP="00460D07">
      <w:pPr>
        <w:ind w:left="-1192"/>
        <w:rPr>
          <w:rFonts w:ascii="Arabic Typesetting" w:hAnsi="Arabic Typesetting" w:cs="Arabic Typesetting"/>
          <w:sz w:val="24"/>
          <w:szCs w:val="24"/>
          <w:rtl/>
        </w:rPr>
      </w:pPr>
      <w:r w:rsidRPr="007F5A91">
        <w:rPr>
          <w:rFonts w:ascii="Arabic Typesetting" w:hAnsi="Arabic Typesetting" w:cs="Arabic Typesetting"/>
          <w:color w:val="002060"/>
          <w:sz w:val="24"/>
          <w:szCs w:val="24"/>
          <w:rtl/>
        </w:rPr>
        <w:t>مرحلة الأداء</w:t>
      </w:r>
    </w:p>
    <w:p w:rsidR="00460D07" w:rsidRPr="007F5A91" w:rsidRDefault="00460D07" w:rsidP="00460D07">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-مرحلة التشكيل </w:t>
      </w:r>
    </w:p>
    <w:p w:rsidR="007F5A91" w:rsidRDefault="007F5A91" w:rsidP="007F5A9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مرحلة المعيار</w:t>
      </w:r>
    </w:p>
    <w:p w:rsidR="007F5A91" w:rsidRPr="007F5A91" w:rsidRDefault="007F5A91" w:rsidP="007F5A91">
      <w:pPr>
        <w:ind w:left="-1192"/>
        <w:rPr>
          <w:rFonts w:ascii="Arabic Typesetting" w:hAnsi="Arabic Typesetting" w:cs="Arabic Typesetting"/>
          <w:color w:val="002060"/>
          <w:sz w:val="24"/>
          <w:szCs w:val="24"/>
          <w:rtl/>
        </w:rPr>
      </w:pPr>
    </w:p>
    <w:p w:rsidR="00460D07" w:rsidRPr="007F5A91" w:rsidRDefault="00460D07" w:rsidP="007B277B">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15- مرحلة</w:t>
      </w:r>
      <w:proofErr w:type="gramEnd"/>
      <w:r w:rsidRPr="007F5A91">
        <w:rPr>
          <w:rFonts w:ascii="Arabic Typesetting" w:hAnsi="Arabic Typesetting" w:cs="Arabic Typesetting"/>
          <w:color w:val="002060"/>
          <w:sz w:val="24"/>
          <w:szCs w:val="24"/>
          <w:rtl/>
        </w:rPr>
        <w:t xml:space="preserve"> الأداء هي : </w:t>
      </w:r>
    </w:p>
    <w:p w:rsidR="00460D07" w:rsidRPr="007F5A91" w:rsidRDefault="00460D07" w:rsidP="00460D07">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يكون التوتر واضح على أعضاء الفريق بسبب توزيع المهام وبروز السمات الشخصية والفروق الفردية لهم</w:t>
      </w:r>
    </w:p>
    <w:p w:rsidR="00460D07" w:rsidRPr="007F5A91" w:rsidRDefault="00460D07" w:rsidP="00460D07">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-يكون الأعضاء قادرين على العمل بطرق إبداعية مع المهام المعقدة والعلاقات الشخصية التي تربطهم ويصبح عمل الفريق واضح المعالم ويتمتعون بالنضج والتنظيم</w:t>
      </w:r>
    </w:p>
    <w:p w:rsidR="00460D07" w:rsidRPr="007F5A91" w:rsidRDefault="00460D07" w:rsidP="007B277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يبدأ الأعضاء بالتنسيق فيما بينهم بوصفهم وحدة عمل واحدة مع الميل للعمل بقواعد مشتركة للسلوك الجماعي ويظهر تعاونهم ويشعرون بأهمية القائد لتحقيق الأهداف ويبدأ الانسجام بينهم مع وجود بعض المنغصات</w:t>
      </w:r>
      <w:r w:rsidRPr="007F5A91">
        <w:rPr>
          <w:rFonts w:ascii="Arabic Typesetting" w:hAnsi="Arabic Typesetting" w:cs="Arabic Typesetting"/>
          <w:color w:val="002060"/>
          <w:sz w:val="24"/>
          <w:szCs w:val="24"/>
        </w:rPr>
        <w:t>.</w:t>
      </w:r>
    </w:p>
    <w:p w:rsidR="00460D07" w:rsidRPr="007F5A91" w:rsidRDefault="00460D07" w:rsidP="007B277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تعد المرحلة الأولية ويتم فيها تعريف الفرد بالجماعة </w:t>
      </w:r>
      <w:proofErr w:type="gramStart"/>
      <w:r w:rsidRPr="007F5A91">
        <w:rPr>
          <w:rFonts w:ascii="Arabic Typesetting" w:hAnsi="Arabic Typesetting" w:cs="Arabic Typesetting"/>
          <w:color w:val="002060"/>
          <w:sz w:val="24"/>
          <w:szCs w:val="24"/>
          <w:rtl/>
        </w:rPr>
        <w:t>و اندماجه</w:t>
      </w:r>
      <w:proofErr w:type="gramEnd"/>
      <w:r w:rsidRPr="007F5A91">
        <w:rPr>
          <w:rFonts w:ascii="Arabic Typesetting" w:hAnsi="Arabic Typesetting" w:cs="Arabic Typesetting"/>
          <w:color w:val="002060"/>
          <w:sz w:val="24"/>
          <w:szCs w:val="24"/>
          <w:rtl/>
        </w:rPr>
        <w:t xml:space="preserve"> معهم</w:t>
      </w:r>
    </w:p>
    <w:p w:rsidR="00460D07" w:rsidRPr="007F5A91" w:rsidRDefault="00460D07" w:rsidP="007B277B">
      <w:pPr>
        <w:ind w:left="-1192"/>
        <w:rPr>
          <w:rFonts w:ascii="Arabic Typesetting" w:hAnsi="Arabic Typesetting" w:cs="Arabic Typesetting"/>
          <w:color w:val="002060"/>
          <w:sz w:val="24"/>
          <w:szCs w:val="24"/>
          <w:rtl/>
        </w:rPr>
      </w:pPr>
    </w:p>
    <w:p w:rsidR="00460D07" w:rsidRPr="007F5A91" w:rsidRDefault="00460D07" w:rsidP="00460D07">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16- من</w:t>
      </w:r>
      <w:proofErr w:type="gramEnd"/>
      <w:r w:rsidRPr="007F5A91">
        <w:rPr>
          <w:rFonts w:ascii="Arabic Typesetting" w:hAnsi="Arabic Typesetting" w:cs="Arabic Typesetting"/>
          <w:color w:val="002060"/>
          <w:sz w:val="24"/>
          <w:szCs w:val="24"/>
          <w:rtl/>
        </w:rPr>
        <w:t xml:space="preserve"> خصائص العمل الجماعي التي تؤثر سلبا أو إيجاباً (الانضباط ) وهو : </w:t>
      </w:r>
    </w:p>
    <w:p w:rsidR="00460D07" w:rsidRPr="007F5A91" w:rsidRDefault="00FE4856" w:rsidP="00FE4856">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w:t>
      </w:r>
      <w:r w:rsidR="00460D07" w:rsidRPr="007F5A91">
        <w:rPr>
          <w:rFonts w:ascii="Arabic Typesetting" w:hAnsi="Arabic Typesetting" w:cs="Arabic Typesetting"/>
          <w:color w:val="FF0000"/>
          <w:sz w:val="24"/>
          <w:szCs w:val="24"/>
          <w:rtl/>
        </w:rPr>
        <w:t xml:space="preserve">لا </w:t>
      </w:r>
      <w:r w:rsidRPr="007F5A91">
        <w:rPr>
          <w:rFonts w:ascii="Arabic Typesetting" w:hAnsi="Arabic Typesetting" w:cs="Arabic Typesetting"/>
          <w:color w:val="FF0000"/>
          <w:sz w:val="24"/>
          <w:szCs w:val="24"/>
          <w:rtl/>
        </w:rPr>
        <w:t>يت</w:t>
      </w:r>
      <w:r w:rsidR="00460D07" w:rsidRPr="007F5A91">
        <w:rPr>
          <w:rFonts w:ascii="Arabic Typesetting" w:hAnsi="Arabic Typesetting" w:cs="Arabic Typesetting"/>
          <w:color w:val="FF0000"/>
          <w:sz w:val="24"/>
          <w:szCs w:val="24"/>
          <w:rtl/>
        </w:rPr>
        <w:t>وفر إلا في الموظفين الجادين فلا يتوانى في البحث عن الحقائق التي تساعد في اتخاذ القرارات الحاسمة</w:t>
      </w:r>
    </w:p>
    <w:p w:rsidR="00460D07" w:rsidRPr="007F5A91" w:rsidRDefault="00FE4856" w:rsidP="007B277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الرغبة في التحسن بصفة مستمرة وعدم الركون إلى ما تحقق فقط والرغبة في مساعدة الآخرين وحثهم على بذل العمل بدقة</w:t>
      </w:r>
      <w:r w:rsidRPr="007F5A91">
        <w:rPr>
          <w:rFonts w:ascii="Arabic Typesetting" w:hAnsi="Arabic Typesetting" w:cs="Arabic Typesetting"/>
          <w:color w:val="002060"/>
          <w:sz w:val="24"/>
          <w:szCs w:val="24"/>
        </w:rPr>
        <w:t>.</w:t>
      </w:r>
    </w:p>
    <w:p w:rsidR="00460D07" w:rsidRPr="007F5A91" w:rsidRDefault="00FE4856" w:rsidP="007B277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لا شيء مما سبق </w:t>
      </w:r>
    </w:p>
    <w:p w:rsidR="00FE4856" w:rsidRPr="007F5A91" w:rsidRDefault="00FE4856" w:rsidP="007B277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من الخصائص المؤثرة إيجابياً في العمل الجماعي</w:t>
      </w:r>
    </w:p>
    <w:p w:rsidR="00FE4856" w:rsidRPr="007F5A91" w:rsidRDefault="00FE4856" w:rsidP="007B277B">
      <w:pPr>
        <w:ind w:left="-1192"/>
        <w:rPr>
          <w:rFonts w:ascii="Arabic Typesetting" w:hAnsi="Arabic Typesetting" w:cs="Arabic Typesetting"/>
          <w:color w:val="002060"/>
          <w:sz w:val="24"/>
          <w:szCs w:val="24"/>
          <w:rtl/>
        </w:rPr>
      </w:pPr>
    </w:p>
    <w:p w:rsidR="00FE4856" w:rsidRPr="007F5A91" w:rsidRDefault="00FE4856" w:rsidP="00FE4856">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17- مناقشة</w:t>
      </w:r>
      <w:proofErr w:type="gramEnd"/>
      <w:r w:rsidRPr="007F5A91">
        <w:rPr>
          <w:rFonts w:ascii="Arabic Typesetting" w:hAnsi="Arabic Typesetting" w:cs="Arabic Typesetting"/>
          <w:color w:val="002060"/>
          <w:sz w:val="24"/>
          <w:szCs w:val="24"/>
          <w:rtl/>
        </w:rPr>
        <w:t xml:space="preserve"> العمل الجماعي وحل المشكلات يمر بـ : </w:t>
      </w:r>
    </w:p>
    <w:p w:rsidR="00FE4856" w:rsidRPr="007F5A91" w:rsidRDefault="00FE4856" w:rsidP="00FE4856">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-6 مراحل </w:t>
      </w:r>
    </w:p>
    <w:p w:rsidR="00FE4856" w:rsidRPr="007F5A91" w:rsidRDefault="00FE4856" w:rsidP="00FE48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4 مراحل </w:t>
      </w:r>
    </w:p>
    <w:p w:rsidR="00FE4856" w:rsidRPr="007F5A91" w:rsidRDefault="00FE4856" w:rsidP="00FE48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مرحلتين </w:t>
      </w:r>
    </w:p>
    <w:p w:rsidR="00FE4856" w:rsidRPr="007F5A91" w:rsidRDefault="00FE4856" w:rsidP="00FE48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5 مراحل</w:t>
      </w:r>
    </w:p>
    <w:p w:rsidR="00FE4856" w:rsidRPr="007F5A91" w:rsidRDefault="00FE4856" w:rsidP="00FE4856">
      <w:pPr>
        <w:ind w:left="-1192"/>
        <w:rPr>
          <w:rFonts w:ascii="Arabic Typesetting" w:hAnsi="Arabic Typesetting" w:cs="Arabic Typesetting"/>
          <w:color w:val="002060"/>
          <w:sz w:val="24"/>
          <w:szCs w:val="24"/>
          <w:rtl/>
        </w:rPr>
      </w:pPr>
    </w:p>
    <w:p w:rsidR="00FE4856" w:rsidRPr="007F5A91" w:rsidRDefault="00FE4856" w:rsidP="00FE48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18 – ما يلي من عوامل الإخلال بالعمل الجماعي </w:t>
      </w:r>
      <w:proofErr w:type="gramStart"/>
      <w:r w:rsidRPr="007F5A91">
        <w:rPr>
          <w:rFonts w:ascii="Arabic Typesetting" w:hAnsi="Arabic Typesetting" w:cs="Arabic Typesetting"/>
          <w:color w:val="002060"/>
          <w:sz w:val="24"/>
          <w:szCs w:val="24"/>
          <w:rtl/>
        </w:rPr>
        <w:t>ماعدا :</w:t>
      </w:r>
      <w:proofErr w:type="gramEnd"/>
      <w:r w:rsidRPr="007F5A91">
        <w:rPr>
          <w:rFonts w:ascii="Arabic Typesetting" w:hAnsi="Arabic Typesetting" w:cs="Arabic Typesetting"/>
          <w:color w:val="002060"/>
          <w:sz w:val="24"/>
          <w:szCs w:val="24"/>
          <w:rtl/>
        </w:rPr>
        <w:t xml:space="preserve"> </w:t>
      </w:r>
    </w:p>
    <w:p w:rsidR="00FE4856" w:rsidRPr="007F5A91" w:rsidRDefault="00FE4856" w:rsidP="00FE48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تجاهل المنتج </w:t>
      </w:r>
    </w:p>
    <w:p w:rsidR="00FE4856" w:rsidRPr="007F5A91" w:rsidRDefault="00FE4856" w:rsidP="00FE48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غياب الثقة </w:t>
      </w:r>
    </w:p>
    <w:p w:rsidR="00FE4856" w:rsidRPr="007F5A91" w:rsidRDefault="00FE4856" w:rsidP="00FE48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غياب الالتزام </w:t>
      </w:r>
    </w:p>
    <w:p w:rsidR="007F5A91" w:rsidRPr="007F5A91" w:rsidRDefault="007F5A91" w:rsidP="007F5A91">
      <w:pPr>
        <w:ind w:left="-1192"/>
        <w:rPr>
          <w:rFonts w:ascii="Arabic Typesetting" w:hAnsi="Arabic Typesetting" w:cs="Arabic Typesetting"/>
          <w:color w:val="FF0000"/>
          <w:sz w:val="24"/>
          <w:szCs w:val="24"/>
          <w:rtl/>
        </w:rPr>
      </w:pPr>
      <w:r>
        <w:rPr>
          <w:rFonts w:ascii="Arabic Typesetting" w:hAnsi="Arabic Typesetting" w:cs="Arabic Typesetting"/>
          <w:color w:val="FF0000"/>
          <w:sz w:val="24"/>
          <w:szCs w:val="24"/>
          <w:rtl/>
        </w:rPr>
        <w:t>-غياب الفطنة</w:t>
      </w:r>
    </w:p>
    <w:p w:rsidR="007F5A91" w:rsidRPr="007F5A91" w:rsidRDefault="007F5A91" w:rsidP="00FE4856">
      <w:pPr>
        <w:ind w:left="-1192"/>
        <w:rPr>
          <w:rFonts w:ascii="Arabic Typesetting" w:hAnsi="Arabic Typesetting" w:cs="Arabic Typesetting"/>
          <w:sz w:val="24"/>
          <w:szCs w:val="24"/>
          <w:rtl/>
        </w:rPr>
      </w:pPr>
    </w:p>
    <w:p w:rsidR="00FE4856" w:rsidRPr="007F5A91" w:rsidRDefault="00FE4856" w:rsidP="00FE48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19 – عوامل الإخلال بالعمل </w:t>
      </w:r>
      <w:proofErr w:type="gramStart"/>
      <w:r w:rsidRPr="007F5A91">
        <w:rPr>
          <w:rFonts w:ascii="Arabic Typesetting" w:hAnsi="Arabic Typesetting" w:cs="Arabic Typesetting"/>
          <w:color w:val="002060"/>
          <w:sz w:val="24"/>
          <w:szCs w:val="24"/>
          <w:rtl/>
        </w:rPr>
        <w:t>الجماعي :</w:t>
      </w:r>
      <w:proofErr w:type="gramEnd"/>
      <w:r w:rsidRPr="007F5A91">
        <w:rPr>
          <w:rFonts w:ascii="Arabic Typesetting" w:hAnsi="Arabic Typesetting" w:cs="Arabic Typesetting"/>
          <w:color w:val="002060"/>
          <w:sz w:val="24"/>
          <w:szCs w:val="24"/>
          <w:rtl/>
        </w:rPr>
        <w:t xml:space="preserve"> </w:t>
      </w:r>
    </w:p>
    <w:p w:rsidR="00FE4856" w:rsidRPr="007F5A91" w:rsidRDefault="00FE4856" w:rsidP="00FE48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تجاهل </w:t>
      </w:r>
      <w:proofErr w:type="gramStart"/>
      <w:r w:rsidRPr="007F5A91">
        <w:rPr>
          <w:rFonts w:ascii="Arabic Typesetting" w:hAnsi="Arabic Typesetting" w:cs="Arabic Typesetting"/>
          <w:color w:val="002060"/>
          <w:sz w:val="24"/>
          <w:szCs w:val="24"/>
          <w:rtl/>
        </w:rPr>
        <w:t>المنتج  ،</w:t>
      </w:r>
      <w:proofErr w:type="gramEnd"/>
      <w:r w:rsidRPr="007F5A91">
        <w:rPr>
          <w:rFonts w:ascii="Arabic Typesetting" w:hAnsi="Arabic Typesetting" w:cs="Arabic Typesetting"/>
          <w:color w:val="002060"/>
          <w:sz w:val="24"/>
          <w:szCs w:val="24"/>
          <w:rtl/>
        </w:rPr>
        <w:t xml:space="preserve"> تجنب المسائل </w:t>
      </w:r>
    </w:p>
    <w:p w:rsidR="00FE4856" w:rsidRPr="007F5A91" w:rsidRDefault="00FE4856" w:rsidP="00FE48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غياب </w:t>
      </w:r>
      <w:proofErr w:type="spellStart"/>
      <w:proofErr w:type="gramStart"/>
      <w:r w:rsidRPr="007F5A91">
        <w:rPr>
          <w:rFonts w:ascii="Arabic Typesetting" w:hAnsi="Arabic Typesetting" w:cs="Arabic Typesetting"/>
          <w:color w:val="002060"/>
          <w:sz w:val="24"/>
          <w:szCs w:val="24"/>
          <w:rtl/>
        </w:rPr>
        <w:t>الإلتزام</w:t>
      </w:r>
      <w:proofErr w:type="spellEnd"/>
      <w:r w:rsidRPr="007F5A91">
        <w:rPr>
          <w:rFonts w:ascii="Arabic Typesetting" w:hAnsi="Arabic Typesetting" w:cs="Arabic Typesetting"/>
          <w:color w:val="002060"/>
          <w:sz w:val="24"/>
          <w:szCs w:val="24"/>
          <w:rtl/>
        </w:rPr>
        <w:t xml:space="preserve"> ،</w:t>
      </w:r>
      <w:proofErr w:type="gramEnd"/>
      <w:r w:rsidRPr="007F5A91">
        <w:rPr>
          <w:rFonts w:ascii="Arabic Typesetting" w:hAnsi="Arabic Typesetting" w:cs="Arabic Typesetting"/>
          <w:color w:val="002060"/>
          <w:sz w:val="24"/>
          <w:szCs w:val="24"/>
          <w:rtl/>
        </w:rPr>
        <w:t xml:space="preserve"> الخوف من الصراعات </w:t>
      </w:r>
    </w:p>
    <w:p w:rsidR="00FE4856" w:rsidRPr="007F5A91" w:rsidRDefault="00FE4856" w:rsidP="00FE48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غياب الثقة </w:t>
      </w:r>
    </w:p>
    <w:p w:rsidR="00FE4856" w:rsidRPr="007F5A91" w:rsidRDefault="00FE4856" w:rsidP="007F5A91">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-كل </w:t>
      </w:r>
      <w:proofErr w:type="spellStart"/>
      <w:r w:rsidRPr="007F5A91">
        <w:rPr>
          <w:rFonts w:ascii="Arabic Typesetting" w:hAnsi="Arabic Typesetting" w:cs="Arabic Typesetting"/>
          <w:color w:val="FF0000"/>
          <w:sz w:val="24"/>
          <w:szCs w:val="24"/>
          <w:rtl/>
        </w:rPr>
        <w:t>ماسبق</w:t>
      </w:r>
      <w:proofErr w:type="spellEnd"/>
      <w:r w:rsidRPr="007F5A91">
        <w:rPr>
          <w:rFonts w:ascii="Arabic Typesetting" w:hAnsi="Arabic Typesetting" w:cs="Arabic Typesetting"/>
          <w:color w:val="FF0000"/>
          <w:sz w:val="24"/>
          <w:szCs w:val="24"/>
          <w:rtl/>
        </w:rPr>
        <w:t xml:space="preserve"> صحيح </w:t>
      </w:r>
    </w:p>
    <w:p w:rsidR="00FE4856" w:rsidRPr="007F5A91" w:rsidRDefault="00FE4856" w:rsidP="00FE48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lastRenderedPageBreak/>
        <w:t xml:space="preserve">20 – مصطلح مهارة الاتصال </w:t>
      </w:r>
      <w:proofErr w:type="gramStart"/>
      <w:r w:rsidRPr="007F5A91">
        <w:rPr>
          <w:rFonts w:ascii="Arabic Typesetting" w:hAnsi="Arabic Typesetting" w:cs="Arabic Typesetting"/>
          <w:color w:val="002060"/>
          <w:sz w:val="24"/>
          <w:szCs w:val="24"/>
          <w:rtl/>
        </w:rPr>
        <w:t>يعني :</w:t>
      </w:r>
      <w:proofErr w:type="gramEnd"/>
      <w:r w:rsidRPr="007F5A91">
        <w:rPr>
          <w:rFonts w:ascii="Arabic Typesetting" w:hAnsi="Arabic Typesetting" w:cs="Arabic Typesetting"/>
          <w:color w:val="002060"/>
          <w:sz w:val="24"/>
          <w:szCs w:val="24"/>
          <w:rtl/>
        </w:rPr>
        <w:t xml:space="preserve"> </w:t>
      </w:r>
    </w:p>
    <w:p w:rsidR="00FE4856" w:rsidRPr="007F5A91" w:rsidRDefault="00FE4856" w:rsidP="00FE48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هو قدرة الفرد على التواصل مع الآخرين بشكل فعال</w:t>
      </w:r>
    </w:p>
    <w:p w:rsidR="00FE4856" w:rsidRPr="007F5A91" w:rsidRDefault="00FE4856" w:rsidP="00FE48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Pr>
        <w:t xml:space="preserve"> </w:t>
      </w:r>
      <w:r w:rsidRPr="007F5A91">
        <w:rPr>
          <w:rFonts w:ascii="Arabic Typesetting" w:hAnsi="Arabic Typesetting" w:cs="Arabic Typesetting"/>
          <w:color w:val="002060"/>
          <w:sz w:val="24"/>
          <w:szCs w:val="24"/>
          <w:rtl/>
        </w:rPr>
        <w:t xml:space="preserve">هي مجموعة المهارات التي تمكن أي شخص من نقل المعلومات والأفكار بطريقة صحيحة وفعالة </w:t>
      </w:r>
      <w:r w:rsidR="0097523E" w:rsidRPr="007F5A91">
        <w:rPr>
          <w:rFonts w:ascii="Arabic Typesetting" w:hAnsi="Arabic Typesetting" w:cs="Arabic Typesetting"/>
          <w:color w:val="002060"/>
          <w:sz w:val="24"/>
          <w:szCs w:val="24"/>
          <w:rtl/>
        </w:rPr>
        <w:t>بعد استلام</w:t>
      </w:r>
      <w:r w:rsidRPr="007F5A91">
        <w:rPr>
          <w:rFonts w:ascii="Arabic Typesetting" w:hAnsi="Arabic Typesetting" w:cs="Arabic Typesetting"/>
          <w:color w:val="002060"/>
          <w:sz w:val="24"/>
          <w:szCs w:val="24"/>
          <w:rtl/>
        </w:rPr>
        <w:t>ها</w:t>
      </w:r>
      <w:r w:rsidR="0097523E" w:rsidRPr="007F5A91">
        <w:rPr>
          <w:rFonts w:ascii="Arabic Typesetting" w:hAnsi="Arabic Typesetting" w:cs="Arabic Typesetting"/>
          <w:color w:val="002060"/>
          <w:sz w:val="24"/>
          <w:szCs w:val="24"/>
          <w:rtl/>
        </w:rPr>
        <w:t xml:space="preserve"> </w:t>
      </w:r>
      <w:proofErr w:type="gramStart"/>
      <w:r w:rsidRPr="007F5A91">
        <w:rPr>
          <w:rFonts w:ascii="Arabic Typesetting" w:hAnsi="Arabic Typesetting" w:cs="Arabic Typesetting"/>
          <w:color w:val="002060"/>
          <w:sz w:val="24"/>
          <w:szCs w:val="24"/>
          <w:rtl/>
        </w:rPr>
        <w:t>وفهمها</w:t>
      </w:r>
      <w:r w:rsidRPr="007F5A91">
        <w:rPr>
          <w:rFonts w:ascii="Arabic Typesetting" w:hAnsi="Arabic Typesetting" w:cs="Arabic Typesetting"/>
          <w:color w:val="002060"/>
          <w:sz w:val="24"/>
          <w:szCs w:val="24"/>
        </w:rPr>
        <w:t xml:space="preserve"> .</w:t>
      </w:r>
      <w:proofErr w:type="gramEnd"/>
    </w:p>
    <w:p w:rsidR="00FE4856" w:rsidRPr="007F5A91" w:rsidRDefault="00FE4856" w:rsidP="00FE485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Pr>
        <w:t xml:space="preserve"> </w:t>
      </w:r>
      <w:r w:rsidRPr="007F5A91">
        <w:rPr>
          <w:rFonts w:ascii="Arabic Typesetting" w:hAnsi="Arabic Typesetting" w:cs="Arabic Typesetting"/>
          <w:color w:val="002060"/>
          <w:sz w:val="24"/>
          <w:szCs w:val="24"/>
          <w:rtl/>
        </w:rPr>
        <w:t>أنها عملية</w:t>
      </w:r>
      <w:r w:rsidR="0097523E" w:rsidRPr="007F5A91">
        <w:rPr>
          <w:rFonts w:ascii="Arabic Typesetting" w:hAnsi="Arabic Typesetting" w:cs="Arabic Typesetting"/>
          <w:color w:val="002060"/>
          <w:sz w:val="24"/>
          <w:szCs w:val="24"/>
          <w:rtl/>
        </w:rPr>
        <w:t xml:space="preserve"> </w:t>
      </w:r>
      <w:r w:rsidRPr="007F5A91">
        <w:rPr>
          <w:rFonts w:ascii="Arabic Typesetting" w:hAnsi="Arabic Typesetting" w:cs="Arabic Typesetting"/>
          <w:color w:val="002060"/>
          <w:sz w:val="24"/>
          <w:szCs w:val="24"/>
          <w:rtl/>
        </w:rPr>
        <w:t>مستمرة</w:t>
      </w:r>
      <w:r w:rsidR="0097523E" w:rsidRPr="007F5A91">
        <w:rPr>
          <w:rFonts w:ascii="Arabic Typesetting" w:hAnsi="Arabic Typesetting" w:cs="Arabic Typesetting"/>
          <w:color w:val="002060"/>
          <w:sz w:val="24"/>
          <w:szCs w:val="24"/>
          <w:rtl/>
        </w:rPr>
        <w:t xml:space="preserve"> </w:t>
      </w:r>
      <w:r w:rsidRPr="007F5A91">
        <w:rPr>
          <w:rFonts w:ascii="Arabic Typesetting" w:hAnsi="Arabic Typesetting" w:cs="Arabic Typesetting"/>
          <w:color w:val="002060"/>
          <w:sz w:val="24"/>
          <w:szCs w:val="24"/>
          <w:rtl/>
        </w:rPr>
        <w:t>تحدث</w:t>
      </w:r>
      <w:r w:rsidR="0097523E" w:rsidRPr="007F5A91">
        <w:rPr>
          <w:rFonts w:ascii="Arabic Typesetting" w:hAnsi="Arabic Typesetting" w:cs="Arabic Typesetting"/>
          <w:color w:val="002060"/>
          <w:sz w:val="24"/>
          <w:szCs w:val="24"/>
          <w:rtl/>
        </w:rPr>
        <w:t xml:space="preserve"> </w:t>
      </w:r>
      <w:r w:rsidRPr="007F5A91">
        <w:rPr>
          <w:rFonts w:ascii="Arabic Typesetting" w:hAnsi="Arabic Typesetting" w:cs="Arabic Typesetting"/>
          <w:color w:val="002060"/>
          <w:sz w:val="24"/>
          <w:szCs w:val="24"/>
          <w:rtl/>
        </w:rPr>
        <w:t>بين</w:t>
      </w:r>
      <w:r w:rsidR="0097523E" w:rsidRPr="007F5A91">
        <w:rPr>
          <w:rFonts w:ascii="Arabic Typesetting" w:hAnsi="Arabic Typesetting" w:cs="Arabic Typesetting"/>
          <w:color w:val="002060"/>
          <w:sz w:val="24"/>
          <w:szCs w:val="24"/>
          <w:rtl/>
        </w:rPr>
        <w:t xml:space="preserve"> </w:t>
      </w:r>
      <w:r w:rsidRPr="007F5A91">
        <w:rPr>
          <w:rFonts w:ascii="Arabic Typesetting" w:hAnsi="Arabic Typesetting" w:cs="Arabic Typesetting"/>
          <w:color w:val="002060"/>
          <w:sz w:val="24"/>
          <w:szCs w:val="24"/>
          <w:rtl/>
        </w:rPr>
        <w:t>شخصين أو</w:t>
      </w:r>
      <w:r w:rsidR="0097523E" w:rsidRPr="007F5A91">
        <w:rPr>
          <w:rFonts w:ascii="Arabic Typesetting" w:hAnsi="Arabic Typesetting" w:cs="Arabic Typesetting"/>
          <w:color w:val="002060"/>
          <w:sz w:val="24"/>
          <w:szCs w:val="24"/>
          <w:rtl/>
        </w:rPr>
        <w:t xml:space="preserve"> </w:t>
      </w:r>
      <w:r w:rsidRPr="007F5A91">
        <w:rPr>
          <w:rFonts w:ascii="Arabic Typesetting" w:hAnsi="Arabic Typesetting" w:cs="Arabic Typesetting"/>
          <w:color w:val="002060"/>
          <w:sz w:val="24"/>
          <w:szCs w:val="24"/>
          <w:rtl/>
        </w:rPr>
        <w:t>أكثر</w:t>
      </w:r>
      <w:r w:rsidR="0097523E" w:rsidRPr="007F5A91">
        <w:rPr>
          <w:rFonts w:ascii="Arabic Typesetting" w:hAnsi="Arabic Typesetting" w:cs="Arabic Typesetting"/>
          <w:color w:val="002060"/>
          <w:sz w:val="24"/>
          <w:szCs w:val="24"/>
          <w:rtl/>
        </w:rPr>
        <w:t xml:space="preserve"> </w:t>
      </w:r>
      <w:r w:rsidRPr="007F5A91">
        <w:rPr>
          <w:rFonts w:ascii="Arabic Typesetting" w:hAnsi="Arabic Typesetting" w:cs="Arabic Typesetting"/>
          <w:color w:val="002060"/>
          <w:sz w:val="24"/>
          <w:szCs w:val="24"/>
          <w:rtl/>
        </w:rPr>
        <w:t>يتم فيها نقل رسالة</w:t>
      </w:r>
      <w:r w:rsidR="0097523E" w:rsidRPr="007F5A91">
        <w:rPr>
          <w:rFonts w:ascii="Arabic Typesetting" w:hAnsi="Arabic Typesetting" w:cs="Arabic Typesetting"/>
          <w:color w:val="002060"/>
          <w:sz w:val="24"/>
          <w:szCs w:val="24"/>
          <w:rtl/>
        </w:rPr>
        <w:t xml:space="preserve"> </w:t>
      </w:r>
      <w:r w:rsidRPr="007F5A91">
        <w:rPr>
          <w:rFonts w:ascii="Arabic Typesetting" w:hAnsi="Arabic Typesetting" w:cs="Arabic Typesetting"/>
          <w:color w:val="002060"/>
          <w:sz w:val="24"/>
          <w:szCs w:val="24"/>
          <w:rtl/>
        </w:rPr>
        <w:t>وتسليمها</w:t>
      </w:r>
      <w:r w:rsidR="0097523E" w:rsidRPr="007F5A91">
        <w:rPr>
          <w:rFonts w:ascii="Arabic Typesetting" w:hAnsi="Arabic Typesetting" w:cs="Arabic Typesetting"/>
          <w:color w:val="002060"/>
          <w:sz w:val="24"/>
          <w:szCs w:val="24"/>
          <w:rtl/>
        </w:rPr>
        <w:t xml:space="preserve"> </w:t>
      </w:r>
      <w:r w:rsidRPr="007F5A91">
        <w:rPr>
          <w:rFonts w:ascii="Arabic Typesetting" w:hAnsi="Arabic Typesetting" w:cs="Arabic Typesetting"/>
          <w:color w:val="002060"/>
          <w:sz w:val="24"/>
          <w:szCs w:val="24"/>
          <w:rtl/>
        </w:rPr>
        <w:t>من طرف</w:t>
      </w:r>
      <w:r w:rsidR="0097523E" w:rsidRPr="007F5A91">
        <w:rPr>
          <w:rFonts w:ascii="Arabic Typesetting" w:hAnsi="Arabic Typesetting" w:cs="Arabic Typesetting"/>
          <w:color w:val="002060"/>
          <w:sz w:val="24"/>
          <w:szCs w:val="24"/>
          <w:rtl/>
        </w:rPr>
        <w:t xml:space="preserve"> </w:t>
      </w:r>
      <w:r w:rsidRPr="007F5A91">
        <w:rPr>
          <w:rFonts w:ascii="Arabic Typesetting" w:hAnsi="Arabic Typesetting" w:cs="Arabic Typesetting"/>
          <w:color w:val="002060"/>
          <w:sz w:val="24"/>
          <w:szCs w:val="24"/>
          <w:rtl/>
        </w:rPr>
        <w:t>لطرف</w:t>
      </w:r>
      <w:r w:rsidR="0097523E" w:rsidRPr="007F5A91">
        <w:rPr>
          <w:rFonts w:ascii="Arabic Typesetting" w:hAnsi="Arabic Typesetting" w:cs="Arabic Typesetting"/>
          <w:color w:val="002060"/>
          <w:sz w:val="24"/>
          <w:szCs w:val="24"/>
          <w:rtl/>
        </w:rPr>
        <w:t xml:space="preserve"> </w:t>
      </w:r>
      <w:proofErr w:type="gramStart"/>
      <w:r w:rsidRPr="007F5A91">
        <w:rPr>
          <w:rFonts w:ascii="Arabic Typesetting" w:hAnsi="Arabic Typesetting" w:cs="Arabic Typesetting"/>
          <w:color w:val="002060"/>
          <w:sz w:val="24"/>
          <w:szCs w:val="24"/>
          <w:rtl/>
        </w:rPr>
        <w:t>آخر</w:t>
      </w:r>
      <w:r w:rsidRPr="007F5A91">
        <w:rPr>
          <w:rFonts w:ascii="Arabic Typesetting" w:hAnsi="Arabic Typesetting" w:cs="Arabic Typesetting"/>
          <w:color w:val="002060"/>
          <w:sz w:val="24"/>
          <w:szCs w:val="24"/>
        </w:rPr>
        <w:t xml:space="preserve"> .</w:t>
      </w:r>
      <w:proofErr w:type="gramEnd"/>
    </w:p>
    <w:p w:rsidR="00FE4856" w:rsidRPr="007F5A91" w:rsidRDefault="00FE4856" w:rsidP="00FE4856">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-جميع التعاريف السابقة صحيحة </w:t>
      </w:r>
    </w:p>
    <w:p w:rsidR="0097523E" w:rsidRPr="007F5A91" w:rsidRDefault="0097523E" w:rsidP="00FE4856">
      <w:pPr>
        <w:ind w:left="-1192"/>
        <w:rPr>
          <w:rFonts w:ascii="Arabic Typesetting" w:hAnsi="Arabic Typesetting" w:cs="Arabic Typesetting"/>
          <w:color w:val="002060"/>
          <w:sz w:val="24"/>
          <w:szCs w:val="24"/>
          <w:rtl/>
        </w:rPr>
      </w:pPr>
    </w:p>
    <w:p w:rsidR="0097523E" w:rsidRPr="007F5A91" w:rsidRDefault="0097523E" w:rsidP="00FE4856">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21- من</w:t>
      </w:r>
      <w:proofErr w:type="gramEnd"/>
      <w:r w:rsidRPr="007F5A91">
        <w:rPr>
          <w:rFonts w:ascii="Arabic Typesetting" w:hAnsi="Arabic Typesetting" w:cs="Arabic Typesetting"/>
          <w:color w:val="002060"/>
          <w:sz w:val="24"/>
          <w:szCs w:val="24"/>
          <w:rtl/>
        </w:rPr>
        <w:t xml:space="preserve"> العناصر المهمة للاتصال الفعال هو الإحساس الداخلي ويعني  : </w:t>
      </w:r>
    </w:p>
    <w:p w:rsidR="0097523E" w:rsidRPr="007F5A91" w:rsidRDefault="0097523E" w:rsidP="00FE4856">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-المقدرة على طرح السؤال الصحيح في الوقت الصحيح في المكان الصحيح </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أن تعامل الآخرين كما تحب ان يعاملوك به </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القدرة الكامنة لدى الموظف على التخطيط الفعال للمستقبل </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القدرة على توقع التغيير الذي سيحدث للمنظمة او في السوق </w:t>
      </w:r>
    </w:p>
    <w:p w:rsidR="0097523E" w:rsidRPr="007F5A91" w:rsidRDefault="0097523E" w:rsidP="0097523E">
      <w:pPr>
        <w:ind w:left="-1192"/>
        <w:rPr>
          <w:rFonts w:ascii="Arabic Typesetting" w:hAnsi="Arabic Typesetting" w:cs="Arabic Typesetting"/>
          <w:color w:val="002060"/>
          <w:sz w:val="24"/>
          <w:szCs w:val="24"/>
          <w:rtl/>
        </w:rPr>
      </w:pP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22 – من العناصر المهمة للاتصال الفعال هي الحساسية ويعني: </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المقدرة على طرح السؤال الصحيح في الوقت الصحيح في المكان الصحيح </w:t>
      </w:r>
    </w:p>
    <w:p w:rsidR="0097523E" w:rsidRPr="007F5A91" w:rsidRDefault="0097523E" w:rsidP="0097523E">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-أن تعامل الآخرين كما تحب ان يعاملوك به </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القدرة الكامنة لدى الموظف على التخطيط الفعال للمستقبل </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القدرة على توقع التغيير الذي سيحدث للمنظمة او في السوق </w:t>
      </w:r>
    </w:p>
    <w:p w:rsidR="0097523E" w:rsidRPr="007F5A91" w:rsidRDefault="0097523E" w:rsidP="0097523E">
      <w:pPr>
        <w:ind w:left="-1192"/>
        <w:rPr>
          <w:rFonts w:ascii="Arabic Typesetting" w:hAnsi="Arabic Typesetting" w:cs="Arabic Typesetting"/>
          <w:color w:val="002060"/>
          <w:sz w:val="24"/>
          <w:szCs w:val="24"/>
          <w:rtl/>
        </w:rPr>
      </w:pP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 </w:t>
      </w:r>
      <w:proofErr w:type="gramStart"/>
      <w:r w:rsidRPr="007F5A91">
        <w:rPr>
          <w:rFonts w:ascii="Arabic Typesetting" w:hAnsi="Arabic Typesetting" w:cs="Arabic Typesetting"/>
          <w:color w:val="002060"/>
          <w:sz w:val="24"/>
          <w:szCs w:val="24"/>
          <w:rtl/>
        </w:rPr>
        <w:t>23- من</w:t>
      </w:r>
      <w:proofErr w:type="gramEnd"/>
      <w:r w:rsidRPr="007F5A91">
        <w:rPr>
          <w:rFonts w:ascii="Arabic Typesetting" w:hAnsi="Arabic Typesetting" w:cs="Arabic Typesetting"/>
          <w:color w:val="002060"/>
          <w:sz w:val="24"/>
          <w:szCs w:val="24"/>
          <w:rtl/>
        </w:rPr>
        <w:t xml:space="preserve"> العناصر المهمة للاتصال الفعال هي الرؤية ويعني: </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المقدرة على طرح السؤال الصحيح في الوقت الصحيح في المكان الصحيح </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أن تعامل الآخرين كما تحب ان يعاملوك به </w:t>
      </w:r>
    </w:p>
    <w:p w:rsidR="0097523E" w:rsidRPr="007F5A91" w:rsidRDefault="0097523E" w:rsidP="0097523E">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-القدرة الكامنة لدى الموظف على التخطيط الفعال للمستقبل </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القدرة على توقع التغيير الذي سيحدث للمنظمة او في السوق </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 </w:t>
      </w:r>
    </w:p>
    <w:p w:rsidR="0097523E" w:rsidRPr="007F5A91" w:rsidRDefault="0097523E" w:rsidP="0097523E">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24- من</w:t>
      </w:r>
      <w:proofErr w:type="gramEnd"/>
      <w:r w:rsidRPr="007F5A91">
        <w:rPr>
          <w:rFonts w:ascii="Arabic Typesetting" w:hAnsi="Arabic Typesetting" w:cs="Arabic Typesetting"/>
          <w:color w:val="002060"/>
          <w:sz w:val="24"/>
          <w:szCs w:val="24"/>
          <w:rtl/>
        </w:rPr>
        <w:t xml:space="preserve"> العناصر المهمة للاتصال الفعال هي البراعة ويعني: </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المقدرة على طرح السؤال الصحيح في الوقت الصحيح في المكان الصحيح </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أن تعامل الآخرين كما تحب ان يعاملوك به </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القدرة الكامنة لدى الموظف على التخطيط الفعال للمستقبل</w:t>
      </w:r>
    </w:p>
    <w:p w:rsidR="0097523E" w:rsidRPr="007F5A91" w:rsidRDefault="0097523E" w:rsidP="0097523E">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-القدرة على توقع التغيير الذي سيحدث للمنظمة او في السوق </w:t>
      </w:r>
    </w:p>
    <w:p w:rsidR="0097523E" w:rsidRPr="007F5A91" w:rsidRDefault="0097523E" w:rsidP="0097523E">
      <w:pPr>
        <w:ind w:left="-1192"/>
        <w:rPr>
          <w:rFonts w:ascii="Arabic Typesetting" w:hAnsi="Arabic Typesetting" w:cs="Arabic Typesetting"/>
          <w:sz w:val="24"/>
          <w:szCs w:val="24"/>
          <w:rtl/>
        </w:rPr>
      </w:pPr>
    </w:p>
    <w:p w:rsidR="0097523E" w:rsidRPr="007F5A91" w:rsidRDefault="0097523E" w:rsidP="0097523E">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25- من</w:t>
      </w:r>
      <w:proofErr w:type="gramEnd"/>
      <w:r w:rsidRPr="007F5A91">
        <w:rPr>
          <w:rFonts w:ascii="Arabic Typesetting" w:hAnsi="Arabic Typesetting" w:cs="Arabic Typesetting"/>
          <w:color w:val="002060"/>
          <w:sz w:val="24"/>
          <w:szCs w:val="24"/>
          <w:rtl/>
        </w:rPr>
        <w:t xml:space="preserve"> العناصر المهمة لاتصال الفعال هو التركيز : </w:t>
      </w:r>
    </w:p>
    <w:p w:rsidR="0097523E" w:rsidRPr="007F5A91" w:rsidRDefault="0097523E" w:rsidP="0097523E">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-هو العنصر الذي لا يمكن الاستغناء عنه متى ما تم التغيير </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يساعد المنظمة على ان تستمر علاقاتهما لفترات طويلة والمنظمة التي لديها هذه الصفة تستطيع النجاح والاستمرارية</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القدرة الكامنة لدى الموظف على التخطيط الفعال للمستقبل</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لا شيء مما سبق </w:t>
      </w:r>
    </w:p>
    <w:p w:rsidR="0097523E" w:rsidRPr="007F5A91" w:rsidRDefault="0097523E" w:rsidP="007F5A91">
      <w:pPr>
        <w:rPr>
          <w:rFonts w:ascii="Arabic Typesetting" w:hAnsi="Arabic Typesetting" w:cs="Arabic Typesetting"/>
          <w:color w:val="002060"/>
          <w:sz w:val="24"/>
          <w:szCs w:val="24"/>
          <w:rtl/>
        </w:rPr>
      </w:pPr>
    </w:p>
    <w:p w:rsidR="0097523E" w:rsidRPr="007F5A91" w:rsidRDefault="0097523E" w:rsidP="0097523E">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lastRenderedPageBreak/>
        <w:t>26- من</w:t>
      </w:r>
      <w:proofErr w:type="gramEnd"/>
      <w:r w:rsidRPr="007F5A91">
        <w:rPr>
          <w:rFonts w:ascii="Arabic Typesetting" w:hAnsi="Arabic Typesetting" w:cs="Arabic Typesetting"/>
          <w:color w:val="002060"/>
          <w:sz w:val="24"/>
          <w:szCs w:val="24"/>
          <w:rtl/>
        </w:rPr>
        <w:t xml:space="preserve"> العناصر المهمة للاتصال الفعال هو الصبر ويعني :</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هو العنصر الذي لا يمكن الاستغناء عنه متى ما تم التغيير </w:t>
      </w:r>
    </w:p>
    <w:p w:rsidR="0097523E" w:rsidRPr="007F5A91" w:rsidRDefault="0097523E" w:rsidP="0097523E">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-يساعد المنظمة على ان تستمر علاقاتهما لفترات طويلة والمنظمة التي لديها هذه الصفة تستطيع النجاح والاستمرارية</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القدرة الكامنة لدى الموظف على التخطيط الفعال للمستقبل</w:t>
      </w:r>
    </w:p>
    <w:p w:rsidR="0097523E" w:rsidRPr="007F5A91" w:rsidRDefault="0097523E"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لا شيء مما سبق </w:t>
      </w:r>
    </w:p>
    <w:p w:rsidR="0097523E" w:rsidRPr="007F5A91" w:rsidRDefault="0097523E" w:rsidP="0097523E">
      <w:pPr>
        <w:ind w:left="-1192"/>
        <w:rPr>
          <w:rFonts w:ascii="Arabic Typesetting" w:hAnsi="Arabic Typesetting" w:cs="Arabic Typesetting"/>
          <w:color w:val="002060"/>
          <w:sz w:val="24"/>
          <w:szCs w:val="24"/>
          <w:rtl/>
        </w:rPr>
      </w:pPr>
    </w:p>
    <w:p w:rsidR="0096129C" w:rsidRPr="007F5A91" w:rsidRDefault="0096129C" w:rsidP="0097523E">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27- من</w:t>
      </w:r>
      <w:proofErr w:type="gramEnd"/>
      <w:r w:rsidRPr="007F5A91">
        <w:rPr>
          <w:rFonts w:ascii="Arabic Typesetting" w:hAnsi="Arabic Typesetting" w:cs="Arabic Typesetting"/>
          <w:color w:val="002060"/>
          <w:sz w:val="24"/>
          <w:szCs w:val="24"/>
          <w:rtl/>
        </w:rPr>
        <w:t xml:space="preserve"> أركان الاتصال التفاعلي وليس من بينها : </w:t>
      </w:r>
    </w:p>
    <w:p w:rsidR="0096129C" w:rsidRPr="007F5A91" w:rsidRDefault="0096129C"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الضجيج </w:t>
      </w:r>
    </w:p>
    <w:p w:rsidR="0096129C" w:rsidRPr="007F5A91" w:rsidRDefault="0096129C"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التغذية الراجعة </w:t>
      </w:r>
    </w:p>
    <w:p w:rsidR="0096129C" w:rsidRPr="007F5A91" w:rsidRDefault="0096129C" w:rsidP="0097523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الشفرة </w:t>
      </w:r>
    </w:p>
    <w:p w:rsidR="0096129C" w:rsidRPr="007F5A91" w:rsidRDefault="0096129C" w:rsidP="0096129C">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-البراعة</w:t>
      </w:r>
    </w:p>
    <w:p w:rsidR="0096129C" w:rsidRPr="007F5A91" w:rsidRDefault="0096129C" w:rsidP="0096129C">
      <w:pPr>
        <w:ind w:left="-1192"/>
        <w:rPr>
          <w:rFonts w:ascii="Arabic Typesetting" w:hAnsi="Arabic Typesetting" w:cs="Arabic Typesetting"/>
          <w:sz w:val="24"/>
          <w:szCs w:val="24"/>
          <w:rtl/>
        </w:rPr>
      </w:pPr>
    </w:p>
    <w:p w:rsidR="0096129C" w:rsidRPr="007F5A91" w:rsidRDefault="0096129C" w:rsidP="0096129C">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28- عملية</w:t>
      </w:r>
      <w:proofErr w:type="gramEnd"/>
      <w:r w:rsidRPr="007F5A91">
        <w:rPr>
          <w:rFonts w:ascii="Arabic Typesetting" w:hAnsi="Arabic Typesetting" w:cs="Arabic Typesetting"/>
          <w:color w:val="002060"/>
          <w:sz w:val="24"/>
          <w:szCs w:val="24"/>
          <w:rtl/>
        </w:rPr>
        <w:t xml:space="preserve"> فيزيائية تنظم عناصر الرسالة وتساعد في انتقالها إلى المستلم أو المتلقي في الاتصال اللفظي يعلو الصوت واستعمال اليدين أثناء الحديث والابتسامة : </w:t>
      </w:r>
    </w:p>
    <w:p w:rsidR="0096129C" w:rsidRPr="007F5A91" w:rsidRDefault="0096129C" w:rsidP="0096129C">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التغذية الراجعة </w:t>
      </w:r>
    </w:p>
    <w:p w:rsidR="0096129C" w:rsidRPr="007F5A91" w:rsidRDefault="0096129C" w:rsidP="0096129C">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-الترميز </w:t>
      </w:r>
    </w:p>
    <w:p w:rsidR="0096129C" w:rsidRPr="007F5A91" w:rsidRDefault="0096129C" w:rsidP="0096129C">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الشفرة </w:t>
      </w:r>
    </w:p>
    <w:p w:rsidR="0096129C" w:rsidRPr="007F5A91" w:rsidRDefault="0096129C" w:rsidP="0096129C">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الرؤية المشتركة</w:t>
      </w:r>
    </w:p>
    <w:p w:rsidR="0096129C" w:rsidRPr="007F5A91" w:rsidRDefault="0096129C" w:rsidP="0096129C">
      <w:pPr>
        <w:ind w:left="-1192"/>
        <w:rPr>
          <w:rFonts w:ascii="Arabic Typesetting" w:hAnsi="Arabic Typesetting" w:cs="Arabic Typesetting"/>
          <w:color w:val="002060"/>
          <w:sz w:val="24"/>
          <w:szCs w:val="24"/>
          <w:rtl/>
        </w:rPr>
      </w:pPr>
    </w:p>
    <w:p w:rsidR="00AE024F" w:rsidRPr="007F5A91" w:rsidRDefault="0096129C" w:rsidP="00AE024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29-</w:t>
      </w:r>
      <w:r w:rsidR="00AE024F" w:rsidRPr="007F5A91">
        <w:rPr>
          <w:rFonts w:ascii="Arabic Typesetting" w:hAnsi="Arabic Typesetting" w:cs="Arabic Typesetting"/>
          <w:color w:val="002060"/>
          <w:sz w:val="24"/>
          <w:szCs w:val="24"/>
          <w:rtl/>
        </w:rPr>
        <w:t xml:space="preserve">من أسباب فشل الاتصال الفعال </w:t>
      </w:r>
      <w:proofErr w:type="gramStart"/>
      <w:r w:rsidR="00AE024F" w:rsidRPr="007F5A91">
        <w:rPr>
          <w:rFonts w:ascii="Arabic Typesetting" w:hAnsi="Arabic Typesetting" w:cs="Arabic Typesetting"/>
          <w:color w:val="002060"/>
          <w:sz w:val="24"/>
          <w:szCs w:val="24"/>
          <w:rtl/>
        </w:rPr>
        <w:t>ماعدا :</w:t>
      </w:r>
      <w:proofErr w:type="gramEnd"/>
      <w:r w:rsidR="00AE024F" w:rsidRPr="007F5A91">
        <w:rPr>
          <w:rFonts w:ascii="Arabic Typesetting" w:hAnsi="Arabic Typesetting" w:cs="Arabic Typesetting"/>
          <w:color w:val="002060"/>
          <w:sz w:val="24"/>
          <w:szCs w:val="24"/>
          <w:rtl/>
        </w:rPr>
        <w:t xml:space="preserve"> </w:t>
      </w:r>
    </w:p>
    <w:p w:rsidR="00AE024F" w:rsidRPr="007F5A91" w:rsidRDefault="00AE024F" w:rsidP="00AE024F">
      <w:pPr>
        <w:ind w:left="-1192"/>
        <w:rPr>
          <w:rFonts w:ascii="Arabic Typesetting" w:hAnsi="Arabic Typesetting" w:cs="Arabic Typesetting"/>
          <w:color w:val="002060"/>
          <w:sz w:val="24"/>
          <w:szCs w:val="24"/>
        </w:rPr>
      </w:pPr>
      <w:r w:rsidRPr="007F5A91">
        <w:rPr>
          <w:rFonts w:ascii="Arabic Typesetting" w:hAnsi="Arabic Typesetting" w:cs="Arabic Typesetting"/>
          <w:color w:val="002060"/>
          <w:sz w:val="24"/>
          <w:szCs w:val="24"/>
          <w:rtl/>
        </w:rPr>
        <w:t xml:space="preserve">عدم كفاية المعلومة </w:t>
      </w:r>
    </w:p>
    <w:p w:rsidR="00AE024F" w:rsidRPr="007F5A91" w:rsidRDefault="00AE024F" w:rsidP="00AE024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Pr>
        <w:t xml:space="preserve"> </w:t>
      </w:r>
      <w:r w:rsidRPr="007F5A91">
        <w:rPr>
          <w:rFonts w:ascii="Arabic Typesetting" w:hAnsi="Arabic Typesetting" w:cs="Arabic Typesetting"/>
          <w:color w:val="002060"/>
          <w:sz w:val="24"/>
          <w:szCs w:val="24"/>
          <w:rtl/>
        </w:rPr>
        <w:t xml:space="preserve">كثرة المعلومات </w:t>
      </w:r>
    </w:p>
    <w:p w:rsidR="00AE024F" w:rsidRPr="007F5A91" w:rsidRDefault="00AE024F" w:rsidP="00AE024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المعلومات ذات النوعية الرديئة </w:t>
      </w:r>
    </w:p>
    <w:p w:rsidR="00AE024F" w:rsidRPr="007F5A91" w:rsidRDefault="002040C6" w:rsidP="00AE024F">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w:t>
      </w:r>
      <w:r w:rsidR="00AE024F" w:rsidRPr="007F5A91">
        <w:rPr>
          <w:rFonts w:ascii="Arabic Typesetting" w:hAnsi="Arabic Typesetting" w:cs="Arabic Typesetting"/>
          <w:color w:val="FF0000"/>
          <w:sz w:val="24"/>
          <w:szCs w:val="24"/>
          <w:rtl/>
        </w:rPr>
        <w:t>كفاءة الاتصالات</w:t>
      </w:r>
    </w:p>
    <w:p w:rsidR="002040C6" w:rsidRPr="007F5A91" w:rsidRDefault="002040C6" w:rsidP="00AE024F">
      <w:pPr>
        <w:ind w:left="-1192"/>
        <w:rPr>
          <w:rFonts w:ascii="Arabic Typesetting" w:hAnsi="Arabic Typesetting" w:cs="Arabic Typesetting"/>
          <w:color w:val="002060"/>
          <w:sz w:val="24"/>
          <w:szCs w:val="24"/>
          <w:rtl/>
        </w:rPr>
      </w:pPr>
    </w:p>
    <w:p w:rsidR="002040C6" w:rsidRPr="007F5A91" w:rsidRDefault="002040C6" w:rsidP="00AE024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30 – ما هو الذي لا ينتمي إلى الأسس الناجحة للاتصال </w:t>
      </w:r>
      <w:proofErr w:type="gramStart"/>
      <w:r w:rsidRPr="007F5A91">
        <w:rPr>
          <w:rFonts w:ascii="Arabic Typesetting" w:hAnsi="Arabic Typesetting" w:cs="Arabic Typesetting"/>
          <w:color w:val="002060"/>
          <w:sz w:val="24"/>
          <w:szCs w:val="24"/>
          <w:rtl/>
        </w:rPr>
        <w:t>الفعال :</w:t>
      </w:r>
      <w:proofErr w:type="gramEnd"/>
      <w:r w:rsidRPr="007F5A91">
        <w:rPr>
          <w:rFonts w:ascii="Arabic Typesetting" w:hAnsi="Arabic Typesetting" w:cs="Arabic Typesetting"/>
          <w:color w:val="002060"/>
          <w:sz w:val="24"/>
          <w:szCs w:val="24"/>
          <w:rtl/>
        </w:rPr>
        <w:t xml:space="preserve"> </w:t>
      </w:r>
    </w:p>
    <w:p w:rsidR="002040C6" w:rsidRPr="007F5A91" w:rsidRDefault="002040C6" w:rsidP="00AE024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إبراز الثقافة المناسبة </w:t>
      </w:r>
    </w:p>
    <w:p w:rsidR="002040C6" w:rsidRPr="007F5A91" w:rsidRDefault="002040C6" w:rsidP="002040C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الوعي التام باختلاف الآخرين</w:t>
      </w:r>
    </w:p>
    <w:p w:rsidR="002040C6" w:rsidRPr="007F5A91" w:rsidRDefault="002040C6" w:rsidP="002040C6">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-كثرة المعلومات</w:t>
      </w:r>
    </w:p>
    <w:p w:rsidR="002040C6" w:rsidRPr="007F5A91" w:rsidRDefault="002040C6" w:rsidP="00AE024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تنمية مهارات الإقناع</w:t>
      </w:r>
    </w:p>
    <w:p w:rsidR="002040C6" w:rsidRPr="007F5A91" w:rsidRDefault="002040C6" w:rsidP="00AE024F">
      <w:pPr>
        <w:ind w:left="-1192"/>
        <w:rPr>
          <w:rFonts w:ascii="Arabic Typesetting" w:hAnsi="Arabic Typesetting" w:cs="Arabic Typesetting"/>
          <w:color w:val="002060"/>
          <w:sz w:val="24"/>
          <w:szCs w:val="24"/>
          <w:rtl/>
        </w:rPr>
      </w:pPr>
    </w:p>
    <w:p w:rsidR="002040C6" w:rsidRPr="007F5A91" w:rsidRDefault="002040C6" w:rsidP="002040C6">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31- الموثوقية</w:t>
      </w:r>
      <w:proofErr w:type="gramEnd"/>
      <w:r w:rsidRPr="007F5A91">
        <w:rPr>
          <w:rFonts w:ascii="Arabic Typesetting" w:hAnsi="Arabic Typesetting" w:cs="Arabic Typesetting"/>
          <w:color w:val="002060"/>
          <w:sz w:val="24"/>
          <w:szCs w:val="24"/>
          <w:rtl/>
        </w:rPr>
        <w:t xml:space="preserve"> من أهم العناصر التي تؤثر في أهمية وفوائد السلع والخدمات من وجهة نظر الأفراد والمجتمعات وتعني : </w:t>
      </w:r>
    </w:p>
    <w:p w:rsidR="002040C6" w:rsidRPr="007F5A91" w:rsidRDefault="002040C6" w:rsidP="002040C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ظهور المنفعة المادية والمعنوية المحسوسة والملموسة من السلع والخدمات المشتراه</w:t>
      </w:r>
    </w:p>
    <w:p w:rsidR="002040C6" w:rsidRPr="007F5A91" w:rsidRDefault="002040C6" w:rsidP="002040C6">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-قدرة السلعة او الخدمة على الأداء ليس فقط بثقة بل بثبات وبدقة متناهية </w:t>
      </w:r>
    </w:p>
    <w:p w:rsidR="002040C6" w:rsidRPr="007F5A91" w:rsidRDefault="002040C6" w:rsidP="002040C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توفير الاهتمام والرعاية الفردية للعملاء او الزبائن </w:t>
      </w:r>
    </w:p>
    <w:p w:rsidR="002040C6" w:rsidRPr="007F5A91" w:rsidRDefault="002040C6" w:rsidP="002040C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المعرفة ومجاملة الموظفين ومدى قدرتهم على نقل الثقة للزبائن </w:t>
      </w:r>
    </w:p>
    <w:p w:rsidR="002040C6" w:rsidRPr="007F5A91" w:rsidRDefault="002040C6" w:rsidP="007F5A91">
      <w:pPr>
        <w:rPr>
          <w:rFonts w:ascii="Arabic Typesetting" w:hAnsi="Arabic Typesetting" w:cs="Arabic Typesetting"/>
          <w:color w:val="002060"/>
          <w:sz w:val="24"/>
          <w:szCs w:val="24"/>
          <w:rtl/>
        </w:rPr>
      </w:pPr>
    </w:p>
    <w:p w:rsidR="002040C6" w:rsidRPr="007F5A91" w:rsidRDefault="002040C6" w:rsidP="002040C6">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lastRenderedPageBreak/>
        <w:t>32- الرغبة</w:t>
      </w:r>
      <w:proofErr w:type="gramEnd"/>
      <w:r w:rsidRPr="007F5A91">
        <w:rPr>
          <w:rFonts w:ascii="Arabic Typesetting" w:hAnsi="Arabic Typesetting" w:cs="Arabic Typesetting"/>
          <w:color w:val="002060"/>
          <w:sz w:val="24"/>
          <w:szCs w:val="24"/>
          <w:rtl/>
        </w:rPr>
        <w:t xml:space="preserve"> في المبادرة بمساعدة العملاء وتقديم الخدمة السريعة لهم  ومعاملتهم بقدر من الاحترام والتقدير مصطلح لـ :</w:t>
      </w:r>
    </w:p>
    <w:p w:rsidR="002040C6" w:rsidRPr="007F5A91" w:rsidRDefault="002040C6" w:rsidP="002040C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التعاطف</w:t>
      </w:r>
    </w:p>
    <w:p w:rsidR="002040C6" w:rsidRPr="007F5A91" w:rsidRDefault="002040C6" w:rsidP="002040C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المنفعة الملموسة</w:t>
      </w:r>
    </w:p>
    <w:p w:rsidR="002040C6" w:rsidRPr="007F5A91" w:rsidRDefault="002040C6" w:rsidP="002040C6">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مدى الاستجابة</w:t>
      </w:r>
    </w:p>
    <w:p w:rsidR="002040C6" w:rsidRPr="007F5A91" w:rsidRDefault="002040C6" w:rsidP="002040C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التوكيد</w:t>
      </w:r>
    </w:p>
    <w:p w:rsidR="002040C6" w:rsidRPr="007F5A91" w:rsidRDefault="002040C6" w:rsidP="002040C6">
      <w:pPr>
        <w:ind w:left="-1192"/>
        <w:rPr>
          <w:rFonts w:ascii="Arabic Typesetting" w:hAnsi="Arabic Typesetting" w:cs="Arabic Typesetting"/>
          <w:color w:val="002060"/>
          <w:sz w:val="24"/>
          <w:szCs w:val="24"/>
          <w:rtl/>
        </w:rPr>
      </w:pPr>
    </w:p>
    <w:p w:rsidR="00712515" w:rsidRPr="007F5A91" w:rsidRDefault="002040C6" w:rsidP="00712515">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 xml:space="preserve">33- </w:t>
      </w:r>
      <w:r w:rsidR="00712515" w:rsidRPr="007F5A91">
        <w:rPr>
          <w:rFonts w:ascii="Arabic Typesetting" w:hAnsi="Arabic Typesetting" w:cs="Arabic Typesetting"/>
          <w:color w:val="002060"/>
          <w:sz w:val="24"/>
          <w:szCs w:val="24"/>
          <w:rtl/>
        </w:rPr>
        <w:t>خلق</w:t>
      </w:r>
      <w:proofErr w:type="gramEnd"/>
      <w:r w:rsidR="00712515" w:rsidRPr="007F5A91">
        <w:rPr>
          <w:rFonts w:ascii="Arabic Typesetting" w:hAnsi="Arabic Typesetting" w:cs="Arabic Typesetting"/>
          <w:color w:val="002060"/>
          <w:sz w:val="24"/>
          <w:szCs w:val="24"/>
          <w:rtl/>
        </w:rPr>
        <w:t xml:space="preserve"> المزيد من الفخر والرضا في مكان العمل من : </w:t>
      </w:r>
    </w:p>
    <w:p w:rsidR="00712515" w:rsidRPr="007F5A91" w:rsidRDefault="00712515" w:rsidP="0071251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-فوائد تطبيق الجودة الشاملة </w:t>
      </w:r>
    </w:p>
    <w:p w:rsidR="00712515" w:rsidRPr="007F5A91" w:rsidRDefault="00712515" w:rsidP="002040C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أهداف تطبيق الجودة الشاملة في الشركات والمنظمات </w:t>
      </w:r>
    </w:p>
    <w:p w:rsidR="00712515" w:rsidRPr="007F5A91" w:rsidRDefault="00712515" w:rsidP="002040C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عناصر الجودة الشاملة </w:t>
      </w:r>
    </w:p>
    <w:p w:rsidR="00712515" w:rsidRPr="007F5A91" w:rsidRDefault="00712515" w:rsidP="002040C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خصائص الجودة الشاملة </w:t>
      </w:r>
    </w:p>
    <w:p w:rsidR="00712515" w:rsidRPr="007F5A91" w:rsidRDefault="00712515" w:rsidP="002040C6">
      <w:pPr>
        <w:ind w:left="-1192"/>
        <w:rPr>
          <w:rFonts w:ascii="Arabic Typesetting" w:hAnsi="Arabic Typesetting" w:cs="Arabic Typesetting"/>
          <w:color w:val="002060"/>
          <w:sz w:val="24"/>
          <w:szCs w:val="24"/>
          <w:rtl/>
        </w:rPr>
      </w:pPr>
    </w:p>
    <w:p w:rsidR="00712515" w:rsidRPr="007F5A91" w:rsidRDefault="00712515" w:rsidP="002040C6">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34- من</w:t>
      </w:r>
      <w:proofErr w:type="gramEnd"/>
      <w:r w:rsidRPr="007F5A91">
        <w:rPr>
          <w:rFonts w:ascii="Arabic Typesetting" w:hAnsi="Arabic Typesetting" w:cs="Arabic Typesetting"/>
          <w:color w:val="002060"/>
          <w:sz w:val="24"/>
          <w:szCs w:val="24"/>
          <w:rtl/>
        </w:rPr>
        <w:t xml:space="preserve"> فوائد تطبيق الجودة الشاملة ماعدا : </w:t>
      </w:r>
    </w:p>
    <w:p w:rsidR="00712515" w:rsidRPr="007F5A91" w:rsidRDefault="00712515" w:rsidP="002040C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تقليل التكاليف </w:t>
      </w:r>
      <w:proofErr w:type="gramStart"/>
      <w:r w:rsidRPr="007F5A91">
        <w:rPr>
          <w:rFonts w:ascii="Arabic Typesetting" w:hAnsi="Arabic Typesetting" w:cs="Arabic Typesetting"/>
          <w:color w:val="002060"/>
          <w:sz w:val="24"/>
          <w:szCs w:val="24"/>
          <w:rtl/>
        </w:rPr>
        <w:t>واثرها</w:t>
      </w:r>
      <w:proofErr w:type="gramEnd"/>
      <w:r w:rsidRPr="007F5A91">
        <w:rPr>
          <w:rFonts w:ascii="Arabic Typesetting" w:hAnsi="Arabic Typesetting" w:cs="Arabic Typesetting"/>
          <w:color w:val="002060"/>
          <w:sz w:val="24"/>
          <w:szCs w:val="24"/>
          <w:rtl/>
        </w:rPr>
        <w:t xml:space="preserve"> على فاعلية المنظمة وكفاءتها </w:t>
      </w:r>
    </w:p>
    <w:p w:rsidR="00712515" w:rsidRPr="007F5A91" w:rsidRDefault="00712515" w:rsidP="002040C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ترقية الأداء وتحقيق الأمن الوظيفي </w:t>
      </w:r>
    </w:p>
    <w:p w:rsidR="00712515" w:rsidRPr="007F5A91" w:rsidRDefault="00712515" w:rsidP="002040C6">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-تحقيق الربحية على حساب جودة المنتج </w:t>
      </w:r>
    </w:p>
    <w:p w:rsidR="00712515" w:rsidRPr="007F5A91" w:rsidRDefault="00712515" w:rsidP="002040C6">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تقوية تبادل الأفكار بين العاملين والإدارات</w:t>
      </w:r>
    </w:p>
    <w:p w:rsidR="00712515" w:rsidRPr="007F5A91" w:rsidRDefault="00712515" w:rsidP="002040C6">
      <w:pPr>
        <w:ind w:left="-1192"/>
        <w:rPr>
          <w:rFonts w:ascii="Arabic Typesetting" w:hAnsi="Arabic Typesetting" w:cs="Arabic Typesetting"/>
          <w:color w:val="002060"/>
          <w:sz w:val="24"/>
          <w:szCs w:val="24"/>
          <w:rtl/>
        </w:rPr>
      </w:pPr>
    </w:p>
    <w:p w:rsidR="00712515" w:rsidRPr="007F5A91" w:rsidRDefault="00712515" w:rsidP="00712515">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35- تحسين</w:t>
      </w:r>
      <w:proofErr w:type="gramEnd"/>
      <w:r w:rsidRPr="007F5A91">
        <w:rPr>
          <w:rFonts w:ascii="Arabic Typesetting" w:hAnsi="Arabic Typesetting" w:cs="Arabic Typesetting"/>
          <w:color w:val="002060"/>
          <w:sz w:val="24"/>
          <w:szCs w:val="24"/>
          <w:rtl/>
        </w:rPr>
        <w:t xml:space="preserve"> الوضع التنافسي للمنظمة في السوق ، تعزيز العلاقات الجيدة مع الموردين وتوثيقها / رفع درجة رضا العملاء من أهداف : </w:t>
      </w:r>
    </w:p>
    <w:p w:rsidR="00712515" w:rsidRPr="007F5A91" w:rsidRDefault="00712515" w:rsidP="0071251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-تطبيق الجودة الشاملة في الشركات والمنظمات </w:t>
      </w:r>
    </w:p>
    <w:p w:rsidR="00712515" w:rsidRPr="007F5A91" w:rsidRDefault="00712515"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عناصر الجودة الشاملة </w:t>
      </w:r>
    </w:p>
    <w:p w:rsidR="00712515" w:rsidRPr="007F5A91" w:rsidRDefault="00712515"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خصائص الجودة الشاملة </w:t>
      </w:r>
    </w:p>
    <w:p w:rsidR="00712515" w:rsidRPr="007F5A91" w:rsidRDefault="00712515"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لا شيء مما سبق </w:t>
      </w:r>
    </w:p>
    <w:p w:rsidR="00712515" w:rsidRPr="007F5A91" w:rsidRDefault="00712515" w:rsidP="00712515">
      <w:pPr>
        <w:ind w:left="-1192"/>
        <w:rPr>
          <w:rFonts w:ascii="Arabic Typesetting" w:hAnsi="Arabic Typesetting" w:cs="Arabic Typesetting"/>
          <w:color w:val="002060"/>
          <w:sz w:val="24"/>
          <w:szCs w:val="24"/>
          <w:rtl/>
        </w:rPr>
      </w:pPr>
    </w:p>
    <w:p w:rsidR="00712515" w:rsidRPr="007F5A91" w:rsidRDefault="00712515" w:rsidP="00712515">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36- مراحل</w:t>
      </w:r>
      <w:proofErr w:type="gramEnd"/>
      <w:r w:rsidRPr="007F5A91">
        <w:rPr>
          <w:rFonts w:ascii="Arabic Typesetting" w:hAnsi="Arabic Typesetting" w:cs="Arabic Typesetting"/>
          <w:color w:val="002060"/>
          <w:sz w:val="24"/>
          <w:szCs w:val="24"/>
          <w:rtl/>
        </w:rPr>
        <w:t xml:space="preserve"> تطبيق الجودة الشاملة : </w:t>
      </w:r>
    </w:p>
    <w:p w:rsidR="00712515" w:rsidRPr="007F5A91" w:rsidRDefault="00712515"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مرحلة </w:t>
      </w:r>
      <w:proofErr w:type="gramStart"/>
      <w:r w:rsidRPr="007F5A91">
        <w:rPr>
          <w:rFonts w:ascii="Arabic Typesetting" w:hAnsi="Arabic Typesetting" w:cs="Arabic Typesetting"/>
          <w:color w:val="002060"/>
          <w:sz w:val="24"/>
          <w:szCs w:val="24"/>
          <w:rtl/>
        </w:rPr>
        <w:t>التهيئة ،</w:t>
      </w:r>
      <w:proofErr w:type="gramEnd"/>
      <w:r w:rsidRPr="007F5A91">
        <w:rPr>
          <w:rFonts w:ascii="Arabic Typesetting" w:hAnsi="Arabic Typesetting" w:cs="Arabic Typesetting"/>
          <w:color w:val="002060"/>
          <w:sz w:val="24"/>
          <w:szCs w:val="24"/>
          <w:rtl/>
        </w:rPr>
        <w:t xml:space="preserve"> مرحلة التخطيط </w:t>
      </w:r>
    </w:p>
    <w:p w:rsidR="00712515" w:rsidRPr="007F5A91" w:rsidRDefault="00712515"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مرحلة التطبيق </w:t>
      </w:r>
      <w:proofErr w:type="gramStart"/>
      <w:r w:rsidRPr="007F5A91">
        <w:rPr>
          <w:rFonts w:ascii="Arabic Typesetting" w:hAnsi="Arabic Typesetting" w:cs="Arabic Typesetting"/>
          <w:color w:val="002060"/>
          <w:sz w:val="24"/>
          <w:szCs w:val="24"/>
          <w:rtl/>
        </w:rPr>
        <w:t>التجريبي ،</w:t>
      </w:r>
      <w:proofErr w:type="gramEnd"/>
      <w:r w:rsidRPr="007F5A91">
        <w:rPr>
          <w:rFonts w:ascii="Arabic Typesetting" w:hAnsi="Arabic Typesetting" w:cs="Arabic Typesetting"/>
          <w:color w:val="002060"/>
          <w:sz w:val="24"/>
          <w:szCs w:val="24"/>
          <w:rtl/>
        </w:rPr>
        <w:t xml:space="preserve"> مرحلة المتابعة والتقويم</w:t>
      </w:r>
    </w:p>
    <w:p w:rsidR="00712515" w:rsidRPr="007F5A91" w:rsidRDefault="00712515"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مرحلة تبادل الخبرات ونشرها </w:t>
      </w:r>
    </w:p>
    <w:p w:rsidR="00712515" w:rsidRPr="007F5A91" w:rsidRDefault="00712515" w:rsidP="0071251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-جميع ما سبق صحيح </w:t>
      </w:r>
    </w:p>
    <w:p w:rsidR="00712515" w:rsidRPr="007F5A91" w:rsidRDefault="00712515" w:rsidP="00712515">
      <w:pPr>
        <w:ind w:left="-1192"/>
        <w:rPr>
          <w:rFonts w:ascii="Arabic Typesetting" w:hAnsi="Arabic Typesetting" w:cs="Arabic Typesetting"/>
          <w:color w:val="002060"/>
          <w:sz w:val="24"/>
          <w:szCs w:val="24"/>
          <w:rtl/>
        </w:rPr>
      </w:pPr>
    </w:p>
    <w:p w:rsidR="00712515" w:rsidRPr="007F5A91" w:rsidRDefault="00712515"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37 – تركز على نشر ثقافة الجودة وزيادة وعي العاملين هي: </w:t>
      </w:r>
    </w:p>
    <w:p w:rsidR="00712515" w:rsidRPr="007F5A91" w:rsidRDefault="00712515"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المرحلة الصفرية</w:t>
      </w:r>
    </w:p>
    <w:p w:rsidR="00712515" w:rsidRPr="007F5A91" w:rsidRDefault="00712515"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مرحلة التهيئة </w:t>
      </w:r>
    </w:p>
    <w:p w:rsidR="00712515" w:rsidRPr="007F5A91" w:rsidRDefault="00712515"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مرحلة التخطيط </w:t>
      </w:r>
    </w:p>
    <w:p w:rsidR="00712515" w:rsidRPr="007F5A91" w:rsidRDefault="00712515" w:rsidP="0071251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-أ </w:t>
      </w:r>
      <w:proofErr w:type="gramStart"/>
      <w:r w:rsidRPr="007F5A91">
        <w:rPr>
          <w:rFonts w:ascii="Arabic Typesetting" w:hAnsi="Arabic Typesetting" w:cs="Arabic Typesetting"/>
          <w:color w:val="FF0000"/>
          <w:sz w:val="24"/>
          <w:szCs w:val="24"/>
          <w:rtl/>
        </w:rPr>
        <w:t>و ب</w:t>
      </w:r>
      <w:proofErr w:type="gramEnd"/>
      <w:r w:rsidRPr="007F5A91">
        <w:rPr>
          <w:rFonts w:ascii="Arabic Typesetting" w:hAnsi="Arabic Typesetting" w:cs="Arabic Typesetting"/>
          <w:color w:val="FF0000"/>
          <w:sz w:val="24"/>
          <w:szCs w:val="24"/>
          <w:rtl/>
        </w:rPr>
        <w:t xml:space="preserve"> </w:t>
      </w:r>
    </w:p>
    <w:p w:rsidR="00FB2265" w:rsidRPr="007F5A91" w:rsidRDefault="00FB2265" w:rsidP="007F5A91">
      <w:pPr>
        <w:rPr>
          <w:rFonts w:ascii="Arabic Typesetting" w:hAnsi="Arabic Typesetting" w:cs="Arabic Typesetting"/>
          <w:color w:val="002060"/>
          <w:sz w:val="24"/>
          <w:szCs w:val="24"/>
          <w:rtl/>
        </w:rPr>
      </w:pPr>
    </w:p>
    <w:p w:rsidR="00712515" w:rsidRPr="007F5A91" w:rsidRDefault="00712515"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lastRenderedPageBreak/>
        <w:t xml:space="preserve">39 - </w:t>
      </w:r>
      <w:r w:rsidR="00FB2265" w:rsidRPr="007F5A91">
        <w:rPr>
          <w:rFonts w:ascii="Arabic Typesetting" w:hAnsi="Arabic Typesetting" w:cs="Arabic Typesetting"/>
          <w:color w:val="002060"/>
          <w:sz w:val="24"/>
          <w:szCs w:val="24"/>
          <w:rtl/>
        </w:rPr>
        <w:t xml:space="preserve">.............. هو الفرق بين التكلفة الفعلية للمنتج أو الخدمة المقدمة والتكلفة المنخفضة في حال تقديم الخدمات والمنتجات دون المستوى المطلوب أو فشل المنتجات أو حدوث عيوب في تصنيعها </w:t>
      </w:r>
    </w:p>
    <w:p w:rsidR="00FB2265" w:rsidRPr="007F5A91" w:rsidRDefault="00FB2265" w:rsidP="0071251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مفهوم تكاليف الجودة </w:t>
      </w:r>
    </w:p>
    <w:p w:rsidR="00FB2265" w:rsidRPr="007F5A91" w:rsidRDefault="00FB2265"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تصنيف الجودة </w:t>
      </w:r>
    </w:p>
    <w:p w:rsidR="00FB2265" w:rsidRPr="007F5A91" w:rsidRDefault="00FB2265"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التخطيط </w:t>
      </w:r>
    </w:p>
    <w:p w:rsidR="00FB2265" w:rsidRPr="007F5A91" w:rsidRDefault="00FB2265"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المعيار</w:t>
      </w:r>
    </w:p>
    <w:p w:rsidR="00FB2265" w:rsidRPr="007F5A91" w:rsidRDefault="00FB2265" w:rsidP="00712515">
      <w:pPr>
        <w:ind w:left="-1192"/>
        <w:rPr>
          <w:rFonts w:ascii="Arabic Typesetting" w:hAnsi="Arabic Typesetting" w:cs="Arabic Typesetting"/>
          <w:color w:val="002060"/>
          <w:sz w:val="24"/>
          <w:szCs w:val="24"/>
          <w:rtl/>
        </w:rPr>
      </w:pPr>
    </w:p>
    <w:p w:rsidR="00FB2265" w:rsidRPr="007F5A91" w:rsidRDefault="00FB2265" w:rsidP="00FB226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40 </w:t>
      </w:r>
      <w:proofErr w:type="gramStart"/>
      <w:r w:rsidRPr="007F5A91">
        <w:rPr>
          <w:rFonts w:ascii="Arabic Typesetting" w:hAnsi="Arabic Typesetting" w:cs="Arabic Typesetting"/>
          <w:color w:val="002060"/>
          <w:sz w:val="24"/>
          <w:szCs w:val="24"/>
          <w:rtl/>
        </w:rPr>
        <w:t>- تصنيف</w:t>
      </w:r>
      <w:proofErr w:type="gramEnd"/>
      <w:r w:rsidRPr="007F5A91">
        <w:rPr>
          <w:rFonts w:ascii="Arabic Typesetting" w:hAnsi="Arabic Typesetting" w:cs="Arabic Typesetting"/>
          <w:color w:val="002060"/>
          <w:sz w:val="24"/>
          <w:szCs w:val="24"/>
          <w:rtl/>
        </w:rPr>
        <w:t xml:space="preserve"> التكاليف وفقا لرأي كل من فيغنبوم وكروسبي : </w:t>
      </w:r>
    </w:p>
    <w:p w:rsidR="00FB2265" w:rsidRPr="007F5A91" w:rsidRDefault="00FB2265" w:rsidP="00FB226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الوقائية والتقويمية </w:t>
      </w:r>
    </w:p>
    <w:p w:rsidR="00FB2265" w:rsidRPr="007F5A91" w:rsidRDefault="00FB2265"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الفشل الداخلي والفشل الخارجي</w:t>
      </w:r>
    </w:p>
    <w:p w:rsidR="00FB2265" w:rsidRPr="007F5A91" w:rsidRDefault="00FB2265" w:rsidP="0071251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-أ </w:t>
      </w:r>
      <w:proofErr w:type="gramStart"/>
      <w:r w:rsidRPr="007F5A91">
        <w:rPr>
          <w:rFonts w:ascii="Arabic Typesetting" w:hAnsi="Arabic Typesetting" w:cs="Arabic Typesetting"/>
          <w:color w:val="FF0000"/>
          <w:sz w:val="24"/>
          <w:szCs w:val="24"/>
          <w:rtl/>
        </w:rPr>
        <w:t>و ب</w:t>
      </w:r>
      <w:proofErr w:type="gramEnd"/>
    </w:p>
    <w:p w:rsidR="00FB2265" w:rsidRPr="007F5A91" w:rsidRDefault="00455DD3"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تكاليف فقدان ساعات العمل</w:t>
      </w:r>
    </w:p>
    <w:p w:rsidR="00FB2265" w:rsidRPr="007F5A91" w:rsidRDefault="00FB2265" w:rsidP="00712515">
      <w:pPr>
        <w:ind w:left="-1192"/>
        <w:rPr>
          <w:rFonts w:ascii="Arabic Typesetting" w:hAnsi="Arabic Typesetting" w:cs="Arabic Typesetting"/>
          <w:color w:val="002060"/>
          <w:sz w:val="24"/>
          <w:szCs w:val="24"/>
          <w:rtl/>
        </w:rPr>
      </w:pPr>
    </w:p>
    <w:p w:rsidR="00FB2265" w:rsidRPr="007F5A91" w:rsidRDefault="00FB2265" w:rsidP="00FB2265">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41- سعر</w:t>
      </w:r>
      <w:proofErr w:type="gramEnd"/>
      <w:r w:rsidRPr="007F5A91">
        <w:rPr>
          <w:rFonts w:ascii="Arabic Typesetting" w:hAnsi="Arabic Typesetting" w:cs="Arabic Typesetting"/>
          <w:color w:val="002060"/>
          <w:sz w:val="24"/>
          <w:szCs w:val="24"/>
          <w:rtl/>
        </w:rPr>
        <w:t xml:space="preserve"> الموائمة او تكاليف المطابقة تتمثل في : </w:t>
      </w:r>
    </w:p>
    <w:p w:rsidR="00FB2265" w:rsidRPr="007F5A91" w:rsidRDefault="00455DD3" w:rsidP="00FB226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-كل التكاليف الوقائية والتقويم</w:t>
      </w:r>
    </w:p>
    <w:p w:rsidR="00455DD3" w:rsidRPr="007F5A91" w:rsidRDefault="00455DD3" w:rsidP="00FB226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كل تكاليف الفشل الداخلي والخارجي</w:t>
      </w:r>
    </w:p>
    <w:p w:rsidR="00FB2265" w:rsidRPr="007F5A91" w:rsidRDefault="00455DD3"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تكاليف الخدمة الميدانية غير المخطط لها </w:t>
      </w:r>
    </w:p>
    <w:p w:rsidR="00455DD3" w:rsidRPr="007F5A91" w:rsidRDefault="00455DD3" w:rsidP="0071251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تكاليف فقدان السمعة</w:t>
      </w:r>
    </w:p>
    <w:p w:rsidR="00455DD3" w:rsidRPr="007F5A91" w:rsidRDefault="00455DD3" w:rsidP="00712515">
      <w:pPr>
        <w:ind w:left="-1192"/>
        <w:rPr>
          <w:rFonts w:ascii="Arabic Typesetting" w:hAnsi="Arabic Typesetting" w:cs="Arabic Typesetting"/>
          <w:color w:val="002060"/>
          <w:sz w:val="24"/>
          <w:szCs w:val="24"/>
          <w:rtl/>
        </w:rPr>
      </w:pPr>
    </w:p>
    <w:p w:rsidR="00455DD3" w:rsidRPr="007F5A91" w:rsidRDefault="00455DD3" w:rsidP="00712515">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42- سعر</w:t>
      </w:r>
      <w:proofErr w:type="gramEnd"/>
      <w:r w:rsidRPr="007F5A91">
        <w:rPr>
          <w:rFonts w:ascii="Arabic Typesetting" w:hAnsi="Arabic Typesetting" w:cs="Arabic Typesetting"/>
          <w:color w:val="002060"/>
          <w:sz w:val="24"/>
          <w:szCs w:val="24"/>
          <w:rtl/>
        </w:rPr>
        <w:t xml:space="preserve"> عدم الموائمة أو التكاليف غير المطابقة تتمثل في : </w:t>
      </w:r>
    </w:p>
    <w:p w:rsidR="00455DD3" w:rsidRPr="007F5A91" w:rsidRDefault="00455DD3" w:rsidP="00455DD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كل التكاليف الوقائية والتقويم</w:t>
      </w:r>
    </w:p>
    <w:p w:rsidR="00455DD3" w:rsidRPr="007F5A91" w:rsidRDefault="00455DD3" w:rsidP="00455DD3">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-كل تكاليف الفشل الداخلي والخارجي</w:t>
      </w:r>
    </w:p>
    <w:p w:rsidR="00455DD3" w:rsidRPr="007F5A91" w:rsidRDefault="00455DD3" w:rsidP="00455DD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تكاليف الخدمة الميدانية غير المخطط لها </w:t>
      </w:r>
    </w:p>
    <w:p w:rsidR="00455DD3" w:rsidRPr="007F5A91" w:rsidRDefault="00455DD3" w:rsidP="00455DD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تكاليف فقدان السمعة</w:t>
      </w:r>
    </w:p>
    <w:p w:rsidR="00455DD3" w:rsidRPr="007F5A91" w:rsidRDefault="00455DD3" w:rsidP="00455DD3">
      <w:pPr>
        <w:ind w:left="-1192"/>
        <w:rPr>
          <w:rFonts w:ascii="Arabic Typesetting" w:hAnsi="Arabic Typesetting" w:cs="Arabic Typesetting"/>
          <w:color w:val="002060"/>
          <w:sz w:val="24"/>
          <w:szCs w:val="24"/>
          <w:rtl/>
        </w:rPr>
      </w:pPr>
    </w:p>
    <w:p w:rsidR="00455DD3" w:rsidRPr="007F5A91" w:rsidRDefault="00455DD3" w:rsidP="00455DD3">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43- تكاليف</w:t>
      </w:r>
      <w:proofErr w:type="gramEnd"/>
      <w:r w:rsidRPr="007F5A91">
        <w:rPr>
          <w:rFonts w:ascii="Arabic Typesetting" w:hAnsi="Arabic Typesetting" w:cs="Arabic Typesetting"/>
          <w:color w:val="002060"/>
          <w:sz w:val="24"/>
          <w:szCs w:val="24"/>
          <w:rtl/>
        </w:rPr>
        <w:t xml:space="preserve"> الوقاية هي : </w:t>
      </w:r>
    </w:p>
    <w:p w:rsidR="00455DD3" w:rsidRPr="007F5A91" w:rsidRDefault="00455DD3" w:rsidP="00455DD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تكاليف تنجم عن محاولة معرفة ما إذا كانت المنتجات مطابقة للمواصفات المعتمدة وتشمل تكاليف موظف الفحص والتفتيش تكلفة المعدات والنفقات المترتبة على صيانة قسم التفتيش</w:t>
      </w:r>
      <w:r w:rsidRPr="007F5A91">
        <w:rPr>
          <w:rFonts w:ascii="Arabic Typesetting" w:hAnsi="Arabic Typesetting" w:cs="Arabic Typesetting"/>
          <w:color w:val="002060"/>
          <w:sz w:val="24"/>
          <w:szCs w:val="24"/>
        </w:rPr>
        <w:t>.</w:t>
      </w:r>
    </w:p>
    <w:p w:rsidR="00455DD3" w:rsidRPr="007F5A91" w:rsidRDefault="00CF4C25" w:rsidP="00455DD3">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w:t>
      </w:r>
      <w:r w:rsidR="00455DD3" w:rsidRPr="007F5A91">
        <w:rPr>
          <w:rFonts w:ascii="Arabic Typesetting" w:hAnsi="Arabic Typesetting" w:cs="Arabic Typesetting"/>
          <w:color w:val="FF0000"/>
          <w:sz w:val="24"/>
          <w:szCs w:val="24"/>
          <w:rtl/>
        </w:rPr>
        <w:t>تكاليف مرتبطة بمنع حدوث العيوب ويتم انفاقها قبل أن يتم تقديم السلعة أو الخدمة تشمل تكاليف تخطيط الجودة الفعاليات المستخدمة لمنع عيوب التصميم مراجعة التصميم التعليم التدريب والتحكم بالعملية وتحسين العملية</w:t>
      </w:r>
      <w:r w:rsidR="00455DD3" w:rsidRPr="007F5A91">
        <w:rPr>
          <w:rFonts w:ascii="Arabic Typesetting" w:hAnsi="Arabic Typesetting" w:cs="Arabic Typesetting"/>
          <w:color w:val="FF0000"/>
          <w:sz w:val="24"/>
          <w:szCs w:val="24"/>
        </w:rPr>
        <w:t>.</w:t>
      </w:r>
    </w:p>
    <w:p w:rsidR="00455DD3" w:rsidRPr="007F5A91" w:rsidRDefault="00CF4C25" w:rsidP="00455DD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مجموع التكاليف التي يتحملها المنتج للخدمة او السلعة المقدمة </w:t>
      </w:r>
    </w:p>
    <w:p w:rsidR="00CF4C25" w:rsidRPr="007F5A91" w:rsidRDefault="00CF4C25" w:rsidP="00455DD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لا شيء مما سبق </w:t>
      </w:r>
    </w:p>
    <w:p w:rsidR="00CF4C25" w:rsidRPr="007F5A91" w:rsidRDefault="00CF4C25" w:rsidP="00455DD3">
      <w:pPr>
        <w:ind w:left="-1192"/>
        <w:rPr>
          <w:rFonts w:ascii="Arabic Typesetting" w:hAnsi="Arabic Typesetting" w:cs="Arabic Typesetting"/>
          <w:color w:val="002060"/>
          <w:sz w:val="24"/>
          <w:szCs w:val="24"/>
          <w:rtl/>
        </w:rPr>
      </w:pPr>
    </w:p>
    <w:p w:rsidR="00CF4C25" w:rsidRPr="007F5A91" w:rsidRDefault="00814361" w:rsidP="00455DD3">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44</w:t>
      </w:r>
      <w:r w:rsidR="00CF4C25" w:rsidRPr="007F5A91">
        <w:rPr>
          <w:rFonts w:ascii="Arabic Typesetting" w:hAnsi="Arabic Typesetting" w:cs="Arabic Typesetting"/>
          <w:color w:val="002060"/>
          <w:sz w:val="24"/>
          <w:szCs w:val="24"/>
          <w:rtl/>
        </w:rPr>
        <w:t>- تكاليف</w:t>
      </w:r>
      <w:proofErr w:type="gramEnd"/>
      <w:r w:rsidR="00CF4C25" w:rsidRPr="007F5A91">
        <w:rPr>
          <w:rFonts w:ascii="Arabic Typesetting" w:hAnsi="Arabic Typesetting" w:cs="Arabic Typesetting"/>
          <w:color w:val="002060"/>
          <w:sz w:val="24"/>
          <w:szCs w:val="24"/>
          <w:rtl/>
        </w:rPr>
        <w:t xml:space="preserve"> تنجم عن محاولة معرفة ما إذا كانت المنتجات مطابقة للمواصفات المعتمدة وتشمل تكاليف موظف الفحص والتفتيش تكلفة المعدات والنفقات المترتبة على صيانة قسم التفتيش</w:t>
      </w:r>
    </w:p>
    <w:p w:rsidR="00814361" w:rsidRPr="007F5A91" w:rsidRDefault="00814361" w:rsidP="00455DD3">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تكاليف التقويم </w:t>
      </w:r>
    </w:p>
    <w:p w:rsidR="00814361" w:rsidRPr="007F5A91" w:rsidRDefault="00814361" w:rsidP="00455DD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تكاليف الوقاية </w:t>
      </w:r>
    </w:p>
    <w:p w:rsidR="00814361" w:rsidRPr="007F5A91" w:rsidRDefault="00814361" w:rsidP="00455DD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تكاليف إعادة التفتيش</w:t>
      </w:r>
    </w:p>
    <w:p w:rsidR="00814361" w:rsidRPr="007F5A91" w:rsidRDefault="00814361" w:rsidP="007F5A9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تكاليف إعادة الاختبار </w:t>
      </w:r>
    </w:p>
    <w:p w:rsidR="00814361" w:rsidRPr="007F5A91" w:rsidRDefault="00814361" w:rsidP="00814361">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lastRenderedPageBreak/>
        <w:t>45- من</w:t>
      </w:r>
      <w:proofErr w:type="gramEnd"/>
      <w:r w:rsidRPr="007F5A91">
        <w:rPr>
          <w:rFonts w:ascii="Arabic Typesetting" w:hAnsi="Arabic Typesetting" w:cs="Arabic Typesetting"/>
          <w:color w:val="002060"/>
          <w:sz w:val="24"/>
          <w:szCs w:val="24"/>
          <w:rtl/>
        </w:rPr>
        <w:t xml:space="preserve"> ضمن ....... إجراء البرامج التدريبية وبرامج الجودة </w:t>
      </w:r>
      <w:proofErr w:type="gramStart"/>
      <w:r w:rsidRPr="007F5A91">
        <w:rPr>
          <w:rFonts w:ascii="Arabic Typesetting" w:hAnsi="Arabic Typesetting" w:cs="Arabic Typesetting"/>
          <w:color w:val="002060"/>
          <w:sz w:val="24"/>
          <w:szCs w:val="24"/>
          <w:rtl/>
        </w:rPr>
        <w:t>والتوعوية :</w:t>
      </w:r>
      <w:proofErr w:type="gramEnd"/>
      <w:r w:rsidRPr="007F5A91">
        <w:rPr>
          <w:rFonts w:ascii="Arabic Typesetting" w:hAnsi="Arabic Typesetting" w:cs="Arabic Typesetting"/>
          <w:color w:val="002060"/>
          <w:sz w:val="24"/>
          <w:szCs w:val="24"/>
          <w:rtl/>
        </w:rPr>
        <w:t xml:space="preserve"> </w:t>
      </w:r>
    </w:p>
    <w:p w:rsidR="00814361" w:rsidRPr="007F5A91" w:rsidRDefault="00814361" w:rsidP="00814361">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-تكاليف الوقاية </w:t>
      </w:r>
    </w:p>
    <w:p w:rsidR="00814361" w:rsidRPr="007F5A91" w:rsidRDefault="00814361" w:rsidP="0081436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تكاليف السلعة </w:t>
      </w:r>
    </w:p>
    <w:p w:rsidR="00814361" w:rsidRPr="007F5A91" w:rsidRDefault="00814361" w:rsidP="0081436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تكاليف </w:t>
      </w:r>
      <w:proofErr w:type="gramStart"/>
      <w:r w:rsidRPr="007F5A91">
        <w:rPr>
          <w:rFonts w:ascii="Arabic Typesetting" w:hAnsi="Arabic Typesetting" w:cs="Arabic Typesetting"/>
          <w:color w:val="002060"/>
          <w:sz w:val="24"/>
          <w:szCs w:val="24"/>
          <w:rtl/>
        </w:rPr>
        <w:t>الشكاوي</w:t>
      </w:r>
      <w:proofErr w:type="gramEnd"/>
    </w:p>
    <w:p w:rsidR="00814361" w:rsidRPr="007F5A91" w:rsidRDefault="00814361" w:rsidP="0081436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تكاليف الإنفاق</w:t>
      </w:r>
    </w:p>
    <w:p w:rsidR="00814361" w:rsidRPr="007F5A91" w:rsidRDefault="00814361" w:rsidP="00814361">
      <w:pPr>
        <w:ind w:left="-1192"/>
        <w:rPr>
          <w:rFonts w:ascii="Arabic Typesetting" w:hAnsi="Arabic Typesetting" w:cs="Arabic Typesetting"/>
          <w:color w:val="002060"/>
          <w:sz w:val="24"/>
          <w:szCs w:val="24"/>
          <w:rtl/>
        </w:rPr>
      </w:pPr>
    </w:p>
    <w:p w:rsidR="00814361" w:rsidRPr="007F5A91" w:rsidRDefault="00814361" w:rsidP="00455DD3">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46- أهم</w:t>
      </w:r>
      <w:proofErr w:type="gramEnd"/>
      <w:r w:rsidRPr="007F5A91">
        <w:rPr>
          <w:rFonts w:ascii="Arabic Typesetting" w:hAnsi="Arabic Typesetting" w:cs="Arabic Typesetting"/>
          <w:color w:val="002060"/>
          <w:sz w:val="24"/>
          <w:szCs w:val="24"/>
          <w:rtl/>
        </w:rPr>
        <w:t xml:space="preserve"> التكاليف التي تشمل تكاليف التقويم ماعدا : </w:t>
      </w:r>
    </w:p>
    <w:p w:rsidR="00814361" w:rsidRPr="007F5A91" w:rsidRDefault="00814361" w:rsidP="00455DD3">
      <w:pPr>
        <w:ind w:left="-1192"/>
        <w:rPr>
          <w:rFonts w:ascii="Arabic Typesetting" w:hAnsi="Arabic Typesetting" w:cs="Arabic Typesetting"/>
          <w:color w:val="002060"/>
          <w:sz w:val="24"/>
          <w:szCs w:val="24"/>
        </w:rPr>
      </w:pPr>
      <w:r w:rsidRPr="007F5A91">
        <w:rPr>
          <w:rFonts w:ascii="Arabic Typesetting" w:hAnsi="Arabic Typesetting" w:cs="Arabic Typesetting"/>
          <w:color w:val="002060"/>
          <w:sz w:val="24"/>
          <w:szCs w:val="24"/>
          <w:rtl/>
        </w:rPr>
        <w:t>تكاليف الفحص</w:t>
      </w:r>
      <w:r w:rsidRPr="007F5A91">
        <w:rPr>
          <w:rFonts w:ascii="Arabic Typesetting" w:hAnsi="Arabic Typesetting" w:cs="Arabic Typesetting"/>
          <w:color w:val="002060"/>
          <w:sz w:val="24"/>
          <w:szCs w:val="24"/>
        </w:rPr>
        <w:t xml:space="preserve"> </w:t>
      </w:r>
    </w:p>
    <w:p w:rsidR="00814361" w:rsidRPr="007F5A91" w:rsidRDefault="00814361" w:rsidP="00455DD3">
      <w:pPr>
        <w:ind w:left="-1192"/>
        <w:rPr>
          <w:rFonts w:ascii="Arabic Typesetting" w:hAnsi="Arabic Typesetting" w:cs="Arabic Typesetting"/>
          <w:color w:val="002060"/>
          <w:sz w:val="24"/>
          <w:szCs w:val="24"/>
        </w:rPr>
      </w:pPr>
      <w:r w:rsidRPr="007F5A91">
        <w:rPr>
          <w:rFonts w:ascii="Arabic Typesetting" w:hAnsi="Arabic Typesetting" w:cs="Arabic Typesetting"/>
          <w:color w:val="002060"/>
          <w:sz w:val="24"/>
          <w:szCs w:val="24"/>
        </w:rPr>
        <w:t xml:space="preserve"> </w:t>
      </w:r>
      <w:r w:rsidRPr="007F5A91">
        <w:rPr>
          <w:rFonts w:ascii="Arabic Typesetting" w:hAnsi="Arabic Typesetting" w:cs="Arabic Typesetting"/>
          <w:color w:val="002060"/>
          <w:sz w:val="24"/>
          <w:szCs w:val="24"/>
          <w:rtl/>
        </w:rPr>
        <w:t>تكاليف التدقيق</w:t>
      </w:r>
      <w:r w:rsidRPr="007F5A91">
        <w:rPr>
          <w:rFonts w:ascii="Arabic Typesetting" w:hAnsi="Arabic Typesetting" w:cs="Arabic Typesetting"/>
          <w:color w:val="002060"/>
          <w:sz w:val="24"/>
          <w:szCs w:val="24"/>
        </w:rPr>
        <w:t xml:space="preserve"> </w:t>
      </w:r>
    </w:p>
    <w:p w:rsidR="00814361" w:rsidRPr="007F5A91" w:rsidRDefault="00814361" w:rsidP="00455DD3">
      <w:pPr>
        <w:ind w:left="-1192"/>
        <w:rPr>
          <w:rFonts w:ascii="Arabic Typesetting" w:hAnsi="Arabic Typesetting" w:cs="Arabic Typesetting"/>
          <w:color w:val="002060"/>
          <w:sz w:val="24"/>
          <w:szCs w:val="24"/>
        </w:rPr>
      </w:pPr>
      <w:r w:rsidRPr="007F5A91">
        <w:rPr>
          <w:rFonts w:ascii="Arabic Typesetting" w:hAnsi="Arabic Typesetting" w:cs="Arabic Typesetting"/>
          <w:color w:val="002060"/>
          <w:sz w:val="24"/>
          <w:szCs w:val="24"/>
          <w:rtl/>
        </w:rPr>
        <w:t>تكاليف المتابعة</w:t>
      </w:r>
    </w:p>
    <w:p w:rsidR="00814361" w:rsidRPr="007F5A91" w:rsidRDefault="00814361" w:rsidP="00455DD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FF0000"/>
          <w:sz w:val="24"/>
          <w:szCs w:val="24"/>
          <w:rtl/>
        </w:rPr>
        <w:t xml:space="preserve">-التخطيط </w:t>
      </w:r>
    </w:p>
    <w:p w:rsidR="00814361" w:rsidRPr="007F5A91" w:rsidRDefault="00814361" w:rsidP="00455DD3">
      <w:pPr>
        <w:ind w:left="-1192"/>
        <w:rPr>
          <w:rFonts w:ascii="Arabic Typesetting" w:hAnsi="Arabic Typesetting" w:cs="Arabic Typesetting"/>
          <w:color w:val="002060"/>
          <w:sz w:val="24"/>
          <w:szCs w:val="24"/>
          <w:rtl/>
        </w:rPr>
      </w:pPr>
    </w:p>
    <w:p w:rsidR="00814361" w:rsidRPr="007F5A91" w:rsidRDefault="00814361" w:rsidP="00814361">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47- تكاليف</w:t>
      </w:r>
      <w:proofErr w:type="gramEnd"/>
      <w:r w:rsidRPr="007F5A91">
        <w:rPr>
          <w:rFonts w:ascii="Arabic Typesetting" w:hAnsi="Arabic Typesetting" w:cs="Arabic Typesetting"/>
          <w:color w:val="002060"/>
          <w:sz w:val="24"/>
          <w:szCs w:val="24"/>
          <w:rtl/>
        </w:rPr>
        <w:t xml:space="preserve"> الوقاية مرتبطة بـ : </w:t>
      </w:r>
    </w:p>
    <w:p w:rsidR="00814361" w:rsidRPr="007F5A91" w:rsidRDefault="00814361" w:rsidP="00814361">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-منع حدوث العيوب </w:t>
      </w:r>
    </w:p>
    <w:p w:rsidR="00814361" w:rsidRPr="007F5A91" w:rsidRDefault="00814361" w:rsidP="0081436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إعادة تصحيح العيوب </w:t>
      </w:r>
    </w:p>
    <w:p w:rsidR="00814361" w:rsidRPr="007F5A91" w:rsidRDefault="00814361" w:rsidP="0081436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تكاليف الفرصة البديلة </w:t>
      </w:r>
    </w:p>
    <w:p w:rsidR="00814361" w:rsidRPr="007F5A91" w:rsidRDefault="00814361" w:rsidP="0081436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تكاليف الإنتاج </w:t>
      </w:r>
    </w:p>
    <w:p w:rsidR="00814361" w:rsidRPr="007F5A91" w:rsidRDefault="00814361" w:rsidP="00814361">
      <w:pPr>
        <w:ind w:left="-1192"/>
        <w:rPr>
          <w:rFonts w:ascii="Arabic Typesetting" w:hAnsi="Arabic Typesetting" w:cs="Arabic Typesetting"/>
          <w:color w:val="002060"/>
          <w:sz w:val="24"/>
          <w:szCs w:val="24"/>
          <w:rtl/>
        </w:rPr>
      </w:pPr>
    </w:p>
    <w:p w:rsidR="009E63B8" w:rsidRPr="007F5A91" w:rsidRDefault="00814361" w:rsidP="00814361">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 xml:space="preserve">48- </w:t>
      </w:r>
      <w:r w:rsidR="009E63B8" w:rsidRPr="007F5A91">
        <w:rPr>
          <w:rFonts w:ascii="Arabic Typesetting" w:hAnsi="Arabic Typesetting" w:cs="Arabic Typesetting"/>
          <w:color w:val="002060"/>
          <w:sz w:val="24"/>
          <w:szCs w:val="24"/>
          <w:rtl/>
        </w:rPr>
        <w:t>تكاليف</w:t>
      </w:r>
      <w:proofErr w:type="gramEnd"/>
      <w:r w:rsidR="009E63B8" w:rsidRPr="007F5A91">
        <w:rPr>
          <w:rFonts w:ascii="Arabic Typesetting" w:hAnsi="Arabic Typesetting" w:cs="Arabic Typesetting"/>
          <w:color w:val="002060"/>
          <w:sz w:val="24"/>
          <w:szCs w:val="24"/>
          <w:rtl/>
        </w:rPr>
        <w:t xml:space="preserve"> الفشل الداخلية ترتبط بـ :</w:t>
      </w:r>
    </w:p>
    <w:p w:rsidR="009E63B8" w:rsidRPr="007F5A91" w:rsidRDefault="009E63B8" w:rsidP="0081436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إعادة فحص </w:t>
      </w:r>
    </w:p>
    <w:p w:rsidR="009E63B8" w:rsidRPr="007F5A91" w:rsidRDefault="009E63B8" w:rsidP="0081436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إعادة تفتيش </w:t>
      </w:r>
    </w:p>
    <w:p w:rsidR="009E63B8" w:rsidRPr="007F5A91" w:rsidRDefault="009E63B8" w:rsidP="0081436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إعادة تدقيق</w:t>
      </w:r>
    </w:p>
    <w:p w:rsidR="009E63B8" w:rsidRPr="007F5A91" w:rsidRDefault="009E63B8" w:rsidP="00814361">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-جميع ما سبق </w:t>
      </w:r>
    </w:p>
    <w:p w:rsidR="00814361" w:rsidRPr="007F5A91" w:rsidRDefault="009E63B8" w:rsidP="0081436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 </w:t>
      </w:r>
    </w:p>
    <w:p w:rsidR="009E63B8" w:rsidRPr="007F5A91" w:rsidRDefault="009E63B8" w:rsidP="009E63B8">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49- تكاليف</w:t>
      </w:r>
      <w:proofErr w:type="gramEnd"/>
      <w:r w:rsidRPr="007F5A91">
        <w:rPr>
          <w:rFonts w:ascii="Arabic Typesetting" w:hAnsi="Arabic Typesetting" w:cs="Arabic Typesetting"/>
          <w:color w:val="002060"/>
          <w:sz w:val="24"/>
          <w:szCs w:val="24"/>
          <w:rtl/>
        </w:rPr>
        <w:t xml:space="preserve"> الفشل الخارجية ترتبط بـ : </w:t>
      </w:r>
    </w:p>
    <w:p w:rsidR="009E63B8" w:rsidRPr="007F5A91" w:rsidRDefault="009E63B8" w:rsidP="009E63B8">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-الفشل خارج نطاق المنظمة </w:t>
      </w:r>
    </w:p>
    <w:p w:rsidR="009E63B8" w:rsidRPr="007F5A91" w:rsidRDefault="009E63B8" w:rsidP="009E63B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الفشل داخل نطاق المنظمة </w:t>
      </w:r>
    </w:p>
    <w:p w:rsidR="009E63B8" w:rsidRPr="007F5A91" w:rsidRDefault="009E63B8" w:rsidP="009E63B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لا شيء مما سبق</w:t>
      </w:r>
    </w:p>
    <w:p w:rsidR="009E63B8" w:rsidRPr="007F5A91" w:rsidRDefault="009E63B8" w:rsidP="009E63B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 </w:t>
      </w:r>
      <w:proofErr w:type="gramStart"/>
      <w:r w:rsidRPr="007F5A91">
        <w:rPr>
          <w:rFonts w:ascii="Arabic Typesetting" w:hAnsi="Arabic Typesetting" w:cs="Arabic Typesetting"/>
          <w:color w:val="002060"/>
          <w:sz w:val="24"/>
          <w:szCs w:val="24"/>
          <w:rtl/>
        </w:rPr>
        <w:t>و ب</w:t>
      </w:r>
      <w:proofErr w:type="gramEnd"/>
      <w:r w:rsidRPr="007F5A91">
        <w:rPr>
          <w:rFonts w:ascii="Arabic Typesetting" w:hAnsi="Arabic Typesetting" w:cs="Arabic Typesetting"/>
          <w:color w:val="002060"/>
          <w:sz w:val="24"/>
          <w:szCs w:val="24"/>
          <w:rtl/>
        </w:rPr>
        <w:t xml:space="preserve"> </w:t>
      </w:r>
    </w:p>
    <w:p w:rsidR="009E63B8" w:rsidRPr="007F5A91" w:rsidRDefault="009E63B8" w:rsidP="009E63B8">
      <w:pPr>
        <w:ind w:left="-1192"/>
        <w:rPr>
          <w:rFonts w:ascii="Arabic Typesetting" w:hAnsi="Arabic Typesetting" w:cs="Arabic Typesetting"/>
          <w:color w:val="002060"/>
          <w:sz w:val="24"/>
          <w:szCs w:val="24"/>
          <w:rtl/>
        </w:rPr>
      </w:pPr>
    </w:p>
    <w:p w:rsidR="009E63B8" w:rsidRPr="007F5A91" w:rsidRDefault="009E63B8" w:rsidP="009E63B8">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50- خصائص</w:t>
      </w:r>
      <w:proofErr w:type="gramEnd"/>
      <w:r w:rsidRPr="007F5A91">
        <w:rPr>
          <w:rFonts w:ascii="Arabic Typesetting" w:hAnsi="Arabic Typesetting" w:cs="Arabic Typesetting"/>
          <w:color w:val="002060"/>
          <w:sz w:val="24"/>
          <w:szCs w:val="24"/>
          <w:rtl/>
        </w:rPr>
        <w:t xml:space="preserve"> تكاليف الجودة تصل إلى ........ من مجموع تكاليف الشركة او المؤسسة </w:t>
      </w:r>
    </w:p>
    <w:p w:rsidR="009E63B8" w:rsidRPr="007F5A91" w:rsidRDefault="009E63B8" w:rsidP="009E63B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60%</w:t>
      </w:r>
    </w:p>
    <w:p w:rsidR="009E63B8" w:rsidRPr="007F5A91" w:rsidRDefault="009E63B8" w:rsidP="009E63B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40%</w:t>
      </w:r>
    </w:p>
    <w:p w:rsidR="009E63B8" w:rsidRPr="007F5A91" w:rsidRDefault="009E63B8" w:rsidP="009E63B8">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30%</w:t>
      </w:r>
    </w:p>
    <w:p w:rsidR="009E63B8" w:rsidRPr="007F5A91" w:rsidRDefault="009E63B8" w:rsidP="009E63B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10%</w:t>
      </w:r>
    </w:p>
    <w:p w:rsidR="009E63B8" w:rsidRPr="007F5A91" w:rsidRDefault="009E63B8" w:rsidP="007F5A91">
      <w:pPr>
        <w:rPr>
          <w:rFonts w:ascii="Arabic Typesetting" w:hAnsi="Arabic Typesetting" w:cs="Arabic Typesetting"/>
          <w:color w:val="002060"/>
          <w:sz w:val="24"/>
          <w:szCs w:val="24"/>
          <w:rtl/>
        </w:rPr>
      </w:pPr>
    </w:p>
    <w:p w:rsidR="009E63B8" w:rsidRPr="007F5A91" w:rsidRDefault="00FF6BC3" w:rsidP="00FF6BC3">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lastRenderedPageBreak/>
        <w:t xml:space="preserve">51- </w:t>
      </w:r>
      <w:r w:rsidR="009E63B8" w:rsidRPr="007F5A91">
        <w:rPr>
          <w:rFonts w:ascii="Arabic Typesetting" w:hAnsi="Arabic Typesetting" w:cs="Arabic Typesetting"/>
          <w:color w:val="002060"/>
          <w:sz w:val="24"/>
          <w:szCs w:val="24"/>
          <w:rtl/>
        </w:rPr>
        <w:t>التكاليف</w:t>
      </w:r>
      <w:proofErr w:type="gramEnd"/>
      <w:r w:rsidR="009E63B8" w:rsidRPr="007F5A91">
        <w:rPr>
          <w:rFonts w:ascii="Arabic Typesetting" w:hAnsi="Arabic Typesetting" w:cs="Arabic Typesetting"/>
          <w:color w:val="002060"/>
          <w:sz w:val="24"/>
          <w:szCs w:val="24"/>
          <w:rtl/>
        </w:rPr>
        <w:t xml:space="preserve"> الواضحة </w:t>
      </w:r>
      <w:r w:rsidRPr="007F5A91">
        <w:rPr>
          <w:rFonts w:ascii="Arabic Typesetting" w:hAnsi="Arabic Typesetting" w:cs="Arabic Typesetting"/>
          <w:color w:val="002060"/>
          <w:sz w:val="24"/>
          <w:szCs w:val="24"/>
          <w:rtl/>
        </w:rPr>
        <w:t xml:space="preserve">من أمثلتها </w:t>
      </w:r>
      <w:r w:rsidR="009E63B8" w:rsidRPr="007F5A91">
        <w:rPr>
          <w:rFonts w:ascii="Arabic Typesetting" w:hAnsi="Arabic Typesetting" w:cs="Arabic Typesetting"/>
          <w:color w:val="002060"/>
          <w:sz w:val="24"/>
          <w:szCs w:val="24"/>
          <w:rtl/>
        </w:rPr>
        <w:t xml:space="preserve">: </w:t>
      </w:r>
    </w:p>
    <w:p w:rsidR="009E63B8" w:rsidRPr="007F5A91" w:rsidRDefault="009E63B8" w:rsidP="009E63B8">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شكاوي</w:t>
      </w:r>
      <w:proofErr w:type="gramEnd"/>
      <w:r w:rsidRPr="007F5A91">
        <w:rPr>
          <w:rFonts w:ascii="Arabic Typesetting" w:hAnsi="Arabic Typesetting" w:cs="Arabic Typesetting"/>
          <w:color w:val="002060"/>
          <w:sz w:val="24"/>
          <w:szCs w:val="24"/>
          <w:rtl/>
        </w:rPr>
        <w:t xml:space="preserve"> الزبائن </w:t>
      </w:r>
    </w:p>
    <w:p w:rsidR="009E63B8" w:rsidRPr="007F5A91" w:rsidRDefault="009E63B8" w:rsidP="009E63B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اختبارات غير لازمة </w:t>
      </w:r>
    </w:p>
    <w:p w:rsidR="009E63B8" w:rsidRPr="007F5A91" w:rsidRDefault="009E63B8" w:rsidP="009E63B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عمل إضافي خارج الدوام </w:t>
      </w:r>
    </w:p>
    <w:p w:rsidR="009E63B8" w:rsidRPr="007F5A91" w:rsidRDefault="00FF6BC3" w:rsidP="009E63B8">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w:t>
      </w:r>
      <w:r w:rsidR="009E63B8" w:rsidRPr="007F5A91">
        <w:rPr>
          <w:rFonts w:ascii="Arabic Typesetting" w:hAnsi="Arabic Typesetting" w:cs="Arabic Typesetting"/>
          <w:color w:val="FF0000"/>
          <w:sz w:val="24"/>
          <w:szCs w:val="24"/>
          <w:rtl/>
        </w:rPr>
        <w:t xml:space="preserve">جميع ما سبق </w:t>
      </w:r>
    </w:p>
    <w:p w:rsidR="009E63B8" w:rsidRPr="007F5A91" w:rsidRDefault="009E63B8" w:rsidP="009E63B8">
      <w:pPr>
        <w:ind w:left="-1192"/>
        <w:rPr>
          <w:rFonts w:ascii="Arabic Typesetting" w:hAnsi="Arabic Typesetting" w:cs="Arabic Typesetting"/>
          <w:color w:val="002060"/>
          <w:sz w:val="24"/>
          <w:szCs w:val="24"/>
          <w:rtl/>
        </w:rPr>
      </w:pPr>
    </w:p>
    <w:p w:rsidR="00FF6BC3" w:rsidRPr="007F5A91" w:rsidRDefault="009E63B8" w:rsidP="00FF6BC3">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52- ضعف</w:t>
      </w:r>
      <w:proofErr w:type="gramEnd"/>
      <w:r w:rsidRPr="007F5A91">
        <w:rPr>
          <w:rFonts w:ascii="Arabic Typesetting" w:hAnsi="Arabic Typesetting" w:cs="Arabic Typesetting"/>
          <w:color w:val="002060"/>
          <w:sz w:val="24"/>
          <w:szCs w:val="24"/>
          <w:rtl/>
        </w:rPr>
        <w:t xml:space="preserve"> التغذية العكسية ، السمعة السيئة ، السلامة المهنية ، ع</w:t>
      </w:r>
      <w:r w:rsidR="00FF6BC3" w:rsidRPr="007F5A91">
        <w:rPr>
          <w:rFonts w:ascii="Arabic Typesetting" w:hAnsi="Arabic Typesetting" w:cs="Arabic Typesetting"/>
          <w:color w:val="002060"/>
          <w:sz w:val="24"/>
          <w:szCs w:val="24"/>
          <w:rtl/>
        </w:rPr>
        <w:t xml:space="preserve">دم دقة الرسوم البيانية من التكاليف : </w:t>
      </w:r>
    </w:p>
    <w:p w:rsidR="00FF6BC3" w:rsidRPr="007F5A91" w:rsidRDefault="00FF6BC3" w:rsidP="00FF6BC3">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-المستترة </w:t>
      </w:r>
    </w:p>
    <w:p w:rsidR="00FF6BC3" w:rsidRPr="007F5A91" w:rsidRDefault="00FF6BC3" w:rsidP="00FF6BC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الواضحة </w:t>
      </w:r>
    </w:p>
    <w:p w:rsidR="00FF6BC3" w:rsidRPr="007F5A91" w:rsidRDefault="00FF6BC3" w:rsidP="00FF6BC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الجودة </w:t>
      </w:r>
    </w:p>
    <w:p w:rsidR="00FF6BC3" w:rsidRPr="007F5A91" w:rsidRDefault="00FF6BC3" w:rsidP="00FF6BC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التشغيل</w:t>
      </w:r>
    </w:p>
    <w:p w:rsidR="00FF6BC3" w:rsidRPr="007F5A91" w:rsidRDefault="00FF6BC3" w:rsidP="00FF6BC3">
      <w:pPr>
        <w:ind w:left="-1192"/>
        <w:rPr>
          <w:rFonts w:ascii="Arabic Typesetting" w:hAnsi="Arabic Typesetting" w:cs="Arabic Typesetting"/>
          <w:color w:val="002060"/>
          <w:sz w:val="24"/>
          <w:szCs w:val="24"/>
          <w:rtl/>
        </w:rPr>
      </w:pPr>
    </w:p>
    <w:p w:rsidR="006310F5" w:rsidRPr="007F5A91" w:rsidRDefault="00FF6BC3" w:rsidP="006310F5">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 xml:space="preserve">53- </w:t>
      </w:r>
      <w:r w:rsidR="005D1DB7" w:rsidRPr="007F5A91">
        <w:rPr>
          <w:rFonts w:ascii="Arabic Typesetting" w:hAnsi="Arabic Typesetting" w:cs="Arabic Typesetting"/>
          <w:color w:val="002060"/>
          <w:sz w:val="24"/>
          <w:szCs w:val="24"/>
          <w:rtl/>
        </w:rPr>
        <w:t>يعتبر</w:t>
      </w:r>
      <w:proofErr w:type="gramEnd"/>
      <w:r w:rsidR="005D1DB7" w:rsidRPr="007F5A91">
        <w:rPr>
          <w:rFonts w:ascii="Arabic Typesetting" w:hAnsi="Arabic Typesetting" w:cs="Arabic Typesetting"/>
          <w:color w:val="002060"/>
          <w:sz w:val="24"/>
          <w:szCs w:val="24"/>
          <w:rtl/>
        </w:rPr>
        <w:t xml:space="preserve"> نموذج </w:t>
      </w:r>
      <w:r w:rsidR="006310F5" w:rsidRPr="007F5A91">
        <w:rPr>
          <w:rFonts w:ascii="Arabic Typesetting" w:hAnsi="Arabic Typesetting" w:cs="Arabic Typesetting"/>
          <w:color w:val="002060"/>
          <w:sz w:val="24"/>
          <w:szCs w:val="24"/>
          <w:rtl/>
        </w:rPr>
        <w:t>التصنيف التقليدي ( وقاية ، فشل ، تقويم )(</w:t>
      </w:r>
      <w:r w:rsidR="006310F5" w:rsidRPr="007F5A91">
        <w:rPr>
          <w:rFonts w:ascii="Arabic Typesetting" w:hAnsi="Arabic Typesetting" w:cs="Arabic Typesetting"/>
          <w:color w:val="002060"/>
          <w:sz w:val="24"/>
          <w:szCs w:val="24"/>
        </w:rPr>
        <w:t>P.A.F</w:t>
      </w:r>
      <w:r w:rsidR="006310F5" w:rsidRPr="007F5A91">
        <w:rPr>
          <w:rFonts w:ascii="Arabic Typesetting" w:hAnsi="Arabic Typesetting" w:cs="Arabic Typesetting"/>
          <w:color w:val="002060"/>
          <w:sz w:val="24"/>
          <w:szCs w:val="24"/>
          <w:rtl/>
        </w:rPr>
        <w:t>)</w:t>
      </w:r>
      <w:r w:rsidR="005D1DB7" w:rsidRPr="007F5A91">
        <w:rPr>
          <w:rFonts w:ascii="Arabic Typesetting" w:hAnsi="Arabic Typesetting" w:cs="Arabic Typesetting"/>
          <w:color w:val="002060"/>
          <w:sz w:val="24"/>
          <w:szCs w:val="24"/>
          <w:rtl/>
        </w:rPr>
        <w:t xml:space="preserve"> أحد طرق قياس التكاليف </w:t>
      </w:r>
      <w:r w:rsidR="006310F5" w:rsidRPr="007F5A91">
        <w:rPr>
          <w:rFonts w:ascii="Arabic Typesetting" w:hAnsi="Arabic Typesetting" w:cs="Arabic Typesetting"/>
          <w:color w:val="002060"/>
          <w:sz w:val="24"/>
          <w:szCs w:val="24"/>
          <w:rtl/>
        </w:rPr>
        <w:t xml:space="preserve">: </w:t>
      </w:r>
    </w:p>
    <w:p w:rsidR="005D1DB7" w:rsidRPr="007F5A91" w:rsidRDefault="006310F5" w:rsidP="006310F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w:t>
      </w:r>
      <w:r w:rsidR="005D1DB7" w:rsidRPr="007F5A91">
        <w:rPr>
          <w:rFonts w:ascii="Arabic Typesetting" w:hAnsi="Arabic Typesetting" w:cs="Arabic Typesetting"/>
          <w:color w:val="FF0000"/>
          <w:sz w:val="24"/>
          <w:szCs w:val="24"/>
          <w:rtl/>
        </w:rPr>
        <w:t>الواضحة</w:t>
      </w:r>
      <w:r w:rsidRPr="007F5A91">
        <w:rPr>
          <w:rFonts w:ascii="Arabic Typesetting" w:hAnsi="Arabic Typesetting" w:cs="Arabic Typesetting"/>
          <w:color w:val="FF0000"/>
          <w:sz w:val="24"/>
          <w:szCs w:val="24"/>
          <w:rtl/>
        </w:rPr>
        <w:t xml:space="preserve"> أو المرئية</w:t>
      </w:r>
    </w:p>
    <w:p w:rsidR="005D1DB7" w:rsidRPr="007F5A91" w:rsidRDefault="005D1DB7" w:rsidP="00FF6BC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المستترة </w:t>
      </w:r>
    </w:p>
    <w:p w:rsidR="006310F5" w:rsidRPr="007F5A91" w:rsidRDefault="006310F5" w:rsidP="006310F5">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احد</w:t>
      </w:r>
      <w:proofErr w:type="gramEnd"/>
      <w:r w:rsidRPr="007F5A91">
        <w:rPr>
          <w:rFonts w:ascii="Arabic Typesetting" w:hAnsi="Arabic Typesetting" w:cs="Arabic Typesetting"/>
          <w:color w:val="002060"/>
          <w:sz w:val="24"/>
          <w:szCs w:val="24"/>
          <w:rtl/>
        </w:rPr>
        <w:t xml:space="preserve"> انتاج تكاليف الفرصة البديلة </w:t>
      </w:r>
    </w:p>
    <w:p w:rsidR="006310F5" w:rsidRPr="007F5A91" w:rsidRDefault="006310F5" w:rsidP="006310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الجودة</w:t>
      </w:r>
    </w:p>
    <w:p w:rsidR="005D1DB7" w:rsidRPr="007F5A91" w:rsidRDefault="005D1DB7" w:rsidP="00FF6BC3">
      <w:pPr>
        <w:ind w:left="-1192"/>
        <w:rPr>
          <w:rFonts w:ascii="Arabic Typesetting" w:hAnsi="Arabic Typesetting" w:cs="Arabic Typesetting"/>
          <w:color w:val="002060"/>
          <w:sz w:val="24"/>
          <w:szCs w:val="24"/>
          <w:rtl/>
        </w:rPr>
      </w:pPr>
    </w:p>
    <w:p w:rsidR="006310F5" w:rsidRPr="007F5A91" w:rsidRDefault="006310F5" w:rsidP="006310F5">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54- من</w:t>
      </w:r>
      <w:proofErr w:type="gramEnd"/>
      <w:r w:rsidRPr="007F5A91">
        <w:rPr>
          <w:rFonts w:ascii="Arabic Typesetting" w:hAnsi="Arabic Typesetting" w:cs="Arabic Typesetting"/>
          <w:color w:val="002060"/>
          <w:sz w:val="24"/>
          <w:szCs w:val="24"/>
          <w:rtl/>
        </w:rPr>
        <w:t xml:space="preserve"> ضمن طرق قياس التكاليف الواضحة : </w:t>
      </w:r>
    </w:p>
    <w:p w:rsidR="006310F5" w:rsidRPr="007F5A91" w:rsidRDefault="006310F5" w:rsidP="006310F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-نموذج التكلفة العملية </w:t>
      </w:r>
    </w:p>
    <w:p w:rsidR="006310F5" w:rsidRPr="007F5A91" w:rsidRDefault="006310F5" w:rsidP="00FF6BC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نموذج </w:t>
      </w:r>
      <w:proofErr w:type="spellStart"/>
      <w:r w:rsidRPr="007F5A91">
        <w:rPr>
          <w:rFonts w:ascii="Arabic Typesetting" w:hAnsi="Arabic Typesetting" w:cs="Arabic Typesetting"/>
          <w:color w:val="002060"/>
          <w:sz w:val="24"/>
          <w:szCs w:val="24"/>
          <w:rtl/>
        </w:rPr>
        <w:t>تاجوشي</w:t>
      </w:r>
      <w:proofErr w:type="spellEnd"/>
      <w:r w:rsidRPr="007F5A91">
        <w:rPr>
          <w:rFonts w:ascii="Arabic Typesetting" w:hAnsi="Arabic Typesetting" w:cs="Arabic Typesetting"/>
          <w:color w:val="002060"/>
          <w:sz w:val="24"/>
          <w:szCs w:val="24"/>
          <w:rtl/>
        </w:rPr>
        <w:t xml:space="preserve"> </w:t>
      </w:r>
    </w:p>
    <w:p w:rsidR="006310F5" w:rsidRPr="007F5A91" w:rsidRDefault="006310F5" w:rsidP="00FF6BC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نموذج جانت</w:t>
      </w:r>
    </w:p>
    <w:p w:rsidR="006310F5" w:rsidRPr="007F5A91" w:rsidRDefault="006310F5" w:rsidP="00FF6BC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طريقة قياس السوق</w:t>
      </w:r>
    </w:p>
    <w:p w:rsidR="006310F5" w:rsidRPr="007F5A91" w:rsidRDefault="006310F5" w:rsidP="00FF6BC3">
      <w:pPr>
        <w:ind w:left="-1192"/>
        <w:rPr>
          <w:rFonts w:ascii="Arabic Typesetting" w:hAnsi="Arabic Typesetting" w:cs="Arabic Typesetting"/>
          <w:color w:val="002060"/>
          <w:sz w:val="24"/>
          <w:szCs w:val="24"/>
          <w:rtl/>
        </w:rPr>
      </w:pPr>
    </w:p>
    <w:p w:rsidR="006310F5" w:rsidRPr="007F5A91" w:rsidRDefault="006310F5" w:rsidP="00FF6BC3">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55- اول</w:t>
      </w:r>
      <w:proofErr w:type="gramEnd"/>
      <w:r w:rsidRPr="007F5A91">
        <w:rPr>
          <w:rFonts w:ascii="Arabic Typesetting" w:hAnsi="Arabic Typesetting" w:cs="Arabic Typesetting"/>
          <w:color w:val="002060"/>
          <w:sz w:val="24"/>
          <w:szCs w:val="24"/>
          <w:rtl/>
        </w:rPr>
        <w:t xml:space="preserve"> من قام بتطوير نموذج التكلفة العملية هو العالم : </w:t>
      </w:r>
    </w:p>
    <w:p w:rsidR="006310F5" w:rsidRPr="007F5A91" w:rsidRDefault="006310F5" w:rsidP="006310F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-دوجلاس روسس</w:t>
      </w:r>
    </w:p>
    <w:p w:rsidR="006310F5" w:rsidRPr="007F5A91" w:rsidRDefault="006310F5" w:rsidP="006310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كروسبي</w:t>
      </w:r>
    </w:p>
    <w:p w:rsidR="006310F5" w:rsidRPr="007F5A91" w:rsidRDefault="006310F5" w:rsidP="006310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إشيكاوا</w:t>
      </w:r>
    </w:p>
    <w:p w:rsidR="006310F5" w:rsidRPr="007F5A91" w:rsidRDefault="006310F5" w:rsidP="006310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ماكس فيبر</w:t>
      </w:r>
    </w:p>
    <w:p w:rsidR="006310F5" w:rsidRPr="007F5A91" w:rsidRDefault="006310F5" w:rsidP="006310F5">
      <w:pPr>
        <w:ind w:left="-1192"/>
        <w:rPr>
          <w:rFonts w:ascii="Arabic Typesetting" w:hAnsi="Arabic Typesetting" w:cs="Arabic Typesetting"/>
          <w:color w:val="002060"/>
          <w:sz w:val="24"/>
          <w:szCs w:val="24"/>
          <w:rtl/>
        </w:rPr>
      </w:pPr>
    </w:p>
    <w:p w:rsidR="006310F5" w:rsidRPr="007F5A91" w:rsidRDefault="006310F5" w:rsidP="006310F5">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56- أول</w:t>
      </w:r>
      <w:proofErr w:type="gramEnd"/>
      <w:r w:rsidRPr="007F5A91">
        <w:rPr>
          <w:rFonts w:ascii="Arabic Typesetting" w:hAnsi="Arabic Typesetting" w:cs="Arabic Typesetting"/>
          <w:color w:val="002060"/>
          <w:sz w:val="24"/>
          <w:szCs w:val="24"/>
          <w:rtl/>
        </w:rPr>
        <w:t xml:space="preserve"> من استخدم نموذج التكلفة العملية هو العالم : </w:t>
      </w:r>
    </w:p>
    <w:p w:rsidR="006310F5" w:rsidRPr="007F5A91" w:rsidRDefault="006310F5" w:rsidP="006310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إشيكاوا</w:t>
      </w:r>
    </w:p>
    <w:p w:rsidR="006310F5" w:rsidRPr="007F5A91" w:rsidRDefault="006310F5" w:rsidP="006310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دوجلاس روسس</w:t>
      </w:r>
    </w:p>
    <w:p w:rsidR="006310F5" w:rsidRPr="007F5A91" w:rsidRDefault="006310F5" w:rsidP="006310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تايلور</w:t>
      </w:r>
    </w:p>
    <w:p w:rsidR="006310F5" w:rsidRPr="007F5A91" w:rsidRDefault="006310F5" w:rsidP="006310F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-مار شجي كولين</w:t>
      </w:r>
    </w:p>
    <w:p w:rsidR="000070F0" w:rsidRPr="007F5A91" w:rsidRDefault="000070F0" w:rsidP="007F5A91">
      <w:pPr>
        <w:rPr>
          <w:rFonts w:ascii="Arabic Typesetting" w:hAnsi="Arabic Typesetting" w:cs="Arabic Typesetting"/>
          <w:color w:val="002060"/>
          <w:sz w:val="24"/>
          <w:szCs w:val="24"/>
          <w:rtl/>
        </w:rPr>
      </w:pPr>
    </w:p>
    <w:p w:rsidR="006310F5" w:rsidRPr="007F5A91" w:rsidRDefault="000070F0" w:rsidP="006310F5">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lastRenderedPageBreak/>
        <w:t>57</w:t>
      </w:r>
      <w:r w:rsidR="006310F5" w:rsidRPr="007F5A91">
        <w:rPr>
          <w:rFonts w:ascii="Arabic Typesetting" w:hAnsi="Arabic Typesetting" w:cs="Arabic Typesetting"/>
          <w:color w:val="002060"/>
          <w:sz w:val="24"/>
          <w:szCs w:val="24"/>
          <w:rtl/>
        </w:rPr>
        <w:t>- نموذج</w:t>
      </w:r>
      <w:proofErr w:type="gramEnd"/>
      <w:r w:rsidR="006310F5" w:rsidRPr="007F5A91">
        <w:rPr>
          <w:rFonts w:ascii="Arabic Typesetting" w:hAnsi="Arabic Typesetting" w:cs="Arabic Typesetting"/>
          <w:color w:val="002060"/>
          <w:sz w:val="24"/>
          <w:szCs w:val="24"/>
          <w:rtl/>
        </w:rPr>
        <w:t xml:space="preserve"> التوازن الاقتصادي :</w:t>
      </w:r>
    </w:p>
    <w:p w:rsidR="006310F5" w:rsidRPr="007F5A91" w:rsidRDefault="000070F0" w:rsidP="006310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نموذج مشابه لل</w:t>
      </w:r>
      <w:r w:rsidR="006310F5" w:rsidRPr="007F5A91">
        <w:rPr>
          <w:rFonts w:ascii="Arabic Typesetting" w:hAnsi="Arabic Typesetting" w:cs="Arabic Typesetting"/>
          <w:color w:val="002060"/>
          <w:sz w:val="24"/>
          <w:szCs w:val="24"/>
          <w:rtl/>
        </w:rPr>
        <w:t>نموذج التقليدي (</w:t>
      </w:r>
      <w:r w:rsidR="006310F5" w:rsidRPr="007F5A91">
        <w:rPr>
          <w:rFonts w:ascii="Arabic Typesetting" w:hAnsi="Arabic Typesetting" w:cs="Arabic Typesetting"/>
          <w:color w:val="002060"/>
          <w:sz w:val="24"/>
          <w:szCs w:val="24"/>
        </w:rPr>
        <w:t>P.A.F</w:t>
      </w:r>
      <w:r w:rsidR="006310F5" w:rsidRPr="007F5A91">
        <w:rPr>
          <w:rFonts w:ascii="Arabic Typesetting" w:hAnsi="Arabic Typesetting" w:cs="Arabic Typesetting"/>
          <w:color w:val="002060"/>
          <w:sz w:val="24"/>
          <w:szCs w:val="24"/>
          <w:rtl/>
        </w:rPr>
        <w:t>)</w:t>
      </w:r>
      <w:r w:rsidRPr="007F5A91">
        <w:rPr>
          <w:rFonts w:ascii="Arabic Typesetting" w:hAnsi="Arabic Typesetting" w:cs="Arabic Typesetting"/>
          <w:color w:val="002060"/>
          <w:sz w:val="24"/>
          <w:szCs w:val="24"/>
          <w:rtl/>
        </w:rPr>
        <w:t xml:space="preserve"> واستخدم في الكثير من الشركات اليابانية والأمريكية </w:t>
      </w:r>
      <w:r w:rsidR="006310F5" w:rsidRPr="007F5A91">
        <w:rPr>
          <w:rFonts w:ascii="Arabic Typesetting" w:hAnsi="Arabic Typesetting" w:cs="Arabic Typesetting"/>
          <w:color w:val="002060"/>
          <w:sz w:val="24"/>
          <w:szCs w:val="24"/>
          <w:rtl/>
        </w:rPr>
        <w:t xml:space="preserve"> </w:t>
      </w:r>
    </w:p>
    <w:p w:rsidR="000070F0" w:rsidRPr="007F5A91" w:rsidRDefault="000070F0" w:rsidP="006310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يرى كروسبي أن الجودة الشاملة هي </w:t>
      </w:r>
      <w:proofErr w:type="gramStart"/>
      <w:r w:rsidRPr="007F5A91">
        <w:rPr>
          <w:rFonts w:ascii="Arabic Typesetting" w:hAnsi="Arabic Typesetting" w:cs="Arabic Typesetting"/>
          <w:color w:val="002060"/>
          <w:sz w:val="24"/>
          <w:szCs w:val="24"/>
          <w:rtl/>
        </w:rPr>
        <w:t>( مطابقة</w:t>
      </w:r>
      <w:proofErr w:type="gramEnd"/>
      <w:r w:rsidRPr="007F5A91">
        <w:rPr>
          <w:rFonts w:ascii="Arabic Typesetting" w:hAnsi="Arabic Typesetting" w:cs="Arabic Typesetting"/>
          <w:color w:val="002060"/>
          <w:sz w:val="24"/>
          <w:szCs w:val="24"/>
          <w:rtl/>
        </w:rPr>
        <w:t xml:space="preserve"> للمتطلبات )</w:t>
      </w:r>
    </w:p>
    <w:p w:rsidR="000070F0" w:rsidRPr="007F5A91" w:rsidRDefault="000070F0" w:rsidP="000070F0">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أن السعر الذي أنفق في تكاليف المطابقة يتمحور حول مشاركة فريق العمل</w:t>
      </w:r>
    </w:p>
    <w:p w:rsidR="000070F0" w:rsidRPr="007F5A91" w:rsidRDefault="000070F0" w:rsidP="000070F0">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-جميع ما سبق صحيح </w:t>
      </w:r>
    </w:p>
    <w:p w:rsidR="000070F0" w:rsidRPr="007F5A91" w:rsidRDefault="000070F0" w:rsidP="000070F0">
      <w:pPr>
        <w:ind w:left="-1192"/>
        <w:rPr>
          <w:rFonts w:ascii="Arabic Typesetting" w:hAnsi="Arabic Typesetting" w:cs="Arabic Typesetting"/>
          <w:color w:val="002060"/>
          <w:sz w:val="24"/>
          <w:szCs w:val="24"/>
          <w:rtl/>
        </w:rPr>
      </w:pPr>
    </w:p>
    <w:p w:rsidR="000070F0" w:rsidRPr="007F5A91" w:rsidRDefault="000070F0" w:rsidP="000070F0">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58- أحد</w:t>
      </w:r>
      <w:proofErr w:type="gramEnd"/>
      <w:r w:rsidRPr="007F5A91">
        <w:rPr>
          <w:rFonts w:ascii="Arabic Typesetting" w:hAnsi="Arabic Typesetting" w:cs="Arabic Typesetting"/>
          <w:color w:val="002060"/>
          <w:sz w:val="24"/>
          <w:szCs w:val="24"/>
          <w:rtl/>
        </w:rPr>
        <w:t xml:space="preserve"> الطرق لحساب التكاليف المستترة : </w:t>
      </w:r>
    </w:p>
    <w:p w:rsidR="000070F0" w:rsidRPr="007F5A91" w:rsidRDefault="000070F0" w:rsidP="000070F0">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طريقة المضاعفة </w:t>
      </w:r>
    </w:p>
    <w:p w:rsidR="000070F0" w:rsidRPr="007F5A91" w:rsidRDefault="000070F0" w:rsidP="000070F0">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طريقة الضرب </w:t>
      </w:r>
    </w:p>
    <w:p w:rsidR="000070F0" w:rsidRPr="007F5A91" w:rsidRDefault="000070F0" w:rsidP="000070F0">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طريقة دراسة السوق </w:t>
      </w:r>
    </w:p>
    <w:p w:rsidR="000070F0" w:rsidRPr="007F5A91" w:rsidRDefault="000070F0" w:rsidP="000070F0">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-أ </w:t>
      </w:r>
      <w:proofErr w:type="gramStart"/>
      <w:r w:rsidRPr="007F5A91">
        <w:rPr>
          <w:rFonts w:ascii="Arabic Typesetting" w:hAnsi="Arabic Typesetting" w:cs="Arabic Typesetting"/>
          <w:color w:val="FF0000"/>
          <w:sz w:val="24"/>
          <w:szCs w:val="24"/>
          <w:rtl/>
        </w:rPr>
        <w:t>و ج</w:t>
      </w:r>
      <w:proofErr w:type="gramEnd"/>
      <w:r w:rsidRPr="007F5A91">
        <w:rPr>
          <w:rFonts w:ascii="Arabic Typesetting" w:hAnsi="Arabic Typesetting" w:cs="Arabic Typesetting"/>
          <w:color w:val="FF0000"/>
          <w:sz w:val="24"/>
          <w:szCs w:val="24"/>
          <w:rtl/>
        </w:rPr>
        <w:t xml:space="preserve"> </w:t>
      </w:r>
    </w:p>
    <w:p w:rsidR="000070F0" w:rsidRPr="007F5A91" w:rsidRDefault="000070F0" w:rsidP="000070F0">
      <w:pPr>
        <w:ind w:left="-1192"/>
        <w:rPr>
          <w:rFonts w:ascii="Arabic Typesetting" w:hAnsi="Arabic Typesetting" w:cs="Arabic Typesetting"/>
          <w:color w:val="002060"/>
          <w:sz w:val="24"/>
          <w:szCs w:val="24"/>
          <w:rtl/>
        </w:rPr>
      </w:pPr>
    </w:p>
    <w:p w:rsidR="000070F0" w:rsidRPr="007F5A91" w:rsidRDefault="000070F0" w:rsidP="000070F0">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59- تفترض</w:t>
      </w:r>
      <w:proofErr w:type="gramEnd"/>
      <w:r w:rsidRPr="007F5A91">
        <w:rPr>
          <w:rFonts w:ascii="Arabic Typesetting" w:hAnsi="Arabic Typesetting" w:cs="Arabic Typesetting"/>
          <w:color w:val="002060"/>
          <w:sz w:val="24"/>
          <w:szCs w:val="24"/>
          <w:rtl/>
        </w:rPr>
        <w:t xml:space="preserve"> هذه الطريقة أن حساب تحديد التكاليف المستترة ينتج من حساب التكاليف الواضحة برقم غير محدد </w:t>
      </w:r>
      <w:r w:rsidRPr="007F5A91">
        <w:rPr>
          <w:rFonts w:ascii="Arabic Typesetting" w:hAnsi="Arabic Typesetting" w:cs="Arabic Typesetting"/>
          <w:color w:val="002060"/>
          <w:sz w:val="24"/>
          <w:szCs w:val="24"/>
        </w:rPr>
        <w:t>K</w:t>
      </w:r>
      <w:r w:rsidRPr="007F5A91">
        <w:rPr>
          <w:rFonts w:ascii="Arabic Typesetting" w:hAnsi="Arabic Typesetting" w:cs="Arabic Typesetting"/>
          <w:color w:val="002060"/>
          <w:sz w:val="24"/>
          <w:szCs w:val="24"/>
          <w:rtl/>
        </w:rPr>
        <w:t xml:space="preserve"> : </w:t>
      </w:r>
    </w:p>
    <w:p w:rsidR="000070F0" w:rsidRPr="007F5A91" w:rsidRDefault="000070F0" w:rsidP="000070F0">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-الطريقة المضاعفة </w:t>
      </w:r>
    </w:p>
    <w:p w:rsidR="000070F0" w:rsidRPr="007F5A91" w:rsidRDefault="000070F0" w:rsidP="000070F0">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نموذج دالة خسارة الجودة لتاجوشي </w:t>
      </w:r>
      <w:proofErr w:type="gramStart"/>
      <w:r w:rsidRPr="007F5A91">
        <w:rPr>
          <w:rFonts w:ascii="Arabic Typesetting" w:hAnsi="Arabic Typesetting" w:cs="Arabic Typesetting"/>
          <w:color w:val="002060"/>
          <w:sz w:val="24"/>
          <w:szCs w:val="24"/>
          <w:rtl/>
        </w:rPr>
        <w:t>(</w:t>
      </w:r>
      <w:r w:rsidRPr="007F5A91">
        <w:rPr>
          <w:rFonts w:ascii="Arabic Typesetting" w:hAnsi="Arabic Typesetting" w:cs="Arabic Typesetting"/>
          <w:color w:val="002060"/>
          <w:sz w:val="24"/>
          <w:szCs w:val="24"/>
        </w:rPr>
        <w:t xml:space="preserve"> QLF</w:t>
      </w:r>
      <w:proofErr w:type="gramEnd"/>
      <w:r w:rsidRPr="007F5A91">
        <w:rPr>
          <w:rFonts w:ascii="Arabic Typesetting" w:hAnsi="Arabic Typesetting" w:cs="Arabic Typesetting"/>
          <w:color w:val="002060"/>
          <w:sz w:val="24"/>
          <w:szCs w:val="24"/>
        </w:rPr>
        <w:t xml:space="preserve"> </w:t>
      </w:r>
      <w:r w:rsidRPr="007F5A91">
        <w:rPr>
          <w:rFonts w:ascii="Arabic Typesetting" w:hAnsi="Arabic Typesetting" w:cs="Arabic Typesetting"/>
          <w:color w:val="002060"/>
          <w:sz w:val="24"/>
          <w:szCs w:val="24"/>
          <w:rtl/>
        </w:rPr>
        <w:t>)</w:t>
      </w:r>
    </w:p>
    <w:p w:rsidR="000070F0" w:rsidRPr="007F5A91" w:rsidRDefault="000070F0" w:rsidP="000070F0">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طريقة دراسة السوق </w:t>
      </w:r>
    </w:p>
    <w:p w:rsidR="000070F0" w:rsidRPr="007F5A91" w:rsidRDefault="000070F0" w:rsidP="000070F0">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طريقة القسمة </w:t>
      </w:r>
    </w:p>
    <w:p w:rsidR="000070F0" w:rsidRPr="007F5A91" w:rsidRDefault="000070F0" w:rsidP="000070F0">
      <w:pPr>
        <w:ind w:left="-1192"/>
        <w:rPr>
          <w:rFonts w:ascii="Arabic Typesetting" w:hAnsi="Arabic Typesetting" w:cs="Arabic Typesetting"/>
          <w:color w:val="002060"/>
          <w:sz w:val="24"/>
          <w:szCs w:val="24"/>
          <w:rtl/>
        </w:rPr>
      </w:pPr>
    </w:p>
    <w:p w:rsidR="000070F0" w:rsidRPr="007F5A91" w:rsidRDefault="000070F0" w:rsidP="000070F0">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60- مجموعة</w:t>
      </w:r>
      <w:proofErr w:type="gramEnd"/>
      <w:r w:rsidRPr="007F5A91">
        <w:rPr>
          <w:rFonts w:ascii="Arabic Typesetting" w:hAnsi="Arabic Typesetting" w:cs="Arabic Typesetting"/>
          <w:color w:val="002060"/>
          <w:sz w:val="24"/>
          <w:szCs w:val="24"/>
          <w:rtl/>
        </w:rPr>
        <w:t xml:space="preserve"> من البائعين والمشترين يتجمعون في مكان محدد ويقومون بتبادل السلع والخدمات في إطار تجاري : </w:t>
      </w:r>
    </w:p>
    <w:p w:rsidR="000070F0" w:rsidRPr="007F5A91" w:rsidRDefault="000070F0" w:rsidP="000070F0">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الطريقة المضاعفة </w:t>
      </w:r>
    </w:p>
    <w:p w:rsidR="000070F0" w:rsidRPr="007F5A91" w:rsidRDefault="000070F0" w:rsidP="000070F0">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نموذج دالة خسارة الجودة لتاجوشي </w:t>
      </w:r>
      <w:proofErr w:type="gramStart"/>
      <w:r w:rsidRPr="007F5A91">
        <w:rPr>
          <w:rFonts w:ascii="Arabic Typesetting" w:hAnsi="Arabic Typesetting" w:cs="Arabic Typesetting"/>
          <w:color w:val="002060"/>
          <w:sz w:val="24"/>
          <w:szCs w:val="24"/>
          <w:rtl/>
        </w:rPr>
        <w:t>(</w:t>
      </w:r>
      <w:r w:rsidRPr="007F5A91">
        <w:rPr>
          <w:rFonts w:ascii="Arabic Typesetting" w:hAnsi="Arabic Typesetting" w:cs="Arabic Typesetting"/>
          <w:color w:val="002060"/>
          <w:sz w:val="24"/>
          <w:szCs w:val="24"/>
        </w:rPr>
        <w:t xml:space="preserve"> QLF</w:t>
      </w:r>
      <w:proofErr w:type="gramEnd"/>
      <w:r w:rsidRPr="007F5A91">
        <w:rPr>
          <w:rFonts w:ascii="Arabic Typesetting" w:hAnsi="Arabic Typesetting" w:cs="Arabic Typesetting"/>
          <w:color w:val="002060"/>
          <w:sz w:val="24"/>
          <w:szCs w:val="24"/>
        </w:rPr>
        <w:t xml:space="preserve"> </w:t>
      </w:r>
      <w:r w:rsidRPr="007F5A91">
        <w:rPr>
          <w:rFonts w:ascii="Arabic Typesetting" w:hAnsi="Arabic Typesetting" w:cs="Arabic Typesetting"/>
          <w:color w:val="002060"/>
          <w:sz w:val="24"/>
          <w:szCs w:val="24"/>
          <w:rtl/>
        </w:rPr>
        <w:t>)</w:t>
      </w:r>
    </w:p>
    <w:p w:rsidR="000070F0" w:rsidRPr="007F5A91" w:rsidRDefault="000070F0" w:rsidP="000070F0">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-طريقة دراسة السوق </w:t>
      </w:r>
    </w:p>
    <w:p w:rsidR="000070F0" w:rsidRPr="007F5A91" w:rsidRDefault="000070F0" w:rsidP="000070F0">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طريقة القسمة </w:t>
      </w:r>
    </w:p>
    <w:p w:rsidR="000070F0" w:rsidRPr="007F5A91" w:rsidRDefault="000070F0" w:rsidP="000070F0">
      <w:pPr>
        <w:ind w:left="-1192"/>
        <w:rPr>
          <w:rFonts w:ascii="Arabic Typesetting" w:hAnsi="Arabic Typesetting" w:cs="Arabic Typesetting"/>
          <w:color w:val="002060"/>
          <w:sz w:val="24"/>
          <w:szCs w:val="24"/>
          <w:rtl/>
        </w:rPr>
      </w:pPr>
    </w:p>
    <w:p w:rsidR="000070F0" w:rsidRPr="007F5A91" w:rsidRDefault="000070F0" w:rsidP="000070F0">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61- مقدار</w:t>
      </w:r>
      <w:proofErr w:type="gramEnd"/>
      <w:r w:rsidRPr="007F5A91">
        <w:rPr>
          <w:rFonts w:ascii="Arabic Typesetting" w:hAnsi="Arabic Typesetting" w:cs="Arabic Typesetting"/>
          <w:color w:val="002060"/>
          <w:sz w:val="24"/>
          <w:szCs w:val="24"/>
          <w:rtl/>
        </w:rPr>
        <w:t xml:space="preserve"> الخسارة التي يمكن تفاديها والتي قد تسببها السلع المنتجة للمجتمع بعد </w:t>
      </w:r>
      <w:proofErr w:type="spellStart"/>
      <w:r w:rsidRPr="007F5A91">
        <w:rPr>
          <w:rFonts w:ascii="Arabic Typesetting" w:hAnsi="Arabic Typesetting" w:cs="Arabic Typesetting"/>
          <w:color w:val="002060"/>
          <w:sz w:val="24"/>
          <w:szCs w:val="24"/>
          <w:rtl/>
        </w:rPr>
        <w:t>إستلامها</w:t>
      </w:r>
      <w:proofErr w:type="spellEnd"/>
      <w:r w:rsidRPr="007F5A91">
        <w:rPr>
          <w:rFonts w:ascii="Arabic Typesetting" w:hAnsi="Arabic Typesetting" w:cs="Arabic Typesetting"/>
          <w:color w:val="002060"/>
          <w:sz w:val="24"/>
          <w:szCs w:val="24"/>
          <w:rtl/>
        </w:rPr>
        <w:t xml:space="preserve"> : </w:t>
      </w:r>
    </w:p>
    <w:p w:rsidR="000070F0" w:rsidRPr="007F5A91" w:rsidRDefault="000070F0" w:rsidP="000070F0">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الطريقة المضاعفة </w:t>
      </w:r>
    </w:p>
    <w:p w:rsidR="000070F0" w:rsidRPr="007F5A91" w:rsidRDefault="000070F0" w:rsidP="000070F0">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-نموذج دالة خسارة الجودة لتاجوشي </w:t>
      </w:r>
      <w:proofErr w:type="gramStart"/>
      <w:r w:rsidRPr="007F5A91">
        <w:rPr>
          <w:rFonts w:ascii="Arabic Typesetting" w:hAnsi="Arabic Typesetting" w:cs="Arabic Typesetting"/>
          <w:color w:val="FF0000"/>
          <w:sz w:val="24"/>
          <w:szCs w:val="24"/>
          <w:rtl/>
        </w:rPr>
        <w:t>(</w:t>
      </w:r>
      <w:r w:rsidRPr="007F5A91">
        <w:rPr>
          <w:rFonts w:ascii="Arabic Typesetting" w:hAnsi="Arabic Typesetting" w:cs="Arabic Typesetting"/>
          <w:color w:val="FF0000"/>
          <w:sz w:val="24"/>
          <w:szCs w:val="24"/>
        </w:rPr>
        <w:t xml:space="preserve"> QLF</w:t>
      </w:r>
      <w:proofErr w:type="gramEnd"/>
      <w:r w:rsidRPr="007F5A91">
        <w:rPr>
          <w:rFonts w:ascii="Arabic Typesetting" w:hAnsi="Arabic Typesetting" w:cs="Arabic Typesetting"/>
          <w:color w:val="FF0000"/>
          <w:sz w:val="24"/>
          <w:szCs w:val="24"/>
        </w:rPr>
        <w:t xml:space="preserve"> </w:t>
      </w:r>
      <w:r w:rsidRPr="007F5A91">
        <w:rPr>
          <w:rFonts w:ascii="Arabic Typesetting" w:hAnsi="Arabic Typesetting" w:cs="Arabic Typesetting"/>
          <w:color w:val="FF0000"/>
          <w:sz w:val="24"/>
          <w:szCs w:val="24"/>
          <w:rtl/>
        </w:rPr>
        <w:t>)</w:t>
      </w:r>
    </w:p>
    <w:p w:rsidR="000070F0" w:rsidRPr="007F5A91" w:rsidRDefault="000070F0" w:rsidP="000070F0">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طريقة دراسة السوق </w:t>
      </w:r>
    </w:p>
    <w:p w:rsidR="0051083B" w:rsidRPr="007F5A91" w:rsidRDefault="000070F0" w:rsidP="0051083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نموذج دالة الربح </w:t>
      </w:r>
    </w:p>
    <w:p w:rsidR="0051083B" w:rsidRPr="007F5A91" w:rsidRDefault="0051083B" w:rsidP="0051083B">
      <w:pPr>
        <w:ind w:left="-1192"/>
        <w:rPr>
          <w:rFonts w:ascii="Arabic Typesetting" w:hAnsi="Arabic Typesetting" w:cs="Arabic Typesetting"/>
          <w:color w:val="002060"/>
          <w:sz w:val="24"/>
          <w:szCs w:val="24"/>
          <w:rtl/>
        </w:rPr>
      </w:pPr>
    </w:p>
    <w:p w:rsidR="0051083B" w:rsidRPr="007F5A91" w:rsidRDefault="0051083B" w:rsidP="0051083B">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62- مجموعة</w:t>
      </w:r>
      <w:proofErr w:type="gramEnd"/>
      <w:r w:rsidRPr="007F5A91">
        <w:rPr>
          <w:rFonts w:ascii="Arabic Typesetting" w:hAnsi="Arabic Typesetting" w:cs="Arabic Typesetting"/>
          <w:color w:val="002060"/>
          <w:sz w:val="24"/>
          <w:szCs w:val="24"/>
          <w:rtl/>
        </w:rPr>
        <w:t xml:space="preserve"> تكلفة الفشل ( داخلياً وخارجياً ) = </w:t>
      </w:r>
      <w:r w:rsidRPr="007F5A91">
        <w:rPr>
          <w:rFonts w:ascii="Arabic Typesetting" w:hAnsi="Arabic Typesetting" w:cs="Arabic Typesetting"/>
          <w:color w:val="002060"/>
          <w:sz w:val="24"/>
          <w:szCs w:val="24"/>
        </w:rPr>
        <w:t xml:space="preserve"> ×  K </w:t>
      </w:r>
      <w:r w:rsidRPr="007F5A91">
        <w:rPr>
          <w:rFonts w:ascii="Arabic Typesetting" w:hAnsi="Arabic Typesetting" w:cs="Arabic Typesetting"/>
          <w:color w:val="002060"/>
          <w:sz w:val="24"/>
          <w:szCs w:val="24"/>
          <w:rtl/>
        </w:rPr>
        <w:t>التكاليف المرئية</w:t>
      </w:r>
    </w:p>
    <w:p w:rsidR="0051083B" w:rsidRPr="007F5A91" w:rsidRDefault="0051083B" w:rsidP="0051083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الطريقة السريعة </w:t>
      </w:r>
    </w:p>
    <w:p w:rsidR="0051083B" w:rsidRPr="007F5A91" w:rsidRDefault="0051083B" w:rsidP="0051083B">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الطريقة المضاعفة </w:t>
      </w:r>
    </w:p>
    <w:p w:rsidR="0051083B" w:rsidRPr="007F5A91" w:rsidRDefault="0051083B" w:rsidP="0051083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الطريق الغير مضاعفة </w:t>
      </w:r>
    </w:p>
    <w:p w:rsidR="0051083B" w:rsidRDefault="0051083B" w:rsidP="007F5A9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طريقة دارسة السوق</w:t>
      </w:r>
    </w:p>
    <w:p w:rsidR="007F5A91" w:rsidRPr="007F5A91" w:rsidRDefault="007F5A91" w:rsidP="007F5A91">
      <w:pPr>
        <w:ind w:left="-1192"/>
        <w:rPr>
          <w:rFonts w:ascii="Arabic Typesetting" w:hAnsi="Arabic Typesetting" w:cs="Arabic Typesetting"/>
          <w:color w:val="002060"/>
          <w:sz w:val="24"/>
          <w:szCs w:val="24"/>
          <w:rtl/>
        </w:rPr>
      </w:pPr>
    </w:p>
    <w:p w:rsidR="0051083B" w:rsidRPr="007F5A91" w:rsidRDefault="0051083B" w:rsidP="0051083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lastRenderedPageBreak/>
        <w:t xml:space="preserve">63 – نموذج دالة خسارة الجودة </w:t>
      </w:r>
      <w:proofErr w:type="gramStart"/>
      <w:r w:rsidRPr="007F5A91">
        <w:rPr>
          <w:rFonts w:ascii="Arabic Typesetting" w:hAnsi="Arabic Typesetting" w:cs="Arabic Typesetting"/>
          <w:color w:val="002060"/>
          <w:sz w:val="24"/>
          <w:szCs w:val="24"/>
          <w:rtl/>
        </w:rPr>
        <w:t>لتاجوشي :</w:t>
      </w:r>
      <w:proofErr w:type="gramEnd"/>
    </w:p>
    <w:p w:rsidR="0051083B" w:rsidRPr="007F5A91" w:rsidRDefault="0051083B" w:rsidP="0051083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مجموعة تكلفة الفشل </w:t>
      </w:r>
      <w:proofErr w:type="gramStart"/>
      <w:r w:rsidRPr="007F5A91">
        <w:rPr>
          <w:rFonts w:ascii="Arabic Typesetting" w:hAnsi="Arabic Typesetting" w:cs="Arabic Typesetting"/>
          <w:color w:val="002060"/>
          <w:sz w:val="24"/>
          <w:szCs w:val="24"/>
          <w:rtl/>
        </w:rPr>
        <w:t>( داخلياً</w:t>
      </w:r>
      <w:proofErr w:type="gramEnd"/>
      <w:r w:rsidRPr="007F5A91">
        <w:rPr>
          <w:rFonts w:ascii="Arabic Typesetting" w:hAnsi="Arabic Typesetting" w:cs="Arabic Typesetting"/>
          <w:color w:val="002060"/>
          <w:sz w:val="24"/>
          <w:szCs w:val="24"/>
          <w:rtl/>
        </w:rPr>
        <w:t xml:space="preserve"> وخارجياً ) = </w:t>
      </w:r>
      <w:r w:rsidRPr="007F5A91">
        <w:rPr>
          <w:rFonts w:ascii="Arabic Typesetting" w:hAnsi="Arabic Typesetting" w:cs="Arabic Typesetting"/>
          <w:color w:val="002060"/>
          <w:sz w:val="24"/>
          <w:szCs w:val="24"/>
        </w:rPr>
        <w:t xml:space="preserve"> ×  K </w:t>
      </w:r>
      <w:r w:rsidRPr="007F5A91">
        <w:rPr>
          <w:rFonts w:ascii="Arabic Typesetting" w:hAnsi="Arabic Typesetting" w:cs="Arabic Typesetting"/>
          <w:color w:val="002060"/>
          <w:sz w:val="24"/>
          <w:szCs w:val="24"/>
          <w:rtl/>
        </w:rPr>
        <w:t>التكاليف المرئية</w:t>
      </w:r>
    </w:p>
    <w:p w:rsidR="0051083B" w:rsidRPr="007F5A91" w:rsidRDefault="0051083B" w:rsidP="0051083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وحدات الإنتاج = </w:t>
      </w:r>
      <w:proofErr w:type="gramStart"/>
      <w:r w:rsidRPr="007F5A91">
        <w:rPr>
          <w:rFonts w:ascii="Arabic Typesetting" w:hAnsi="Arabic Typesetting" w:cs="Arabic Typesetting"/>
          <w:color w:val="002060"/>
          <w:sz w:val="24"/>
          <w:szCs w:val="24"/>
          <w:rtl/>
        </w:rPr>
        <w:t>( تكلفة</w:t>
      </w:r>
      <w:proofErr w:type="gramEnd"/>
      <w:r w:rsidRPr="007F5A91">
        <w:rPr>
          <w:rFonts w:ascii="Arabic Typesetting" w:hAnsi="Arabic Typesetting" w:cs="Arabic Typesetting"/>
          <w:color w:val="002060"/>
          <w:sz w:val="24"/>
          <w:szCs w:val="24"/>
          <w:rtl/>
        </w:rPr>
        <w:t xml:space="preserve"> الجودة </w:t>
      </w:r>
      <w:r w:rsidRPr="007F5A91">
        <w:rPr>
          <w:rFonts w:ascii="Arabic Typesetting" w:hAnsi="Arabic Typesetting" w:cs="Arabic Typesetting"/>
          <w:color w:val="002060"/>
          <w:sz w:val="24"/>
          <w:szCs w:val="24"/>
        </w:rPr>
        <w:t>/</w:t>
      </w:r>
      <w:r w:rsidRPr="007F5A91">
        <w:rPr>
          <w:rFonts w:ascii="Arabic Typesetting" w:hAnsi="Arabic Typesetting" w:cs="Arabic Typesetting"/>
          <w:color w:val="002060"/>
          <w:sz w:val="24"/>
          <w:szCs w:val="24"/>
          <w:rtl/>
        </w:rPr>
        <w:t xml:space="preserve"> قيمة وحدة الإنتاج ) * 100</w:t>
      </w:r>
    </w:p>
    <w:p w:rsidR="0051083B" w:rsidRPr="007F5A91" w:rsidRDefault="0051083B" w:rsidP="0051083B">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Pr>
        <w:t>L=k(Y-T</w:t>
      </w:r>
      <w:proofErr w:type="gramStart"/>
      <w:r w:rsidRPr="007F5A91">
        <w:rPr>
          <w:rFonts w:ascii="Arabic Typesetting" w:hAnsi="Arabic Typesetting" w:cs="Arabic Typesetting"/>
          <w:color w:val="FF0000"/>
          <w:sz w:val="24"/>
          <w:szCs w:val="24"/>
        </w:rPr>
        <w:t>)2</w:t>
      </w:r>
      <w:proofErr w:type="gramEnd"/>
      <w:r w:rsidRPr="007F5A91">
        <w:rPr>
          <w:rFonts w:ascii="Arabic Typesetting" w:hAnsi="Arabic Typesetting" w:cs="Arabic Typesetting"/>
          <w:color w:val="FF0000"/>
          <w:sz w:val="24"/>
          <w:szCs w:val="24"/>
        </w:rPr>
        <w:t xml:space="preserve"> </w:t>
      </w:r>
      <w:r w:rsidRPr="007F5A91">
        <w:rPr>
          <w:rFonts w:ascii="Arabic Typesetting" w:hAnsi="Arabic Typesetting" w:cs="Arabic Typesetting"/>
          <w:color w:val="FF0000"/>
          <w:sz w:val="24"/>
          <w:szCs w:val="24"/>
          <w:rtl/>
        </w:rPr>
        <w:t xml:space="preserve"> </w:t>
      </w:r>
    </w:p>
    <w:p w:rsidR="0051083B" w:rsidRPr="007F5A91" w:rsidRDefault="0051083B" w:rsidP="0051083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لا شيء مما سبق </w:t>
      </w:r>
    </w:p>
    <w:p w:rsidR="0051083B" w:rsidRPr="007F5A91" w:rsidRDefault="0051083B" w:rsidP="0051083B">
      <w:pPr>
        <w:ind w:left="-1192"/>
        <w:rPr>
          <w:rFonts w:ascii="Arabic Typesetting" w:hAnsi="Arabic Typesetting" w:cs="Arabic Typesetting"/>
          <w:color w:val="002060"/>
          <w:sz w:val="24"/>
          <w:szCs w:val="24"/>
          <w:rtl/>
        </w:rPr>
      </w:pPr>
    </w:p>
    <w:p w:rsidR="0051083B" w:rsidRPr="007F5A91" w:rsidRDefault="0051083B" w:rsidP="0051083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64 – مميزات دالة خسارة الجودة </w:t>
      </w:r>
      <w:proofErr w:type="gramStart"/>
      <w:r w:rsidRPr="007F5A91">
        <w:rPr>
          <w:rFonts w:ascii="Arabic Typesetting" w:hAnsi="Arabic Typesetting" w:cs="Arabic Typesetting"/>
          <w:color w:val="002060"/>
          <w:sz w:val="24"/>
          <w:szCs w:val="24"/>
          <w:rtl/>
        </w:rPr>
        <w:t>لتاجوشي :</w:t>
      </w:r>
      <w:proofErr w:type="gramEnd"/>
      <w:r w:rsidRPr="007F5A91">
        <w:rPr>
          <w:rFonts w:ascii="Arabic Typesetting" w:hAnsi="Arabic Typesetting" w:cs="Arabic Typesetting"/>
          <w:color w:val="002060"/>
          <w:sz w:val="24"/>
          <w:szCs w:val="24"/>
          <w:rtl/>
        </w:rPr>
        <w:t xml:space="preserve"> </w:t>
      </w:r>
    </w:p>
    <w:p w:rsidR="0051083B" w:rsidRPr="007F5A91" w:rsidRDefault="0051083B" w:rsidP="0051083B">
      <w:pPr>
        <w:ind w:left="-1192"/>
        <w:rPr>
          <w:rFonts w:ascii="Arabic Typesetting" w:hAnsi="Arabic Typesetting" w:cs="Arabic Typesetting"/>
          <w:color w:val="002060"/>
          <w:sz w:val="24"/>
          <w:szCs w:val="24"/>
        </w:rPr>
      </w:pPr>
      <w:r w:rsidRPr="007F5A91">
        <w:rPr>
          <w:rFonts w:ascii="Arabic Typesetting" w:hAnsi="Arabic Typesetting" w:cs="Arabic Typesetting"/>
          <w:color w:val="002060"/>
          <w:sz w:val="24"/>
          <w:szCs w:val="24"/>
          <w:rtl/>
        </w:rPr>
        <w:t>أن النموذج يستطيع الموازنة بين خسارة الجودة ومواصفات المنتج</w:t>
      </w:r>
      <w:r w:rsidRPr="007F5A91">
        <w:rPr>
          <w:rFonts w:ascii="Arabic Typesetting" w:hAnsi="Arabic Typesetting" w:cs="Arabic Typesetting"/>
          <w:color w:val="002060"/>
          <w:sz w:val="24"/>
          <w:szCs w:val="24"/>
        </w:rPr>
        <w:t xml:space="preserve"> </w:t>
      </w:r>
    </w:p>
    <w:p w:rsidR="0051083B" w:rsidRPr="007F5A91" w:rsidRDefault="0051083B" w:rsidP="0051083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Pr>
        <w:t xml:space="preserve"> </w:t>
      </w:r>
      <w:r w:rsidRPr="007F5A91">
        <w:rPr>
          <w:rFonts w:ascii="Arabic Typesetting" w:hAnsi="Arabic Typesetting" w:cs="Arabic Typesetting"/>
          <w:color w:val="002060"/>
          <w:sz w:val="24"/>
          <w:szCs w:val="24"/>
          <w:rtl/>
        </w:rPr>
        <w:t>تستطيع الدالة أن تقوم بتحسين الجودة خصوصا في مجال الاستثمار التقني</w:t>
      </w:r>
    </w:p>
    <w:p w:rsidR="000516A0" w:rsidRPr="007F5A91" w:rsidRDefault="000516A0" w:rsidP="0051083B">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لا شيء مما سبق </w:t>
      </w:r>
    </w:p>
    <w:p w:rsidR="000516A0" w:rsidRPr="007F5A91" w:rsidRDefault="005B210F" w:rsidP="000516A0">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w:t>
      </w:r>
      <w:r w:rsidR="000516A0" w:rsidRPr="007F5A91">
        <w:rPr>
          <w:rFonts w:ascii="Arabic Typesetting" w:hAnsi="Arabic Typesetting" w:cs="Arabic Typesetting"/>
          <w:color w:val="FF0000"/>
          <w:sz w:val="24"/>
          <w:szCs w:val="24"/>
          <w:rtl/>
        </w:rPr>
        <w:t xml:space="preserve">أ </w:t>
      </w:r>
      <w:proofErr w:type="gramStart"/>
      <w:r w:rsidR="000516A0" w:rsidRPr="007F5A91">
        <w:rPr>
          <w:rFonts w:ascii="Arabic Typesetting" w:hAnsi="Arabic Typesetting" w:cs="Arabic Typesetting"/>
          <w:color w:val="FF0000"/>
          <w:sz w:val="24"/>
          <w:szCs w:val="24"/>
          <w:rtl/>
        </w:rPr>
        <w:t>و ب</w:t>
      </w:r>
      <w:proofErr w:type="gramEnd"/>
    </w:p>
    <w:p w:rsidR="005B210F" w:rsidRPr="007F5A91" w:rsidRDefault="005B210F" w:rsidP="000516A0">
      <w:pPr>
        <w:ind w:left="-1192"/>
        <w:rPr>
          <w:rFonts w:ascii="Arabic Typesetting" w:hAnsi="Arabic Typesetting" w:cs="Arabic Typesetting"/>
          <w:color w:val="002060"/>
          <w:sz w:val="24"/>
          <w:szCs w:val="24"/>
          <w:rtl/>
        </w:rPr>
      </w:pPr>
    </w:p>
    <w:p w:rsidR="005B210F" w:rsidRPr="007F5A91" w:rsidRDefault="005B210F" w:rsidP="005B210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65 – عبارة عن أسلوب حوار جماعي يهدف إلى توليد أكبر قدر ممكن من الأفكار الإبداعية الجماعية حيث يراعي خلال هذه الجلسة قواعد بسيطة بغرض زيادة فرص الابتكار في توليد الأفكار </w:t>
      </w:r>
      <w:proofErr w:type="gramStart"/>
      <w:r w:rsidRPr="007F5A91">
        <w:rPr>
          <w:rFonts w:ascii="Arabic Typesetting" w:hAnsi="Arabic Typesetting" w:cs="Arabic Typesetting"/>
          <w:color w:val="002060"/>
          <w:sz w:val="24"/>
          <w:szCs w:val="24"/>
          <w:rtl/>
        </w:rPr>
        <w:t>والمقترحات :</w:t>
      </w:r>
      <w:proofErr w:type="gramEnd"/>
      <w:r w:rsidRPr="007F5A91">
        <w:rPr>
          <w:rFonts w:ascii="Arabic Typesetting" w:hAnsi="Arabic Typesetting" w:cs="Arabic Typesetting"/>
          <w:color w:val="002060"/>
          <w:sz w:val="24"/>
          <w:szCs w:val="24"/>
          <w:rtl/>
        </w:rPr>
        <w:t xml:space="preserve"> </w:t>
      </w:r>
    </w:p>
    <w:p w:rsidR="005B210F" w:rsidRPr="007F5A91" w:rsidRDefault="005B210F" w:rsidP="005B210F">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-أسلوب العصف الذهني </w:t>
      </w:r>
    </w:p>
    <w:p w:rsidR="005B210F" w:rsidRPr="007F5A91" w:rsidRDefault="005B210F" w:rsidP="005B210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أسلوب تحليل الصلات </w:t>
      </w:r>
    </w:p>
    <w:p w:rsidR="005B210F" w:rsidRPr="007F5A91" w:rsidRDefault="005B210F" w:rsidP="005B210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أسلوب مخطط سير العلميات </w:t>
      </w:r>
    </w:p>
    <w:p w:rsidR="005B210F" w:rsidRPr="007F5A91" w:rsidRDefault="005B210F" w:rsidP="005B210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أسلوب نافذة الزبون </w:t>
      </w:r>
    </w:p>
    <w:p w:rsidR="005B210F" w:rsidRPr="007F5A91" w:rsidRDefault="005B210F" w:rsidP="005B210F">
      <w:pPr>
        <w:ind w:left="-1192"/>
        <w:rPr>
          <w:rFonts w:ascii="Arabic Typesetting" w:hAnsi="Arabic Typesetting" w:cs="Arabic Typesetting"/>
          <w:color w:val="002060"/>
          <w:sz w:val="24"/>
          <w:szCs w:val="24"/>
          <w:rtl/>
        </w:rPr>
      </w:pPr>
    </w:p>
    <w:p w:rsidR="005B210F" w:rsidRPr="007F5A91" w:rsidRDefault="005B210F" w:rsidP="005B210F">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66- هو</w:t>
      </w:r>
      <w:proofErr w:type="gramEnd"/>
      <w:r w:rsidRPr="007F5A91">
        <w:rPr>
          <w:rFonts w:ascii="Arabic Typesetting" w:hAnsi="Arabic Typesetting" w:cs="Arabic Typesetting"/>
          <w:color w:val="002060"/>
          <w:sz w:val="24"/>
          <w:szCs w:val="24"/>
          <w:rtl/>
        </w:rPr>
        <w:t xml:space="preserve"> عبارة عن طريقة تساعد أعضاء فريق العصف وفريق الجودة على تنظيم الأفكار و الموضوعات المختلفة نتيجة العصف الذهني تحت مجموعات ذات صلة بعضها ببعض وذات علاقات طبيعية الأمر الذي يسهل تجميع الأفكار وتصنيفها في مجموعات مرئية في شكل بياني .</w:t>
      </w:r>
    </w:p>
    <w:p w:rsidR="005B210F" w:rsidRPr="007F5A91" w:rsidRDefault="005B210F" w:rsidP="005B210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أسلوب العصف الذهني </w:t>
      </w:r>
    </w:p>
    <w:p w:rsidR="005B210F" w:rsidRPr="007F5A91" w:rsidRDefault="005B210F" w:rsidP="005B210F">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-أسلوب تحليل الصلات </w:t>
      </w:r>
    </w:p>
    <w:p w:rsidR="005B210F" w:rsidRPr="007F5A91" w:rsidRDefault="005B210F" w:rsidP="005B210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أسلوب مخطط سير العلميات </w:t>
      </w:r>
    </w:p>
    <w:p w:rsidR="005B210F" w:rsidRPr="007F5A91" w:rsidRDefault="005B210F" w:rsidP="005B210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أسلوب نافذة الزبون </w:t>
      </w:r>
    </w:p>
    <w:p w:rsidR="005B210F" w:rsidRPr="007F5A91" w:rsidRDefault="005B210F" w:rsidP="005B210F">
      <w:pPr>
        <w:ind w:left="-1192"/>
        <w:rPr>
          <w:rFonts w:ascii="Arabic Typesetting" w:hAnsi="Arabic Typesetting" w:cs="Arabic Typesetting"/>
          <w:color w:val="002060"/>
          <w:sz w:val="24"/>
          <w:szCs w:val="24"/>
          <w:rtl/>
        </w:rPr>
      </w:pPr>
    </w:p>
    <w:p w:rsidR="005B210F" w:rsidRPr="007F5A91" w:rsidRDefault="005B210F" w:rsidP="005B210F">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67- هو</w:t>
      </w:r>
      <w:proofErr w:type="gramEnd"/>
      <w:r w:rsidRPr="007F5A91">
        <w:rPr>
          <w:rFonts w:ascii="Arabic Typesetting" w:hAnsi="Arabic Typesetting" w:cs="Arabic Typesetting"/>
          <w:color w:val="002060"/>
          <w:sz w:val="24"/>
          <w:szCs w:val="24"/>
          <w:rtl/>
        </w:rPr>
        <w:t xml:space="preserve"> عبارة عن تمثيل بياني مرئي يوضح تسلسل سير العمليات والإجراءات وتتدفق الأنشطة المختلفة بشكل مترابط من خلال إظهار الخطوات المتتابعة ذات العلاقة باستخدام أشكال بيانيه.</w:t>
      </w:r>
    </w:p>
    <w:p w:rsidR="005B210F" w:rsidRPr="007F5A91" w:rsidRDefault="005B210F" w:rsidP="005B210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أسلوب العصف الذهني </w:t>
      </w:r>
    </w:p>
    <w:p w:rsidR="005B210F" w:rsidRPr="007F5A91" w:rsidRDefault="005B210F" w:rsidP="005B210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أسلوب تحليل الصلات </w:t>
      </w:r>
    </w:p>
    <w:p w:rsidR="005B210F" w:rsidRPr="007F5A91" w:rsidRDefault="005B210F" w:rsidP="005B210F">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-أسلوب مخطط سير العلميات </w:t>
      </w:r>
    </w:p>
    <w:p w:rsidR="005B210F" w:rsidRPr="007F5A91" w:rsidRDefault="005B210F" w:rsidP="005B210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أسلوب نافذة الزبون </w:t>
      </w:r>
    </w:p>
    <w:p w:rsidR="005B210F" w:rsidRDefault="005B210F" w:rsidP="005B210F">
      <w:pPr>
        <w:ind w:left="-1192"/>
        <w:rPr>
          <w:rFonts w:ascii="Arabic Typesetting" w:hAnsi="Arabic Typesetting" w:cs="Arabic Typesetting"/>
          <w:color w:val="002060"/>
          <w:sz w:val="24"/>
          <w:szCs w:val="24"/>
          <w:rtl/>
        </w:rPr>
      </w:pPr>
    </w:p>
    <w:p w:rsidR="007F5A91" w:rsidRDefault="007F5A91" w:rsidP="005B210F">
      <w:pPr>
        <w:ind w:left="-1192"/>
        <w:rPr>
          <w:rFonts w:ascii="Arabic Typesetting" w:hAnsi="Arabic Typesetting" w:cs="Arabic Typesetting"/>
          <w:color w:val="002060"/>
          <w:sz w:val="24"/>
          <w:szCs w:val="24"/>
          <w:rtl/>
        </w:rPr>
      </w:pPr>
    </w:p>
    <w:p w:rsidR="007F5A91" w:rsidRDefault="007F5A91" w:rsidP="005B210F">
      <w:pPr>
        <w:ind w:left="-1192"/>
        <w:rPr>
          <w:rFonts w:ascii="Arabic Typesetting" w:hAnsi="Arabic Typesetting" w:cs="Arabic Typesetting"/>
          <w:color w:val="002060"/>
          <w:sz w:val="24"/>
          <w:szCs w:val="24"/>
          <w:rtl/>
        </w:rPr>
      </w:pPr>
    </w:p>
    <w:p w:rsidR="007F5A91" w:rsidRDefault="007F5A91" w:rsidP="005B210F">
      <w:pPr>
        <w:ind w:left="-1192"/>
        <w:rPr>
          <w:rFonts w:ascii="Arabic Typesetting" w:hAnsi="Arabic Typesetting" w:cs="Arabic Typesetting"/>
          <w:color w:val="002060"/>
          <w:sz w:val="24"/>
          <w:szCs w:val="24"/>
          <w:rtl/>
        </w:rPr>
      </w:pPr>
    </w:p>
    <w:p w:rsidR="007F5A91" w:rsidRPr="007F5A91" w:rsidRDefault="007F5A91" w:rsidP="005B210F">
      <w:pPr>
        <w:ind w:left="-1192"/>
        <w:rPr>
          <w:rFonts w:ascii="Arabic Typesetting" w:hAnsi="Arabic Typesetting" w:cs="Arabic Typesetting"/>
          <w:color w:val="002060"/>
          <w:sz w:val="24"/>
          <w:szCs w:val="24"/>
          <w:rtl/>
        </w:rPr>
      </w:pPr>
    </w:p>
    <w:p w:rsidR="005B210F" w:rsidRPr="007F5A91" w:rsidRDefault="005B210F" w:rsidP="008A3F22">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lastRenderedPageBreak/>
        <w:t>68- من</w:t>
      </w:r>
      <w:proofErr w:type="gramEnd"/>
      <w:r w:rsidRPr="007F5A91">
        <w:rPr>
          <w:rFonts w:ascii="Arabic Typesetting" w:hAnsi="Arabic Typesetting" w:cs="Arabic Typesetting"/>
          <w:color w:val="002060"/>
          <w:sz w:val="24"/>
          <w:szCs w:val="24"/>
          <w:rtl/>
        </w:rPr>
        <w:t xml:space="preserve"> الإرشادات الواجب مراعاتها عند التخطيط لإقامة جلسة عصف ذهني </w:t>
      </w:r>
      <w:r w:rsidR="008A3F22" w:rsidRPr="007F5A91">
        <w:rPr>
          <w:rFonts w:ascii="Arabic Typesetting" w:hAnsi="Arabic Typesetting" w:cs="Arabic Typesetting"/>
          <w:color w:val="002060"/>
          <w:sz w:val="24"/>
          <w:szCs w:val="24"/>
          <w:rtl/>
        </w:rPr>
        <w:t>:</w:t>
      </w:r>
    </w:p>
    <w:p w:rsidR="005B210F" w:rsidRPr="007F5A91" w:rsidRDefault="005B210F" w:rsidP="005B210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عدد المشاركين في العصف الذهني</w:t>
      </w:r>
    </w:p>
    <w:p w:rsidR="005B210F" w:rsidRPr="007F5A91" w:rsidRDefault="005B210F" w:rsidP="005B210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تحديد موضوع العصف الذهني </w:t>
      </w:r>
    </w:p>
    <w:p w:rsidR="008A3F22" w:rsidRPr="007F5A91" w:rsidRDefault="008A3F22" w:rsidP="008A3F2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التحضير </w:t>
      </w:r>
      <w:proofErr w:type="gramStart"/>
      <w:r w:rsidRPr="007F5A91">
        <w:rPr>
          <w:rFonts w:ascii="Arabic Typesetting" w:hAnsi="Arabic Typesetting" w:cs="Arabic Typesetting"/>
          <w:color w:val="002060"/>
          <w:sz w:val="24"/>
          <w:szCs w:val="24"/>
          <w:rtl/>
        </w:rPr>
        <w:t>و التقديم</w:t>
      </w:r>
      <w:proofErr w:type="gramEnd"/>
      <w:r w:rsidRPr="007F5A91">
        <w:rPr>
          <w:rFonts w:ascii="Arabic Typesetting" w:hAnsi="Arabic Typesetting" w:cs="Arabic Typesetting"/>
          <w:color w:val="002060"/>
          <w:sz w:val="24"/>
          <w:szCs w:val="24"/>
          <w:rtl/>
        </w:rPr>
        <w:t xml:space="preserve"> لجلسة العصف الذهني </w:t>
      </w:r>
    </w:p>
    <w:p w:rsidR="008A3F22" w:rsidRPr="007F5A91" w:rsidRDefault="008A3F22" w:rsidP="008A3F22">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-جميع ما سبق صحيح </w:t>
      </w:r>
    </w:p>
    <w:p w:rsidR="008A3F22" w:rsidRPr="007F5A91" w:rsidRDefault="008A3F22" w:rsidP="008A3F22">
      <w:pPr>
        <w:ind w:left="-1192"/>
        <w:rPr>
          <w:rFonts w:ascii="Arabic Typesetting" w:hAnsi="Arabic Typesetting" w:cs="Arabic Typesetting"/>
          <w:color w:val="002060"/>
          <w:sz w:val="24"/>
          <w:szCs w:val="24"/>
          <w:rtl/>
        </w:rPr>
      </w:pPr>
    </w:p>
    <w:p w:rsidR="008A3F22" w:rsidRPr="007F5A91" w:rsidRDefault="008A3F22" w:rsidP="008A3F22">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69- عدد</w:t>
      </w:r>
      <w:proofErr w:type="gramEnd"/>
      <w:r w:rsidRPr="007F5A91">
        <w:rPr>
          <w:rFonts w:ascii="Arabic Typesetting" w:hAnsi="Arabic Typesetting" w:cs="Arabic Typesetting"/>
          <w:color w:val="002060"/>
          <w:sz w:val="24"/>
          <w:szCs w:val="24"/>
          <w:rtl/>
        </w:rPr>
        <w:t xml:space="preserve"> المشاركين في العصف الذهني يفضل أن :</w:t>
      </w:r>
    </w:p>
    <w:p w:rsidR="008A3F22" w:rsidRPr="007F5A91" w:rsidRDefault="008A3F22" w:rsidP="008A3F22">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لا يقل عددهم عن 5 ولا يزيد على 12 شخص </w:t>
      </w:r>
    </w:p>
    <w:p w:rsidR="008A3F22" w:rsidRPr="007F5A91" w:rsidRDefault="008A3F22" w:rsidP="008A3F2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لا يقل عددهم عن 6 ولا يزيد على 15 شخص</w:t>
      </w:r>
    </w:p>
    <w:p w:rsidR="008A3F22" w:rsidRPr="007F5A91" w:rsidRDefault="008A3F22" w:rsidP="008A3F2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لا يقل عددهم عن 2 ولا يزيد عن 5 أشخاص</w:t>
      </w:r>
    </w:p>
    <w:p w:rsidR="008A3F22" w:rsidRPr="007F5A91" w:rsidRDefault="008A3F22" w:rsidP="008A3F2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لا يقل عددهم عن 8 ولا يزيد عن 12 شخص</w:t>
      </w:r>
    </w:p>
    <w:p w:rsidR="008A3F22" w:rsidRPr="007F5A91" w:rsidRDefault="008A3F22" w:rsidP="008A3F22">
      <w:pPr>
        <w:ind w:left="-1192"/>
        <w:rPr>
          <w:rFonts w:ascii="Arabic Typesetting" w:hAnsi="Arabic Typesetting" w:cs="Arabic Typesetting"/>
          <w:color w:val="002060"/>
          <w:sz w:val="24"/>
          <w:szCs w:val="24"/>
          <w:rtl/>
        </w:rPr>
      </w:pPr>
    </w:p>
    <w:p w:rsidR="00927DF1" w:rsidRPr="007F5A91" w:rsidRDefault="008A3F22" w:rsidP="008A3F22">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 xml:space="preserve">70- </w:t>
      </w:r>
      <w:r w:rsidR="00927DF1" w:rsidRPr="007F5A91">
        <w:rPr>
          <w:rFonts w:ascii="Arabic Typesetting" w:hAnsi="Arabic Typesetting" w:cs="Arabic Typesetting"/>
          <w:color w:val="002060"/>
          <w:sz w:val="24"/>
          <w:szCs w:val="24"/>
          <w:rtl/>
        </w:rPr>
        <w:t>مناقشة</w:t>
      </w:r>
      <w:proofErr w:type="gramEnd"/>
      <w:r w:rsidR="00927DF1" w:rsidRPr="007F5A91">
        <w:rPr>
          <w:rFonts w:ascii="Arabic Typesetting" w:hAnsi="Arabic Typesetting" w:cs="Arabic Typesetting"/>
          <w:color w:val="002060"/>
          <w:sz w:val="24"/>
          <w:szCs w:val="24"/>
          <w:rtl/>
        </w:rPr>
        <w:t xml:space="preserve"> الأفكار و محاولة تقويمها و إصدار الأحكام عليها أثناء عمليه العصف الذهني سيؤدي إلى </w:t>
      </w:r>
    </w:p>
    <w:p w:rsidR="008A3F22" w:rsidRPr="007F5A91" w:rsidRDefault="00927DF1" w:rsidP="008A3F22">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-إبطاء تدفق الأفكار </w:t>
      </w:r>
      <w:proofErr w:type="gramStart"/>
      <w:r w:rsidRPr="007F5A91">
        <w:rPr>
          <w:rFonts w:ascii="Arabic Typesetting" w:hAnsi="Arabic Typesetting" w:cs="Arabic Typesetting"/>
          <w:color w:val="FF0000"/>
          <w:sz w:val="24"/>
          <w:szCs w:val="24"/>
          <w:rtl/>
        </w:rPr>
        <w:t>و الإبداعية</w:t>
      </w:r>
      <w:proofErr w:type="gramEnd"/>
    </w:p>
    <w:p w:rsidR="00927DF1" w:rsidRPr="007F5A91" w:rsidRDefault="00927DF1" w:rsidP="008A3F2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سرعة تدفق الأفكار </w:t>
      </w:r>
      <w:proofErr w:type="gramStart"/>
      <w:r w:rsidRPr="007F5A91">
        <w:rPr>
          <w:rFonts w:ascii="Arabic Typesetting" w:hAnsi="Arabic Typesetting" w:cs="Arabic Typesetting"/>
          <w:color w:val="002060"/>
          <w:sz w:val="24"/>
          <w:szCs w:val="24"/>
          <w:rtl/>
        </w:rPr>
        <w:t>و الإبداعية</w:t>
      </w:r>
      <w:proofErr w:type="gramEnd"/>
    </w:p>
    <w:p w:rsidR="00927DF1" w:rsidRPr="007F5A91" w:rsidRDefault="00927DF1" w:rsidP="008A3F2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فرصة تحسين وتطوير </w:t>
      </w:r>
    </w:p>
    <w:p w:rsidR="00927DF1" w:rsidRPr="007F5A91" w:rsidRDefault="00927DF1" w:rsidP="008A3F2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عرض البدائل ومناقشتها</w:t>
      </w:r>
    </w:p>
    <w:p w:rsidR="00927DF1" w:rsidRPr="007F5A91" w:rsidRDefault="00927DF1" w:rsidP="008A3F22">
      <w:pPr>
        <w:ind w:left="-1192"/>
        <w:rPr>
          <w:rFonts w:ascii="Arabic Typesetting" w:hAnsi="Arabic Typesetting" w:cs="Arabic Typesetting"/>
          <w:color w:val="002060"/>
          <w:sz w:val="24"/>
          <w:szCs w:val="24"/>
          <w:rtl/>
        </w:rPr>
      </w:pPr>
    </w:p>
    <w:p w:rsidR="00927DF1" w:rsidRPr="007F5A91" w:rsidRDefault="00927DF1" w:rsidP="008A3F22">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71- تنظيم</w:t>
      </w:r>
      <w:proofErr w:type="gramEnd"/>
      <w:r w:rsidRPr="007F5A91">
        <w:rPr>
          <w:rFonts w:ascii="Arabic Typesetting" w:hAnsi="Arabic Typesetting" w:cs="Arabic Typesetting"/>
          <w:color w:val="002060"/>
          <w:sz w:val="24"/>
          <w:szCs w:val="24"/>
          <w:rtl/>
        </w:rPr>
        <w:t xml:space="preserve"> أفكار جلسات العصف الذهني ومخرجاتها و التخطيط لحل مشكلات الجودة أو البحث عن فرص التحسين والتطوير </w:t>
      </w:r>
    </w:p>
    <w:p w:rsidR="00927DF1" w:rsidRPr="007F5A91" w:rsidRDefault="00927DF1" w:rsidP="008A3F22">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-أسلوب تحليل الصلات </w:t>
      </w:r>
    </w:p>
    <w:p w:rsidR="00927DF1" w:rsidRPr="007F5A91" w:rsidRDefault="00927DF1" w:rsidP="008A3F2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أسلوب العصف الذهني </w:t>
      </w:r>
    </w:p>
    <w:p w:rsidR="00927DF1" w:rsidRPr="007F5A91" w:rsidRDefault="00927DF1" w:rsidP="008A3F2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أسلوب سير العمليات </w:t>
      </w:r>
    </w:p>
    <w:p w:rsidR="00927DF1" w:rsidRPr="007F5A91" w:rsidRDefault="00927DF1" w:rsidP="008A3F2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أسلوب سيجما</w:t>
      </w:r>
    </w:p>
    <w:p w:rsidR="00927DF1" w:rsidRPr="007F5A91" w:rsidRDefault="00927DF1" w:rsidP="008A3F22">
      <w:pPr>
        <w:ind w:left="-1192"/>
        <w:rPr>
          <w:rFonts w:ascii="Arabic Typesetting" w:hAnsi="Arabic Typesetting" w:cs="Arabic Typesetting"/>
          <w:color w:val="002060"/>
          <w:sz w:val="24"/>
          <w:szCs w:val="24"/>
          <w:rtl/>
        </w:rPr>
      </w:pPr>
    </w:p>
    <w:p w:rsidR="00927DF1" w:rsidRPr="007F5A91" w:rsidRDefault="00927DF1" w:rsidP="008A3F22">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72- أداة</w:t>
      </w:r>
      <w:proofErr w:type="gramEnd"/>
      <w:r w:rsidRPr="007F5A91">
        <w:rPr>
          <w:rFonts w:ascii="Arabic Typesetting" w:hAnsi="Arabic Typesetting" w:cs="Arabic Typesetting"/>
          <w:color w:val="002060"/>
          <w:sz w:val="24"/>
          <w:szCs w:val="24"/>
          <w:rtl/>
        </w:rPr>
        <w:t xml:space="preserve"> متعددة الاستخدام في برامج الجودة الشاملة وتحسين الأداء : </w:t>
      </w:r>
    </w:p>
    <w:p w:rsidR="00927DF1" w:rsidRPr="007F5A91" w:rsidRDefault="00927DF1" w:rsidP="00927DF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أسلوب تحليل الصلات </w:t>
      </w:r>
    </w:p>
    <w:p w:rsidR="00927DF1" w:rsidRPr="007F5A91" w:rsidRDefault="00927DF1" w:rsidP="00927DF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أسلوب العصف الذهني </w:t>
      </w:r>
    </w:p>
    <w:p w:rsidR="00927DF1" w:rsidRPr="007F5A91" w:rsidRDefault="00927DF1" w:rsidP="00927DF1">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-أسلوب سير العمليات</w:t>
      </w:r>
    </w:p>
    <w:p w:rsidR="00927DF1" w:rsidRPr="007F5A91" w:rsidRDefault="00927DF1" w:rsidP="00927DF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لا </w:t>
      </w:r>
      <w:proofErr w:type="spellStart"/>
      <w:r w:rsidRPr="007F5A91">
        <w:rPr>
          <w:rFonts w:ascii="Arabic Typesetting" w:hAnsi="Arabic Typesetting" w:cs="Arabic Typesetting"/>
          <w:color w:val="002060"/>
          <w:sz w:val="24"/>
          <w:szCs w:val="24"/>
          <w:rtl/>
        </w:rPr>
        <w:t>شي</w:t>
      </w:r>
      <w:proofErr w:type="spellEnd"/>
      <w:r w:rsidRPr="007F5A91">
        <w:rPr>
          <w:rFonts w:ascii="Arabic Typesetting" w:hAnsi="Arabic Typesetting" w:cs="Arabic Typesetting"/>
          <w:color w:val="002060"/>
          <w:sz w:val="24"/>
          <w:szCs w:val="24"/>
          <w:rtl/>
        </w:rPr>
        <w:t xml:space="preserve"> مما سبق</w:t>
      </w:r>
    </w:p>
    <w:p w:rsidR="00927DF1" w:rsidRPr="007F5A91" w:rsidRDefault="00927DF1" w:rsidP="00927DF1">
      <w:pPr>
        <w:ind w:left="-1192"/>
        <w:rPr>
          <w:rFonts w:ascii="Arabic Typesetting" w:hAnsi="Arabic Typesetting" w:cs="Arabic Typesetting"/>
          <w:color w:val="002060"/>
          <w:sz w:val="24"/>
          <w:szCs w:val="24"/>
          <w:rtl/>
        </w:rPr>
      </w:pPr>
    </w:p>
    <w:p w:rsidR="00927DF1" w:rsidRPr="007F5A91" w:rsidRDefault="00927DF1" w:rsidP="008057E2">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73- من</w:t>
      </w:r>
      <w:proofErr w:type="gramEnd"/>
      <w:r w:rsidRPr="007F5A91">
        <w:rPr>
          <w:rFonts w:ascii="Arabic Typesetting" w:hAnsi="Arabic Typesetting" w:cs="Arabic Typesetting"/>
          <w:color w:val="002060"/>
          <w:sz w:val="24"/>
          <w:szCs w:val="24"/>
          <w:rtl/>
        </w:rPr>
        <w:t xml:space="preserve"> أنواع مخططات سير العمليات</w:t>
      </w:r>
      <w:r w:rsidR="008057E2" w:rsidRPr="007F5A91">
        <w:rPr>
          <w:rFonts w:ascii="Arabic Typesetting" w:hAnsi="Arabic Typesetting" w:cs="Arabic Typesetting"/>
          <w:color w:val="002060"/>
          <w:sz w:val="24"/>
          <w:szCs w:val="24"/>
          <w:rtl/>
        </w:rPr>
        <w:t xml:space="preserve"> </w:t>
      </w:r>
      <w:r w:rsidRPr="007F5A91">
        <w:rPr>
          <w:rFonts w:ascii="Arabic Typesetting" w:hAnsi="Arabic Typesetting" w:cs="Arabic Typesetting"/>
          <w:color w:val="002060"/>
          <w:sz w:val="24"/>
          <w:szCs w:val="24"/>
          <w:rtl/>
        </w:rPr>
        <w:t xml:space="preserve">: </w:t>
      </w:r>
    </w:p>
    <w:p w:rsidR="00927DF1" w:rsidRPr="007F5A91" w:rsidRDefault="00927DF1" w:rsidP="00927DF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البسيطة </w:t>
      </w:r>
    </w:p>
    <w:p w:rsidR="00927DF1" w:rsidRPr="007F5A91" w:rsidRDefault="00927DF1" w:rsidP="00927DF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التفصيلية </w:t>
      </w:r>
    </w:p>
    <w:p w:rsidR="00927DF1" w:rsidRPr="007F5A91" w:rsidRDefault="00927DF1" w:rsidP="00927DF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الإجرائية </w:t>
      </w:r>
    </w:p>
    <w:p w:rsidR="00927DF1" w:rsidRPr="007F5A91" w:rsidRDefault="008057E2" w:rsidP="00927DF1">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w:t>
      </w:r>
      <w:r w:rsidR="00927DF1" w:rsidRPr="007F5A91">
        <w:rPr>
          <w:rFonts w:ascii="Arabic Typesetting" w:hAnsi="Arabic Typesetting" w:cs="Arabic Typesetting"/>
          <w:color w:val="FF0000"/>
          <w:sz w:val="24"/>
          <w:szCs w:val="24"/>
          <w:rtl/>
        </w:rPr>
        <w:t xml:space="preserve">جميع ما سبق </w:t>
      </w:r>
    </w:p>
    <w:p w:rsidR="00927DF1" w:rsidRPr="007F5A91" w:rsidRDefault="00927DF1" w:rsidP="00927DF1">
      <w:pPr>
        <w:ind w:left="-1192"/>
        <w:rPr>
          <w:rFonts w:ascii="Arabic Typesetting" w:hAnsi="Arabic Typesetting" w:cs="Arabic Typesetting"/>
          <w:color w:val="002060"/>
          <w:sz w:val="24"/>
          <w:szCs w:val="24"/>
          <w:rtl/>
        </w:rPr>
      </w:pPr>
    </w:p>
    <w:p w:rsidR="008057E2" w:rsidRPr="007F5A91" w:rsidRDefault="008057E2" w:rsidP="00927DF1">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lastRenderedPageBreak/>
        <w:t>74- هي</w:t>
      </w:r>
      <w:proofErr w:type="gramEnd"/>
      <w:r w:rsidRPr="007F5A91">
        <w:rPr>
          <w:rFonts w:ascii="Arabic Typesetting" w:hAnsi="Arabic Typesetting" w:cs="Arabic Typesetting"/>
          <w:color w:val="002060"/>
          <w:sz w:val="24"/>
          <w:szCs w:val="24"/>
          <w:rtl/>
        </w:rPr>
        <w:t xml:space="preserve"> التي تشمل رسم الخطوات الرئيسية في شكل المدخلات والعمليات والمخرجات</w:t>
      </w:r>
    </w:p>
    <w:p w:rsidR="008057E2" w:rsidRPr="007F5A91" w:rsidRDefault="008057E2" w:rsidP="008057E2">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-البسيطة </w:t>
      </w:r>
    </w:p>
    <w:p w:rsidR="008057E2" w:rsidRPr="007F5A91" w:rsidRDefault="008057E2" w:rsidP="008057E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التفصيلية </w:t>
      </w:r>
    </w:p>
    <w:p w:rsidR="008057E2" w:rsidRPr="007F5A91" w:rsidRDefault="008057E2" w:rsidP="008057E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الإجرائية </w:t>
      </w:r>
    </w:p>
    <w:p w:rsidR="008057E2" w:rsidRDefault="008057E2" w:rsidP="007F5A9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لا شيء مما سبق </w:t>
      </w:r>
    </w:p>
    <w:p w:rsidR="007F5A91" w:rsidRPr="007F5A91" w:rsidRDefault="007F5A91" w:rsidP="007F5A91">
      <w:pPr>
        <w:ind w:left="-1192"/>
        <w:rPr>
          <w:rFonts w:ascii="Arabic Typesetting" w:hAnsi="Arabic Typesetting" w:cs="Arabic Typesetting"/>
          <w:color w:val="002060"/>
          <w:sz w:val="24"/>
          <w:szCs w:val="24"/>
          <w:rtl/>
        </w:rPr>
      </w:pPr>
    </w:p>
    <w:p w:rsidR="008057E2" w:rsidRPr="007F5A91" w:rsidRDefault="008057E2" w:rsidP="00927DF1">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75- :</w:t>
      </w:r>
      <w:proofErr w:type="gramEnd"/>
      <w:r w:rsidRPr="007F5A91">
        <w:rPr>
          <w:rFonts w:ascii="Arabic Typesetting" w:hAnsi="Arabic Typesetting" w:cs="Arabic Typesetting"/>
          <w:color w:val="002060"/>
          <w:sz w:val="24"/>
          <w:szCs w:val="24"/>
          <w:rtl/>
        </w:rPr>
        <w:t xml:space="preserve"> تشمل نقاط اتخاذ القرار وحلقات التغذية الراجعة</w:t>
      </w:r>
    </w:p>
    <w:p w:rsidR="008057E2" w:rsidRPr="007F5A91" w:rsidRDefault="008057E2" w:rsidP="00927DF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الإجرائية </w:t>
      </w:r>
    </w:p>
    <w:p w:rsidR="008057E2" w:rsidRPr="007F5A91" w:rsidRDefault="008057E2" w:rsidP="00927DF1">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-التفصيلية </w:t>
      </w:r>
    </w:p>
    <w:p w:rsidR="008057E2" w:rsidRPr="007F5A91" w:rsidRDefault="008057E2" w:rsidP="00927DF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البسيطة</w:t>
      </w:r>
    </w:p>
    <w:p w:rsidR="008057E2" w:rsidRPr="007F5A91" w:rsidRDefault="008057E2" w:rsidP="00927DF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لا شيء مما سبق</w:t>
      </w:r>
    </w:p>
    <w:p w:rsidR="008057E2" w:rsidRPr="007F5A91" w:rsidRDefault="008057E2" w:rsidP="00927DF1">
      <w:pPr>
        <w:ind w:left="-1192"/>
        <w:rPr>
          <w:rFonts w:ascii="Arabic Typesetting" w:hAnsi="Arabic Typesetting" w:cs="Arabic Typesetting"/>
          <w:color w:val="002060"/>
          <w:sz w:val="24"/>
          <w:szCs w:val="24"/>
          <w:rtl/>
        </w:rPr>
      </w:pPr>
    </w:p>
    <w:p w:rsidR="008057E2" w:rsidRPr="007F5A91" w:rsidRDefault="008057E2" w:rsidP="008057E2">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76- من</w:t>
      </w:r>
      <w:proofErr w:type="gramEnd"/>
      <w:r w:rsidRPr="007F5A91">
        <w:rPr>
          <w:rFonts w:ascii="Arabic Typesetting" w:hAnsi="Arabic Typesetting" w:cs="Arabic Typesetting"/>
          <w:color w:val="002060"/>
          <w:sz w:val="24"/>
          <w:szCs w:val="24"/>
          <w:rtl/>
        </w:rPr>
        <w:t xml:space="preserve"> أنواع مخططات سير العمليات الإجرائية وتعني : </w:t>
      </w:r>
    </w:p>
    <w:p w:rsidR="008057E2" w:rsidRPr="007F5A91" w:rsidRDefault="008057E2" w:rsidP="008057E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نقاط اتخاذ القرار وحلقات التغذية الراجعة </w:t>
      </w:r>
    </w:p>
    <w:p w:rsidR="00927DF1" w:rsidRPr="007F5A91" w:rsidRDefault="00A87824" w:rsidP="008057E2">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w:t>
      </w:r>
      <w:r w:rsidR="008057E2" w:rsidRPr="007F5A91">
        <w:rPr>
          <w:rFonts w:ascii="Arabic Typesetting" w:hAnsi="Arabic Typesetting" w:cs="Arabic Typesetting"/>
          <w:color w:val="FF0000"/>
          <w:sz w:val="24"/>
          <w:szCs w:val="24"/>
          <w:rtl/>
        </w:rPr>
        <w:t>من سيقوم بهذه الخطوة وسير الإجراءات بين ً تشمل الأشخاص المعنيين موضحا الأفراد المعنيين بالعملية أو النشاط</w:t>
      </w:r>
    </w:p>
    <w:p w:rsidR="00927DF1" w:rsidRPr="007F5A91" w:rsidRDefault="006916F3" w:rsidP="006916F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رسم الخطوات الرئيسية في شكل المدخلات والعمليات والمخرجات</w:t>
      </w:r>
    </w:p>
    <w:p w:rsidR="00A87824" w:rsidRPr="007F5A91" w:rsidRDefault="00A87824" w:rsidP="006916F3">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لا شيء مما سبق </w:t>
      </w:r>
    </w:p>
    <w:p w:rsidR="00A87824" w:rsidRPr="007F5A91" w:rsidRDefault="00A87824" w:rsidP="006916F3">
      <w:pPr>
        <w:ind w:left="-1192"/>
        <w:rPr>
          <w:rFonts w:ascii="Arabic Typesetting" w:hAnsi="Arabic Typesetting" w:cs="Arabic Typesetting"/>
          <w:color w:val="002060"/>
          <w:sz w:val="24"/>
          <w:szCs w:val="24"/>
          <w:rtl/>
        </w:rPr>
      </w:pPr>
    </w:p>
    <w:p w:rsidR="00A87824" w:rsidRPr="007F5A91" w:rsidRDefault="00A87824" w:rsidP="00A87824">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77- من</w:t>
      </w:r>
      <w:proofErr w:type="gramEnd"/>
      <w:r w:rsidRPr="007F5A91">
        <w:rPr>
          <w:rFonts w:ascii="Arabic Typesetting" w:hAnsi="Arabic Typesetting" w:cs="Arabic Typesetting"/>
          <w:color w:val="002060"/>
          <w:sz w:val="24"/>
          <w:szCs w:val="24"/>
          <w:rtl/>
        </w:rPr>
        <w:t xml:space="preserve"> الاعتبارات العامة أثناء عمل مخطط سير العمليات:  </w:t>
      </w:r>
    </w:p>
    <w:p w:rsidR="00A87824" w:rsidRPr="007F5A91" w:rsidRDefault="00A87824" w:rsidP="00A8782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فريق </w:t>
      </w:r>
      <w:proofErr w:type="gramStart"/>
      <w:r w:rsidRPr="007F5A91">
        <w:rPr>
          <w:rFonts w:ascii="Arabic Typesetting" w:hAnsi="Arabic Typesetting" w:cs="Arabic Typesetting"/>
          <w:color w:val="002060"/>
          <w:sz w:val="24"/>
          <w:szCs w:val="24"/>
          <w:rtl/>
        </w:rPr>
        <w:t>العمل :</w:t>
      </w:r>
      <w:proofErr w:type="gramEnd"/>
      <w:r w:rsidRPr="007F5A91">
        <w:rPr>
          <w:rFonts w:ascii="Arabic Typesetting" w:hAnsi="Arabic Typesetting" w:cs="Arabic Typesetting"/>
          <w:color w:val="002060"/>
          <w:sz w:val="24"/>
          <w:szCs w:val="24"/>
          <w:rtl/>
        </w:rPr>
        <w:t xml:space="preserve"> . ضرورة تشكيل فريق ذي المعرفة الجيدة بخطوات العمل قائد الفريق يلعب دورا مهما في مساعدة عناصر الفريق على المشاركة بفعالية العمليات المعقدة تجزئة العمليات المعقدة </w:t>
      </w:r>
    </w:p>
    <w:p w:rsidR="006473F5" w:rsidRPr="007F5A91" w:rsidRDefault="00A87824" w:rsidP="00A8782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مشاركة </w:t>
      </w:r>
      <w:proofErr w:type="gramStart"/>
      <w:r w:rsidRPr="007F5A91">
        <w:rPr>
          <w:rFonts w:ascii="Arabic Typesetting" w:hAnsi="Arabic Typesetting" w:cs="Arabic Typesetting"/>
          <w:color w:val="002060"/>
          <w:sz w:val="24"/>
          <w:szCs w:val="24"/>
          <w:rtl/>
        </w:rPr>
        <w:t xml:space="preserve">العاملين </w:t>
      </w:r>
      <w:r w:rsidR="006473F5" w:rsidRPr="007F5A91">
        <w:rPr>
          <w:rFonts w:ascii="Arabic Typesetting" w:hAnsi="Arabic Typesetting" w:cs="Arabic Typesetting"/>
          <w:color w:val="002060"/>
          <w:sz w:val="24"/>
          <w:szCs w:val="24"/>
          <w:rtl/>
        </w:rPr>
        <w:t>:</w:t>
      </w:r>
      <w:r w:rsidRPr="007F5A91">
        <w:rPr>
          <w:rFonts w:ascii="Arabic Typesetting" w:hAnsi="Arabic Typesetting" w:cs="Arabic Typesetting"/>
          <w:color w:val="002060"/>
          <w:sz w:val="24"/>
          <w:szCs w:val="24"/>
          <w:rtl/>
        </w:rPr>
        <w:t>أي</w:t>
      </w:r>
      <w:proofErr w:type="gramEnd"/>
      <w:r w:rsidRPr="007F5A91">
        <w:rPr>
          <w:rFonts w:ascii="Arabic Typesetting" w:hAnsi="Arabic Typesetting" w:cs="Arabic Typesetting"/>
          <w:color w:val="002060"/>
          <w:sz w:val="24"/>
          <w:szCs w:val="24"/>
          <w:rtl/>
        </w:rPr>
        <w:t xml:space="preserve"> لا توكل رسم خريطة سير العمليات الى خبير خار</w:t>
      </w:r>
      <w:r w:rsidR="006473F5" w:rsidRPr="007F5A91">
        <w:rPr>
          <w:rFonts w:ascii="Arabic Typesetting" w:hAnsi="Arabic Typesetting" w:cs="Arabic Typesetting"/>
          <w:color w:val="002060"/>
          <w:sz w:val="24"/>
          <w:szCs w:val="24"/>
          <w:rtl/>
        </w:rPr>
        <w:t>جي</w:t>
      </w:r>
    </w:p>
    <w:p w:rsidR="006473F5" w:rsidRPr="007F5A91" w:rsidRDefault="00A87824" w:rsidP="006473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الغرض</w:t>
      </w:r>
      <w:r w:rsidR="006473F5" w:rsidRPr="007F5A91">
        <w:rPr>
          <w:rFonts w:ascii="Arabic Typesetting" w:hAnsi="Arabic Typesetting" w:cs="Arabic Typesetting"/>
          <w:color w:val="002060"/>
          <w:sz w:val="24"/>
          <w:szCs w:val="24"/>
          <w:rtl/>
        </w:rPr>
        <w:t>:</w:t>
      </w:r>
      <w:r w:rsidRPr="007F5A91">
        <w:rPr>
          <w:rFonts w:ascii="Arabic Typesetting" w:hAnsi="Arabic Typesetting" w:cs="Arabic Typesetting"/>
          <w:color w:val="002060"/>
          <w:sz w:val="24"/>
          <w:szCs w:val="24"/>
          <w:rtl/>
        </w:rPr>
        <w:t xml:space="preserve"> العملية ضرورة مناقشه فريق العمل حول الغاية </w:t>
      </w:r>
      <w:proofErr w:type="gramStart"/>
      <w:r w:rsidRPr="007F5A91">
        <w:rPr>
          <w:rFonts w:ascii="Arabic Typesetting" w:hAnsi="Arabic Typesetting" w:cs="Arabic Typesetting"/>
          <w:color w:val="002060"/>
          <w:sz w:val="24"/>
          <w:szCs w:val="24"/>
          <w:rtl/>
        </w:rPr>
        <w:t>و مدى</w:t>
      </w:r>
      <w:proofErr w:type="gramEnd"/>
      <w:r w:rsidRPr="007F5A91">
        <w:rPr>
          <w:rFonts w:ascii="Arabic Typesetting" w:hAnsi="Arabic Typesetting" w:cs="Arabic Typesetting"/>
          <w:color w:val="002060"/>
          <w:sz w:val="24"/>
          <w:szCs w:val="24"/>
          <w:rtl/>
        </w:rPr>
        <w:t xml:space="preserve"> التفاصيل المطلوبة عند رسم مسار</w:t>
      </w:r>
      <w:r w:rsidR="006473F5" w:rsidRPr="007F5A91">
        <w:rPr>
          <w:rFonts w:ascii="Arabic Typesetting" w:hAnsi="Arabic Typesetting" w:cs="Arabic Typesetting"/>
          <w:color w:val="002060"/>
          <w:sz w:val="24"/>
          <w:szCs w:val="24"/>
          <w:rtl/>
        </w:rPr>
        <w:t xml:space="preserve"> العملية</w:t>
      </w:r>
      <w:r w:rsidRPr="007F5A91">
        <w:rPr>
          <w:rFonts w:ascii="Arabic Typesetting" w:hAnsi="Arabic Typesetting" w:cs="Arabic Typesetting"/>
          <w:color w:val="002060"/>
          <w:sz w:val="24"/>
          <w:szCs w:val="24"/>
          <w:rtl/>
        </w:rPr>
        <w:t xml:space="preserve"> </w:t>
      </w:r>
    </w:p>
    <w:p w:rsidR="006473F5" w:rsidRPr="007F5A91" w:rsidRDefault="00A87824" w:rsidP="006473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التركيز أثناء رسم خريطة </w:t>
      </w:r>
      <w:proofErr w:type="gramStart"/>
      <w:r w:rsidRPr="007F5A91">
        <w:rPr>
          <w:rFonts w:ascii="Arabic Typesetting" w:hAnsi="Arabic Typesetting" w:cs="Arabic Typesetting"/>
          <w:color w:val="002060"/>
          <w:sz w:val="24"/>
          <w:szCs w:val="24"/>
          <w:rtl/>
        </w:rPr>
        <w:t>المسار</w:t>
      </w:r>
      <w:r w:rsidR="006473F5" w:rsidRPr="007F5A91">
        <w:rPr>
          <w:rFonts w:ascii="Arabic Typesetting" w:hAnsi="Arabic Typesetting" w:cs="Arabic Typesetting"/>
          <w:color w:val="002060"/>
          <w:sz w:val="24"/>
          <w:szCs w:val="24"/>
          <w:rtl/>
        </w:rPr>
        <w:t xml:space="preserve"> :</w:t>
      </w:r>
      <w:proofErr w:type="gramEnd"/>
      <w:r w:rsidRPr="007F5A91">
        <w:rPr>
          <w:rFonts w:ascii="Arabic Typesetting" w:hAnsi="Arabic Typesetting" w:cs="Arabic Typesetting"/>
          <w:color w:val="002060"/>
          <w:sz w:val="24"/>
          <w:szCs w:val="24"/>
          <w:rtl/>
        </w:rPr>
        <w:t xml:space="preserve"> ألا يسمح للمناقشة بالابتعاد عن النقطة الأساسية </w:t>
      </w:r>
    </w:p>
    <w:p w:rsidR="00A87824" w:rsidRPr="007F5A91" w:rsidRDefault="00A87824" w:rsidP="00A87824">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الواقعية</w:t>
      </w:r>
      <w:r w:rsidR="006473F5" w:rsidRPr="007F5A91">
        <w:rPr>
          <w:rFonts w:ascii="Arabic Typesetting" w:hAnsi="Arabic Typesetting" w:cs="Arabic Typesetting"/>
          <w:color w:val="002060"/>
          <w:sz w:val="24"/>
          <w:szCs w:val="24"/>
          <w:rtl/>
        </w:rPr>
        <w:t xml:space="preserve"> :</w:t>
      </w:r>
      <w:proofErr w:type="gramEnd"/>
      <w:r w:rsidR="006473F5" w:rsidRPr="007F5A91">
        <w:rPr>
          <w:rFonts w:ascii="Arabic Typesetting" w:hAnsi="Arabic Typesetting" w:cs="Arabic Typesetting"/>
          <w:color w:val="002060"/>
          <w:sz w:val="24"/>
          <w:szCs w:val="24"/>
          <w:rtl/>
        </w:rPr>
        <w:t xml:space="preserve"> </w:t>
      </w:r>
      <w:r w:rsidRPr="007F5A91">
        <w:rPr>
          <w:rFonts w:ascii="Arabic Typesetting" w:hAnsi="Arabic Typesetting" w:cs="Arabic Typesetting"/>
          <w:color w:val="002060"/>
          <w:sz w:val="24"/>
          <w:szCs w:val="24"/>
          <w:rtl/>
        </w:rPr>
        <w:t>أن يظهر مخطط مسار العملية الواقع الحقيقي لمسار العملية .</w:t>
      </w:r>
    </w:p>
    <w:p w:rsidR="006473F5" w:rsidRPr="007F5A91" w:rsidRDefault="006473F5" w:rsidP="00A87824">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-جميع ما سبق </w:t>
      </w:r>
    </w:p>
    <w:p w:rsidR="006473F5" w:rsidRPr="007F5A91" w:rsidRDefault="006473F5" w:rsidP="00A87824">
      <w:pPr>
        <w:ind w:left="-1192"/>
        <w:rPr>
          <w:rFonts w:ascii="Arabic Typesetting" w:hAnsi="Arabic Typesetting" w:cs="Arabic Typesetting"/>
          <w:color w:val="002060"/>
          <w:sz w:val="24"/>
          <w:szCs w:val="24"/>
          <w:rtl/>
        </w:rPr>
      </w:pPr>
    </w:p>
    <w:p w:rsidR="006473F5" w:rsidRPr="007F5A91" w:rsidRDefault="006473F5" w:rsidP="00A87824">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78- من</w:t>
      </w:r>
      <w:proofErr w:type="gramEnd"/>
      <w:r w:rsidRPr="007F5A91">
        <w:rPr>
          <w:rFonts w:ascii="Arabic Typesetting" w:hAnsi="Arabic Typesetting" w:cs="Arabic Typesetting"/>
          <w:color w:val="002060"/>
          <w:sz w:val="24"/>
          <w:szCs w:val="24"/>
          <w:rtl/>
        </w:rPr>
        <w:t xml:space="preserve"> الاعتبارات العامة أثناء عمل مخطط سبر العمليات وليس من بينها :</w:t>
      </w:r>
    </w:p>
    <w:p w:rsidR="006473F5" w:rsidRPr="007F5A91" w:rsidRDefault="006473F5" w:rsidP="00A8782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فريق العمل </w:t>
      </w:r>
    </w:p>
    <w:p w:rsidR="006473F5" w:rsidRPr="007F5A91" w:rsidRDefault="006473F5" w:rsidP="00A8782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مشاركة العاملين </w:t>
      </w:r>
    </w:p>
    <w:p w:rsidR="006473F5" w:rsidRPr="007F5A91" w:rsidRDefault="006473F5" w:rsidP="00A8782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الغرض </w:t>
      </w:r>
    </w:p>
    <w:p w:rsidR="006473F5" w:rsidRPr="007F5A91" w:rsidRDefault="006473F5" w:rsidP="006473F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-اتخاذ القرار </w:t>
      </w:r>
    </w:p>
    <w:p w:rsidR="006473F5" w:rsidRDefault="006473F5" w:rsidP="006473F5">
      <w:pPr>
        <w:ind w:left="-1192"/>
        <w:rPr>
          <w:rFonts w:ascii="Arabic Typesetting" w:hAnsi="Arabic Typesetting" w:cs="Arabic Typesetting"/>
          <w:color w:val="002060"/>
          <w:sz w:val="24"/>
          <w:szCs w:val="24"/>
          <w:rtl/>
        </w:rPr>
      </w:pPr>
    </w:p>
    <w:p w:rsidR="007F5A91" w:rsidRDefault="007F5A91" w:rsidP="006473F5">
      <w:pPr>
        <w:ind w:left="-1192"/>
        <w:rPr>
          <w:rFonts w:ascii="Arabic Typesetting" w:hAnsi="Arabic Typesetting" w:cs="Arabic Typesetting"/>
          <w:color w:val="002060"/>
          <w:sz w:val="24"/>
          <w:szCs w:val="24"/>
          <w:rtl/>
        </w:rPr>
      </w:pPr>
    </w:p>
    <w:p w:rsidR="007F5A91" w:rsidRDefault="007F5A91" w:rsidP="006473F5">
      <w:pPr>
        <w:ind w:left="-1192"/>
        <w:rPr>
          <w:rFonts w:ascii="Arabic Typesetting" w:hAnsi="Arabic Typesetting" w:cs="Arabic Typesetting"/>
          <w:color w:val="002060"/>
          <w:sz w:val="24"/>
          <w:szCs w:val="24"/>
          <w:rtl/>
        </w:rPr>
      </w:pPr>
    </w:p>
    <w:p w:rsidR="007F5A91" w:rsidRDefault="007F5A91" w:rsidP="006473F5">
      <w:pPr>
        <w:ind w:left="-1192"/>
        <w:rPr>
          <w:rFonts w:ascii="Arabic Typesetting" w:hAnsi="Arabic Typesetting" w:cs="Arabic Typesetting"/>
          <w:color w:val="002060"/>
          <w:sz w:val="24"/>
          <w:szCs w:val="24"/>
          <w:rtl/>
        </w:rPr>
      </w:pPr>
    </w:p>
    <w:p w:rsidR="007F5A91" w:rsidRPr="007F5A91" w:rsidRDefault="007F5A91" w:rsidP="006473F5">
      <w:pPr>
        <w:ind w:left="-1192"/>
        <w:rPr>
          <w:rFonts w:ascii="Arabic Typesetting" w:hAnsi="Arabic Typesetting" w:cs="Arabic Typesetting"/>
          <w:color w:val="002060"/>
          <w:sz w:val="24"/>
          <w:szCs w:val="24"/>
          <w:rtl/>
        </w:rPr>
      </w:pPr>
    </w:p>
    <w:p w:rsidR="006473F5" w:rsidRPr="007F5A91" w:rsidRDefault="006473F5" w:rsidP="006473F5">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lastRenderedPageBreak/>
        <w:t>79- من</w:t>
      </w:r>
      <w:proofErr w:type="gramEnd"/>
      <w:r w:rsidRPr="007F5A91">
        <w:rPr>
          <w:rFonts w:ascii="Arabic Typesetting" w:hAnsi="Arabic Typesetting" w:cs="Arabic Typesetting"/>
          <w:color w:val="002060"/>
          <w:sz w:val="24"/>
          <w:szCs w:val="24"/>
          <w:rtl/>
        </w:rPr>
        <w:t xml:space="preserve"> طرق التطبيق :</w:t>
      </w:r>
    </w:p>
    <w:p w:rsidR="006473F5" w:rsidRPr="007F5A91" w:rsidRDefault="006473F5" w:rsidP="006473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التصويت المباشر </w:t>
      </w:r>
    </w:p>
    <w:p w:rsidR="006473F5" w:rsidRPr="007F5A91" w:rsidRDefault="006473F5" w:rsidP="006473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التصويت المتعدد </w:t>
      </w:r>
    </w:p>
    <w:p w:rsidR="006473F5" w:rsidRPr="007F5A91" w:rsidRDefault="006473F5" w:rsidP="006473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التصويت الموزون</w:t>
      </w:r>
    </w:p>
    <w:p w:rsidR="006473F5" w:rsidRPr="007F5A91" w:rsidRDefault="006473F5" w:rsidP="00A87824">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-جميع ما سبق</w:t>
      </w:r>
    </w:p>
    <w:p w:rsidR="006473F5" w:rsidRPr="007F5A91" w:rsidRDefault="006473F5" w:rsidP="00A87824">
      <w:pPr>
        <w:ind w:left="-1192"/>
        <w:rPr>
          <w:rFonts w:ascii="Arabic Typesetting" w:hAnsi="Arabic Typesetting" w:cs="Arabic Typesetting"/>
          <w:color w:val="002060"/>
          <w:sz w:val="24"/>
          <w:szCs w:val="24"/>
          <w:rtl/>
        </w:rPr>
      </w:pPr>
    </w:p>
    <w:p w:rsidR="006473F5" w:rsidRPr="007F5A91" w:rsidRDefault="006473F5" w:rsidP="00A87824">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80- يطلب</w:t>
      </w:r>
      <w:proofErr w:type="gramEnd"/>
      <w:r w:rsidRPr="007F5A91">
        <w:rPr>
          <w:rFonts w:ascii="Arabic Typesetting" w:hAnsi="Arabic Typesetting" w:cs="Arabic Typesetting"/>
          <w:color w:val="002060"/>
          <w:sz w:val="24"/>
          <w:szCs w:val="24"/>
          <w:rtl/>
        </w:rPr>
        <w:t xml:space="preserve"> من كل عضو اختيار البديل المناسب من وجهة نظره :</w:t>
      </w:r>
    </w:p>
    <w:p w:rsidR="006473F5" w:rsidRPr="007F5A91" w:rsidRDefault="006473F5" w:rsidP="006473F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-التصويت المباشر </w:t>
      </w:r>
    </w:p>
    <w:p w:rsidR="006473F5" w:rsidRPr="007F5A91" w:rsidRDefault="006473F5" w:rsidP="006473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التصويت المتعدد </w:t>
      </w:r>
    </w:p>
    <w:p w:rsidR="006473F5" w:rsidRPr="007F5A91" w:rsidRDefault="006473F5" w:rsidP="006473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التصويت الموزون</w:t>
      </w:r>
    </w:p>
    <w:p w:rsidR="006473F5" w:rsidRPr="007F5A91" w:rsidRDefault="006473F5" w:rsidP="00A87824">
      <w:pPr>
        <w:ind w:left="-1192"/>
        <w:rPr>
          <w:rFonts w:ascii="Arabic Typesetting" w:hAnsi="Arabic Typesetting" w:cs="Arabic Typesetting"/>
          <w:color w:val="002060"/>
          <w:sz w:val="24"/>
          <w:szCs w:val="24"/>
          <w:rtl/>
        </w:rPr>
      </w:pPr>
    </w:p>
    <w:p w:rsidR="006473F5" w:rsidRPr="007F5A91" w:rsidRDefault="006473F5" w:rsidP="006473F5">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81- يتم</w:t>
      </w:r>
      <w:proofErr w:type="gramEnd"/>
      <w:r w:rsidRPr="007F5A91">
        <w:rPr>
          <w:rFonts w:ascii="Arabic Typesetting" w:hAnsi="Arabic Typesetting" w:cs="Arabic Typesetting"/>
          <w:color w:val="002060"/>
          <w:sz w:val="24"/>
          <w:szCs w:val="24"/>
          <w:rtl/>
        </w:rPr>
        <w:t xml:space="preserve"> عرض كل البدائل ولكل شخص الحق في التصويت لعدد من البدائل كاختيار افضل ثلاثة خيارات وتعطى من 1 إلى 3</w:t>
      </w:r>
    </w:p>
    <w:p w:rsidR="006473F5" w:rsidRPr="007F5A91" w:rsidRDefault="006473F5" w:rsidP="006473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التصويت المباشر </w:t>
      </w:r>
    </w:p>
    <w:p w:rsidR="006473F5" w:rsidRPr="007F5A91" w:rsidRDefault="006473F5" w:rsidP="006473F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-التصويت المتعدد </w:t>
      </w:r>
    </w:p>
    <w:p w:rsidR="006473F5" w:rsidRPr="007F5A91" w:rsidRDefault="006473F5" w:rsidP="006473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التصويت الموزون</w:t>
      </w:r>
    </w:p>
    <w:p w:rsidR="006473F5" w:rsidRPr="007F5A91" w:rsidRDefault="006473F5" w:rsidP="006473F5">
      <w:pPr>
        <w:ind w:left="-1192"/>
        <w:rPr>
          <w:rFonts w:ascii="Arabic Typesetting" w:hAnsi="Arabic Typesetting" w:cs="Arabic Typesetting"/>
          <w:color w:val="002060"/>
          <w:sz w:val="24"/>
          <w:szCs w:val="24"/>
          <w:rtl/>
        </w:rPr>
      </w:pPr>
    </w:p>
    <w:p w:rsidR="006473F5" w:rsidRPr="007F5A91" w:rsidRDefault="006473F5" w:rsidP="006473F5">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82- هذه</w:t>
      </w:r>
      <w:proofErr w:type="gramEnd"/>
      <w:r w:rsidRPr="007F5A91">
        <w:rPr>
          <w:rFonts w:ascii="Arabic Typesetting" w:hAnsi="Arabic Typesetting" w:cs="Arabic Typesetting"/>
          <w:color w:val="002060"/>
          <w:sz w:val="24"/>
          <w:szCs w:val="24"/>
          <w:rtl/>
        </w:rPr>
        <w:t xml:space="preserve"> الطريقة  تمنح الحق للمشارك في إعطاء بعض البدائل قيمه اكبر واصغر عن طريق الأوزان بحيث  10  لو أعطي المشارك ً تميزها عن غيرها فمثلا نقاط فعليه يتم توزيعها بين البدائل حسب الأهمية التي يراها لكل بديل وقد يعطي النقاط لبديل واحد اذا رأى ذلك او يوزعها بين البدائل</w:t>
      </w:r>
    </w:p>
    <w:p w:rsidR="006473F5" w:rsidRPr="007F5A91" w:rsidRDefault="006473F5" w:rsidP="006473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التصويت المباشر </w:t>
      </w:r>
    </w:p>
    <w:p w:rsidR="006473F5" w:rsidRPr="007F5A91" w:rsidRDefault="006473F5" w:rsidP="006473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التصويت المتعدد </w:t>
      </w:r>
    </w:p>
    <w:p w:rsidR="006473F5" w:rsidRPr="007F5A91" w:rsidRDefault="006473F5" w:rsidP="006473F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-التصويت الموزون</w:t>
      </w:r>
    </w:p>
    <w:p w:rsidR="006473F5" w:rsidRPr="007F5A91" w:rsidRDefault="006473F5" w:rsidP="006473F5">
      <w:pPr>
        <w:ind w:left="-1192"/>
        <w:rPr>
          <w:rFonts w:ascii="Arabic Typesetting" w:hAnsi="Arabic Typesetting" w:cs="Arabic Typesetting"/>
          <w:color w:val="002060"/>
          <w:sz w:val="24"/>
          <w:szCs w:val="24"/>
          <w:rtl/>
        </w:rPr>
      </w:pPr>
    </w:p>
    <w:p w:rsidR="006473F5" w:rsidRPr="007F5A91" w:rsidRDefault="006473F5" w:rsidP="006473F5">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83- أسلوب</w:t>
      </w:r>
      <w:proofErr w:type="gramEnd"/>
      <w:r w:rsidRPr="007F5A91">
        <w:rPr>
          <w:rFonts w:ascii="Arabic Typesetting" w:hAnsi="Arabic Typesetting" w:cs="Arabic Typesetting"/>
          <w:color w:val="002060"/>
          <w:sz w:val="24"/>
          <w:szCs w:val="24"/>
          <w:rtl/>
        </w:rPr>
        <w:t xml:space="preserve"> بياني و يسمى بمخطط عظمة السمكة او مخطط ايشيكاوا ويساعد على معرفة الأسباب التي أدت إلى ظهور الأثر أو المشكلة مع الأخذ بعين الاعتبار انه يساعد على عرض الأسباب المحتملة دون معرفة نسبة مساهمة كل سبب على حده</w:t>
      </w:r>
    </w:p>
    <w:p w:rsidR="006473F5" w:rsidRPr="007F5A91" w:rsidRDefault="00205AB4" w:rsidP="006473F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w:t>
      </w:r>
      <w:r w:rsidR="006473F5" w:rsidRPr="007F5A91">
        <w:rPr>
          <w:rFonts w:ascii="Arabic Typesetting" w:hAnsi="Arabic Typesetting" w:cs="Arabic Typesetting"/>
          <w:color w:val="FF0000"/>
          <w:sz w:val="24"/>
          <w:szCs w:val="24"/>
          <w:rtl/>
        </w:rPr>
        <w:t xml:space="preserve">تحليل السبب والنتيجة </w:t>
      </w:r>
      <w:proofErr w:type="gramStart"/>
      <w:r w:rsidR="006473F5" w:rsidRPr="007F5A91">
        <w:rPr>
          <w:rFonts w:ascii="Arabic Typesetting" w:hAnsi="Arabic Typesetting" w:cs="Arabic Typesetting"/>
          <w:color w:val="FF0000"/>
          <w:sz w:val="24"/>
          <w:szCs w:val="24"/>
          <w:rtl/>
        </w:rPr>
        <w:t>( الأثر</w:t>
      </w:r>
      <w:proofErr w:type="gramEnd"/>
      <w:r w:rsidR="006473F5" w:rsidRPr="007F5A91">
        <w:rPr>
          <w:rFonts w:ascii="Arabic Typesetting" w:hAnsi="Arabic Typesetting" w:cs="Arabic Typesetting"/>
          <w:color w:val="FF0000"/>
          <w:sz w:val="24"/>
          <w:szCs w:val="24"/>
          <w:rtl/>
        </w:rPr>
        <w:t xml:space="preserve"> )</w:t>
      </w:r>
    </w:p>
    <w:p w:rsidR="006473F5" w:rsidRPr="007F5A91" w:rsidRDefault="006473F5" w:rsidP="006473F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طرق رسم مخطط السبب</w:t>
      </w:r>
    </w:p>
    <w:p w:rsidR="00205AB4" w:rsidRPr="007F5A91" w:rsidRDefault="00205AB4" w:rsidP="00205AB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مصفوفة المعايير</w:t>
      </w:r>
    </w:p>
    <w:p w:rsidR="00205AB4" w:rsidRPr="007F5A91" w:rsidRDefault="00205AB4" w:rsidP="00205AB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مخطط جانت</w:t>
      </w:r>
    </w:p>
    <w:p w:rsidR="00205AB4" w:rsidRPr="007F5A91" w:rsidRDefault="00205AB4" w:rsidP="00205AB4">
      <w:pPr>
        <w:ind w:left="-1192"/>
        <w:rPr>
          <w:rFonts w:ascii="Arabic Typesetting" w:hAnsi="Arabic Typesetting" w:cs="Arabic Typesetting"/>
          <w:color w:val="002060"/>
          <w:sz w:val="24"/>
          <w:szCs w:val="24"/>
          <w:rtl/>
        </w:rPr>
      </w:pPr>
    </w:p>
    <w:p w:rsidR="00205AB4" w:rsidRPr="007F5A91" w:rsidRDefault="00205AB4" w:rsidP="00205AB4">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84- مصفوفة</w:t>
      </w:r>
      <w:proofErr w:type="gramEnd"/>
      <w:r w:rsidRPr="007F5A91">
        <w:rPr>
          <w:rFonts w:ascii="Arabic Typesetting" w:hAnsi="Arabic Typesetting" w:cs="Arabic Typesetting"/>
          <w:color w:val="002060"/>
          <w:sz w:val="24"/>
          <w:szCs w:val="24"/>
          <w:rtl/>
        </w:rPr>
        <w:t xml:space="preserve"> المعايير هي : </w:t>
      </w:r>
    </w:p>
    <w:p w:rsidR="00205AB4" w:rsidRPr="007F5A91" w:rsidRDefault="00205AB4" w:rsidP="00205AB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FF0000"/>
          <w:sz w:val="24"/>
          <w:szCs w:val="24"/>
          <w:rtl/>
        </w:rPr>
        <w:t xml:space="preserve">-عبارة عن أداة لاتخاذ القرار تساعد فريق الجودة على ترتيب الأولويات بناء على معايير موضوعية يحددها أعضاء فريق الجودة وتحسين الأداء وغالبا ما تتضمن جدولا مكونا من أعمدة وصفوف توضع في الصفوف البدائل وعلى الجانب الاخر من الأعمدة توضع المعايير أو </w:t>
      </w:r>
      <w:proofErr w:type="gramStart"/>
      <w:r w:rsidRPr="007F5A91">
        <w:rPr>
          <w:rFonts w:ascii="Arabic Typesetting" w:hAnsi="Arabic Typesetting" w:cs="Arabic Typesetting"/>
          <w:color w:val="FF0000"/>
          <w:sz w:val="24"/>
          <w:szCs w:val="24"/>
          <w:rtl/>
        </w:rPr>
        <w:t xml:space="preserve">العكس </w:t>
      </w:r>
      <w:r w:rsidRPr="007F5A91">
        <w:rPr>
          <w:rFonts w:ascii="Arabic Typesetting" w:hAnsi="Arabic Typesetting" w:cs="Arabic Typesetting"/>
          <w:color w:val="002060"/>
          <w:sz w:val="24"/>
          <w:szCs w:val="24"/>
          <w:rtl/>
        </w:rPr>
        <w:t>.</w:t>
      </w:r>
      <w:proofErr w:type="gramEnd"/>
    </w:p>
    <w:p w:rsidR="00205AB4" w:rsidRPr="007F5A91" w:rsidRDefault="00205AB4" w:rsidP="00205AB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أداة لإظهار الأنشطة موضع التنفيذ كلها وأوقات تنفيذها والمدة الزمنية موضحا فيها البداية والنهاية والجهة المسئولة عن تنفيذ النشاط فهي </w:t>
      </w:r>
      <w:proofErr w:type="gramStart"/>
      <w:r w:rsidRPr="007F5A91">
        <w:rPr>
          <w:rFonts w:ascii="Arabic Typesetting" w:hAnsi="Arabic Typesetting" w:cs="Arabic Typesetting"/>
          <w:color w:val="002060"/>
          <w:sz w:val="24"/>
          <w:szCs w:val="24"/>
          <w:rtl/>
        </w:rPr>
        <w:t>جزءا .</w:t>
      </w:r>
      <w:proofErr w:type="gramEnd"/>
    </w:p>
    <w:p w:rsidR="00205AB4" w:rsidRPr="007F5A91" w:rsidRDefault="00205AB4" w:rsidP="00205AB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أشكال هندسية تسمى قطاعات تستخدم لمقارنة أحجام وكميات ونسب مئوية وأعداد أشياء مختلفة أو مقارنة الأشياء نفسها بعضها ببعض الأمر الذي يساعد على إيصال الرسالة أو الفكرة بشكل واضح وسريع إلى الفئة المستهدفة</w:t>
      </w:r>
    </w:p>
    <w:p w:rsidR="00205AB4" w:rsidRPr="007F5A91" w:rsidRDefault="00205AB4" w:rsidP="00205AB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لا شيء مما سبق</w:t>
      </w:r>
    </w:p>
    <w:p w:rsidR="00205AB4" w:rsidRDefault="00205AB4" w:rsidP="00205AB4">
      <w:pPr>
        <w:ind w:left="-1192"/>
        <w:rPr>
          <w:rFonts w:ascii="Arabic Typesetting" w:hAnsi="Arabic Typesetting" w:cs="Arabic Typesetting"/>
          <w:color w:val="002060"/>
          <w:sz w:val="24"/>
          <w:szCs w:val="24"/>
          <w:rtl/>
        </w:rPr>
      </w:pPr>
    </w:p>
    <w:p w:rsidR="007F5A91" w:rsidRPr="007F5A91" w:rsidRDefault="007F5A91" w:rsidP="00205AB4">
      <w:pPr>
        <w:ind w:left="-1192"/>
        <w:rPr>
          <w:rFonts w:ascii="Arabic Typesetting" w:hAnsi="Arabic Typesetting" w:cs="Arabic Typesetting"/>
          <w:color w:val="002060"/>
          <w:sz w:val="24"/>
          <w:szCs w:val="24"/>
          <w:rtl/>
        </w:rPr>
      </w:pPr>
    </w:p>
    <w:p w:rsidR="00205AB4" w:rsidRPr="007F5A91" w:rsidRDefault="00205AB4" w:rsidP="00205AB4">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lastRenderedPageBreak/>
        <w:t>85- يتكون</w:t>
      </w:r>
      <w:proofErr w:type="gramEnd"/>
      <w:r w:rsidRPr="007F5A91">
        <w:rPr>
          <w:rFonts w:ascii="Arabic Typesetting" w:hAnsi="Arabic Typesetting" w:cs="Arabic Typesetting"/>
          <w:color w:val="002060"/>
          <w:sz w:val="24"/>
          <w:szCs w:val="24"/>
          <w:rtl/>
        </w:rPr>
        <w:t xml:space="preserve"> المدرج التكراري على 3 نقاط مهمة وهي :</w:t>
      </w:r>
    </w:p>
    <w:p w:rsidR="00205AB4" w:rsidRPr="007F5A91" w:rsidRDefault="00205AB4" w:rsidP="00205AB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المركز </w:t>
      </w:r>
    </w:p>
    <w:p w:rsidR="00205AB4" w:rsidRPr="007F5A91" w:rsidRDefault="00205AB4" w:rsidP="00205AB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عرض المنحنى </w:t>
      </w:r>
    </w:p>
    <w:p w:rsidR="00205AB4" w:rsidRPr="007F5A91" w:rsidRDefault="00205AB4" w:rsidP="00205AB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شكل المنحنى </w:t>
      </w:r>
    </w:p>
    <w:p w:rsidR="00205AB4" w:rsidRPr="007F5A91" w:rsidRDefault="00205AB4" w:rsidP="00205AB4">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جميع ما سبق</w:t>
      </w:r>
    </w:p>
    <w:p w:rsidR="00205AB4" w:rsidRPr="007F5A91" w:rsidRDefault="00205AB4" w:rsidP="00205AB4">
      <w:pPr>
        <w:rPr>
          <w:rFonts w:ascii="Arabic Typesetting" w:hAnsi="Arabic Typesetting" w:cs="Arabic Typesetting"/>
          <w:color w:val="002060"/>
          <w:sz w:val="24"/>
          <w:szCs w:val="24"/>
          <w:rtl/>
        </w:rPr>
      </w:pPr>
    </w:p>
    <w:p w:rsidR="00205AB4" w:rsidRPr="007F5A91" w:rsidRDefault="00205AB4" w:rsidP="00205AB4">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86- من</w:t>
      </w:r>
      <w:proofErr w:type="gramEnd"/>
      <w:r w:rsidRPr="007F5A91">
        <w:rPr>
          <w:rFonts w:ascii="Arabic Typesetting" w:hAnsi="Arabic Typesetting" w:cs="Arabic Typesetting"/>
          <w:color w:val="002060"/>
          <w:sz w:val="24"/>
          <w:szCs w:val="24"/>
          <w:rtl/>
        </w:rPr>
        <w:t xml:space="preserve"> الأدوات الإحصائية المهمة في عرض ومتابعة إجراءات التحسينات مع مرور الزمن : </w:t>
      </w:r>
    </w:p>
    <w:p w:rsidR="00205AB4" w:rsidRPr="007F5A91" w:rsidRDefault="00205AB4" w:rsidP="00205AB4">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-خريطة المتابعة </w:t>
      </w:r>
    </w:p>
    <w:p w:rsidR="00205AB4" w:rsidRDefault="007F5A91" w:rsidP="007F5A91">
      <w:pPr>
        <w:ind w:left="-1192"/>
        <w:rPr>
          <w:rFonts w:ascii="Arabic Typesetting" w:hAnsi="Arabic Typesetting" w:cs="Arabic Typesetting"/>
          <w:color w:val="002060"/>
          <w:sz w:val="24"/>
          <w:szCs w:val="24"/>
          <w:rtl/>
        </w:rPr>
      </w:pPr>
      <w:r>
        <w:rPr>
          <w:rFonts w:ascii="Arabic Typesetting" w:hAnsi="Arabic Typesetting" w:cs="Arabic Typesetting"/>
          <w:color w:val="002060"/>
          <w:sz w:val="24"/>
          <w:szCs w:val="24"/>
          <w:rtl/>
        </w:rPr>
        <w:t xml:space="preserve">خريطة المراقبة </w:t>
      </w:r>
    </w:p>
    <w:p w:rsidR="007F5A91" w:rsidRPr="007F5A91" w:rsidRDefault="007F5A91" w:rsidP="007F5A91">
      <w:pPr>
        <w:ind w:left="-1192"/>
        <w:rPr>
          <w:rFonts w:ascii="Arabic Typesetting" w:hAnsi="Arabic Typesetting" w:cs="Arabic Typesetting"/>
          <w:color w:val="002060"/>
          <w:sz w:val="24"/>
          <w:szCs w:val="24"/>
          <w:rtl/>
        </w:rPr>
      </w:pPr>
    </w:p>
    <w:p w:rsidR="00205AB4" w:rsidRPr="007F5A91" w:rsidRDefault="00205AB4" w:rsidP="00205AB4">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87- أسلوب</w:t>
      </w:r>
      <w:proofErr w:type="gramEnd"/>
      <w:r w:rsidRPr="007F5A91">
        <w:rPr>
          <w:rFonts w:ascii="Arabic Typesetting" w:hAnsi="Arabic Typesetting" w:cs="Arabic Typesetting"/>
          <w:color w:val="002060"/>
          <w:sz w:val="24"/>
          <w:szCs w:val="24"/>
          <w:rtl/>
        </w:rPr>
        <w:t xml:space="preserve"> لتحديد ما إذا كانت عملية أداء معينة تحت السيطرة في ضوء الحدود المتفق عليها للمراقبة والتحذير من تخطي الحدود في الوقت المناسب : </w:t>
      </w:r>
    </w:p>
    <w:p w:rsidR="00205AB4" w:rsidRPr="007F5A91" w:rsidRDefault="00205AB4" w:rsidP="00205AB4">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-خريطة المراقبة </w:t>
      </w:r>
    </w:p>
    <w:p w:rsidR="00205AB4" w:rsidRPr="007F5A91" w:rsidRDefault="00205AB4" w:rsidP="00205AB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خريطة المتابعة</w:t>
      </w:r>
    </w:p>
    <w:p w:rsidR="00205AB4" w:rsidRPr="007F5A91" w:rsidRDefault="00205AB4" w:rsidP="00205AB4">
      <w:pPr>
        <w:ind w:left="-1192"/>
        <w:rPr>
          <w:rFonts w:ascii="Arabic Typesetting" w:hAnsi="Arabic Typesetting" w:cs="Arabic Typesetting"/>
          <w:color w:val="002060"/>
          <w:sz w:val="24"/>
          <w:szCs w:val="24"/>
          <w:rtl/>
        </w:rPr>
      </w:pPr>
    </w:p>
    <w:p w:rsidR="00205AB4" w:rsidRPr="007F5A91" w:rsidRDefault="00205AB4" w:rsidP="00205AB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88 –</w:t>
      </w:r>
      <w:proofErr w:type="spellStart"/>
      <w:r w:rsidRPr="007F5A91">
        <w:rPr>
          <w:rFonts w:ascii="Arabic Typesetting" w:hAnsi="Arabic Typesetting" w:cs="Arabic Typesetting"/>
          <w:color w:val="002060"/>
          <w:sz w:val="24"/>
          <w:szCs w:val="24"/>
          <w:rtl/>
        </w:rPr>
        <w:t>مايفرق</w:t>
      </w:r>
      <w:proofErr w:type="spellEnd"/>
      <w:r w:rsidRPr="007F5A91">
        <w:rPr>
          <w:rFonts w:ascii="Arabic Typesetting" w:hAnsi="Arabic Typesetting" w:cs="Arabic Typesetting"/>
          <w:color w:val="002060"/>
          <w:sz w:val="24"/>
          <w:szCs w:val="24"/>
          <w:rtl/>
        </w:rPr>
        <w:t xml:space="preserve"> به عن خريطة المتابعة وخريطة المراقبة هو </w:t>
      </w:r>
    </w:p>
    <w:p w:rsidR="00205AB4" w:rsidRPr="007F5A91" w:rsidRDefault="00205AB4" w:rsidP="00205AB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الحد الأدنى </w:t>
      </w:r>
    </w:p>
    <w:p w:rsidR="00205AB4" w:rsidRPr="007F5A91" w:rsidRDefault="00205AB4" w:rsidP="00205AB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الحد الأقصى </w:t>
      </w:r>
    </w:p>
    <w:p w:rsidR="00205AB4" w:rsidRPr="007F5A91" w:rsidRDefault="00205AB4" w:rsidP="00205AB4">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جميع ما سبق</w:t>
      </w:r>
    </w:p>
    <w:p w:rsidR="00205AB4" w:rsidRPr="007F5A91" w:rsidRDefault="00205AB4" w:rsidP="00205AB4">
      <w:pPr>
        <w:ind w:left="-1192"/>
        <w:rPr>
          <w:rFonts w:ascii="Arabic Typesetting" w:hAnsi="Arabic Typesetting" w:cs="Arabic Typesetting"/>
          <w:color w:val="002060"/>
          <w:sz w:val="24"/>
          <w:szCs w:val="24"/>
          <w:rtl/>
        </w:rPr>
      </w:pPr>
    </w:p>
    <w:p w:rsidR="00205AB4" w:rsidRPr="007F5A91" w:rsidRDefault="00205AB4" w:rsidP="00205AB4">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89- نظام</w:t>
      </w:r>
      <w:proofErr w:type="gramEnd"/>
      <w:r w:rsidRPr="007F5A91">
        <w:rPr>
          <w:rFonts w:ascii="Arabic Typesetting" w:hAnsi="Arabic Typesetting" w:cs="Arabic Typesetting"/>
          <w:color w:val="002060"/>
          <w:sz w:val="24"/>
          <w:szCs w:val="24"/>
          <w:rtl/>
        </w:rPr>
        <w:t xml:space="preserve"> متكامل من السياسات والأنشطة التي تهدف إلى إدارة عملية التصنيع التي لا تدخل مباشرة في العملية الإنتاجية وتهدف إلى التحسين المستمر وتحقيق رضا الزبون .</w:t>
      </w:r>
    </w:p>
    <w:p w:rsidR="00205AB4" w:rsidRPr="007F5A91" w:rsidRDefault="00205AB4" w:rsidP="00205AB4">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-طريقة لين </w:t>
      </w:r>
    </w:p>
    <w:p w:rsidR="00205AB4" w:rsidRPr="007F5A91" w:rsidRDefault="00205AB4" w:rsidP="00205AB4">
      <w:pPr>
        <w:ind w:left="-1192"/>
        <w:rPr>
          <w:rFonts w:ascii="Arabic Typesetting" w:hAnsi="Arabic Typesetting" w:cs="Arabic Typesetting"/>
          <w:color w:val="002060"/>
          <w:sz w:val="24"/>
          <w:szCs w:val="24"/>
        </w:rPr>
      </w:pPr>
      <w:proofErr w:type="spellStart"/>
      <w:r w:rsidRPr="007F5A91">
        <w:rPr>
          <w:rFonts w:ascii="Arabic Typesetting" w:hAnsi="Arabic Typesetting" w:cs="Arabic Typesetting"/>
          <w:color w:val="002060"/>
          <w:sz w:val="24"/>
          <w:szCs w:val="24"/>
          <w:rtl/>
        </w:rPr>
        <w:t>السينيات</w:t>
      </w:r>
      <w:proofErr w:type="spellEnd"/>
      <w:r w:rsidRPr="007F5A91">
        <w:rPr>
          <w:rFonts w:ascii="Arabic Typesetting" w:hAnsi="Arabic Typesetting" w:cs="Arabic Typesetting"/>
          <w:color w:val="002060"/>
          <w:sz w:val="24"/>
          <w:szCs w:val="24"/>
          <w:rtl/>
        </w:rPr>
        <w:t xml:space="preserve"> الخمس </w:t>
      </w:r>
      <w:r w:rsidRPr="007F5A91">
        <w:rPr>
          <w:rFonts w:ascii="Arabic Typesetting" w:hAnsi="Arabic Typesetting" w:cs="Arabic Typesetting"/>
          <w:color w:val="002060"/>
          <w:sz w:val="24"/>
          <w:szCs w:val="24"/>
        </w:rPr>
        <w:t xml:space="preserve">5s </w:t>
      </w:r>
    </w:p>
    <w:p w:rsidR="00205AB4" w:rsidRPr="007F5A91" w:rsidRDefault="00205AB4" w:rsidP="00205AB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سيكس سيجما </w:t>
      </w:r>
    </w:p>
    <w:p w:rsidR="00205AB4" w:rsidRPr="007F5A91" w:rsidRDefault="00205AB4" w:rsidP="00205AB4">
      <w:pPr>
        <w:ind w:left="-1192"/>
        <w:rPr>
          <w:rFonts w:ascii="Arabic Typesetting" w:hAnsi="Arabic Typesetting" w:cs="Arabic Typesetting"/>
          <w:color w:val="002060"/>
          <w:sz w:val="24"/>
          <w:szCs w:val="24"/>
          <w:rtl/>
        </w:rPr>
      </w:pPr>
    </w:p>
    <w:p w:rsidR="00205AB4" w:rsidRPr="007F5A91" w:rsidRDefault="00205AB4" w:rsidP="00205AB4">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 xml:space="preserve">90- </w:t>
      </w:r>
      <w:proofErr w:type="spellStart"/>
      <w:r w:rsidRPr="007F5A91">
        <w:rPr>
          <w:rFonts w:ascii="Arabic Typesetting" w:hAnsi="Arabic Typesetting" w:cs="Arabic Typesetting"/>
          <w:color w:val="002060"/>
          <w:sz w:val="24"/>
          <w:szCs w:val="24"/>
          <w:rtl/>
        </w:rPr>
        <w:t>السينيات</w:t>
      </w:r>
      <w:proofErr w:type="spellEnd"/>
      <w:proofErr w:type="gramEnd"/>
      <w:r w:rsidRPr="007F5A91">
        <w:rPr>
          <w:rFonts w:ascii="Arabic Typesetting" w:hAnsi="Arabic Typesetting" w:cs="Arabic Typesetting"/>
          <w:color w:val="002060"/>
          <w:sz w:val="24"/>
          <w:szCs w:val="24"/>
          <w:rtl/>
        </w:rPr>
        <w:t xml:space="preserve"> الخمس</w:t>
      </w:r>
      <w:r w:rsidRPr="007F5A91">
        <w:rPr>
          <w:rFonts w:ascii="Arabic Typesetting" w:hAnsi="Arabic Typesetting" w:cs="Arabic Typesetting"/>
          <w:color w:val="002060"/>
          <w:sz w:val="24"/>
          <w:szCs w:val="24"/>
        </w:rPr>
        <w:t xml:space="preserve"> 5s </w:t>
      </w:r>
      <w:r w:rsidRPr="007F5A91">
        <w:rPr>
          <w:rFonts w:ascii="Arabic Typesetting" w:hAnsi="Arabic Typesetting" w:cs="Arabic Typesetting"/>
          <w:color w:val="002060"/>
          <w:sz w:val="24"/>
          <w:szCs w:val="24"/>
          <w:rtl/>
        </w:rPr>
        <w:t xml:space="preserve"> تهدف إلى : </w:t>
      </w:r>
    </w:p>
    <w:p w:rsidR="00205AB4" w:rsidRPr="007F5A91" w:rsidRDefault="007A6EE5" w:rsidP="00205AB4">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w:t>
      </w:r>
      <w:r w:rsidR="00205AB4" w:rsidRPr="007F5A91">
        <w:rPr>
          <w:rFonts w:ascii="Arabic Typesetting" w:hAnsi="Arabic Typesetting" w:cs="Arabic Typesetting"/>
          <w:color w:val="FF0000"/>
          <w:sz w:val="24"/>
          <w:szCs w:val="24"/>
          <w:rtl/>
        </w:rPr>
        <w:t xml:space="preserve">زيادة الانتاجية وتحسين نوعية الانتاج من خلال ايجاد بيئة عمل خالية من </w:t>
      </w:r>
      <w:proofErr w:type="spellStart"/>
      <w:r w:rsidR="00205AB4" w:rsidRPr="007F5A91">
        <w:rPr>
          <w:rFonts w:ascii="Arabic Typesetting" w:hAnsi="Arabic Typesetting" w:cs="Arabic Typesetting"/>
          <w:color w:val="FF0000"/>
          <w:sz w:val="24"/>
          <w:szCs w:val="24"/>
          <w:rtl/>
        </w:rPr>
        <w:t>الفوض</w:t>
      </w:r>
      <w:proofErr w:type="spellEnd"/>
      <w:r w:rsidR="00205AB4" w:rsidRPr="007F5A91">
        <w:rPr>
          <w:rFonts w:ascii="Arabic Typesetting" w:hAnsi="Arabic Typesetting" w:cs="Arabic Typesetting"/>
          <w:color w:val="FF0000"/>
          <w:sz w:val="24"/>
          <w:szCs w:val="24"/>
          <w:rtl/>
        </w:rPr>
        <w:t xml:space="preserve"> ى التي تؤثر في جودة المنتج من السلع والخدمات</w:t>
      </w:r>
    </w:p>
    <w:p w:rsidR="007A6EE5" w:rsidRPr="007F5A91" w:rsidRDefault="007A6EE5" w:rsidP="007A6EE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إدارة عملية التصنيع التي لا تدخل مباشرة في العملية الإنتاجية وتهدف إلى التحسين المستمر وتحقيق رضا </w:t>
      </w:r>
      <w:proofErr w:type="gramStart"/>
      <w:r w:rsidRPr="007F5A91">
        <w:rPr>
          <w:rFonts w:ascii="Arabic Typesetting" w:hAnsi="Arabic Typesetting" w:cs="Arabic Typesetting"/>
          <w:color w:val="002060"/>
          <w:sz w:val="24"/>
          <w:szCs w:val="24"/>
          <w:rtl/>
        </w:rPr>
        <w:t>الزبون .</w:t>
      </w:r>
      <w:proofErr w:type="gramEnd"/>
    </w:p>
    <w:p w:rsidR="00205AB4" w:rsidRPr="007F5A91" w:rsidRDefault="007A6EE5" w:rsidP="00205AB4">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تخفيض العيوب في المنتج بدرجة كبيرة </w:t>
      </w:r>
    </w:p>
    <w:p w:rsidR="007A6EE5" w:rsidRPr="007F5A91" w:rsidRDefault="007A6EE5" w:rsidP="00205AB4">
      <w:pPr>
        <w:ind w:left="-1192"/>
        <w:rPr>
          <w:rFonts w:ascii="Arabic Typesetting" w:hAnsi="Arabic Typesetting" w:cs="Arabic Typesetting"/>
          <w:color w:val="002060"/>
          <w:sz w:val="24"/>
          <w:szCs w:val="24"/>
          <w:rtl/>
        </w:rPr>
      </w:pPr>
    </w:p>
    <w:p w:rsidR="007A6EE5" w:rsidRPr="007F5A91" w:rsidRDefault="007A6EE5" w:rsidP="007A6EE5">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91- من</w:t>
      </w:r>
      <w:proofErr w:type="gramEnd"/>
      <w:r w:rsidRPr="007F5A91">
        <w:rPr>
          <w:rFonts w:ascii="Arabic Typesetting" w:hAnsi="Arabic Typesetting" w:cs="Arabic Typesetting"/>
          <w:color w:val="002060"/>
          <w:sz w:val="24"/>
          <w:szCs w:val="24"/>
          <w:rtl/>
        </w:rPr>
        <w:t xml:space="preserve"> المبادئ الرئيسية للين وليس من بينها : </w:t>
      </w:r>
    </w:p>
    <w:p w:rsidR="007A6EE5" w:rsidRPr="007F5A91" w:rsidRDefault="007A6EE5" w:rsidP="007A6EE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القيمة </w:t>
      </w:r>
    </w:p>
    <w:p w:rsidR="007A6EE5" w:rsidRPr="007F5A91" w:rsidRDefault="007A6EE5" w:rsidP="007A6EE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الجذب</w:t>
      </w:r>
    </w:p>
    <w:p w:rsidR="007A6EE5" w:rsidRPr="007F5A91" w:rsidRDefault="007A6EE5" w:rsidP="007A6EE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الإتقان </w:t>
      </w:r>
    </w:p>
    <w:p w:rsidR="007A6EE5" w:rsidRPr="007F5A91" w:rsidRDefault="007A6EE5" w:rsidP="007A6EE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-النقل</w:t>
      </w:r>
    </w:p>
    <w:p w:rsidR="007A6EE5" w:rsidRDefault="007A6EE5" w:rsidP="007A6EE5">
      <w:pPr>
        <w:ind w:left="-1192"/>
        <w:rPr>
          <w:rFonts w:ascii="Arabic Typesetting" w:hAnsi="Arabic Typesetting" w:cs="Arabic Typesetting"/>
          <w:color w:val="002060"/>
          <w:sz w:val="24"/>
          <w:szCs w:val="24"/>
          <w:rtl/>
        </w:rPr>
      </w:pPr>
    </w:p>
    <w:p w:rsidR="007F5A91" w:rsidRPr="007F5A91" w:rsidRDefault="007F5A91" w:rsidP="007A6EE5">
      <w:pPr>
        <w:ind w:left="-1192"/>
        <w:rPr>
          <w:rFonts w:ascii="Arabic Typesetting" w:hAnsi="Arabic Typesetting" w:cs="Arabic Typesetting"/>
          <w:color w:val="002060"/>
          <w:sz w:val="24"/>
          <w:szCs w:val="24"/>
          <w:rtl/>
        </w:rPr>
      </w:pPr>
    </w:p>
    <w:p w:rsidR="007A6EE5" w:rsidRPr="007F5A91" w:rsidRDefault="007A6EE5" w:rsidP="007A6EE5">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lastRenderedPageBreak/>
        <w:t>92- المبالغة</w:t>
      </w:r>
      <w:proofErr w:type="gramEnd"/>
      <w:r w:rsidRPr="007F5A91">
        <w:rPr>
          <w:rFonts w:ascii="Arabic Typesetting" w:hAnsi="Arabic Typesetting" w:cs="Arabic Typesetting"/>
          <w:color w:val="002060"/>
          <w:sz w:val="24"/>
          <w:szCs w:val="24"/>
          <w:rtl/>
        </w:rPr>
        <w:t xml:space="preserve"> ، النقل ، المخزون / الحركة ، العطب ( العيوب ) ، التجهيز المبالغ فيه ، الانتظار :</w:t>
      </w:r>
    </w:p>
    <w:p w:rsidR="007A6EE5" w:rsidRPr="007F5A91" w:rsidRDefault="007A6EE5" w:rsidP="007A6EE5">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-المهدرات السبعة </w:t>
      </w:r>
    </w:p>
    <w:p w:rsidR="007A6EE5" w:rsidRPr="007F5A91" w:rsidRDefault="007A6EE5" w:rsidP="007A6EE5">
      <w:pPr>
        <w:ind w:left="-1192"/>
        <w:rPr>
          <w:rFonts w:ascii="Arabic Typesetting" w:hAnsi="Arabic Typesetting" w:cs="Arabic Typesetting"/>
          <w:color w:val="002060"/>
          <w:sz w:val="24"/>
          <w:szCs w:val="24"/>
          <w:rtl/>
        </w:rPr>
      </w:pPr>
      <w:proofErr w:type="spellStart"/>
      <w:r w:rsidRPr="007F5A91">
        <w:rPr>
          <w:rFonts w:ascii="Arabic Typesetting" w:hAnsi="Arabic Typesetting" w:cs="Arabic Typesetting"/>
          <w:color w:val="002060"/>
          <w:sz w:val="24"/>
          <w:szCs w:val="24"/>
          <w:rtl/>
        </w:rPr>
        <w:t>السينيات</w:t>
      </w:r>
      <w:proofErr w:type="spellEnd"/>
      <w:r w:rsidRPr="007F5A91">
        <w:rPr>
          <w:rFonts w:ascii="Arabic Typesetting" w:hAnsi="Arabic Typesetting" w:cs="Arabic Typesetting"/>
          <w:color w:val="002060"/>
          <w:sz w:val="24"/>
          <w:szCs w:val="24"/>
          <w:rtl/>
        </w:rPr>
        <w:t xml:space="preserve"> </w:t>
      </w:r>
      <w:proofErr w:type="gramStart"/>
      <w:r w:rsidRPr="007F5A91">
        <w:rPr>
          <w:rFonts w:ascii="Arabic Typesetting" w:hAnsi="Arabic Typesetting" w:cs="Arabic Typesetting"/>
          <w:color w:val="002060"/>
          <w:sz w:val="24"/>
          <w:szCs w:val="24"/>
          <w:rtl/>
        </w:rPr>
        <w:t xml:space="preserve">الخمس </w:t>
      </w:r>
      <w:r w:rsidRPr="007F5A91">
        <w:rPr>
          <w:rFonts w:ascii="Arabic Typesetting" w:hAnsi="Arabic Typesetting" w:cs="Arabic Typesetting"/>
          <w:color w:val="002060"/>
          <w:sz w:val="24"/>
          <w:szCs w:val="24"/>
        </w:rPr>
        <w:t xml:space="preserve"> 5</w:t>
      </w:r>
      <w:proofErr w:type="gramEnd"/>
      <w:r w:rsidRPr="007F5A91">
        <w:rPr>
          <w:rFonts w:ascii="Arabic Typesetting" w:hAnsi="Arabic Typesetting" w:cs="Arabic Typesetting"/>
          <w:color w:val="002060"/>
          <w:sz w:val="24"/>
          <w:szCs w:val="24"/>
        </w:rPr>
        <w:t>s</w:t>
      </w:r>
    </w:p>
    <w:p w:rsidR="007A6EE5" w:rsidRPr="007F5A91" w:rsidRDefault="007A6EE5" w:rsidP="007A6EE5">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سيكس سيجما </w:t>
      </w:r>
    </w:p>
    <w:p w:rsidR="007A6EE5" w:rsidRPr="007F5A91" w:rsidRDefault="007A6EE5" w:rsidP="007A6EE5">
      <w:pPr>
        <w:rPr>
          <w:rFonts w:ascii="Arabic Typesetting" w:hAnsi="Arabic Typesetting" w:cs="Arabic Typesetting"/>
          <w:color w:val="002060"/>
          <w:sz w:val="24"/>
          <w:szCs w:val="24"/>
          <w:rtl/>
        </w:rPr>
      </w:pPr>
    </w:p>
    <w:p w:rsidR="007A6EE5" w:rsidRPr="007F5A91" w:rsidRDefault="007A6EE5" w:rsidP="007A6EE5">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93- تتعدد</w:t>
      </w:r>
      <w:proofErr w:type="gramEnd"/>
      <w:r w:rsidRPr="007F5A91">
        <w:rPr>
          <w:rFonts w:ascii="Arabic Typesetting" w:hAnsi="Arabic Typesetting" w:cs="Arabic Typesetting"/>
          <w:color w:val="002060"/>
          <w:sz w:val="24"/>
          <w:szCs w:val="24"/>
          <w:rtl/>
        </w:rPr>
        <w:t xml:space="preserve"> متطلبات طريقة لين وتسمى </w:t>
      </w:r>
      <w:r w:rsidRPr="007F5A91">
        <w:rPr>
          <w:rFonts w:ascii="Arabic Typesetting" w:hAnsi="Arabic Typesetting" w:cs="Arabic Typesetting"/>
          <w:color w:val="002060"/>
          <w:sz w:val="24"/>
          <w:szCs w:val="24"/>
        </w:rPr>
        <w:t xml:space="preserve">5s </w:t>
      </w:r>
      <w:r w:rsidRPr="007F5A91">
        <w:rPr>
          <w:rFonts w:ascii="Arabic Typesetting" w:hAnsi="Arabic Typesetting" w:cs="Arabic Typesetting"/>
          <w:color w:val="002060"/>
          <w:sz w:val="24"/>
          <w:szCs w:val="24"/>
          <w:rtl/>
        </w:rPr>
        <w:t xml:space="preserve"> ماعدا : </w:t>
      </w:r>
    </w:p>
    <w:p w:rsidR="007A6EE5" w:rsidRPr="007F5A91" w:rsidRDefault="007A6EE5" w:rsidP="007A6EE5">
      <w:pPr>
        <w:ind w:left="-1192"/>
        <w:rPr>
          <w:rFonts w:ascii="Arabic Typesetting" w:hAnsi="Arabic Typesetting" w:cs="Arabic Typesetting"/>
          <w:color w:val="002060"/>
          <w:sz w:val="24"/>
          <w:szCs w:val="24"/>
        </w:rPr>
      </w:pPr>
      <w:r w:rsidRPr="007F5A91">
        <w:rPr>
          <w:rFonts w:ascii="Arabic Typesetting" w:hAnsi="Arabic Typesetting" w:cs="Arabic Typesetting"/>
          <w:color w:val="002060"/>
          <w:sz w:val="24"/>
          <w:szCs w:val="24"/>
          <w:rtl/>
        </w:rPr>
        <w:t xml:space="preserve">تصنيف وتصفية </w:t>
      </w:r>
      <w:r w:rsidRPr="007F5A91">
        <w:rPr>
          <w:rFonts w:ascii="Arabic Typesetting" w:hAnsi="Arabic Typesetting" w:cs="Arabic Typesetting"/>
          <w:color w:val="002060"/>
          <w:sz w:val="24"/>
          <w:szCs w:val="24"/>
        </w:rPr>
        <w:t>Soring</w:t>
      </w:r>
    </w:p>
    <w:p w:rsidR="007A6EE5" w:rsidRPr="007F5A91" w:rsidRDefault="007A6EE5" w:rsidP="007A6EE5">
      <w:pPr>
        <w:ind w:left="-1192"/>
        <w:rPr>
          <w:rFonts w:ascii="Arabic Typesetting" w:hAnsi="Arabic Typesetting" w:cs="Arabic Typesetting"/>
          <w:color w:val="002060"/>
          <w:sz w:val="24"/>
          <w:szCs w:val="24"/>
        </w:rPr>
      </w:pPr>
      <w:r w:rsidRPr="007F5A91">
        <w:rPr>
          <w:rFonts w:ascii="Arabic Typesetting" w:hAnsi="Arabic Typesetting" w:cs="Arabic Typesetting"/>
          <w:color w:val="002060"/>
          <w:sz w:val="24"/>
          <w:szCs w:val="24"/>
          <w:rtl/>
        </w:rPr>
        <w:t xml:space="preserve">ترتيب وتنظيم </w:t>
      </w:r>
      <w:r w:rsidRPr="007F5A91">
        <w:rPr>
          <w:rFonts w:ascii="Arabic Typesetting" w:hAnsi="Arabic Typesetting" w:cs="Arabic Typesetting"/>
          <w:color w:val="002060"/>
          <w:sz w:val="24"/>
          <w:szCs w:val="24"/>
        </w:rPr>
        <w:t>Set in Order</w:t>
      </w:r>
    </w:p>
    <w:p w:rsidR="007A6EE5" w:rsidRPr="007F5A91" w:rsidRDefault="007A6EE5" w:rsidP="007A6EE5">
      <w:pPr>
        <w:ind w:left="-1192"/>
        <w:rPr>
          <w:rFonts w:ascii="Arabic Typesetting" w:hAnsi="Arabic Typesetting" w:cs="Arabic Typesetting"/>
          <w:color w:val="002060"/>
          <w:sz w:val="24"/>
          <w:szCs w:val="24"/>
        </w:rPr>
      </w:pPr>
      <w:r w:rsidRPr="007F5A91">
        <w:rPr>
          <w:rFonts w:ascii="Arabic Typesetting" w:hAnsi="Arabic Typesetting" w:cs="Arabic Typesetting"/>
          <w:color w:val="002060"/>
          <w:sz w:val="24"/>
          <w:szCs w:val="24"/>
          <w:rtl/>
        </w:rPr>
        <w:t xml:space="preserve">تنظيف وتلميع </w:t>
      </w:r>
      <w:r w:rsidRPr="007F5A91">
        <w:rPr>
          <w:rFonts w:ascii="Arabic Typesetting" w:hAnsi="Arabic Typesetting" w:cs="Arabic Typesetting"/>
          <w:color w:val="002060"/>
          <w:sz w:val="24"/>
          <w:szCs w:val="24"/>
        </w:rPr>
        <w:t>Shine systematic Cleaning</w:t>
      </w:r>
    </w:p>
    <w:p w:rsidR="007A6EE5" w:rsidRDefault="007A6EE5" w:rsidP="007F5A91">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-البداية </w:t>
      </w:r>
      <w:r w:rsidRPr="007F5A91">
        <w:rPr>
          <w:rFonts w:ascii="Arabic Typesetting" w:hAnsi="Arabic Typesetting" w:cs="Arabic Typesetting"/>
          <w:color w:val="FF0000"/>
          <w:sz w:val="24"/>
          <w:szCs w:val="24"/>
        </w:rPr>
        <w:t>Start</w:t>
      </w:r>
    </w:p>
    <w:p w:rsidR="007F5A91" w:rsidRPr="007F5A91" w:rsidRDefault="007F5A91" w:rsidP="007F5A91">
      <w:pPr>
        <w:ind w:left="-1192"/>
        <w:rPr>
          <w:rFonts w:ascii="Arabic Typesetting" w:hAnsi="Arabic Typesetting" w:cs="Arabic Typesetting"/>
          <w:color w:val="FF0000"/>
          <w:sz w:val="24"/>
          <w:szCs w:val="24"/>
          <w:rtl/>
        </w:rPr>
      </w:pPr>
    </w:p>
    <w:p w:rsidR="00E0628F" w:rsidRPr="007F5A91" w:rsidRDefault="007A6EE5" w:rsidP="00E0628F">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 xml:space="preserve">94- </w:t>
      </w:r>
      <w:proofErr w:type="spellStart"/>
      <w:r w:rsidRPr="007F5A91">
        <w:rPr>
          <w:rFonts w:ascii="Arabic Typesetting" w:hAnsi="Arabic Typesetting" w:cs="Arabic Typesetting"/>
          <w:color w:val="002060"/>
          <w:sz w:val="24"/>
          <w:szCs w:val="24"/>
          <w:rtl/>
        </w:rPr>
        <w:t>السينات</w:t>
      </w:r>
      <w:proofErr w:type="spellEnd"/>
      <w:proofErr w:type="gramEnd"/>
      <w:r w:rsidRPr="007F5A91">
        <w:rPr>
          <w:rFonts w:ascii="Arabic Typesetting" w:hAnsi="Arabic Typesetting" w:cs="Arabic Typesetting"/>
          <w:color w:val="002060"/>
          <w:sz w:val="24"/>
          <w:szCs w:val="24"/>
          <w:rtl/>
        </w:rPr>
        <w:t xml:space="preserve"> الخمس نظام استراتيجي تتبعه المنظمة بغرض إيجاد بيئة عمل آمنه ونظيفة تهدف إلى زيادة الانتاجية وتحسين نوعية الإنتاج والتوثق من نشر قوانين الأمن  ً والسلامة في جميع الخطوات التي تمر بها العملية الإنتاجية </w:t>
      </w:r>
      <w:r w:rsidR="00E0628F" w:rsidRPr="007F5A91">
        <w:rPr>
          <w:rFonts w:ascii="Arabic Typesetting" w:hAnsi="Arabic Typesetting" w:cs="Arabic Typesetting"/>
          <w:color w:val="002060"/>
          <w:sz w:val="24"/>
          <w:szCs w:val="24"/>
          <w:rtl/>
        </w:rPr>
        <w:t>و</w:t>
      </w:r>
      <w:r w:rsidRPr="007F5A91">
        <w:rPr>
          <w:rFonts w:ascii="Arabic Typesetting" w:hAnsi="Arabic Typesetting" w:cs="Arabic Typesetting"/>
          <w:color w:val="002060"/>
          <w:sz w:val="24"/>
          <w:szCs w:val="24"/>
          <w:rtl/>
        </w:rPr>
        <w:t>لنجاح هذا البرنامج لابد من تحقيق العوامل الرئيسية التالية</w:t>
      </w:r>
      <w:r w:rsidR="00E0628F" w:rsidRPr="007F5A91">
        <w:rPr>
          <w:rFonts w:ascii="Arabic Typesetting" w:hAnsi="Arabic Typesetting" w:cs="Arabic Typesetting"/>
          <w:color w:val="002060"/>
          <w:sz w:val="24"/>
          <w:szCs w:val="24"/>
          <w:rtl/>
        </w:rPr>
        <w:t xml:space="preserve"> : </w:t>
      </w:r>
    </w:p>
    <w:p w:rsidR="00E0628F" w:rsidRPr="007F5A91" w:rsidRDefault="00E0628F" w:rsidP="00E0628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 الدعم المتواصل من الإدارة العليا </w:t>
      </w:r>
      <w:proofErr w:type="gramStart"/>
      <w:r w:rsidRPr="007F5A91">
        <w:rPr>
          <w:rFonts w:ascii="Arabic Typesetting" w:hAnsi="Arabic Typesetting" w:cs="Arabic Typesetting"/>
          <w:color w:val="002060"/>
          <w:sz w:val="24"/>
          <w:szCs w:val="24"/>
          <w:rtl/>
        </w:rPr>
        <w:t>و الالتزام</w:t>
      </w:r>
      <w:proofErr w:type="gramEnd"/>
      <w:r w:rsidRPr="007F5A91">
        <w:rPr>
          <w:rFonts w:ascii="Arabic Typesetting" w:hAnsi="Arabic Typesetting" w:cs="Arabic Typesetting"/>
          <w:color w:val="002060"/>
          <w:sz w:val="24"/>
          <w:szCs w:val="24"/>
          <w:rtl/>
        </w:rPr>
        <w:t xml:space="preserve"> والاهتمام المستمر بهذا النظام </w:t>
      </w:r>
    </w:p>
    <w:p w:rsidR="00E0628F" w:rsidRPr="007F5A91" w:rsidRDefault="00E0628F" w:rsidP="00E0628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التركيز على التدريب سواء كان داخل يا أم خارجيا لجميع موظفي الشركة </w:t>
      </w:r>
    </w:p>
    <w:p w:rsidR="00E0628F" w:rsidRPr="007F5A91" w:rsidRDefault="00E0628F" w:rsidP="00E0628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المشاركة الإيجابية من جميع الموظفين على اختلاف مستوياتهم </w:t>
      </w:r>
    </w:p>
    <w:p w:rsidR="00E0628F" w:rsidRPr="007F5A91" w:rsidRDefault="00E0628F" w:rsidP="00E0628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الاستمرار في إعادة دورة هذا النظام ت ولتحقيق مستويات عالية من التميز والإنجاز  </w:t>
      </w:r>
    </w:p>
    <w:p w:rsidR="00E0628F" w:rsidRPr="007F5A91" w:rsidRDefault="00E0628F" w:rsidP="00E0628F">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-جميع ما سبق</w:t>
      </w:r>
    </w:p>
    <w:p w:rsidR="00E0628F" w:rsidRPr="007F5A91" w:rsidRDefault="00E0628F" w:rsidP="00E0628F">
      <w:pPr>
        <w:ind w:left="-1192"/>
        <w:rPr>
          <w:rFonts w:ascii="Arabic Typesetting" w:hAnsi="Arabic Typesetting" w:cs="Arabic Typesetting"/>
          <w:color w:val="002060"/>
          <w:sz w:val="24"/>
          <w:szCs w:val="24"/>
          <w:rtl/>
        </w:rPr>
      </w:pPr>
    </w:p>
    <w:p w:rsidR="00E0628F" w:rsidRPr="007F5A91" w:rsidRDefault="00E0628F" w:rsidP="00E0628F">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95- بدأت</w:t>
      </w:r>
      <w:proofErr w:type="gramEnd"/>
      <w:r w:rsidRPr="007F5A91">
        <w:rPr>
          <w:rFonts w:ascii="Arabic Typesetting" w:hAnsi="Arabic Typesetting" w:cs="Arabic Typesetting"/>
          <w:color w:val="002060"/>
          <w:sz w:val="24"/>
          <w:szCs w:val="24"/>
          <w:rtl/>
        </w:rPr>
        <w:t xml:space="preserve"> جذور سيكس سيجما من عالم الرياضيات : </w:t>
      </w:r>
    </w:p>
    <w:p w:rsidR="00E0628F" w:rsidRPr="007F5A91" w:rsidRDefault="00E0628F" w:rsidP="00E0628F">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-جوهان فرديرك </w:t>
      </w:r>
    </w:p>
    <w:p w:rsidR="00E0628F" w:rsidRPr="007F5A91" w:rsidRDefault="00E0628F" w:rsidP="00E0628F">
      <w:pPr>
        <w:ind w:left="-1192"/>
        <w:rPr>
          <w:rFonts w:ascii="Arabic Typesetting" w:hAnsi="Arabic Typesetting" w:cs="Arabic Typesetting"/>
          <w:color w:val="002060"/>
          <w:sz w:val="24"/>
          <w:szCs w:val="24"/>
          <w:rtl/>
        </w:rPr>
      </w:pPr>
      <w:proofErr w:type="spellStart"/>
      <w:r w:rsidRPr="007F5A91">
        <w:rPr>
          <w:rFonts w:ascii="Arabic Typesetting" w:hAnsi="Arabic Typesetting" w:cs="Arabic Typesetting"/>
          <w:color w:val="002060"/>
          <w:sz w:val="24"/>
          <w:szCs w:val="24"/>
          <w:rtl/>
        </w:rPr>
        <w:t>ودرو</w:t>
      </w:r>
      <w:proofErr w:type="spellEnd"/>
      <w:r w:rsidRPr="007F5A91">
        <w:rPr>
          <w:rFonts w:ascii="Arabic Typesetting" w:hAnsi="Arabic Typesetting" w:cs="Arabic Typesetting"/>
          <w:color w:val="002060"/>
          <w:sz w:val="24"/>
          <w:szCs w:val="24"/>
          <w:rtl/>
        </w:rPr>
        <w:t xml:space="preserve"> ويلسون </w:t>
      </w:r>
    </w:p>
    <w:p w:rsidR="00E0628F" w:rsidRPr="007F5A91" w:rsidRDefault="00E0628F" w:rsidP="00E0628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هنري </w:t>
      </w:r>
      <w:proofErr w:type="spellStart"/>
      <w:r w:rsidRPr="007F5A91">
        <w:rPr>
          <w:rFonts w:ascii="Arabic Typesetting" w:hAnsi="Arabic Typesetting" w:cs="Arabic Typesetting"/>
          <w:color w:val="002060"/>
          <w:sz w:val="24"/>
          <w:szCs w:val="24"/>
          <w:rtl/>
        </w:rPr>
        <w:t>فايول</w:t>
      </w:r>
      <w:proofErr w:type="spellEnd"/>
    </w:p>
    <w:p w:rsidR="00E0628F" w:rsidRPr="007F5A91" w:rsidRDefault="00E0628F" w:rsidP="00E0628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ماكس </w:t>
      </w:r>
      <w:proofErr w:type="spellStart"/>
      <w:r w:rsidRPr="007F5A91">
        <w:rPr>
          <w:rFonts w:ascii="Arabic Typesetting" w:hAnsi="Arabic Typesetting" w:cs="Arabic Typesetting"/>
          <w:color w:val="002060"/>
          <w:sz w:val="24"/>
          <w:szCs w:val="24"/>
          <w:rtl/>
        </w:rPr>
        <w:t>فايبر</w:t>
      </w:r>
      <w:proofErr w:type="spellEnd"/>
    </w:p>
    <w:p w:rsidR="00E0628F" w:rsidRPr="007F5A91" w:rsidRDefault="00E0628F" w:rsidP="00E0628F">
      <w:pPr>
        <w:ind w:left="-1192"/>
        <w:rPr>
          <w:rFonts w:ascii="Arabic Typesetting" w:hAnsi="Arabic Typesetting" w:cs="Arabic Typesetting"/>
          <w:color w:val="002060"/>
          <w:sz w:val="24"/>
          <w:szCs w:val="24"/>
          <w:rtl/>
        </w:rPr>
      </w:pPr>
    </w:p>
    <w:p w:rsidR="00E0628F" w:rsidRPr="007F5A91" w:rsidRDefault="00E0628F" w:rsidP="00E0628F">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96- هدف</w:t>
      </w:r>
      <w:proofErr w:type="gramEnd"/>
      <w:r w:rsidRPr="007F5A91">
        <w:rPr>
          <w:rFonts w:ascii="Arabic Typesetting" w:hAnsi="Arabic Typesetting" w:cs="Arabic Typesetting"/>
          <w:color w:val="002060"/>
          <w:sz w:val="24"/>
          <w:szCs w:val="24"/>
          <w:rtl/>
        </w:rPr>
        <w:t xml:space="preserve"> سيكس سيجما : </w:t>
      </w:r>
    </w:p>
    <w:p w:rsidR="00E0628F" w:rsidRPr="007F5A91" w:rsidRDefault="00E0628F" w:rsidP="00E0628F">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-إلى تخفيض العيوب </w:t>
      </w:r>
    </w:p>
    <w:p w:rsidR="00E0628F" w:rsidRPr="007F5A91" w:rsidRDefault="00E0628F" w:rsidP="00E0628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إيجاد العيوب </w:t>
      </w:r>
    </w:p>
    <w:p w:rsidR="00E0628F" w:rsidRPr="007F5A91" w:rsidRDefault="00E0628F" w:rsidP="00E0628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إعادة إصلاح العيوب </w:t>
      </w:r>
    </w:p>
    <w:p w:rsidR="00E0628F" w:rsidRPr="007F5A91" w:rsidRDefault="00E0628F" w:rsidP="00E0628F">
      <w:pPr>
        <w:ind w:left="-1192"/>
        <w:rPr>
          <w:rFonts w:ascii="Arabic Typesetting" w:hAnsi="Arabic Typesetting" w:cs="Arabic Typesetting"/>
          <w:color w:val="002060"/>
          <w:sz w:val="24"/>
          <w:szCs w:val="24"/>
          <w:rtl/>
        </w:rPr>
      </w:pPr>
    </w:p>
    <w:p w:rsidR="00E0628F" w:rsidRPr="007F5A91" w:rsidRDefault="00E0628F" w:rsidP="00E0628F">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97- قياس</w:t>
      </w:r>
      <w:proofErr w:type="gramEnd"/>
      <w:r w:rsidRPr="007F5A91">
        <w:rPr>
          <w:rFonts w:ascii="Arabic Typesetting" w:hAnsi="Arabic Typesetting" w:cs="Arabic Typesetting"/>
          <w:color w:val="002060"/>
          <w:sz w:val="24"/>
          <w:szCs w:val="24"/>
          <w:rtl/>
        </w:rPr>
        <w:t xml:space="preserve"> إحصائي يستخدم بشكل واسع لقياس التحسين المستمر في المنتج والإجراءات والأنظمة  والخدمات المقدمة للزبائن</w:t>
      </w:r>
    </w:p>
    <w:p w:rsidR="00E0628F" w:rsidRPr="007F5A91" w:rsidRDefault="00E0628F" w:rsidP="00E0628F">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-سيكس سيجما </w:t>
      </w:r>
    </w:p>
    <w:p w:rsidR="00E0628F" w:rsidRPr="007F5A91" w:rsidRDefault="00E0628F" w:rsidP="00E0628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طريقة لين </w:t>
      </w:r>
    </w:p>
    <w:p w:rsidR="00E0628F" w:rsidRPr="007F5A91" w:rsidRDefault="00E0628F" w:rsidP="00E0628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دوائر الجودة </w:t>
      </w:r>
    </w:p>
    <w:p w:rsidR="00E0628F" w:rsidRDefault="00E0628F" w:rsidP="00E0628F">
      <w:pPr>
        <w:ind w:left="-1192"/>
        <w:rPr>
          <w:rFonts w:ascii="Arabic Typesetting" w:hAnsi="Arabic Typesetting" w:cs="Arabic Typesetting"/>
          <w:color w:val="002060"/>
          <w:sz w:val="24"/>
          <w:szCs w:val="24"/>
          <w:rtl/>
        </w:rPr>
      </w:pPr>
    </w:p>
    <w:p w:rsidR="007F5A91" w:rsidRPr="007F5A91" w:rsidRDefault="007F5A91" w:rsidP="00E0628F">
      <w:pPr>
        <w:ind w:left="-1192"/>
        <w:rPr>
          <w:rFonts w:ascii="Arabic Typesetting" w:hAnsi="Arabic Typesetting" w:cs="Arabic Typesetting"/>
          <w:color w:val="002060"/>
          <w:sz w:val="24"/>
          <w:szCs w:val="24"/>
          <w:rtl/>
        </w:rPr>
      </w:pPr>
    </w:p>
    <w:p w:rsidR="00E0628F" w:rsidRPr="007F5A91" w:rsidRDefault="007F5A91" w:rsidP="00E0628F">
      <w:pPr>
        <w:ind w:left="-1192"/>
        <w:rPr>
          <w:rFonts w:ascii="Arabic Typesetting" w:hAnsi="Arabic Typesetting" w:cs="Arabic Typesetting"/>
          <w:color w:val="002060"/>
          <w:sz w:val="24"/>
          <w:szCs w:val="24"/>
          <w:rtl/>
        </w:rPr>
      </w:pPr>
      <w:proofErr w:type="gramStart"/>
      <w:r>
        <w:rPr>
          <w:rFonts w:ascii="Arabic Typesetting" w:hAnsi="Arabic Typesetting" w:cs="Arabic Typesetting"/>
          <w:color w:val="002060"/>
          <w:sz w:val="24"/>
          <w:szCs w:val="24"/>
          <w:rtl/>
        </w:rPr>
        <w:lastRenderedPageBreak/>
        <w:t>98- سيكس</w:t>
      </w:r>
      <w:proofErr w:type="gramEnd"/>
      <w:r>
        <w:rPr>
          <w:rFonts w:ascii="Arabic Typesetting" w:hAnsi="Arabic Typesetting" w:cs="Arabic Typesetting"/>
          <w:color w:val="002060"/>
          <w:sz w:val="24"/>
          <w:szCs w:val="24"/>
          <w:rtl/>
        </w:rPr>
        <w:t xml:space="preserve"> س</w:t>
      </w:r>
      <w:r w:rsidR="00E0628F" w:rsidRPr="007F5A91">
        <w:rPr>
          <w:rFonts w:ascii="Arabic Typesetting" w:hAnsi="Arabic Typesetting" w:cs="Arabic Typesetting"/>
          <w:color w:val="002060"/>
          <w:sz w:val="24"/>
          <w:szCs w:val="24"/>
          <w:rtl/>
        </w:rPr>
        <w:t xml:space="preserve">يجما هو نظام إداري يسمح بنسبة خطأ لا تتجاوز 3ز4 لكل ......... وحدة </w:t>
      </w:r>
    </w:p>
    <w:p w:rsidR="00E0628F" w:rsidRPr="007F5A91" w:rsidRDefault="00E0628F" w:rsidP="00E0628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ألف</w:t>
      </w:r>
    </w:p>
    <w:p w:rsidR="00E0628F" w:rsidRPr="007F5A91" w:rsidRDefault="00E0628F" w:rsidP="00E0628F">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-مليون </w:t>
      </w:r>
    </w:p>
    <w:p w:rsidR="00E0628F" w:rsidRPr="007F5A91" w:rsidRDefault="00E0628F" w:rsidP="00E0628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مائة </w:t>
      </w:r>
    </w:p>
    <w:p w:rsidR="00E0628F" w:rsidRPr="007F5A91" w:rsidRDefault="00E0628F" w:rsidP="00E0628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مليار</w:t>
      </w:r>
    </w:p>
    <w:p w:rsidR="00E0628F" w:rsidRPr="007F5A91" w:rsidRDefault="00E0628F" w:rsidP="00E0628F">
      <w:pPr>
        <w:ind w:left="-1192"/>
        <w:rPr>
          <w:rFonts w:ascii="Arabic Typesetting" w:hAnsi="Arabic Typesetting" w:cs="Arabic Typesetting"/>
          <w:color w:val="002060"/>
          <w:sz w:val="24"/>
          <w:szCs w:val="24"/>
          <w:rtl/>
        </w:rPr>
      </w:pPr>
    </w:p>
    <w:p w:rsidR="00E0628F" w:rsidRPr="007F5A91" w:rsidRDefault="00E0628F" w:rsidP="00E0628F">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99- عناصر</w:t>
      </w:r>
      <w:proofErr w:type="gramEnd"/>
      <w:r w:rsidRPr="007F5A91">
        <w:rPr>
          <w:rFonts w:ascii="Arabic Typesetting" w:hAnsi="Arabic Typesetting" w:cs="Arabic Typesetting"/>
          <w:color w:val="002060"/>
          <w:sz w:val="24"/>
          <w:szCs w:val="24"/>
          <w:rtl/>
        </w:rPr>
        <w:t xml:space="preserve"> سيكس سيجما </w:t>
      </w:r>
    </w:p>
    <w:p w:rsidR="00E0628F" w:rsidRPr="007F5A91" w:rsidRDefault="00587D92" w:rsidP="00E0628F">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معرفة المشكلة أو العيب</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تحديد وقياس المشكلة أو العيب</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تحليل الأسباب ومكمنها</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تحسين الحلول وإيجاد أنسبها</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التحكم بالمشكلة وحلها ومراقبتها </w:t>
      </w:r>
    </w:p>
    <w:p w:rsidR="00E0628F" w:rsidRPr="007F5A91" w:rsidRDefault="00587D92" w:rsidP="00E0628F">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w:t>
      </w:r>
      <w:r w:rsidR="00E0628F" w:rsidRPr="007F5A91">
        <w:rPr>
          <w:rFonts w:ascii="Arabic Typesetting" w:hAnsi="Arabic Typesetting" w:cs="Arabic Typesetting"/>
          <w:color w:val="FF0000"/>
          <w:sz w:val="24"/>
          <w:szCs w:val="24"/>
          <w:rtl/>
        </w:rPr>
        <w:t>جميع ما سبق</w:t>
      </w:r>
    </w:p>
    <w:p w:rsidR="00E0628F" w:rsidRPr="007F5A91" w:rsidRDefault="00E0628F" w:rsidP="00E0628F">
      <w:pPr>
        <w:ind w:left="-1192"/>
        <w:rPr>
          <w:rFonts w:ascii="Arabic Typesetting" w:hAnsi="Arabic Typesetting" w:cs="Arabic Typesetting"/>
          <w:color w:val="002060"/>
          <w:sz w:val="24"/>
          <w:szCs w:val="24"/>
          <w:rtl/>
        </w:rPr>
      </w:pPr>
    </w:p>
    <w:p w:rsidR="00E0628F" w:rsidRPr="007F5A91" w:rsidRDefault="00E0628F" w:rsidP="00E0628F">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 xml:space="preserve">100- </w:t>
      </w:r>
      <w:r w:rsidR="00587D92" w:rsidRPr="007F5A91">
        <w:rPr>
          <w:rFonts w:ascii="Arabic Typesetting" w:hAnsi="Arabic Typesetting" w:cs="Arabic Typesetting"/>
          <w:color w:val="002060"/>
          <w:sz w:val="24"/>
          <w:szCs w:val="24"/>
          <w:rtl/>
        </w:rPr>
        <w:t>طريقة</w:t>
      </w:r>
      <w:proofErr w:type="gramEnd"/>
      <w:r w:rsidR="00587D92" w:rsidRPr="007F5A91">
        <w:rPr>
          <w:rFonts w:ascii="Arabic Typesetting" w:hAnsi="Arabic Typesetting" w:cs="Arabic Typesetting"/>
          <w:color w:val="002060"/>
          <w:sz w:val="24"/>
          <w:szCs w:val="24"/>
          <w:rtl/>
        </w:rPr>
        <w:t xml:space="preserve"> لين وسيكس سيجما من الطرق التي اندمجت في عام 2002 وتشمل : </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تحسين العمليات </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إرضاء العميل </w:t>
      </w:r>
    </w:p>
    <w:p w:rsidR="00587D92" w:rsidRPr="007F5A91" w:rsidRDefault="00587D92" w:rsidP="00587D92">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-جميع ما سبق</w:t>
      </w:r>
    </w:p>
    <w:p w:rsidR="00587D92" w:rsidRPr="007F5A91" w:rsidRDefault="00587D92" w:rsidP="00587D92">
      <w:pPr>
        <w:ind w:left="-1192"/>
        <w:rPr>
          <w:rFonts w:ascii="Arabic Typesetting" w:hAnsi="Arabic Typesetting" w:cs="Arabic Typesetting"/>
          <w:color w:val="002060"/>
          <w:sz w:val="24"/>
          <w:szCs w:val="24"/>
          <w:rtl/>
        </w:rPr>
      </w:pPr>
    </w:p>
    <w:p w:rsidR="00587D92" w:rsidRPr="007F5A91" w:rsidRDefault="00587D92" w:rsidP="00587D92">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101- مصطلح</w:t>
      </w:r>
      <w:proofErr w:type="gramEnd"/>
      <w:r w:rsidRPr="007F5A91">
        <w:rPr>
          <w:rFonts w:ascii="Arabic Typesetting" w:hAnsi="Arabic Typesetting" w:cs="Arabic Typesetting"/>
          <w:color w:val="002060"/>
          <w:sz w:val="24"/>
          <w:szCs w:val="24"/>
          <w:rtl/>
        </w:rPr>
        <w:t xml:space="preserve"> </w:t>
      </w:r>
      <w:proofErr w:type="spellStart"/>
      <w:r w:rsidRPr="007F5A91">
        <w:rPr>
          <w:rFonts w:ascii="Arabic Typesetting" w:hAnsi="Arabic Typesetting" w:cs="Arabic Typesetting"/>
          <w:color w:val="002060"/>
          <w:sz w:val="24"/>
          <w:szCs w:val="24"/>
          <w:rtl/>
        </w:rPr>
        <w:t>كايزن</w:t>
      </w:r>
      <w:proofErr w:type="spellEnd"/>
      <w:r w:rsidRPr="007F5A91">
        <w:rPr>
          <w:rFonts w:ascii="Arabic Typesetting" w:hAnsi="Arabic Typesetting" w:cs="Arabic Typesetting"/>
          <w:color w:val="002060"/>
          <w:sz w:val="24"/>
          <w:szCs w:val="24"/>
          <w:rtl/>
        </w:rPr>
        <w:t xml:space="preserve"> :</w:t>
      </w:r>
    </w:p>
    <w:p w:rsidR="00587D92" w:rsidRPr="007F5A91" w:rsidRDefault="00587D92" w:rsidP="00587D92">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-كلمة يابانية مركبة من جزأين وتعني التحسين أو التغيير إلى الأفضل</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كلمة يابانية مركبة من جزأين وتعني الحد من المهدرات </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كلمة يابانية مركبة من جزأين وتعني إعادة إصلاح العيوب </w:t>
      </w:r>
    </w:p>
    <w:p w:rsidR="00587D92" w:rsidRPr="007F5A91" w:rsidRDefault="00587D92" w:rsidP="00587D92">
      <w:pPr>
        <w:ind w:left="-1192"/>
        <w:rPr>
          <w:rFonts w:ascii="Arabic Typesetting" w:hAnsi="Arabic Typesetting" w:cs="Arabic Typesetting"/>
          <w:color w:val="002060"/>
          <w:sz w:val="24"/>
          <w:szCs w:val="24"/>
          <w:rtl/>
        </w:rPr>
      </w:pPr>
    </w:p>
    <w:p w:rsidR="00587D92" w:rsidRPr="007F5A91" w:rsidRDefault="00587D92" w:rsidP="00587D92">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102- الهيكلة</w:t>
      </w:r>
      <w:proofErr w:type="gramEnd"/>
      <w:r w:rsidRPr="007F5A91">
        <w:rPr>
          <w:rFonts w:ascii="Arabic Typesetting" w:hAnsi="Arabic Typesetting" w:cs="Arabic Typesetting"/>
          <w:color w:val="002060"/>
          <w:sz w:val="24"/>
          <w:szCs w:val="24"/>
          <w:rtl/>
        </w:rPr>
        <w:t xml:space="preserve"> المؤسسية لحلقات الجودة حيث : يمكن تقسيم الموظفين إلى أربع مجموعات : </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الأعضاء</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القادة </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المنسقون </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الإدارة </w:t>
      </w:r>
    </w:p>
    <w:p w:rsidR="00587D92" w:rsidRPr="007F5A91" w:rsidRDefault="00587D92" w:rsidP="00587D92">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جميع ما سبق </w:t>
      </w:r>
    </w:p>
    <w:p w:rsidR="00587D92" w:rsidRPr="007F5A91" w:rsidRDefault="00587D92" w:rsidP="00587D92">
      <w:pPr>
        <w:ind w:left="-1192"/>
        <w:rPr>
          <w:rFonts w:ascii="Arabic Typesetting" w:hAnsi="Arabic Typesetting" w:cs="Arabic Typesetting"/>
          <w:color w:val="002060"/>
          <w:sz w:val="24"/>
          <w:szCs w:val="24"/>
          <w:rtl/>
        </w:rPr>
      </w:pPr>
    </w:p>
    <w:p w:rsidR="00587D92" w:rsidRPr="007F5A91" w:rsidRDefault="00587D92" w:rsidP="00587D92">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103- هم</w:t>
      </w:r>
      <w:proofErr w:type="gramEnd"/>
      <w:r w:rsidRPr="007F5A91">
        <w:rPr>
          <w:rFonts w:ascii="Arabic Typesetting" w:hAnsi="Arabic Typesetting" w:cs="Arabic Typesetting"/>
          <w:color w:val="002060"/>
          <w:sz w:val="24"/>
          <w:szCs w:val="24"/>
          <w:rtl/>
        </w:rPr>
        <w:t xml:space="preserve"> العنصر الأساس ي حيث يقومون بدراسة المشكلة من كافة جوانبها وإعطاء الحلول الناتجة لتلك المشكلات</w:t>
      </w:r>
    </w:p>
    <w:p w:rsidR="00587D92" w:rsidRPr="007F5A91" w:rsidRDefault="00587D92" w:rsidP="00587D92">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-الأعضاء</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القادة </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المنسقون </w:t>
      </w:r>
    </w:p>
    <w:p w:rsidR="007F5A91" w:rsidRPr="007F5A91" w:rsidRDefault="00587D92" w:rsidP="007F5A9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الإدارة </w:t>
      </w:r>
    </w:p>
    <w:p w:rsidR="00587D92" w:rsidRPr="007F5A91" w:rsidRDefault="00587D92" w:rsidP="00587D92">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lastRenderedPageBreak/>
        <w:t>104- هم</w:t>
      </w:r>
      <w:proofErr w:type="gramEnd"/>
      <w:r w:rsidRPr="007F5A91">
        <w:rPr>
          <w:rFonts w:ascii="Arabic Typesetting" w:hAnsi="Arabic Typesetting" w:cs="Arabic Typesetting"/>
          <w:color w:val="002060"/>
          <w:sz w:val="24"/>
          <w:szCs w:val="24"/>
          <w:rtl/>
        </w:rPr>
        <w:t xml:space="preserve"> المديرون المباشرون للأعضاء وهم أشخاص مدربون ولديهم الخبرة الكافية على إدارة الاجتماعات بكل حكمة</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الأعضاء</w:t>
      </w:r>
    </w:p>
    <w:p w:rsidR="00587D92" w:rsidRPr="007F5A91" w:rsidRDefault="00587D92" w:rsidP="00587D92">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-القادة </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المنسقون </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الإدارة </w:t>
      </w:r>
    </w:p>
    <w:p w:rsidR="00587D92" w:rsidRPr="007F5A91" w:rsidRDefault="00587D92" w:rsidP="00587D92">
      <w:pPr>
        <w:ind w:left="-1192"/>
        <w:rPr>
          <w:rFonts w:ascii="Arabic Typesetting" w:hAnsi="Arabic Typesetting" w:cs="Arabic Typesetting"/>
          <w:color w:val="002060"/>
          <w:sz w:val="24"/>
          <w:szCs w:val="24"/>
          <w:rtl/>
        </w:rPr>
      </w:pPr>
    </w:p>
    <w:p w:rsidR="00587D92" w:rsidRPr="007F5A91" w:rsidRDefault="00587D92" w:rsidP="00587D92">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105- مديرو</w:t>
      </w:r>
      <w:proofErr w:type="gramEnd"/>
      <w:r w:rsidRPr="007F5A91">
        <w:rPr>
          <w:rFonts w:ascii="Arabic Typesetting" w:hAnsi="Arabic Typesetting" w:cs="Arabic Typesetting"/>
          <w:color w:val="002060"/>
          <w:sz w:val="24"/>
          <w:szCs w:val="24"/>
          <w:rtl/>
        </w:rPr>
        <w:t xml:space="preserve"> برنامج حلقات الجودة في المنظمة وهم المسئولون عن نجاح الاجتماع والتنسيق للاجتماعات وتدريب الأعضاء والقادة وهم أناس مبتكرون ولديهم مهارة اتصال عالية</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الأعضاء</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القادة </w:t>
      </w:r>
    </w:p>
    <w:p w:rsidR="00587D92" w:rsidRPr="007F5A91" w:rsidRDefault="00587D92" w:rsidP="00587D92">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-المنسقون </w:t>
      </w:r>
    </w:p>
    <w:p w:rsidR="00587D92" w:rsidRDefault="007F5A91" w:rsidP="007F5A91">
      <w:pPr>
        <w:ind w:left="-1192"/>
        <w:rPr>
          <w:rFonts w:ascii="Arabic Typesetting" w:hAnsi="Arabic Typesetting" w:cs="Arabic Typesetting"/>
          <w:color w:val="002060"/>
          <w:sz w:val="24"/>
          <w:szCs w:val="24"/>
          <w:rtl/>
        </w:rPr>
      </w:pPr>
      <w:r>
        <w:rPr>
          <w:rFonts w:ascii="Arabic Typesetting" w:hAnsi="Arabic Typesetting" w:cs="Arabic Typesetting"/>
          <w:color w:val="002060"/>
          <w:sz w:val="24"/>
          <w:szCs w:val="24"/>
          <w:rtl/>
        </w:rPr>
        <w:t xml:space="preserve">الإدارة </w:t>
      </w:r>
    </w:p>
    <w:p w:rsidR="007F5A91" w:rsidRPr="007F5A91" w:rsidRDefault="007F5A91" w:rsidP="007F5A91">
      <w:pPr>
        <w:ind w:left="-1192"/>
        <w:rPr>
          <w:rFonts w:ascii="Arabic Typesetting" w:hAnsi="Arabic Typesetting" w:cs="Arabic Typesetting"/>
          <w:color w:val="002060"/>
          <w:sz w:val="24"/>
          <w:szCs w:val="24"/>
          <w:rtl/>
        </w:rPr>
      </w:pPr>
    </w:p>
    <w:p w:rsidR="00587D92" w:rsidRPr="007F5A91" w:rsidRDefault="00587D92" w:rsidP="00587D92">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106- أعضاء</w:t>
      </w:r>
      <w:proofErr w:type="gramEnd"/>
      <w:r w:rsidRPr="007F5A91">
        <w:rPr>
          <w:rFonts w:ascii="Arabic Typesetting" w:hAnsi="Arabic Typesetting" w:cs="Arabic Typesetting"/>
          <w:color w:val="002060"/>
          <w:sz w:val="24"/>
          <w:szCs w:val="24"/>
          <w:rtl/>
        </w:rPr>
        <w:t xml:space="preserve"> الإدارة العليا يساعدون ويلتزمون بتنفيذ ما يسفر عنه الاجتماع من قرارات أو رفضها و مناقشتها</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الأعضاء</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القادة </w:t>
      </w:r>
    </w:p>
    <w:p w:rsidR="00587D92" w:rsidRPr="007F5A91" w:rsidRDefault="00587D92" w:rsidP="00587D92">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المنسقون </w:t>
      </w:r>
    </w:p>
    <w:p w:rsidR="00587D92" w:rsidRPr="007F5A91" w:rsidRDefault="00587D92" w:rsidP="00587D92">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-الإدارة </w:t>
      </w:r>
    </w:p>
    <w:p w:rsidR="00587D92" w:rsidRPr="007F5A91" w:rsidRDefault="00587D92" w:rsidP="00587D92">
      <w:pPr>
        <w:ind w:left="-1192"/>
        <w:rPr>
          <w:rFonts w:ascii="Arabic Typesetting" w:hAnsi="Arabic Typesetting" w:cs="Arabic Typesetting"/>
          <w:color w:val="002060"/>
          <w:sz w:val="24"/>
          <w:szCs w:val="24"/>
          <w:rtl/>
        </w:rPr>
      </w:pPr>
    </w:p>
    <w:p w:rsidR="004D127E" w:rsidRPr="007F5A91" w:rsidRDefault="004D127E" w:rsidP="004D127E">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107- من</w:t>
      </w:r>
      <w:proofErr w:type="gramEnd"/>
      <w:r w:rsidRPr="007F5A91">
        <w:rPr>
          <w:rFonts w:ascii="Arabic Typesetting" w:hAnsi="Arabic Typesetting" w:cs="Arabic Typesetting"/>
          <w:color w:val="002060"/>
          <w:sz w:val="24"/>
          <w:szCs w:val="24"/>
          <w:rtl/>
        </w:rPr>
        <w:t xml:space="preserve"> مبادئ طريقة التوقيت المناسب وليس من بينها :</w:t>
      </w:r>
    </w:p>
    <w:p w:rsidR="004D127E" w:rsidRPr="007F5A91" w:rsidRDefault="004D127E" w:rsidP="004D127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توفر المواد الضرورية في الوقت الذي تظهر فيه الحاجة إليه </w:t>
      </w:r>
    </w:p>
    <w:p w:rsidR="004D127E" w:rsidRPr="007F5A91" w:rsidRDefault="004D127E" w:rsidP="004D127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تقليل المخزون والاعتماد على الإنتاج المستمر لتخفيض التكاليف   </w:t>
      </w:r>
    </w:p>
    <w:p w:rsidR="004D127E" w:rsidRPr="007F5A91" w:rsidRDefault="004D127E" w:rsidP="004D127E">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-العمل على تحقيق مستويات عالية من الجودة من خلال أداء العمل بصورة صحيحة من المرة الثانية</w:t>
      </w:r>
    </w:p>
    <w:p w:rsidR="004D127E" w:rsidRPr="007F5A91" w:rsidRDefault="004D127E" w:rsidP="004D127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السعي لجدولة الإنتاج حسب الطلب </w:t>
      </w:r>
    </w:p>
    <w:p w:rsidR="004D127E" w:rsidRPr="007F5A91" w:rsidRDefault="004D127E" w:rsidP="004D127E">
      <w:pPr>
        <w:ind w:left="-1192"/>
        <w:rPr>
          <w:rFonts w:ascii="Arabic Typesetting" w:hAnsi="Arabic Typesetting" w:cs="Arabic Typesetting"/>
          <w:color w:val="002060"/>
          <w:sz w:val="24"/>
          <w:szCs w:val="24"/>
          <w:rtl/>
        </w:rPr>
      </w:pPr>
    </w:p>
    <w:p w:rsidR="004D127E" w:rsidRPr="007F5A91" w:rsidRDefault="004D127E" w:rsidP="004D127E">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108- هي</w:t>
      </w:r>
      <w:proofErr w:type="gramEnd"/>
      <w:r w:rsidRPr="007F5A91">
        <w:rPr>
          <w:rFonts w:ascii="Arabic Typesetting" w:hAnsi="Arabic Typesetting" w:cs="Arabic Typesetting"/>
          <w:color w:val="002060"/>
          <w:sz w:val="24"/>
          <w:szCs w:val="24"/>
          <w:rtl/>
        </w:rPr>
        <w:t xml:space="preserve"> المبادئ والممارسات الإدارية التي تطبقها القطاعات العامة أو الخاصة للجودة الشاملة بهدف تحقيق التميز والرقي والعلو في الأعمال وفي المخرجات العامة للقطاعات المختلفة وتتشابه تلك المعايير التي تضعها الجهات المانحة لهذا النوع من الجوائز حتى تضمن الاعتراف والقبول العالمي .   </w:t>
      </w:r>
    </w:p>
    <w:p w:rsidR="004D127E" w:rsidRPr="007F5A91" w:rsidRDefault="004D127E" w:rsidP="004D127E">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-معايير جوائز الجودة العامة </w:t>
      </w:r>
    </w:p>
    <w:p w:rsidR="004D127E" w:rsidRPr="007F5A91" w:rsidRDefault="004D127E" w:rsidP="004D127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الأيزو</w:t>
      </w:r>
    </w:p>
    <w:p w:rsidR="004D127E" w:rsidRPr="007F5A91" w:rsidRDefault="004D127E" w:rsidP="004D127E">
      <w:pPr>
        <w:ind w:left="-1192"/>
        <w:rPr>
          <w:rFonts w:ascii="Arabic Typesetting" w:hAnsi="Arabic Typesetting" w:cs="Arabic Typesetting"/>
          <w:color w:val="002060"/>
          <w:sz w:val="24"/>
          <w:szCs w:val="24"/>
          <w:rtl/>
        </w:rPr>
      </w:pPr>
    </w:p>
    <w:p w:rsidR="004D127E" w:rsidRPr="007F5A91" w:rsidRDefault="004D127E" w:rsidP="004D127E">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109- ماهي</w:t>
      </w:r>
      <w:proofErr w:type="gramEnd"/>
      <w:r w:rsidRPr="007F5A91">
        <w:rPr>
          <w:rFonts w:ascii="Arabic Typesetting" w:hAnsi="Arabic Typesetting" w:cs="Arabic Typesetting"/>
          <w:color w:val="002060"/>
          <w:sz w:val="24"/>
          <w:szCs w:val="24"/>
          <w:rtl/>
        </w:rPr>
        <w:t xml:space="preserve"> أكثر المعايير وزناً التي تهتم بها جائزة الملك عبدالعزيز للجودة : </w:t>
      </w:r>
    </w:p>
    <w:p w:rsidR="004D127E" w:rsidRPr="007F5A91" w:rsidRDefault="004D127E" w:rsidP="004D127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القيادة الإدارية </w:t>
      </w:r>
    </w:p>
    <w:p w:rsidR="004D127E" w:rsidRPr="007F5A91" w:rsidRDefault="004D127E" w:rsidP="004D127E">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-نتائج الأعمال</w:t>
      </w:r>
    </w:p>
    <w:p w:rsidR="004D127E" w:rsidRPr="007F5A91" w:rsidRDefault="004D127E" w:rsidP="004D127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إدارة العمليات</w:t>
      </w:r>
    </w:p>
    <w:p w:rsidR="004D127E" w:rsidRPr="007F5A91" w:rsidRDefault="004D127E" w:rsidP="004D127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التأثير على المجتمع </w:t>
      </w:r>
    </w:p>
    <w:p w:rsidR="004D127E" w:rsidRDefault="004D127E" w:rsidP="004D127E">
      <w:pPr>
        <w:ind w:left="-1192"/>
        <w:rPr>
          <w:rFonts w:ascii="Arabic Typesetting" w:hAnsi="Arabic Typesetting" w:cs="Arabic Typesetting"/>
          <w:color w:val="002060"/>
          <w:sz w:val="24"/>
          <w:szCs w:val="24"/>
          <w:rtl/>
        </w:rPr>
      </w:pPr>
    </w:p>
    <w:p w:rsidR="007F5A91" w:rsidRPr="007F5A91" w:rsidRDefault="007F5A91" w:rsidP="004D127E">
      <w:pPr>
        <w:ind w:left="-1192"/>
        <w:rPr>
          <w:rFonts w:ascii="Arabic Typesetting" w:hAnsi="Arabic Typesetting" w:cs="Arabic Typesetting"/>
          <w:color w:val="002060"/>
          <w:sz w:val="24"/>
          <w:szCs w:val="24"/>
          <w:rtl/>
        </w:rPr>
      </w:pPr>
    </w:p>
    <w:p w:rsidR="004D127E" w:rsidRPr="007F5A91" w:rsidRDefault="004D127E" w:rsidP="004D127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lastRenderedPageBreak/>
        <w:t xml:space="preserve">110-شركة تعمل في مجال الصناعة في ماليزيا وتقدت لإحدى الجوائز التالية ورفضت لعدم توفر </w:t>
      </w:r>
      <w:proofErr w:type="gramStart"/>
      <w:r w:rsidRPr="007F5A91">
        <w:rPr>
          <w:rFonts w:ascii="Arabic Typesetting" w:hAnsi="Arabic Typesetting" w:cs="Arabic Typesetting"/>
          <w:color w:val="002060"/>
          <w:sz w:val="24"/>
          <w:szCs w:val="24"/>
          <w:rtl/>
        </w:rPr>
        <w:t>الشروط :</w:t>
      </w:r>
      <w:proofErr w:type="gramEnd"/>
    </w:p>
    <w:p w:rsidR="004D127E" w:rsidRPr="007F5A91" w:rsidRDefault="004D127E" w:rsidP="004D127E">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-جائزة الملك عبد العزيز </w:t>
      </w:r>
    </w:p>
    <w:p w:rsidR="004D127E" w:rsidRPr="007F5A91" w:rsidRDefault="004D127E" w:rsidP="004D127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جائزة الملك عبد الله الثاني</w:t>
      </w:r>
    </w:p>
    <w:p w:rsidR="004D127E" w:rsidRPr="007F5A91" w:rsidRDefault="004D127E" w:rsidP="004D127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الايزو</w:t>
      </w:r>
    </w:p>
    <w:p w:rsidR="004D127E" w:rsidRPr="007F5A91" w:rsidRDefault="004D127E" w:rsidP="004D127E">
      <w:pPr>
        <w:ind w:left="-1192"/>
        <w:rPr>
          <w:rFonts w:ascii="Arabic Typesetting" w:hAnsi="Arabic Typesetting" w:cs="Arabic Typesetting"/>
          <w:color w:val="002060"/>
          <w:sz w:val="24"/>
          <w:szCs w:val="24"/>
          <w:rtl/>
        </w:rPr>
      </w:pPr>
    </w:p>
    <w:p w:rsidR="004D127E" w:rsidRPr="007F5A91" w:rsidRDefault="004D127E" w:rsidP="004D127E">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111- جائزة</w:t>
      </w:r>
      <w:proofErr w:type="gramEnd"/>
      <w:r w:rsidRPr="007F5A91">
        <w:rPr>
          <w:rFonts w:ascii="Arabic Typesetting" w:hAnsi="Arabic Typesetting" w:cs="Arabic Typesetting"/>
          <w:color w:val="002060"/>
          <w:sz w:val="24"/>
          <w:szCs w:val="24"/>
          <w:rtl/>
        </w:rPr>
        <w:t xml:space="preserve"> الملك عبد الله الثاني تمنح لـ : </w:t>
      </w:r>
    </w:p>
    <w:p w:rsidR="004D127E" w:rsidRPr="007F5A91" w:rsidRDefault="00035EA9" w:rsidP="004D127E">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الجمعيات </w:t>
      </w:r>
    </w:p>
    <w:p w:rsidR="004D127E" w:rsidRPr="007F5A91" w:rsidRDefault="004D127E" w:rsidP="004D127E">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-الأداء الحكومي والشفافية </w:t>
      </w:r>
    </w:p>
    <w:p w:rsidR="004D127E" w:rsidRPr="007F5A91" w:rsidRDefault="004D127E" w:rsidP="004D127E">
      <w:pPr>
        <w:ind w:left="-1192"/>
        <w:rPr>
          <w:rFonts w:ascii="Arabic Typesetting" w:hAnsi="Arabic Typesetting" w:cs="Arabic Typesetting"/>
          <w:color w:val="002060"/>
          <w:sz w:val="24"/>
          <w:szCs w:val="24"/>
          <w:rtl/>
        </w:rPr>
      </w:pPr>
    </w:p>
    <w:p w:rsidR="00035EA9" w:rsidRPr="007F5A91" w:rsidRDefault="004D127E" w:rsidP="00035EA9">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 xml:space="preserve">112- </w:t>
      </w:r>
      <w:r w:rsidR="00035EA9" w:rsidRPr="007F5A91">
        <w:rPr>
          <w:rFonts w:ascii="Arabic Typesetting" w:hAnsi="Arabic Typesetting" w:cs="Arabic Typesetting"/>
          <w:color w:val="002060"/>
          <w:sz w:val="24"/>
          <w:szCs w:val="24"/>
          <w:rtl/>
        </w:rPr>
        <w:t>المتسوق</w:t>
      </w:r>
      <w:proofErr w:type="gramEnd"/>
      <w:r w:rsidR="00035EA9" w:rsidRPr="007F5A91">
        <w:rPr>
          <w:rFonts w:ascii="Arabic Typesetting" w:hAnsi="Arabic Typesetting" w:cs="Arabic Typesetting"/>
          <w:color w:val="002060"/>
          <w:sz w:val="24"/>
          <w:szCs w:val="24"/>
          <w:rtl/>
        </w:rPr>
        <w:t xml:space="preserve"> الخفي احد معايير إحدى جوائز الجودة الشاملة والتي يميزها عن غيرها من الجوائز وهي جائزة : </w:t>
      </w:r>
    </w:p>
    <w:p w:rsidR="00035EA9" w:rsidRPr="007F5A91" w:rsidRDefault="00035EA9" w:rsidP="00035EA9">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الملك عبد العزيز </w:t>
      </w:r>
    </w:p>
    <w:p w:rsidR="00035EA9" w:rsidRPr="007F5A91" w:rsidRDefault="00035EA9" w:rsidP="00035EA9">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الملك فيصل</w:t>
      </w:r>
    </w:p>
    <w:p w:rsidR="00035EA9" w:rsidRPr="007F5A91" w:rsidRDefault="00035EA9" w:rsidP="00035EA9">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-الملك عبد الله الثاني </w:t>
      </w:r>
    </w:p>
    <w:p w:rsidR="00035EA9" w:rsidRPr="007F5A91" w:rsidRDefault="00035EA9" w:rsidP="00035EA9">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جائزة ما لكولم بالدريدج</w:t>
      </w:r>
    </w:p>
    <w:p w:rsidR="00035EA9" w:rsidRPr="007F5A91" w:rsidRDefault="00035EA9" w:rsidP="007F5A91">
      <w:pPr>
        <w:rPr>
          <w:rFonts w:ascii="Arabic Typesetting" w:hAnsi="Arabic Typesetting" w:cs="Arabic Typesetting"/>
          <w:color w:val="002060"/>
          <w:sz w:val="24"/>
          <w:szCs w:val="24"/>
          <w:rtl/>
        </w:rPr>
      </w:pPr>
    </w:p>
    <w:p w:rsidR="00035EA9" w:rsidRPr="007F5A91" w:rsidRDefault="00035EA9" w:rsidP="00035EA9">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113- جائزة</w:t>
      </w:r>
      <w:proofErr w:type="gramEnd"/>
      <w:r w:rsidRPr="007F5A91">
        <w:rPr>
          <w:rFonts w:ascii="Arabic Typesetting" w:hAnsi="Arabic Typesetting" w:cs="Arabic Typesetting"/>
          <w:color w:val="002060"/>
          <w:sz w:val="24"/>
          <w:szCs w:val="24"/>
          <w:rtl/>
        </w:rPr>
        <w:t xml:space="preserve"> ما لكولم بالدريدج تمنح لـ : </w:t>
      </w:r>
    </w:p>
    <w:p w:rsidR="00035EA9" w:rsidRPr="007F5A91" w:rsidRDefault="00035EA9" w:rsidP="00035EA9">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الشركات الموجودة في المملكة العربية السعودية </w:t>
      </w:r>
    </w:p>
    <w:p w:rsidR="00035EA9" w:rsidRPr="007F5A91" w:rsidRDefault="00035EA9" w:rsidP="00035EA9">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الشركات الموجودة في الأردن </w:t>
      </w:r>
    </w:p>
    <w:p w:rsidR="00035EA9" w:rsidRPr="007F5A91" w:rsidRDefault="00035EA9" w:rsidP="00035EA9">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-الشركات الموجودة في الولايات المتحدة الأمريكية اعترافاً من الكونجرس بالامتياز في أدائها</w:t>
      </w:r>
    </w:p>
    <w:p w:rsidR="00035EA9" w:rsidRPr="007F5A91" w:rsidRDefault="00035EA9" w:rsidP="00035EA9">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الشركات الموجودة في اليابان </w:t>
      </w:r>
    </w:p>
    <w:p w:rsidR="00035EA9" w:rsidRPr="007F5A91" w:rsidRDefault="00035EA9" w:rsidP="00035EA9">
      <w:pPr>
        <w:ind w:left="-1192"/>
        <w:rPr>
          <w:rFonts w:ascii="Arabic Typesetting" w:hAnsi="Arabic Typesetting" w:cs="Arabic Typesetting"/>
          <w:color w:val="002060"/>
          <w:sz w:val="24"/>
          <w:szCs w:val="24"/>
          <w:rtl/>
        </w:rPr>
      </w:pPr>
    </w:p>
    <w:p w:rsidR="00035EA9" w:rsidRPr="007F5A91" w:rsidRDefault="00035EA9" w:rsidP="00035EA9">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114- أكثر</w:t>
      </w:r>
      <w:proofErr w:type="gramEnd"/>
      <w:r w:rsidRPr="007F5A91">
        <w:rPr>
          <w:rFonts w:ascii="Arabic Typesetting" w:hAnsi="Arabic Typesetting" w:cs="Arabic Typesetting"/>
          <w:color w:val="002060"/>
          <w:sz w:val="24"/>
          <w:szCs w:val="24"/>
          <w:rtl/>
        </w:rPr>
        <w:t xml:space="preserve"> المعايير وزناً التي تهتم بها جائزة ما لكولم بالدريدج للجودة : </w:t>
      </w:r>
    </w:p>
    <w:p w:rsidR="00035EA9" w:rsidRPr="007F5A91" w:rsidRDefault="00035EA9" w:rsidP="00035EA9">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-نتائج الأعمال </w:t>
      </w:r>
    </w:p>
    <w:p w:rsidR="00035EA9" w:rsidRPr="007F5A91" w:rsidRDefault="00035EA9" w:rsidP="00035EA9">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القيادة </w:t>
      </w:r>
    </w:p>
    <w:p w:rsidR="00035EA9" w:rsidRPr="007F5A91" w:rsidRDefault="00035EA9" w:rsidP="00035EA9">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التخطيط الاستراتيجي</w:t>
      </w:r>
    </w:p>
    <w:p w:rsidR="00035EA9" w:rsidRPr="007F5A91" w:rsidRDefault="00035EA9" w:rsidP="00035EA9">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الموارد البشرية</w:t>
      </w:r>
    </w:p>
    <w:p w:rsidR="00035EA9" w:rsidRPr="007F5A91" w:rsidRDefault="00035EA9" w:rsidP="00035EA9">
      <w:pPr>
        <w:ind w:left="-1192"/>
        <w:rPr>
          <w:rFonts w:ascii="Arabic Typesetting" w:hAnsi="Arabic Typesetting" w:cs="Arabic Typesetting"/>
          <w:color w:val="002060"/>
          <w:sz w:val="24"/>
          <w:szCs w:val="24"/>
          <w:rtl/>
        </w:rPr>
      </w:pPr>
    </w:p>
    <w:p w:rsidR="00035EA9" w:rsidRPr="007F5A91" w:rsidRDefault="00035EA9" w:rsidP="00035EA9">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115- جائزة</w:t>
      </w:r>
      <w:proofErr w:type="gramEnd"/>
      <w:r w:rsidRPr="007F5A91">
        <w:rPr>
          <w:rFonts w:ascii="Arabic Typesetting" w:hAnsi="Arabic Typesetting" w:cs="Arabic Typesetting"/>
          <w:color w:val="002060"/>
          <w:sz w:val="24"/>
          <w:szCs w:val="24"/>
          <w:rtl/>
        </w:rPr>
        <w:t xml:space="preserve"> ديمنج للجودة أخذت الجائزة في الاعتبار أربعة أنشطة للإدارة العليا هي  </w:t>
      </w:r>
    </w:p>
    <w:p w:rsidR="00035EA9" w:rsidRPr="007F5A91" w:rsidRDefault="00035EA9" w:rsidP="00035EA9">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 طبيعة توجيهات وأنشطة طاقم الإدارة العليا تجاه الجودة.</w:t>
      </w:r>
    </w:p>
    <w:p w:rsidR="00035EA9" w:rsidRPr="007F5A91" w:rsidRDefault="00035EA9" w:rsidP="00035EA9">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 نشاط إرضاء العاملين </w:t>
      </w:r>
    </w:p>
    <w:p w:rsidR="00035EA9" w:rsidRPr="007F5A91" w:rsidRDefault="00035EA9" w:rsidP="00035EA9">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إشراك العاملين في قضايا الجودة وأنشطتها </w:t>
      </w:r>
    </w:p>
    <w:p w:rsidR="00035EA9" w:rsidRPr="007F5A91" w:rsidRDefault="00035EA9" w:rsidP="00035EA9">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نشاط التدريب.</w:t>
      </w:r>
    </w:p>
    <w:p w:rsidR="00035EA9" w:rsidRPr="007F5A91" w:rsidRDefault="00035EA9" w:rsidP="00035EA9">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-جميع ما سبق</w:t>
      </w:r>
    </w:p>
    <w:p w:rsidR="00035EA9" w:rsidRDefault="00035EA9" w:rsidP="00035EA9">
      <w:pPr>
        <w:ind w:left="-1192"/>
        <w:rPr>
          <w:rFonts w:ascii="Arabic Typesetting" w:hAnsi="Arabic Typesetting" w:cs="Arabic Typesetting"/>
          <w:color w:val="002060"/>
          <w:sz w:val="24"/>
          <w:szCs w:val="24"/>
          <w:rtl/>
        </w:rPr>
      </w:pPr>
    </w:p>
    <w:p w:rsidR="007F5A91" w:rsidRDefault="007F5A91" w:rsidP="00035EA9">
      <w:pPr>
        <w:ind w:left="-1192"/>
        <w:rPr>
          <w:rFonts w:ascii="Arabic Typesetting" w:hAnsi="Arabic Typesetting" w:cs="Arabic Typesetting"/>
          <w:color w:val="002060"/>
          <w:sz w:val="24"/>
          <w:szCs w:val="24"/>
          <w:rtl/>
        </w:rPr>
      </w:pPr>
    </w:p>
    <w:p w:rsidR="007F5A91" w:rsidRPr="007F5A91" w:rsidRDefault="007F5A91" w:rsidP="00035EA9">
      <w:pPr>
        <w:ind w:left="-1192"/>
        <w:rPr>
          <w:rFonts w:ascii="Arabic Typesetting" w:hAnsi="Arabic Typesetting" w:cs="Arabic Typesetting"/>
          <w:color w:val="002060"/>
          <w:sz w:val="24"/>
          <w:szCs w:val="24"/>
          <w:rtl/>
        </w:rPr>
      </w:pPr>
    </w:p>
    <w:p w:rsidR="00F022E8" w:rsidRPr="007F5A91" w:rsidRDefault="00035EA9" w:rsidP="00F022E8">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lastRenderedPageBreak/>
        <w:t xml:space="preserve">116-  </w:t>
      </w:r>
      <w:proofErr w:type="gramEnd"/>
      <w:r w:rsidR="00F022E8" w:rsidRPr="007F5A91">
        <w:rPr>
          <w:rFonts w:ascii="Arabic Typesetting" w:hAnsi="Arabic Typesetting" w:cs="Arabic Typesetting"/>
          <w:color w:val="002060"/>
          <w:sz w:val="24"/>
          <w:szCs w:val="24"/>
          <w:rtl/>
        </w:rPr>
        <w:t xml:space="preserve">ماهي الجائزة التي </w:t>
      </w:r>
      <w:r w:rsidRPr="007F5A91">
        <w:rPr>
          <w:rFonts w:ascii="Arabic Typesetting" w:hAnsi="Arabic Typesetting" w:cs="Arabic Typesetting"/>
          <w:color w:val="002060"/>
          <w:sz w:val="24"/>
          <w:szCs w:val="24"/>
          <w:rtl/>
        </w:rPr>
        <w:t>تمنح للأفراد الذين يتمركز نشاطهم خارج اليابان ،تمنح  لمن قدم إسهامات بارزة في نشر ثقافة الجودة الشاملة خارج اليابان</w:t>
      </w:r>
      <w:r w:rsidR="00F022E8" w:rsidRPr="007F5A91">
        <w:rPr>
          <w:rFonts w:ascii="Arabic Typesetting" w:hAnsi="Arabic Typesetting" w:cs="Arabic Typesetting"/>
          <w:color w:val="002060"/>
          <w:sz w:val="24"/>
          <w:szCs w:val="24"/>
          <w:rtl/>
        </w:rPr>
        <w:t>،</w:t>
      </w:r>
      <w:r w:rsidRPr="007F5A91">
        <w:rPr>
          <w:rFonts w:ascii="Arabic Typesetting" w:hAnsi="Arabic Typesetting" w:cs="Arabic Typesetting"/>
          <w:color w:val="002060"/>
          <w:sz w:val="24"/>
          <w:szCs w:val="24"/>
          <w:rtl/>
        </w:rPr>
        <w:t xml:space="preserve"> </w:t>
      </w:r>
      <w:r w:rsidR="00F022E8" w:rsidRPr="007F5A91">
        <w:rPr>
          <w:rFonts w:ascii="Arabic Typesetting" w:hAnsi="Arabic Typesetting" w:cs="Arabic Typesetting"/>
          <w:color w:val="002060"/>
          <w:sz w:val="24"/>
          <w:szCs w:val="24"/>
          <w:rtl/>
        </w:rPr>
        <w:t xml:space="preserve">تمنح تلك الجائزة كل </w:t>
      </w:r>
      <w:r w:rsidRPr="007F5A91">
        <w:rPr>
          <w:rFonts w:ascii="Arabic Typesetting" w:hAnsi="Arabic Typesetting" w:cs="Arabic Typesetting"/>
          <w:color w:val="002060"/>
          <w:sz w:val="24"/>
          <w:szCs w:val="24"/>
          <w:rtl/>
        </w:rPr>
        <w:t xml:space="preserve">سنوات5-3 </w:t>
      </w:r>
      <w:r w:rsidR="00F022E8" w:rsidRPr="007F5A91">
        <w:rPr>
          <w:rFonts w:ascii="Arabic Typesetting" w:hAnsi="Arabic Typesetting" w:cs="Arabic Typesetting"/>
          <w:color w:val="002060"/>
          <w:sz w:val="24"/>
          <w:szCs w:val="24"/>
          <w:rtl/>
        </w:rPr>
        <w:t>:</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جائزة ديمنج للأفراد</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جائزة ديمنج العامة </w:t>
      </w:r>
    </w:p>
    <w:p w:rsidR="00F022E8" w:rsidRPr="007F5A91" w:rsidRDefault="00F022E8" w:rsidP="00F022E8">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-جائزة ديمنج للخدمات المتميزة</w:t>
      </w:r>
    </w:p>
    <w:p w:rsidR="00F022E8" w:rsidRPr="007F5A91" w:rsidRDefault="00F022E8" w:rsidP="00F022E8">
      <w:pPr>
        <w:ind w:left="-1192"/>
        <w:rPr>
          <w:rFonts w:ascii="Arabic Typesetting" w:hAnsi="Arabic Typesetting" w:cs="Arabic Typesetting"/>
          <w:color w:val="002060"/>
          <w:sz w:val="24"/>
          <w:szCs w:val="24"/>
          <w:rtl/>
        </w:rPr>
      </w:pPr>
    </w:p>
    <w:p w:rsidR="00F022E8" w:rsidRPr="007F5A91" w:rsidRDefault="00F022E8" w:rsidP="00F022E8">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117- ماهي</w:t>
      </w:r>
      <w:proofErr w:type="gramEnd"/>
      <w:r w:rsidRPr="007F5A91">
        <w:rPr>
          <w:rFonts w:ascii="Arabic Typesetting" w:hAnsi="Arabic Typesetting" w:cs="Arabic Typesetting"/>
          <w:color w:val="002060"/>
          <w:sz w:val="24"/>
          <w:szCs w:val="24"/>
          <w:rtl/>
        </w:rPr>
        <w:t xml:space="preserve"> الجائزة التي تمنح للأفراد والمجموعات ،تمنح لمن قدم إسهامات بارزة في دراسات الجودة الشاملة أو الدراسات الإحصائية المقدمة لدعم الجودة وكذلك للذين أسهموا إسهاما مباشرا في نشر ثقافة الجودة الشاملة في المجتمع .</w:t>
      </w:r>
    </w:p>
    <w:p w:rsidR="00F022E8" w:rsidRPr="007F5A91" w:rsidRDefault="00F022E8" w:rsidP="00F022E8">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-جائزة ديمنج للأفراد</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جائزة ديمنج العامة </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جائزة ديمنج للخدمات المتميزة</w:t>
      </w:r>
    </w:p>
    <w:p w:rsidR="00F022E8" w:rsidRPr="007F5A91" w:rsidRDefault="00F022E8" w:rsidP="00F022E8">
      <w:pPr>
        <w:ind w:left="-1192"/>
        <w:rPr>
          <w:rFonts w:ascii="Arabic Typesetting" w:hAnsi="Arabic Typesetting" w:cs="Arabic Typesetting"/>
          <w:color w:val="002060"/>
          <w:sz w:val="24"/>
          <w:szCs w:val="24"/>
          <w:rtl/>
        </w:rPr>
      </w:pPr>
    </w:p>
    <w:p w:rsidR="00F022E8" w:rsidRPr="007F5A91" w:rsidRDefault="00F022E8" w:rsidP="00F022E8">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118- ماهي</w:t>
      </w:r>
      <w:proofErr w:type="gramEnd"/>
      <w:r w:rsidRPr="007F5A91">
        <w:rPr>
          <w:rFonts w:ascii="Arabic Typesetting" w:hAnsi="Arabic Typesetting" w:cs="Arabic Typesetting"/>
          <w:color w:val="002060"/>
          <w:sz w:val="24"/>
          <w:szCs w:val="24"/>
          <w:rtl/>
        </w:rPr>
        <w:t xml:space="preserve"> الجائزة التي تمنح للمنظمات العامة مثل الشركات والمؤسسات والمعاهد ،تمنح للشركات التي تطبق الجودة الشاملة على جميع وحدات الاعمال فيها والوحدات الإدارية والرئيسية ،تمنح تلك الجائزة سنويا</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جائزة ديمنج للأفراد</w:t>
      </w:r>
    </w:p>
    <w:p w:rsidR="00F022E8" w:rsidRPr="007F5A91" w:rsidRDefault="00F022E8" w:rsidP="00F022E8">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-جائزة ديمنج العامة </w:t>
      </w:r>
    </w:p>
    <w:p w:rsidR="00F022E8" w:rsidRPr="007F5A91" w:rsidRDefault="00F022E8" w:rsidP="007F5A91">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جائزة ديمنج للخدمات المتميزة</w:t>
      </w:r>
    </w:p>
    <w:p w:rsidR="00F022E8" w:rsidRPr="007F5A91" w:rsidRDefault="00F022E8" w:rsidP="00F022E8">
      <w:pPr>
        <w:ind w:left="-1192"/>
        <w:rPr>
          <w:rFonts w:ascii="Arabic Typesetting" w:hAnsi="Arabic Typesetting" w:cs="Arabic Typesetting"/>
          <w:color w:val="002060"/>
          <w:sz w:val="24"/>
          <w:szCs w:val="24"/>
          <w:rtl/>
        </w:rPr>
      </w:pPr>
    </w:p>
    <w:p w:rsidR="00F022E8" w:rsidRPr="007F5A91" w:rsidRDefault="00F022E8" w:rsidP="00F022E8">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119- أهم</w:t>
      </w:r>
      <w:proofErr w:type="gramEnd"/>
      <w:r w:rsidRPr="007F5A91">
        <w:rPr>
          <w:rFonts w:ascii="Arabic Typesetting" w:hAnsi="Arabic Typesetting" w:cs="Arabic Typesetting"/>
          <w:color w:val="002060"/>
          <w:sz w:val="24"/>
          <w:szCs w:val="24"/>
          <w:rtl/>
        </w:rPr>
        <w:t xml:space="preserve"> الشركات التي أرست اللبنات الأولى لجائزة المؤسسة لإدارة الجودة </w:t>
      </w:r>
      <w:r w:rsidRPr="007F5A91">
        <w:rPr>
          <w:rFonts w:ascii="Arabic Typesetting" w:hAnsi="Arabic Typesetting" w:cs="Arabic Typesetting"/>
          <w:color w:val="002060"/>
          <w:sz w:val="24"/>
          <w:szCs w:val="24"/>
        </w:rPr>
        <w:t xml:space="preserve">EFQM </w:t>
      </w:r>
      <w:r w:rsidRPr="007F5A91">
        <w:rPr>
          <w:rFonts w:ascii="Arabic Typesetting" w:hAnsi="Arabic Typesetting" w:cs="Arabic Typesetting"/>
          <w:color w:val="002060"/>
          <w:sz w:val="24"/>
          <w:szCs w:val="24"/>
          <w:rtl/>
        </w:rPr>
        <w:t xml:space="preserve"> :</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نستله </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 وفيات </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وفولكس فاجن </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بوش</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الاتصالات البريطانية </w:t>
      </w:r>
    </w:p>
    <w:p w:rsidR="00F022E8" w:rsidRPr="007F5A91" w:rsidRDefault="00F022E8" w:rsidP="00F022E8">
      <w:pPr>
        <w:ind w:left="-1192"/>
        <w:rPr>
          <w:rFonts w:ascii="Arabic Typesetting" w:hAnsi="Arabic Typesetting" w:cs="Arabic Typesetting"/>
          <w:color w:val="002060"/>
          <w:sz w:val="24"/>
          <w:szCs w:val="24"/>
          <w:rtl/>
        </w:rPr>
      </w:pPr>
      <w:proofErr w:type="spellStart"/>
      <w:r w:rsidRPr="007F5A91">
        <w:rPr>
          <w:rFonts w:ascii="Arabic Typesetting" w:hAnsi="Arabic Typesetting" w:cs="Arabic Typesetting"/>
          <w:color w:val="002060"/>
          <w:sz w:val="24"/>
          <w:szCs w:val="24"/>
          <w:rtl/>
        </w:rPr>
        <w:t>داسو</w:t>
      </w:r>
      <w:proofErr w:type="spellEnd"/>
      <w:r w:rsidRPr="007F5A91">
        <w:rPr>
          <w:rFonts w:ascii="Arabic Typesetting" w:hAnsi="Arabic Typesetting" w:cs="Arabic Typesetting"/>
          <w:color w:val="002060"/>
          <w:sz w:val="24"/>
          <w:szCs w:val="24"/>
          <w:rtl/>
        </w:rPr>
        <w:t xml:space="preserve"> للطيران </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فيليس </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رينو</w:t>
      </w:r>
    </w:p>
    <w:p w:rsidR="00F022E8" w:rsidRPr="007F5A91" w:rsidRDefault="00F022E8" w:rsidP="00F022E8">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-جميع ما سبق</w:t>
      </w:r>
    </w:p>
    <w:p w:rsidR="00F022E8" w:rsidRPr="007F5A91" w:rsidRDefault="00F022E8" w:rsidP="00F022E8">
      <w:pPr>
        <w:ind w:left="-1192"/>
        <w:rPr>
          <w:rFonts w:ascii="Arabic Typesetting" w:hAnsi="Arabic Typesetting" w:cs="Arabic Typesetting"/>
          <w:color w:val="002060"/>
          <w:sz w:val="24"/>
          <w:szCs w:val="24"/>
          <w:rtl/>
        </w:rPr>
      </w:pPr>
    </w:p>
    <w:p w:rsidR="00F022E8" w:rsidRPr="007F5A91" w:rsidRDefault="00F022E8" w:rsidP="00F022E8">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120- تهدف</w:t>
      </w:r>
      <w:proofErr w:type="gramEnd"/>
      <w:r w:rsidRPr="007F5A91">
        <w:rPr>
          <w:rFonts w:ascii="Arabic Typesetting" w:hAnsi="Arabic Typesetting" w:cs="Arabic Typesetting"/>
          <w:color w:val="002060"/>
          <w:sz w:val="24"/>
          <w:szCs w:val="24"/>
          <w:rtl/>
        </w:rPr>
        <w:t xml:space="preserve"> إلى وضع أنماط ومقاييس عالمية تهدف إلى تحسين كفاءة العملية الإنتاجية وتخفيض التكاليف مع تحديد معايير الجودة التي ينبغي   ،تطبيقها على القطاعات الصناعية والخدمية</w:t>
      </w:r>
    </w:p>
    <w:p w:rsidR="00F022E8" w:rsidRPr="007F5A91" w:rsidRDefault="00F022E8" w:rsidP="00F022E8">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-جائزة المنظمة العالمية للمقاييس والمواصفات </w:t>
      </w:r>
      <w:proofErr w:type="gramStart"/>
      <w:r w:rsidRPr="007F5A91">
        <w:rPr>
          <w:rFonts w:ascii="Arabic Typesetting" w:hAnsi="Arabic Typesetting" w:cs="Arabic Typesetting"/>
          <w:color w:val="FF0000"/>
          <w:sz w:val="24"/>
          <w:szCs w:val="24"/>
          <w:rtl/>
        </w:rPr>
        <w:t>( أيزو</w:t>
      </w:r>
      <w:proofErr w:type="gramEnd"/>
      <w:r w:rsidRPr="007F5A91">
        <w:rPr>
          <w:rFonts w:ascii="Arabic Typesetting" w:hAnsi="Arabic Typesetting" w:cs="Arabic Typesetting"/>
          <w:color w:val="FF0000"/>
          <w:sz w:val="24"/>
          <w:szCs w:val="24"/>
          <w:rtl/>
        </w:rPr>
        <w:t xml:space="preserve"> )</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جائزة ديمنج </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جائز المؤسسة الأوربية </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جائزة الملك عبد العزيز</w:t>
      </w:r>
    </w:p>
    <w:p w:rsidR="00F022E8" w:rsidRDefault="00F022E8" w:rsidP="00F022E8">
      <w:pPr>
        <w:ind w:left="-1192"/>
        <w:rPr>
          <w:rFonts w:ascii="Arabic Typesetting" w:hAnsi="Arabic Typesetting" w:cs="Arabic Typesetting"/>
          <w:color w:val="002060"/>
          <w:sz w:val="24"/>
          <w:szCs w:val="24"/>
          <w:rtl/>
        </w:rPr>
      </w:pPr>
    </w:p>
    <w:p w:rsidR="007F5A91" w:rsidRDefault="007F5A91" w:rsidP="00F022E8">
      <w:pPr>
        <w:ind w:left="-1192"/>
        <w:rPr>
          <w:rFonts w:ascii="Arabic Typesetting" w:hAnsi="Arabic Typesetting" w:cs="Arabic Typesetting"/>
          <w:color w:val="002060"/>
          <w:sz w:val="24"/>
          <w:szCs w:val="24"/>
          <w:rtl/>
        </w:rPr>
      </w:pPr>
    </w:p>
    <w:p w:rsidR="007F5A91" w:rsidRPr="007F5A91" w:rsidRDefault="007F5A91" w:rsidP="00F022E8">
      <w:pPr>
        <w:ind w:left="-1192"/>
        <w:rPr>
          <w:rFonts w:ascii="Arabic Typesetting" w:hAnsi="Arabic Typesetting" w:cs="Arabic Typesetting"/>
          <w:color w:val="002060"/>
          <w:sz w:val="24"/>
          <w:szCs w:val="24"/>
          <w:rtl/>
        </w:rPr>
      </w:pPr>
    </w:p>
    <w:p w:rsidR="00F022E8" w:rsidRPr="007F5A91" w:rsidRDefault="00F022E8" w:rsidP="00F022E8">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lastRenderedPageBreak/>
        <w:t>121- مجموعة</w:t>
      </w:r>
      <w:proofErr w:type="gramEnd"/>
      <w:r w:rsidRPr="007F5A91">
        <w:rPr>
          <w:rFonts w:ascii="Arabic Typesetting" w:hAnsi="Arabic Typesetting" w:cs="Arabic Typesetting"/>
          <w:color w:val="002060"/>
          <w:sz w:val="24"/>
          <w:szCs w:val="24"/>
          <w:rtl/>
        </w:rPr>
        <w:t xml:space="preserve"> من معايير الأداء الدولية تستهدف التحكم في ضمان الجودة وتهدف إلى زيادة خفض التكاليف مع عدم إغفال المنتج النهائي الذي يجب أن يتم وفق أفضل المعايير الإنتاجية مصطلح لـ : </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جائزة ديمنج </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جائز المؤسسة الأوربية </w:t>
      </w:r>
    </w:p>
    <w:p w:rsidR="00F022E8" w:rsidRPr="007F5A91" w:rsidRDefault="00F022E8" w:rsidP="00F022E8">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-الأيزو</w:t>
      </w:r>
    </w:p>
    <w:p w:rsidR="00F022E8" w:rsidRPr="007F5A91" w:rsidRDefault="00F022E8" w:rsidP="00F022E8">
      <w:pPr>
        <w:ind w:left="-1192"/>
        <w:rPr>
          <w:rFonts w:ascii="Arabic Typesetting" w:hAnsi="Arabic Typesetting" w:cs="Arabic Typesetting"/>
          <w:color w:val="002060"/>
          <w:sz w:val="24"/>
          <w:szCs w:val="24"/>
          <w:rtl/>
        </w:rPr>
      </w:pPr>
    </w:p>
    <w:p w:rsidR="00F022E8" w:rsidRPr="007F5A91" w:rsidRDefault="00F022E8" w:rsidP="00F022E8">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122- معايير</w:t>
      </w:r>
      <w:proofErr w:type="gramEnd"/>
      <w:r w:rsidRPr="007F5A91">
        <w:rPr>
          <w:rFonts w:ascii="Arabic Typesetting" w:hAnsi="Arabic Typesetting" w:cs="Arabic Typesetting"/>
          <w:color w:val="002060"/>
          <w:sz w:val="24"/>
          <w:szCs w:val="24"/>
          <w:rtl/>
        </w:rPr>
        <w:t xml:space="preserve"> جائزة الأيزو : </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توفير </w:t>
      </w:r>
      <w:proofErr w:type="gramStart"/>
      <w:r w:rsidRPr="007F5A91">
        <w:rPr>
          <w:rFonts w:ascii="Arabic Typesetting" w:hAnsi="Arabic Typesetting" w:cs="Arabic Typesetting"/>
          <w:color w:val="002060"/>
          <w:sz w:val="24"/>
          <w:szCs w:val="24"/>
          <w:rtl/>
        </w:rPr>
        <w:t>التكاليف</w:t>
      </w:r>
      <w:r w:rsidR="00F3567C" w:rsidRPr="007F5A91">
        <w:rPr>
          <w:rFonts w:ascii="Arabic Typesetting" w:hAnsi="Arabic Typesetting" w:cs="Arabic Typesetting"/>
          <w:color w:val="002060"/>
          <w:sz w:val="24"/>
          <w:szCs w:val="24"/>
          <w:rtl/>
        </w:rPr>
        <w:t xml:space="preserve"> :</w:t>
      </w:r>
      <w:proofErr w:type="gramEnd"/>
      <w:r w:rsidR="00F3567C" w:rsidRPr="007F5A91">
        <w:rPr>
          <w:rFonts w:ascii="Arabic Typesetting" w:hAnsi="Arabic Typesetting" w:cs="Arabic Typesetting"/>
          <w:color w:val="002060"/>
          <w:sz w:val="24"/>
          <w:szCs w:val="24"/>
          <w:rtl/>
        </w:rPr>
        <w:t xml:space="preserve"> </w:t>
      </w:r>
      <w:r w:rsidRPr="007F5A91">
        <w:rPr>
          <w:rFonts w:ascii="Arabic Typesetting" w:hAnsi="Arabic Typesetting" w:cs="Arabic Typesetting"/>
          <w:color w:val="002060"/>
          <w:sz w:val="24"/>
          <w:szCs w:val="24"/>
          <w:rtl/>
        </w:rPr>
        <w:t>تساعد معايير الأيزو على تحسين العمليات الإنتاجية ما يؤدي إلى مساعدة في خفض تكاليف الإنتاج</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زيادة </w:t>
      </w:r>
      <w:proofErr w:type="spellStart"/>
      <w:r w:rsidRPr="007F5A91">
        <w:rPr>
          <w:rFonts w:ascii="Arabic Typesetting" w:hAnsi="Arabic Typesetting" w:cs="Arabic Typesetting"/>
          <w:color w:val="002060"/>
          <w:sz w:val="24"/>
          <w:szCs w:val="24"/>
          <w:rtl/>
        </w:rPr>
        <w:t>أرضاء</w:t>
      </w:r>
      <w:proofErr w:type="spellEnd"/>
      <w:r w:rsidRPr="007F5A91">
        <w:rPr>
          <w:rFonts w:ascii="Arabic Typesetting" w:hAnsi="Arabic Typesetting" w:cs="Arabic Typesetting"/>
          <w:color w:val="002060"/>
          <w:sz w:val="24"/>
          <w:szCs w:val="24"/>
          <w:rtl/>
        </w:rPr>
        <w:t xml:space="preserve"> </w:t>
      </w:r>
      <w:proofErr w:type="gramStart"/>
      <w:r w:rsidRPr="007F5A91">
        <w:rPr>
          <w:rFonts w:ascii="Arabic Typesetting" w:hAnsi="Arabic Typesetting" w:cs="Arabic Typesetting"/>
          <w:color w:val="002060"/>
          <w:sz w:val="24"/>
          <w:szCs w:val="24"/>
          <w:rtl/>
        </w:rPr>
        <w:t>العملاء</w:t>
      </w:r>
      <w:r w:rsidR="00F3567C" w:rsidRPr="007F5A91">
        <w:rPr>
          <w:rFonts w:ascii="Arabic Typesetting" w:hAnsi="Arabic Typesetting" w:cs="Arabic Typesetting"/>
          <w:color w:val="002060"/>
          <w:sz w:val="24"/>
          <w:szCs w:val="24"/>
          <w:rtl/>
        </w:rPr>
        <w:t xml:space="preserve"> :</w:t>
      </w:r>
      <w:proofErr w:type="gramEnd"/>
      <w:r w:rsidRPr="007F5A91">
        <w:rPr>
          <w:rFonts w:ascii="Arabic Typesetting" w:hAnsi="Arabic Typesetting" w:cs="Arabic Typesetting"/>
          <w:color w:val="002060"/>
          <w:sz w:val="24"/>
          <w:szCs w:val="24"/>
          <w:rtl/>
        </w:rPr>
        <w:t xml:space="preserve"> تعمل على التحسين المستمر للعملية الإنتاجية وتعزيز رضا العملاء و الزبائن ما يؤدي إلى زيادة الإنتاجية</w:t>
      </w:r>
      <w:r w:rsidR="00F3567C" w:rsidRPr="007F5A91">
        <w:rPr>
          <w:rFonts w:ascii="Arabic Typesetting" w:hAnsi="Arabic Typesetting" w:cs="Arabic Typesetting"/>
          <w:color w:val="002060"/>
          <w:sz w:val="24"/>
          <w:szCs w:val="24"/>
          <w:rtl/>
        </w:rPr>
        <w:t xml:space="preserve"> </w:t>
      </w:r>
    </w:p>
    <w:p w:rsidR="00F022E8" w:rsidRPr="007F5A91" w:rsidRDefault="00F022E8"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الوصول إلى أسواق </w:t>
      </w:r>
      <w:proofErr w:type="gramStart"/>
      <w:r w:rsidRPr="007F5A91">
        <w:rPr>
          <w:rFonts w:ascii="Arabic Typesetting" w:hAnsi="Arabic Typesetting" w:cs="Arabic Typesetting"/>
          <w:color w:val="002060"/>
          <w:sz w:val="24"/>
          <w:szCs w:val="24"/>
          <w:rtl/>
        </w:rPr>
        <w:t xml:space="preserve">جديدة </w:t>
      </w:r>
      <w:r w:rsidR="00F3567C" w:rsidRPr="007F5A91">
        <w:rPr>
          <w:rFonts w:ascii="Arabic Typesetting" w:hAnsi="Arabic Typesetting" w:cs="Arabic Typesetting"/>
          <w:color w:val="002060"/>
          <w:sz w:val="24"/>
          <w:szCs w:val="24"/>
          <w:rtl/>
        </w:rPr>
        <w:t>:</w:t>
      </w:r>
      <w:proofErr w:type="gramEnd"/>
      <w:r w:rsidRPr="007F5A91">
        <w:rPr>
          <w:rFonts w:ascii="Arabic Typesetting" w:hAnsi="Arabic Typesetting" w:cs="Arabic Typesetting"/>
          <w:color w:val="002060"/>
          <w:sz w:val="24"/>
          <w:szCs w:val="24"/>
          <w:rtl/>
        </w:rPr>
        <w:t xml:space="preserve"> ما يؤدي لانتشار المنتج داخل الأسواق المحلية وسهولة الوصول إلى الأسواق العالمية</w:t>
      </w:r>
      <w:r w:rsidR="00F3567C" w:rsidRPr="007F5A91">
        <w:rPr>
          <w:rFonts w:ascii="Arabic Typesetting" w:hAnsi="Arabic Typesetting" w:cs="Arabic Typesetting"/>
          <w:color w:val="002060"/>
          <w:sz w:val="24"/>
          <w:szCs w:val="24"/>
          <w:rtl/>
        </w:rPr>
        <w:t xml:space="preserve"> </w:t>
      </w:r>
    </w:p>
    <w:p w:rsidR="00F3567C" w:rsidRPr="007F5A91" w:rsidRDefault="00F3567C"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زيادة الحصة السوقية: وتعزيز القدرة التنافسية </w:t>
      </w:r>
    </w:p>
    <w:p w:rsidR="00F022E8" w:rsidRPr="007F5A91" w:rsidRDefault="00F3567C" w:rsidP="00F022E8">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لفوائد </w:t>
      </w:r>
      <w:proofErr w:type="gramStart"/>
      <w:r w:rsidRPr="007F5A91">
        <w:rPr>
          <w:rFonts w:ascii="Arabic Typesetting" w:hAnsi="Arabic Typesetting" w:cs="Arabic Typesetting"/>
          <w:color w:val="002060"/>
          <w:sz w:val="24"/>
          <w:szCs w:val="24"/>
          <w:rtl/>
        </w:rPr>
        <w:t>البيئية :</w:t>
      </w:r>
      <w:proofErr w:type="gramEnd"/>
      <w:r w:rsidRPr="007F5A91">
        <w:rPr>
          <w:rFonts w:ascii="Arabic Typesetting" w:hAnsi="Arabic Typesetting" w:cs="Arabic Typesetting"/>
          <w:color w:val="002060"/>
          <w:sz w:val="24"/>
          <w:szCs w:val="24"/>
          <w:rtl/>
        </w:rPr>
        <w:t xml:space="preserve"> من خلال الحد من الآثار السلبية على البيئة أو تقلبها</w:t>
      </w:r>
    </w:p>
    <w:p w:rsidR="00F3567C" w:rsidRPr="007F5A91" w:rsidRDefault="00F3567C" w:rsidP="00F022E8">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-جميع ما سبق </w:t>
      </w:r>
    </w:p>
    <w:p w:rsidR="00F3567C" w:rsidRPr="007F5A91" w:rsidRDefault="00F3567C" w:rsidP="00F022E8">
      <w:pPr>
        <w:ind w:left="-1192"/>
        <w:rPr>
          <w:rFonts w:ascii="Arabic Typesetting" w:hAnsi="Arabic Typesetting" w:cs="Arabic Typesetting"/>
          <w:color w:val="002060"/>
          <w:sz w:val="24"/>
          <w:szCs w:val="24"/>
          <w:rtl/>
        </w:rPr>
      </w:pPr>
    </w:p>
    <w:p w:rsidR="00F3567C" w:rsidRPr="007F5A91" w:rsidRDefault="00F3567C" w:rsidP="00F3567C">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123- جائزة</w:t>
      </w:r>
      <w:proofErr w:type="gramEnd"/>
      <w:r w:rsidRPr="007F5A91">
        <w:rPr>
          <w:rFonts w:ascii="Arabic Typesetting" w:hAnsi="Arabic Typesetting" w:cs="Arabic Typesetting"/>
          <w:color w:val="002060"/>
          <w:sz w:val="24"/>
          <w:szCs w:val="24"/>
          <w:rtl/>
        </w:rPr>
        <w:t xml:space="preserve"> ارجيف غاندي الوطنية للجودة تمنح في : </w:t>
      </w:r>
    </w:p>
    <w:p w:rsidR="00F3567C" w:rsidRPr="007F5A91" w:rsidRDefault="00F3567C" w:rsidP="00F3567C">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المملكة العربية السعودية </w:t>
      </w:r>
    </w:p>
    <w:p w:rsidR="00F3567C" w:rsidRPr="007F5A91" w:rsidRDefault="00F3567C" w:rsidP="00F3567C">
      <w:pPr>
        <w:ind w:left="-1192"/>
        <w:rPr>
          <w:rFonts w:ascii="Arabic Typesetting" w:hAnsi="Arabic Typesetting" w:cs="Arabic Typesetting"/>
          <w:color w:val="002060"/>
          <w:sz w:val="24"/>
          <w:szCs w:val="24"/>
          <w:rtl/>
        </w:rPr>
      </w:pPr>
      <w:r w:rsidRPr="007F5A91">
        <w:rPr>
          <w:rFonts w:ascii="Arabic Typesetting" w:hAnsi="Arabic Typesetting" w:cs="Arabic Typesetting"/>
          <w:color w:val="002060"/>
          <w:sz w:val="24"/>
          <w:szCs w:val="24"/>
          <w:rtl/>
        </w:rPr>
        <w:t xml:space="preserve">بريطانيا </w:t>
      </w:r>
    </w:p>
    <w:p w:rsidR="00F3567C" w:rsidRPr="007F5A91" w:rsidRDefault="00F3567C" w:rsidP="00F3567C">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 xml:space="preserve">-الهند </w:t>
      </w:r>
    </w:p>
    <w:p w:rsidR="00F3567C" w:rsidRDefault="007F5A91" w:rsidP="007F5A91">
      <w:pPr>
        <w:ind w:left="-1192"/>
        <w:rPr>
          <w:rFonts w:ascii="Arabic Typesetting" w:hAnsi="Arabic Typesetting" w:cs="Arabic Typesetting"/>
          <w:color w:val="002060"/>
          <w:sz w:val="24"/>
          <w:szCs w:val="24"/>
          <w:rtl/>
        </w:rPr>
      </w:pPr>
      <w:r>
        <w:rPr>
          <w:rFonts w:ascii="Arabic Typesetting" w:hAnsi="Arabic Typesetting" w:cs="Arabic Typesetting"/>
          <w:color w:val="002060"/>
          <w:sz w:val="24"/>
          <w:szCs w:val="24"/>
          <w:rtl/>
        </w:rPr>
        <w:t xml:space="preserve">تركيا </w:t>
      </w:r>
    </w:p>
    <w:p w:rsidR="007F5A91" w:rsidRPr="007F5A91" w:rsidRDefault="007F5A91" w:rsidP="007F5A91">
      <w:pPr>
        <w:ind w:left="-1192"/>
        <w:rPr>
          <w:rFonts w:ascii="Arabic Typesetting" w:hAnsi="Arabic Typesetting" w:cs="Arabic Typesetting"/>
          <w:color w:val="002060"/>
          <w:sz w:val="24"/>
          <w:szCs w:val="24"/>
          <w:rtl/>
        </w:rPr>
      </w:pPr>
    </w:p>
    <w:p w:rsidR="00F3567C" w:rsidRPr="007F5A91" w:rsidRDefault="00F3567C" w:rsidP="00F3567C">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124- من</w:t>
      </w:r>
      <w:proofErr w:type="gramEnd"/>
      <w:r w:rsidRPr="007F5A91">
        <w:rPr>
          <w:rFonts w:ascii="Arabic Typesetting" w:hAnsi="Arabic Typesetting" w:cs="Arabic Typesetting"/>
          <w:color w:val="002060"/>
          <w:sz w:val="24"/>
          <w:szCs w:val="24"/>
          <w:rtl/>
        </w:rPr>
        <w:t xml:space="preserve"> هو صاحب النظرية الصفرية : </w:t>
      </w:r>
    </w:p>
    <w:p w:rsidR="00F3567C" w:rsidRPr="007F5A91" w:rsidRDefault="00F3567C" w:rsidP="00F3567C">
      <w:pPr>
        <w:ind w:left="-1192"/>
        <w:rPr>
          <w:rFonts w:ascii="Arabic Typesetting" w:hAnsi="Arabic Typesetting" w:cs="Arabic Typesetting"/>
          <w:color w:val="FF0000"/>
          <w:sz w:val="24"/>
          <w:szCs w:val="24"/>
          <w:rtl/>
        </w:rPr>
      </w:pPr>
      <w:r w:rsidRPr="007F5A91">
        <w:rPr>
          <w:rFonts w:ascii="Arabic Typesetting" w:hAnsi="Arabic Typesetting" w:cs="Arabic Typesetting"/>
          <w:color w:val="FF0000"/>
          <w:sz w:val="24"/>
          <w:szCs w:val="24"/>
          <w:rtl/>
        </w:rPr>
        <w:t>كروسبي</w:t>
      </w:r>
    </w:p>
    <w:p w:rsidR="007F5A91" w:rsidRPr="007F5A91" w:rsidRDefault="007F5A91" w:rsidP="00F3567C">
      <w:pPr>
        <w:ind w:left="-1192"/>
        <w:rPr>
          <w:rFonts w:ascii="Arabic Typesetting" w:hAnsi="Arabic Typesetting" w:cs="Arabic Typesetting"/>
          <w:color w:val="002060"/>
          <w:sz w:val="24"/>
          <w:szCs w:val="24"/>
          <w:rtl/>
        </w:rPr>
      </w:pPr>
    </w:p>
    <w:p w:rsidR="00F3567C" w:rsidRPr="007F5A91" w:rsidRDefault="00F3567C" w:rsidP="00F3567C">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125- من</w:t>
      </w:r>
      <w:proofErr w:type="gramEnd"/>
      <w:r w:rsidRPr="007F5A91">
        <w:rPr>
          <w:rFonts w:ascii="Arabic Typesetting" w:hAnsi="Arabic Typesetting" w:cs="Arabic Typesetting"/>
          <w:color w:val="002060"/>
          <w:sz w:val="24"/>
          <w:szCs w:val="24"/>
          <w:rtl/>
        </w:rPr>
        <w:t xml:space="preserve"> هو صاحب دوائر الجودة : </w:t>
      </w:r>
    </w:p>
    <w:p w:rsidR="00F3567C" w:rsidRPr="007F5A91" w:rsidRDefault="00F3567C" w:rsidP="00F3567C">
      <w:pPr>
        <w:ind w:left="-1192"/>
        <w:rPr>
          <w:rFonts w:ascii="Arabic Typesetting" w:hAnsi="Arabic Typesetting" w:cs="Arabic Typesetting"/>
          <w:color w:val="002060"/>
          <w:sz w:val="24"/>
          <w:szCs w:val="24"/>
          <w:rtl/>
        </w:rPr>
      </w:pPr>
      <w:proofErr w:type="spellStart"/>
      <w:r w:rsidRPr="007F5A91">
        <w:rPr>
          <w:rFonts w:ascii="Arabic Typesetting" w:hAnsi="Arabic Typesetting" w:cs="Arabic Typesetting"/>
          <w:color w:val="FF0000"/>
          <w:sz w:val="24"/>
          <w:szCs w:val="24"/>
          <w:rtl/>
        </w:rPr>
        <w:t>ايشكاو</w:t>
      </w:r>
      <w:proofErr w:type="spellEnd"/>
    </w:p>
    <w:p w:rsidR="007F5A91" w:rsidRPr="007F5A91" w:rsidRDefault="007F5A91" w:rsidP="00F3567C">
      <w:pPr>
        <w:ind w:left="-1192"/>
        <w:rPr>
          <w:rFonts w:ascii="Arabic Typesetting" w:hAnsi="Arabic Typesetting" w:cs="Arabic Typesetting"/>
          <w:color w:val="002060"/>
          <w:sz w:val="24"/>
          <w:szCs w:val="24"/>
          <w:rtl/>
        </w:rPr>
      </w:pPr>
    </w:p>
    <w:p w:rsidR="00F3567C" w:rsidRPr="007F5A91" w:rsidRDefault="00F3567C" w:rsidP="00F3567C">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126- من</w:t>
      </w:r>
      <w:proofErr w:type="gramEnd"/>
      <w:r w:rsidRPr="007F5A91">
        <w:rPr>
          <w:rFonts w:ascii="Arabic Typesetting" w:hAnsi="Arabic Typesetting" w:cs="Arabic Typesetting"/>
          <w:color w:val="002060"/>
          <w:sz w:val="24"/>
          <w:szCs w:val="24"/>
          <w:rtl/>
        </w:rPr>
        <w:t xml:space="preserve"> هو صاحب عظمة السمكة : </w:t>
      </w:r>
    </w:p>
    <w:p w:rsidR="00F3567C" w:rsidRPr="007F5A91" w:rsidRDefault="00F3567C" w:rsidP="00F3567C">
      <w:pPr>
        <w:ind w:left="-1192"/>
        <w:rPr>
          <w:rFonts w:ascii="Arabic Typesetting" w:hAnsi="Arabic Typesetting" w:cs="Arabic Typesetting"/>
          <w:color w:val="FF0000"/>
          <w:sz w:val="24"/>
          <w:szCs w:val="24"/>
          <w:rtl/>
        </w:rPr>
      </w:pPr>
      <w:proofErr w:type="spellStart"/>
      <w:r w:rsidRPr="007F5A91">
        <w:rPr>
          <w:rFonts w:ascii="Arabic Typesetting" w:hAnsi="Arabic Typesetting" w:cs="Arabic Typesetting"/>
          <w:color w:val="FF0000"/>
          <w:sz w:val="24"/>
          <w:szCs w:val="24"/>
          <w:rtl/>
        </w:rPr>
        <w:t>ايشكاو</w:t>
      </w:r>
      <w:proofErr w:type="spellEnd"/>
    </w:p>
    <w:p w:rsidR="007F5A91" w:rsidRPr="007F5A91" w:rsidRDefault="007F5A91" w:rsidP="00F3567C">
      <w:pPr>
        <w:ind w:left="-1192"/>
        <w:rPr>
          <w:rFonts w:ascii="Arabic Typesetting" w:hAnsi="Arabic Typesetting" w:cs="Arabic Typesetting"/>
          <w:color w:val="FF0000"/>
          <w:sz w:val="24"/>
          <w:szCs w:val="24"/>
          <w:rtl/>
        </w:rPr>
      </w:pPr>
    </w:p>
    <w:p w:rsidR="00F3567C" w:rsidRPr="007F5A91" w:rsidRDefault="00F3567C" w:rsidP="00F3567C">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127- من</w:t>
      </w:r>
      <w:proofErr w:type="gramEnd"/>
      <w:r w:rsidRPr="007F5A91">
        <w:rPr>
          <w:rFonts w:ascii="Arabic Typesetting" w:hAnsi="Arabic Typesetting" w:cs="Arabic Typesetting"/>
          <w:color w:val="002060"/>
          <w:sz w:val="24"/>
          <w:szCs w:val="24"/>
          <w:rtl/>
        </w:rPr>
        <w:t xml:space="preserve"> هو الحاصل على الجائزة الوطنية الأمريكية عام 1965 : </w:t>
      </w:r>
    </w:p>
    <w:p w:rsidR="00F3567C" w:rsidRPr="007F5A91" w:rsidRDefault="00F3567C" w:rsidP="00F3567C">
      <w:pPr>
        <w:ind w:left="-1192"/>
        <w:rPr>
          <w:rFonts w:ascii="Arabic Typesetting" w:hAnsi="Arabic Typesetting" w:cs="Arabic Typesetting"/>
          <w:color w:val="FF0000"/>
          <w:sz w:val="24"/>
          <w:szCs w:val="24"/>
          <w:rtl/>
        </w:rPr>
      </w:pPr>
      <w:proofErr w:type="spellStart"/>
      <w:r w:rsidRPr="007F5A91">
        <w:rPr>
          <w:rFonts w:ascii="Arabic Typesetting" w:hAnsi="Arabic Typesetting" w:cs="Arabic Typesetting"/>
          <w:color w:val="FF0000"/>
          <w:sz w:val="24"/>
          <w:szCs w:val="24"/>
          <w:rtl/>
        </w:rPr>
        <w:t>ارماند</w:t>
      </w:r>
      <w:proofErr w:type="spellEnd"/>
      <w:r w:rsidRPr="007F5A91">
        <w:rPr>
          <w:rFonts w:ascii="Arabic Typesetting" w:hAnsi="Arabic Typesetting" w:cs="Arabic Typesetting"/>
          <w:color w:val="FF0000"/>
          <w:sz w:val="24"/>
          <w:szCs w:val="24"/>
          <w:rtl/>
        </w:rPr>
        <w:t xml:space="preserve"> </w:t>
      </w:r>
      <w:proofErr w:type="spellStart"/>
      <w:r w:rsidRPr="007F5A91">
        <w:rPr>
          <w:rFonts w:ascii="Arabic Typesetting" w:hAnsi="Arabic Typesetting" w:cs="Arabic Typesetting"/>
          <w:color w:val="FF0000"/>
          <w:sz w:val="24"/>
          <w:szCs w:val="24"/>
          <w:rtl/>
        </w:rPr>
        <w:t>فيغبنوم</w:t>
      </w:r>
      <w:proofErr w:type="spellEnd"/>
    </w:p>
    <w:p w:rsidR="007F5A91" w:rsidRPr="007F5A91" w:rsidRDefault="007F5A91" w:rsidP="00F3567C">
      <w:pPr>
        <w:ind w:left="-1192"/>
        <w:rPr>
          <w:rFonts w:ascii="Arabic Typesetting" w:hAnsi="Arabic Typesetting" w:cs="Arabic Typesetting"/>
          <w:color w:val="002060"/>
          <w:sz w:val="24"/>
          <w:szCs w:val="24"/>
          <w:rtl/>
        </w:rPr>
      </w:pPr>
    </w:p>
    <w:p w:rsidR="007F5A91" w:rsidRPr="007F5A91" w:rsidRDefault="007F5A91" w:rsidP="00F3567C">
      <w:pPr>
        <w:ind w:left="-1192"/>
        <w:rPr>
          <w:rFonts w:ascii="Arabic Typesetting" w:hAnsi="Arabic Typesetting" w:cs="Arabic Typesetting"/>
          <w:color w:val="002060"/>
          <w:sz w:val="24"/>
          <w:szCs w:val="24"/>
          <w:rtl/>
        </w:rPr>
      </w:pPr>
      <w:proofErr w:type="gramStart"/>
      <w:r w:rsidRPr="007F5A91">
        <w:rPr>
          <w:rFonts w:ascii="Arabic Typesetting" w:hAnsi="Arabic Typesetting" w:cs="Arabic Typesetting"/>
          <w:color w:val="002060"/>
          <w:sz w:val="24"/>
          <w:szCs w:val="24"/>
          <w:rtl/>
        </w:rPr>
        <w:t xml:space="preserve">128- </w:t>
      </w:r>
      <w:proofErr w:type="spellStart"/>
      <w:r w:rsidRPr="007F5A91">
        <w:rPr>
          <w:rFonts w:ascii="Arabic Typesetting" w:hAnsi="Arabic Typesetting" w:cs="Arabic Typesetting"/>
          <w:color w:val="002060"/>
          <w:sz w:val="24"/>
          <w:szCs w:val="24"/>
          <w:rtl/>
        </w:rPr>
        <w:t>قامو</w:t>
      </w:r>
      <w:proofErr w:type="spellEnd"/>
      <w:proofErr w:type="gramEnd"/>
      <w:r w:rsidRPr="007F5A91">
        <w:rPr>
          <w:rFonts w:ascii="Arabic Typesetting" w:hAnsi="Arabic Typesetting" w:cs="Arabic Typesetting"/>
          <w:color w:val="002060"/>
          <w:sz w:val="24"/>
          <w:szCs w:val="24"/>
          <w:rtl/>
        </w:rPr>
        <w:t xml:space="preserve"> بالبحث والتركيز على أثر التكاليف في تقديم الجودة المناسبة هما : </w:t>
      </w:r>
    </w:p>
    <w:p w:rsidR="007F5A91" w:rsidRPr="007F5A91" w:rsidRDefault="007F5A91" w:rsidP="007F5A91">
      <w:pPr>
        <w:ind w:left="-1192"/>
        <w:rPr>
          <w:rFonts w:ascii="Arabic Typesetting" w:hAnsi="Arabic Typesetting" w:cs="Arabic Typesetting"/>
          <w:color w:val="FF0000"/>
          <w:sz w:val="24"/>
          <w:szCs w:val="24"/>
          <w:rtl/>
        </w:rPr>
      </w:pPr>
      <w:bookmarkStart w:id="0" w:name="_GoBack"/>
      <w:bookmarkEnd w:id="0"/>
      <w:r w:rsidRPr="007F5A91">
        <w:rPr>
          <w:rFonts w:ascii="Arabic Typesetting" w:hAnsi="Arabic Typesetting" w:cs="Arabic Typesetting"/>
          <w:color w:val="FF0000"/>
          <w:sz w:val="24"/>
          <w:szCs w:val="24"/>
          <w:rtl/>
        </w:rPr>
        <w:t xml:space="preserve">العالمان فيليب كروسبي </w:t>
      </w:r>
      <w:proofErr w:type="gramStart"/>
      <w:r w:rsidRPr="007F5A91">
        <w:rPr>
          <w:rFonts w:ascii="Arabic Typesetting" w:hAnsi="Arabic Typesetting" w:cs="Arabic Typesetting"/>
          <w:color w:val="FF0000"/>
          <w:sz w:val="24"/>
          <w:szCs w:val="24"/>
          <w:rtl/>
        </w:rPr>
        <w:t xml:space="preserve">و </w:t>
      </w:r>
      <w:proofErr w:type="spellStart"/>
      <w:r w:rsidRPr="007F5A91">
        <w:rPr>
          <w:rFonts w:ascii="Arabic Typesetting" w:hAnsi="Arabic Typesetting" w:cs="Arabic Typesetting"/>
          <w:color w:val="FF0000"/>
          <w:sz w:val="24"/>
          <w:szCs w:val="24"/>
          <w:rtl/>
        </w:rPr>
        <w:t>أرماندو</w:t>
      </w:r>
      <w:proofErr w:type="spellEnd"/>
      <w:proofErr w:type="gramEnd"/>
      <w:r w:rsidRPr="007F5A91">
        <w:rPr>
          <w:rFonts w:ascii="Arabic Typesetting" w:hAnsi="Arabic Typesetting" w:cs="Arabic Typesetting"/>
          <w:color w:val="FF0000"/>
          <w:sz w:val="24"/>
          <w:szCs w:val="24"/>
          <w:rtl/>
        </w:rPr>
        <w:t xml:space="preserve"> فيغنبوم</w:t>
      </w:r>
    </w:p>
    <w:sectPr w:rsidR="007F5A91" w:rsidRPr="007F5A91" w:rsidSect="00BB1E2F">
      <w:pgSz w:w="11906" w:h="16838"/>
      <w:pgMar w:top="284" w:right="1800" w:bottom="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abic Typesetting">
    <w:panose1 w:val="03020402040406030203"/>
    <w:charset w:val="00"/>
    <w:family w:val="script"/>
    <w:pitch w:val="variable"/>
    <w:sig w:usb0="A000206F" w:usb1="C0000000" w:usb2="00000008" w:usb3="00000000" w:csb0="000000D3"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ED7076"/>
    <w:multiLevelType w:val="hybridMultilevel"/>
    <w:tmpl w:val="FF807A7A"/>
    <w:lvl w:ilvl="0" w:tplc="D95A0F4A">
      <w:start w:val="15"/>
      <w:numFmt w:val="bullet"/>
      <w:lvlText w:val="-"/>
      <w:lvlJc w:val="left"/>
      <w:pPr>
        <w:ind w:left="-832" w:hanging="360"/>
      </w:pPr>
      <w:rPr>
        <w:rFonts w:ascii="Arial" w:eastAsiaTheme="minorHAnsi" w:hAnsi="Arial" w:cs="Arial" w:hint="default"/>
      </w:rPr>
    </w:lvl>
    <w:lvl w:ilvl="1" w:tplc="04090003" w:tentative="1">
      <w:start w:val="1"/>
      <w:numFmt w:val="bullet"/>
      <w:lvlText w:val="o"/>
      <w:lvlJc w:val="left"/>
      <w:pPr>
        <w:ind w:left="-112" w:hanging="360"/>
      </w:pPr>
      <w:rPr>
        <w:rFonts w:ascii="Courier New" w:hAnsi="Courier New" w:cs="Courier New" w:hint="default"/>
      </w:rPr>
    </w:lvl>
    <w:lvl w:ilvl="2" w:tplc="04090005" w:tentative="1">
      <w:start w:val="1"/>
      <w:numFmt w:val="bullet"/>
      <w:lvlText w:val=""/>
      <w:lvlJc w:val="left"/>
      <w:pPr>
        <w:ind w:left="608" w:hanging="360"/>
      </w:pPr>
      <w:rPr>
        <w:rFonts w:ascii="Wingdings" w:hAnsi="Wingdings" w:hint="default"/>
      </w:rPr>
    </w:lvl>
    <w:lvl w:ilvl="3" w:tplc="04090001" w:tentative="1">
      <w:start w:val="1"/>
      <w:numFmt w:val="bullet"/>
      <w:lvlText w:val=""/>
      <w:lvlJc w:val="left"/>
      <w:pPr>
        <w:ind w:left="1328" w:hanging="360"/>
      </w:pPr>
      <w:rPr>
        <w:rFonts w:ascii="Symbol" w:hAnsi="Symbol" w:hint="default"/>
      </w:rPr>
    </w:lvl>
    <w:lvl w:ilvl="4" w:tplc="04090003" w:tentative="1">
      <w:start w:val="1"/>
      <w:numFmt w:val="bullet"/>
      <w:lvlText w:val="o"/>
      <w:lvlJc w:val="left"/>
      <w:pPr>
        <w:ind w:left="2048" w:hanging="360"/>
      </w:pPr>
      <w:rPr>
        <w:rFonts w:ascii="Courier New" w:hAnsi="Courier New" w:cs="Courier New" w:hint="default"/>
      </w:rPr>
    </w:lvl>
    <w:lvl w:ilvl="5" w:tplc="04090005" w:tentative="1">
      <w:start w:val="1"/>
      <w:numFmt w:val="bullet"/>
      <w:lvlText w:val=""/>
      <w:lvlJc w:val="left"/>
      <w:pPr>
        <w:ind w:left="2768" w:hanging="360"/>
      </w:pPr>
      <w:rPr>
        <w:rFonts w:ascii="Wingdings" w:hAnsi="Wingdings" w:hint="default"/>
      </w:rPr>
    </w:lvl>
    <w:lvl w:ilvl="6" w:tplc="04090001" w:tentative="1">
      <w:start w:val="1"/>
      <w:numFmt w:val="bullet"/>
      <w:lvlText w:val=""/>
      <w:lvlJc w:val="left"/>
      <w:pPr>
        <w:ind w:left="3488" w:hanging="360"/>
      </w:pPr>
      <w:rPr>
        <w:rFonts w:ascii="Symbol" w:hAnsi="Symbol" w:hint="default"/>
      </w:rPr>
    </w:lvl>
    <w:lvl w:ilvl="7" w:tplc="04090003" w:tentative="1">
      <w:start w:val="1"/>
      <w:numFmt w:val="bullet"/>
      <w:lvlText w:val="o"/>
      <w:lvlJc w:val="left"/>
      <w:pPr>
        <w:ind w:left="4208" w:hanging="360"/>
      </w:pPr>
      <w:rPr>
        <w:rFonts w:ascii="Courier New" w:hAnsi="Courier New" w:cs="Courier New" w:hint="default"/>
      </w:rPr>
    </w:lvl>
    <w:lvl w:ilvl="8" w:tplc="04090005" w:tentative="1">
      <w:start w:val="1"/>
      <w:numFmt w:val="bullet"/>
      <w:lvlText w:val=""/>
      <w:lvlJc w:val="left"/>
      <w:pPr>
        <w:ind w:left="4928" w:hanging="360"/>
      </w:pPr>
      <w:rPr>
        <w:rFonts w:ascii="Wingdings" w:hAnsi="Wingdings" w:hint="default"/>
      </w:rPr>
    </w:lvl>
  </w:abstractNum>
  <w:abstractNum w:abstractNumId="1" w15:restartNumberingAfterBreak="0">
    <w:nsid w:val="427951EC"/>
    <w:multiLevelType w:val="hybridMultilevel"/>
    <w:tmpl w:val="FD343F36"/>
    <w:lvl w:ilvl="0" w:tplc="1DDA9490">
      <w:start w:val="54"/>
      <w:numFmt w:val="bullet"/>
      <w:lvlText w:val="-"/>
      <w:lvlJc w:val="left"/>
      <w:pPr>
        <w:ind w:left="-832" w:hanging="360"/>
      </w:pPr>
      <w:rPr>
        <w:rFonts w:ascii="Arial" w:eastAsiaTheme="minorHAnsi" w:hAnsi="Arial" w:cs="Arial" w:hint="default"/>
      </w:rPr>
    </w:lvl>
    <w:lvl w:ilvl="1" w:tplc="04090003" w:tentative="1">
      <w:start w:val="1"/>
      <w:numFmt w:val="bullet"/>
      <w:lvlText w:val="o"/>
      <w:lvlJc w:val="left"/>
      <w:pPr>
        <w:ind w:left="-112" w:hanging="360"/>
      </w:pPr>
      <w:rPr>
        <w:rFonts w:ascii="Courier New" w:hAnsi="Courier New" w:cs="Courier New" w:hint="default"/>
      </w:rPr>
    </w:lvl>
    <w:lvl w:ilvl="2" w:tplc="04090005" w:tentative="1">
      <w:start w:val="1"/>
      <w:numFmt w:val="bullet"/>
      <w:lvlText w:val=""/>
      <w:lvlJc w:val="left"/>
      <w:pPr>
        <w:ind w:left="608" w:hanging="360"/>
      </w:pPr>
      <w:rPr>
        <w:rFonts w:ascii="Wingdings" w:hAnsi="Wingdings" w:hint="default"/>
      </w:rPr>
    </w:lvl>
    <w:lvl w:ilvl="3" w:tplc="04090001" w:tentative="1">
      <w:start w:val="1"/>
      <w:numFmt w:val="bullet"/>
      <w:lvlText w:val=""/>
      <w:lvlJc w:val="left"/>
      <w:pPr>
        <w:ind w:left="1328" w:hanging="360"/>
      </w:pPr>
      <w:rPr>
        <w:rFonts w:ascii="Symbol" w:hAnsi="Symbol" w:hint="default"/>
      </w:rPr>
    </w:lvl>
    <w:lvl w:ilvl="4" w:tplc="04090003" w:tentative="1">
      <w:start w:val="1"/>
      <w:numFmt w:val="bullet"/>
      <w:lvlText w:val="o"/>
      <w:lvlJc w:val="left"/>
      <w:pPr>
        <w:ind w:left="2048" w:hanging="360"/>
      </w:pPr>
      <w:rPr>
        <w:rFonts w:ascii="Courier New" w:hAnsi="Courier New" w:cs="Courier New" w:hint="default"/>
      </w:rPr>
    </w:lvl>
    <w:lvl w:ilvl="5" w:tplc="04090005" w:tentative="1">
      <w:start w:val="1"/>
      <w:numFmt w:val="bullet"/>
      <w:lvlText w:val=""/>
      <w:lvlJc w:val="left"/>
      <w:pPr>
        <w:ind w:left="2768" w:hanging="360"/>
      </w:pPr>
      <w:rPr>
        <w:rFonts w:ascii="Wingdings" w:hAnsi="Wingdings" w:hint="default"/>
      </w:rPr>
    </w:lvl>
    <w:lvl w:ilvl="6" w:tplc="04090001" w:tentative="1">
      <w:start w:val="1"/>
      <w:numFmt w:val="bullet"/>
      <w:lvlText w:val=""/>
      <w:lvlJc w:val="left"/>
      <w:pPr>
        <w:ind w:left="3488" w:hanging="360"/>
      </w:pPr>
      <w:rPr>
        <w:rFonts w:ascii="Symbol" w:hAnsi="Symbol" w:hint="default"/>
      </w:rPr>
    </w:lvl>
    <w:lvl w:ilvl="7" w:tplc="04090003" w:tentative="1">
      <w:start w:val="1"/>
      <w:numFmt w:val="bullet"/>
      <w:lvlText w:val="o"/>
      <w:lvlJc w:val="left"/>
      <w:pPr>
        <w:ind w:left="4208" w:hanging="360"/>
      </w:pPr>
      <w:rPr>
        <w:rFonts w:ascii="Courier New" w:hAnsi="Courier New" w:cs="Courier New" w:hint="default"/>
      </w:rPr>
    </w:lvl>
    <w:lvl w:ilvl="8" w:tplc="04090005" w:tentative="1">
      <w:start w:val="1"/>
      <w:numFmt w:val="bullet"/>
      <w:lvlText w:val=""/>
      <w:lvlJc w:val="left"/>
      <w:pPr>
        <w:ind w:left="4928" w:hanging="360"/>
      </w:pPr>
      <w:rPr>
        <w:rFonts w:ascii="Wingdings" w:hAnsi="Wingdings" w:hint="default"/>
      </w:rPr>
    </w:lvl>
  </w:abstractNum>
  <w:abstractNum w:abstractNumId="2" w15:restartNumberingAfterBreak="0">
    <w:nsid w:val="43764F34"/>
    <w:multiLevelType w:val="hybridMultilevel"/>
    <w:tmpl w:val="7A442218"/>
    <w:lvl w:ilvl="0" w:tplc="0CC646DA">
      <w:start w:val="53"/>
      <w:numFmt w:val="bullet"/>
      <w:lvlText w:val="-"/>
      <w:lvlJc w:val="left"/>
      <w:pPr>
        <w:ind w:left="-832" w:hanging="360"/>
      </w:pPr>
      <w:rPr>
        <w:rFonts w:ascii="Arial" w:eastAsiaTheme="minorHAnsi" w:hAnsi="Arial" w:cs="Arial" w:hint="default"/>
      </w:rPr>
    </w:lvl>
    <w:lvl w:ilvl="1" w:tplc="04090003" w:tentative="1">
      <w:start w:val="1"/>
      <w:numFmt w:val="bullet"/>
      <w:lvlText w:val="o"/>
      <w:lvlJc w:val="left"/>
      <w:pPr>
        <w:ind w:left="-112" w:hanging="360"/>
      </w:pPr>
      <w:rPr>
        <w:rFonts w:ascii="Courier New" w:hAnsi="Courier New" w:cs="Courier New" w:hint="default"/>
      </w:rPr>
    </w:lvl>
    <w:lvl w:ilvl="2" w:tplc="04090005" w:tentative="1">
      <w:start w:val="1"/>
      <w:numFmt w:val="bullet"/>
      <w:lvlText w:val=""/>
      <w:lvlJc w:val="left"/>
      <w:pPr>
        <w:ind w:left="608" w:hanging="360"/>
      </w:pPr>
      <w:rPr>
        <w:rFonts w:ascii="Wingdings" w:hAnsi="Wingdings" w:hint="default"/>
      </w:rPr>
    </w:lvl>
    <w:lvl w:ilvl="3" w:tplc="04090001" w:tentative="1">
      <w:start w:val="1"/>
      <w:numFmt w:val="bullet"/>
      <w:lvlText w:val=""/>
      <w:lvlJc w:val="left"/>
      <w:pPr>
        <w:ind w:left="1328" w:hanging="360"/>
      </w:pPr>
      <w:rPr>
        <w:rFonts w:ascii="Symbol" w:hAnsi="Symbol" w:hint="default"/>
      </w:rPr>
    </w:lvl>
    <w:lvl w:ilvl="4" w:tplc="04090003" w:tentative="1">
      <w:start w:val="1"/>
      <w:numFmt w:val="bullet"/>
      <w:lvlText w:val="o"/>
      <w:lvlJc w:val="left"/>
      <w:pPr>
        <w:ind w:left="2048" w:hanging="360"/>
      </w:pPr>
      <w:rPr>
        <w:rFonts w:ascii="Courier New" w:hAnsi="Courier New" w:cs="Courier New" w:hint="default"/>
      </w:rPr>
    </w:lvl>
    <w:lvl w:ilvl="5" w:tplc="04090005" w:tentative="1">
      <w:start w:val="1"/>
      <w:numFmt w:val="bullet"/>
      <w:lvlText w:val=""/>
      <w:lvlJc w:val="left"/>
      <w:pPr>
        <w:ind w:left="2768" w:hanging="360"/>
      </w:pPr>
      <w:rPr>
        <w:rFonts w:ascii="Wingdings" w:hAnsi="Wingdings" w:hint="default"/>
      </w:rPr>
    </w:lvl>
    <w:lvl w:ilvl="6" w:tplc="04090001" w:tentative="1">
      <w:start w:val="1"/>
      <w:numFmt w:val="bullet"/>
      <w:lvlText w:val=""/>
      <w:lvlJc w:val="left"/>
      <w:pPr>
        <w:ind w:left="3488" w:hanging="360"/>
      </w:pPr>
      <w:rPr>
        <w:rFonts w:ascii="Symbol" w:hAnsi="Symbol" w:hint="default"/>
      </w:rPr>
    </w:lvl>
    <w:lvl w:ilvl="7" w:tplc="04090003" w:tentative="1">
      <w:start w:val="1"/>
      <w:numFmt w:val="bullet"/>
      <w:lvlText w:val="o"/>
      <w:lvlJc w:val="left"/>
      <w:pPr>
        <w:ind w:left="4208" w:hanging="360"/>
      </w:pPr>
      <w:rPr>
        <w:rFonts w:ascii="Courier New" w:hAnsi="Courier New" w:cs="Courier New" w:hint="default"/>
      </w:rPr>
    </w:lvl>
    <w:lvl w:ilvl="8" w:tplc="04090005" w:tentative="1">
      <w:start w:val="1"/>
      <w:numFmt w:val="bullet"/>
      <w:lvlText w:val=""/>
      <w:lvlJc w:val="left"/>
      <w:pPr>
        <w:ind w:left="4928" w:hanging="360"/>
      </w:pPr>
      <w:rPr>
        <w:rFonts w:ascii="Wingdings" w:hAnsi="Wingdings" w:hint="default"/>
      </w:rPr>
    </w:lvl>
  </w:abstractNum>
  <w:abstractNum w:abstractNumId="3" w15:restartNumberingAfterBreak="0">
    <w:nsid w:val="4B8739C4"/>
    <w:multiLevelType w:val="hybridMultilevel"/>
    <w:tmpl w:val="D4BA907A"/>
    <w:lvl w:ilvl="0" w:tplc="0A0820A6">
      <w:start w:val="33"/>
      <w:numFmt w:val="bullet"/>
      <w:lvlText w:val="-"/>
      <w:lvlJc w:val="left"/>
      <w:pPr>
        <w:ind w:left="-832" w:hanging="360"/>
      </w:pPr>
      <w:rPr>
        <w:rFonts w:ascii="Arial" w:eastAsiaTheme="minorHAnsi" w:hAnsi="Arial" w:cs="Arial" w:hint="default"/>
      </w:rPr>
    </w:lvl>
    <w:lvl w:ilvl="1" w:tplc="04090003" w:tentative="1">
      <w:start w:val="1"/>
      <w:numFmt w:val="bullet"/>
      <w:lvlText w:val="o"/>
      <w:lvlJc w:val="left"/>
      <w:pPr>
        <w:ind w:left="-112" w:hanging="360"/>
      </w:pPr>
      <w:rPr>
        <w:rFonts w:ascii="Courier New" w:hAnsi="Courier New" w:cs="Courier New" w:hint="default"/>
      </w:rPr>
    </w:lvl>
    <w:lvl w:ilvl="2" w:tplc="04090005" w:tentative="1">
      <w:start w:val="1"/>
      <w:numFmt w:val="bullet"/>
      <w:lvlText w:val=""/>
      <w:lvlJc w:val="left"/>
      <w:pPr>
        <w:ind w:left="608" w:hanging="360"/>
      </w:pPr>
      <w:rPr>
        <w:rFonts w:ascii="Wingdings" w:hAnsi="Wingdings" w:hint="default"/>
      </w:rPr>
    </w:lvl>
    <w:lvl w:ilvl="3" w:tplc="04090001" w:tentative="1">
      <w:start w:val="1"/>
      <w:numFmt w:val="bullet"/>
      <w:lvlText w:val=""/>
      <w:lvlJc w:val="left"/>
      <w:pPr>
        <w:ind w:left="1328" w:hanging="360"/>
      </w:pPr>
      <w:rPr>
        <w:rFonts w:ascii="Symbol" w:hAnsi="Symbol" w:hint="default"/>
      </w:rPr>
    </w:lvl>
    <w:lvl w:ilvl="4" w:tplc="04090003" w:tentative="1">
      <w:start w:val="1"/>
      <w:numFmt w:val="bullet"/>
      <w:lvlText w:val="o"/>
      <w:lvlJc w:val="left"/>
      <w:pPr>
        <w:ind w:left="2048" w:hanging="360"/>
      </w:pPr>
      <w:rPr>
        <w:rFonts w:ascii="Courier New" w:hAnsi="Courier New" w:cs="Courier New" w:hint="default"/>
      </w:rPr>
    </w:lvl>
    <w:lvl w:ilvl="5" w:tplc="04090005" w:tentative="1">
      <w:start w:val="1"/>
      <w:numFmt w:val="bullet"/>
      <w:lvlText w:val=""/>
      <w:lvlJc w:val="left"/>
      <w:pPr>
        <w:ind w:left="2768" w:hanging="360"/>
      </w:pPr>
      <w:rPr>
        <w:rFonts w:ascii="Wingdings" w:hAnsi="Wingdings" w:hint="default"/>
      </w:rPr>
    </w:lvl>
    <w:lvl w:ilvl="6" w:tplc="04090001" w:tentative="1">
      <w:start w:val="1"/>
      <w:numFmt w:val="bullet"/>
      <w:lvlText w:val=""/>
      <w:lvlJc w:val="left"/>
      <w:pPr>
        <w:ind w:left="3488" w:hanging="360"/>
      </w:pPr>
      <w:rPr>
        <w:rFonts w:ascii="Symbol" w:hAnsi="Symbol" w:hint="default"/>
      </w:rPr>
    </w:lvl>
    <w:lvl w:ilvl="7" w:tplc="04090003" w:tentative="1">
      <w:start w:val="1"/>
      <w:numFmt w:val="bullet"/>
      <w:lvlText w:val="o"/>
      <w:lvlJc w:val="left"/>
      <w:pPr>
        <w:ind w:left="4208" w:hanging="360"/>
      </w:pPr>
      <w:rPr>
        <w:rFonts w:ascii="Courier New" w:hAnsi="Courier New" w:cs="Courier New" w:hint="default"/>
      </w:rPr>
    </w:lvl>
    <w:lvl w:ilvl="8" w:tplc="04090005" w:tentative="1">
      <w:start w:val="1"/>
      <w:numFmt w:val="bullet"/>
      <w:lvlText w:val=""/>
      <w:lvlJc w:val="left"/>
      <w:pPr>
        <w:ind w:left="4928" w:hanging="360"/>
      </w:pPr>
      <w:rPr>
        <w:rFonts w:ascii="Wingdings" w:hAnsi="Wingdings" w:hint="default"/>
      </w:rPr>
    </w:lvl>
  </w:abstractNum>
  <w:abstractNum w:abstractNumId="4" w15:restartNumberingAfterBreak="0">
    <w:nsid w:val="52E155D4"/>
    <w:multiLevelType w:val="hybridMultilevel"/>
    <w:tmpl w:val="4C688E5C"/>
    <w:lvl w:ilvl="0" w:tplc="A600CD8E">
      <w:start w:val="16"/>
      <w:numFmt w:val="bullet"/>
      <w:lvlText w:val="-"/>
      <w:lvlJc w:val="left"/>
      <w:pPr>
        <w:ind w:left="-832" w:hanging="360"/>
      </w:pPr>
      <w:rPr>
        <w:rFonts w:ascii="Arial" w:eastAsiaTheme="minorHAnsi" w:hAnsi="Arial" w:cs="Arial" w:hint="default"/>
      </w:rPr>
    </w:lvl>
    <w:lvl w:ilvl="1" w:tplc="04090003" w:tentative="1">
      <w:start w:val="1"/>
      <w:numFmt w:val="bullet"/>
      <w:lvlText w:val="o"/>
      <w:lvlJc w:val="left"/>
      <w:pPr>
        <w:ind w:left="-112" w:hanging="360"/>
      </w:pPr>
      <w:rPr>
        <w:rFonts w:ascii="Courier New" w:hAnsi="Courier New" w:cs="Courier New" w:hint="default"/>
      </w:rPr>
    </w:lvl>
    <w:lvl w:ilvl="2" w:tplc="04090005" w:tentative="1">
      <w:start w:val="1"/>
      <w:numFmt w:val="bullet"/>
      <w:lvlText w:val=""/>
      <w:lvlJc w:val="left"/>
      <w:pPr>
        <w:ind w:left="608" w:hanging="360"/>
      </w:pPr>
      <w:rPr>
        <w:rFonts w:ascii="Wingdings" w:hAnsi="Wingdings" w:hint="default"/>
      </w:rPr>
    </w:lvl>
    <w:lvl w:ilvl="3" w:tplc="04090001" w:tentative="1">
      <w:start w:val="1"/>
      <w:numFmt w:val="bullet"/>
      <w:lvlText w:val=""/>
      <w:lvlJc w:val="left"/>
      <w:pPr>
        <w:ind w:left="1328" w:hanging="360"/>
      </w:pPr>
      <w:rPr>
        <w:rFonts w:ascii="Symbol" w:hAnsi="Symbol" w:hint="default"/>
      </w:rPr>
    </w:lvl>
    <w:lvl w:ilvl="4" w:tplc="04090003" w:tentative="1">
      <w:start w:val="1"/>
      <w:numFmt w:val="bullet"/>
      <w:lvlText w:val="o"/>
      <w:lvlJc w:val="left"/>
      <w:pPr>
        <w:ind w:left="2048" w:hanging="360"/>
      </w:pPr>
      <w:rPr>
        <w:rFonts w:ascii="Courier New" w:hAnsi="Courier New" w:cs="Courier New" w:hint="default"/>
      </w:rPr>
    </w:lvl>
    <w:lvl w:ilvl="5" w:tplc="04090005" w:tentative="1">
      <w:start w:val="1"/>
      <w:numFmt w:val="bullet"/>
      <w:lvlText w:val=""/>
      <w:lvlJc w:val="left"/>
      <w:pPr>
        <w:ind w:left="2768" w:hanging="360"/>
      </w:pPr>
      <w:rPr>
        <w:rFonts w:ascii="Wingdings" w:hAnsi="Wingdings" w:hint="default"/>
      </w:rPr>
    </w:lvl>
    <w:lvl w:ilvl="6" w:tplc="04090001" w:tentative="1">
      <w:start w:val="1"/>
      <w:numFmt w:val="bullet"/>
      <w:lvlText w:val=""/>
      <w:lvlJc w:val="left"/>
      <w:pPr>
        <w:ind w:left="3488" w:hanging="360"/>
      </w:pPr>
      <w:rPr>
        <w:rFonts w:ascii="Symbol" w:hAnsi="Symbol" w:hint="default"/>
      </w:rPr>
    </w:lvl>
    <w:lvl w:ilvl="7" w:tplc="04090003" w:tentative="1">
      <w:start w:val="1"/>
      <w:numFmt w:val="bullet"/>
      <w:lvlText w:val="o"/>
      <w:lvlJc w:val="left"/>
      <w:pPr>
        <w:ind w:left="4208" w:hanging="360"/>
      </w:pPr>
      <w:rPr>
        <w:rFonts w:ascii="Courier New" w:hAnsi="Courier New" w:cs="Courier New" w:hint="default"/>
      </w:rPr>
    </w:lvl>
    <w:lvl w:ilvl="8" w:tplc="04090005" w:tentative="1">
      <w:start w:val="1"/>
      <w:numFmt w:val="bullet"/>
      <w:lvlText w:val=""/>
      <w:lvlJc w:val="left"/>
      <w:pPr>
        <w:ind w:left="4928" w:hanging="360"/>
      </w:pPr>
      <w:rPr>
        <w:rFonts w:ascii="Wingdings" w:hAnsi="Wingdings" w:hint="default"/>
      </w:rPr>
    </w:lvl>
  </w:abstractNum>
  <w:abstractNum w:abstractNumId="5" w15:restartNumberingAfterBreak="0">
    <w:nsid w:val="530E12E7"/>
    <w:multiLevelType w:val="hybridMultilevel"/>
    <w:tmpl w:val="14A08868"/>
    <w:lvl w:ilvl="0" w:tplc="E0549B7A">
      <w:start w:val="24"/>
      <w:numFmt w:val="bullet"/>
      <w:lvlText w:val="-"/>
      <w:lvlJc w:val="left"/>
      <w:pPr>
        <w:ind w:left="-832" w:hanging="360"/>
      </w:pPr>
      <w:rPr>
        <w:rFonts w:ascii="Arial" w:eastAsiaTheme="minorHAnsi" w:hAnsi="Arial" w:cs="Arial" w:hint="default"/>
      </w:rPr>
    </w:lvl>
    <w:lvl w:ilvl="1" w:tplc="04090003" w:tentative="1">
      <w:start w:val="1"/>
      <w:numFmt w:val="bullet"/>
      <w:lvlText w:val="o"/>
      <w:lvlJc w:val="left"/>
      <w:pPr>
        <w:ind w:left="-112" w:hanging="360"/>
      </w:pPr>
      <w:rPr>
        <w:rFonts w:ascii="Courier New" w:hAnsi="Courier New" w:cs="Courier New" w:hint="default"/>
      </w:rPr>
    </w:lvl>
    <w:lvl w:ilvl="2" w:tplc="04090005" w:tentative="1">
      <w:start w:val="1"/>
      <w:numFmt w:val="bullet"/>
      <w:lvlText w:val=""/>
      <w:lvlJc w:val="left"/>
      <w:pPr>
        <w:ind w:left="608" w:hanging="360"/>
      </w:pPr>
      <w:rPr>
        <w:rFonts w:ascii="Wingdings" w:hAnsi="Wingdings" w:hint="default"/>
      </w:rPr>
    </w:lvl>
    <w:lvl w:ilvl="3" w:tplc="04090001" w:tentative="1">
      <w:start w:val="1"/>
      <w:numFmt w:val="bullet"/>
      <w:lvlText w:val=""/>
      <w:lvlJc w:val="left"/>
      <w:pPr>
        <w:ind w:left="1328" w:hanging="360"/>
      </w:pPr>
      <w:rPr>
        <w:rFonts w:ascii="Symbol" w:hAnsi="Symbol" w:hint="default"/>
      </w:rPr>
    </w:lvl>
    <w:lvl w:ilvl="4" w:tplc="04090003" w:tentative="1">
      <w:start w:val="1"/>
      <w:numFmt w:val="bullet"/>
      <w:lvlText w:val="o"/>
      <w:lvlJc w:val="left"/>
      <w:pPr>
        <w:ind w:left="2048" w:hanging="360"/>
      </w:pPr>
      <w:rPr>
        <w:rFonts w:ascii="Courier New" w:hAnsi="Courier New" w:cs="Courier New" w:hint="default"/>
      </w:rPr>
    </w:lvl>
    <w:lvl w:ilvl="5" w:tplc="04090005" w:tentative="1">
      <w:start w:val="1"/>
      <w:numFmt w:val="bullet"/>
      <w:lvlText w:val=""/>
      <w:lvlJc w:val="left"/>
      <w:pPr>
        <w:ind w:left="2768" w:hanging="360"/>
      </w:pPr>
      <w:rPr>
        <w:rFonts w:ascii="Wingdings" w:hAnsi="Wingdings" w:hint="default"/>
      </w:rPr>
    </w:lvl>
    <w:lvl w:ilvl="6" w:tplc="04090001" w:tentative="1">
      <w:start w:val="1"/>
      <w:numFmt w:val="bullet"/>
      <w:lvlText w:val=""/>
      <w:lvlJc w:val="left"/>
      <w:pPr>
        <w:ind w:left="3488" w:hanging="360"/>
      </w:pPr>
      <w:rPr>
        <w:rFonts w:ascii="Symbol" w:hAnsi="Symbol" w:hint="default"/>
      </w:rPr>
    </w:lvl>
    <w:lvl w:ilvl="7" w:tplc="04090003" w:tentative="1">
      <w:start w:val="1"/>
      <w:numFmt w:val="bullet"/>
      <w:lvlText w:val="o"/>
      <w:lvlJc w:val="left"/>
      <w:pPr>
        <w:ind w:left="4208" w:hanging="360"/>
      </w:pPr>
      <w:rPr>
        <w:rFonts w:ascii="Courier New" w:hAnsi="Courier New" w:cs="Courier New" w:hint="default"/>
      </w:rPr>
    </w:lvl>
    <w:lvl w:ilvl="8" w:tplc="04090005" w:tentative="1">
      <w:start w:val="1"/>
      <w:numFmt w:val="bullet"/>
      <w:lvlText w:val=""/>
      <w:lvlJc w:val="left"/>
      <w:pPr>
        <w:ind w:left="4928" w:hanging="360"/>
      </w:pPr>
      <w:rPr>
        <w:rFonts w:ascii="Wingdings" w:hAnsi="Wingdings" w:hint="default"/>
      </w:rPr>
    </w:lvl>
  </w:abstractNum>
  <w:abstractNum w:abstractNumId="6" w15:restartNumberingAfterBreak="0">
    <w:nsid w:val="65A407F2"/>
    <w:multiLevelType w:val="hybridMultilevel"/>
    <w:tmpl w:val="C7A6AC2A"/>
    <w:lvl w:ilvl="0" w:tplc="A600CD8E">
      <w:start w:val="6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5"/>
  </w:num>
  <w:num w:numId="4">
    <w:abstractNumId w:val="3"/>
  </w:num>
  <w:num w:numId="5">
    <w:abstractNumId w:val="2"/>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C56"/>
    <w:rsid w:val="000070F0"/>
    <w:rsid w:val="00035EA9"/>
    <w:rsid w:val="000516A0"/>
    <w:rsid w:val="002040C6"/>
    <w:rsid w:val="00205AB4"/>
    <w:rsid w:val="00455DD3"/>
    <w:rsid w:val="00460D07"/>
    <w:rsid w:val="004D127E"/>
    <w:rsid w:val="0051083B"/>
    <w:rsid w:val="00587D92"/>
    <w:rsid w:val="005B210F"/>
    <w:rsid w:val="005D1DB7"/>
    <w:rsid w:val="006310F5"/>
    <w:rsid w:val="006473F5"/>
    <w:rsid w:val="00667A02"/>
    <w:rsid w:val="006916F3"/>
    <w:rsid w:val="006D7AC3"/>
    <w:rsid w:val="00712515"/>
    <w:rsid w:val="00767397"/>
    <w:rsid w:val="007A6EE5"/>
    <w:rsid w:val="007B277B"/>
    <w:rsid w:val="007F202C"/>
    <w:rsid w:val="007F5A91"/>
    <w:rsid w:val="008057E2"/>
    <w:rsid w:val="00814361"/>
    <w:rsid w:val="008A3F22"/>
    <w:rsid w:val="00927DF1"/>
    <w:rsid w:val="0096129C"/>
    <w:rsid w:val="0097523E"/>
    <w:rsid w:val="009E63B8"/>
    <w:rsid w:val="00A87824"/>
    <w:rsid w:val="00AE024F"/>
    <w:rsid w:val="00B600F2"/>
    <w:rsid w:val="00BB1E2F"/>
    <w:rsid w:val="00BD4C56"/>
    <w:rsid w:val="00CF4C25"/>
    <w:rsid w:val="00DE6740"/>
    <w:rsid w:val="00E0628F"/>
    <w:rsid w:val="00E32931"/>
    <w:rsid w:val="00E52780"/>
    <w:rsid w:val="00F022E8"/>
    <w:rsid w:val="00F33A68"/>
    <w:rsid w:val="00F3567C"/>
    <w:rsid w:val="00FB2265"/>
    <w:rsid w:val="00FE4856"/>
    <w:rsid w:val="00FF6BC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F37343-9AE7-4880-8364-10E549EA28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D4C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479</TotalTime>
  <Pages>21</Pages>
  <Words>3569</Words>
  <Characters>20348</Characters>
  <Application>Microsoft Office Word</Application>
  <DocSecurity>0</DocSecurity>
  <Lines>169</Lines>
  <Paragraphs>47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23870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11</cp:revision>
  <dcterms:created xsi:type="dcterms:W3CDTF">2018-05-03T21:07:00Z</dcterms:created>
  <dcterms:modified xsi:type="dcterms:W3CDTF">2018-05-04T14:56:00Z</dcterms:modified>
</cp:coreProperties>
</file>