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B23" w:rsidRDefault="00AA2DB6" w:rsidP="00BF3EAD">
      <w:pPr>
        <w:spacing w:after="0" w:line="0" w:lineRule="atLeast"/>
        <w:jc w:val="center"/>
        <w:rPr>
          <w:color w:val="92D050"/>
          <w:sz w:val="28"/>
          <w:szCs w:val="28"/>
          <w:rtl/>
        </w:rPr>
      </w:pPr>
      <w:r w:rsidRPr="00B04BB5">
        <w:rPr>
          <w:b/>
          <w:bCs/>
          <w:color w:val="92D050"/>
          <w:sz w:val="28"/>
          <w:szCs w:val="28"/>
          <w:rtl/>
        </w:rPr>
        <w:t>المحاضرة الرابعة</w:t>
      </w:r>
      <w:r w:rsidR="00353B23">
        <w:rPr>
          <w:rFonts w:hint="cs"/>
          <w:color w:val="92D050"/>
          <w:sz w:val="28"/>
          <w:szCs w:val="28"/>
          <w:rtl/>
        </w:rPr>
        <w:t xml:space="preserve"> ـ </w:t>
      </w:r>
      <w:proofErr w:type="spellStart"/>
      <w:r w:rsidRPr="00B04BB5">
        <w:rPr>
          <w:b/>
          <w:bCs/>
          <w:color w:val="FF0000"/>
          <w:sz w:val="28"/>
          <w:szCs w:val="28"/>
          <w:rtl/>
          <w:lang w:bidi="ar-BH"/>
        </w:rPr>
        <w:t>مرونات</w:t>
      </w:r>
      <w:proofErr w:type="spellEnd"/>
      <w:r w:rsidRPr="00B04BB5">
        <w:rPr>
          <w:b/>
          <w:bCs/>
          <w:color w:val="FF0000"/>
          <w:sz w:val="28"/>
          <w:szCs w:val="28"/>
          <w:rtl/>
          <w:lang w:bidi="ar-BH"/>
        </w:rPr>
        <w:t xml:space="preserve"> الطلب والعرض</w:t>
      </w:r>
    </w:p>
    <w:p w:rsidR="00BF3EAD" w:rsidRPr="00353B23" w:rsidRDefault="00BF3EAD" w:rsidP="00BF3EAD">
      <w:pPr>
        <w:spacing w:after="0" w:line="0" w:lineRule="atLeast"/>
        <w:jc w:val="center"/>
        <w:rPr>
          <w:color w:val="92D050"/>
          <w:sz w:val="28"/>
          <w:szCs w:val="28"/>
          <w:rtl/>
        </w:rPr>
      </w:pPr>
    </w:p>
    <w:p w:rsidR="00AA2DB6" w:rsidRDefault="00AA2DB6" w:rsidP="00426640">
      <w:pPr>
        <w:spacing w:after="0" w:line="0" w:lineRule="atLeast"/>
        <w:rPr>
          <w:rFonts w:hint="cs"/>
          <w:sz w:val="24"/>
          <w:szCs w:val="24"/>
          <w:rtl/>
        </w:rPr>
      </w:pPr>
      <w:r w:rsidRPr="00353B23">
        <w:rPr>
          <w:b/>
          <w:bCs/>
          <w:sz w:val="24"/>
          <w:szCs w:val="24"/>
          <w:rtl/>
        </w:rPr>
        <w:t>أن متخذي القرار في منشآت الأعمال يحتاجون لمعرفة العلاقة بين التغير ف</w:t>
      </w:r>
      <w:r w:rsidR="00426640">
        <w:rPr>
          <w:rFonts w:hint="cs"/>
          <w:b/>
          <w:bCs/>
          <w:sz w:val="24"/>
          <w:szCs w:val="24"/>
          <w:rtl/>
        </w:rPr>
        <w:t>ي</w:t>
      </w:r>
      <w:r w:rsidRPr="00353B23">
        <w:rPr>
          <w:b/>
          <w:bCs/>
          <w:sz w:val="24"/>
          <w:szCs w:val="24"/>
          <w:rtl/>
        </w:rPr>
        <w:t xml:space="preserve"> </w:t>
      </w:r>
      <w:r w:rsidRPr="00353B23">
        <w:rPr>
          <w:b/>
          <w:bCs/>
          <w:color w:val="0070C0"/>
          <w:sz w:val="24"/>
          <w:szCs w:val="24"/>
          <w:rtl/>
        </w:rPr>
        <w:t>ال</w:t>
      </w:r>
      <w:r w:rsidRPr="00353B23">
        <w:rPr>
          <w:rFonts w:hint="cs"/>
          <w:b/>
          <w:bCs/>
          <w:color w:val="0070C0"/>
          <w:sz w:val="24"/>
          <w:szCs w:val="24"/>
          <w:rtl/>
        </w:rPr>
        <w:t>أ</w:t>
      </w:r>
      <w:r w:rsidRPr="00353B23">
        <w:rPr>
          <w:b/>
          <w:bCs/>
          <w:color w:val="0070C0"/>
          <w:sz w:val="24"/>
          <w:szCs w:val="24"/>
          <w:rtl/>
        </w:rPr>
        <w:t>سعار</w:t>
      </w:r>
      <w:r w:rsidRPr="00353B23">
        <w:rPr>
          <w:b/>
          <w:bCs/>
          <w:sz w:val="24"/>
          <w:szCs w:val="24"/>
          <w:rtl/>
        </w:rPr>
        <w:t xml:space="preserve"> و انعكاسها على </w:t>
      </w:r>
      <w:r w:rsidRPr="00353B23">
        <w:rPr>
          <w:b/>
          <w:bCs/>
          <w:color w:val="0070C0"/>
          <w:sz w:val="24"/>
          <w:szCs w:val="24"/>
          <w:rtl/>
        </w:rPr>
        <w:t>الكمية المطلوبة و المعروضة</w:t>
      </w:r>
      <w:r w:rsidRPr="00353B23">
        <w:rPr>
          <w:b/>
          <w:bCs/>
          <w:sz w:val="24"/>
          <w:szCs w:val="24"/>
          <w:rtl/>
        </w:rPr>
        <w:t>، ((</w:t>
      </w:r>
      <w:r w:rsidRPr="00353B23">
        <w:rPr>
          <w:b/>
          <w:bCs/>
          <w:color w:val="C00000"/>
          <w:sz w:val="24"/>
          <w:szCs w:val="24"/>
          <w:rtl/>
        </w:rPr>
        <w:t>قياس مقدار التغير المتوقع في الكمية المطلوبة أو المعروضة نتيجة لتغير في السعر بنسبة معينة</w:t>
      </w:r>
      <w:r w:rsidRPr="00353B23">
        <w:rPr>
          <w:b/>
          <w:bCs/>
          <w:sz w:val="24"/>
          <w:szCs w:val="24"/>
          <w:rtl/>
        </w:rPr>
        <w:t xml:space="preserve">)) هذا المقياس هو ما يعرف </w:t>
      </w:r>
      <w:proofErr w:type="spellStart"/>
      <w:r w:rsidRPr="00353B23">
        <w:rPr>
          <w:b/>
          <w:bCs/>
          <w:sz w:val="24"/>
          <w:szCs w:val="24"/>
          <w:rtl/>
        </w:rPr>
        <w:t>فى</w:t>
      </w:r>
      <w:proofErr w:type="spellEnd"/>
      <w:r w:rsidRPr="00353B23">
        <w:rPr>
          <w:b/>
          <w:bCs/>
          <w:sz w:val="24"/>
          <w:szCs w:val="24"/>
          <w:rtl/>
        </w:rPr>
        <w:t xml:space="preserve"> النظرية الاقتصادية </w:t>
      </w:r>
      <w:proofErr w:type="spellStart"/>
      <w:r w:rsidRPr="00353B23">
        <w:rPr>
          <w:b/>
          <w:bCs/>
          <w:color w:val="C00000"/>
          <w:sz w:val="24"/>
          <w:szCs w:val="24"/>
          <w:rtl/>
        </w:rPr>
        <w:t>بالمرونات</w:t>
      </w:r>
      <w:proofErr w:type="spellEnd"/>
      <w:r w:rsidRPr="00353B23">
        <w:rPr>
          <w:b/>
          <w:bCs/>
          <w:color w:val="C00000"/>
          <w:sz w:val="24"/>
          <w:szCs w:val="24"/>
          <w:rtl/>
        </w:rPr>
        <w:t>.</w:t>
      </w:r>
    </w:p>
    <w:p w:rsidR="002B202B" w:rsidRPr="00353B23" w:rsidRDefault="002B202B" w:rsidP="00426640">
      <w:pPr>
        <w:spacing w:after="0" w:line="0" w:lineRule="atLeast"/>
        <w:rPr>
          <w:sz w:val="24"/>
          <w:szCs w:val="24"/>
          <w:rtl/>
        </w:rPr>
      </w:pPr>
    </w:p>
    <w:p w:rsidR="00AA2DB6" w:rsidRPr="00353B23" w:rsidRDefault="00AA2DB6" w:rsidP="00AA2DB6">
      <w:pPr>
        <w:spacing w:after="0" w:line="0" w:lineRule="atLeast"/>
        <w:rPr>
          <w:color w:val="0000FF"/>
          <w:sz w:val="24"/>
          <w:szCs w:val="24"/>
          <w:rtl/>
        </w:rPr>
      </w:pPr>
      <w:r w:rsidRPr="00353B23">
        <w:rPr>
          <w:b/>
          <w:bCs/>
          <w:color w:val="FF0000"/>
          <w:sz w:val="24"/>
          <w:szCs w:val="24"/>
          <w:rtl/>
        </w:rPr>
        <w:t>المرونة السعرية للطلب:</w:t>
      </w:r>
      <w:r w:rsidRPr="00353B23">
        <w:rPr>
          <w:b/>
          <w:bCs/>
          <w:sz w:val="24"/>
          <w:szCs w:val="24"/>
          <w:rtl/>
        </w:rPr>
        <w:t xml:space="preserve"> </w:t>
      </w:r>
      <w:r w:rsidRPr="00353B23">
        <w:rPr>
          <w:b/>
          <w:bCs/>
          <w:color w:val="0000FF"/>
          <w:sz w:val="24"/>
          <w:szCs w:val="24"/>
          <w:rtl/>
        </w:rPr>
        <w:t>مرونة الطلب السعرية</w:t>
      </w:r>
    </w:p>
    <w:p w:rsidR="00AA2DB6" w:rsidRPr="00353B23" w:rsidRDefault="00AA2DB6" w:rsidP="00AA2DB6">
      <w:pPr>
        <w:spacing w:after="0" w:line="0" w:lineRule="atLeast"/>
        <w:rPr>
          <w:sz w:val="24"/>
          <w:szCs w:val="24"/>
          <w:rtl/>
        </w:rPr>
      </w:pPr>
      <w:r w:rsidRPr="00353B23">
        <w:rPr>
          <w:b/>
          <w:bCs/>
          <w:sz w:val="24"/>
          <w:szCs w:val="24"/>
          <w:rtl/>
        </w:rPr>
        <w:t xml:space="preserve">يحتاج الاقتصاديون إلى معيار لقياس </w:t>
      </w:r>
      <w:r w:rsidRPr="00353B23">
        <w:rPr>
          <w:b/>
          <w:bCs/>
          <w:color w:val="C00000"/>
          <w:sz w:val="24"/>
          <w:szCs w:val="24"/>
          <w:rtl/>
        </w:rPr>
        <w:t xml:space="preserve">استجابة </w:t>
      </w:r>
      <w:r w:rsidRPr="00353B23">
        <w:rPr>
          <w:b/>
          <w:bCs/>
          <w:sz w:val="24"/>
          <w:szCs w:val="24"/>
          <w:rtl/>
        </w:rPr>
        <w:t xml:space="preserve">الكمية المطلوبة </w:t>
      </w:r>
      <w:r w:rsidRPr="00353B23">
        <w:rPr>
          <w:b/>
          <w:bCs/>
          <w:color w:val="C00000"/>
          <w:sz w:val="24"/>
          <w:szCs w:val="24"/>
          <w:rtl/>
        </w:rPr>
        <w:t>للتغير في السعر</w:t>
      </w:r>
      <w:r w:rsidRPr="00353B23">
        <w:rPr>
          <w:b/>
          <w:bCs/>
          <w:sz w:val="24"/>
          <w:szCs w:val="24"/>
          <w:rtl/>
        </w:rPr>
        <w:t xml:space="preserve"> عندما تكون باقي العوامل المؤثرة في الطلب ثابتة.</w:t>
      </w:r>
    </w:p>
    <w:p w:rsidR="00AA2DB6" w:rsidRDefault="00AA2DB6" w:rsidP="00AA2DB6">
      <w:pPr>
        <w:spacing w:after="0" w:line="0" w:lineRule="atLeast"/>
        <w:rPr>
          <w:rFonts w:hint="cs"/>
          <w:sz w:val="24"/>
          <w:szCs w:val="24"/>
          <w:rtl/>
        </w:rPr>
      </w:pPr>
      <w:r w:rsidRPr="00353B23">
        <w:rPr>
          <w:b/>
          <w:bCs/>
          <w:sz w:val="24"/>
          <w:szCs w:val="24"/>
          <w:rtl/>
        </w:rPr>
        <w:t xml:space="preserve">المقياس الأمثل لاستجابة الطلب للتغير في السعر هو </w:t>
      </w:r>
      <w:r w:rsidRPr="00353B23">
        <w:rPr>
          <w:b/>
          <w:bCs/>
          <w:color w:val="C00000"/>
          <w:sz w:val="24"/>
          <w:szCs w:val="24"/>
          <w:rtl/>
        </w:rPr>
        <w:t>المرونة السعرية للطلب</w:t>
      </w:r>
      <w:r w:rsidRPr="00353B23">
        <w:rPr>
          <w:b/>
          <w:bCs/>
          <w:sz w:val="24"/>
          <w:szCs w:val="24"/>
          <w:rtl/>
        </w:rPr>
        <w:t xml:space="preserve"> التي يتم حسابها بالاعتماد على النسبة المئوية لكل من الكمية والسعر، فمن المعلوم أن النسب لا تتأثر بوحدات القياس.</w:t>
      </w:r>
    </w:p>
    <w:p w:rsidR="002B202B" w:rsidRPr="00353B23" w:rsidRDefault="002B202B" w:rsidP="00AA2DB6">
      <w:pPr>
        <w:spacing w:after="0" w:line="0" w:lineRule="atLeast"/>
        <w:rPr>
          <w:sz w:val="24"/>
          <w:szCs w:val="24"/>
          <w:rtl/>
        </w:rPr>
      </w:pPr>
    </w:p>
    <w:p w:rsidR="00AA2DB6" w:rsidRPr="00353B23" w:rsidRDefault="00AA2DB6" w:rsidP="00AA2DB6">
      <w:pPr>
        <w:spacing w:after="0" w:line="0" w:lineRule="atLeast"/>
        <w:rPr>
          <w:color w:val="FF0000"/>
          <w:sz w:val="24"/>
          <w:szCs w:val="24"/>
          <w:rtl/>
        </w:rPr>
      </w:pPr>
      <w:r w:rsidRPr="00353B23">
        <w:rPr>
          <w:b/>
          <w:bCs/>
          <w:color w:val="FF0000"/>
          <w:sz w:val="24"/>
          <w:szCs w:val="24"/>
          <w:rtl/>
        </w:rPr>
        <w:t>قياس المرونة السعرية للطلب</w:t>
      </w:r>
      <w:r w:rsidRPr="00353B23">
        <w:rPr>
          <w:rFonts w:hint="cs"/>
          <w:color w:val="FF0000"/>
          <w:sz w:val="24"/>
          <w:szCs w:val="24"/>
          <w:rtl/>
        </w:rPr>
        <w:t>:</w:t>
      </w:r>
    </w:p>
    <w:p w:rsidR="00AA2DB6" w:rsidRPr="00353B23" w:rsidRDefault="00AA2DB6" w:rsidP="00AA2DB6">
      <w:pPr>
        <w:spacing w:after="0" w:line="0" w:lineRule="atLeast"/>
        <w:rPr>
          <w:sz w:val="24"/>
          <w:szCs w:val="24"/>
          <w:rtl/>
        </w:rPr>
      </w:pPr>
      <w:r w:rsidRPr="00353B23">
        <w:rPr>
          <w:b/>
          <w:bCs/>
          <w:sz w:val="24"/>
          <w:szCs w:val="24"/>
          <w:rtl/>
        </w:rPr>
        <w:t xml:space="preserve">المرونة السعرية للطلب هي مقياس </w:t>
      </w:r>
      <w:r w:rsidRPr="00353B23">
        <w:rPr>
          <w:b/>
          <w:bCs/>
          <w:color w:val="C00000"/>
          <w:sz w:val="24"/>
          <w:szCs w:val="24"/>
          <w:rtl/>
        </w:rPr>
        <w:t xml:space="preserve">لدرجة استجابة الكمية المطلوبة للتغير في السعر عند ثبات العوامل الأخرى المؤثرة في الطلب، </w:t>
      </w:r>
      <w:r w:rsidRPr="00353B23">
        <w:rPr>
          <w:b/>
          <w:bCs/>
          <w:sz w:val="24"/>
          <w:szCs w:val="24"/>
          <w:rtl/>
        </w:rPr>
        <w:t>وهي مقياس محايد بالنسبة لوحدات القياس.</w:t>
      </w:r>
    </w:p>
    <w:p w:rsidR="00AA2DB6" w:rsidRPr="00353B23" w:rsidRDefault="00AA2DB6" w:rsidP="00AA2DB6">
      <w:pPr>
        <w:spacing w:after="0" w:line="0" w:lineRule="atLeast"/>
        <w:rPr>
          <w:sz w:val="24"/>
          <w:szCs w:val="24"/>
        </w:rPr>
      </w:pPr>
      <w:r w:rsidRPr="00353B23">
        <w:rPr>
          <w:b/>
          <w:bCs/>
          <w:sz w:val="24"/>
          <w:szCs w:val="24"/>
          <w:rtl/>
        </w:rPr>
        <w:t xml:space="preserve">وتقاس </w:t>
      </w:r>
      <w:r w:rsidRPr="00353B23">
        <w:rPr>
          <w:b/>
          <w:bCs/>
          <w:color w:val="C00000"/>
          <w:sz w:val="24"/>
          <w:szCs w:val="24"/>
          <w:rtl/>
        </w:rPr>
        <w:t>المرونة السعرية للطلب</w:t>
      </w:r>
      <w:r w:rsidRPr="00353B23">
        <w:rPr>
          <w:b/>
          <w:bCs/>
          <w:sz w:val="24"/>
          <w:szCs w:val="24"/>
          <w:rtl/>
        </w:rPr>
        <w:t xml:space="preserve"> باستخدام صيغ مختلفة تعتمد على المعلومة المعطاة، منها الصيغة التالية :</w:t>
      </w:r>
      <w:r w:rsidRPr="00353B23">
        <w:rPr>
          <w:b/>
          <w:bCs/>
          <w:sz w:val="24"/>
          <w:szCs w:val="24"/>
        </w:rPr>
        <w:t xml:space="preserve"> </w:t>
      </w:r>
    </w:p>
    <w:p w:rsidR="00AA2DB6" w:rsidRPr="00353B23" w:rsidRDefault="00AA2DB6" w:rsidP="00AA2DB6">
      <w:pPr>
        <w:spacing w:after="0" w:line="0" w:lineRule="atLeast"/>
        <w:rPr>
          <w:noProof/>
          <w:sz w:val="24"/>
          <w:szCs w:val="24"/>
        </w:rPr>
      </w:pPr>
      <w:r w:rsidRPr="00353B23">
        <w:rPr>
          <w:sz w:val="24"/>
          <w:szCs w:val="24"/>
        </w:rPr>
        <w:t xml:space="preserve">  </w:t>
      </w:r>
      <w:r w:rsidRPr="00353B23">
        <w:rPr>
          <w:rFonts w:hint="cs"/>
          <w:sz w:val="24"/>
          <w:szCs w:val="24"/>
          <w:rtl/>
        </w:rPr>
        <w:t xml:space="preserve">                  </w:t>
      </w:r>
      <w:r w:rsidRPr="00353B23">
        <w:rPr>
          <w:rFonts w:cs="Arial"/>
          <w:noProof/>
          <w:sz w:val="24"/>
          <w:szCs w:val="24"/>
          <w:rtl/>
        </w:rPr>
        <w:drawing>
          <wp:inline distT="0" distB="0" distL="0" distR="0" wp14:anchorId="347B7709" wp14:editId="7F925E38">
            <wp:extent cx="1247775" cy="381000"/>
            <wp:effectExtent l="0" t="0" r="0" b="0"/>
            <wp:docPr id="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247775" cy="381000"/>
                    </a:xfrm>
                    <a:prstGeom prst="rect">
                      <a:avLst/>
                    </a:prstGeom>
                    <a:noFill/>
                    <a:ln w="9525">
                      <a:noFill/>
                      <a:miter lim="800000"/>
                      <a:headEnd/>
                      <a:tailEnd/>
                    </a:ln>
                  </pic:spPr>
                </pic:pic>
              </a:graphicData>
            </a:graphic>
          </wp:inline>
        </w:drawing>
      </w:r>
      <w:r w:rsidRPr="00353B23">
        <w:rPr>
          <w:rFonts w:hint="cs"/>
          <w:sz w:val="24"/>
          <w:szCs w:val="24"/>
          <w:rtl/>
        </w:rPr>
        <w:t xml:space="preserve">       </w:t>
      </w:r>
      <w:r w:rsidRPr="00353B23">
        <w:rPr>
          <w:noProof/>
          <w:sz w:val="24"/>
          <w:szCs w:val="24"/>
        </w:rPr>
        <w:drawing>
          <wp:inline distT="0" distB="0" distL="0" distR="0" wp14:anchorId="2D359543" wp14:editId="7BABFC09">
            <wp:extent cx="2476500" cy="41910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476500" cy="419100"/>
                    </a:xfrm>
                    <a:prstGeom prst="rect">
                      <a:avLst/>
                    </a:prstGeom>
                    <a:noFill/>
                    <a:ln w="9525">
                      <a:noFill/>
                      <a:miter lim="800000"/>
                      <a:headEnd/>
                      <a:tailEnd/>
                    </a:ln>
                  </pic:spPr>
                </pic:pic>
              </a:graphicData>
            </a:graphic>
          </wp:inline>
        </w:drawing>
      </w:r>
      <w:r w:rsidRPr="00353B23">
        <w:rPr>
          <w:rFonts w:hint="cs"/>
          <w:sz w:val="24"/>
          <w:szCs w:val="24"/>
          <w:rtl/>
        </w:rPr>
        <w:t xml:space="preserve">   </w:t>
      </w:r>
      <w:r w:rsidRPr="00353B23">
        <w:rPr>
          <w:noProof/>
          <w:sz w:val="24"/>
          <w:szCs w:val="24"/>
        </w:rPr>
        <w:t xml:space="preserve">    </w:t>
      </w:r>
    </w:p>
    <w:p w:rsidR="00AA2DB6" w:rsidRPr="00353B23" w:rsidRDefault="00AA2DB6" w:rsidP="0014579C">
      <w:pPr>
        <w:spacing w:after="0" w:line="0" w:lineRule="atLeast"/>
        <w:rPr>
          <w:noProof/>
          <w:color w:val="FF0000"/>
          <w:sz w:val="24"/>
          <w:szCs w:val="24"/>
          <w:rtl/>
        </w:rPr>
      </w:pPr>
      <w:r w:rsidRPr="0014579C">
        <w:rPr>
          <w:noProof/>
          <w:sz w:val="24"/>
          <w:szCs w:val="24"/>
        </w:rPr>
        <w:t xml:space="preserve"> </w:t>
      </w:r>
      <w:r w:rsidRPr="00353B23">
        <w:rPr>
          <w:b/>
          <w:bCs/>
          <w:noProof/>
          <w:color w:val="FF0000"/>
          <w:sz w:val="24"/>
          <w:szCs w:val="24"/>
          <w:rtl/>
        </w:rPr>
        <w:t>مثال :</w:t>
      </w:r>
      <w:r w:rsidRPr="00353B23">
        <w:rPr>
          <w:b/>
          <w:bCs/>
          <w:noProof/>
          <w:color w:val="FF0000"/>
          <w:sz w:val="24"/>
          <w:szCs w:val="24"/>
        </w:rPr>
        <w:t xml:space="preserve"> </w:t>
      </w:r>
    </w:p>
    <w:p w:rsidR="00AA2DB6" w:rsidRPr="0014579C" w:rsidRDefault="00AA2DB6" w:rsidP="0014579C">
      <w:pPr>
        <w:spacing w:after="0" w:line="0" w:lineRule="atLeast"/>
        <w:rPr>
          <w:noProof/>
          <w:sz w:val="24"/>
          <w:szCs w:val="24"/>
          <w:rtl/>
        </w:rPr>
      </w:pPr>
      <w:r w:rsidRPr="0014579C">
        <w:rPr>
          <w:b/>
          <w:bCs/>
          <w:noProof/>
          <w:sz w:val="24"/>
          <w:szCs w:val="24"/>
          <w:rtl/>
        </w:rPr>
        <w:t xml:space="preserve">إذا أدى انخفاض سعر البرتقال بنسبة 50% إلى زيادة الكمية المطلوبة </w:t>
      </w:r>
      <w:r w:rsidRPr="0014579C">
        <w:rPr>
          <w:b/>
          <w:bCs/>
          <w:noProof/>
          <w:sz w:val="24"/>
          <w:szCs w:val="24"/>
          <w:rtl/>
          <w:lang w:bidi="ar-AE"/>
        </w:rPr>
        <w:t xml:space="preserve">منه </w:t>
      </w:r>
      <w:r w:rsidRPr="0014579C">
        <w:rPr>
          <w:b/>
          <w:bCs/>
          <w:noProof/>
          <w:sz w:val="24"/>
          <w:szCs w:val="24"/>
          <w:rtl/>
        </w:rPr>
        <w:t>بنسبة 10% ، احسب المرونة السعرية للطلب على البرتقال.</w:t>
      </w:r>
      <w:r w:rsidRPr="0014579C">
        <w:rPr>
          <w:b/>
          <w:bCs/>
          <w:noProof/>
          <w:sz w:val="24"/>
          <w:szCs w:val="24"/>
        </w:rPr>
        <w:t xml:space="preserve"> </w:t>
      </w:r>
    </w:p>
    <w:p w:rsidR="0014579C" w:rsidRPr="0014579C" w:rsidRDefault="0014579C" w:rsidP="0014579C">
      <w:pPr>
        <w:spacing w:after="0" w:line="0" w:lineRule="atLeast"/>
        <w:rPr>
          <w:b/>
          <w:bCs/>
          <w:noProof/>
          <w:color w:val="C00000"/>
          <w:sz w:val="24"/>
          <w:szCs w:val="24"/>
          <w:rtl/>
        </w:rPr>
      </w:pPr>
      <w:r w:rsidRPr="0014579C">
        <w:rPr>
          <w:rFonts w:hint="cs"/>
          <w:b/>
          <w:bCs/>
          <w:noProof/>
          <w:color w:val="C00000"/>
          <w:sz w:val="24"/>
          <w:szCs w:val="24"/>
          <w:rtl/>
        </w:rPr>
        <w:t>الحل:</w:t>
      </w:r>
      <w:r w:rsidRPr="0014579C">
        <w:rPr>
          <w:b/>
          <w:bCs/>
          <w:noProof/>
          <w:color w:val="C00000"/>
          <w:sz w:val="24"/>
          <w:szCs w:val="24"/>
        </w:rPr>
        <w:drawing>
          <wp:inline distT="0" distB="0" distL="0" distR="0">
            <wp:extent cx="3371850" cy="390525"/>
            <wp:effectExtent l="0" t="0" r="0" b="0"/>
            <wp:docPr id="4"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371850" cy="390525"/>
                    </a:xfrm>
                    <a:prstGeom prst="rect">
                      <a:avLst/>
                    </a:prstGeom>
                    <a:noFill/>
                    <a:ln w="9525">
                      <a:noFill/>
                      <a:miter lim="800000"/>
                      <a:headEnd/>
                      <a:tailEnd/>
                    </a:ln>
                  </pic:spPr>
                </pic:pic>
              </a:graphicData>
            </a:graphic>
          </wp:inline>
        </w:drawing>
      </w:r>
    </w:p>
    <w:p w:rsidR="0014579C" w:rsidRPr="0014579C" w:rsidRDefault="0014579C" w:rsidP="0014579C">
      <w:pPr>
        <w:spacing w:after="0" w:line="0" w:lineRule="atLeast"/>
        <w:rPr>
          <w:b/>
          <w:bCs/>
          <w:noProof/>
          <w:color w:val="006600"/>
          <w:sz w:val="24"/>
          <w:szCs w:val="24"/>
        </w:rPr>
      </w:pPr>
      <w:r w:rsidRPr="0014579C">
        <w:rPr>
          <w:b/>
          <w:bCs/>
          <w:noProof/>
          <w:sz w:val="24"/>
          <w:szCs w:val="24"/>
          <w:rtl/>
        </w:rPr>
        <w:t>وتعني هذه النتيجة أن كل1%</w:t>
      </w:r>
      <w:r w:rsidRPr="0014579C">
        <w:rPr>
          <w:b/>
          <w:bCs/>
          <w:noProof/>
          <w:color w:val="C00000"/>
          <w:sz w:val="24"/>
          <w:szCs w:val="24"/>
          <w:rtl/>
        </w:rPr>
        <w:t>زيادة</w:t>
      </w:r>
      <w:r w:rsidRPr="0014579C">
        <w:rPr>
          <w:b/>
          <w:bCs/>
          <w:noProof/>
          <w:sz w:val="24"/>
          <w:szCs w:val="24"/>
          <w:rtl/>
        </w:rPr>
        <w:t xml:space="preserve"> (</w:t>
      </w:r>
      <w:r w:rsidRPr="0014579C">
        <w:rPr>
          <w:b/>
          <w:bCs/>
          <w:noProof/>
          <w:color w:val="0070C0"/>
          <w:sz w:val="24"/>
          <w:szCs w:val="24"/>
          <w:rtl/>
        </w:rPr>
        <w:t>نقصان</w:t>
      </w:r>
      <w:r w:rsidRPr="0014579C">
        <w:rPr>
          <w:b/>
          <w:bCs/>
          <w:noProof/>
          <w:sz w:val="24"/>
          <w:szCs w:val="24"/>
          <w:rtl/>
        </w:rPr>
        <w:t xml:space="preserve">) في </w:t>
      </w:r>
      <w:r w:rsidRPr="0014579C">
        <w:rPr>
          <w:b/>
          <w:bCs/>
          <w:noProof/>
          <w:color w:val="006600"/>
          <w:sz w:val="24"/>
          <w:szCs w:val="24"/>
          <w:rtl/>
        </w:rPr>
        <w:t>السعر</w:t>
      </w:r>
      <w:r w:rsidRPr="0014579C">
        <w:rPr>
          <w:b/>
          <w:bCs/>
          <w:noProof/>
          <w:sz w:val="24"/>
          <w:szCs w:val="24"/>
          <w:rtl/>
        </w:rPr>
        <w:t xml:space="preserve"> تؤدي إلى </w:t>
      </w:r>
      <w:r w:rsidRPr="0014579C">
        <w:rPr>
          <w:b/>
          <w:bCs/>
          <w:noProof/>
          <w:color w:val="C00000"/>
          <w:sz w:val="24"/>
          <w:szCs w:val="24"/>
          <w:rtl/>
        </w:rPr>
        <w:t>نقصان</w:t>
      </w:r>
      <w:r w:rsidRPr="0014579C">
        <w:rPr>
          <w:b/>
          <w:bCs/>
          <w:noProof/>
          <w:sz w:val="24"/>
          <w:szCs w:val="24"/>
          <w:rtl/>
        </w:rPr>
        <w:t xml:space="preserve"> (</w:t>
      </w:r>
      <w:r w:rsidRPr="0014579C">
        <w:rPr>
          <w:b/>
          <w:bCs/>
          <w:noProof/>
          <w:color w:val="0070C0"/>
          <w:sz w:val="24"/>
          <w:szCs w:val="24"/>
          <w:rtl/>
        </w:rPr>
        <w:t>زيادة</w:t>
      </w:r>
      <w:r w:rsidRPr="0014579C">
        <w:rPr>
          <w:b/>
          <w:bCs/>
          <w:noProof/>
          <w:sz w:val="24"/>
          <w:szCs w:val="24"/>
          <w:rtl/>
        </w:rPr>
        <w:t>) بنسبة0.2 %</w:t>
      </w:r>
      <w:r w:rsidRPr="0014579C">
        <w:rPr>
          <w:b/>
          <w:bCs/>
          <w:noProof/>
          <w:color w:val="006600"/>
          <w:sz w:val="24"/>
          <w:szCs w:val="24"/>
          <w:rtl/>
        </w:rPr>
        <w:t xml:space="preserve">في الكمية المطلوبة. </w:t>
      </w:r>
    </w:p>
    <w:p w:rsidR="0014579C" w:rsidRDefault="0014579C" w:rsidP="0014579C">
      <w:pPr>
        <w:spacing w:after="0" w:line="0" w:lineRule="atLeast"/>
        <w:rPr>
          <w:rFonts w:hint="cs"/>
          <w:b/>
          <w:bCs/>
          <w:noProof/>
          <w:sz w:val="24"/>
          <w:szCs w:val="24"/>
          <w:rtl/>
        </w:rPr>
      </w:pPr>
      <w:r w:rsidRPr="0014579C">
        <w:rPr>
          <w:b/>
          <w:bCs/>
          <w:noProof/>
          <w:sz w:val="24"/>
          <w:szCs w:val="24"/>
          <w:rtl/>
        </w:rPr>
        <w:t xml:space="preserve">المرونة السعرية للطلب دائما </w:t>
      </w:r>
      <w:r w:rsidRPr="00426640">
        <w:rPr>
          <w:b/>
          <w:bCs/>
          <w:noProof/>
          <w:sz w:val="24"/>
          <w:szCs w:val="24"/>
          <w:rtl/>
        </w:rPr>
        <w:t xml:space="preserve">ذات قيمة </w:t>
      </w:r>
      <w:r w:rsidRPr="00426640">
        <w:rPr>
          <w:b/>
          <w:bCs/>
          <w:noProof/>
          <w:color w:val="C00000"/>
          <w:sz w:val="24"/>
          <w:szCs w:val="24"/>
          <w:rtl/>
        </w:rPr>
        <w:t>سالبة</w:t>
      </w:r>
      <w:r w:rsidRPr="00426640">
        <w:rPr>
          <w:b/>
          <w:bCs/>
          <w:noProof/>
          <w:sz w:val="24"/>
          <w:szCs w:val="24"/>
          <w:rtl/>
        </w:rPr>
        <w:t xml:space="preserve"> وذلك بسبب العلاقة </w:t>
      </w:r>
      <w:r w:rsidRPr="00426640">
        <w:rPr>
          <w:b/>
          <w:bCs/>
          <w:noProof/>
          <w:color w:val="C00000"/>
          <w:sz w:val="24"/>
          <w:szCs w:val="24"/>
          <w:rtl/>
        </w:rPr>
        <w:t>العكسية</w:t>
      </w:r>
      <w:r w:rsidRPr="00426640">
        <w:rPr>
          <w:b/>
          <w:bCs/>
          <w:noProof/>
          <w:sz w:val="24"/>
          <w:szCs w:val="24"/>
          <w:rtl/>
        </w:rPr>
        <w:t xml:space="preserve"> بين السعر</w:t>
      </w:r>
      <w:r w:rsidRPr="0014579C">
        <w:rPr>
          <w:b/>
          <w:bCs/>
          <w:noProof/>
          <w:sz w:val="24"/>
          <w:szCs w:val="24"/>
          <w:rtl/>
        </w:rPr>
        <w:t xml:space="preserve"> والكمية المطلوبة. </w:t>
      </w:r>
    </w:p>
    <w:p w:rsidR="002B202B" w:rsidRPr="0014579C" w:rsidRDefault="002B202B" w:rsidP="0014579C">
      <w:pPr>
        <w:spacing w:after="0" w:line="0" w:lineRule="atLeast"/>
        <w:rPr>
          <w:b/>
          <w:bCs/>
          <w:noProof/>
          <w:sz w:val="24"/>
          <w:szCs w:val="24"/>
          <w:rtl/>
        </w:rPr>
      </w:pPr>
    </w:p>
    <w:p w:rsidR="0014579C" w:rsidRPr="0014579C" w:rsidRDefault="0014579C" w:rsidP="0014579C">
      <w:pPr>
        <w:spacing w:after="0" w:line="0" w:lineRule="atLeast"/>
        <w:rPr>
          <w:b/>
          <w:bCs/>
          <w:noProof/>
          <w:color w:val="FF0000"/>
          <w:sz w:val="24"/>
          <w:szCs w:val="24"/>
        </w:rPr>
      </w:pPr>
      <w:r w:rsidRPr="0014579C">
        <w:rPr>
          <w:b/>
          <w:bCs/>
          <w:noProof/>
          <w:color w:val="FF0000"/>
          <w:sz w:val="24"/>
          <w:szCs w:val="24"/>
          <w:rtl/>
        </w:rPr>
        <w:t>المرونة السعرية للقوس:</w:t>
      </w:r>
      <w:r w:rsidRPr="0014579C">
        <w:rPr>
          <w:b/>
          <w:bCs/>
          <w:noProof/>
          <w:color w:val="FF0000"/>
          <w:sz w:val="24"/>
          <w:szCs w:val="24"/>
        </w:rPr>
        <w:t xml:space="preserve"> </w:t>
      </w:r>
    </w:p>
    <w:p w:rsidR="0014579C" w:rsidRPr="0014579C" w:rsidRDefault="0014579C" w:rsidP="0014579C">
      <w:pPr>
        <w:spacing w:after="0" w:line="0" w:lineRule="atLeast"/>
        <w:rPr>
          <w:b/>
          <w:bCs/>
          <w:noProof/>
          <w:sz w:val="24"/>
          <w:szCs w:val="24"/>
          <w:rtl/>
        </w:rPr>
      </w:pPr>
      <w:r w:rsidRPr="0014579C">
        <w:rPr>
          <w:b/>
          <w:bCs/>
          <w:noProof/>
          <w:sz w:val="24"/>
          <w:szCs w:val="24"/>
          <w:rtl/>
        </w:rPr>
        <w:t>في حالة المرونة السعرية بين نقطتين على منحنى الطلب تحسب المرونة عند النقطة المنصفة للمسافة بين النقطتين على منحنى الطلب. فإذا انخفض سعر السلعة من (</w:t>
      </w:r>
      <w:r w:rsidRPr="0014579C">
        <w:rPr>
          <w:b/>
          <w:bCs/>
          <w:noProof/>
          <w:sz w:val="24"/>
          <w:szCs w:val="24"/>
        </w:rPr>
        <w:t>P</w:t>
      </w:r>
      <w:r w:rsidRPr="0014579C">
        <w:rPr>
          <w:b/>
          <w:bCs/>
          <w:noProof/>
          <w:sz w:val="24"/>
          <w:szCs w:val="24"/>
          <w:vertAlign w:val="subscript"/>
        </w:rPr>
        <w:t>1</w:t>
      </w:r>
      <w:r w:rsidRPr="0014579C">
        <w:rPr>
          <w:b/>
          <w:bCs/>
          <w:noProof/>
          <w:sz w:val="24"/>
          <w:szCs w:val="24"/>
          <w:rtl/>
        </w:rPr>
        <w:t>) إلى (</w:t>
      </w:r>
      <w:r w:rsidRPr="0014579C">
        <w:rPr>
          <w:b/>
          <w:bCs/>
          <w:noProof/>
          <w:sz w:val="24"/>
          <w:szCs w:val="24"/>
        </w:rPr>
        <w:t>P</w:t>
      </w:r>
      <w:r w:rsidRPr="0014579C">
        <w:rPr>
          <w:b/>
          <w:bCs/>
          <w:noProof/>
          <w:sz w:val="24"/>
          <w:szCs w:val="24"/>
          <w:vertAlign w:val="subscript"/>
        </w:rPr>
        <w:t>2</w:t>
      </w:r>
      <w:r w:rsidRPr="0014579C">
        <w:rPr>
          <w:b/>
          <w:bCs/>
          <w:noProof/>
          <w:sz w:val="24"/>
          <w:szCs w:val="24"/>
          <w:rtl/>
        </w:rPr>
        <w:t>) وزادت الكمية المطلوبة نتيجة لذلك من (</w:t>
      </w:r>
      <w:r w:rsidRPr="0014579C">
        <w:rPr>
          <w:b/>
          <w:bCs/>
          <w:noProof/>
          <w:sz w:val="24"/>
          <w:szCs w:val="24"/>
        </w:rPr>
        <w:t>Q</w:t>
      </w:r>
      <w:r w:rsidRPr="0014579C">
        <w:rPr>
          <w:b/>
          <w:bCs/>
          <w:noProof/>
          <w:sz w:val="24"/>
          <w:szCs w:val="24"/>
          <w:vertAlign w:val="subscript"/>
        </w:rPr>
        <w:t>1</w:t>
      </w:r>
      <w:r w:rsidRPr="0014579C">
        <w:rPr>
          <w:b/>
          <w:bCs/>
          <w:noProof/>
          <w:sz w:val="24"/>
          <w:szCs w:val="24"/>
          <w:rtl/>
        </w:rPr>
        <w:t>) إلى (</w:t>
      </w:r>
      <w:r w:rsidRPr="0014579C">
        <w:rPr>
          <w:b/>
          <w:bCs/>
          <w:noProof/>
          <w:sz w:val="24"/>
          <w:szCs w:val="24"/>
        </w:rPr>
        <w:t>Q</w:t>
      </w:r>
      <w:r w:rsidRPr="0014579C">
        <w:rPr>
          <w:b/>
          <w:bCs/>
          <w:noProof/>
          <w:sz w:val="24"/>
          <w:szCs w:val="24"/>
          <w:vertAlign w:val="subscript"/>
        </w:rPr>
        <w:t>2</w:t>
      </w:r>
      <w:r w:rsidRPr="0014579C">
        <w:rPr>
          <w:b/>
          <w:bCs/>
          <w:noProof/>
          <w:sz w:val="24"/>
          <w:szCs w:val="24"/>
          <w:rtl/>
        </w:rPr>
        <w:t xml:space="preserve">) يمكن حساب </w:t>
      </w:r>
      <w:r w:rsidRPr="00426640">
        <w:rPr>
          <w:b/>
          <w:bCs/>
          <w:noProof/>
          <w:color w:val="C00000"/>
          <w:sz w:val="24"/>
          <w:szCs w:val="24"/>
          <w:rtl/>
        </w:rPr>
        <w:t>مرونة القوس</w:t>
      </w:r>
      <w:r w:rsidRPr="00426640">
        <w:rPr>
          <w:b/>
          <w:bCs/>
          <w:noProof/>
          <w:sz w:val="24"/>
          <w:szCs w:val="24"/>
          <w:rtl/>
        </w:rPr>
        <w:t xml:space="preserve"> بين</w:t>
      </w:r>
      <w:r w:rsidRPr="0014579C">
        <w:rPr>
          <w:b/>
          <w:bCs/>
          <w:noProof/>
          <w:sz w:val="24"/>
          <w:szCs w:val="24"/>
          <w:rtl/>
        </w:rPr>
        <w:t xml:space="preserve"> النقطتين (</w:t>
      </w:r>
      <w:r w:rsidRPr="0014579C">
        <w:rPr>
          <w:b/>
          <w:bCs/>
          <w:noProof/>
          <w:sz w:val="24"/>
          <w:szCs w:val="24"/>
        </w:rPr>
        <w:t>E</w:t>
      </w:r>
      <w:r w:rsidRPr="0014579C">
        <w:rPr>
          <w:b/>
          <w:bCs/>
          <w:noProof/>
          <w:sz w:val="24"/>
          <w:szCs w:val="24"/>
          <w:vertAlign w:val="subscript"/>
        </w:rPr>
        <w:t>1</w:t>
      </w:r>
      <w:r w:rsidRPr="0014579C">
        <w:rPr>
          <w:b/>
          <w:bCs/>
          <w:noProof/>
          <w:sz w:val="24"/>
          <w:szCs w:val="24"/>
          <w:rtl/>
        </w:rPr>
        <w:t>) و (</w:t>
      </w:r>
      <w:r w:rsidRPr="0014579C">
        <w:rPr>
          <w:b/>
          <w:bCs/>
          <w:noProof/>
          <w:sz w:val="24"/>
          <w:szCs w:val="24"/>
        </w:rPr>
        <w:t>E</w:t>
      </w:r>
      <w:r w:rsidRPr="0014579C">
        <w:rPr>
          <w:b/>
          <w:bCs/>
          <w:noProof/>
          <w:sz w:val="24"/>
          <w:szCs w:val="24"/>
          <w:vertAlign w:val="subscript"/>
        </w:rPr>
        <w:t>2</w:t>
      </w:r>
      <w:r w:rsidRPr="0014579C">
        <w:rPr>
          <w:b/>
          <w:bCs/>
          <w:noProof/>
          <w:sz w:val="24"/>
          <w:szCs w:val="24"/>
          <w:rtl/>
        </w:rPr>
        <w:t>) باستخدام المعادلة التالية:</w:t>
      </w:r>
    </w:p>
    <w:p w:rsidR="0014579C" w:rsidRPr="0014579C" w:rsidRDefault="0014579C" w:rsidP="0014579C">
      <w:pPr>
        <w:spacing w:after="0" w:line="0" w:lineRule="atLeast"/>
        <w:rPr>
          <w:b/>
          <w:bCs/>
          <w:noProof/>
          <w:sz w:val="24"/>
          <w:szCs w:val="24"/>
          <w:rtl/>
        </w:rPr>
      </w:pPr>
      <w:r w:rsidRPr="0014579C">
        <w:rPr>
          <w:b/>
          <w:bCs/>
          <w:noProof/>
          <w:sz w:val="24"/>
          <w:szCs w:val="24"/>
        </w:rPr>
        <w:drawing>
          <wp:inline distT="0" distB="0" distL="0" distR="0">
            <wp:extent cx="2152650" cy="304800"/>
            <wp:effectExtent l="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srcRect/>
                    <a:stretch>
                      <a:fillRect/>
                    </a:stretch>
                  </pic:blipFill>
                  <pic:spPr bwMode="auto">
                    <a:xfrm>
                      <a:off x="0" y="0"/>
                      <a:ext cx="2152650" cy="304800"/>
                    </a:xfrm>
                    <a:prstGeom prst="rect">
                      <a:avLst/>
                    </a:prstGeom>
                    <a:noFill/>
                    <a:ln w="9525">
                      <a:noFill/>
                      <a:miter lim="800000"/>
                      <a:headEnd/>
                      <a:tailEnd/>
                    </a:ln>
                  </pic:spPr>
                </pic:pic>
              </a:graphicData>
            </a:graphic>
          </wp:inline>
        </w:drawing>
      </w:r>
    </w:p>
    <w:p w:rsidR="0014579C" w:rsidRPr="0014579C" w:rsidRDefault="0014579C" w:rsidP="0014579C">
      <w:pPr>
        <w:spacing w:after="0" w:line="0" w:lineRule="atLeast"/>
        <w:rPr>
          <w:b/>
          <w:bCs/>
          <w:noProof/>
          <w:sz w:val="24"/>
          <w:szCs w:val="24"/>
          <w:rtl/>
        </w:rPr>
      </w:pPr>
      <w:r w:rsidRPr="0014579C">
        <w:rPr>
          <w:b/>
          <w:bCs/>
          <w:noProof/>
          <w:sz w:val="24"/>
          <w:szCs w:val="24"/>
        </w:rPr>
        <w:drawing>
          <wp:inline distT="0" distB="0" distL="0" distR="0">
            <wp:extent cx="2752725" cy="790575"/>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2752725" cy="790575"/>
                    </a:xfrm>
                    <a:prstGeom prst="rect">
                      <a:avLst/>
                    </a:prstGeom>
                    <a:noFill/>
                    <a:ln w="9525">
                      <a:noFill/>
                      <a:miter lim="800000"/>
                      <a:headEnd/>
                      <a:tailEnd/>
                    </a:ln>
                  </pic:spPr>
                </pic:pic>
              </a:graphicData>
            </a:graphic>
          </wp:inline>
        </w:drawing>
      </w:r>
      <w:r w:rsidRPr="0014579C">
        <w:rPr>
          <w:b/>
          <w:bCs/>
          <w:noProof/>
          <w:sz w:val="24"/>
          <w:szCs w:val="24"/>
        </w:rPr>
        <w:t xml:space="preserve">                           </w:t>
      </w:r>
    </w:p>
    <w:p w:rsidR="0014579C" w:rsidRPr="0014579C" w:rsidRDefault="0014579C" w:rsidP="0014579C">
      <w:pPr>
        <w:spacing w:after="0" w:line="0" w:lineRule="atLeast"/>
        <w:rPr>
          <w:b/>
          <w:bCs/>
          <w:noProof/>
          <w:color w:val="FF0000"/>
          <w:sz w:val="24"/>
          <w:szCs w:val="24"/>
        </w:rPr>
      </w:pPr>
      <w:r w:rsidRPr="0014579C">
        <w:rPr>
          <w:b/>
          <w:bCs/>
          <w:noProof/>
          <w:color w:val="FF0000"/>
          <w:sz w:val="24"/>
          <w:szCs w:val="24"/>
          <w:rtl/>
        </w:rPr>
        <w:t xml:space="preserve">مثال : </w:t>
      </w:r>
    </w:p>
    <w:p w:rsidR="0014579C" w:rsidRPr="0014579C" w:rsidRDefault="0014579C" w:rsidP="0014579C">
      <w:pPr>
        <w:spacing w:after="0" w:line="0" w:lineRule="atLeast"/>
        <w:rPr>
          <w:b/>
          <w:bCs/>
          <w:noProof/>
          <w:sz w:val="24"/>
          <w:szCs w:val="24"/>
          <w:rtl/>
        </w:rPr>
      </w:pPr>
      <w:r w:rsidRPr="0014579C">
        <w:rPr>
          <w:b/>
          <w:bCs/>
          <w:noProof/>
          <w:sz w:val="24"/>
          <w:szCs w:val="24"/>
          <w:rtl/>
        </w:rPr>
        <w:t>إذا أدت زيادة سعر اللحوم من 15 ريال للكيلو إلى 20 ريال للكيلو إلى نقصان الكمية المطلوبة من 25 طن إلى 10 أطنان فى مدينة ما،</w:t>
      </w:r>
      <w:r w:rsidRPr="00B04BB5">
        <w:rPr>
          <w:b/>
          <w:bCs/>
          <w:noProof/>
          <w:sz w:val="24"/>
          <w:szCs w:val="24"/>
          <w:rtl/>
        </w:rPr>
        <w:t xml:space="preserve"> </w:t>
      </w:r>
      <w:r w:rsidRPr="00426640">
        <w:rPr>
          <w:b/>
          <w:bCs/>
          <w:noProof/>
          <w:color w:val="C00000"/>
          <w:sz w:val="24"/>
          <w:szCs w:val="24"/>
          <w:rtl/>
        </w:rPr>
        <w:t>احسب مرونة الطلب السعرية بين هاتين النقطتين.</w:t>
      </w:r>
      <w:r w:rsidRPr="0014579C">
        <w:rPr>
          <w:b/>
          <w:bCs/>
          <w:noProof/>
          <w:sz w:val="24"/>
          <w:szCs w:val="24"/>
        </w:rPr>
        <w:t xml:space="preserve"> </w:t>
      </w:r>
    </w:p>
    <w:p w:rsidR="0014579C" w:rsidRDefault="0014579C" w:rsidP="00B04BB5">
      <w:pPr>
        <w:spacing w:after="0" w:line="0" w:lineRule="atLeast"/>
        <w:rPr>
          <w:rFonts w:hint="cs"/>
          <w:b/>
          <w:bCs/>
          <w:noProof/>
          <w:color w:val="006600"/>
          <w:sz w:val="24"/>
          <w:szCs w:val="24"/>
          <w:rtl/>
        </w:rPr>
      </w:pPr>
      <w:r w:rsidRPr="00B04BB5">
        <w:rPr>
          <w:b/>
          <w:bCs/>
          <w:noProof/>
          <w:color w:val="006600"/>
          <w:sz w:val="24"/>
          <w:szCs w:val="24"/>
          <w:rtl/>
        </w:rPr>
        <w:t>الحل</w:t>
      </w:r>
      <w:r w:rsidR="00B04BB5" w:rsidRPr="00B04BB5">
        <w:rPr>
          <w:rFonts w:hint="cs"/>
          <w:b/>
          <w:bCs/>
          <w:noProof/>
          <w:color w:val="006600"/>
          <w:sz w:val="24"/>
          <w:szCs w:val="24"/>
          <w:rtl/>
        </w:rPr>
        <w:t>:</w:t>
      </w:r>
      <w:r w:rsidR="00B04BB5" w:rsidRPr="00B04BB5">
        <w:rPr>
          <w:b/>
          <w:bCs/>
          <w:noProof/>
          <w:color w:val="006600"/>
          <w:sz w:val="24"/>
          <w:szCs w:val="24"/>
        </w:rPr>
        <w:drawing>
          <wp:inline distT="0" distB="0" distL="0" distR="0">
            <wp:extent cx="4391025" cy="285750"/>
            <wp:effectExtent l="0" t="0" r="0" b="0"/>
            <wp:docPr id="5"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4391025" cy="285750"/>
                    </a:xfrm>
                    <a:prstGeom prst="rect">
                      <a:avLst/>
                    </a:prstGeom>
                    <a:noFill/>
                    <a:ln w="9525">
                      <a:noFill/>
                      <a:miter lim="800000"/>
                      <a:headEnd/>
                      <a:tailEnd/>
                    </a:ln>
                  </pic:spPr>
                </pic:pic>
              </a:graphicData>
            </a:graphic>
          </wp:inline>
        </w:drawing>
      </w:r>
      <w:r w:rsidRPr="00B04BB5">
        <w:rPr>
          <w:b/>
          <w:bCs/>
          <w:noProof/>
          <w:color w:val="006600"/>
          <w:sz w:val="24"/>
          <w:szCs w:val="24"/>
          <w:rtl/>
        </w:rPr>
        <w:t xml:space="preserve"> </w:t>
      </w:r>
    </w:p>
    <w:p w:rsidR="002B202B" w:rsidRDefault="002B202B" w:rsidP="00B04BB5">
      <w:pPr>
        <w:spacing w:after="0" w:line="0" w:lineRule="atLeast"/>
        <w:rPr>
          <w:rFonts w:hint="cs"/>
          <w:b/>
          <w:bCs/>
          <w:noProof/>
          <w:color w:val="006600"/>
          <w:sz w:val="24"/>
          <w:szCs w:val="24"/>
          <w:rtl/>
        </w:rPr>
      </w:pPr>
    </w:p>
    <w:p w:rsidR="002B202B" w:rsidRDefault="002B202B" w:rsidP="00B04BB5">
      <w:pPr>
        <w:spacing w:after="0" w:line="0" w:lineRule="atLeast"/>
        <w:rPr>
          <w:rFonts w:hint="cs"/>
          <w:b/>
          <w:bCs/>
          <w:noProof/>
          <w:color w:val="006600"/>
          <w:sz w:val="24"/>
          <w:szCs w:val="24"/>
          <w:rtl/>
        </w:rPr>
      </w:pPr>
    </w:p>
    <w:p w:rsidR="002B202B" w:rsidRPr="00B04BB5" w:rsidRDefault="002B202B" w:rsidP="00B04BB5">
      <w:pPr>
        <w:spacing w:after="0" w:line="0" w:lineRule="atLeast"/>
        <w:rPr>
          <w:b/>
          <w:bCs/>
          <w:noProof/>
          <w:color w:val="006600"/>
          <w:sz w:val="24"/>
          <w:szCs w:val="24"/>
          <w:rtl/>
        </w:rPr>
      </w:pPr>
    </w:p>
    <w:p w:rsidR="00B04BB5" w:rsidRPr="00B04BB5" w:rsidRDefault="00B04BB5" w:rsidP="00B04BB5">
      <w:pPr>
        <w:spacing w:after="0" w:line="0" w:lineRule="atLeast"/>
        <w:rPr>
          <w:b/>
          <w:bCs/>
          <w:noProof/>
          <w:color w:val="FF0000"/>
          <w:sz w:val="24"/>
          <w:szCs w:val="24"/>
          <w:rtl/>
        </w:rPr>
      </w:pPr>
      <w:r w:rsidRPr="00B04BB5">
        <w:rPr>
          <w:b/>
          <w:bCs/>
          <w:noProof/>
          <w:color w:val="FF0000"/>
          <w:sz w:val="24"/>
          <w:szCs w:val="24"/>
          <w:rtl/>
        </w:rPr>
        <w:lastRenderedPageBreak/>
        <w:t>أنواع مرونة الطلب السعرية:</w:t>
      </w:r>
    </w:p>
    <w:p w:rsidR="00B04BB5" w:rsidRPr="00426640" w:rsidRDefault="00B04BB5" w:rsidP="00B04BB5">
      <w:pPr>
        <w:spacing w:after="0" w:line="0" w:lineRule="atLeast"/>
        <w:rPr>
          <w:b/>
          <w:bCs/>
          <w:noProof/>
          <w:color w:val="0000FF"/>
          <w:sz w:val="24"/>
          <w:szCs w:val="24"/>
          <w:u w:val="single"/>
        </w:rPr>
      </w:pPr>
      <w:r w:rsidRPr="00426640">
        <w:rPr>
          <w:b/>
          <w:bCs/>
          <w:noProof/>
          <w:color w:val="0000FF"/>
          <w:sz w:val="24"/>
          <w:szCs w:val="24"/>
          <w:u w:val="single"/>
          <w:rtl/>
        </w:rPr>
        <w:t xml:space="preserve">الطلب المرن : </w:t>
      </w:r>
    </w:p>
    <w:p w:rsidR="00B04BB5" w:rsidRPr="00ED73A4" w:rsidRDefault="00B04BB5" w:rsidP="00B04BB5">
      <w:pPr>
        <w:spacing w:after="0" w:line="0" w:lineRule="atLeast"/>
        <w:rPr>
          <w:b/>
          <w:bCs/>
          <w:noProof/>
          <w:color w:val="0099CC"/>
          <w:sz w:val="24"/>
          <w:szCs w:val="24"/>
          <w:rtl/>
        </w:rPr>
      </w:pPr>
      <w:r w:rsidRPr="00426640">
        <w:rPr>
          <w:b/>
          <w:bCs/>
          <w:noProof/>
          <w:sz w:val="24"/>
          <w:szCs w:val="24"/>
          <w:rtl/>
        </w:rPr>
        <w:t xml:space="preserve">وهي الحالة التي يكون فيها التغير النسبي  في الكمية المطلوبة </w:t>
      </w:r>
      <w:r w:rsidRPr="00426640">
        <w:rPr>
          <w:b/>
          <w:bCs/>
          <w:noProof/>
          <w:color w:val="C00000"/>
          <w:sz w:val="24"/>
          <w:szCs w:val="24"/>
          <w:rtl/>
        </w:rPr>
        <w:t>اكبر</w:t>
      </w:r>
      <w:r w:rsidRPr="00426640">
        <w:rPr>
          <w:b/>
          <w:bCs/>
          <w:noProof/>
          <w:sz w:val="24"/>
          <w:szCs w:val="24"/>
          <w:rtl/>
        </w:rPr>
        <w:t xml:space="preserve"> من التغير النسبي في السعر وهذا يعني أن الكمية المطلوبة </w:t>
      </w:r>
      <w:r w:rsidRPr="00426640">
        <w:rPr>
          <w:b/>
          <w:bCs/>
          <w:noProof/>
          <w:color w:val="C00000"/>
          <w:sz w:val="24"/>
          <w:szCs w:val="24"/>
          <w:rtl/>
        </w:rPr>
        <w:t>حساسة وتستجيب كثيراً</w:t>
      </w:r>
      <w:r w:rsidRPr="00426640">
        <w:rPr>
          <w:b/>
          <w:bCs/>
          <w:noProof/>
          <w:sz w:val="24"/>
          <w:szCs w:val="24"/>
          <w:rtl/>
        </w:rPr>
        <w:t xml:space="preserve"> للتغير في السعر وفي هذه الحالة يكون معامل المرونة </w:t>
      </w:r>
      <w:r w:rsidRPr="00426640">
        <w:rPr>
          <w:b/>
          <w:bCs/>
          <w:noProof/>
          <w:color w:val="0070C0"/>
          <w:sz w:val="24"/>
          <w:szCs w:val="24"/>
          <w:rtl/>
        </w:rPr>
        <w:t>اكبر من الواحد الصحيح</w:t>
      </w:r>
      <w:r w:rsidRPr="00426640">
        <w:rPr>
          <w:b/>
          <w:bCs/>
          <w:noProof/>
          <w:color w:val="0099CC"/>
          <w:sz w:val="24"/>
          <w:szCs w:val="24"/>
          <w:rtl/>
        </w:rPr>
        <w:t>.</w:t>
      </w:r>
      <w:r w:rsidRPr="00ED73A4">
        <w:rPr>
          <w:b/>
          <w:bCs/>
          <w:noProof/>
          <w:color w:val="0099CC"/>
          <w:sz w:val="24"/>
          <w:szCs w:val="24"/>
        </w:rPr>
        <w:t xml:space="preserve"> </w:t>
      </w:r>
      <w:r w:rsidRPr="00ED73A4">
        <w:rPr>
          <w:b/>
          <w:bCs/>
          <w:noProof/>
          <w:color w:val="0099CC"/>
          <w:sz w:val="24"/>
          <w:szCs w:val="24"/>
          <w:rtl/>
        </w:rPr>
        <w:t>وهندسياً يميل منحنى الطلب المرن إلى أن يكاد يوازي محور الكميات ( المحور السيني).</w:t>
      </w:r>
    </w:p>
    <w:p w:rsidR="0014579C" w:rsidRPr="0014579C" w:rsidRDefault="00B04BB5" w:rsidP="0014579C">
      <w:pPr>
        <w:spacing w:after="0" w:line="0" w:lineRule="atLeast"/>
        <w:rPr>
          <w:b/>
          <w:bCs/>
          <w:noProof/>
          <w:sz w:val="24"/>
          <w:szCs w:val="24"/>
          <w:rtl/>
        </w:rPr>
      </w:pPr>
      <w:r>
        <w:rPr>
          <w:b/>
          <w:bCs/>
          <w:noProof/>
          <w:sz w:val="24"/>
          <w:szCs w:val="24"/>
        </w:rPr>
        <w:t xml:space="preserve">    </w:t>
      </w:r>
      <w:r>
        <w:rPr>
          <w:rFonts w:hint="cs"/>
          <w:b/>
          <w:bCs/>
          <w:noProof/>
          <w:sz w:val="24"/>
          <w:szCs w:val="24"/>
          <w:rtl/>
        </w:rPr>
        <w:t xml:space="preserve">                      </w:t>
      </w:r>
      <w:r>
        <w:rPr>
          <w:rFonts w:hint="cs"/>
          <w:b/>
          <w:bCs/>
          <w:noProof/>
          <w:sz w:val="24"/>
          <w:szCs w:val="24"/>
        </w:rPr>
        <w:drawing>
          <wp:inline distT="0" distB="0" distL="0" distR="0">
            <wp:extent cx="2400300" cy="752475"/>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2400300" cy="752475"/>
                    </a:xfrm>
                    <a:prstGeom prst="rect">
                      <a:avLst/>
                    </a:prstGeom>
                    <a:noFill/>
                    <a:ln w="9525">
                      <a:noFill/>
                      <a:miter lim="800000"/>
                      <a:headEnd/>
                      <a:tailEnd/>
                    </a:ln>
                  </pic:spPr>
                </pic:pic>
              </a:graphicData>
            </a:graphic>
          </wp:inline>
        </w:drawing>
      </w:r>
    </w:p>
    <w:p w:rsidR="00B04BB5" w:rsidRPr="00B04BB5" w:rsidRDefault="00B04BB5" w:rsidP="00B04BB5">
      <w:pPr>
        <w:spacing w:after="0" w:line="0" w:lineRule="atLeast"/>
        <w:rPr>
          <w:b/>
          <w:bCs/>
          <w:noProof/>
          <w:color w:val="0000FF"/>
          <w:sz w:val="24"/>
          <w:szCs w:val="24"/>
        </w:rPr>
      </w:pPr>
      <w:r w:rsidRPr="00B04BB5">
        <w:rPr>
          <w:b/>
          <w:bCs/>
          <w:noProof/>
          <w:color w:val="0000FF"/>
          <w:sz w:val="24"/>
          <w:szCs w:val="24"/>
          <w:u w:val="single"/>
          <w:rtl/>
        </w:rPr>
        <w:t>الطلب غير المرن:</w:t>
      </w:r>
    </w:p>
    <w:p w:rsidR="00B04BB5" w:rsidRPr="00426640" w:rsidRDefault="00B04BB5" w:rsidP="00B04BB5">
      <w:pPr>
        <w:spacing w:after="0" w:line="0" w:lineRule="atLeast"/>
        <w:rPr>
          <w:b/>
          <w:bCs/>
          <w:noProof/>
          <w:color w:val="0099CC"/>
          <w:sz w:val="24"/>
          <w:szCs w:val="24"/>
          <w:rtl/>
        </w:rPr>
      </w:pPr>
      <w:r w:rsidRPr="00426640">
        <w:rPr>
          <w:b/>
          <w:bCs/>
          <w:noProof/>
          <w:sz w:val="24"/>
          <w:szCs w:val="24"/>
          <w:rtl/>
        </w:rPr>
        <w:t>وهي الحالة التي يكون فيها التغير النسبي  في الكمية المطلوبة</w:t>
      </w:r>
      <w:r w:rsidRPr="00426640">
        <w:rPr>
          <w:b/>
          <w:bCs/>
          <w:noProof/>
          <w:color w:val="C00000"/>
          <w:sz w:val="24"/>
          <w:szCs w:val="24"/>
          <w:rtl/>
        </w:rPr>
        <w:t xml:space="preserve"> اقل</w:t>
      </w:r>
      <w:r w:rsidRPr="00426640">
        <w:rPr>
          <w:b/>
          <w:bCs/>
          <w:noProof/>
          <w:sz w:val="24"/>
          <w:szCs w:val="24"/>
          <w:rtl/>
        </w:rPr>
        <w:t xml:space="preserve"> من التغير النسبي  في السعر وهذا يعني أن الكمية المطلوبة </w:t>
      </w:r>
      <w:r w:rsidRPr="00426640">
        <w:rPr>
          <w:b/>
          <w:bCs/>
          <w:noProof/>
          <w:color w:val="C00000"/>
          <w:sz w:val="24"/>
          <w:szCs w:val="24"/>
          <w:rtl/>
        </w:rPr>
        <w:t>غير حساسية ولا تستجيب كثيراً</w:t>
      </w:r>
      <w:r w:rsidRPr="00426640">
        <w:rPr>
          <w:b/>
          <w:bCs/>
          <w:noProof/>
          <w:sz w:val="24"/>
          <w:szCs w:val="24"/>
          <w:rtl/>
        </w:rPr>
        <w:t xml:space="preserve"> للتغير الذي قد يطرأ على سعر السلعة وفي هذه الحالة يكون معامل المرونة </w:t>
      </w:r>
      <w:r w:rsidRPr="00426640">
        <w:rPr>
          <w:b/>
          <w:bCs/>
          <w:noProof/>
          <w:color w:val="C00000"/>
          <w:sz w:val="24"/>
          <w:szCs w:val="24"/>
          <w:rtl/>
        </w:rPr>
        <w:t>اقل</w:t>
      </w:r>
      <w:r w:rsidRPr="00426640">
        <w:rPr>
          <w:b/>
          <w:bCs/>
          <w:noProof/>
          <w:sz w:val="24"/>
          <w:szCs w:val="24"/>
          <w:rtl/>
        </w:rPr>
        <w:t xml:space="preserve"> من الواحد. </w:t>
      </w:r>
      <w:r w:rsidRPr="00426640">
        <w:rPr>
          <w:b/>
          <w:bCs/>
          <w:noProof/>
          <w:color w:val="0099CC"/>
          <w:sz w:val="24"/>
          <w:szCs w:val="24"/>
          <w:rtl/>
        </w:rPr>
        <w:t>هندسيا يأخذ منحنى الطلب شكلا قائماً يقترب من موازة محور الأسعار (المحور الصادي).</w:t>
      </w:r>
    </w:p>
    <w:p w:rsidR="00B04BB5" w:rsidRDefault="00ED73A4" w:rsidP="00B04BB5">
      <w:pPr>
        <w:spacing w:after="0" w:line="0" w:lineRule="atLeast"/>
        <w:rPr>
          <w:b/>
          <w:bCs/>
          <w:noProof/>
          <w:sz w:val="24"/>
          <w:szCs w:val="24"/>
          <w:rtl/>
        </w:rPr>
      </w:pPr>
      <w:r>
        <w:rPr>
          <w:rFonts w:hint="cs"/>
          <w:b/>
          <w:bCs/>
          <w:noProof/>
          <w:sz w:val="24"/>
          <w:szCs w:val="24"/>
          <w:rtl/>
        </w:rPr>
        <w:t xml:space="preserve">                             </w:t>
      </w:r>
      <w:r w:rsidR="00B04BB5">
        <w:rPr>
          <w:b/>
          <w:bCs/>
          <w:noProof/>
          <w:sz w:val="24"/>
          <w:szCs w:val="24"/>
        </w:rPr>
        <w:drawing>
          <wp:inline distT="0" distB="0" distL="0" distR="0">
            <wp:extent cx="2400300" cy="609600"/>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srcRect/>
                    <a:stretch>
                      <a:fillRect/>
                    </a:stretch>
                  </pic:blipFill>
                  <pic:spPr bwMode="auto">
                    <a:xfrm>
                      <a:off x="0" y="0"/>
                      <a:ext cx="2400300" cy="609600"/>
                    </a:xfrm>
                    <a:prstGeom prst="rect">
                      <a:avLst/>
                    </a:prstGeom>
                    <a:noFill/>
                    <a:ln w="9525">
                      <a:noFill/>
                      <a:miter lim="800000"/>
                      <a:headEnd/>
                      <a:tailEnd/>
                    </a:ln>
                  </pic:spPr>
                </pic:pic>
              </a:graphicData>
            </a:graphic>
          </wp:inline>
        </w:drawing>
      </w:r>
    </w:p>
    <w:p w:rsidR="00ED73A4" w:rsidRPr="00ED73A4" w:rsidRDefault="00ED73A4" w:rsidP="00ED73A4">
      <w:pPr>
        <w:spacing w:after="0" w:line="0" w:lineRule="atLeast"/>
        <w:rPr>
          <w:b/>
          <w:bCs/>
          <w:noProof/>
          <w:color w:val="0000FF"/>
          <w:sz w:val="24"/>
          <w:szCs w:val="24"/>
        </w:rPr>
      </w:pPr>
      <w:r w:rsidRPr="00ED73A4">
        <w:rPr>
          <w:b/>
          <w:bCs/>
          <w:noProof/>
          <w:color w:val="0000FF"/>
          <w:sz w:val="24"/>
          <w:szCs w:val="24"/>
          <w:u w:val="single"/>
          <w:rtl/>
        </w:rPr>
        <w:t xml:space="preserve">الطلب أحادي المرونة: </w:t>
      </w:r>
    </w:p>
    <w:p w:rsidR="00ED73A4" w:rsidRDefault="00ED73A4" w:rsidP="00ED73A4">
      <w:pPr>
        <w:spacing w:after="0" w:line="0" w:lineRule="atLeast"/>
        <w:rPr>
          <w:b/>
          <w:bCs/>
          <w:noProof/>
          <w:sz w:val="24"/>
          <w:szCs w:val="24"/>
          <w:rtl/>
        </w:rPr>
      </w:pPr>
      <w:r w:rsidRPr="00ED73A4">
        <w:rPr>
          <w:b/>
          <w:bCs/>
          <w:noProof/>
          <w:sz w:val="24"/>
          <w:szCs w:val="24"/>
          <w:rtl/>
        </w:rPr>
        <w:t xml:space="preserve">وهي الحالة التي يكون التغير في الكمية المطلوبة </w:t>
      </w:r>
      <w:r w:rsidRPr="00426640">
        <w:rPr>
          <w:b/>
          <w:bCs/>
          <w:noProof/>
          <w:color w:val="C00000"/>
          <w:sz w:val="24"/>
          <w:szCs w:val="24"/>
          <w:rtl/>
        </w:rPr>
        <w:t>بنفس نسبة التغير</w:t>
      </w:r>
      <w:r w:rsidRPr="00426640">
        <w:rPr>
          <w:b/>
          <w:bCs/>
          <w:noProof/>
          <w:sz w:val="24"/>
          <w:szCs w:val="24"/>
          <w:rtl/>
        </w:rPr>
        <w:t xml:space="preserve"> في السعر وبصفة عامة يعد الطلب على السلعة أحادي المرونة  عندما يكون معامل </w:t>
      </w:r>
      <w:r w:rsidRPr="00426640">
        <w:rPr>
          <w:b/>
          <w:bCs/>
          <w:noProof/>
          <w:color w:val="C00000"/>
          <w:sz w:val="24"/>
          <w:szCs w:val="24"/>
          <w:rtl/>
        </w:rPr>
        <w:t>المرونة مساوياً للواحد الصحيح</w:t>
      </w:r>
      <w:r w:rsidRPr="00426640">
        <w:rPr>
          <w:b/>
          <w:bCs/>
          <w:noProof/>
          <w:sz w:val="24"/>
          <w:szCs w:val="24"/>
          <w:rtl/>
        </w:rPr>
        <w:t xml:space="preserve"> </w:t>
      </w:r>
      <w:r w:rsidRPr="00426640">
        <w:rPr>
          <w:b/>
          <w:bCs/>
          <w:noProof/>
          <w:sz w:val="24"/>
          <w:szCs w:val="24"/>
        </w:rPr>
        <w:t>(</w:t>
      </w:r>
      <w:r w:rsidRPr="00426640">
        <w:rPr>
          <w:b/>
          <w:bCs/>
          <w:i/>
          <w:iCs/>
          <w:noProof/>
          <w:sz w:val="24"/>
          <w:szCs w:val="24"/>
        </w:rPr>
        <w:t>E</w:t>
      </w:r>
      <w:r w:rsidRPr="00426640">
        <w:rPr>
          <w:b/>
          <w:bCs/>
          <w:i/>
          <w:iCs/>
          <w:noProof/>
          <w:sz w:val="24"/>
          <w:szCs w:val="24"/>
          <w:vertAlign w:val="subscript"/>
        </w:rPr>
        <w:t>p</w:t>
      </w:r>
      <w:r w:rsidRPr="00426640">
        <w:rPr>
          <w:b/>
          <w:bCs/>
          <w:noProof/>
          <w:sz w:val="24"/>
          <w:szCs w:val="24"/>
        </w:rPr>
        <w:t>=1)</w:t>
      </w:r>
      <w:r w:rsidRPr="00426640">
        <w:rPr>
          <w:b/>
          <w:bCs/>
          <w:noProof/>
          <w:sz w:val="24"/>
          <w:szCs w:val="24"/>
          <w:rtl/>
        </w:rPr>
        <w:t xml:space="preserve"> .</w:t>
      </w:r>
    </w:p>
    <w:p w:rsidR="00ED73A4" w:rsidRPr="00ED73A4" w:rsidRDefault="00ED73A4" w:rsidP="00ED73A4">
      <w:pPr>
        <w:spacing w:after="0" w:line="0" w:lineRule="atLeast"/>
        <w:rPr>
          <w:b/>
          <w:bCs/>
          <w:noProof/>
          <w:color w:val="0099CC"/>
          <w:sz w:val="24"/>
          <w:szCs w:val="24"/>
          <w:rtl/>
        </w:rPr>
      </w:pPr>
      <w:r w:rsidRPr="00ED73A4">
        <w:rPr>
          <w:b/>
          <w:bCs/>
          <w:noProof/>
          <w:color w:val="0099CC"/>
          <w:sz w:val="24"/>
          <w:szCs w:val="24"/>
          <w:rtl/>
        </w:rPr>
        <w:t xml:space="preserve"> هندسياً يتخذ منحنى الطلب للسلع متكافئة المرونة (أحادية المرونة) شكلاً يتوسط محوري الكمية والسعر.</w:t>
      </w:r>
    </w:p>
    <w:p w:rsidR="00ED73A4" w:rsidRDefault="00ED73A4" w:rsidP="00B04BB5">
      <w:pPr>
        <w:spacing w:after="0" w:line="0" w:lineRule="atLeast"/>
        <w:rPr>
          <w:b/>
          <w:bCs/>
          <w:noProof/>
          <w:sz w:val="24"/>
          <w:szCs w:val="24"/>
          <w:rtl/>
        </w:rPr>
      </w:pPr>
      <w:r>
        <w:rPr>
          <w:rFonts w:hint="cs"/>
          <w:b/>
          <w:bCs/>
          <w:noProof/>
          <w:sz w:val="24"/>
          <w:szCs w:val="24"/>
          <w:rtl/>
        </w:rPr>
        <w:t xml:space="preserve">                          </w:t>
      </w:r>
      <w:r>
        <w:rPr>
          <w:rFonts w:hint="cs"/>
          <w:b/>
          <w:bCs/>
          <w:noProof/>
          <w:sz w:val="24"/>
          <w:szCs w:val="24"/>
        </w:rPr>
        <w:drawing>
          <wp:inline distT="0" distB="0" distL="0" distR="0">
            <wp:extent cx="2457450" cy="752475"/>
            <wp:effectExtent l="1905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rcRect/>
                    <a:stretch>
                      <a:fillRect/>
                    </a:stretch>
                  </pic:blipFill>
                  <pic:spPr bwMode="auto">
                    <a:xfrm>
                      <a:off x="0" y="0"/>
                      <a:ext cx="2457450" cy="752475"/>
                    </a:xfrm>
                    <a:prstGeom prst="rect">
                      <a:avLst/>
                    </a:prstGeom>
                    <a:noFill/>
                    <a:ln w="9525">
                      <a:noFill/>
                      <a:miter lim="800000"/>
                      <a:headEnd/>
                      <a:tailEnd/>
                    </a:ln>
                  </pic:spPr>
                </pic:pic>
              </a:graphicData>
            </a:graphic>
          </wp:inline>
        </w:drawing>
      </w:r>
    </w:p>
    <w:p w:rsidR="00ED73A4" w:rsidRPr="00ED73A4" w:rsidRDefault="00ED73A4" w:rsidP="00ED73A4">
      <w:pPr>
        <w:spacing w:after="0" w:line="0" w:lineRule="atLeast"/>
        <w:rPr>
          <w:b/>
          <w:bCs/>
          <w:noProof/>
          <w:color w:val="0000FF"/>
          <w:sz w:val="24"/>
          <w:szCs w:val="24"/>
        </w:rPr>
      </w:pPr>
      <w:r w:rsidRPr="00ED73A4">
        <w:rPr>
          <w:b/>
          <w:bCs/>
          <w:noProof/>
          <w:color w:val="0000FF"/>
          <w:sz w:val="24"/>
          <w:szCs w:val="24"/>
          <w:u w:val="single"/>
          <w:rtl/>
        </w:rPr>
        <w:t xml:space="preserve">الطلب تام (لانهائي) المرونة: </w:t>
      </w:r>
    </w:p>
    <w:p w:rsidR="00ED73A4" w:rsidRPr="00ED73A4" w:rsidRDefault="00ED73A4" w:rsidP="00426640">
      <w:pPr>
        <w:spacing w:after="0" w:line="0" w:lineRule="atLeast"/>
        <w:rPr>
          <w:b/>
          <w:bCs/>
          <w:noProof/>
          <w:sz w:val="24"/>
          <w:szCs w:val="24"/>
          <w:rtl/>
        </w:rPr>
      </w:pPr>
      <w:r w:rsidRPr="00ED73A4">
        <w:rPr>
          <w:b/>
          <w:bCs/>
          <w:noProof/>
          <w:sz w:val="24"/>
          <w:szCs w:val="24"/>
          <w:rtl/>
        </w:rPr>
        <w:t>وهي الحالة التي تكون فيها الكمية ال</w:t>
      </w:r>
      <w:r w:rsidRPr="00426640">
        <w:rPr>
          <w:b/>
          <w:bCs/>
          <w:noProof/>
          <w:sz w:val="24"/>
          <w:szCs w:val="24"/>
          <w:rtl/>
        </w:rPr>
        <w:t xml:space="preserve">مطلوبة </w:t>
      </w:r>
      <w:r w:rsidRPr="00426640">
        <w:rPr>
          <w:b/>
          <w:bCs/>
          <w:noProof/>
          <w:color w:val="C00000"/>
          <w:sz w:val="24"/>
          <w:szCs w:val="24"/>
          <w:rtl/>
        </w:rPr>
        <w:t>لا نهائية</w:t>
      </w:r>
      <w:r w:rsidRPr="00426640">
        <w:rPr>
          <w:b/>
          <w:bCs/>
          <w:noProof/>
          <w:sz w:val="24"/>
          <w:szCs w:val="24"/>
          <w:rtl/>
        </w:rPr>
        <w:t xml:space="preserve"> عند سعر معين أي أن الكمية المطلوبة </w:t>
      </w:r>
      <w:r w:rsidRPr="00426640">
        <w:rPr>
          <w:b/>
          <w:bCs/>
          <w:noProof/>
          <w:color w:val="C00000"/>
          <w:sz w:val="24"/>
          <w:szCs w:val="24"/>
          <w:rtl/>
        </w:rPr>
        <w:t>تتغير بأي نسبة بينما السعر ثابت.</w:t>
      </w:r>
      <w:r w:rsidRPr="00426640">
        <w:rPr>
          <w:b/>
          <w:bCs/>
          <w:noProof/>
          <w:sz w:val="24"/>
          <w:szCs w:val="24"/>
          <w:rtl/>
        </w:rPr>
        <w:t xml:space="preserve"> وهذا يعني أن الكمية المطلوبة </w:t>
      </w:r>
      <w:r w:rsidRPr="00426640">
        <w:rPr>
          <w:b/>
          <w:bCs/>
          <w:noProof/>
          <w:color w:val="0070C0"/>
          <w:sz w:val="24"/>
          <w:szCs w:val="24"/>
          <w:rtl/>
        </w:rPr>
        <w:t>حساسة بدرجة غير محدودة</w:t>
      </w:r>
      <w:r w:rsidRPr="00426640">
        <w:rPr>
          <w:b/>
          <w:bCs/>
          <w:noProof/>
          <w:sz w:val="24"/>
          <w:szCs w:val="24"/>
          <w:rtl/>
        </w:rPr>
        <w:t xml:space="preserve"> بحيث أن زيادة السعر ولو بنسبة ضئيلة جداً ستؤدي إلى عدم طلب أي كمية.</w:t>
      </w:r>
      <w:r w:rsidRPr="00426640">
        <w:rPr>
          <w:b/>
          <w:bCs/>
          <w:noProof/>
          <w:color w:val="0099CC"/>
          <w:sz w:val="24"/>
          <w:szCs w:val="24"/>
          <w:rtl/>
        </w:rPr>
        <w:t xml:space="preserve"> هندسياً يكون منحنى الطلب تام المرونة موازياً للمحور </w:t>
      </w:r>
      <w:r w:rsidRPr="00ED73A4">
        <w:rPr>
          <w:b/>
          <w:bCs/>
          <w:noProof/>
          <w:color w:val="0099CC"/>
          <w:sz w:val="24"/>
          <w:szCs w:val="24"/>
          <w:rtl/>
        </w:rPr>
        <w:t>السيني محور الكميات وفي هذه الحالة يكون معامل المرونة مساوياً للما لا نهاية (</w:t>
      </w:r>
      <w:r w:rsidRPr="00ED73A4">
        <w:rPr>
          <w:b/>
          <w:bCs/>
          <w:i/>
          <w:iCs/>
          <w:noProof/>
          <w:color w:val="0099CC"/>
          <w:sz w:val="24"/>
          <w:szCs w:val="24"/>
        </w:rPr>
        <w:t>E</w:t>
      </w:r>
      <w:r w:rsidRPr="00ED73A4">
        <w:rPr>
          <w:b/>
          <w:bCs/>
          <w:i/>
          <w:iCs/>
          <w:noProof/>
          <w:color w:val="0099CC"/>
          <w:sz w:val="24"/>
          <w:szCs w:val="24"/>
          <w:vertAlign w:val="subscript"/>
        </w:rPr>
        <w:t>p</w:t>
      </w:r>
      <w:r w:rsidRPr="00ED73A4">
        <w:rPr>
          <w:b/>
          <w:bCs/>
          <w:noProof/>
          <w:color w:val="0099CC"/>
          <w:sz w:val="24"/>
          <w:szCs w:val="24"/>
        </w:rPr>
        <w:t xml:space="preserve"> = </w:t>
      </w:r>
      <w:r w:rsidRPr="0048160D">
        <w:rPr>
          <w:b/>
          <w:bCs/>
          <w:noProof/>
          <w:color w:val="0099CC"/>
          <w:sz w:val="32"/>
          <w:szCs w:val="32"/>
        </w:rPr>
        <w:t>∞</w:t>
      </w:r>
      <w:r w:rsidRPr="00ED73A4">
        <w:rPr>
          <w:b/>
          <w:bCs/>
          <w:noProof/>
          <w:color w:val="0099CC"/>
          <w:sz w:val="24"/>
          <w:szCs w:val="24"/>
          <w:rtl/>
        </w:rPr>
        <w:t>).</w:t>
      </w:r>
    </w:p>
    <w:p w:rsidR="00ED73A4" w:rsidRDefault="00ED73A4" w:rsidP="00B04BB5">
      <w:pPr>
        <w:spacing w:after="0" w:line="0" w:lineRule="atLeast"/>
        <w:rPr>
          <w:b/>
          <w:bCs/>
          <w:noProof/>
          <w:sz w:val="24"/>
          <w:szCs w:val="24"/>
          <w:rtl/>
        </w:rPr>
      </w:pPr>
      <w:r>
        <w:rPr>
          <w:rFonts w:hint="cs"/>
          <w:b/>
          <w:bCs/>
          <w:noProof/>
          <w:sz w:val="24"/>
          <w:szCs w:val="24"/>
          <w:rtl/>
        </w:rPr>
        <w:t xml:space="preserve">                       </w:t>
      </w:r>
      <w:r>
        <w:rPr>
          <w:rFonts w:hint="cs"/>
          <w:b/>
          <w:bCs/>
          <w:noProof/>
          <w:sz w:val="24"/>
          <w:szCs w:val="24"/>
        </w:rPr>
        <w:drawing>
          <wp:inline distT="0" distB="0" distL="0" distR="0">
            <wp:extent cx="2505075" cy="771525"/>
            <wp:effectExtent l="19050" t="0" r="9525"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srcRect/>
                    <a:stretch>
                      <a:fillRect/>
                    </a:stretch>
                  </pic:blipFill>
                  <pic:spPr bwMode="auto">
                    <a:xfrm>
                      <a:off x="0" y="0"/>
                      <a:ext cx="2505075" cy="771525"/>
                    </a:xfrm>
                    <a:prstGeom prst="rect">
                      <a:avLst/>
                    </a:prstGeom>
                    <a:noFill/>
                    <a:ln w="9525">
                      <a:noFill/>
                      <a:miter lim="800000"/>
                      <a:headEnd/>
                      <a:tailEnd/>
                    </a:ln>
                  </pic:spPr>
                </pic:pic>
              </a:graphicData>
            </a:graphic>
          </wp:inline>
        </w:drawing>
      </w:r>
    </w:p>
    <w:p w:rsidR="00ED73A4" w:rsidRPr="00ED73A4" w:rsidRDefault="00ED73A4" w:rsidP="00ED73A4">
      <w:pPr>
        <w:spacing w:after="0" w:line="0" w:lineRule="atLeast"/>
        <w:rPr>
          <w:b/>
          <w:bCs/>
          <w:noProof/>
          <w:color w:val="0000FF"/>
          <w:sz w:val="24"/>
          <w:szCs w:val="24"/>
        </w:rPr>
      </w:pPr>
      <w:r w:rsidRPr="00ED73A4">
        <w:rPr>
          <w:b/>
          <w:bCs/>
          <w:noProof/>
          <w:color w:val="0000FF"/>
          <w:sz w:val="24"/>
          <w:szCs w:val="24"/>
          <w:u w:val="single"/>
          <w:rtl/>
        </w:rPr>
        <w:t xml:space="preserve">الطلب عديم المرونة: </w:t>
      </w:r>
    </w:p>
    <w:p w:rsidR="00ED73A4" w:rsidRPr="00426640" w:rsidRDefault="00ED73A4" w:rsidP="00ED73A4">
      <w:pPr>
        <w:spacing w:after="0" w:line="0" w:lineRule="atLeast"/>
        <w:rPr>
          <w:b/>
          <w:bCs/>
          <w:noProof/>
          <w:sz w:val="24"/>
          <w:szCs w:val="24"/>
          <w:rtl/>
        </w:rPr>
      </w:pPr>
      <w:r w:rsidRPr="00426640">
        <w:rPr>
          <w:b/>
          <w:bCs/>
          <w:noProof/>
          <w:sz w:val="24"/>
          <w:szCs w:val="24"/>
          <w:rtl/>
        </w:rPr>
        <w:t xml:space="preserve">وهي الحالة التي تكون فيها الكمية المطلوبة </w:t>
      </w:r>
      <w:r w:rsidRPr="00426640">
        <w:rPr>
          <w:b/>
          <w:bCs/>
          <w:noProof/>
          <w:color w:val="C00000"/>
          <w:sz w:val="24"/>
          <w:szCs w:val="24"/>
          <w:rtl/>
        </w:rPr>
        <w:t>ثابتة ومحددة</w:t>
      </w:r>
      <w:r w:rsidRPr="00426640">
        <w:rPr>
          <w:b/>
          <w:bCs/>
          <w:noProof/>
          <w:sz w:val="24"/>
          <w:szCs w:val="24"/>
          <w:rtl/>
        </w:rPr>
        <w:t xml:space="preserve"> بغض النظر عن السعر و الذي يمكن أن يتغير بأي نسبة. في حالة الطلب عديم المرونة يكون معامل المرونة </w:t>
      </w:r>
      <w:r w:rsidRPr="00426640">
        <w:rPr>
          <w:b/>
          <w:bCs/>
          <w:noProof/>
          <w:color w:val="C00000"/>
          <w:sz w:val="24"/>
          <w:szCs w:val="24"/>
          <w:rtl/>
        </w:rPr>
        <w:t>مساوياً للصفر</w:t>
      </w:r>
      <w:r w:rsidRPr="00426640">
        <w:rPr>
          <w:b/>
          <w:bCs/>
          <w:noProof/>
          <w:sz w:val="24"/>
          <w:szCs w:val="24"/>
          <w:rtl/>
        </w:rPr>
        <w:t xml:space="preserve"> </w:t>
      </w:r>
      <w:r w:rsidRPr="00426640">
        <w:rPr>
          <w:b/>
          <w:bCs/>
          <w:noProof/>
          <w:sz w:val="24"/>
          <w:szCs w:val="24"/>
        </w:rPr>
        <w:t>(</w:t>
      </w:r>
      <w:r w:rsidRPr="00426640">
        <w:rPr>
          <w:b/>
          <w:bCs/>
          <w:i/>
          <w:iCs/>
          <w:noProof/>
          <w:sz w:val="24"/>
          <w:szCs w:val="24"/>
        </w:rPr>
        <w:t>E</w:t>
      </w:r>
      <w:r w:rsidRPr="00426640">
        <w:rPr>
          <w:b/>
          <w:bCs/>
          <w:i/>
          <w:iCs/>
          <w:noProof/>
          <w:sz w:val="24"/>
          <w:szCs w:val="24"/>
          <w:vertAlign w:val="subscript"/>
        </w:rPr>
        <w:t>p</w:t>
      </w:r>
      <w:r w:rsidRPr="00426640">
        <w:rPr>
          <w:b/>
          <w:bCs/>
          <w:noProof/>
          <w:sz w:val="24"/>
          <w:szCs w:val="24"/>
        </w:rPr>
        <w:t xml:space="preserve"> = 0 )</w:t>
      </w:r>
      <w:r w:rsidRPr="00426640">
        <w:rPr>
          <w:b/>
          <w:bCs/>
          <w:noProof/>
          <w:sz w:val="24"/>
          <w:szCs w:val="24"/>
          <w:rtl/>
        </w:rPr>
        <w:t xml:space="preserve"> أي أن الكمية المطلوبة </w:t>
      </w:r>
      <w:r w:rsidRPr="00426640">
        <w:rPr>
          <w:b/>
          <w:bCs/>
          <w:noProof/>
          <w:color w:val="0070C0"/>
          <w:sz w:val="24"/>
          <w:szCs w:val="24"/>
          <w:rtl/>
        </w:rPr>
        <w:t>لا تستجيب إطلاقاً</w:t>
      </w:r>
      <w:r w:rsidRPr="00426640">
        <w:rPr>
          <w:b/>
          <w:bCs/>
          <w:noProof/>
          <w:sz w:val="24"/>
          <w:szCs w:val="24"/>
          <w:rtl/>
        </w:rPr>
        <w:t xml:space="preserve"> لأي تغير في سعر السلعة.</w:t>
      </w:r>
      <w:r w:rsidRPr="00426640">
        <w:rPr>
          <w:b/>
          <w:bCs/>
          <w:noProof/>
          <w:color w:val="0099CC"/>
          <w:sz w:val="24"/>
          <w:szCs w:val="24"/>
        </w:rPr>
        <w:t xml:space="preserve"> </w:t>
      </w:r>
      <w:r w:rsidRPr="00426640">
        <w:rPr>
          <w:b/>
          <w:bCs/>
          <w:noProof/>
          <w:color w:val="0099CC"/>
          <w:sz w:val="24"/>
          <w:szCs w:val="24"/>
          <w:rtl/>
        </w:rPr>
        <w:t>هندسياً يظهر منحنى الطلب عديم المرونة موازياً للمحور الصادي (محور الأسعار).</w:t>
      </w:r>
    </w:p>
    <w:p w:rsidR="009C49BD" w:rsidRDefault="009C49BD" w:rsidP="009C49BD">
      <w:pPr>
        <w:spacing w:after="0" w:line="0" w:lineRule="atLeast"/>
        <w:rPr>
          <w:rFonts w:hint="cs"/>
          <w:b/>
          <w:bCs/>
          <w:noProof/>
          <w:sz w:val="24"/>
          <w:szCs w:val="24"/>
          <w:rtl/>
        </w:rPr>
      </w:pPr>
      <w:r>
        <w:rPr>
          <w:rFonts w:hint="cs"/>
          <w:b/>
          <w:bCs/>
          <w:noProof/>
          <w:sz w:val="24"/>
          <w:szCs w:val="24"/>
        </w:rPr>
        <w:drawing>
          <wp:inline distT="0" distB="0" distL="0" distR="0">
            <wp:extent cx="2628900" cy="828675"/>
            <wp:effectExtent l="19050" t="0" r="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srcRect/>
                    <a:stretch>
                      <a:fillRect/>
                    </a:stretch>
                  </pic:blipFill>
                  <pic:spPr bwMode="auto">
                    <a:xfrm>
                      <a:off x="0" y="0"/>
                      <a:ext cx="2628900" cy="828675"/>
                    </a:xfrm>
                    <a:prstGeom prst="rect">
                      <a:avLst/>
                    </a:prstGeom>
                    <a:noFill/>
                    <a:ln w="9525">
                      <a:noFill/>
                      <a:miter lim="800000"/>
                      <a:headEnd/>
                      <a:tailEnd/>
                    </a:ln>
                  </pic:spPr>
                </pic:pic>
              </a:graphicData>
            </a:graphic>
          </wp:inline>
        </w:drawing>
      </w:r>
      <w:r>
        <w:rPr>
          <w:b/>
          <w:bCs/>
          <w:noProof/>
          <w:sz w:val="24"/>
          <w:szCs w:val="24"/>
        </w:rPr>
        <w:t xml:space="preserve">                        </w:t>
      </w:r>
    </w:p>
    <w:p w:rsidR="002B202B" w:rsidRDefault="002B202B" w:rsidP="009C49BD">
      <w:pPr>
        <w:spacing w:after="0" w:line="0" w:lineRule="atLeast"/>
        <w:rPr>
          <w:b/>
          <w:bCs/>
          <w:noProof/>
          <w:sz w:val="24"/>
          <w:szCs w:val="24"/>
          <w:rtl/>
        </w:rPr>
      </w:pPr>
    </w:p>
    <w:p w:rsidR="009C49BD" w:rsidRPr="009C49BD" w:rsidRDefault="009C49BD" w:rsidP="009C49BD">
      <w:pPr>
        <w:spacing w:after="0" w:line="0" w:lineRule="atLeast"/>
        <w:rPr>
          <w:b/>
          <w:bCs/>
          <w:noProof/>
          <w:color w:val="FF0000"/>
          <w:sz w:val="24"/>
          <w:szCs w:val="24"/>
          <w:rtl/>
        </w:rPr>
      </w:pPr>
      <w:r w:rsidRPr="009C49BD">
        <w:rPr>
          <w:b/>
          <w:bCs/>
          <w:noProof/>
          <w:color w:val="FF0000"/>
          <w:sz w:val="24"/>
          <w:szCs w:val="24"/>
          <w:rtl/>
        </w:rPr>
        <w:lastRenderedPageBreak/>
        <w:t>العوامل المحددة للمرونة السعرية للط</w:t>
      </w:r>
      <w:r w:rsidRPr="009C49BD">
        <w:rPr>
          <w:b/>
          <w:bCs/>
          <w:noProof/>
          <w:color w:val="FF0000"/>
          <w:sz w:val="24"/>
          <w:szCs w:val="24"/>
          <w:rtl/>
          <w:lang w:bidi="ar-BH"/>
        </w:rPr>
        <w:t>ل</w:t>
      </w:r>
      <w:r w:rsidRPr="009C49BD">
        <w:rPr>
          <w:b/>
          <w:bCs/>
          <w:noProof/>
          <w:color w:val="FF0000"/>
          <w:sz w:val="24"/>
          <w:szCs w:val="24"/>
          <w:rtl/>
        </w:rPr>
        <w:t>ب</w:t>
      </w:r>
      <w:r w:rsidRPr="009C49BD">
        <w:rPr>
          <w:rFonts w:hint="cs"/>
          <w:b/>
          <w:bCs/>
          <w:noProof/>
          <w:color w:val="FF0000"/>
          <w:sz w:val="24"/>
          <w:szCs w:val="24"/>
          <w:rtl/>
        </w:rPr>
        <w:t>:</w:t>
      </w:r>
    </w:p>
    <w:p w:rsidR="009C49BD" w:rsidRPr="009C49BD" w:rsidRDefault="009C49BD" w:rsidP="009C49BD">
      <w:pPr>
        <w:spacing w:after="0" w:line="0" w:lineRule="atLeast"/>
        <w:rPr>
          <w:b/>
          <w:bCs/>
          <w:noProof/>
          <w:color w:val="0000FF"/>
          <w:sz w:val="24"/>
          <w:szCs w:val="24"/>
        </w:rPr>
      </w:pPr>
      <w:r w:rsidRPr="009C49BD">
        <w:rPr>
          <w:b/>
          <w:bCs/>
          <w:noProof/>
          <w:color w:val="0000FF"/>
          <w:sz w:val="24"/>
          <w:szCs w:val="24"/>
          <w:rtl/>
        </w:rPr>
        <w:t xml:space="preserve">1- </w:t>
      </w:r>
      <w:r w:rsidRPr="009C49BD">
        <w:rPr>
          <w:b/>
          <w:bCs/>
          <w:noProof/>
          <w:color w:val="0000FF"/>
          <w:sz w:val="24"/>
          <w:szCs w:val="24"/>
          <w:u w:val="single"/>
          <w:rtl/>
        </w:rPr>
        <w:t xml:space="preserve">وفرة البدائل القريبة: </w:t>
      </w:r>
    </w:p>
    <w:p w:rsidR="009C49BD" w:rsidRPr="009C49BD" w:rsidRDefault="009C49BD" w:rsidP="009C49BD">
      <w:pPr>
        <w:spacing w:after="0" w:line="0" w:lineRule="atLeast"/>
        <w:rPr>
          <w:b/>
          <w:bCs/>
          <w:noProof/>
          <w:sz w:val="24"/>
          <w:szCs w:val="24"/>
          <w:rtl/>
        </w:rPr>
      </w:pPr>
      <w:r w:rsidRPr="009C49BD">
        <w:rPr>
          <w:b/>
          <w:bCs/>
          <w:noProof/>
          <w:sz w:val="24"/>
          <w:szCs w:val="24"/>
          <w:rtl/>
        </w:rPr>
        <w:t xml:space="preserve">يستجيب المستهلكون لارتفاع سعر السلعة بالتحول إلى أقرب السلع البديلة لها. فنجد أن الطلب على السلع ذات البدائل الكثيرة تكون مرونتها السعرية عالية. (مثل منتجات الألبان والعصاير)، بينما الطلب على السلع قليلة البدائل يكون قليل المرونة، (مثل الطلب على الأدوية والبترول) بسبب قلة بدائل هذه السلع. </w:t>
      </w:r>
    </w:p>
    <w:p w:rsidR="009C49BD" w:rsidRPr="009C49BD" w:rsidRDefault="009C49BD" w:rsidP="009C49BD">
      <w:pPr>
        <w:spacing w:after="0" w:line="0" w:lineRule="atLeast"/>
        <w:rPr>
          <w:b/>
          <w:bCs/>
          <w:noProof/>
          <w:color w:val="0000FF"/>
          <w:sz w:val="24"/>
          <w:szCs w:val="24"/>
        </w:rPr>
      </w:pPr>
      <w:r w:rsidRPr="009C49BD">
        <w:rPr>
          <w:b/>
          <w:bCs/>
          <w:noProof/>
          <w:color w:val="0000FF"/>
          <w:sz w:val="24"/>
          <w:szCs w:val="24"/>
          <w:u w:val="single"/>
          <w:rtl/>
        </w:rPr>
        <w:t>2- أهمية السلعة بالنسبة للمستهلك:</w:t>
      </w:r>
    </w:p>
    <w:p w:rsidR="009C49BD" w:rsidRPr="009C49BD" w:rsidRDefault="009C49BD" w:rsidP="009C49BD">
      <w:pPr>
        <w:spacing w:after="0" w:line="0" w:lineRule="atLeast"/>
        <w:rPr>
          <w:b/>
          <w:bCs/>
          <w:noProof/>
          <w:sz w:val="24"/>
          <w:szCs w:val="24"/>
          <w:rtl/>
        </w:rPr>
      </w:pPr>
      <w:r w:rsidRPr="009C49BD">
        <w:rPr>
          <w:b/>
          <w:bCs/>
          <w:noProof/>
          <w:sz w:val="24"/>
          <w:szCs w:val="24"/>
          <w:rtl/>
        </w:rPr>
        <w:t>أن الطلب على السلع الضرورية</w:t>
      </w:r>
      <w:r w:rsidRPr="009C49BD">
        <w:rPr>
          <w:b/>
          <w:bCs/>
          <w:noProof/>
          <w:sz w:val="24"/>
          <w:szCs w:val="24"/>
          <w:rtl/>
          <w:lang w:bidi="ar-AE"/>
        </w:rPr>
        <w:t xml:space="preserve"> </w:t>
      </w:r>
      <w:r w:rsidRPr="009C49BD">
        <w:rPr>
          <w:b/>
          <w:bCs/>
          <w:noProof/>
          <w:sz w:val="24"/>
          <w:szCs w:val="24"/>
          <w:rtl/>
        </w:rPr>
        <w:t xml:space="preserve">للمستهلك عادة ما يكون ذو مرونة منخفضة </w:t>
      </w:r>
      <w:r w:rsidRPr="009C49BD">
        <w:rPr>
          <w:b/>
          <w:bCs/>
          <w:noProof/>
          <w:sz w:val="24"/>
          <w:szCs w:val="24"/>
          <w:rtl/>
          <w:lang w:bidi="ar-AE"/>
        </w:rPr>
        <w:t>مث</w:t>
      </w:r>
      <w:r w:rsidRPr="009C49BD">
        <w:rPr>
          <w:b/>
          <w:bCs/>
          <w:noProof/>
          <w:sz w:val="24"/>
          <w:szCs w:val="24"/>
          <w:rtl/>
        </w:rPr>
        <w:t>ا</w:t>
      </w:r>
      <w:r w:rsidRPr="009C49BD">
        <w:rPr>
          <w:b/>
          <w:bCs/>
          <w:noProof/>
          <w:sz w:val="24"/>
          <w:szCs w:val="24"/>
          <w:rtl/>
          <w:lang w:bidi="ar-AE"/>
        </w:rPr>
        <w:t>ل</w:t>
      </w:r>
      <w:r w:rsidRPr="009C49BD">
        <w:rPr>
          <w:b/>
          <w:bCs/>
          <w:noProof/>
          <w:sz w:val="24"/>
          <w:szCs w:val="24"/>
          <w:rtl/>
        </w:rPr>
        <w:t xml:space="preserve"> لذلك طلبه على</w:t>
      </w:r>
      <w:r w:rsidRPr="009C49BD">
        <w:rPr>
          <w:b/>
          <w:bCs/>
          <w:noProof/>
          <w:sz w:val="24"/>
          <w:szCs w:val="24"/>
          <w:rtl/>
          <w:lang w:bidi="ar-AE"/>
        </w:rPr>
        <w:t xml:space="preserve"> </w:t>
      </w:r>
      <w:r w:rsidRPr="009C49BD">
        <w:rPr>
          <w:b/>
          <w:bCs/>
          <w:noProof/>
          <w:sz w:val="24"/>
          <w:szCs w:val="24"/>
          <w:rtl/>
        </w:rPr>
        <w:t xml:space="preserve">الماء و </w:t>
      </w:r>
      <w:r w:rsidRPr="009C49BD">
        <w:rPr>
          <w:b/>
          <w:bCs/>
          <w:noProof/>
          <w:sz w:val="24"/>
          <w:szCs w:val="24"/>
          <w:rtl/>
          <w:lang w:bidi="ar-AE"/>
        </w:rPr>
        <w:t>الأدوية</w:t>
      </w:r>
      <w:r w:rsidRPr="009C49BD">
        <w:rPr>
          <w:b/>
          <w:bCs/>
          <w:noProof/>
          <w:sz w:val="24"/>
          <w:szCs w:val="24"/>
          <w:rtl/>
        </w:rPr>
        <w:t xml:space="preserve">،  بينما طلبه على السلع الكمالية </w:t>
      </w:r>
      <w:r w:rsidRPr="009C49BD">
        <w:rPr>
          <w:b/>
          <w:bCs/>
          <w:noProof/>
          <w:sz w:val="24"/>
          <w:szCs w:val="24"/>
          <w:rtl/>
          <w:lang w:bidi="ar-BH"/>
        </w:rPr>
        <w:t>ك</w:t>
      </w:r>
      <w:r w:rsidRPr="009C49BD">
        <w:rPr>
          <w:b/>
          <w:bCs/>
          <w:noProof/>
          <w:sz w:val="24"/>
          <w:szCs w:val="24"/>
          <w:rtl/>
          <w:lang w:bidi="ar-AE"/>
        </w:rPr>
        <w:t xml:space="preserve">الحلي الذهبية </w:t>
      </w:r>
      <w:r w:rsidRPr="009C49BD">
        <w:rPr>
          <w:b/>
          <w:bCs/>
          <w:noProof/>
          <w:sz w:val="24"/>
          <w:szCs w:val="24"/>
          <w:rtl/>
        </w:rPr>
        <w:t>و العطور ذو مرونة عالية بسبب امكانية الاستغناء عن طلبها كلية.</w:t>
      </w:r>
      <w:r w:rsidRPr="009C49BD">
        <w:rPr>
          <w:b/>
          <w:bCs/>
          <w:noProof/>
          <w:sz w:val="24"/>
          <w:szCs w:val="24"/>
        </w:rPr>
        <w:t xml:space="preserve"> </w:t>
      </w:r>
    </w:p>
    <w:p w:rsidR="009C49BD" w:rsidRPr="009C49BD" w:rsidRDefault="009C49BD" w:rsidP="009C49BD">
      <w:pPr>
        <w:spacing w:after="0" w:line="0" w:lineRule="atLeast"/>
        <w:rPr>
          <w:b/>
          <w:bCs/>
          <w:noProof/>
          <w:color w:val="0000FF"/>
          <w:sz w:val="24"/>
          <w:szCs w:val="24"/>
        </w:rPr>
      </w:pPr>
      <w:r w:rsidRPr="009C49BD">
        <w:rPr>
          <w:b/>
          <w:bCs/>
          <w:noProof/>
          <w:color w:val="0000FF"/>
          <w:sz w:val="24"/>
          <w:szCs w:val="24"/>
          <w:u w:val="single"/>
          <w:rtl/>
        </w:rPr>
        <w:t>3- نسبة ما ينفق من الدخل على السلعة</w:t>
      </w:r>
      <w:r w:rsidRPr="009C49BD">
        <w:rPr>
          <w:b/>
          <w:bCs/>
          <w:noProof/>
          <w:color w:val="0000FF"/>
          <w:sz w:val="24"/>
          <w:szCs w:val="24"/>
          <w:rtl/>
        </w:rPr>
        <w:t xml:space="preserve">: </w:t>
      </w:r>
    </w:p>
    <w:p w:rsidR="009C49BD" w:rsidRPr="009C49BD" w:rsidRDefault="009C49BD" w:rsidP="009C49BD">
      <w:pPr>
        <w:spacing w:after="0" w:line="0" w:lineRule="atLeast"/>
        <w:rPr>
          <w:b/>
          <w:bCs/>
          <w:noProof/>
          <w:sz w:val="24"/>
          <w:szCs w:val="24"/>
          <w:rtl/>
        </w:rPr>
      </w:pPr>
      <w:r w:rsidRPr="009C49BD">
        <w:rPr>
          <w:b/>
          <w:bCs/>
          <w:noProof/>
          <w:sz w:val="24"/>
          <w:szCs w:val="24"/>
          <w:rtl/>
        </w:rPr>
        <w:t>يلاحظ أن مرونة الطلب على السلع التي ينفق عليها المستهلك نسبة كبيرة من دخله تكون مرتفعة المرونة، فالزيادة في إيجارات المساكن، وإن كانت بنسبة قليلة تمثل جزء لا يستهان به من دخل الأسرة الأمر الذي يدفع المستهلك للبحث عن البدائل</w:t>
      </w:r>
      <w:r w:rsidRPr="009C49BD">
        <w:rPr>
          <w:b/>
          <w:bCs/>
          <w:noProof/>
          <w:sz w:val="24"/>
          <w:szCs w:val="24"/>
          <w:rtl/>
          <w:lang w:bidi="ar-AE"/>
        </w:rPr>
        <w:t>.</w:t>
      </w:r>
      <w:r w:rsidRPr="009C49BD">
        <w:rPr>
          <w:b/>
          <w:bCs/>
          <w:noProof/>
          <w:sz w:val="24"/>
          <w:szCs w:val="24"/>
          <w:rtl/>
        </w:rPr>
        <w:t xml:space="preserve">  بينما تقل مرونة الطلب السعرية للسلع التي ينفق عليها المستهلك نسبة قليلة من دخله كالملح. </w:t>
      </w:r>
    </w:p>
    <w:p w:rsidR="009C49BD" w:rsidRPr="009C49BD" w:rsidRDefault="009C49BD" w:rsidP="009C49BD">
      <w:pPr>
        <w:spacing w:after="0" w:line="0" w:lineRule="atLeast"/>
        <w:rPr>
          <w:b/>
          <w:bCs/>
          <w:noProof/>
          <w:color w:val="0000FF"/>
          <w:sz w:val="24"/>
          <w:szCs w:val="24"/>
        </w:rPr>
      </w:pPr>
      <w:r w:rsidRPr="009C49BD">
        <w:rPr>
          <w:b/>
          <w:bCs/>
          <w:noProof/>
          <w:color w:val="0000FF"/>
          <w:sz w:val="24"/>
          <w:szCs w:val="24"/>
          <w:u w:val="single"/>
          <w:rtl/>
        </w:rPr>
        <w:t xml:space="preserve">4- طول فترة الاستجابة: </w:t>
      </w:r>
    </w:p>
    <w:p w:rsidR="009C49BD" w:rsidRDefault="009C49BD" w:rsidP="009C49BD">
      <w:pPr>
        <w:spacing w:after="0" w:line="0" w:lineRule="atLeast"/>
        <w:rPr>
          <w:rFonts w:hint="cs"/>
          <w:b/>
          <w:bCs/>
          <w:noProof/>
          <w:sz w:val="24"/>
          <w:szCs w:val="24"/>
          <w:rtl/>
        </w:rPr>
      </w:pPr>
      <w:r w:rsidRPr="009C49BD">
        <w:rPr>
          <w:b/>
          <w:bCs/>
          <w:noProof/>
          <w:sz w:val="24"/>
          <w:szCs w:val="24"/>
          <w:rtl/>
        </w:rPr>
        <w:t>ان عملية استبدال سلعة بأخرى تسبقها عملية البحث عن البدائل وجمع المعلومات عن تغيرات الأسعار النسبية، و</w:t>
      </w:r>
      <w:r w:rsidRPr="009C49BD">
        <w:rPr>
          <w:b/>
          <w:bCs/>
          <w:noProof/>
          <w:sz w:val="24"/>
          <w:szCs w:val="24"/>
          <w:rtl/>
          <w:lang w:bidi="ar-AE"/>
        </w:rPr>
        <w:t xml:space="preserve">اقتناع المستهلك بضرورة تغيير نمط استهلاكه، </w:t>
      </w:r>
      <w:r w:rsidRPr="009C49BD">
        <w:rPr>
          <w:b/>
          <w:bCs/>
          <w:noProof/>
          <w:sz w:val="24"/>
          <w:szCs w:val="24"/>
          <w:rtl/>
        </w:rPr>
        <w:t xml:space="preserve">وجميعها تحتاج إلى بعض الوقت لإتمامها. لذا كان الوقت من أهم العوامل المؤثرة في المرونة السعرية للطلب. تكون المرونة في الفترة الزمنية الضيقة منخفضة للغاية لأن معظم المستهلكين لا يجدون الوقت الكافى للبحث عن بدايل ثم تبدأ مرونة الطلب في </w:t>
      </w:r>
      <w:r w:rsidRPr="00426640">
        <w:rPr>
          <w:b/>
          <w:bCs/>
          <w:noProof/>
          <w:sz w:val="24"/>
          <w:szCs w:val="24"/>
          <w:rtl/>
        </w:rPr>
        <w:t>التزايد مع مرور الوقت.</w:t>
      </w:r>
      <w:r w:rsidRPr="00426640">
        <w:rPr>
          <w:b/>
          <w:bCs/>
          <w:noProof/>
          <w:sz w:val="24"/>
          <w:szCs w:val="24"/>
        </w:rPr>
        <w:t xml:space="preserve"> </w:t>
      </w:r>
    </w:p>
    <w:p w:rsidR="002B202B" w:rsidRPr="00426640" w:rsidRDefault="002B202B" w:rsidP="009C49BD">
      <w:pPr>
        <w:spacing w:after="0" w:line="0" w:lineRule="atLeast"/>
        <w:rPr>
          <w:b/>
          <w:bCs/>
          <w:noProof/>
          <w:sz w:val="24"/>
          <w:szCs w:val="24"/>
          <w:rtl/>
        </w:rPr>
      </w:pPr>
    </w:p>
    <w:p w:rsidR="009C49BD" w:rsidRPr="00426640" w:rsidRDefault="009C49BD" w:rsidP="009C49BD">
      <w:pPr>
        <w:spacing w:after="0" w:line="0" w:lineRule="atLeast"/>
        <w:rPr>
          <w:b/>
          <w:bCs/>
          <w:noProof/>
          <w:color w:val="FF0000"/>
          <w:sz w:val="24"/>
          <w:szCs w:val="24"/>
          <w:rtl/>
        </w:rPr>
      </w:pPr>
      <w:r w:rsidRPr="00426640">
        <w:rPr>
          <w:b/>
          <w:bCs/>
          <w:noProof/>
          <w:color w:val="FF0000"/>
          <w:sz w:val="24"/>
          <w:szCs w:val="24"/>
          <w:rtl/>
        </w:rPr>
        <w:t>المرونة الدخلية للطلب:</w:t>
      </w:r>
    </w:p>
    <w:p w:rsidR="009C49BD" w:rsidRPr="00426640" w:rsidRDefault="009C49BD" w:rsidP="009C49BD">
      <w:pPr>
        <w:spacing w:after="0" w:line="0" w:lineRule="atLeast"/>
        <w:rPr>
          <w:b/>
          <w:bCs/>
          <w:noProof/>
          <w:sz w:val="24"/>
          <w:szCs w:val="24"/>
          <w:rtl/>
        </w:rPr>
      </w:pPr>
      <w:r w:rsidRPr="00426640">
        <w:rPr>
          <w:b/>
          <w:bCs/>
          <w:noProof/>
          <w:sz w:val="24"/>
          <w:szCs w:val="24"/>
          <w:rtl/>
        </w:rPr>
        <w:t xml:space="preserve">تقيس المرونة </w:t>
      </w:r>
      <w:r w:rsidRPr="00426640">
        <w:rPr>
          <w:b/>
          <w:bCs/>
          <w:noProof/>
          <w:color w:val="00B050"/>
          <w:sz w:val="24"/>
          <w:szCs w:val="24"/>
          <w:rtl/>
        </w:rPr>
        <w:t>الدخلية للطلب</w:t>
      </w:r>
      <w:r w:rsidRPr="00426640">
        <w:rPr>
          <w:b/>
          <w:bCs/>
          <w:noProof/>
          <w:sz w:val="24"/>
          <w:szCs w:val="24"/>
          <w:rtl/>
        </w:rPr>
        <w:t xml:space="preserve"> مدى استجابة الكمية المطلوبة للتغير في الدخل. يمكن قياس المرونة الدخلية للطلب باستخدام الصيغة العامة التالية :</w:t>
      </w:r>
    </w:p>
    <w:p w:rsidR="009C49BD" w:rsidRPr="00426640" w:rsidRDefault="00A81F7F" w:rsidP="009C49BD">
      <w:pPr>
        <w:spacing w:after="0" w:line="0" w:lineRule="atLeast"/>
        <w:rPr>
          <w:b/>
          <w:bCs/>
          <w:noProof/>
          <w:sz w:val="24"/>
          <w:szCs w:val="24"/>
          <w:rtl/>
        </w:rPr>
      </w:pPr>
      <w:r w:rsidRPr="00426640">
        <w:rPr>
          <w:rFonts w:hint="cs"/>
          <w:b/>
          <w:bCs/>
          <w:noProof/>
          <w:sz w:val="24"/>
          <w:szCs w:val="24"/>
          <w:rtl/>
        </w:rPr>
        <w:t xml:space="preserve">                                            </w:t>
      </w:r>
      <w:r w:rsidR="009C49BD" w:rsidRPr="00426640">
        <w:rPr>
          <w:b/>
          <w:bCs/>
          <w:noProof/>
          <w:sz w:val="24"/>
          <w:szCs w:val="24"/>
        </w:rPr>
        <w:drawing>
          <wp:inline distT="0" distB="0" distL="0" distR="0" wp14:anchorId="6A73EF62" wp14:editId="7CB36CFF">
            <wp:extent cx="1200150" cy="352425"/>
            <wp:effectExtent l="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srcRect/>
                    <a:stretch>
                      <a:fillRect/>
                    </a:stretch>
                  </pic:blipFill>
                  <pic:spPr bwMode="auto">
                    <a:xfrm>
                      <a:off x="0" y="0"/>
                      <a:ext cx="1200150" cy="352425"/>
                    </a:xfrm>
                    <a:prstGeom prst="rect">
                      <a:avLst/>
                    </a:prstGeom>
                    <a:noFill/>
                    <a:ln w="9525">
                      <a:noFill/>
                      <a:miter lim="800000"/>
                      <a:headEnd/>
                      <a:tailEnd/>
                    </a:ln>
                  </pic:spPr>
                </pic:pic>
              </a:graphicData>
            </a:graphic>
          </wp:inline>
        </w:drawing>
      </w:r>
    </w:p>
    <w:p w:rsidR="009C49BD" w:rsidRPr="00426640" w:rsidRDefault="009C49BD" w:rsidP="009C49BD">
      <w:pPr>
        <w:spacing w:after="0" w:line="0" w:lineRule="atLeast"/>
        <w:rPr>
          <w:b/>
          <w:bCs/>
          <w:noProof/>
          <w:color w:val="FF0000"/>
          <w:sz w:val="24"/>
          <w:szCs w:val="24"/>
        </w:rPr>
      </w:pPr>
      <w:r w:rsidRPr="00426640">
        <w:rPr>
          <w:b/>
          <w:bCs/>
          <w:noProof/>
          <w:color w:val="FF0000"/>
          <w:sz w:val="24"/>
          <w:szCs w:val="24"/>
          <w:rtl/>
        </w:rPr>
        <w:t>مثال :</w:t>
      </w:r>
      <w:r w:rsidRPr="00426640">
        <w:rPr>
          <w:b/>
          <w:bCs/>
          <w:noProof/>
          <w:color w:val="FF0000"/>
          <w:sz w:val="24"/>
          <w:szCs w:val="24"/>
        </w:rPr>
        <w:t xml:space="preserve"> </w:t>
      </w:r>
    </w:p>
    <w:p w:rsidR="009C49BD" w:rsidRPr="00426640" w:rsidRDefault="009C49BD" w:rsidP="009C49BD">
      <w:pPr>
        <w:spacing w:after="0" w:line="0" w:lineRule="atLeast"/>
        <w:rPr>
          <w:b/>
          <w:bCs/>
          <w:noProof/>
          <w:sz w:val="24"/>
          <w:szCs w:val="24"/>
          <w:rtl/>
        </w:rPr>
      </w:pPr>
      <w:r w:rsidRPr="00426640">
        <w:rPr>
          <w:b/>
          <w:bCs/>
          <w:noProof/>
          <w:sz w:val="24"/>
          <w:szCs w:val="24"/>
          <w:rtl/>
        </w:rPr>
        <w:t>إذا كان من المتوقع أن يزيد متوسط دخل الفرد بنسبة 10 % في العام المقبل، وعلمت أن مرونة الطلب الدخلية على اللحوم 0.75، احسب الزيادة المتوقعة في الطلب على اللحوم في العام المقبل.</w:t>
      </w:r>
      <w:r w:rsidRPr="00426640">
        <w:rPr>
          <w:b/>
          <w:bCs/>
          <w:noProof/>
          <w:sz w:val="24"/>
          <w:szCs w:val="24"/>
        </w:rPr>
        <w:t xml:space="preserve"> </w:t>
      </w:r>
    </w:p>
    <w:p w:rsidR="009C49BD" w:rsidRPr="00426640" w:rsidRDefault="009C49BD" w:rsidP="009C49BD">
      <w:pPr>
        <w:spacing w:after="0" w:line="0" w:lineRule="atLeast"/>
        <w:rPr>
          <w:b/>
          <w:bCs/>
          <w:noProof/>
          <w:color w:val="C00000"/>
          <w:sz w:val="24"/>
          <w:szCs w:val="24"/>
          <w:rtl/>
        </w:rPr>
      </w:pPr>
      <w:r w:rsidRPr="00426640">
        <w:rPr>
          <w:b/>
          <w:bCs/>
          <w:noProof/>
          <w:color w:val="C00000"/>
          <w:sz w:val="24"/>
          <w:szCs w:val="24"/>
          <w:rtl/>
        </w:rPr>
        <w:t>الحل:</w:t>
      </w:r>
      <w:r w:rsidRPr="00426640">
        <w:rPr>
          <w:b/>
          <w:bCs/>
          <w:noProof/>
          <w:color w:val="C00000"/>
          <w:sz w:val="24"/>
          <w:szCs w:val="24"/>
        </w:rPr>
        <w:t xml:space="preserve"> </w:t>
      </w:r>
    </w:p>
    <w:p w:rsidR="009C49BD" w:rsidRDefault="00A81F7F" w:rsidP="009C49BD">
      <w:pPr>
        <w:spacing w:after="0" w:line="0" w:lineRule="atLeast"/>
        <w:rPr>
          <w:rFonts w:hint="cs"/>
          <w:b/>
          <w:bCs/>
          <w:noProof/>
          <w:sz w:val="24"/>
          <w:szCs w:val="24"/>
          <w:rtl/>
        </w:rPr>
      </w:pPr>
      <w:r w:rsidRPr="00426640">
        <w:rPr>
          <w:rFonts w:hint="cs"/>
          <w:b/>
          <w:bCs/>
          <w:noProof/>
          <w:sz w:val="24"/>
          <w:szCs w:val="24"/>
          <w:rtl/>
        </w:rPr>
        <w:t xml:space="preserve">                             </w:t>
      </w:r>
      <w:r w:rsidR="009C49BD" w:rsidRPr="00426640">
        <w:rPr>
          <w:b/>
          <w:bCs/>
          <w:noProof/>
          <w:sz w:val="24"/>
          <w:szCs w:val="24"/>
        </w:rPr>
        <w:drawing>
          <wp:inline distT="0" distB="0" distL="0" distR="0" wp14:anchorId="0A697025" wp14:editId="09FFF883">
            <wp:extent cx="2124075" cy="438150"/>
            <wp:effectExtent l="0" t="0" r="0"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srcRect/>
                    <a:stretch>
                      <a:fillRect/>
                    </a:stretch>
                  </pic:blipFill>
                  <pic:spPr bwMode="auto">
                    <a:xfrm>
                      <a:off x="0" y="0"/>
                      <a:ext cx="2124075" cy="438150"/>
                    </a:xfrm>
                    <a:prstGeom prst="rect">
                      <a:avLst/>
                    </a:prstGeom>
                    <a:noFill/>
                    <a:ln w="9525">
                      <a:noFill/>
                      <a:miter lim="800000"/>
                      <a:headEnd/>
                      <a:tailEnd/>
                    </a:ln>
                  </pic:spPr>
                </pic:pic>
              </a:graphicData>
            </a:graphic>
          </wp:inline>
        </w:drawing>
      </w:r>
    </w:p>
    <w:p w:rsidR="002B202B" w:rsidRPr="00426640" w:rsidRDefault="002B202B" w:rsidP="009C49BD">
      <w:pPr>
        <w:spacing w:after="0" w:line="0" w:lineRule="atLeast"/>
        <w:rPr>
          <w:b/>
          <w:bCs/>
          <w:noProof/>
          <w:sz w:val="24"/>
          <w:szCs w:val="24"/>
          <w:rtl/>
        </w:rPr>
      </w:pPr>
    </w:p>
    <w:p w:rsidR="009C49BD" w:rsidRPr="00426640" w:rsidRDefault="009C49BD" w:rsidP="009C49BD">
      <w:pPr>
        <w:spacing w:after="0" w:line="0" w:lineRule="atLeast"/>
        <w:rPr>
          <w:b/>
          <w:bCs/>
          <w:noProof/>
          <w:sz w:val="24"/>
          <w:szCs w:val="24"/>
        </w:rPr>
      </w:pPr>
      <w:r w:rsidRPr="00426640">
        <w:rPr>
          <w:b/>
          <w:bCs/>
          <w:noProof/>
          <w:sz w:val="24"/>
          <w:szCs w:val="24"/>
          <w:rtl/>
        </w:rPr>
        <w:t xml:space="preserve">والمرونة الدخلية للطلب تكون </w:t>
      </w:r>
      <w:r w:rsidRPr="00426640">
        <w:rPr>
          <w:b/>
          <w:bCs/>
          <w:noProof/>
          <w:color w:val="C00000"/>
          <w:sz w:val="24"/>
          <w:szCs w:val="24"/>
          <w:rtl/>
        </w:rPr>
        <w:t>موجبة</w:t>
      </w:r>
      <w:r w:rsidRPr="00426640">
        <w:rPr>
          <w:b/>
          <w:bCs/>
          <w:noProof/>
          <w:sz w:val="24"/>
          <w:szCs w:val="24"/>
          <w:rtl/>
        </w:rPr>
        <w:t xml:space="preserve"> في حالة </w:t>
      </w:r>
      <w:r w:rsidRPr="00426640">
        <w:rPr>
          <w:b/>
          <w:bCs/>
          <w:noProof/>
          <w:color w:val="0070C0"/>
          <w:sz w:val="24"/>
          <w:szCs w:val="24"/>
          <w:rtl/>
        </w:rPr>
        <w:t>السلع الاعتيادية</w:t>
      </w:r>
      <w:r w:rsidRPr="00426640">
        <w:rPr>
          <w:b/>
          <w:bCs/>
          <w:noProof/>
          <w:sz w:val="24"/>
          <w:szCs w:val="24"/>
          <w:rtl/>
        </w:rPr>
        <w:t xml:space="preserve"> نتيجة للعلاقة الموجبة بين الدخل والكمية المطلوبة من هذه السلع، وتكون المرونة الدخلية </w:t>
      </w:r>
      <w:r w:rsidRPr="00426640">
        <w:rPr>
          <w:b/>
          <w:bCs/>
          <w:noProof/>
          <w:color w:val="C00000"/>
          <w:sz w:val="24"/>
          <w:szCs w:val="24"/>
          <w:rtl/>
        </w:rPr>
        <w:t>سالبة</w:t>
      </w:r>
      <w:r w:rsidRPr="00426640">
        <w:rPr>
          <w:b/>
          <w:bCs/>
          <w:noProof/>
          <w:sz w:val="24"/>
          <w:szCs w:val="24"/>
          <w:rtl/>
        </w:rPr>
        <w:t xml:space="preserve"> في حالة </w:t>
      </w:r>
      <w:r w:rsidRPr="00426640">
        <w:rPr>
          <w:b/>
          <w:bCs/>
          <w:noProof/>
          <w:color w:val="0070C0"/>
          <w:sz w:val="24"/>
          <w:szCs w:val="24"/>
          <w:rtl/>
        </w:rPr>
        <w:t>السلع الدنيا أو الرديئة</w:t>
      </w:r>
      <w:r w:rsidRPr="00426640">
        <w:rPr>
          <w:b/>
          <w:bCs/>
          <w:noProof/>
          <w:sz w:val="24"/>
          <w:szCs w:val="24"/>
          <w:rtl/>
        </w:rPr>
        <w:t xml:space="preserve"> نتيجة للعلاقة السالبة بين الدخل والكمية المطلوبة من تلك السلع. أما عن </w:t>
      </w:r>
      <w:r w:rsidRPr="00426640">
        <w:rPr>
          <w:b/>
          <w:bCs/>
          <w:noProof/>
          <w:color w:val="C00000"/>
          <w:sz w:val="24"/>
          <w:szCs w:val="24"/>
          <w:rtl/>
        </w:rPr>
        <w:t>قيمة</w:t>
      </w:r>
      <w:r w:rsidRPr="00426640">
        <w:rPr>
          <w:b/>
          <w:bCs/>
          <w:noProof/>
          <w:sz w:val="24"/>
          <w:szCs w:val="24"/>
          <w:rtl/>
        </w:rPr>
        <w:t xml:space="preserve"> المرونة فهي كما يلي :</w:t>
      </w:r>
      <w:r w:rsidRPr="00426640">
        <w:rPr>
          <w:b/>
          <w:bCs/>
          <w:noProof/>
          <w:sz w:val="24"/>
          <w:szCs w:val="24"/>
        </w:rPr>
        <w:t xml:space="preserve"> </w:t>
      </w:r>
    </w:p>
    <w:p w:rsidR="009C49BD" w:rsidRPr="00426640" w:rsidRDefault="009C49BD" w:rsidP="009C49BD">
      <w:pPr>
        <w:spacing w:after="0" w:line="0" w:lineRule="atLeast"/>
        <w:rPr>
          <w:b/>
          <w:bCs/>
          <w:noProof/>
          <w:color w:val="C00000"/>
          <w:sz w:val="24"/>
          <w:szCs w:val="24"/>
          <w:rtl/>
        </w:rPr>
      </w:pPr>
      <w:r w:rsidRPr="00426640">
        <w:rPr>
          <w:b/>
          <w:bCs/>
          <w:noProof/>
          <w:color w:val="C00000"/>
          <w:sz w:val="24"/>
          <w:szCs w:val="24"/>
          <w:rtl/>
        </w:rPr>
        <w:t>للسلع الدنيا أو الرديئة:</w:t>
      </w:r>
      <w:r w:rsidRPr="00426640">
        <w:rPr>
          <w:b/>
          <w:bCs/>
          <w:noProof/>
          <w:color w:val="C00000"/>
          <w:sz w:val="24"/>
          <w:szCs w:val="24"/>
        </w:rPr>
        <w:t>E</w:t>
      </w:r>
      <w:r w:rsidRPr="00426640">
        <w:rPr>
          <w:b/>
          <w:bCs/>
          <w:noProof/>
          <w:color w:val="C00000"/>
          <w:sz w:val="24"/>
          <w:szCs w:val="24"/>
          <w:vertAlign w:val="subscript"/>
        </w:rPr>
        <w:t xml:space="preserve">I </w:t>
      </w:r>
      <w:r w:rsidRPr="00426640">
        <w:rPr>
          <w:b/>
          <w:bCs/>
          <w:noProof/>
          <w:color w:val="C00000"/>
          <w:sz w:val="24"/>
          <w:szCs w:val="24"/>
        </w:rPr>
        <w:t xml:space="preserve">&lt; 0          </w:t>
      </w:r>
    </w:p>
    <w:p w:rsidR="009C49BD" w:rsidRPr="009C49BD" w:rsidRDefault="009C49BD" w:rsidP="009C49BD">
      <w:pPr>
        <w:spacing w:after="0" w:line="0" w:lineRule="atLeast"/>
        <w:rPr>
          <w:b/>
          <w:bCs/>
          <w:noProof/>
          <w:color w:val="C00000"/>
          <w:sz w:val="24"/>
          <w:szCs w:val="24"/>
          <w:rtl/>
        </w:rPr>
      </w:pPr>
      <w:r w:rsidRPr="009C49BD">
        <w:rPr>
          <w:b/>
          <w:bCs/>
          <w:noProof/>
          <w:color w:val="C00000"/>
          <w:sz w:val="24"/>
          <w:szCs w:val="24"/>
          <w:rtl/>
        </w:rPr>
        <w:t xml:space="preserve">للسلع الضرورية :          </w:t>
      </w:r>
      <w:r w:rsidRPr="009C49BD">
        <w:rPr>
          <w:b/>
          <w:bCs/>
          <w:noProof/>
          <w:color w:val="C00000"/>
          <w:sz w:val="24"/>
          <w:szCs w:val="24"/>
        </w:rPr>
        <w:t>0 &lt; E</w:t>
      </w:r>
      <w:r w:rsidRPr="009C49BD">
        <w:rPr>
          <w:b/>
          <w:bCs/>
          <w:noProof/>
          <w:color w:val="C00000"/>
          <w:sz w:val="24"/>
          <w:szCs w:val="24"/>
          <w:vertAlign w:val="subscript"/>
        </w:rPr>
        <w:t xml:space="preserve">I </w:t>
      </w:r>
      <w:r w:rsidRPr="009C49BD">
        <w:rPr>
          <w:b/>
          <w:bCs/>
          <w:noProof/>
          <w:color w:val="C00000"/>
          <w:sz w:val="24"/>
          <w:szCs w:val="24"/>
        </w:rPr>
        <w:t>&lt; 1</w:t>
      </w:r>
    </w:p>
    <w:p w:rsidR="009C49BD" w:rsidRDefault="009C49BD" w:rsidP="009C49BD">
      <w:pPr>
        <w:spacing w:after="0" w:line="0" w:lineRule="atLeast"/>
        <w:rPr>
          <w:rFonts w:hint="cs"/>
          <w:b/>
          <w:bCs/>
          <w:noProof/>
          <w:color w:val="C00000"/>
          <w:sz w:val="24"/>
          <w:szCs w:val="24"/>
          <w:rtl/>
        </w:rPr>
      </w:pPr>
      <w:r w:rsidRPr="009C49BD">
        <w:rPr>
          <w:b/>
          <w:bCs/>
          <w:noProof/>
          <w:color w:val="C00000"/>
          <w:sz w:val="24"/>
          <w:szCs w:val="24"/>
          <w:rtl/>
        </w:rPr>
        <w:t xml:space="preserve">للسلع الكمالية:         </w:t>
      </w:r>
      <w:r w:rsidRPr="009C49BD">
        <w:rPr>
          <w:b/>
          <w:bCs/>
          <w:noProof/>
          <w:color w:val="C00000"/>
          <w:sz w:val="24"/>
          <w:szCs w:val="24"/>
        </w:rPr>
        <w:t>E</w:t>
      </w:r>
      <w:r w:rsidRPr="009C49BD">
        <w:rPr>
          <w:b/>
          <w:bCs/>
          <w:noProof/>
          <w:color w:val="C00000"/>
          <w:sz w:val="24"/>
          <w:szCs w:val="24"/>
          <w:vertAlign w:val="subscript"/>
        </w:rPr>
        <w:t xml:space="preserve">I </w:t>
      </w:r>
      <w:r w:rsidRPr="009C49BD">
        <w:rPr>
          <w:b/>
          <w:bCs/>
          <w:noProof/>
          <w:color w:val="C00000"/>
          <w:sz w:val="24"/>
          <w:szCs w:val="24"/>
        </w:rPr>
        <w:t>&gt; 1</w:t>
      </w:r>
    </w:p>
    <w:p w:rsidR="002B202B" w:rsidRPr="009C49BD" w:rsidRDefault="002B202B" w:rsidP="009C49BD">
      <w:pPr>
        <w:spacing w:after="0" w:line="0" w:lineRule="atLeast"/>
        <w:rPr>
          <w:b/>
          <w:bCs/>
          <w:noProof/>
          <w:color w:val="C00000"/>
          <w:sz w:val="24"/>
          <w:szCs w:val="24"/>
          <w:rtl/>
        </w:rPr>
      </w:pPr>
    </w:p>
    <w:p w:rsidR="009C49BD" w:rsidRPr="00825C26" w:rsidRDefault="00825C26" w:rsidP="00825C26">
      <w:pPr>
        <w:spacing w:after="0" w:line="0" w:lineRule="atLeast"/>
        <w:rPr>
          <w:b/>
          <w:bCs/>
          <w:noProof/>
          <w:color w:val="FF0000"/>
          <w:sz w:val="24"/>
          <w:szCs w:val="24"/>
          <w:rtl/>
        </w:rPr>
      </w:pPr>
      <w:r w:rsidRPr="00825C26">
        <w:rPr>
          <w:b/>
          <w:bCs/>
          <w:noProof/>
          <w:color w:val="FF0000"/>
          <w:sz w:val="24"/>
          <w:szCs w:val="24"/>
          <w:rtl/>
        </w:rPr>
        <w:t>المرونة السعرية التقاطعية للطلب:</w:t>
      </w:r>
    </w:p>
    <w:p w:rsidR="00825C26" w:rsidRPr="00353B23" w:rsidRDefault="00825C26" w:rsidP="00825C26">
      <w:pPr>
        <w:spacing w:after="0" w:line="0" w:lineRule="atLeast"/>
        <w:rPr>
          <w:b/>
          <w:bCs/>
          <w:noProof/>
          <w:sz w:val="24"/>
          <w:szCs w:val="24"/>
        </w:rPr>
      </w:pPr>
      <w:r w:rsidRPr="00353B23">
        <w:rPr>
          <w:b/>
          <w:bCs/>
          <w:noProof/>
          <w:sz w:val="24"/>
          <w:szCs w:val="24"/>
          <w:rtl/>
        </w:rPr>
        <w:t xml:space="preserve">تستخدم </w:t>
      </w:r>
      <w:r w:rsidRPr="00353B23">
        <w:rPr>
          <w:b/>
          <w:bCs/>
          <w:noProof/>
          <w:color w:val="0070C0"/>
          <w:sz w:val="24"/>
          <w:szCs w:val="24"/>
          <w:rtl/>
        </w:rPr>
        <w:t>المرونة السعرية التقاطعية</w:t>
      </w:r>
      <w:r w:rsidRPr="00353B23">
        <w:rPr>
          <w:b/>
          <w:bCs/>
          <w:noProof/>
          <w:sz w:val="24"/>
          <w:szCs w:val="24"/>
          <w:rtl/>
        </w:rPr>
        <w:t xml:space="preserve"> لقياس استجابة الكمية المطلوبة من </w:t>
      </w:r>
      <w:r w:rsidRPr="00353B23">
        <w:rPr>
          <w:b/>
          <w:bCs/>
          <w:noProof/>
          <w:color w:val="C00000"/>
          <w:sz w:val="24"/>
          <w:szCs w:val="24"/>
          <w:rtl/>
        </w:rPr>
        <w:t>سلعة معينة</w:t>
      </w:r>
      <w:r w:rsidRPr="00353B23">
        <w:rPr>
          <w:b/>
          <w:bCs/>
          <w:noProof/>
          <w:sz w:val="24"/>
          <w:szCs w:val="24"/>
          <w:rtl/>
        </w:rPr>
        <w:t xml:space="preserve"> </w:t>
      </w:r>
      <w:r w:rsidRPr="00353B23">
        <w:rPr>
          <w:b/>
          <w:bCs/>
          <w:noProof/>
          <w:sz w:val="24"/>
          <w:szCs w:val="24"/>
          <w:rtl/>
          <w:lang w:bidi="ar-AE"/>
        </w:rPr>
        <w:t>ل</w:t>
      </w:r>
      <w:r w:rsidRPr="00353B23">
        <w:rPr>
          <w:b/>
          <w:bCs/>
          <w:noProof/>
          <w:sz w:val="24"/>
          <w:szCs w:val="24"/>
          <w:rtl/>
        </w:rPr>
        <w:t xml:space="preserve">لتغير في سعر </w:t>
      </w:r>
      <w:r w:rsidRPr="00353B23">
        <w:rPr>
          <w:b/>
          <w:bCs/>
          <w:noProof/>
          <w:color w:val="C00000"/>
          <w:sz w:val="24"/>
          <w:szCs w:val="24"/>
          <w:rtl/>
        </w:rPr>
        <w:t>سلعة بديلة</w:t>
      </w:r>
      <w:r w:rsidRPr="00353B23">
        <w:rPr>
          <w:b/>
          <w:bCs/>
          <w:noProof/>
          <w:sz w:val="24"/>
          <w:szCs w:val="24"/>
          <w:rtl/>
        </w:rPr>
        <w:t xml:space="preserve">(بإشارة </w:t>
      </w:r>
      <w:r w:rsidRPr="00353B23">
        <w:rPr>
          <w:b/>
          <w:bCs/>
          <w:noProof/>
          <w:color w:val="C00000"/>
          <w:sz w:val="24"/>
          <w:szCs w:val="24"/>
        </w:rPr>
        <w:t>ve</w:t>
      </w:r>
      <w:r w:rsidRPr="00353B23">
        <w:rPr>
          <w:b/>
          <w:bCs/>
          <w:noProof/>
          <w:color w:val="C00000"/>
          <w:sz w:val="24"/>
          <w:szCs w:val="24"/>
          <w:rtl/>
        </w:rPr>
        <w:t>+) أو مكملة لها</w:t>
      </w:r>
      <w:r w:rsidRPr="00353B23">
        <w:rPr>
          <w:b/>
          <w:bCs/>
          <w:noProof/>
          <w:sz w:val="24"/>
          <w:szCs w:val="24"/>
          <w:rtl/>
        </w:rPr>
        <w:t xml:space="preserve">(بإشارة </w:t>
      </w:r>
      <w:r w:rsidRPr="00353B23">
        <w:rPr>
          <w:b/>
          <w:bCs/>
          <w:noProof/>
          <w:color w:val="C00000"/>
          <w:sz w:val="24"/>
          <w:szCs w:val="24"/>
        </w:rPr>
        <w:t>- ve</w:t>
      </w:r>
      <w:r w:rsidRPr="00353B23">
        <w:rPr>
          <w:b/>
          <w:bCs/>
          <w:noProof/>
          <w:sz w:val="24"/>
          <w:szCs w:val="24"/>
          <w:rtl/>
        </w:rPr>
        <w:t xml:space="preserve">)، مع افتراض بقاء العوامل الأخرى ثابتة. </w:t>
      </w:r>
    </w:p>
    <w:p w:rsidR="00825C26" w:rsidRDefault="00825C26" w:rsidP="00825C26">
      <w:pPr>
        <w:spacing w:after="0" w:line="0" w:lineRule="atLeast"/>
        <w:rPr>
          <w:rFonts w:hint="cs"/>
          <w:b/>
          <w:bCs/>
          <w:noProof/>
          <w:sz w:val="24"/>
          <w:szCs w:val="24"/>
          <w:rtl/>
        </w:rPr>
      </w:pPr>
      <w:r w:rsidRPr="00426640">
        <w:rPr>
          <w:rFonts w:hint="cs"/>
          <w:b/>
          <w:bCs/>
          <w:noProof/>
          <w:sz w:val="24"/>
          <w:szCs w:val="24"/>
          <w:rtl/>
        </w:rPr>
        <w:t xml:space="preserve">                       </w:t>
      </w:r>
      <w:r w:rsidRPr="00426640">
        <w:rPr>
          <w:rFonts w:hint="cs"/>
          <w:b/>
          <w:bCs/>
          <w:noProof/>
          <w:sz w:val="24"/>
          <w:szCs w:val="24"/>
        </w:rPr>
        <w:drawing>
          <wp:inline distT="0" distB="0" distL="0" distR="0" wp14:anchorId="0B823364" wp14:editId="1CFA4D23">
            <wp:extent cx="2886075" cy="323850"/>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srcRect/>
                    <a:stretch>
                      <a:fillRect/>
                    </a:stretch>
                  </pic:blipFill>
                  <pic:spPr bwMode="auto">
                    <a:xfrm>
                      <a:off x="0" y="0"/>
                      <a:ext cx="2886075" cy="323850"/>
                    </a:xfrm>
                    <a:prstGeom prst="rect">
                      <a:avLst/>
                    </a:prstGeom>
                    <a:noFill/>
                    <a:ln w="9525">
                      <a:noFill/>
                      <a:miter lim="800000"/>
                      <a:headEnd/>
                      <a:tailEnd/>
                    </a:ln>
                  </pic:spPr>
                </pic:pic>
              </a:graphicData>
            </a:graphic>
          </wp:inline>
        </w:drawing>
      </w:r>
    </w:p>
    <w:p w:rsidR="002B202B" w:rsidRDefault="002B202B" w:rsidP="00825C26">
      <w:pPr>
        <w:spacing w:after="0" w:line="0" w:lineRule="atLeast"/>
        <w:rPr>
          <w:rFonts w:hint="cs"/>
          <w:b/>
          <w:bCs/>
          <w:noProof/>
          <w:sz w:val="24"/>
          <w:szCs w:val="24"/>
          <w:rtl/>
        </w:rPr>
      </w:pPr>
    </w:p>
    <w:p w:rsidR="002B202B" w:rsidRPr="00426640" w:rsidRDefault="002B202B" w:rsidP="00825C26">
      <w:pPr>
        <w:spacing w:after="0" w:line="0" w:lineRule="atLeast"/>
        <w:rPr>
          <w:b/>
          <w:bCs/>
          <w:noProof/>
          <w:sz w:val="24"/>
          <w:szCs w:val="24"/>
          <w:rtl/>
        </w:rPr>
      </w:pPr>
    </w:p>
    <w:p w:rsidR="00825C26" w:rsidRPr="00426640" w:rsidRDefault="00825C26" w:rsidP="00825C26">
      <w:pPr>
        <w:spacing w:after="0" w:line="0" w:lineRule="atLeast"/>
        <w:rPr>
          <w:b/>
          <w:bCs/>
          <w:noProof/>
          <w:color w:val="FF0000"/>
          <w:sz w:val="24"/>
          <w:szCs w:val="24"/>
          <w:rtl/>
        </w:rPr>
      </w:pPr>
      <w:r w:rsidRPr="00426640">
        <w:rPr>
          <w:b/>
          <w:bCs/>
          <w:noProof/>
          <w:color w:val="FF0000"/>
          <w:sz w:val="24"/>
          <w:szCs w:val="24"/>
          <w:rtl/>
        </w:rPr>
        <w:lastRenderedPageBreak/>
        <w:t>المرونة السعرية للعرض</w:t>
      </w:r>
      <w:r w:rsidRPr="00426640">
        <w:rPr>
          <w:rFonts w:hint="cs"/>
          <w:b/>
          <w:bCs/>
          <w:noProof/>
          <w:color w:val="FF0000"/>
          <w:sz w:val="24"/>
          <w:szCs w:val="24"/>
          <w:rtl/>
        </w:rPr>
        <w:t>:</w:t>
      </w:r>
    </w:p>
    <w:p w:rsidR="00825C26" w:rsidRPr="00426640" w:rsidRDefault="00825C26" w:rsidP="00825C26">
      <w:pPr>
        <w:spacing w:after="0" w:line="0" w:lineRule="atLeast"/>
        <w:rPr>
          <w:b/>
          <w:bCs/>
          <w:noProof/>
          <w:sz w:val="24"/>
          <w:szCs w:val="24"/>
          <w:rtl/>
          <w:lang w:bidi="ar-BH"/>
        </w:rPr>
      </w:pPr>
      <w:r w:rsidRPr="00426640">
        <w:rPr>
          <w:b/>
          <w:bCs/>
          <w:noProof/>
          <w:sz w:val="24"/>
          <w:szCs w:val="24"/>
          <w:rtl/>
          <w:lang w:bidi="ar-BH"/>
        </w:rPr>
        <w:t xml:space="preserve">تقيس </w:t>
      </w:r>
      <w:r w:rsidRPr="00426640">
        <w:rPr>
          <w:b/>
          <w:bCs/>
          <w:noProof/>
          <w:color w:val="C00000"/>
          <w:sz w:val="24"/>
          <w:szCs w:val="24"/>
          <w:rtl/>
          <w:lang w:bidi="ar-BH"/>
        </w:rPr>
        <w:t>المرونة السعرية للعرض</w:t>
      </w:r>
      <w:r w:rsidRPr="00426640">
        <w:rPr>
          <w:b/>
          <w:bCs/>
          <w:noProof/>
          <w:sz w:val="24"/>
          <w:szCs w:val="24"/>
          <w:rtl/>
          <w:lang w:bidi="ar-BH"/>
        </w:rPr>
        <w:t xml:space="preserve"> استجابة الكمية المعروضة من سلعة معينة للتغير في سعرها، عندما تكون باقي العوامل المؤثرة في العرض ثابتة.</w:t>
      </w:r>
    </w:p>
    <w:p w:rsidR="00825C26" w:rsidRDefault="00825C26" w:rsidP="00825C26">
      <w:pPr>
        <w:spacing w:after="0" w:line="0" w:lineRule="atLeast"/>
        <w:rPr>
          <w:rFonts w:hint="cs"/>
          <w:b/>
          <w:bCs/>
          <w:noProof/>
          <w:sz w:val="24"/>
          <w:szCs w:val="24"/>
          <w:rtl/>
          <w:lang w:bidi="ar-BH"/>
        </w:rPr>
      </w:pPr>
      <w:r w:rsidRPr="00426640">
        <w:rPr>
          <w:rFonts w:hint="cs"/>
          <w:b/>
          <w:bCs/>
          <w:noProof/>
          <w:sz w:val="24"/>
          <w:szCs w:val="24"/>
          <w:rtl/>
        </w:rPr>
        <w:t xml:space="preserve">                                  </w:t>
      </w:r>
      <w:r w:rsidRPr="00426640">
        <w:rPr>
          <w:rFonts w:hint="cs"/>
          <w:b/>
          <w:bCs/>
          <w:noProof/>
          <w:sz w:val="24"/>
          <w:szCs w:val="24"/>
        </w:rPr>
        <w:drawing>
          <wp:inline distT="0" distB="0" distL="0" distR="0" wp14:anchorId="496DE7F8" wp14:editId="1868EE09">
            <wp:extent cx="2438400" cy="314325"/>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srcRect/>
                    <a:stretch>
                      <a:fillRect/>
                    </a:stretch>
                  </pic:blipFill>
                  <pic:spPr bwMode="auto">
                    <a:xfrm>
                      <a:off x="0" y="0"/>
                      <a:ext cx="2438400" cy="314325"/>
                    </a:xfrm>
                    <a:prstGeom prst="rect">
                      <a:avLst/>
                    </a:prstGeom>
                    <a:noFill/>
                    <a:ln w="9525">
                      <a:noFill/>
                      <a:miter lim="800000"/>
                      <a:headEnd/>
                      <a:tailEnd/>
                    </a:ln>
                  </pic:spPr>
                </pic:pic>
              </a:graphicData>
            </a:graphic>
          </wp:inline>
        </w:drawing>
      </w:r>
    </w:p>
    <w:p w:rsidR="002B202B" w:rsidRPr="00426640" w:rsidRDefault="002B202B" w:rsidP="00825C26">
      <w:pPr>
        <w:spacing w:after="0" w:line="0" w:lineRule="atLeast"/>
        <w:rPr>
          <w:b/>
          <w:bCs/>
          <w:noProof/>
          <w:sz w:val="24"/>
          <w:szCs w:val="24"/>
          <w:rtl/>
          <w:lang w:bidi="ar-BH"/>
        </w:rPr>
      </w:pPr>
    </w:p>
    <w:p w:rsidR="00825C26" w:rsidRPr="00426640" w:rsidRDefault="00825C26" w:rsidP="00825C26">
      <w:pPr>
        <w:spacing w:after="0" w:line="0" w:lineRule="atLeast"/>
        <w:rPr>
          <w:b/>
          <w:bCs/>
          <w:noProof/>
          <w:color w:val="006600"/>
          <w:sz w:val="24"/>
          <w:szCs w:val="24"/>
          <w:rtl/>
        </w:rPr>
      </w:pPr>
      <w:r w:rsidRPr="00426640">
        <w:rPr>
          <w:b/>
          <w:bCs/>
          <w:noProof/>
          <w:color w:val="006600"/>
          <w:sz w:val="24"/>
          <w:szCs w:val="24"/>
          <w:rtl/>
        </w:rPr>
        <w:t xml:space="preserve">وتكون </w:t>
      </w:r>
      <w:r w:rsidRPr="00426640">
        <w:rPr>
          <w:b/>
          <w:bCs/>
          <w:noProof/>
          <w:color w:val="0070C0"/>
          <w:sz w:val="24"/>
          <w:szCs w:val="24"/>
          <w:rtl/>
        </w:rPr>
        <w:t>مرونة العرض السعرية</w:t>
      </w:r>
      <w:r w:rsidRPr="00426640">
        <w:rPr>
          <w:b/>
          <w:bCs/>
          <w:noProof/>
          <w:color w:val="006600"/>
          <w:sz w:val="24"/>
          <w:szCs w:val="24"/>
          <w:rtl/>
        </w:rPr>
        <w:t xml:space="preserve"> </w:t>
      </w:r>
      <w:r w:rsidRPr="00426640">
        <w:rPr>
          <w:b/>
          <w:bCs/>
          <w:noProof/>
          <w:color w:val="C00000"/>
          <w:sz w:val="24"/>
          <w:szCs w:val="24"/>
          <w:rtl/>
        </w:rPr>
        <w:t>موجبة</w:t>
      </w:r>
      <w:r w:rsidRPr="00426640">
        <w:rPr>
          <w:b/>
          <w:bCs/>
          <w:noProof/>
          <w:color w:val="006600"/>
          <w:sz w:val="24"/>
          <w:szCs w:val="24"/>
          <w:rtl/>
        </w:rPr>
        <w:t xml:space="preserve"> القيمة وتتراوح</w:t>
      </w:r>
      <w:r w:rsidRPr="00426640">
        <w:rPr>
          <w:b/>
          <w:bCs/>
          <w:noProof/>
          <w:color w:val="006600"/>
          <w:sz w:val="24"/>
          <w:szCs w:val="24"/>
          <w:rtl/>
          <w:lang w:bidi="ar-AE"/>
        </w:rPr>
        <w:t xml:space="preserve"> بين</w:t>
      </w:r>
      <w:r w:rsidRPr="00426640">
        <w:rPr>
          <w:b/>
          <w:bCs/>
          <w:noProof/>
          <w:color w:val="006600"/>
          <w:sz w:val="24"/>
          <w:szCs w:val="24"/>
          <w:rtl/>
        </w:rPr>
        <w:t xml:space="preserve"> الصفر وما لا نهاية، نتيجة للعلاقة </w:t>
      </w:r>
      <w:r w:rsidRPr="00426640">
        <w:rPr>
          <w:b/>
          <w:bCs/>
          <w:noProof/>
          <w:color w:val="C00000"/>
          <w:sz w:val="24"/>
          <w:szCs w:val="24"/>
          <w:rtl/>
        </w:rPr>
        <w:t xml:space="preserve">الطردية </w:t>
      </w:r>
      <w:r w:rsidRPr="00426640">
        <w:rPr>
          <w:b/>
          <w:bCs/>
          <w:noProof/>
          <w:color w:val="006600"/>
          <w:sz w:val="24"/>
          <w:szCs w:val="24"/>
          <w:rtl/>
        </w:rPr>
        <w:t xml:space="preserve">الموجبة بين السعر </w:t>
      </w:r>
      <w:r w:rsidRPr="00426640">
        <w:rPr>
          <w:b/>
          <w:bCs/>
          <w:noProof/>
          <w:color w:val="006600"/>
          <w:sz w:val="24"/>
          <w:szCs w:val="24"/>
          <w:rtl/>
          <w:lang w:bidi="ar-BH"/>
        </w:rPr>
        <w:t>و</w:t>
      </w:r>
      <w:r w:rsidRPr="00426640">
        <w:rPr>
          <w:b/>
          <w:bCs/>
          <w:noProof/>
          <w:color w:val="006600"/>
          <w:sz w:val="24"/>
          <w:szCs w:val="24"/>
          <w:rtl/>
        </w:rPr>
        <w:t>الكمية المعروضة  التي جاءت في قانون العرض.</w:t>
      </w:r>
    </w:p>
    <w:p w:rsidR="00825C26" w:rsidRPr="00426640" w:rsidRDefault="00825C26" w:rsidP="00825C26">
      <w:pPr>
        <w:spacing w:after="0" w:line="0" w:lineRule="atLeast"/>
        <w:rPr>
          <w:b/>
          <w:bCs/>
          <w:noProof/>
          <w:sz w:val="24"/>
          <w:szCs w:val="24"/>
        </w:rPr>
      </w:pPr>
      <w:r w:rsidRPr="00426640">
        <w:rPr>
          <w:b/>
          <w:bCs/>
          <w:noProof/>
          <w:color w:val="FF0000"/>
          <w:sz w:val="24"/>
          <w:szCs w:val="24"/>
          <w:rtl/>
        </w:rPr>
        <w:t>ويوصف العرض بأنه:</w:t>
      </w:r>
    </w:p>
    <w:p w:rsidR="00192907" w:rsidRPr="00426640" w:rsidRDefault="006F091B" w:rsidP="00825C26">
      <w:pPr>
        <w:numPr>
          <w:ilvl w:val="0"/>
          <w:numId w:val="1"/>
        </w:numPr>
        <w:spacing w:after="0" w:line="0" w:lineRule="atLeast"/>
        <w:rPr>
          <w:b/>
          <w:bCs/>
          <w:noProof/>
          <w:sz w:val="24"/>
          <w:szCs w:val="24"/>
          <w:rtl/>
        </w:rPr>
      </w:pPr>
      <w:r w:rsidRPr="00426640">
        <w:rPr>
          <w:b/>
          <w:bCs/>
          <w:noProof/>
          <w:sz w:val="24"/>
          <w:szCs w:val="24"/>
          <w:rtl/>
        </w:rPr>
        <w:t xml:space="preserve"> إذا كانت قيمة المرونة أكبر من الواحد يكون العرض مرناً.</w:t>
      </w:r>
    </w:p>
    <w:p w:rsidR="00192907" w:rsidRPr="00426640" w:rsidRDefault="006F091B" w:rsidP="00825C26">
      <w:pPr>
        <w:numPr>
          <w:ilvl w:val="0"/>
          <w:numId w:val="1"/>
        </w:numPr>
        <w:spacing w:after="0" w:line="0" w:lineRule="atLeast"/>
        <w:rPr>
          <w:b/>
          <w:bCs/>
          <w:noProof/>
          <w:sz w:val="24"/>
          <w:szCs w:val="24"/>
          <w:rtl/>
        </w:rPr>
      </w:pPr>
      <w:r w:rsidRPr="00426640">
        <w:rPr>
          <w:b/>
          <w:bCs/>
          <w:noProof/>
          <w:sz w:val="24"/>
          <w:szCs w:val="24"/>
          <w:rtl/>
        </w:rPr>
        <w:t>عندما تكون قيمة المرونة أقل من الواحد الصحيح يوصف العرض بأنه غير مرن.</w:t>
      </w:r>
    </w:p>
    <w:p w:rsidR="00192907" w:rsidRPr="00426640" w:rsidRDefault="006F091B" w:rsidP="00825C26">
      <w:pPr>
        <w:numPr>
          <w:ilvl w:val="0"/>
          <w:numId w:val="1"/>
        </w:numPr>
        <w:spacing w:after="0" w:line="0" w:lineRule="atLeast"/>
        <w:rPr>
          <w:b/>
          <w:bCs/>
          <w:noProof/>
          <w:sz w:val="24"/>
          <w:szCs w:val="24"/>
          <w:rtl/>
        </w:rPr>
      </w:pPr>
      <w:r w:rsidRPr="00426640">
        <w:rPr>
          <w:b/>
          <w:bCs/>
          <w:noProof/>
          <w:sz w:val="24"/>
          <w:szCs w:val="24"/>
          <w:rtl/>
        </w:rPr>
        <w:t xml:space="preserve">يكون العرض أحادي المرونة إذا كانت قيمة المرونة مساوية للواحد الصحيح. </w:t>
      </w:r>
    </w:p>
    <w:p w:rsidR="00192907" w:rsidRPr="00426640" w:rsidRDefault="006F091B" w:rsidP="00825C26">
      <w:pPr>
        <w:numPr>
          <w:ilvl w:val="0"/>
          <w:numId w:val="1"/>
        </w:numPr>
        <w:spacing w:after="0" w:line="0" w:lineRule="atLeast"/>
        <w:rPr>
          <w:b/>
          <w:bCs/>
          <w:noProof/>
          <w:sz w:val="24"/>
          <w:szCs w:val="24"/>
          <w:rtl/>
        </w:rPr>
      </w:pPr>
      <w:r w:rsidRPr="00426640">
        <w:rPr>
          <w:b/>
          <w:bCs/>
          <w:noProof/>
          <w:sz w:val="24"/>
          <w:szCs w:val="24"/>
          <w:rtl/>
        </w:rPr>
        <w:t xml:space="preserve">يكون العرض عديم المرونة إذا كانت قيمة المرونة مساوية للصفر. </w:t>
      </w:r>
    </w:p>
    <w:p w:rsidR="00353B23" w:rsidRDefault="006F091B" w:rsidP="00BF3EAD">
      <w:pPr>
        <w:numPr>
          <w:ilvl w:val="0"/>
          <w:numId w:val="1"/>
        </w:numPr>
        <w:spacing w:after="0" w:line="0" w:lineRule="atLeast"/>
        <w:rPr>
          <w:rFonts w:hint="cs"/>
          <w:b/>
          <w:bCs/>
          <w:noProof/>
          <w:sz w:val="24"/>
          <w:szCs w:val="24"/>
        </w:rPr>
      </w:pPr>
      <w:r w:rsidRPr="00426640">
        <w:rPr>
          <w:b/>
          <w:bCs/>
          <w:noProof/>
          <w:sz w:val="24"/>
          <w:szCs w:val="24"/>
          <w:rtl/>
        </w:rPr>
        <w:t xml:space="preserve">تام (لانهائي) المرونة إذا كانت قيمة المرونة ما لا نهاية. </w:t>
      </w:r>
    </w:p>
    <w:p w:rsidR="002B202B" w:rsidRDefault="002B202B" w:rsidP="002B202B">
      <w:pPr>
        <w:spacing w:after="0" w:line="0" w:lineRule="atLeast"/>
        <w:ind w:left="360"/>
        <w:rPr>
          <w:rFonts w:hint="cs"/>
          <w:b/>
          <w:bCs/>
          <w:noProof/>
          <w:sz w:val="24"/>
          <w:szCs w:val="24"/>
          <w:rtl/>
        </w:rPr>
      </w:pPr>
    </w:p>
    <w:p w:rsidR="002B202B" w:rsidRDefault="002B202B" w:rsidP="002B202B">
      <w:pPr>
        <w:spacing w:after="0" w:line="0" w:lineRule="atLeast"/>
        <w:ind w:left="360"/>
        <w:rPr>
          <w:rFonts w:hint="cs"/>
          <w:b/>
          <w:bCs/>
          <w:noProof/>
          <w:sz w:val="24"/>
          <w:szCs w:val="24"/>
          <w:rtl/>
        </w:rPr>
      </w:pPr>
    </w:p>
    <w:p w:rsidR="002B202B" w:rsidRDefault="002B202B" w:rsidP="002B202B">
      <w:pPr>
        <w:spacing w:after="0" w:line="0" w:lineRule="atLeast"/>
        <w:ind w:left="360"/>
        <w:rPr>
          <w:rFonts w:hint="cs"/>
          <w:b/>
          <w:bCs/>
          <w:noProof/>
          <w:sz w:val="24"/>
          <w:szCs w:val="24"/>
          <w:rtl/>
        </w:rPr>
      </w:pPr>
    </w:p>
    <w:p w:rsidR="002B202B" w:rsidRPr="00BF3EAD" w:rsidRDefault="002B202B" w:rsidP="002B202B">
      <w:pPr>
        <w:spacing w:after="0" w:line="0" w:lineRule="atLeast"/>
        <w:ind w:left="360"/>
        <w:rPr>
          <w:b/>
          <w:bCs/>
          <w:noProof/>
          <w:sz w:val="24"/>
          <w:szCs w:val="24"/>
        </w:rPr>
      </w:pPr>
    </w:p>
    <w:p w:rsidR="00192907" w:rsidRDefault="006F091B" w:rsidP="00887131">
      <w:pPr>
        <w:spacing w:after="0" w:line="0" w:lineRule="atLeast"/>
        <w:rPr>
          <w:b/>
          <w:bCs/>
          <w:noProof/>
          <w:color w:val="FF0000"/>
          <w:sz w:val="24"/>
          <w:szCs w:val="24"/>
          <w:rtl/>
        </w:rPr>
      </w:pPr>
      <w:r w:rsidRPr="00887131">
        <w:rPr>
          <w:b/>
          <w:bCs/>
          <w:noProof/>
          <w:color w:val="FF0000"/>
          <w:sz w:val="24"/>
          <w:szCs w:val="24"/>
          <w:rtl/>
        </w:rPr>
        <w:t>تدريبات وتمرينات وتطبيقات  ومسائل وأسئلة على</w:t>
      </w:r>
      <w:r w:rsidR="00887131">
        <w:rPr>
          <w:rFonts w:hint="cs"/>
          <w:b/>
          <w:bCs/>
          <w:noProof/>
          <w:color w:val="FF0000"/>
          <w:sz w:val="24"/>
          <w:szCs w:val="24"/>
          <w:rtl/>
        </w:rPr>
        <w:t xml:space="preserve"> </w:t>
      </w:r>
      <w:r w:rsidRPr="00887131">
        <w:rPr>
          <w:b/>
          <w:bCs/>
          <w:noProof/>
          <w:color w:val="FF0000"/>
          <w:sz w:val="24"/>
          <w:szCs w:val="24"/>
          <w:rtl/>
        </w:rPr>
        <w:t xml:space="preserve">العرض والطلب والتوازن والمرونات </w:t>
      </w:r>
      <w:r w:rsidR="00887131" w:rsidRPr="00887131">
        <w:rPr>
          <w:rFonts w:hint="cs"/>
          <w:b/>
          <w:bCs/>
          <w:noProof/>
          <w:color w:val="FF0000"/>
          <w:sz w:val="24"/>
          <w:szCs w:val="24"/>
          <w:rtl/>
        </w:rPr>
        <w:t>:</w:t>
      </w:r>
    </w:p>
    <w:p w:rsidR="00887131" w:rsidRDefault="00887131" w:rsidP="00887131">
      <w:pPr>
        <w:spacing w:after="0" w:line="0" w:lineRule="atLeast"/>
        <w:rPr>
          <w:b/>
          <w:bCs/>
          <w:noProof/>
          <w:sz w:val="24"/>
          <w:szCs w:val="24"/>
          <w:rtl/>
        </w:rPr>
      </w:pPr>
      <w:r w:rsidRPr="00887131">
        <w:rPr>
          <w:b/>
          <w:bCs/>
          <w:noProof/>
          <w:sz w:val="24"/>
          <w:szCs w:val="24"/>
          <w:rtl/>
        </w:rPr>
        <w:t>اختار/  اختاري الإجابة الصحيحة من بين الإجابات في تلك الورقة  وظلل / ظللي أمامها في ورقة الكمبيوتر</w:t>
      </w:r>
      <w:r>
        <w:rPr>
          <w:rFonts w:hint="cs"/>
          <w:b/>
          <w:bCs/>
          <w:noProof/>
          <w:sz w:val="24"/>
          <w:szCs w:val="24"/>
          <w:rtl/>
        </w:rPr>
        <w:t>:</w:t>
      </w:r>
    </w:p>
    <w:p w:rsidR="00887131" w:rsidRPr="00353B23" w:rsidRDefault="006F091B" w:rsidP="00887131">
      <w:pPr>
        <w:numPr>
          <w:ilvl w:val="0"/>
          <w:numId w:val="3"/>
        </w:numPr>
        <w:spacing w:after="0" w:line="0" w:lineRule="atLeast"/>
        <w:rPr>
          <w:b/>
          <w:bCs/>
          <w:noProof/>
          <w:sz w:val="24"/>
          <w:szCs w:val="24"/>
        </w:rPr>
      </w:pPr>
      <w:r w:rsidRPr="00353B23">
        <w:rPr>
          <w:b/>
          <w:bCs/>
          <w:noProof/>
          <w:color w:val="FF0000"/>
          <w:sz w:val="24"/>
          <w:szCs w:val="24"/>
          <w:rtl/>
        </w:rPr>
        <w:t>1-</w:t>
      </w:r>
      <w:r w:rsidR="00887131" w:rsidRPr="00353B23">
        <w:rPr>
          <w:rFonts w:hint="cs"/>
          <w:b/>
          <w:bCs/>
          <w:noProof/>
          <w:color w:val="FF0000"/>
          <w:sz w:val="24"/>
          <w:szCs w:val="24"/>
          <w:rtl/>
        </w:rPr>
        <w:t xml:space="preserve"> </w:t>
      </w:r>
      <w:r w:rsidRPr="00353B23">
        <w:rPr>
          <w:b/>
          <w:bCs/>
          <w:noProof/>
          <w:color w:val="FF0000"/>
          <w:sz w:val="24"/>
          <w:szCs w:val="24"/>
          <w:rtl/>
        </w:rPr>
        <w:t>يقال إن المشتري يملك طلبا فعالاً للسلعة فقط عندما</w:t>
      </w:r>
      <w:r w:rsidRPr="00353B23">
        <w:rPr>
          <w:b/>
          <w:bCs/>
          <w:noProof/>
          <w:color w:val="FF0000"/>
          <w:sz w:val="24"/>
          <w:szCs w:val="24"/>
        </w:rPr>
        <w:t>:</w:t>
      </w:r>
      <w:r w:rsidRPr="00353B23">
        <w:rPr>
          <w:b/>
          <w:bCs/>
          <w:noProof/>
          <w:color w:val="FF0000"/>
          <w:sz w:val="24"/>
          <w:szCs w:val="24"/>
          <w:rtl/>
        </w:rPr>
        <w:t>-</w:t>
      </w:r>
      <w:r w:rsidRPr="00353B23">
        <w:rPr>
          <w:b/>
          <w:bCs/>
          <w:noProof/>
          <w:sz w:val="24"/>
          <w:szCs w:val="24"/>
          <w:rtl/>
        </w:rPr>
        <w:t xml:space="preserve"> </w:t>
      </w:r>
    </w:p>
    <w:p w:rsidR="00887131" w:rsidRPr="00353B23" w:rsidRDefault="00AD5E5E" w:rsidP="00887131">
      <w:pPr>
        <w:spacing w:after="0" w:line="0" w:lineRule="atLeast"/>
        <w:rPr>
          <w:b/>
          <w:bCs/>
          <w:noProof/>
          <w:sz w:val="24"/>
          <w:szCs w:val="24"/>
        </w:rPr>
      </w:pPr>
      <w:r w:rsidRPr="00353B23">
        <w:rPr>
          <w:rFonts w:hint="cs"/>
          <w:b/>
          <w:bCs/>
          <w:noProof/>
          <w:sz w:val="24"/>
          <w:szCs w:val="24"/>
          <w:rtl/>
        </w:rPr>
        <w:t xml:space="preserve">    </w:t>
      </w:r>
      <w:r w:rsidR="006F091B" w:rsidRPr="00353B23">
        <w:rPr>
          <w:b/>
          <w:bCs/>
          <w:noProof/>
          <w:sz w:val="24"/>
          <w:szCs w:val="24"/>
          <w:rtl/>
        </w:rPr>
        <w:t>أ</w:t>
      </w:r>
      <w:r w:rsidR="00887131" w:rsidRPr="00353B23">
        <w:rPr>
          <w:b/>
          <w:bCs/>
          <w:noProof/>
          <w:sz w:val="24"/>
          <w:szCs w:val="24"/>
          <w:rtl/>
        </w:rPr>
        <w:t>) يريد المشتري أن يمتلك سلع</w:t>
      </w:r>
      <w:r w:rsidR="00887131" w:rsidRPr="00353B23">
        <w:rPr>
          <w:rFonts w:hint="cs"/>
          <w:b/>
          <w:bCs/>
          <w:noProof/>
          <w:sz w:val="24"/>
          <w:szCs w:val="24"/>
          <w:rtl/>
        </w:rPr>
        <w:t>ه</w:t>
      </w:r>
    </w:p>
    <w:p w:rsidR="00192907" w:rsidRPr="00353B23" w:rsidRDefault="00AD5E5E" w:rsidP="00887131">
      <w:pPr>
        <w:spacing w:after="0" w:line="0" w:lineRule="atLeast"/>
        <w:rPr>
          <w:b/>
          <w:bCs/>
          <w:noProof/>
          <w:sz w:val="24"/>
          <w:szCs w:val="24"/>
        </w:rPr>
      </w:pPr>
      <w:r w:rsidRPr="00353B23">
        <w:rPr>
          <w:rFonts w:hint="cs"/>
          <w:b/>
          <w:bCs/>
          <w:noProof/>
          <w:sz w:val="24"/>
          <w:szCs w:val="24"/>
          <w:rtl/>
        </w:rPr>
        <w:t xml:space="preserve">   </w:t>
      </w:r>
      <w:r w:rsidR="006F091B" w:rsidRPr="00353B23">
        <w:rPr>
          <w:b/>
          <w:bCs/>
          <w:noProof/>
          <w:sz w:val="24"/>
          <w:szCs w:val="24"/>
          <w:rtl/>
        </w:rPr>
        <w:t>ب) يكون المشتري يرغب ولدية القدرة على شراء سلعة عند مختلف الأسعار</w:t>
      </w:r>
      <w:r w:rsidR="006F091B" w:rsidRPr="00353B23">
        <w:rPr>
          <w:b/>
          <w:bCs/>
          <w:noProof/>
          <w:sz w:val="24"/>
          <w:szCs w:val="24"/>
        </w:rPr>
        <w:t>.</w:t>
      </w:r>
      <w:r w:rsidR="006F091B" w:rsidRPr="00353B23">
        <w:rPr>
          <w:b/>
          <w:bCs/>
          <w:noProof/>
          <w:sz w:val="24"/>
          <w:szCs w:val="24"/>
        </w:rPr>
        <w:br/>
      </w:r>
      <w:r w:rsidRPr="00353B23">
        <w:rPr>
          <w:rFonts w:hint="cs"/>
          <w:b/>
          <w:bCs/>
          <w:noProof/>
          <w:sz w:val="24"/>
          <w:szCs w:val="24"/>
          <w:rtl/>
        </w:rPr>
        <w:t xml:space="preserve">   </w:t>
      </w:r>
      <w:r w:rsidR="006F091B" w:rsidRPr="00353B23">
        <w:rPr>
          <w:b/>
          <w:bCs/>
          <w:noProof/>
          <w:sz w:val="24"/>
          <w:szCs w:val="24"/>
          <w:rtl/>
        </w:rPr>
        <w:t>ج) سعر السلعة منخفض بما فيه الكفاية</w:t>
      </w:r>
      <w:r w:rsidR="00887131" w:rsidRPr="00353B23">
        <w:rPr>
          <w:b/>
          <w:bCs/>
          <w:noProof/>
          <w:sz w:val="24"/>
          <w:szCs w:val="24"/>
        </w:rPr>
        <w:t xml:space="preserve">   </w:t>
      </w:r>
      <w:r w:rsidR="006F091B" w:rsidRPr="00353B23">
        <w:rPr>
          <w:b/>
          <w:bCs/>
          <w:noProof/>
          <w:sz w:val="24"/>
          <w:szCs w:val="24"/>
          <w:rtl/>
        </w:rPr>
        <w:t>د) كميات من السلعة للعرض متاحة  للشراء.</w:t>
      </w:r>
    </w:p>
    <w:p w:rsidR="00192907" w:rsidRPr="00353B23" w:rsidRDefault="00887131" w:rsidP="00887131">
      <w:pPr>
        <w:numPr>
          <w:ilvl w:val="0"/>
          <w:numId w:val="3"/>
        </w:numPr>
        <w:spacing w:after="0" w:line="0" w:lineRule="atLeast"/>
        <w:rPr>
          <w:b/>
          <w:bCs/>
          <w:noProof/>
          <w:color w:val="FF0000"/>
          <w:sz w:val="24"/>
          <w:szCs w:val="24"/>
          <w:rtl/>
        </w:rPr>
      </w:pPr>
      <w:r w:rsidRPr="00353B23">
        <w:rPr>
          <w:b/>
          <w:bCs/>
          <w:noProof/>
          <w:color w:val="FF0000"/>
          <w:sz w:val="24"/>
          <w:szCs w:val="24"/>
          <w:rtl/>
        </w:rPr>
        <w:t>2</w:t>
      </w:r>
      <w:r w:rsidRPr="00353B23">
        <w:rPr>
          <w:rFonts w:hint="cs"/>
          <w:b/>
          <w:bCs/>
          <w:noProof/>
          <w:color w:val="FF0000"/>
          <w:sz w:val="24"/>
          <w:szCs w:val="24"/>
          <w:rtl/>
        </w:rPr>
        <w:t>ـ</w:t>
      </w:r>
      <w:r w:rsidR="006F091B" w:rsidRPr="00353B23">
        <w:rPr>
          <w:b/>
          <w:bCs/>
          <w:noProof/>
          <w:color w:val="FF0000"/>
          <w:sz w:val="24"/>
          <w:szCs w:val="24"/>
          <w:rtl/>
        </w:rPr>
        <w:t xml:space="preserve">  تكاليف الفرصة مصطلح يشير إلى  </w:t>
      </w:r>
      <w:r w:rsidR="006F091B" w:rsidRPr="00353B23">
        <w:rPr>
          <w:b/>
          <w:bCs/>
          <w:noProof/>
          <w:color w:val="FF0000"/>
          <w:sz w:val="24"/>
          <w:szCs w:val="24"/>
        </w:rPr>
        <w:t xml:space="preserve">-: </w:t>
      </w:r>
    </w:p>
    <w:p w:rsidR="00192907" w:rsidRPr="00353B23" w:rsidRDefault="00AD5E5E" w:rsidP="00887131">
      <w:pPr>
        <w:spacing w:after="0" w:line="0" w:lineRule="atLeast"/>
        <w:rPr>
          <w:b/>
          <w:bCs/>
          <w:noProof/>
          <w:sz w:val="24"/>
          <w:szCs w:val="24"/>
          <w:rtl/>
        </w:rPr>
      </w:pPr>
      <w:r w:rsidRPr="00353B23">
        <w:rPr>
          <w:rFonts w:hint="cs"/>
          <w:b/>
          <w:bCs/>
          <w:noProof/>
          <w:sz w:val="24"/>
          <w:szCs w:val="24"/>
          <w:rtl/>
        </w:rPr>
        <w:t xml:space="preserve">     </w:t>
      </w:r>
      <w:r w:rsidR="006F091B" w:rsidRPr="00353B23">
        <w:rPr>
          <w:b/>
          <w:bCs/>
          <w:noProof/>
          <w:sz w:val="24"/>
          <w:szCs w:val="24"/>
          <w:rtl/>
        </w:rPr>
        <w:t>أ) قيمة كل الخيارات عندما ينتج سلعة أو خدمة</w:t>
      </w:r>
      <w:r w:rsidR="006F091B" w:rsidRPr="00353B23">
        <w:rPr>
          <w:b/>
          <w:bCs/>
          <w:noProof/>
          <w:sz w:val="24"/>
          <w:szCs w:val="24"/>
        </w:rPr>
        <w:t xml:space="preserve">. </w:t>
      </w:r>
    </w:p>
    <w:p w:rsidR="00192907" w:rsidRPr="00887131" w:rsidRDefault="00AD5E5E" w:rsidP="00887131">
      <w:pPr>
        <w:spacing w:after="0" w:line="0" w:lineRule="atLeast"/>
        <w:rPr>
          <w:b/>
          <w:bCs/>
          <w:noProof/>
          <w:sz w:val="24"/>
          <w:szCs w:val="24"/>
          <w:rtl/>
        </w:rPr>
      </w:pPr>
      <w:r>
        <w:rPr>
          <w:rFonts w:hint="cs"/>
          <w:b/>
          <w:bCs/>
          <w:noProof/>
          <w:sz w:val="24"/>
          <w:szCs w:val="24"/>
          <w:rtl/>
        </w:rPr>
        <w:t xml:space="preserve">   </w:t>
      </w:r>
      <w:r w:rsidR="006F091B" w:rsidRPr="00887131">
        <w:rPr>
          <w:b/>
          <w:bCs/>
          <w:noProof/>
          <w:sz w:val="24"/>
          <w:szCs w:val="24"/>
          <w:rtl/>
        </w:rPr>
        <w:t>ب) التكاليف المالية لجميع عوامل الإنتاج المستخدمة لإنتاج سلعة أو خدمة</w:t>
      </w:r>
      <w:r w:rsidR="006F091B" w:rsidRPr="00887131">
        <w:rPr>
          <w:b/>
          <w:bCs/>
          <w:noProof/>
          <w:sz w:val="24"/>
          <w:szCs w:val="24"/>
        </w:rPr>
        <w:t xml:space="preserve">. </w:t>
      </w:r>
    </w:p>
    <w:p w:rsidR="00192907" w:rsidRPr="00353B23" w:rsidRDefault="00AD5E5E" w:rsidP="00887131">
      <w:pPr>
        <w:spacing w:after="0" w:line="0" w:lineRule="atLeast"/>
        <w:rPr>
          <w:b/>
          <w:bCs/>
          <w:noProof/>
          <w:sz w:val="24"/>
          <w:szCs w:val="24"/>
        </w:rPr>
      </w:pPr>
      <w:r>
        <w:rPr>
          <w:rFonts w:hint="cs"/>
          <w:b/>
          <w:bCs/>
          <w:noProof/>
          <w:sz w:val="24"/>
          <w:szCs w:val="24"/>
          <w:rtl/>
        </w:rPr>
        <w:t xml:space="preserve">      </w:t>
      </w:r>
      <w:r w:rsidR="006F091B" w:rsidRPr="00353B23">
        <w:rPr>
          <w:b/>
          <w:bCs/>
          <w:noProof/>
          <w:sz w:val="24"/>
          <w:szCs w:val="24"/>
          <w:rtl/>
        </w:rPr>
        <w:t>ج) المبالغ المدفوعة في  الموارد المستخدمة لإنتاج سلعة أو خدمة</w:t>
      </w:r>
      <w:r w:rsidR="006F091B" w:rsidRPr="00353B23">
        <w:rPr>
          <w:b/>
          <w:bCs/>
          <w:noProof/>
          <w:sz w:val="24"/>
          <w:szCs w:val="24"/>
        </w:rPr>
        <w:t xml:space="preserve">. </w:t>
      </w:r>
    </w:p>
    <w:p w:rsidR="00887131" w:rsidRPr="00353B23" w:rsidRDefault="00AD5E5E" w:rsidP="00887131">
      <w:pPr>
        <w:spacing w:after="0" w:line="0" w:lineRule="atLeast"/>
        <w:rPr>
          <w:b/>
          <w:bCs/>
          <w:noProof/>
          <w:sz w:val="24"/>
          <w:szCs w:val="24"/>
          <w:rtl/>
        </w:rPr>
      </w:pPr>
      <w:r w:rsidRPr="00353B23">
        <w:rPr>
          <w:rFonts w:hint="cs"/>
          <w:b/>
          <w:bCs/>
          <w:noProof/>
          <w:sz w:val="24"/>
          <w:szCs w:val="24"/>
          <w:rtl/>
        </w:rPr>
        <w:t xml:space="preserve">      </w:t>
      </w:r>
      <w:r w:rsidR="00887131" w:rsidRPr="00353B23">
        <w:rPr>
          <w:b/>
          <w:bCs/>
          <w:noProof/>
          <w:sz w:val="24"/>
          <w:szCs w:val="24"/>
          <w:rtl/>
        </w:rPr>
        <w:t>د) قيمة أفضل استخدام للمورد عند إنتاج سلعة أو خدمة</w:t>
      </w:r>
      <w:r w:rsidR="00887131" w:rsidRPr="00353B23">
        <w:rPr>
          <w:b/>
          <w:bCs/>
          <w:noProof/>
          <w:sz w:val="24"/>
          <w:szCs w:val="24"/>
        </w:rPr>
        <w:t>.</w:t>
      </w:r>
    </w:p>
    <w:p w:rsidR="00192907" w:rsidRPr="00353B23" w:rsidRDefault="006F091B" w:rsidP="00887131">
      <w:pPr>
        <w:numPr>
          <w:ilvl w:val="0"/>
          <w:numId w:val="4"/>
        </w:numPr>
        <w:spacing w:after="0" w:line="0" w:lineRule="atLeast"/>
        <w:rPr>
          <w:b/>
          <w:bCs/>
          <w:noProof/>
          <w:color w:val="FF0000"/>
          <w:sz w:val="24"/>
          <w:szCs w:val="24"/>
        </w:rPr>
      </w:pPr>
      <w:r w:rsidRPr="00353B23">
        <w:rPr>
          <w:b/>
          <w:bCs/>
          <w:noProof/>
          <w:color w:val="FF0000"/>
          <w:sz w:val="24"/>
          <w:szCs w:val="24"/>
          <w:rtl/>
        </w:rPr>
        <w:t>3- وفقا لقانون الطلب الكمية المطلوبة من سلعة في فترة زمنية معينة</w:t>
      </w:r>
      <w:r w:rsidRPr="00353B23">
        <w:rPr>
          <w:b/>
          <w:bCs/>
          <w:noProof/>
          <w:color w:val="FF0000"/>
          <w:sz w:val="24"/>
          <w:szCs w:val="24"/>
        </w:rPr>
        <w:t xml:space="preserve"> : </w:t>
      </w:r>
    </w:p>
    <w:p w:rsidR="00192907" w:rsidRPr="00353B23" w:rsidRDefault="00AD5E5E" w:rsidP="00887131">
      <w:pPr>
        <w:spacing w:after="0" w:line="0" w:lineRule="atLeast"/>
        <w:rPr>
          <w:b/>
          <w:bCs/>
          <w:noProof/>
          <w:sz w:val="24"/>
          <w:szCs w:val="24"/>
          <w:rtl/>
        </w:rPr>
      </w:pPr>
      <w:r w:rsidRPr="00353B23">
        <w:rPr>
          <w:rFonts w:hint="cs"/>
          <w:b/>
          <w:bCs/>
          <w:noProof/>
          <w:sz w:val="24"/>
          <w:szCs w:val="24"/>
          <w:rtl/>
        </w:rPr>
        <w:t xml:space="preserve">      </w:t>
      </w:r>
      <w:r w:rsidR="006F091B" w:rsidRPr="00353B23">
        <w:rPr>
          <w:b/>
          <w:bCs/>
          <w:noProof/>
          <w:sz w:val="24"/>
          <w:szCs w:val="24"/>
          <w:rtl/>
        </w:rPr>
        <w:t xml:space="preserve">أ) تزيد مع ارتفاع الأسعار </w:t>
      </w:r>
      <w:r w:rsidR="006F091B" w:rsidRPr="00353B23">
        <w:rPr>
          <w:b/>
          <w:bCs/>
          <w:noProof/>
          <w:sz w:val="24"/>
          <w:szCs w:val="24"/>
        </w:rPr>
        <w:t>.</w:t>
      </w:r>
      <w:r w:rsidR="006F091B" w:rsidRPr="00353B23">
        <w:rPr>
          <w:b/>
          <w:bCs/>
          <w:noProof/>
          <w:sz w:val="24"/>
          <w:szCs w:val="24"/>
          <w:rtl/>
        </w:rPr>
        <w:t xml:space="preserve">  </w:t>
      </w:r>
      <w:r w:rsidR="00887131" w:rsidRPr="00353B23">
        <w:rPr>
          <w:rFonts w:hint="cs"/>
          <w:b/>
          <w:bCs/>
          <w:noProof/>
          <w:sz w:val="24"/>
          <w:szCs w:val="24"/>
          <w:rtl/>
        </w:rPr>
        <w:t xml:space="preserve">                                       </w:t>
      </w:r>
      <w:r w:rsidR="006F091B" w:rsidRPr="00353B23">
        <w:rPr>
          <w:b/>
          <w:bCs/>
          <w:noProof/>
          <w:sz w:val="24"/>
          <w:szCs w:val="24"/>
          <w:rtl/>
        </w:rPr>
        <w:t xml:space="preserve">ب) تنقص مع هبوط أو نقص الأسعار. </w:t>
      </w:r>
    </w:p>
    <w:p w:rsidR="00192907" w:rsidRPr="00353B23" w:rsidRDefault="00AD5E5E" w:rsidP="00887131">
      <w:pPr>
        <w:spacing w:after="0" w:line="0" w:lineRule="atLeast"/>
        <w:rPr>
          <w:b/>
          <w:bCs/>
          <w:noProof/>
          <w:sz w:val="24"/>
          <w:szCs w:val="24"/>
          <w:rtl/>
        </w:rPr>
      </w:pPr>
      <w:r w:rsidRPr="00353B23">
        <w:rPr>
          <w:rFonts w:hint="cs"/>
          <w:b/>
          <w:bCs/>
          <w:noProof/>
          <w:sz w:val="24"/>
          <w:szCs w:val="24"/>
          <w:rtl/>
        </w:rPr>
        <w:t xml:space="preserve">     </w:t>
      </w:r>
      <w:r w:rsidR="006F091B" w:rsidRPr="00353B23">
        <w:rPr>
          <w:b/>
          <w:bCs/>
          <w:noProof/>
          <w:sz w:val="24"/>
          <w:szCs w:val="24"/>
          <w:rtl/>
        </w:rPr>
        <w:t>ج) تزيد مع هبوط أو نقص ا</w:t>
      </w:r>
      <w:r w:rsidR="00887131" w:rsidRPr="00353B23">
        <w:rPr>
          <w:b/>
          <w:bCs/>
          <w:noProof/>
          <w:sz w:val="24"/>
          <w:szCs w:val="24"/>
          <w:rtl/>
        </w:rPr>
        <w:t>لأسعار للسلعة ذاتها أو نفسها</w:t>
      </w:r>
      <w:r w:rsidR="00887131" w:rsidRPr="00353B23">
        <w:rPr>
          <w:rFonts w:hint="cs"/>
          <w:b/>
          <w:bCs/>
          <w:noProof/>
          <w:sz w:val="24"/>
          <w:szCs w:val="24"/>
          <w:rtl/>
        </w:rPr>
        <w:t>.</w:t>
      </w:r>
      <w:r w:rsidR="006F091B" w:rsidRPr="00353B23">
        <w:rPr>
          <w:b/>
          <w:bCs/>
          <w:noProof/>
          <w:sz w:val="24"/>
          <w:szCs w:val="24"/>
        </w:rPr>
        <w:t xml:space="preserve">       </w:t>
      </w:r>
      <w:r w:rsidR="006F091B" w:rsidRPr="00353B23">
        <w:rPr>
          <w:b/>
          <w:bCs/>
          <w:noProof/>
          <w:sz w:val="24"/>
          <w:szCs w:val="24"/>
          <w:rtl/>
        </w:rPr>
        <w:t>د) لا تتغير مع تغيرات الأسعار.</w:t>
      </w:r>
      <w:r w:rsidR="006F091B" w:rsidRPr="00353B23">
        <w:rPr>
          <w:b/>
          <w:bCs/>
          <w:noProof/>
          <w:sz w:val="24"/>
          <w:szCs w:val="24"/>
        </w:rPr>
        <w:t xml:space="preserve"> </w:t>
      </w:r>
    </w:p>
    <w:p w:rsidR="00192907" w:rsidRPr="00353B23" w:rsidRDefault="006F091B" w:rsidP="00887131">
      <w:pPr>
        <w:numPr>
          <w:ilvl w:val="0"/>
          <w:numId w:val="4"/>
        </w:numPr>
        <w:spacing w:after="0" w:line="0" w:lineRule="atLeast"/>
        <w:rPr>
          <w:b/>
          <w:bCs/>
          <w:noProof/>
          <w:sz w:val="24"/>
          <w:szCs w:val="24"/>
          <w:rtl/>
        </w:rPr>
      </w:pPr>
      <w:r w:rsidRPr="00353B23">
        <w:rPr>
          <w:b/>
          <w:bCs/>
          <w:noProof/>
          <w:color w:val="FF0000"/>
          <w:sz w:val="24"/>
          <w:szCs w:val="24"/>
          <w:rtl/>
        </w:rPr>
        <w:t>4-</w:t>
      </w:r>
      <w:r w:rsidRPr="00353B23">
        <w:rPr>
          <w:b/>
          <w:bCs/>
          <w:i/>
          <w:iCs/>
          <w:noProof/>
          <w:color w:val="FF0000"/>
          <w:sz w:val="24"/>
          <w:szCs w:val="24"/>
          <w:rtl/>
        </w:rPr>
        <w:t xml:space="preserve"> </w:t>
      </w:r>
      <w:r w:rsidRPr="00353B23">
        <w:rPr>
          <w:b/>
          <w:bCs/>
          <w:noProof/>
          <w:color w:val="FF0000"/>
          <w:sz w:val="24"/>
          <w:szCs w:val="24"/>
          <w:rtl/>
        </w:rPr>
        <w:t>انخفاض الكمية المطلوبة ( انكماش الطلب) من سلعة ما يعكس :-</w:t>
      </w:r>
      <w:r w:rsidRPr="00353B23">
        <w:rPr>
          <w:b/>
          <w:bCs/>
          <w:i/>
          <w:iCs/>
          <w:noProof/>
          <w:sz w:val="24"/>
          <w:szCs w:val="24"/>
          <w:rtl/>
        </w:rPr>
        <w:t xml:space="preserve"> </w:t>
      </w:r>
      <w:r w:rsidRPr="00353B23">
        <w:rPr>
          <w:b/>
          <w:bCs/>
          <w:i/>
          <w:iCs/>
          <w:noProof/>
          <w:sz w:val="24"/>
          <w:szCs w:val="24"/>
        </w:rPr>
        <w:br/>
      </w:r>
      <w:r w:rsidRPr="00353B23">
        <w:rPr>
          <w:b/>
          <w:bCs/>
          <w:noProof/>
          <w:sz w:val="24"/>
          <w:szCs w:val="24"/>
          <w:rtl/>
        </w:rPr>
        <w:t>أ) انخفاض الدخل.                 ب)  التحول النزولي لمنحنى العرض</w:t>
      </w:r>
      <w:r w:rsidRPr="00353B23">
        <w:rPr>
          <w:b/>
          <w:bCs/>
          <w:noProof/>
          <w:sz w:val="24"/>
          <w:szCs w:val="24"/>
        </w:rPr>
        <w:t>.</w:t>
      </w:r>
      <w:r w:rsidRPr="00353B23">
        <w:rPr>
          <w:b/>
          <w:bCs/>
          <w:noProof/>
          <w:sz w:val="24"/>
          <w:szCs w:val="24"/>
        </w:rPr>
        <w:br/>
      </w:r>
      <w:r w:rsidRPr="00353B23">
        <w:rPr>
          <w:b/>
          <w:bCs/>
          <w:noProof/>
          <w:sz w:val="24"/>
          <w:szCs w:val="24"/>
          <w:rtl/>
        </w:rPr>
        <w:t>ج) أعلى سعر للسلعة              د) جميع ما سبق</w:t>
      </w:r>
      <w:r w:rsidRPr="00353B23">
        <w:rPr>
          <w:b/>
          <w:bCs/>
          <w:noProof/>
          <w:sz w:val="24"/>
          <w:szCs w:val="24"/>
        </w:rPr>
        <w:t xml:space="preserve">. </w:t>
      </w:r>
    </w:p>
    <w:p w:rsidR="00887131" w:rsidRPr="00353B23" w:rsidRDefault="006F091B" w:rsidP="00887131">
      <w:pPr>
        <w:numPr>
          <w:ilvl w:val="0"/>
          <w:numId w:val="4"/>
        </w:numPr>
        <w:spacing w:after="0" w:line="0" w:lineRule="atLeast"/>
        <w:rPr>
          <w:b/>
          <w:bCs/>
          <w:noProof/>
          <w:sz w:val="24"/>
          <w:szCs w:val="24"/>
        </w:rPr>
      </w:pPr>
      <w:r w:rsidRPr="00353B23">
        <w:rPr>
          <w:b/>
          <w:bCs/>
          <w:noProof/>
          <w:color w:val="FF0000"/>
          <w:sz w:val="24"/>
          <w:szCs w:val="24"/>
          <w:rtl/>
        </w:rPr>
        <w:t>5)- أ ي من المتغيرات التالية يمكنه تغيير الكميات المطلوبة  دون نقل منحنى  الطلب؟</w:t>
      </w:r>
    </w:p>
    <w:p w:rsidR="00825C26" w:rsidRPr="00353B23" w:rsidRDefault="00AD5E5E" w:rsidP="00887131">
      <w:pPr>
        <w:spacing w:after="0" w:line="0" w:lineRule="atLeast"/>
        <w:rPr>
          <w:b/>
          <w:bCs/>
          <w:noProof/>
          <w:sz w:val="24"/>
          <w:szCs w:val="24"/>
          <w:rtl/>
        </w:rPr>
      </w:pPr>
      <w:r w:rsidRPr="00353B23">
        <w:rPr>
          <w:rFonts w:hint="cs"/>
          <w:b/>
          <w:bCs/>
          <w:noProof/>
          <w:sz w:val="24"/>
          <w:szCs w:val="24"/>
          <w:rtl/>
        </w:rPr>
        <w:t xml:space="preserve">      </w:t>
      </w:r>
      <w:r w:rsidR="006F091B" w:rsidRPr="00353B23">
        <w:rPr>
          <w:b/>
          <w:bCs/>
          <w:noProof/>
          <w:sz w:val="24"/>
          <w:szCs w:val="24"/>
          <w:rtl/>
        </w:rPr>
        <w:t>أ) التوقعات</w:t>
      </w:r>
      <w:r w:rsidR="006F091B" w:rsidRPr="00353B23">
        <w:rPr>
          <w:b/>
          <w:bCs/>
          <w:noProof/>
          <w:sz w:val="24"/>
          <w:szCs w:val="24"/>
        </w:rPr>
        <w:t>.</w:t>
      </w:r>
      <w:r w:rsidR="00887131" w:rsidRPr="00353B23">
        <w:rPr>
          <w:b/>
          <w:bCs/>
          <w:noProof/>
          <w:sz w:val="24"/>
          <w:szCs w:val="24"/>
          <w:rtl/>
        </w:rPr>
        <w:t xml:space="preserve">  </w:t>
      </w:r>
      <w:r w:rsidR="006F091B" w:rsidRPr="00353B23">
        <w:rPr>
          <w:b/>
          <w:bCs/>
          <w:noProof/>
          <w:sz w:val="24"/>
          <w:szCs w:val="24"/>
          <w:rtl/>
        </w:rPr>
        <w:t xml:space="preserve">  ب) الدخل</w:t>
      </w:r>
      <w:r w:rsidR="006F091B" w:rsidRPr="00353B23">
        <w:rPr>
          <w:b/>
          <w:bCs/>
          <w:noProof/>
          <w:sz w:val="24"/>
          <w:szCs w:val="24"/>
        </w:rPr>
        <w:t>.</w:t>
      </w:r>
      <w:r w:rsidR="006F091B" w:rsidRPr="00353B23">
        <w:rPr>
          <w:b/>
          <w:bCs/>
          <w:noProof/>
          <w:sz w:val="24"/>
          <w:szCs w:val="24"/>
          <w:rtl/>
        </w:rPr>
        <w:t xml:space="preserve">  </w:t>
      </w:r>
      <w:r w:rsidR="00887131" w:rsidRPr="00353B23">
        <w:rPr>
          <w:b/>
          <w:bCs/>
          <w:noProof/>
          <w:sz w:val="24"/>
          <w:szCs w:val="24"/>
          <w:rtl/>
        </w:rPr>
        <w:t xml:space="preserve"> ج) أسعار السلع الأخرى ذات الصلة</w:t>
      </w:r>
      <w:r w:rsidR="00887131" w:rsidRPr="00353B23">
        <w:rPr>
          <w:b/>
          <w:bCs/>
          <w:noProof/>
          <w:sz w:val="24"/>
          <w:szCs w:val="24"/>
        </w:rPr>
        <w:t xml:space="preserve">. </w:t>
      </w:r>
      <w:r w:rsidR="00887131" w:rsidRPr="00353B23">
        <w:rPr>
          <w:rFonts w:hint="cs"/>
          <w:b/>
          <w:bCs/>
          <w:noProof/>
          <w:sz w:val="24"/>
          <w:szCs w:val="24"/>
          <w:rtl/>
        </w:rPr>
        <w:t xml:space="preserve">  </w:t>
      </w:r>
      <w:r w:rsidR="00887131" w:rsidRPr="00353B23">
        <w:rPr>
          <w:b/>
          <w:bCs/>
          <w:noProof/>
          <w:sz w:val="24"/>
          <w:szCs w:val="24"/>
          <w:rtl/>
        </w:rPr>
        <w:t>د) سعر السلعة في حد ذاته</w:t>
      </w:r>
      <w:r w:rsidR="00887131" w:rsidRPr="00353B23">
        <w:rPr>
          <w:b/>
          <w:bCs/>
          <w:noProof/>
          <w:sz w:val="24"/>
          <w:szCs w:val="24"/>
        </w:rPr>
        <w:t>.</w:t>
      </w:r>
    </w:p>
    <w:p w:rsidR="00192907" w:rsidRPr="00353B23" w:rsidRDefault="006F091B" w:rsidP="00887131">
      <w:pPr>
        <w:numPr>
          <w:ilvl w:val="0"/>
          <w:numId w:val="5"/>
        </w:numPr>
        <w:spacing w:after="0" w:line="0" w:lineRule="atLeast"/>
        <w:rPr>
          <w:b/>
          <w:bCs/>
          <w:noProof/>
          <w:sz w:val="24"/>
          <w:szCs w:val="24"/>
        </w:rPr>
      </w:pPr>
      <w:r w:rsidRPr="00353B23">
        <w:rPr>
          <w:b/>
          <w:bCs/>
          <w:noProof/>
          <w:color w:val="FF0000"/>
          <w:sz w:val="24"/>
          <w:szCs w:val="24"/>
          <w:rtl/>
        </w:rPr>
        <w:t>6) – ما المتغير الذي من شأنه أن يسبب زيادة في الطلب على السيارات بنقل منحنى الطلب إلى اليمين والى أعلى؟</w:t>
      </w:r>
      <w:r w:rsidRPr="00353B23">
        <w:rPr>
          <w:b/>
          <w:bCs/>
          <w:noProof/>
          <w:sz w:val="24"/>
          <w:szCs w:val="24"/>
        </w:rPr>
        <w:br/>
      </w:r>
      <w:r w:rsidRPr="00353B23">
        <w:rPr>
          <w:b/>
          <w:bCs/>
          <w:noProof/>
          <w:sz w:val="24"/>
          <w:szCs w:val="24"/>
          <w:rtl/>
        </w:rPr>
        <w:t>أ) انخفاضا في أسعار السيارات</w:t>
      </w:r>
      <w:r w:rsidRPr="00353B23">
        <w:rPr>
          <w:b/>
          <w:bCs/>
          <w:noProof/>
          <w:sz w:val="24"/>
          <w:szCs w:val="24"/>
        </w:rPr>
        <w:t>.</w:t>
      </w:r>
      <w:r w:rsidR="00887131" w:rsidRPr="00353B23">
        <w:rPr>
          <w:b/>
          <w:bCs/>
          <w:noProof/>
          <w:sz w:val="24"/>
          <w:szCs w:val="24"/>
          <w:rtl/>
        </w:rPr>
        <w:t xml:space="preserve">      </w:t>
      </w:r>
      <w:r w:rsidRPr="00353B23">
        <w:rPr>
          <w:b/>
          <w:bCs/>
          <w:noProof/>
          <w:sz w:val="24"/>
          <w:szCs w:val="24"/>
          <w:rtl/>
        </w:rPr>
        <w:t>ب) زيادة في دخل المستهلكين</w:t>
      </w:r>
      <w:r w:rsidRPr="00353B23">
        <w:rPr>
          <w:b/>
          <w:bCs/>
          <w:noProof/>
          <w:sz w:val="24"/>
          <w:szCs w:val="24"/>
        </w:rPr>
        <w:t>.</w:t>
      </w:r>
      <w:r w:rsidRPr="00353B23">
        <w:rPr>
          <w:b/>
          <w:bCs/>
          <w:noProof/>
          <w:sz w:val="24"/>
          <w:szCs w:val="24"/>
        </w:rPr>
        <w:br/>
      </w:r>
      <w:r w:rsidRPr="00353B23">
        <w:rPr>
          <w:b/>
          <w:bCs/>
          <w:noProof/>
          <w:sz w:val="24"/>
          <w:szCs w:val="24"/>
          <w:rtl/>
        </w:rPr>
        <w:t>ج) ينظر إلى الموديل الجديد بأنه سيئ بالمقارنة بالموديل القديم .</w:t>
      </w:r>
      <w:r w:rsidRPr="00353B23">
        <w:rPr>
          <w:b/>
          <w:bCs/>
          <w:noProof/>
          <w:sz w:val="24"/>
          <w:szCs w:val="24"/>
        </w:rPr>
        <w:br/>
      </w:r>
      <w:r w:rsidRPr="00353B23">
        <w:rPr>
          <w:b/>
          <w:bCs/>
          <w:noProof/>
          <w:sz w:val="24"/>
          <w:szCs w:val="24"/>
          <w:rtl/>
        </w:rPr>
        <w:t>د) توقعات المستهلك التي من شأنها بأن سعر السيارات سوف يكون أقل من العام المقبل.</w:t>
      </w:r>
    </w:p>
    <w:p w:rsidR="00192907" w:rsidRPr="00353B23" w:rsidRDefault="006F091B" w:rsidP="00887131">
      <w:pPr>
        <w:numPr>
          <w:ilvl w:val="0"/>
          <w:numId w:val="5"/>
        </w:numPr>
        <w:spacing w:after="0" w:line="0" w:lineRule="atLeast"/>
        <w:rPr>
          <w:b/>
          <w:bCs/>
          <w:noProof/>
          <w:sz w:val="24"/>
          <w:szCs w:val="24"/>
          <w:rtl/>
        </w:rPr>
      </w:pPr>
      <w:r w:rsidRPr="00353B23">
        <w:rPr>
          <w:b/>
          <w:bCs/>
          <w:noProof/>
          <w:color w:val="FF0000"/>
          <w:sz w:val="24"/>
          <w:szCs w:val="24"/>
          <w:rtl/>
        </w:rPr>
        <w:t>7)- ماذا تتوقع أن يكون أي من المتغيرات التالية سبباً في حدوث انخفاض في الطلب على السيارات؟</w:t>
      </w:r>
      <w:r w:rsidRPr="00353B23">
        <w:rPr>
          <w:b/>
          <w:bCs/>
          <w:noProof/>
          <w:color w:val="FF0000"/>
          <w:sz w:val="24"/>
          <w:szCs w:val="24"/>
        </w:rPr>
        <w:br/>
      </w:r>
      <w:r w:rsidR="00AD5E5E" w:rsidRPr="00353B23">
        <w:rPr>
          <w:rFonts w:hint="cs"/>
          <w:b/>
          <w:bCs/>
          <w:noProof/>
          <w:color w:val="FF0000"/>
          <w:sz w:val="24"/>
          <w:szCs w:val="24"/>
          <w:rtl/>
        </w:rPr>
        <w:t xml:space="preserve"> </w:t>
      </w:r>
      <w:r w:rsidRPr="00353B23">
        <w:rPr>
          <w:b/>
          <w:bCs/>
          <w:noProof/>
          <w:sz w:val="24"/>
          <w:szCs w:val="24"/>
          <w:rtl/>
        </w:rPr>
        <w:t>أ) ارتفاع في سعر البنزين</w:t>
      </w:r>
      <w:r w:rsidRPr="00353B23">
        <w:rPr>
          <w:b/>
          <w:bCs/>
          <w:noProof/>
          <w:sz w:val="24"/>
          <w:szCs w:val="24"/>
        </w:rPr>
        <w:t>.</w:t>
      </w:r>
      <w:r w:rsidRPr="00353B23">
        <w:rPr>
          <w:b/>
          <w:bCs/>
          <w:noProof/>
          <w:sz w:val="24"/>
          <w:szCs w:val="24"/>
          <w:rtl/>
        </w:rPr>
        <w:t xml:space="preserve">       ب) توقع المستهلك أن أسعار السيارات سيكون أقل العام القادم</w:t>
      </w:r>
      <w:r w:rsidRPr="00353B23">
        <w:rPr>
          <w:b/>
          <w:bCs/>
          <w:noProof/>
          <w:sz w:val="24"/>
          <w:szCs w:val="24"/>
        </w:rPr>
        <w:t>.</w:t>
      </w:r>
      <w:r w:rsidRPr="00353B23">
        <w:rPr>
          <w:b/>
          <w:bCs/>
          <w:noProof/>
          <w:sz w:val="24"/>
          <w:szCs w:val="24"/>
        </w:rPr>
        <w:br/>
      </w:r>
      <w:r w:rsidRPr="00353B23">
        <w:rPr>
          <w:b/>
          <w:bCs/>
          <w:noProof/>
          <w:sz w:val="24"/>
          <w:szCs w:val="24"/>
          <w:rtl/>
        </w:rPr>
        <w:t>ج) توقعات المستهلكين بأن الركود الكبير سيعمل على تطوير السيارات في العام الأخير.</w:t>
      </w:r>
      <w:r w:rsidRPr="00353B23">
        <w:rPr>
          <w:b/>
          <w:bCs/>
          <w:noProof/>
          <w:sz w:val="24"/>
          <w:szCs w:val="24"/>
        </w:rPr>
        <w:t xml:space="preserve"> </w:t>
      </w:r>
    </w:p>
    <w:p w:rsidR="00192907" w:rsidRPr="00353B23" w:rsidRDefault="006F091B" w:rsidP="00AD5E5E">
      <w:pPr>
        <w:spacing w:after="0" w:line="0" w:lineRule="atLeast"/>
        <w:ind w:left="360"/>
        <w:rPr>
          <w:b/>
          <w:bCs/>
          <w:noProof/>
          <w:sz w:val="24"/>
          <w:szCs w:val="24"/>
          <w:rtl/>
        </w:rPr>
      </w:pPr>
      <w:r w:rsidRPr="00353B23">
        <w:rPr>
          <w:b/>
          <w:bCs/>
          <w:noProof/>
          <w:sz w:val="24"/>
          <w:szCs w:val="24"/>
          <w:rtl/>
        </w:rPr>
        <w:t>د) جميع ما سبق</w:t>
      </w:r>
      <w:r w:rsidRPr="00353B23">
        <w:rPr>
          <w:b/>
          <w:bCs/>
          <w:noProof/>
          <w:sz w:val="24"/>
          <w:szCs w:val="24"/>
        </w:rPr>
        <w:t xml:space="preserve">. </w:t>
      </w:r>
    </w:p>
    <w:p w:rsidR="00192907" w:rsidRPr="00353B23" w:rsidRDefault="006F091B" w:rsidP="00887131">
      <w:pPr>
        <w:numPr>
          <w:ilvl w:val="0"/>
          <w:numId w:val="5"/>
        </w:numPr>
        <w:spacing w:after="0" w:line="0" w:lineRule="atLeast"/>
        <w:rPr>
          <w:b/>
          <w:bCs/>
          <w:noProof/>
          <w:color w:val="FF0000"/>
          <w:sz w:val="24"/>
          <w:szCs w:val="24"/>
          <w:rtl/>
        </w:rPr>
      </w:pPr>
      <w:r w:rsidRPr="00353B23">
        <w:rPr>
          <w:b/>
          <w:bCs/>
          <w:noProof/>
          <w:color w:val="FF0000"/>
          <w:sz w:val="24"/>
          <w:szCs w:val="24"/>
          <w:rtl/>
        </w:rPr>
        <w:lastRenderedPageBreak/>
        <w:t xml:space="preserve">8) –بما  ان  بيبسي وكوكا كولا  بدائل فان زيادة في سعر واحد  منها يؤدي إلى:- </w:t>
      </w:r>
    </w:p>
    <w:p w:rsidR="00192907" w:rsidRPr="00353B23" w:rsidRDefault="00AD5E5E" w:rsidP="00AD5E5E">
      <w:pPr>
        <w:spacing w:after="0" w:line="0" w:lineRule="atLeast"/>
        <w:rPr>
          <w:b/>
          <w:bCs/>
          <w:noProof/>
          <w:sz w:val="24"/>
          <w:szCs w:val="24"/>
          <w:rtl/>
        </w:rPr>
      </w:pPr>
      <w:r w:rsidRPr="00353B23">
        <w:rPr>
          <w:rFonts w:hint="cs"/>
          <w:b/>
          <w:bCs/>
          <w:noProof/>
          <w:sz w:val="24"/>
          <w:szCs w:val="24"/>
          <w:rtl/>
        </w:rPr>
        <w:t xml:space="preserve">     </w:t>
      </w:r>
      <w:r w:rsidR="00887131" w:rsidRPr="00353B23">
        <w:rPr>
          <w:rFonts w:hint="cs"/>
          <w:b/>
          <w:bCs/>
          <w:noProof/>
          <w:sz w:val="24"/>
          <w:szCs w:val="24"/>
          <w:rtl/>
        </w:rPr>
        <w:t xml:space="preserve">أ) </w:t>
      </w:r>
      <w:r w:rsidR="006F091B" w:rsidRPr="00353B23">
        <w:rPr>
          <w:b/>
          <w:bCs/>
          <w:noProof/>
          <w:sz w:val="24"/>
          <w:szCs w:val="24"/>
          <w:rtl/>
        </w:rPr>
        <w:t>انخفاض في الطلب على الأخر. (نقص) نقل المنحنى إلى اليسار والى أسفل</w:t>
      </w:r>
      <w:r w:rsidR="006F091B" w:rsidRPr="00353B23">
        <w:rPr>
          <w:b/>
          <w:bCs/>
          <w:noProof/>
          <w:sz w:val="24"/>
          <w:szCs w:val="24"/>
        </w:rPr>
        <w:t xml:space="preserve"> </w:t>
      </w:r>
    </w:p>
    <w:p w:rsidR="00192907" w:rsidRPr="00353B23" w:rsidRDefault="00AD5E5E" w:rsidP="00AD5E5E">
      <w:pPr>
        <w:spacing w:after="0" w:line="0" w:lineRule="atLeast"/>
        <w:rPr>
          <w:b/>
          <w:bCs/>
          <w:noProof/>
          <w:sz w:val="24"/>
          <w:szCs w:val="24"/>
          <w:rtl/>
        </w:rPr>
      </w:pPr>
      <w:r w:rsidRPr="00353B23">
        <w:rPr>
          <w:rFonts w:hint="cs"/>
          <w:b/>
          <w:bCs/>
          <w:noProof/>
          <w:sz w:val="24"/>
          <w:szCs w:val="24"/>
          <w:rtl/>
        </w:rPr>
        <w:t xml:space="preserve">     </w:t>
      </w:r>
      <w:r w:rsidR="00887131" w:rsidRPr="00353B23">
        <w:rPr>
          <w:rFonts w:hint="cs"/>
          <w:b/>
          <w:bCs/>
          <w:noProof/>
          <w:sz w:val="24"/>
          <w:szCs w:val="24"/>
          <w:rtl/>
        </w:rPr>
        <w:t>ب)</w:t>
      </w:r>
      <w:r w:rsidR="006F091B" w:rsidRPr="00353B23">
        <w:rPr>
          <w:b/>
          <w:bCs/>
          <w:noProof/>
          <w:sz w:val="24"/>
          <w:szCs w:val="24"/>
          <w:rtl/>
        </w:rPr>
        <w:t>انخفاض الكميات المطلوبة من الأخر( انكماشاً). نقصاً على نفس المنحنى.</w:t>
      </w:r>
      <w:r w:rsidR="006F091B" w:rsidRPr="00353B23">
        <w:rPr>
          <w:b/>
          <w:bCs/>
          <w:noProof/>
          <w:sz w:val="24"/>
          <w:szCs w:val="24"/>
        </w:rPr>
        <w:t xml:space="preserve"> </w:t>
      </w:r>
    </w:p>
    <w:p w:rsidR="00192907" w:rsidRPr="00353B23" w:rsidRDefault="00AD5E5E" w:rsidP="00AD5E5E">
      <w:pPr>
        <w:spacing w:after="0" w:line="0" w:lineRule="atLeast"/>
        <w:rPr>
          <w:b/>
          <w:bCs/>
          <w:noProof/>
          <w:sz w:val="24"/>
          <w:szCs w:val="24"/>
        </w:rPr>
      </w:pPr>
      <w:r w:rsidRPr="00353B23">
        <w:rPr>
          <w:rFonts w:hint="cs"/>
          <w:b/>
          <w:bCs/>
          <w:noProof/>
          <w:sz w:val="24"/>
          <w:szCs w:val="24"/>
          <w:rtl/>
        </w:rPr>
        <w:t xml:space="preserve">     </w:t>
      </w:r>
      <w:r w:rsidR="006F091B" w:rsidRPr="00353B23">
        <w:rPr>
          <w:b/>
          <w:bCs/>
          <w:noProof/>
          <w:sz w:val="24"/>
          <w:szCs w:val="24"/>
          <w:rtl/>
        </w:rPr>
        <w:t>ج) زيادة  في الطلب على الأخر. (زيادة) نقل المنحنى إلى اليمين والى أعلى.</w:t>
      </w:r>
      <w:r w:rsidR="006F091B" w:rsidRPr="00353B23">
        <w:rPr>
          <w:b/>
          <w:bCs/>
          <w:noProof/>
          <w:sz w:val="24"/>
          <w:szCs w:val="24"/>
        </w:rPr>
        <w:t xml:space="preserve"> </w:t>
      </w:r>
    </w:p>
    <w:p w:rsidR="00192907" w:rsidRDefault="00AD5E5E" w:rsidP="00AD5E5E">
      <w:pPr>
        <w:spacing w:after="0" w:line="0" w:lineRule="atLeast"/>
        <w:rPr>
          <w:rFonts w:hint="cs"/>
          <w:b/>
          <w:bCs/>
          <w:noProof/>
          <w:sz w:val="24"/>
          <w:szCs w:val="24"/>
          <w:rtl/>
        </w:rPr>
      </w:pPr>
      <w:r w:rsidRPr="00353B23">
        <w:rPr>
          <w:rFonts w:hint="cs"/>
          <w:b/>
          <w:bCs/>
          <w:noProof/>
          <w:sz w:val="24"/>
          <w:szCs w:val="24"/>
          <w:rtl/>
        </w:rPr>
        <w:t xml:space="preserve">     </w:t>
      </w:r>
      <w:r w:rsidR="006F091B" w:rsidRPr="00353B23">
        <w:rPr>
          <w:b/>
          <w:bCs/>
          <w:noProof/>
          <w:sz w:val="24"/>
          <w:szCs w:val="24"/>
          <w:rtl/>
        </w:rPr>
        <w:t>د) زيادة في الكميات المطلوبة من الأخر(تمدداً).</w:t>
      </w:r>
      <w:r w:rsidR="006F091B" w:rsidRPr="00353B23">
        <w:rPr>
          <w:b/>
          <w:bCs/>
          <w:noProof/>
          <w:sz w:val="24"/>
          <w:szCs w:val="24"/>
        </w:rPr>
        <w:t xml:space="preserve"> </w:t>
      </w:r>
    </w:p>
    <w:p w:rsidR="002B202B" w:rsidRPr="00353B23" w:rsidRDefault="002B202B" w:rsidP="00AD5E5E">
      <w:pPr>
        <w:spacing w:after="0" w:line="0" w:lineRule="atLeast"/>
        <w:rPr>
          <w:b/>
          <w:bCs/>
          <w:noProof/>
          <w:sz w:val="24"/>
          <w:szCs w:val="24"/>
          <w:rtl/>
        </w:rPr>
      </w:pPr>
    </w:p>
    <w:p w:rsidR="00192907" w:rsidRPr="00353B23" w:rsidRDefault="006F091B" w:rsidP="00AD5E5E">
      <w:pPr>
        <w:numPr>
          <w:ilvl w:val="0"/>
          <w:numId w:val="5"/>
        </w:numPr>
        <w:spacing w:after="0" w:line="0" w:lineRule="atLeast"/>
        <w:rPr>
          <w:b/>
          <w:bCs/>
          <w:noProof/>
          <w:color w:val="FF0000"/>
          <w:sz w:val="24"/>
          <w:szCs w:val="24"/>
          <w:rtl/>
        </w:rPr>
      </w:pPr>
      <w:r w:rsidRPr="00353B23">
        <w:rPr>
          <w:b/>
          <w:bCs/>
          <w:i/>
          <w:iCs/>
          <w:noProof/>
          <w:color w:val="FF0000"/>
          <w:sz w:val="24"/>
          <w:szCs w:val="24"/>
          <w:rtl/>
        </w:rPr>
        <w:t>9)- إذا زاد سعر السلعة (</w:t>
      </w:r>
      <w:r w:rsidRPr="00353B23">
        <w:rPr>
          <w:b/>
          <w:bCs/>
          <w:i/>
          <w:iCs/>
          <w:noProof/>
          <w:color w:val="FF0000"/>
          <w:sz w:val="24"/>
          <w:szCs w:val="24"/>
        </w:rPr>
        <w:t>y</w:t>
      </w:r>
      <w:r w:rsidRPr="00353B23">
        <w:rPr>
          <w:b/>
          <w:bCs/>
          <w:i/>
          <w:iCs/>
          <w:noProof/>
          <w:color w:val="FF0000"/>
          <w:sz w:val="24"/>
          <w:szCs w:val="24"/>
          <w:rtl/>
        </w:rPr>
        <w:t>) من 9 ريال إلى 11 ريال للوحدة وانخفضت الكميات المطلوبة منها من 100 وحدة  إلى 60 وحدة</w:t>
      </w:r>
      <w:r w:rsidRPr="00353B23">
        <w:rPr>
          <w:b/>
          <w:bCs/>
          <w:noProof/>
          <w:color w:val="FF0000"/>
          <w:sz w:val="24"/>
          <w:szCs w:val="24"/>
          <w:rtl/>
        </w:rPr>
        <w:t>فتكون مرونة الطلب السعرية بين النقطتين ( مرونة القوس)</w:t>
      </w:r>
    </w:p>
    <w:p w:rsidR="00887131" w:rsidRDefault="00AD5E5E" w:rsidP="00AD5E5E">
      <w:pPr>
        <w:pStyle w:val="a7"/>
        <w:rPr>
          <w:rFonts w:hint="cs"/>
          <w:noProof/>
          <w:rtl/>
        </w:rPr>
      </w:pPr>
      <w:r w:rsidRPr="00353B23">
        <w:rPr>
          <w:noProof/>
        </w:rPr>
        <w:t xml:space="preserve"> </w:t>
      </w:r>
      <w:r w:rsidRPr="00353B23">
        <w:rPr>
          <w:rFonts w:hint="cs"/>
          <w:noProof/>
          <w:rtl/>
        </w:rPr>
        <w:t xml:space="preserve">    </w:t>
      </w:r>
      <w:r w:rsidRPr="00353B23">
        <w:rPr>
          <w:noProof/>
        </w:rPr>
        <w:drawing>
          <wp:inline distT="0" distB="0" distL="0" distR="0" wp14:anchorId="5371C321" wp14:editId="4E57A9DF">
            <wp:extent cx="3971925" cy="438150"/>
            <wp:effectExtent l="19050" t="0" r="9525"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srcRect/>
                    <a:stretch>
                      <a:fillRect/>
                    </a:stretch>
                  </pic:blipFill>
                  <pic:spPr bwMode="auto">
                    <a:xfrm>
                      <a:off x="0" y="0"/>
                      <a:ext cx="3971925" cy="438150"/>
                    </a:xfrm>
                    <a:prstGeom prst="rect">
                      <a:avLst/>
                    </a:prstGeom>
                    <a:noFill/>
                    <a:ln w="9525">
                      <a:noFill/>
                      <a:miter lim="800000"/>
                      <a:headEnd/>
                      <a:tailEnd/>
                    </a:ln>
                  </pic:spPr>
                </pic:pic>
              </a:graphicData>
            </a:graphic>
          </wp:inline>
        </w:drawing>
      </w:r>
    </w:p>
    <w:p w:rsidR="002B202B" w:rsidRPr="00353B23" w:rsidRDefault="002B202B" w:rsidP="00AD5E5E">
      <w:pPr>
        <w:pStyle w:val="a7"/>
        <w:rPr>
          <w:noProof/>
          <w:rtl/>
        </w:rPr>
      </w:pPr>
      <w:bookmarkStart w:id="0" w:name="_GoBack"/>
      <w:bookmarkEnd w:id="0"/>
    </w:p>
    <w:p w:rsidR="00192907" w:rsidRPr="00353B23" w:rsidRDefault="006F091B" w:rsidP="00AD5E5E">
      <w:pPr>
        <w:pStyle w:val="a7"/>
        <w:numPr>
          <w:ilvl w:val="0"/>
          <w:numId w:val="8"/>
        </w:numPr>
        <w:rPr>
          <w:noProof/>
          <w:color w:val="FF0000"/>
        </w:rPr>
      </w:pPr>
      <w:r w:rsidRPr="00353B23">
        <w:rPr>
          <w:b/>
          <w:bCs/>
          <w:i/>
          <w:iCs/>
          <w:noProof/>
          <w:color w:val="FF0000"/>
          <w:rtl/>
        </w:rPr>
        <w:t>10)- مرونة الطلب السعرية للنقطة عند السعر 11 ريال تكون:-</w:t>
      </w:r>
    </w:p>
    <w:p w:rsidR="00AD5E5E" w:rsidRPr="00353B23" w:rsidRDefault="00AD5E5E" w:rsidP="00AD5E5E">
      <w:pPr>
        <w:pStyle w:val="a7"/>
        <w:ind w:left="360"/>
        <w:rPr>
          <w:noProof/>
          <w:color w:val="FF0000"/>
        </w:rPr>
      </w:pPr>
      <w:r w:rsidRPr="00353B23">
        <w:rPr>
          <w:noProof/>
          <w:color w:val="FF0000"/>
        </w:rPr>
        <w:drawing>
          <wp:inline distT="0" distB="0" distL="0" distR="0" wp14:anchorId="141CB2EC" wp14:editId="2C08B238">
            <wp:extent cx="3448050" cy="381000"/>
            <wp:effectExtent l="19050" t="0" r="0"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srcRect/>
                    <a:stretch>
                      <a:fillRect/>
                    </a:stretch>
                  </pic:blipFill>
                  <pic:spPr bwMode="auto">
                    <a:xfrm>
                      <a:off x="0" y="0"/>
                      <a:ext cx="3448050" cy="381000"/>
                    </a:xfrm>
                    <a:prstGeom prst="rect">
                      <a:avLst/>
                    </a:prstGeom>
                    <a:noFill/>
                    <a:ln w="9525">
                      <a:noFill/>
                      <a:miter lim="800000"/>
                      <a:headEnd/>
                      <a:tailEnd/>
                    </a:ln>
                  </pic:spPr>
                </pic:pic>
              </a:graphicData>
            </a:graphic>
          </wp:inline>
        </w:drawing>
      </w:r>
    </w:p>
    <w:p w:rsidR="00825C26" w:rsidRPr="00825C26" w:rsidRDefault="00825C26" w:rsidP="00825C26">
      <w:pPr>
        <w:spacing w:after="0" w:line="0" w:lineRule="atLeast"/>
        <w:rPr>
          <w:b/>
          <w:bCs/>
          <w:noProof/>
          <w:sz w:val="24"/>
          <w:szCs w:val="24"/>
          <w:rtl/>
          <w:lang w:bidi="ar-BH"/>
        </w:rPr>
      </w:pPr>
    </w:p>
    <w:p w:rsidR="00AA2DB6" w:rsidRPr="00B031FA" w:rsidRDefault="00AA2DB6" w:rsidP="00B031FA">
      <w:pPr>
        <w:spacing w:after="0" w:line="0" w:lineRule="atLeast"/>
        <w:jc w:val="right"/>
        <w:rPr>
          <w:rFonts w:ascii="Algerian" w:hAnsi="Algerian"/>
          <w:b/>
          <w:bCs/>
          <w:noProof/>
          <w:color w:val="FF0000"/>
          <w:sz w:val="36"/>
          <w:szCs w:val="36"/>
          <w:rtl/>
        </w:rPr>
      </w:pPr>
    </w:p>
    <w:sectPr w:rsidR="00AA2DB6" w:rsidRPr="00B031FA" w:rsidSect="002B202B">
      <w:footerReference w:type="default" r:id="rId25"/>
      <w:pgSz w:w="12240" w:h="15840" w:code="1"/>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2ECA" w:rsidRDefault="00592ECA" w:rsidP="00B04BB5">
      <w:pPr>
        <w:spacing w:after="0" w:line="240" w:lineRule="auto"/>
      </w:pPr>
      <w:r>
        <w:separator/>
      </w:r>
    </w:p>
  </w:endnote>
  <w:endnote w:type="continuationSeparator" w:id="0">
    <w:p w:rsidR="00592ECA" w:rsidRDefault="00592ECA" w:rsidP="00B04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altName w:val="Gabriola"/>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15101631"/>
      <w:docPartObj>
        <w:docPartGallery w:val="Page Numbers (Bottom of Page)"/>
        <w:docPartUnique/>
      </w:docPartObj>
    </w:sdtPr>
    <w:sdtEndPr>
      <w:rPr>
        <w:lang w:val="en-US"/>
      </w:rPr>
    </w:sdtEndPr>
    <w:sdtContent>
      <w:p w:rsidR="00B04BB5" w:rsidRDefault="00B04BB5">
        <w:pPr>
          <w:pStyle w:val="a6"/>
          <w:jc w:val="center"/>
        </w:pPr>
        <w:r>
          <w:rPr>
            <w:rtl/>
            <w:lang w:val="ar-SA"/>
          </w:rPr>
          <w:t>[</w:t>
        </w:r>
        <w:r w:rsidR="00130DFC">
          <w:fldChar w:fldCharType="begin"/>
        </w:r>
        <w:r w:rsidR="00130DFC">
          <w:instrText xml:space="preserve"> PAGE   \* MERGEFORMAT </w:instrText>
        </w:r>
        <w:r w:rsidR="00130DFC">
          <w:fldChar w:fldCharType="separate"/>
        </w:r>
        <w:r w:rsidR="002B202B" w:rsidRPr="002B202B">
          <w:rPr>
            <w:rFonts w:cs="Calibri"/>
            <w:noProof/>
            <w:rtl/>
            <w:lang w:val="ar-SA"/>
          </w:rPr>
          <w:t>5</w:t>
        </w:r>
        <w:r w:rsidR="00130DFC">
          <w:rPr>
            <w:rFonts w:cs="Calibri"/>
            <w:noProof/>
            <w:lang w:val="ar-SA"/>
          </w:rPr>
          <w:fldChar w:fldCharType="end"/>
        </w:r>
        <w:r>
          <w:rPr>
            <w:rtl/>
            <w:lang w:val="ar-SA"/>
          </w:rPr>
          <w:t>]</w:t>
        </w:r>
      </w:p>
    </w:sdtContent>
  </w:sdt>
  <w:p w:rsidR="00B04BB5" w:rsidRDefault="00B04BB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2ECA" w:rsidRDefault="00592ECA" w:rsidP="00B04BB5">
      <w:pPr>
        <w:spacing w:after="0" w:line="240" w:lineRule="auto"/>
      </w:pPr>
      <w:r>
        <w:separator/>
      </w:r>
    </w:p>
  </w:footnote>
  <w:footnote w:type="continuationSeparator" w:id="0">
    <w:p w:rsidR="00592ECA" w:rsidRDefault="00592ECA" w:rsidP="00B04B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F43E81"/>
    <w:multiLevelType w:val="hybridMultilevel"/>
    <w:tmpl w:val="12F49FF2"/>
    <w:lvl w:ilvl="0" w:tplc="70889916">
      <w:start w:val="1"/>
      <w:numFmt w:val="bullet"/>
      <w:lvlText w:val=""/>
      <w:lvlJc w:val="left"/>
      <w:pPr>
        <w:tabs>
          <w:tab w:val="num" w:pos="720"/>
        </w:tabs>
        <w:ind w:left="720" w:hanging="360"/>
      </w:pPr>
      <w:rPr>
        <w:rFonts w:ascii="Wingdings 3" w:hAnsi="Wingdings 3" w:hint="default"/>
      </w:rPr>
    </w:lvl>
    <w:lvl w:ilvl="1" w:tplc="5F2C82D2" w:tentative="1">
      <w:start w:val="1"/>
      <w:numFmt w:val="bullet"/>
      <w:lvlText w:val=""/>
      <w:lvlJc w:val="left"/>
      <w:pPr>
        <w:tabs>
          <w:tab w:val="num" w:pos="1440"/>
        </w:tabs>
        <w:ind w:left="1440" w:hanging="360"/>
      </w:pPr>
      <w:rPr>
        <w:rFonts w:ascii="Wingdings 3" w:hAnsi="Wingdings 3" w:hint="default"/>
      </w:rPr>
    </w:lvl>
    <w:lvl w:ilvl="2" w:tplc="155EF9E4" w:tentative="1">
      <w:start w:val="1"/>
      <w:numFmt w:val="bullet"/>
      <w:lvlText w:val=""/>
      <w:lvlJc w:val="left"/>
      <w:pPr>
        <w:tabs>
          <w:tab w:val="num" w:pos="2160"/>
        </w:tabs>
        <w:ind w:left="2160" w:hanging="360"/>
      </w:pPr>
      <w:rPr>
        <w:rFonts w:ascii="Wingdings 3" w:hAnsi="Wingdings 3" w:hint="default"/>
      </w:rPr>
    </w:lvl>
    <w:lvl w:ilvl="3" w:tplc="5462BEAE" w:tentative="1">
      <w:start w:val="1"/>
      <w:numFmt w:val="bullet"/>
      <w:lvlText w:val=""/>
      <w:lvlJc w:val="left"/>
      <w:pPr>
        <w:tabs>
          <w:tab w:val="num" w:pos="2880"/>
        </w:tabs>
        <w:ind w:left="2880" w:hanging="360"/>
      </w:pPr>
      <w:rPr>
        <w:rFonts w:ascii="Wingdings 3" w:hAnsi="Wingdings 3" w:hint="default"/>
      </w:rPr>
    </w:lvl>
    <w:lvl w:ilvl="4" w:tplc="B826148E" w:tentative="1">
      <w:start w:val="1"/>
      <w:numFmt w:val="bullet"/>
      <w:lvlText w:val=""/>
      <w:lvlJc w:val="left"/>
      <w:pPr>
        <w:tabs>
          <w:tab w:val="num" w:pos="3600"/>
        </w:tabs>
        <w:ind w:left="3600" w:hanging="360"/>
      </w:pPr>
      <w:rPr>
        <w:rFonts w:ascii="Wingdings 3" w:hAnsi="Wingdings 3" w:hint="default"/>
      </w:rPr>
    </w:lvl>
    <w:lvl w:ilvl="5" w:tplc="F792448E" w:tentative="1">
      <w:start w:val="1"/>
      <w:numFmt w:val="bullet"/>
      <w:lvlText w:val=""/>
      <w:lvlJc w:val="left"/>
      <w:pPr>
        <w:tabs>
          <w:tab w:val="num" w:pos="4320"/>
        </w:tabs>
        <w:ind w:left="4320" w:hanging="360"/>
      </w:pPr>
      <w:rPr>
        <w:rFonts w:ascii="Wingdings 3" w:hAnsi="Wingdings 3" w:hint="default"/>
      </w:rPr>
    </w:lvl>
    <w:lvl w:ilvl="6" w:tplc="69404B7A" w:tentative="1">
      <w:start w:val="1"/>
      <w:numFmt w:val="bullet"/>
      <w:lvlText w:val=""/>
      <w:lvlJc w:val="left"/>
      <w:pPr>
        <w:tabs>
          <w:tab w:val="num" w:pos="5040"/>
        </w:tabs>
        <w:ind w:left="5040" w:hanging="360"/>
      </w:pPr>
      <w:rPr>
        <w:rFonts w:ascii="Wingdings 3" w:hAnsi="Wingdings 3" w:hint="default"/>
      </w:rPr>
    </w:lvl>
    <w:lvl w:ilvl="7" w:tplc="FD08AA68" w:tentative="1">
      <w:start w:val="1"/>
      <w:numFmt w:val="bullet"/>
      <w:lvlText w:val=""/>
      <w:lvlJc w:val="left"/>
      <w:pPr>
        <w:tabs>
          <w:tab w:val="num" w:pos="5760"/>
        </w:tabs>
        <w:ind w:left="5760" w:hanging="360"/>
      </w:pPr>
      <w:rPr>
        <w:rFonts w:ascii="Wingdings 3" w:hAnsi="Wingdings 3" w:hint="default"/>
      </w:rPr>
    </w:lvl>
    <w:lvl w:ilvl="8" w:tplc="CCD0EBC2" w:tentative="1">
      <w:start w:val="1"/>
      <w:numFmt w:val="bullet"/>
      <w:lvlText w:val=""/>
      <w:lvlJc w:val="left"/>
      <w:pPr>
        <w:tabs>
          <w:tab w:val="num" w:pos="6480"/>
        </w:tabs>
        <w:ind w:left="6480" w:hanging="360"/>
      </w:pPr>
      <w:rPr>
        <w:rFonts w:ascii="Wingdings 3" w:hAnsi="Wingdings 3" w:hint="default"/>
      </w:rPr>
    </w:lvl>
  </w:abstractNum>
  <w:abstractNum w:abstractNumId="1">
    <w:nsid w:val="4CCB4E80"/>
    <w:multiLevelType w:val="hybridMultilevel"/>
    <w:tmpl w:val="F15CEB38"/>
    <w:lvl w:ilvl="0" w:tplc="854078CA">
      <w:start w:val="1"/>
      <w:numFmt w:val="bullet"/>
      <w:lvlText w:val=""/>
      <w:lvlJc w:val="left"/>
      <w:pPr>
        <w:tabs>
          <w:tab w:val="num" w:pos="360"/>
        </w:tabs>
        <w:ind w:left="360" w:hanging="360"/>
      </w:pPr>
      <w:rPr>
        <w:rFonts w:ascii="Wingdings 3" w:hAnsi="Wingdings 3" w:hint="default"/>
        <w:color w:val="auto"/>
      </w:rPr>
    </w:lvl>
    <w:lvl w:ilvl="1" w:tplc="F8A69512" w:tentative="1">
      <w:start w:val="1"/>
      <w:numFmt w:val="bullet"/>
      <w:lvlText w:val=""/>
      <w:lvlJc w:val="left"/>
      <w:pPr>
        <w:tabs>
          <w:tab w:val="num" w:pos="1080"/>
        </w:tabs>
        <w:ind w:left="1080" w:hanging="360"/>
      </w:pPr>
      <w:rPr>
        <w:rFonts w:ascii="Wingdings 3" w:hAnsi="Wingdings 3" w:hint="default"/>
      </w:rPr>
    </w:lvl>
    <w:lvl w:ilvl="2" w:tplc="710414CE" w:tentative="1">
      <w:start w:val="1"/>
      <w:numFmt w:val="bullet"/>
      <w:lvlText w:val=""/>
      <w:lvlJc w:val="left"/>
      <w:pPr>
        <w:tabs>
          <w:tab w:val="num" w:pos="1800"/>
        </w:tabs>
        <w:ind w:left="1800" w:hanging="360"/>
      </w:pPr>
      <w:rPr>
        <w:rFonts w:ascii="Wingdings 3" w:hAnsi="Wingdings 3" w:hint="default"/>
      </w:rPr>
    </w:lvl>
    <w:lvl w:ilvl="3" w:tplc="6A62AEFA" w:tentative="1">
      <w:start w:val="1"/>
      <w:numFmt w:val="bullet"/>
      <w:lvlText w:val=""/>
      <w:lvlJc w:val="left"/>
      <w:pPr>
        <w:tabs>
          <w:tab w:val="num" w:pos="2520"/>
        </w:tabs>
        <w:ind w:left="2520" w:hanging="360"/>
      </w:pPr>
      <w:rPr>
        <w:rFonts w:ascii="Wingdings 3" w:hAnsi="Wingdings 3" w:hint="default"/>
      </w:rPr>
    </w:lvl>
    <w:lvl w:ilvl="4" w:tplc="250C9970" w:tentative="1">
      <w:start w:val="1"/>
      <w:numFmt w:val="bullet"/>
      <w:lvlText w:val=""/>
      <w:lvlJc w:val="left"/>
      <w:pPr>
        <w:tabs>
          <w:tab w:val="num" w:pos="3240"/>
        </w:tabs>
        <w:ind w:left="3240" w:hanging="360"/>
      </w:pPr>
      <w:rPr>
        <w:rFonts w:ascii="Wingdings 3" w:hAnsi="Wingdings 3" w:hint="default"/>
      </w:rPr>
    </w:lvl>
    <w:lvl w:ilvl="5" w:tplc="C844949A" w:tentative="1">
      <w:start w:val="1"/>
      <w:numFmt w:val="bullet"/>
      <w:lvlText w:val=""/>
      <w:lvlJc w:val="left"/>
      <w:pPr>
        <w:tabs>
          <w:tab w:val="num" w:pos="3960"/>
        </w:tabs>
        <w:ind w:left="3960" w:hanging="360"/>
      </w:pPr>
      <w:rPr>
        <w:rFonts w:ascii="Wingdings 3" w:hAnsi="Wingdings 3" w:hint="default"/>
      </w:rPr>
    </w:lvl>
    <w:lvl w:ilvl="6" w:tplc="3B80EC1C" w:tentative="1">
      <w:start w:val="1"/>
      <w:numFmt w:val="bullet"/>
      <w:lvlText w:val=""/>
      <w:lvlJc w:val="left"/>
      <w:pPr>
        <w:tabs>
          <w:tab w:val="num" w:pos="4680"/>
        </w:tabs>
        <w:ind w:left="4680" w:hanging="360"/>
      </w:pPr>
      <w:rPr>
        <w:rFonts w:ascii="Wingdings 3" w:hAnsi="Wingdings 3" w:hint="default"/>
      </w:rPr>
    </w:lvl>
    <w:lvl w:ilvl="7" w:tplc="95186316" w:tentative="1">
      <w:start w:val="1"/>
      <w:numFmt w:val="bullet"/>
      <w:lvlText w:val=""/>
      <w:lvlJc w:val="left"/>
      <w:pPr>
        <w:tabs>
          <w:tab w:val="num" w:pos="5400"/>
        </w:tabs>
        <w:ind w:left="5400" w:hanging="360"/>
      </w:pPr>
      <w:rPr>
        <w:rFonts w:ascii="Wingdings 3" w:hAnsi="Wingdings 3" w:hint="default"/>
      </w:rPr>
    </w:lvl>
    <w:lvl w:ilvl="8" w:tplc="BFCED302" w:tentative="1">
      <w:start w:val="1"/>
      <w:numFmt w:val="bullet"/>
      <w:lvlText w:val=""/>
      <w:lvlJc w:val="left"/>
      <w:pPr>
        <w:tabs>
          <w:tab w:val="num" w:pos="6120"/>
        </w:tabs>
        <w:ind w:left="6120" w:hanging="360"/>
      </w:pPr>
      <w:rPr>
        <w:rFonts w:ascii="Wingdings 3" w:hAnsi="Wingdings 3" w:hint="default"/>
      </w:rPr>
    </w:lvl>
  </w:abstractNum>
  <w:abstractNum w:abstractNumId="2">
    <w:nsid w:val="5BB45E4E"/>
    <w:multiLevelType w:val="hybridMultilevel"/>
    <w:tmpl w:val="41444DBC"/>
    <w:lvl w:ilvl="0" w:tplc="B47EB68E">
      <w:start w:val="1"/>
      <w:numFmt w:val="bullet"/>
      <w:lvlText w:val=""/>
      <w:lvlJc w:val="left"/>
      <w:pPr>
        <w:tabs>
          <w:tab w:val="num" w:pos="720"/>
        </w:tabs>
        <w:ind w:left="720" w:hanging="360"/>
      </w:pPr>
      <w:rPr>
        <w:rFonts w:ascii="Wingdings 3" w:hAnsi="Wingdings 3" w:hint="default"/>
      </w:rPr>
    </w:lvl>
    <w:lvl w:ilvl="1" w:tplc="E20C6F40" w:tentative="1">
      <w:start w:val="1"/>
      <w:numFmt w:val="bullet"/>
      <w:lvlText w:val=""/>
      <w:lvlJc w:val="left"/>
      <w:pPr>
        <w:tabs>
          <w:tab w:val="num" w:pos="1440"/>
        </w:tabs>
        <w:ind w:left="1440" w:hanging="360"/>
      </w:pPr>
      <w:rPr>
        <w:rFonts w:ascii="Wingdings 3" w:hAnsi="Wingdings 3" w:hint="default"/>
      </w:rPr>
    </w:lvl>
    <w:lvl w:ilvl="2" w:tplc="71CAE160" w:tentative="1">
      <w:start w:val="1"/>
      <w:numFmt w:val="bullet"/>
      <w:lvlText w:val=""/>
      <w:lvlJc w:val="left"/>
      <w:pPr>
        <w:tabs>
          <w:tab w:val="num" w:pos="2160"/>
        </w:tabs>
        <w:ind w:left="2160" w:hanging="360"/>
      </w:pPr>
      <w:rPr>
        <w:rFonts w:ascii="Wingdings 3" w:hAnsi="Wingdings 3" w:hint="default"/>
      </w:rPr>
    </w:lvl>
    <w:lvl w:ilvl="3" w:tplc="A970C292" w:tentative="1">
      <w:start w:val="1"/>
      <w:numFmt w:val="bullet"/>
      <w:lvlText w:val=""/>
      <w:lvlJc w:val="left"/>
      <w:pPr>
        <w:tabs>
          <w:tab w:val="num" w:pos="2880"/>
        </w:tabs>
        <w:ind w:left="2880" w:hanging="360"/>
      </w:pPr>
      <w:rPr>
        <w:rFonts w:ascii="Wingdings 3" w:hAnsi="Wingdings 3" w:hint="default"/>
      </w:rPr>
    </w:lvl>
    <w:lvl w:ilvl="4" w:tplc="117C1AB6" w:tentative="1">
      <w:start w:val="1"/>
      <w:numFmt w:val="bullet"/>
      <w:lvlText w:val=""/>
      <w:lvlJc w:val="left"/>
      <w:pPr>
        <w:tabs>
          <w:tab w:val="num" w:pos="3600"/>
        </w:tabs>
        <w:ind w:left="3600" w:hanging="360"/>
      </w:pPr>
      <w:rPr>
        <w:rFonts w:ascii="Wingdings 3" w:hAnsi="Wingdings 3" w:hint="default"/>
      </w:rPr>
    </w:lvl>
    <w:lvl w:ilvl="5" w:tplc="05F2735A" w:tentative="1">
      <w:start w:val="1"/>
      <w:numFmt w:val="bullet"/>
      <w:lvlText w:val=""/>
      <w:lvlJc w:val="left"/>
      <w:pPr>
        <w:tabs>
          <w:tab w:val="num" w:pos="4320"/>
        </w:tabs>
        <w:ind w:left="4320" w:hanging="360"/>
      </w:pPr>
      <w:rPr>
        <w:rFonts w:ascii="Wingdings 3" w:hAnsi="Wingdings 3" w:hint="default"/>
      </w:rPr>
    </w:lvl>
    <w:lvl w:ilvl="6" w:tplc="B2002F7A" w:tentative="1">
      <w:start w:val="1"/>
      <w:numFmt w:val="bullet"/>
      <w:lvlText w:val=""/>
      <w:lvlJc w:val="left"/>
      <w:pPr>
        <w:tabs>
          <w:tab w:val="num" w:pos="5040"/>
        </w:tabs>
        <w:ind w:left="5040" w:hanging="360"/>
      </w:pPr>
      <w:rPr>
        <w:rFonts w:ascii="Wingdings 3" w:hAnsi="Wingdings 3" w:hint="default"/>
      </w:rPr>
    </w:lvl>
    <w:lvl w:ilvl="7" w:tplc="C98EFE66" w:tentative="1">
      <w:start w:val="1"/>
      <w:numFmt w:val="bullet"/>
      <w:lvlText w:val=""/>
      <w:lvlJc w:val="left"/>
      <w:pPr>
        <w:tabs>
          <w:tab w:val="num" w:pos="5760"/>
        </w:tabs>
        <w:ind w:left="5760" w:hanging="360"/>
      </w:pPr>
      <w:rPr>
        <w:rFonts w:ascii="Wingdings 3" w:hAnsi="Wingdings 3" w:hint="default"/>
      </w:rPr>
    </w:lvl>
    <w:lvl w:ilvl="8" w:tplc="15FA8A0E" w:tentative="1">
      <w:start w:val="1"/>
      <w:numFmt w:val="bullet"/>
      <w:lvlText w:val=""/>
      <w:lvlJc w:val="left"/>
      <w:pPr>
        <w:tabs>
          <w:tab w:val="num" w:pos="6480"/>
        </w:tabs>
        <w:ind w:left="6480" w:hanging="360"/>
      </w:pPr>
      <w:rPr>
        <w:rFonts w:ascii="Wingdings 3" w:hAnsi="Wingdings 3" w:hint="default"/>
      </w:rPr>
    </w:lvl>
  </w:abstractNum>
  <w:abstractNum w:abstractNumId="3">
    <w:nsid w:val="5E453BBB"/>
    <w:multiLevelType w:val="hybridMultilevel"/>
    <w:tmpl w:val="5E16E4D0"/>
    <w:lvl w:ilvl="0" w:tplc="9032655C">
      <w:start w:val="1"/>
      <w:numFmt w:val="bullet"/>
      <w:lvlText w:val=""/>
      <w:lvlJc w:val="left"/>
      <w:pPr>
        <w:tabs>
          <w:tab w:val="num" w:pos="360"/>
        </w:tabs>
        <w:ind w:left="360" w:hanging="360"/>
      </w:pPr>
      <w:rPr>
        <w:rFonts w:ascii="Wingdings 3" w:hAnsi="Wingdings 3" w:hint="default"/>
        <w:color w:val="auto"/>
      </w:rPr>
    </w:lvl>
    <w:lvl w:ilvl="1" w:tplc="0C0ECD08" w:tentative="1">
      <w:start w:val="1"/>
      <w:numFmt w:val="bullet"/>
      <w:lvlText w:val=""/>
      <w:lvlJc w:val="left"/>
      <w:pPr>
        <w:tabs>
          <w:tab w:val="num" w:pos="1080"/>
        </w:tabs>
        <w:ind w:left="1080" w:hanging="360"/>
      </w:pPr>
      <w:rPr>
        <w:rFonts w:ascii="Wingdings 3" w:hAnsi="Wingdings 3" w:hint="default"/>
      </w:rPr>
    </w:lvl>
    <w:lvl w:ilvl="2" w:tplc="2E6678DE" w:tentative="1">
      <w:start w:val="1"/>
      <w:numFmt w:val="bullet"/>
      <w:lvlText w:val=""/>
      <w:lvlJc w:val="left"/>
      <w:pPr>
        <w:tabs>
          <w:tab w:val="num" w:pos="1800"/>
        </w:tabs>
        <w:ind w:left="1800" w:hanging="360"/>
      </w:pPr>
      <w:rPr>
        <w:rFonts w:ascii="Wingdings 3" w:hAnsi="Wingdings 3" w:hint="default"/>
      </w:rPr>
    </w:lvl>
    <w:lvl w:ilvl="3" w:tplc="5A48DC9E" w:tentative="1">
      <w:start w:val="1"/>
      <w:numFmt w:val="bullet"/>
      <w:lvlText w:val=""/>
      <w:lvlJc w:val="left"/>
      <w:pPr>
        <w:tabs>
          <w:tab w:val="num" w:pos="2520"/>
        </w:tabs>
        <w:ind w:left="2520" w:hanging="360"/>
      </w:pPr>
      <w:rPr>
        <w:rFonts w:ascii="Wingdings 3" w:hAnsi="Wingdings 3" w:hint="default"/>
      </w:rPr>
    </w:lvl>
    <w:lvl w:ilvl="4" w:tplc="5B4258D0" w:tentative="1">
      <w:start w:val="1"/>
      <w:numFmt w:val="bullet"/>
      <w:lvlText w:val=""/>
      <w:lvlJc w:val="left"/>
      <w:pPr>
        <w:tabs>
          <w:tab w:val="num" w:pos="3240"/>
        </w:tabs>
        <w:ind w:left="3240" w:hanging="360"/>
      </w:pPr>
      <w:rPr>
        <w:rFonts w:ascii="Wingdings 3" w:hAnsi="Wingdings 3" w:hint="default"/>
      </w:rPr>
    </w:lvl>
    <w:lvl w:ilvl="5" w:tplc="C0064DBA" w:tentative="1">
      <w:start w:val="1"/>
      <w:numFmt w:val="bullet"/>
      <w:lvlText w:val=""/>
      <w:lvlJc w:val="left"/>
      <w:pPr>
        <w:tabs>
          <w:tab w:val="num" w:pos="3960"/>
        </w:tabs>
        <w:ind w:left="3960" w:hanging="360"/>
      </w:pPr>
      <w:rPr>
        <w:rFonts w:ascii="Wingdings 3" w:hAnsi="Wingdings 3" w:hint="default"/>
      </w:rPr>
    </w:lvl>
    <w:lvl w:ilvl="6" w:tplc="440035AE" w:tentative="1">
      <w:start w:val="1"/>
      <w:numFmt w:val="bullet"/>
      <w:lvlText w:val=""/>
      <w:lvlJc w:val="left"/>
      <w:pPr>
        <w:tabs>
          <w:tab w:val="num" w:pos="4680"/>
        </w:tabs>
        <w:ind w:left="4680" w:hanging="360"/>
      </w:pPr>
      <w:rPr>
        <w:rFonts w:ascii="Wingdings 3" w:hAnsi="Wingdings 3" w:hint="default"/>
      </w:rPr>
    </w:lvl>
    <w:lvl w:ilvl="7" w:tplc="BBAEBC88" w:tentative="1">
      <w:start w:val="1"/>
      <w:numFmt w:val="bullet"/>
      <w:lvlText w:val=""/>
      <w:lvlJc w:val="left"/>
      <w:pPr>
        <w:tabs>
          <w:tab w:val="num" w:pos="5400"/>
        </w:tabs>
        <w:ind w:left="5400" w:hanging="360"/>
      </w:pPr>
      <w:rPr>
        <w:rFonts w:ascii="Wingdings 3" w:hAnsi="Wingdings 3" w:hint="default"/>
      </w:rPr>
    </w:lvl>
    <w:lvl w:ilvl="8" w:tplc="3F7E4B56" w:tentative="1">
      <w:start w:val="1"/>
      <w:numFmt w:val="bullet"/>
      <w:lvlText w:val=""/>
      <w:lvlJc w:val="left"/>
      <w:pPr>
        <w:tabs>
          <w:tab w:val="num" w:pos="6120"/>
        </w:tabs>
        <w:ind w:left="6120" w:hanging="360"/>
      </w:pPr>
      <w:rPr>
        <w:rFonts w:ascii="Wingdings 3" w:hAnsi="Wingdings 3" w:hint="default"/>
      </w:rPr>
    </w:lvl>
  </w:abstractNum>
  <w:abstractNum w:abstractNumId="4">
    <w:nsid w:val="61641376"/>
    <w:multiLevelType w:val="hybridMultilevel"/>
    <w:tmpl w:val="91F854AA"/>
    <w:lvl w:ilvl="0" w:tplc="95823310">
      <w:start w:val="1"/>
      <w:numFmt w:val="bullet"/>
      <w:lvlText w:val=""/>
      <w:lvlJc w:val="left"/>
      <w:pPr>
        <w:tabs>
          <w:tab w:val="num" w:pos="720"/>
        </w:tabs>
        <w:ind w:left="720" w:hanging="360"/>
      </w:pPr>
      <w:rPr>
        <w:rFonts w:ascii="Wingdings 3" w:hAnsi="Wingdings 3" w:hint="default"/>
      </w:rPr>
    </w:lvl>
    <w:lvl w:ilvl="1" w:tplc="77022CD6" w:tentative="1">
      <w:start w:val="1"/>
      <w:numFmt w:val="bullet"/>
      <w:lvlText w:val=""/>
      <w:lvlJc w:val="left"/>
      <w:pPr>
        <w:tabs>
          <w:tab w:val="num" w:pos="1440"/>
        </w:tabs>
        <w:ind w:left="1440" w:hanging="360"/>
      </w:pPr>
      <w:rPr>
        <w:rFonts w:ascii="Wingdings 3" w:hAnsi="Wingdings 3" w:hint="default"/>
      </w:rPr>
    </w:lvl>
    <w:lvl w:ilvl="2" w:tplc="9A4E1202" w:tentative="1">
      <w:start w:val="1"/>
      <w:numFmt w:val="bullet"/>
      <w:lvlText w:val=""/>
      <w:lvlJc w:val="left"/>
      <w:pPr>
        <w:tabs>
          <w:tab w:val="num" w:pos="2160"/>
        </w:tabs>
        <w:ind w:left="2160" w:hanging="360"/>
      </w:pPr>
      <w:rPr>
        <w:rFonts w:ascii="Wingdings 3" w:hAnsi="Wingdings 3" w:hint="default"/>
      </w:rPr>
    </w:lvl>
    <w:lvl w:ilvl="3" w:tplc="14B27956" w:tentative="1">
      <w:start w:val="1"/>
      <w:numFmt w:val="bullet"/>
      <w:lvlText w:val=""/>
      <w:lvlJc w:val="left"/>
      <w:pPr>
        <w:tabs>
          <w:tab w:val="num" w:pos="2880"/>
        </w:tabs>
        <w:ind w:left="2880" w:hanging="360"/>
      </w:pPr>
      <w:rPr>
        <w:rFonts w:ascii="Wingdings 3" w:hAnsi="Wingdings 3" w:hint="default"/>
      </w:rPr>
    </w:lvl>
    <w:lvl w:ilvl="4" w:tplc="4BF426EA" w:tentative="1">
      <w:start w:val="1"/>
      <w:numFmt w:val="bullet"/>
      <w:lvlText w:val=""/>
      <w:lvlJc w:val="left"/>
      <w:pPr>
        <w:tabs>
          <w:tab w:val="num" w:pos="3600"/>
        </w:tabs>
        <w:ind w:left="3600" w:hanging="360"/>
      </w:pPr>
      <w:rPr>
        <w:rFonts w:ascii="Wingdings 3" w:hAnsi="Wingdings 3" w:hint="default"/>
      </w:rPr>
    </w:lvl>
    <w:lvl w:ilvl="5" w:tplc="3EBAF018" w:tentative="1">
      <w:start w:val="1"/>
      <w:numFmt w:val="bullet"/>
      <w:lvlText w:val=""/>
      <w:lvlJc w:val="left"/>
      <w:pPr>
        <w:tabs>
          <w:tab w:val="num" w:pos="4320"/>
        </w:tabs>
        <w:ind w:left="4320" w:hanging="360"/>
      </w:pPr>
      <w:rPr>
        <w:rFonts w:ascii="Wingdings 3" w:hAnsi="Wingdings 3" w:hint="default"/>
      </w:rPr>
    </w:lvl>
    <w:lvl w:ilvl="6" w:tplc="48985330" w:tentative="1">
      <w:start w:val="1"/>
      <w:numFmt w:val="bullet"/>
      <w:lvlText w:val=""/>
      <w:lvlJc w:val="left"/>
      <w:pPr>
        <w:tabs>
          <w:tab w:val="num" w:pos="5040"/>
        </w:tabs>
        <w:ind w:left="5040" w:hanging="360"/>
      </w:pPr>
      <w:rPr>
        <w:rFonts w:ascii="Wingdings 3" w:hAnsi="Wingdings 3" w:hint="default"/>
      </w:rPr>
    </w:lvl>
    <w:lvl w:ilvl="7" w:tplc="ABDCA412" w:tentative="1">
      <w:start w:val="1"/>
      <w:numFmt w:val="bullet"/>
      <w:lvlText w:val=""/>
      <w:lvlJc w:val="left"/>
      <w:pPr>
        <w:tabs>
          <w:tab w:val="num" w:pos="5760"/>
        </w:tabs>
        <w:ind w:left="5760" w:hanging="360"/>
      </w:pPr>
      <w:rPr>
        <w:rFonts w:ascii="Wingdings 3" w:hAnsi="Wingdings 3" w:hint="default"/>
      </w:rPr>
    </w:lvl>
    <w:lvl w:ilvl="8" w:tplc="D280F2FE" w:tentative="1">
      <w:start w:val="1"/>
      <w:numFmt w:val="bullet"/>
      <w:lvlText w:val=""/>
      <w:lvlJc w:val="left"/>
      <w:pPr>
        <w:tabs>
          <w:tab w:val="num" w:pos="6480"/>
        </w:tabs>
        <w:ind w:left="6480" w:hanging="360"/>
      </w:pPr>
      <w:rPr>
        <w:rFonts w:ascii="Wingdings 3" w:hAnsi="Wingdings 3" w:hint="default"/>
      </w:rPr>
    </w:lvl>
  </w:abstractNum>
  <w:abstractNum w:abstractNumId="5">
    <w:nsid w:val="69372723"/>
    <w:multiLevelType w:val="hybridMultilevel"/>
    <w:tmpl w:val="5086B8E6"/>
    <w:lvl w:ilvl="0" w:tplc="C1F42254">
      <w:start w:val="1"/>
      <w:numFmt w:val="bullet"/>
      <w:lvlText w:val=""/>
      <w:lvlJc w:val="left"/>
      <w:pPr>
        <w:tabs>
          <w:tab w:val="num" w:pos="360"/>
        </w:tabs>
        <w:ind w:left="360" w:hanging="360"/>
      </w:pPr>
      <w:rPr>
        <w:rFonts w:ascii="Wingdings 3" w:hAnsi="Wingdings 3" w:hint="default"/>
        <w:color w:val="auto"/>
      </w:rPr>
    </w:lvl>
    <w:lvl w:ilvl="1" w:tplc="C0727A40" w:tentative="1">
      <w:start w:val="1"/>
      <w:numFmt w:val="bullet"/>
      <w:lvlText w:val=""/>
      <w:lvlJc w:val="left"/>
      <w:pPr>
        <w:tabs>
          <w:tab w:val="num" w:pos="1080"/>
        </w:tabs>
        <w:ind w:left="1080" w:hanging="360"/>
      </w:pPr>
      <w:rPr>
        <w:rFonts w:ascii="Wingdings 3" w:hAnsi="Wingdings 3" w:hint="default"/>
      </w:rPr>
    </w:lvl>
    <w:lvl w:ilvl="2" w:tplc="7EBA254C" w:tentative="1">
      <w:start w:val="1"/>
      <w:numFmt w:val="bullet"/>
      <w:lvlText w:val=""/>
      <w:lvlJc w:val="left"/>
      <w:pPr>
        <w:tabs>
          <w:tab w:val="num" w:pos="1800"/>
        </w:tabs>
        <w:ind w:left="1800" w:hanging="360"/>
      </w:pPr>
      <w:rPr>
        <w:rFonts w:ascii="Wingdings 3" w:hAnsi="Wingdings 3" w:hint="default"/>
      </w:rPr>
    </w:lvl>
    <w:lvl w:ilvl="3" w:tplc="27ECF2AE" w:tentative="1">
      <w:start w:val="1"/>
      <w:numFmt w:val="bullet"/>
      <w:lvlText w:val=""/>
      <w:lvlJc w:val="left"/>
      <w:pPr>
        <w:tabs>
          <w:tab w:val="num" w:pos="2520"/>
        </w:tabs>
        <w:ind w:left="2520" w:hanging="360"/>
      </w:pPr>
      <w:rPr>
        <w:rFonts w:ascii="Wingdings 3" w:hAnsi="Wingdings 3" w:hint="default"/>
      </w:rPr>
    </w:lvl>
    <w:lvl w:ilvl="4" w:tplc="85C8E3B0" w:tentative="1">
      <w:start w:val="1"/>
      <w:numFmt w:val="bullet"/>
      <w:lvlText w:val=""/>
      <w:lvlJc w:val="left"/>
      <w:pPr>
        <w:tabs>
          <w:tab w:val="num" w:pos="3240"/>
        </w:tabs>
        <w:ind w:left="3240" w:hanging="360"/>
      </w:pPr>
      <w:rPr>
        <w:rFonts w:ascii="Wingdings 3" w:hAnsi="Wingdings 3" w:hint="default"/>
      </w:rPr>
    </w:lvl>
    <w:lvl w:ilvl="5" w:tplc="8A566876" w:tentative="1">
      <w:start w:val="1"/>
      <w:numFmt w:val="bullet"/>
      <w:lvlText w:val=""/>
      <w:lvlJc w:val="left"/>
      <w:pPr>
        <w:tabs>
          <w:tab w:val="num" w:pos="3960"/>
        </w:tabs>
        <w:ind w:left="3960" w:hanging="360"/>
      </w:pPr>
      <w:rPr>
        <w:rFonts w:ascii="Wingdings 3" w:hAnsi="Wingdings 3" w:hint="default"/>
      </w:rPr>
    </w:lvl>
    <w:lvl w:ilvl="6" w:tplc="E37A565C" w:tentative="1">
      <w:start w:val="1"/>
      <w:numFmt w:val="bullet"/>
      <w:lvlText w:val=""/>
      <w:lvlJc w:val="left"/>
      <w:pPr>
        <w:tabs>
          <w:tab w:val="num" w:pos="4680"/>
        </w:tabs>
        <w:ind w:left="4680" w:hanging="360"/>
      </w:pPr>
      <w:rPr>
        <w:rFonts w:ascii="Wingdings 3" w:hAnsi="Wingdings 3" w:hint="default"/>
      </w:rPr>
    </w:lvl>
    <w:lvl w:ilvl="7" w:tplc="A050C588" w:tentative="1">
      <w:start w:val="1"/>
      <w:numFmt w:val="bullet"/>
      <w:lvlText w:val=""/>
      <w:lvlJc w:val="left"/>
      <w:pPr>
        <w:tabs>
          <w:tab w:val="num" w:pos="5400"/>
        </w:tabs>
        <w:ind w:left="5400" w:hanging="360"/>
      </w:pPr>
      <w:rPr>
        <w:rFonts w:ascii="Wingdings 3" w:hAnsi="Wingdings 3" w:hint="default"/>
      </w:rPr>
    </w:lvl>
    <w:lvl w:ilvl="8" w:tplc="A1A84CD8" w:tentative="1">
      <w:start w:val="1"/>
      <w:numFmt w:val="bullet"/>
      <w:lvlText w:val=""/>
      <w:lvlJc w:val="left"/>
      <w:pPr>
        <w:tabs>
          <w:tab w:val="num" w:pos="6120"/>
        </w:tabs>
        <w:ind w:left="6120" w:hanging="360"/>
      </w:pPr>
      <w:rPr>
        <w:rFonts w:ascii="Wingdings 3" w:hAnsi="Wingdings 3" w:hint="default"/>
      </w:rPr>
    </w:lvl>
  </w:abstractNum>
  <w:abstractNum w:abstractNumId="6">
    <w:nsid w:val="6CB536BA"/>
    <w:multiLevelType w:val="hybridMultilevel"/>
    <w:tmpl w:val="94482026"/>
    <w:lvl w:ilvl="0" w:tplc="B62A1586">
      <w:start w:val="1"/>
      <w:numFmt w:val="bullet"/>
      <w:lvlText w:val=""/>
      <w:lvlJc w:val="left"/>
      <w:pPr>
        <w:tabs>
          <w:tab w:val="num" w:pos="720"/>
        </w:tabs>
        <w:ind w:left="720" w:hanging="360"/>
      </w:pPr>
      <w:rPr>
        <w:rFonts w:ascii="Wingdings" w:hAnsi="Wingdings" w:hint="default"/>
      </w:rPr>
    </w:lvl>
    <w:lvl w:ilvl="1" w:tplc="18C48A6C" w:tentative="1">
      <w:start w:val="1"/>
      <w:numFmt w:val="bullet"/>
      <w:lvlText w:val=""/>
      <w:lvlJc w:val="left"/>
      <w:pPr>
        <w:tabs>
          <w:tab w:val="num" w:pos="1440"/>
        </w:tabs>
        <w:ind w:left="1440" w:hanging="360"/>
      </w:pPr>
      <w:rPr>
        <w:rFonts w:ascii="Wingdings" w:hAnsi="Wingdings" w:hint="default"/>
      </w:rPr>
    </w:lvl>
    <w:lvl w:ilvl="2" w:tplc="D0BE9570" w:tentative="1">
      <w:start w:val="1"/>
      <w:numFmt w:val="bullet"/>
      <w:lvlText w:val=""/>
      <w:lvlJc w:val="left"/>
      <w:pPr>
        <w:tabs>
          <w:tab w:val="num" w:pos="2160"/>
        </w:tabs>
        <w:ind w:left="2160" w:hanging="360"/>
      </w:pPr>
      <w:rPr>
        <w:rFonts w:ascii="Wingdings" w:hAnsi="Wingdings" w:hint="default"/>
      </w:rPr>
    </w:lvl>
    <w:lvl w:ilvl="3" w:tplc="6A2444FE" w:tentative="1">
      <w:start w:val="1"/>
      <w:numFmt w:val="bullet"/>
      <w:lvlText w:val=""/>
      <w:lvlJc w:val="left"/>
      <w:pPr>
        <w:tabs>
          <w:tab w:val="num" w:pos="2880"/>
        </w:tabs>
        <w:ind w:left="2880" w:hanging="360"/>
      </w:pPr>
      <w:rPr>
        <w:rFonts w:ascii="Wingdings" w:hAnsi="Wingdings" w:hint="default"/>
      </w:rPr>
    </w:lvl>
    <w:lvl w:ilvl="4" w:tplc="40F091FC" w:tentative="1">
      <w:start w:val="1"/>
      <w:numFmt w:val="bullet"/>
      <w:lvlText w:val=""/>
      <w:lvlJc w:val="left"/>
      <w:pPr>
        <w:tabs>
          <w:tab w:val="num" w:pos="3600"/>
        </w:tabs>
        <w:ind w:left="3600" w:hanging="360"/>
      </w:pPr>
      <w:rPr>
        <w:rFonts w:ascii="Wingdings" w:hAnsi="Wingdings" w:hint="default"/>
      </w:rPr>
    </w:lvl>
    <w:lvl w:ilvl="5" w:tplc="E7AC363A" w:tentative="1">
      <w:start w:val="1"/>
      <w:numFmt w:val="bullet"/>
      <w:lvlText w:val=""/>
      <w:lvlJc w:val="left"/>
      <w:pPr>
        <w:tabs>
          <w:tab w:val="num" w:pos="4320"/>
        </w:tabs>
        <w:ind w:left="4320" w:hanging="360"/>
      </w:pPr>
      <w:rPr>
        <w:rFonts w:ascii="Wingdings" w:hAnsi="Wingdings" w:hint="default"/>
      </w:rPr>
    </w:lvl>
    <w:lvl w:ilvl="6" w:tplc="A2B0A62A" w:tentative="1">
      <w:start w:val="1"/>
      <w:numFmt w:val="bullet"/>
      <w:lvlText w:val=""/>
      <w:lvlJc w:val="left"/>
      <w:pPr>
        <w:tabs>
          <w:tab w:val="num" w:pos="5040"/>
        </w:tabs>
        <w:ind w:left="5040" w:hanging="360"/>
      </w:pPr>
      <w:rPr>
        <w:rFonts w:ascii="Wingdings" w:hAnsi="Wingdings" w:hint="default"/>
      </w:rPr>
    </w:lvl>
    <w:lvl w:ilvl="7" w:tplc="2298645A" w:tentative="1">
      <w:start w:val="1"/>
      <w:numFmt w:val="bullet"/>
      <w:lvlText w:val=""/>
      <w:lvlJc w:val="left"/>
      <w:pPr>
        <w:tabs>
          <w:tab w:val="num" w:pos="5760"/>
        </w:tabs>
        <w:ind w:left="5760" w:hanging="360"/>
      </w:pPr>
      <w:rPr>
        <w:rFonts w:ascii="Wingdings" w:hAnsi="Wingdings" w:hint="default"/>
      </w:rPr>
    </w:lvl>
    <w:lvl w:ilvl="8" w:tplc="455C6676" w:tentative="1">
      <w:start w:val="1"/>
      <w:numFmt w:val="bullet"/>
      <w:lvlText w:val=""/>
      <w:lvlJc w:val="left"/>
      <w:pPr>
        <w:tabs>
          <w:tab w:val="num" w:pos="6480"/>
        </w:tabs>
        <w:ind w:left="6480" w:hanging="360"/>
      </w:pPr>
      <w:rPr>
        <w:rFonts w:ascii="Wingdings" w:hAnsi="Wingdings" w:hint="default"/>
      </w:rPr>
    </w:lvl>
  </w:abstractNum>
  <w:abstractNum w:abstractNumId="7">
    <w:nsid w:val="7B31610A"/>
    <w:multiLevelType w:val="hybridMultilevel"/>
    <w:tmpl w:val="1566300E"/>
    <w:lvl w:ilvl="0" w:tplc="E6062DC0">
      <w:start w:val="1"/>
      <w:numFmt w:val="bullet"/>
      <w:lvlText w:val=""/>
      <w:lvlJc w:val="left"/>
      <w:pPr>
        <w:tabs>
          <w:tab w:val="num" w:pos="720"/>
        </w:tabs>
        <w:ind w:left="720" w:hanging="360"/>
      </w:pPr>
      <w:rPr>
        <w:rFonts w:ascii="Wingdings 3" w:hAnsi="Wingdings 3" w:hint="default"/>
      </w:rPr>
    </w:lvl>
    <w:lvl w:ilvl="1" w:tplc="66B2538E" w:tentative="1">
      <w:start w:val="1"/>
      <w:numFmt w:val="bullet"/>
      <w:lvlText w:val=""/>
      <w:lvlJc w:val="left"/>
      <w:pPr>
        <w:tabs>
          <w:tab w:val="num" w:pos="1440"/>
        </w:tabs>
        <w:ind w:left="1440" w:hanging="360"/>
      </w:pPr>
      <w:rPr>
        <w:rFonts w:ascii="Wingdings 3" w:hAnsi="Wingdings 3" w:hint="default"/>
      </w:rPr>
    </w:lvl>
    <w:lvl w:ilvl="2" w:tplc="02109CFE" w:tentative="1">
      <w:start w:val="1"/>
      <w:numFmt w:val="bullet"/>
      <w:lvlText w:val=""/>
      <w:lvlJc w:val="left"/>
      <w:pPr>
        <w:tabs>
          <w:tab w:val="num" w:pos="2160"/>
        </w:tabs>
        <w:ind w:left="2160" w:hanging="360"/>
      </w:pPr>
      <w:rPr>
        <w:rFonts w:ascii="Wingdings 3" w:hAnsi="Wingdings 3" w:hint="default"/>
      </w:rPr>
    </w:lvl>
    <w:lvl w:ilvl="3" w:tplc="259C3FC4" w:tentative="1">
      <w:start w:val="1"/>
      <w:numFmt w:val="bullet"/>
      <w:lvlText w:val=""/>
      <w:lvlJc w:val="left"/>
      <w:pPr>
        <w:tabs>
          <w:tab w:val="num" w:pos="2880"/>
        </w:tabs>
        <w:ind w:left="2880" w:hanging="360"/>
      </w:pPr>
      <w:rPr>
        <w:rFonts w:ascii="Wingdings 3" w:hAnsi="Wingdings 3" w:hint="default"/>
      </w:rPr>
    </w:lvl>
    <w:lvl w:ilvl="4" w:tplc="B7442D9A" w:tentative="1">
      <w:start w:val="1"/>
      <w:numFmt w:val="bullet"/>
      <w:lvlText w:val=""/>
      <w:lvlJc w:val="left"/>
      <w:pPr>
        <w:tabs>
          <w:tab w:val="num" w:pos="3600"/>
        </w:tabs>
        <w:ind w:left="3600" w:hanging="360"/>
      </w:pPr>
      <w:rPr>
        <w:rFonts w:ascii="Wingdings 3" w:hAnsi="Wingdings 3" w:hint="default"/>
      </w:rPr>
    </w:lvl>
    <w:lvl w:ilvl="5" w:tplc="DB8AE52E" w:tentative="1">
      <w:start w:val="1"/>
      <w:numFmt w:val="bullet"/>
      <w:lvlText w:val=""/>
      <w:lvlJc w:val="left"/>
      <w:pPr>
        <w:tabs>
          <w:tab w:val="num" w:pos="4320"/>
        </w:tabs>
        <w:ind w:left="4320" w:hanging="360"/>
      </w:pPr>
      <w:rPr>
        <w:rFonts w:ascii="Wingdings 3" w:hAnsi="Wingdings 3" w:hint="default"/>
      </w:rPr>
    </w:lvl>
    <w:lvl w:ilvl="6" w:tplc="D23E39A8" w:tentative="1">
      <w:start w:val="1"/>
      <w:numFmt w:val="bullet"/>
      <w:lvlText w:val=""/>
      <w:lvlJc w:val="left"/>
      <w:pPr>
        <w:tabs>
          <w:tab w:val="num" w:pos="5040"/>
        </w:tabs>
        <w:ind w:left="5040" w:hanging="360"/>
      </w:pPr>
      <w:rPr>
        <w:rFonts w:ascii="Wingdings 3" w:hAnsi="Wingdings 3" w:hint="default"/>
      </w:rPr>
    </w:lvl>
    <w:lvl w:ilvl="7" w:tplc="5E40284A" w:tentative="1">
      <w:start w:val="1"/>
      <w:numFmt w:val="bullet"/>
      <w:lvlText w:val=""/>
      <w:lvlJc w:val="left"/>
      <w:pPr>
        <w:tabs>
          <w:tab w:val="num" w:pos="5760"/>
        </w:tabs>
        <w:ind w:left="5760" w:hanging="360"/>
      </w:pPr>
      <w:rPr>
        <w:rFonts w:ascii="Wingdings 3" w:hAnsi="Wingdings 3" w:hint="default"/>
      </w:rPr>
    </w:lvl>
    <w:lvl w:ilvl="8" w:tplc="0DAE14F8" w:tentative="1">
      <w:start w:val="1"/>
      <w:numFmt w:val="bullet"/>
      <w:lvlText w:val=""/>
      <w:lvlJc w:val="left"/>
      <w:pPr>
        <w:tabs>
          <w:tab w:val="num" w:pos="6480"/>
        </w:tabs>
        <w:ind w:left="6480" w:hanging="360"/>
      </w:pPr>
      <w:rPr>
        <w:rFonts w:ascii="Wingdings 3" w:hAnsi="Wingdings 3" w:hint="default"/>
      </w:rPr>
    </w:lvl>
  </w:abstractNum>
  <w:num w:numId="1">
    <w:abstractNumId w:val="6"/>
  </w:num>
  <w:num w:numId="2">
    <w:abstractNumId w:val="2"/>
  </w:num>
  <w:num w:numId="3">
    <w:abstractNumId w:val="5"/>
  </w:num>
  <w:num w:numId="4">
    <w:abstractNumId w:val="3"/>
  </w:num>
  <w:num w:numId="5">
    <w:abstractNumId w:val="1"/>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A2DB6"/>
    <w:rsid w:val="00130DFC"/>
    <w:rsid w:val="0014579C"/>
    <w:rsid w:val="00192907"/>
    <w:rsid w:val="001A3C23"/>
    <w:rsid w:val="002874AE"/>
    <w:rsid w:val="002B202B"/>
    <w:rsid w:val="00353B23"/>
    <w:rsid w:val="00426640"/>
    <w:rsid w:val="0048160D"/>
    <w:rsid w:val="00485749"/>
    <w:rsid w:val="00592ECA"/>
    <w:rsid w:val="006F091B"/>
    <w:rsid w:val="007F2277"/>
    <w:rsid w:val="00825C26"/>
    <w:rsid w:val="008438D0"/>
    <w:rsid w:val="00887131"/>
    <w:rsid w:val="009C49BD"/>
    <w:rsid w:val="00A14C91"/>
    <w:rsid w:val="00A81F7F"/>
    <w:rsid w:val="00AA2DB6"/>
    <w:rsid w:val="00AD5E5E"/>
    <w:rsid w:val="00B031FA"/>
    <w:rsid w:val="00B04BB5"/>
    <w:rsid w:val="00BE1E5D"/>
    <w:rsid w:val="00BF3EAD"/>
    <w:rsid w:val="00ED73A4"/>
    <w:rsid w:val="00FC31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8D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A2DB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A2DB6"/>
    <w:rPr>
      <w:rFonts w:ascii="Tahoma" w:hAnsi="Tahoma" w:cs="Tahoma"/>
      <w:sz w:val="16"/>
      <w:szCs w:val="16"/>
    </w:rPr>
  </w:style>
  <w:style w:type="paragraph" w:styleId="a4">
    <w:name w:val="Normal (Web)"/>
    <w:basedOn w:val="a"/>
    <w:uiPriority w:val="99"/>
    <w:semiHidden/>
    <w:unhideWhenUsed/>
    <w:rsid w:val="00AA2DB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semiHidden/>
    <w:unhideWhenUsed/>
    <w:rsid w:val="00B04BB5"/>
    <w:pPr>
      <w:tabs>
        <w:tab w:val="center" w:pos="4153"/>
        <w:tab w:val="right" w:pos="8306"/>
      </w:tabs>
      <w:spacing w:after="0" w:line="240" w:lineRule="auto"/>
    </w:pPr>
  </w:style>
  <w:style w:type="character" w:customStyle="1" w:styleId="Char0">
    <w:name w:val="رأس الصفحة Char"/>
    <w:basedOn w:val="a0"/>
    <w:link w:val="a5"/>
    <w:uiPriority w:val="99"/>
    <w:semiHidden/>
    <w:rsid w:val="00B04BB5"/>
  </w:style>
  <w:style w:type="paragraph" w:styleId="a6">
    <w:name w:val="footer"/>
    <w:basedOn w:val="a"/>
    <w:link w:val="Char1"/>
    <w:uiPriority w:val="99"/>
    <w:unhideWhenUsed/>
    <w:rsid w:val="00B04BB5"/>
    <w:pPr>
      <w:tabs>
        <w:tab w:val="center" w:pos="4153"/>
        <w:tab w:val="right" w:pos="8306"/>
      </w:tabs>
      <w:spacing w:after="0" w:line="240" w:lineRule="auto"/>
    </w:pPr>
  </w:style>
  <w:style w:type="character" w:customStyle="1" w:styleId="Char1">
    <w:name w:val="تذييل الصفحة Char"/>
    <w:basedOn w:val="a0"/>
    <w:link w:val="a6"/>
    <w:uiPriority w:val="99"/>
    <w:rsid w:val="00B04BB5"/>
  </w:style>
  <w:style w:type="paragraph" w:styleId="a7">
    <w:name w:val="No Spacing"/>
    <w:uiPriority w:val="1"/>
    <w:qFormat/>
    <w:rsid w:val="00AD5E5E"/>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515086">
      <w:bodyDiv w:val="1"/>
      <w:marLeft w:val="0"/>
      <w:marRight w:val="0"/>
      <w:marTop w:val="0"/>
      <w:marBottom w:val="0"/>
      <w:divBdr>
        <w:top w:val="none" w:sz="0" w:space="0" w:color="auto"/>
        <w:left w:val="none" w:sz="0" w:space="0" w:color="auto"/>
        <w:bottom w:val="none" w:sz="0" w:space="0" w:color="auto"/>
        <w:right w:val="none" w:sz="0" w:space="0" w:color="auto"/>
      </w:divBdr>
      <w:divsChild>
        <w:div w:id="1712069951">
          <w:marLeft w:val="0"/>
          <w:marRight w:val="576"/>
          <w:marTop w:val="80"/>
          <w:marBottom w:val="0"/>
          <w:divBdr>
            <w:top w:val="none" w:sz="0" w:space="0" w:color="auto"/>
            <w:left w:val="none" w:sz="0" w:space="0" w:color="auto"/>
            <w:bottom w:val="none" w:sz="0" w:space="0" w:color="auto"/>
            <w:right w:val="none" w:sz="0" w:space="0" w:color="auto"/>
          </w:divBdr>
        </w:div>
      </w:divsChild>
    </w:div>
    <w:div w:id="330378817">
      <w:bodyDiv w:val="1"/>
      <w:marLeft w:val="0"/>
      <w:marRight w:val="0"/>
      <w:marTop w:val="0"/>
      <w:marBottom w:val="0"/>
      <w:divBdr>
        <w:top w:val="none" w:sz="0" w:space="0" w:color="auto"/>
        <w:left w:val="none" w:sz="0" w:space="0" w:color="auto"/>
        <w:bottom w:val="none" w:sz="0" w:space="0" w:color="auto"/>
        <w:right w:val="none" w:sz="0" w:space="0" w:color="auto"/>
      </w:divBdr>
      <w:divsChild>
        <w:div w:id="475727296">
          <w:marLeft w:val="0"/>
          <w:marRight w:val="576"/>
          <w:marTop w:val="80"/>
          <w:marBottom w:val="0"/>
          <w:divBdr>
            <w:top w:val="none" w:sz="0" w:space="0" w:color="auto"/>
            <w:left w:val="none" w:sz="0" w:space="0" w:color="auto"/>
            <w:bottom w:val="none" w:sz="0" w:space="0" w:color="auto"/>
            <w:right w:val="none" w:sz="0" w:space="0" w:color="auto"/>
          </w:divBdr>
        </w:div>
        <w:div w:id="294407749">
          <w:marLeft w:val="0"/>
          <w:marRight w:val="576"/>
          <w:marTop w:val="80"/>
          <w:marBottom w:val="0"/>
          <w:divBdr>
            <w:top w:val="none" w:sz="0" w:space="0" w:color="auto"/>
            <w:left w:val="none" w:sz="0" w:space="0" w:color="auto"/>
            <w:bottom w:val="none" w:sz="0" w:space="0" w:color="auto"/>
            <w:right w:val="none" w:sz="0" w:space="0" w:color="auto"/>
          </w:divBdr>
        </w:div>
        <w:div w:id="1303271646">
          <w:marLeft w:val="0"/>
          <w:marRight w:val="576"/>
          <w:marTop w:val="80"/>
          <w:marBottom w:val="0"/>
          <w:divBdr>
            <w:top w:val="none" w:sz="0" w:space="0" w:color="auto"/>
            <w:left w:val="none" w:sz="0" w:space="0" w:color="auto"/>
            <w:bottom w:val="none" w:sz="0" w:space="0" w:color="auto"/>
            <w:right w:val="none" w:sz="0" w:space="0" w:color="auto"/>
          </w:divBdr>
        </w:div>
        <w:div w:id="1351418312">
          <w:marLeft w:val="0"/>
          <w:marRight w:val="576"/>
          <w:marTop w:val="80"/>
          <w:marBottom w:val="0"/>
          <w:divBdr>
            <w:top w:val="none" w:sz="0" w:space="0" w:color="auto"/>
            <w:left w:val="none" w:sz="0" w:space="0" w:color="auto"/>
            <w:bottom w:val="none" w:sz="0" w:space="0" w:color="auto"/>
            <w:right w:val="none" w:sz="0" w:space="0" w:color="auto"/>
          </w:divBdr>
        </w:div>
        <w:div w:id="1747335392">
          <w:marLeft w:val="0"/>
          <w:marRight w:val="576"/>
          <w:marTop w:val="80"/>
          <w:marBottom w:val="0"/>
          <w:divBdr>
            <w:top w:val="none" w:sz="0" w:space="0" w:color="auto"/>
            <w:left w:val="none" w:sz="0" w:space="0" w:color="auto"/>
            <w:bottom w:val="none" w:sz="0" w:space="0" w:color="auto"/>
            <w:right w:val="none" w:sz="0" w:space="0" w:color="auto"/>
          </w:divBdr>
        </w:div>
      </w:divsChild>
    </w:div>
    <w:div w:id="332993774">
      <w:bodyDiv w:val="1"/>
      <w:marLeft w:val="0"/>
      <w:marRight w:val="0"/>
      <w:marTop w:val="0"/>
      <w:marBottom w:val="0"/>
      <w:divBdr>
        <w:top w:val="none" w:sz="0" w:space="0" w:color="auto"/>
        <w:left w:val="none" w:sz="0" w:space="0" w:color="auto"/>
        <w:bottom w:val="none" w:sz="0" w:space="0" w:color="auto"/>
        <w:right w:val="none" w:sz="0" w:space="0" w:color="auto"/>
      </w:divBdr>
    </w:div>
    <w:div w:id="391125486">
      <w:bodyDiv w:val="1"/>
      <w:marLeft w:val="0"/>
      <w:marRight w:val="0"/>
      <w:marTop w:val="0"/>
      <w:marBottom w:val="0"/>
      <w:divBdr>
        <w:top w:val="none" w:sz="0" w:space="0" w:color="auto"/>
        <w:left w:val="none" w:sz="0" w:space="0" w:color="auto"/>
        <w:bottom w:val="none" w:sz="0" w:space="0" w:color="auto"/>
        <w:right w:val="none" w:sz="0" w:space="0" w:color="auto"/>
      </w:divBdr>
    </w:div>
    <w:div w:id="557864418">
      <w:bodyDiv w:val="1"/>
      <w:marLeft w:val="0"/>
      <w:marRight w:val="0"/>
      <w:marTop w:val="0"/>
      <w:marBottom w:val="0"/>
      <w:divBdr>
        <w:top w:val="none" w:sz="0" w:space="0" w:color="auto"/>
        <w:left w:val="none" w:sz="0" w:space="0" w:color="auto"/>
        <w:bottom w:val="none" w:sz="0" w:space="0" w:color="auto"/>
        <w:right w:val="none" w:sz="0" w:space="0" w:color="auto"/>
      </w:divBdr>
      <w:divsChild>
        <w:div w:id="1261644869">
          <w:marLeft w:val="0"/>
          <w:marRight w:val="576"/>
          <w:marTop w:val="80"/>
          <w:marBottom w:val="0"/>
          <w:divBdr>
            <w:top w:val="none" w:sz="0" w:space="0" w:color="auto"/>
            <w:left w:val="none" w:sz="0" w:space="0" w:color="auto"/>
            <w:bottom w:val="none" w:sz="0" w:space="0" w:color="auto"/>
            <w:right w:val="none" w:sz="0" w:space="0" w:color="auto"/>
          </w:divBdr>
        </w:div>
        <w:div w:id="1590888774">
          <w:marLeft w:val="0"/>
          <w:marRight w:val="576"/>
          <w:marTop w:val="80"/>
          <w:marBottom w:val="0"/>
          <w:divBdr>
            <w:top w:val="none" w:sz="0" w:space="0" w:color="auto"/>
            <w:left w:val="none" w:sz="0" w:space="0" w:color="auto"/>
            <w:bottom w:val="none" w:sz="0" w:space="0" w:color="auto"/>
            <w:right w:val="none" w:sz="0" w:space="0" w:color="auto"/>
          </w:divBdr>
        </w:div>
        <w:div w:id="1175267052">
          <w:marLeft w:val="0"/>
          <w:marRight w:val="576"/>
          <w:marTop w:val="80"/>
          <w:marBottom w:val="0"/>
          <w:divBdr>
            <w:top w:val="none" w:sz="0" w:space="0" w:color="auto"/>
            <w:left w:val="none" w:sz="0" w:space="0" w:color="auto"/>
            <w:bottom w:val="none" w:sz="0" w:space="0" w:color="auto"/>
            <w:right w:val="none" w:sz="0" w:space="0" w:color="auto"/>
          </w:divBdr>
        </w:div>
        <w:div w:id="747728002">
          <w:marLeft w:val="0"/>
          <w:marRight w:val="576"/>
          <w:marTop w:val="80"/>
          <w:marBottom w:val="0"/>
          <w:divBdr>
            <w:top w:val="none" w:sz="0" w:space="0" w:color="auto"/>
            <w:left w:val="none" w:sz="0" w:space="0" w:color="auto"/>
            <w:bottom w:val="none" w:sz="0" w:space="0" w:color="auto"/>
            <w:right w:val="none" w:sz="0" w:space="0" w:color="auto"/>
          </w:divBdr>
        </w:div>
        <w:div w:id="1485582515">
          <w:marLeft w:val="0"/>
          <w:marRight w:val="576"/>
          <w:marTop w:val="80"/>
          <w:marBottom w:val="0"/>
          <w:divBdr>
            <w:top w:val="none" w:sz="0" w:space="0" w:color="auto"/>
            <w:left w:val="none" w:sz="0" w:space="0" w:color="auto"/>
            <w:bottom w:val="none" w:sz="0" w:space="0" w:color="auto"/>
            <w:right w:val="none" w:sz="0" w:space="0" w:color="auto"/>
          </w:divBdr>
        </w:div>
        <w:div w:id="1224876142">
          <w:marLeft w:val="0"/>
          <w:marRight w:val="576"/>
          <w:marTop w:val="80"/>
          <w:marBottom w:val="0"/>
          <w:divBdr>
            <w:top w:val="none" w:sz="0" w:space="0" w:color="auto"/>
            <w:left w:val="none" w:sz="0" w:space="0" w:color="auto"/>
            <w:bottom w:val="none" w:sz="0" w:space="0" w:color="auto"/>
            <w:right w:val="none" w:sz="0" w:space="0" w:color="auto"/>
          </w:divBdr>
        </w:div>
      </w:divsChild>
    </w:div>
    <w:div w:id="624232666">
      <w:bodyDiv w:val="1"/>
      <w:marLeft w:val="0"/>
      <w:marRight w:val="0"/>
      <w:marTop w:val="0"/>
      <w:marBottom w:val="0"/>
      <w:divBdr>
        <w:top w:val="none" w:sz="0" w:space="0" w:color="auto"/>
        <w:left w:val="none" w:sz="0" w:space="0" w:color="auto"/>
        <w:bottom w:val="none" w:sz="0" w:space="0" w:color="auto"/>
        <w:right w:val="none" w:sz="0" w:space="0" w:color="auto"/>
      </w:divBdr>
    </w:div>
    <w:div w:id="639310385">
      <w:bodyDiv w:val="1"/>
      <w:marLeft w:val="0"/>
      <w:marRight w:val="0"/>
      <w:marTop w:val="0"/>
      <w:marBottom w:val="0"/>
      <w:divBdr>
        <w:top w:val="none" w:sz="0" w:space="0" w:color="auto"/>
        <w:left w:val="none" w:sz="0" w:space="0" w:color="auto"/>
        <w:bottom w:val="none" w:sz="0" w:space="0" w:color="auto"/>
        <w:right w:val="none" w:sz="0" w:space="0" w:color="auto"/>
      </w:divBdr>
    </w:div>
    <w:div w:id="690760822">
      <w:bodyDiv w:val="1"/>
      <w:marLeft w:val="0"/>
      <w:marRight w:val="0"/>
      <w:marTop w:val="0"/>
      <w:marBottom w:val="0"/>
      <w:divBdr>
        <w:top w:val="none" w:sz="0" w:space="0" w:color="auto"/>
        <w:left w:val="none" w:sz="0" w:space="0" w:color="auto"/>
        <w:bottom w:val="none" w:sz="0" w:space="0" w:color="auto"/>
        <w:right w:val="none" w:sz="0" w:space="0" w:color="auto"/>
      </w:divBdr>
    </w:div>
    <w:div w:id="820584825">
      <w:bodyDiv w:val="1"/>
      <w:marLeft w:val="0"/>
      <w:marRight w:val="0"/>
      <w:marTop w:val="0"/>
      <w:marBottom w:val="0"/>
      <w:divBdr>
        <w:top w:val="none" w:sz="0" w:space="0" w:color="auto"/>
        <w:left w:val="none" w:sz="0" w:space="0" w:color="auto"/>
        <w:bottom w:val="none" w:sz="0" w:space="0" w:color="auto"/>
        <w:right w:val="none" w:sz="0" w:space="0" w:color="auto"/>
      </w:divBdr>
      <w:divsChild>
        <w:div w:id="58791148">
          <w:marLeft w:val="0"/>
          <w:marRight w:val="576"/>
          <w:marTop w:val="80"/>
          <w:marBottom w:val="0"/>
          <w:divBdr>
            <w:top w:val="none" w:sz="0" w:space="0" w:color="auto"/>
            <w:left w:val="none" w:sz="0" w:space="0" w:color="auto"/>
            <w:bottom w:val="none" w:sz="0" w:space="0" w:color="auto"/>
            <w:right w:val="none" w:sz="0" w:space="0" w:color="auto"/>
          </w:divBdr>
        </w:div>
        <w:div w:id="826824468">
          <w:marLeft w:val="0"/>
          <w:marRight w:val="576"/>
          <w:marTop w:val="80"/>
          <w:marBottom w:val="0"/>
          <w:divBdr>
            <w:top w:val="none" w:sz="0" w:space="0" w:color="auto"/>
            <w:left w:val="none" w:sz="0" w:space="0" w:color="auto"/>
            <w:bottom w:val="none" w:sz="0" w:space="0" w:color="auto"/>
            <w:right w:val="none" w:sz="0" w:space="0" w:color="auto"/>
          </w:divBdr>
        </w:div>
      </w:divsChild>
    </w:div>
    <w:div w:id="834806590">
      <w:bodyDiv w:val="1"/>
      <w:marLeft w:val="0"/>
      <w:marRight w:val="0"/>
      <w:marTop w:val="0"/>
      <w:marBottom w:val="0"/>
      <w:divBdr>
        <w:top w:val="none" w:sz="0" w:space="0" w:color="auto"/>
        <w:left w:val="none" w:sz="0" w:space="0" w:color="auto"/>
        <w:bottom w:val="none" w:sz="0" w:space="0" w:color="auto"/>
        <w:right w:val="none" w:sz="0" w:space="0" w:color="auto"/>
      </w:divBdr>
    </w:div>
    <w:div w:id="896430229">
      <w:bodyDiv w:val="1"/>
      <w:marLeft w:val="0"/>
      <w:marRight w:val="0"/>
      <w:marTop w:val="0"/>
      <w:marBottom w:val="0"/>
      <w:divBdr>
        <w:top w:val="none" w:sz="0" w:space="0" w:color="auto"/>
        <w:left w:val="none" w:sz="0" w:space="0" w:color="auto"/>
        <w:bottom w:val="none" w:sz="0" w:space="0" w:color="auto"/>
        <w:right w:val="none" w:sz="0" w:space="0" w:color="auto"/>
      </w:divBdr>
    </w:div>
    <w:div w:id="898898402">
      <w:bodyDiv w:val="1"/>
      <w:marLeft w:val="0"/>
      <w:marRight w:val="0"/>
      <w:marTop w:val="0"/>
      <w:marBottom w:val="0"/>
      <w:divBdr>
        <w:top w:val="none" w:sz="0" w:space="0" w:color="auto"/>
        <w:left w:val="none" w:sz="0" w:space="0" w:color="auto"/>
        <w:bottom w:val="none" w:sz="0" w:space="0" w:color="auto"/>
        <w:right w:val="none" w:sz="0" w:space="0" w:color="auto"/>
      </w:divBdr>
    </w:div>
    <w:div w:id="1082409996">
      <w:bodyDiv w:val="1"/>
      <w:marLeft w:val="0"/>
      <w:marRight w:val="0"/>
      <w:marTop w:val="0"/>
      <w:marBottom w:val="0"/>
      <w:divBdr>
        <w:top w:val="none" w:sz="0" w:space="0" w:color="auto"/>
        <w:left w:val="none" w:sz="0" w:space="0" w:color="auto"/>
        <w:bottom w:val="none" w:sz="0" w:space="0" w:color="auto"/>
        <w:right w:val="none" w:sz="0" w:space="0" w:color="auto"/>
      </w:divBdr>
    </w:div>
    <w:div w:id="1184856411">
      <w:bodyDiv w:val="1"/>
      <w:marLeft w:val="0"/>
      <w:marRight w:val="0"/>
      <w:marTop w:val="0"/>
      <w:marBottom w:val="0"/>
      <w:divBdr>
        <w:top w:val="none" w:sz="0" w:space="0" w:color="auto"/>
        <w:left w:val="none" w:sz="0" w:space="0" w:color="auto"/>
        <w:bottom w:val="none" w:sz="0" w:space="0" w:color="auto"/>
        <w:right w:val="none" w:sz="0" w:space="0" w:color="auto"/>
      </w:divBdr>
    </w:div>
    <w:div w:id="1231843601">
      <w:bodyDiv w:val="1"/>
      <w:marLeft w:val="0"/>
      <w:marRight w:val="0"/>
      <w:marTop w:val="0"/>
      <w:marBottom w:val="0"/>
      <w:divBdr>
        <w:top w:val="none" w:sz="0" w:space="0" w:color="auto"/>
        <w:left w:val="none" w:sz="0" w:space="0" w:color="auto"/>
        <w:bottom w:val="none" w:sz="0" w:space="0" w:color="auto"/>
        <w:right w:val="none" w:sz="0" w:space="0" w:color="auto"/>
      </w:divBdr>
      <w:divsChild>
        <w:div w:id="830802743">
          <w:marLeft w:val="0"/>
          <w:marRight w:val="576"/>
          <w:marTop w:val="80"/>
          <w:marBottom w:val="0"/>
          <w:divBdr>
            <w:top w:val="none" w:sz="0" w:space="0" w:color="auto"/>
            <w:left w:val="none" w:sz="0" w:space="0" w:color="auto"/>
            <w:bottom w:val="none" w:sz="0" w:space="0" w:color="auto"/>
            <w:right w:val="none" w:sz="0" w:space="0" w:color="auto"/>
          </w:divBdr>
        </w:div>
        <w:div w:id="1190801504">
          <w:marLeft w:val="0"/>
          <w:marRight w:val="576"/>
          <w:marTop w:val="80"/>
          <w:marBottom w:val="0"/>
          <w:divBdr>
            <w:top w:val="none" w:sz="0" w:space="0" w:color="auto"/>
            <w:left w:val="none" w:sz="0" w:space="0" w:color="auto"/>
            <w:bottom w:val="none" w:sz="0" w:space="0" w:color="auto"/>
            <w:right w:val="none" w:sz="0" w:space="0" w:color="auto"/>
          </w:divBdr>
        </w:div>
        <w:div w:id="1925411111">
          <w:marLeft w:val="0"/>
          <w:marRight w:val="576"/>
          <w:marTop w:val="80"/>
          <w:marBottom w:val="0"/>
          <w:divBdr>
            <w:top w:val="none" w:sz="0" w:space="0" w:color="auto"/>
            <w:left w:val="none" w:sz="0" w:space="0" w:color="auto"/>
            <w:bottom w:val="none" w:sz="0" w:space="0" w:color="auto"/>
            <w:right w:val="none" w:sz="0" w:space="0" w:color="auto"/>
          </w:divBdr>
        </w:div>
        <w:div w:id="180240572">
          <w:marLeft w:val="0"/>
          <w:marRight w:val="576"/>
          <w:marTop w:val="80"/>
          <w:marBottom w:val="0"/>
          <w:divBdr>
            <w:top w:val="none" w:sz="0" w:space="0" w:color="auto"/>
            <w:left w:val="none" w:sz="0" w:space="0" w:color="auto"/>
            <w:bottom w:val="none" w:sz="0" w:space="0" w:color="auto"/>
            <w:right w:val="none" w:sz="0" w:space="0" w:color="auto"/>
          </w:divBdr>
        </w:div>
        <w:div w:id="2143382497">
          <w:marLeft w:val="0"/>
          <w:marRight w:val="576"/>
          <w:marTop w:val="80"/>
          <w:marBottom w:val="0"/>
          <w:divBdr>
            <w:top w:val="none" w:sz="0" w:space="0" w:color="auto"/>
            <w:left w:val="none" w:sz="0" w:space="0" w:color="auto"/>
            <w:bottom w:val="none" w:sz="0" w:space="0" w:color="auto"/>
            <w:right w:val="none" w:sz="0" w:space="0" w:color="auto"/>
          </w:divBdr>
        </w:div>
      </w:divsChild>
    </w:div>
    <w:div w:id="1287740515">
      <w:bodyDiv w:val="1"/>
      <w:marLeft w:val="0"/>
      <w:marRight w:val="0"/>
      <w:marTop w:val="0"/>
      <w:marBottom w:val="0"/>
      <w:divBdr>
        <w:top w:val="none" w:sz="0" w:space="0" w:color="auto"/>
        <w:left w:val="none" w:sz="0" w:space="0" w:color="auto"/>
        <w:bottom w:val="none" w:sz="0" w:space="0" w:color="auto"/>
        <w:right w:val="none" w:sz="0" w:space="0" w:color="auto"/>
      </w:divBdr>
    </w:div>
    <w:div w:id="1305428546">
      <w:bodyDiv w:val="1"/>
      <w:marLeft w:val="0"/>
      <w:marRight w:val="0"/>
      <w:marTop w:val="0"/>
      <w:marBottom w:val="0"/>
      <w:divBdr>
        <w:top w:val="none" w:sz="0" w:space="0" w:color="auto"/>
        <w:left w:val="none" w:sz="0" w:space="0" w:color="auto"/>
        <w:bottom w:val="none" w:sz="0" w:space="0" w:color="auto"/>
        <w:right w:val="none" w:sz="0" w:space="0" w:color="auto"/>
      </w:divBdr>
      <w:divsChild>
        <w:div w:id="1217160988">
          <w:marLeft w:val="0"/>
          <w:marRight w:val="576"/>
          <w:marTop w:val="80"/>
          <w:marBottom w:val="0"/>
          <w:divBdr>
            <w:top w:val="none" w:sz="0" w:space="0" w:color="auto"/>
            <w:left w:val="none" w:sz="0" w:space="0" w:color="auto"/>
            <w:bottom w:val="none" w:sz="0" w:space="0" w:color="auto"/>
            <w:right w:val="none" w:sz="0" w:space="0" w:color="auto"/>
          </w:divBdr>
        </w:div>
      </w:divsChild>
    </w:div>
    <w:div w:id="1337881252">
      <w:bodyDiv w:val="1"/>
      <w:marLeft w:val="0"/>
      <w:marRight w:val="0"/>
      <w:marTop w:val="0"/>
      <w:marBottom w:val="0"/>
      <w:divBdr>
        <w:top w:val="none" w:sz="0" w:space="0" w:color="auto"/>
        <w:left w:val="none" w:sz="0" w:space="0" w:color="auto"/>
        <w:bottom w:val="none" w:sz="0" w:space="0" w:color="auto"/>
        <w:right w:val="none" w:sz="0" w:space="0" w:color="auto"/>
      </w:divBdr>
    </w:div>
    <w:div w:id="1342316085">
      <w:bodyDiv w:val="1"/>
      <w:marLeft w:val="0"/>
      <w:marRight w:val="0"/>
      <w:marTop w:val="0"/>
      <w:marBottom w:val="0"/>
      <w:divBdr>
        <w:top w:val="none" w:sz="0" w:space="0" w:color="auto"/>
        <w:left w:val="none" w:sz="0" w:space="0" w:color="auto"/>
        <w:bottom w:val="none" w:sz="0" w:space="0" w:color="auto"/>
        <w:right w:val="none" w:sz="0" w:space="0" w:color="auto"/>
      </w:divBdr>
      <w:divsChild>
        <w:div w:id="1448426494">
          <w:marLeft w:val="0"/>
          <w:marRight w:val="576"/>
          <w:marTop w:val="80"/>
          <w:marBottom w:val="0"/>
          <w:divBdr>
            <w:top w:val="none" w:sz="0" w:space="0" w:color="auto"/>
            <w:left w:val="none" w:sz="0" w:space="0" w:color="auto"/>
            <w:bottom w:val="none" w:sz="0" w:space="0" w:color="auto"/>
            <w:right w:val="none" w:sz="0" w:space="0" w:color="auto"/>
          </w:divBdr>
        </w:div>
        <w:div w:id="140387729">
          <w:marLeft w:val="0"/>
          <w:marRight w:val="576"/>
          <w:marTop w:val="80"/>
          <w:marBottom w:val="0"/>
          <w:divBdr>
            <w:top w:val="none" w:sz="0" w:space="0" w:color="auto"/>
            <w:left w:val="none" w:sz="0" w:space="0" w:color="auto"/>
            <w:bottom w:val="none" w:sz="0" w:space="0" w:color="auto"/>
            <w:right w:val="none" w:sz="0" w:space="0" w:color="auto"/>
          </w:divBdr>
        </w:div>
        <w:div w:id="1239285846">
          <w:marLeft w:val="0"/>
          <w:marRight w:val="576"/>
          <w:marTop w:val="80"/>
          <w:marBottom w:val="0"/>
          <w:divBdr>
            <w:top w:val="none" w:sz="0" w:space="0" w:color="auto"/>
            <w:left w:val="none" w:sz="0" w:space="0" w:color="auto"/>
            <w:bottom w:val="none" w:sz="0" w:space="0" w:color="auto"/>
            <w:right w:val="none" w:sz="0" w:space="0" w:color="auto"/>
          </w:divBdr>
        </w:div>
        <w:div w:id="1503740967">
          <w:marLeft w:val="0"/>
          <w:marRight w:val="576"/>
          <w:marTop w:val="80"/>
          <w:marBottom w:val="0"/>
          <w:divBdr>
            <w:top w:val="none" w:sz="0" w:space="0" w:color="auto"/>
            <w:left w:val="none" w:sz="0" w:space="0" w:color="auto"/>
            <w:bottom w:val="none" w:sz="0" w:space="0" w:color="auto"/>
            <w:right w:val="none" w:sz="0" w:space="0" w:color="auto"/>
          </w:divBdr>
        </w:div>
        <w:div w:id="405541417">
          <w:marLeft w:val="0"/>
          <w:marRight w:val="576"/>
          <w:marTop w:val="80"/>
          <w:marBottom w:val="0"/>
          <w:divBdr>
            <w:top w:val="none" w:sz="0" w:space="0" w:color="auto"/>
            <w:left w:val="none" w:sz="0" w:space="0" w:color="auto"/>
            <w:bottom w:val="none" w:sz="0" w:space="0" w:color="auto"/>
            <w:right w:val="none" w:sz="0" w:space="0" w:color="auto"/>
          </w:divBdr>
        </w:div>
        <w:div w:id="765350916">
          <w:marLeft w:val="0"/>
          <w:marRight w:val="576"/>
          <w:marTop w:val="80"/>
          <w:marBottom w:val="0"/>
          <w:divBdr>
            <w:top w:val="none" w:sz="0" w:space="0" w:color="auto"/>
            <w:left w:val="none" w:sz="0" w:space="0" w:color="auto"/>
            <w:bottom w:val="none" w:sz="0" w:space="0" w:color="auto"/>
            <w:right w:val="none" w:sz="0" w:space="0" w:color="auto"/>
          </w:divBdr>
        </w:div>
        <w:div w:id="871303251">
          <w:marLeft w:val="0"/>
          <w:marRight w:val="576"/>
          <w:marTop w:val="80"/>
          <w:marBottom w:val="0"/>
          <w:divBdr>
            <w:top w:val="none" w:sz="0" w:space="0" w:color="auto"/>
            <w:left w:val="none" w:sz="0" w:space="0" w:color="auto"/>
            <w:bottom w:val="none" w:sz="0" w:space="0" w:color="auto"/>
            <w:right w:val="none" w:sz="0" w:space="0" w:color="auto"/>
          </w:divBdr>
        </w:div>
        <w:div w:id="1570656384">
          <w:marLeft w:val="0"/>
          <w:marRight w:val="576"/>
          <w:marTop w:val="80"/>
          <w:marBottom w:val="0"/>
          <w:divBdr>
            <w:top w:val="none" w:sz="0" w:space="0" w:color="auto"/>
            <w:left w:val="none" w:sz="0" w:space="0" w:color="auto"/>
            <w:bottom w:val="none" w:sz="0" w:space="0" w:color="auto"/>
            <w:right w:val="none" w:sz="0" w:space="0" w:color="auto"/>
          </w:divBdr>
        </w:div>
      </w:divsChild>
    </w:div>
    <w:div w:id="1350986617">
      <w:bodyDiv w:val="1"/>
      <w:marLeft w:val="0"/>
      <w:marRight w:val="0"/>
      <w:marTop w:val="0"/>
      <w:marBottom w:val="0"/>
      <w:divBdr>
        <w:top w:val="none" w:sz="0" w:space="0" w:color="auto"/>
        <w:left w:val="none" w:sz="0" w:space="0" w:color="auto"/>
        <w:bottom w:val="none" w:sz="0" w:space="0" w:color="auto"/>
        <w:right w:val="none" w:sz="0" w:space="0" w:color="auto"/>
      </w:divBdr>
    </w:div>
    <w:div w:id="1578898396">
      <w:bodyDiv w:val="1"/>
      <w:marLeft w:val="0"/>
      <w:marRight w:val="0"/>
      <w:marTop w:val="0"/>
      <w:marBottom w:val="0"/>
      <w:divBdr>
        <w:top w:val="none" w:sz="0" w:space="0" w:color="auto"/>
        <w:left w:val="none" w:sz="0" w:space="0" w:color="auto"/>
        <w:bottom w:val="none" w:sz="0" w:space="0" w:color="auto"/>
        <w:right w:val="none" w:sz="0" w:space="0" w:color="auto"/>
      </w:divBdr>
      <w:divsChild>
        <w:div w:id="1650135442">
          <w:marLeft w:val="0"/>
          <w:marRight w:val="576"/>
          <w:marTop w:val="80"/>
          <w:marBottom w:val="0"/>
          <w:divBdr>
            <w:top w:val="none" w:sz="0" w:space="0" w:color="auto"/>
            <w:left w:val="none" w:sz="0" w:space="0" w:color="auto"/>
            <w:bottom w:val="none" w:sz="0" w:space="0" w:color="auto"/>
            <w:right w:val="none" w:sz="0" w:space="0" w:color="auto"/>
          </w:divBdr>
        </w:div>
        <w:div w:id="552085796">
          <w:marLeft w:val="0"/>
          <w:marRight w:val="576"/>
          <w:marTop w:val="80"/>
          <w:marBottom w:val="0"/>
          <w:divBdr>
            <w:top w:val="none" w:sz="0" w:space="0" w:color="auto"/>
            <w:left w:val="none" w:sz="0" w:space="0" w:color="auto"/>
            <w:bottom w:val="none" w:sz="0" w:space="0" w:color="auto"/>
            <w:right w:val="none" w:sz="0" w:space="0" w:color="auto"/>
          </w:divBdr>
        </w:div>
      </w:divsChild>
    </w:div>
    <w:div w:id="1669937647">
      <w:bodyDiv w:val="1"/>
      <w:marLeft w:val="0"/>
      <w:marRight w:val="0"/>
      <w:marTop w:val="0"/>
      <w:marBottom w:val="0"/>
      <w:divBdr>
        <w:top w:val="none" w:sz="0" w:space="0" w:color="auto"/>
        <w:left w:val="none" w:sz="0" w:space="0" w:color="auto"/>
        <w:bottom w:val="none" w:sz="0" w:space="0" w:color="auto"/>
        <w:right w:val="none" w:sz="0" w:space="0" w:color="auto"/>
      </w:divBdr>
    </w:div>
    <w:div w:id="1829983092">
      <w:bodyDiv w:val="1"/>
      <w:marLeft w:val="0"/>
      <w:marRight w:val="0"/>
      <w:marTop w:val="0"/>
      <w:marBottom w:val="0"/>
      <w:divBdr>
        <w:top w:val="none" w:sz="0" w:space="0" w:color="auto"/>
        <w:left w:val="none" w:sz="0" w:space="0" w:color="auto"/>
        <w:bottom w:val="none" w:sz="0" w:space="0" w:color="auto"/>
        <w:right w:val="none" w:sz="0" w:space="0" w:color="auto"/>
      </w:divBdr>
    </w:div>
    <w:div w:id="1897546616">
      <w:bodyDiv w:val="1"/>
      <w:marLeft w:val="0"/>
      <w:marRight w:val="0"/>
      <w:marTop w:val="0"/>
      <w:marBottom w:val="0"/>
      <w:divBdr>
        <w:top w:val="none" w:sz="0" w:space="0" w:color="auto"/>
        <w:left w:val="none" w:sz="0" w:space="0" w:color="auto"/>
        <w:bottom w:val="none" w:sz="0" w:space="0" w:color="auto"/>
        <w:right w:val="none" w:sz="0" w:space="0" w:color="auto"/>
      </w:divBdr>
    </w:div>
    <w:div w:id="1962495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5</Pages>
  <Words>1394</Words>
  <Characters>7946</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DELL380</dc:creator>
  <cp:lastModifiedBy>reem</cp:lastModifiedBy>
  <cp:revision>11</cp:revision>
  <cp:lastPrinted>2012-11-19T19:56:00Z</cp:lastPrinted>
  <dcterms:created xsi:type="dcterms:W3CDTF">2012-10-26T00:16:00Z</dcterms:created>
  <dcterms:modified xsi:type="dcterms:W3CDTF">2013-02-10T11:09:00Z</dcterms:modified>
</cp:coreProperties>
</file>