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5B8" w:rsidRDefault="00F015B8" w:rsidP="00F015B8">
      <w:p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بسم الله الرحمن الرحيم </w:t>
      </w:r>
    </w:p>
    <w:p w:rsidR="00F015B8" w:rsidRDefault="00F015B8" w:rsidP="00F015B8">
      <w:p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المراجعة </w:t>
      </w:r>
      <w:r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الاولى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لمبادئ الإدارة</w:t>
      </w:r>
    </w:p>
    <w:p w:rsidR="00F015B8" w:rsidRDefault="00F015B8" w:rsidP="00F015B8">
      <w:pPr>
        <w:jc w:val="center"/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</w:pPr>
      <w:r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جـ2</w:t>
      </w:r>
    </w:p>
    <w:p w:rsidR="00FB55EF" w:rsidRDefault="00FB55EF">
      <w:pPr>
        <w:rPr>
          <w:sz w:val="44"/>
          <w:szCs w:val="44"/>
          <w:rtl/>
        </w:rPr>
      </w:pPr>
    </w:p>
    <w:p w:rsidR="00F015B8" w:rsidRDefault="00F015B8">
      <w:pPr>
        <w:rPr>
          <w:sz w:val="44"/>
          <w:szCs w:val="44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س1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الإدارة عملية </w:t>
      </w:r>
      <w:proofErr w:type="gramStart"/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تخطيط ،</w:t>
      </w:r>
      <w:proofErr w:type="gramEnd"/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 وتنظيم ، وصنع قرار ، وقيادة ، ورقابة أنشطة الأعضاء واستخدام لكل الموارد بغرض انجاز أهداف المنظمة بكفاءة وفعالية</w:t>
      </w:r>
      <w:r>
        <w:rPr>
          <w:rFonts w:hint="cs"/>
          <w:sz w:val="44"/>
          <w:szCs w:val="44"/>
          <w:rtl/>
        </w:rPr>
        <w:t xml:space="preserve"> </w:t>
      </w:r>
      <w:r w:rsidRPr="00F015B8">
        <w:rPr>
          <w:rFonts w:hint="cs"/>
          <w:color w:val="FF0000"/>
          <w:sz w:val="44"/>
          <w:szCs w:val="44"/>
          <w:rtl/>
        </w:rPr>
        <w:t>صح</w:t>
      </w:r>
      <w:r>
        <w:rPr>
          <w:rFonts w:hint="cs"/>
          <w:sz w:val="44"/>
          <w:szCs w:val="44"/>
          <w:rtl/>
        </w:rPr>
        <w:t xml:space="preserve"> </w:t>
      </w:r>
    </w:p>
    <w:p w:rsidR="00F015B8" w:rsidRDefault="00F015B8">
      <w:pP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س2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نظرية </w:t>
      </w:r>
      <w:r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z </w:t>
      </w:r>
      <w:proofErr w:type="gramStart"/>
      <w:r>
        <w:rPr>
          <w:rFonts w:ascii="Traditional Arabic" w:hAnsi="Traditional Arabic" w:cs="Traditional Arabic" w:hint="cs"/>
          <w:color w:val="000000" w:themeColor="text1"/>
          <w:sz w:val="32"/>
          <w:szCs w:val="32"/>
          <w:rtl/>
        </w:rPr>
        <w:t>للعالم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color w:val="000000" w:themeColor="text1"/>
          <w:sz w:val="32"/>
          <w:szCs w:val="32"/>
        </w:rPr>
        <w:t>:</w:t>
      </w:r>
      <w:proofErr w:type="gramEnd"/>
      <w:r>
        <w:rPr>
          <w:rFonts w:ascii="Traditional Arabic" w:hAnsi="Traditional Arabic" w:cs="Traditional Arabic" w:hint="cs"/>
          <w:color w:val="000000" w:themeColor="text1"/>
          <w:sz w:val="32"/>
          <w:szCs w:val="32"/>
          <w:rtl/>
        </w:rPr>
        <w:t xml:space="preserve"> </w:t>
      </w:r>
      <w:r w:rsidRPr="00F015B8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>أوشي</w:t>
      </w:r>
      <w:r>
        <w:rPr>
          <w:rFonts w:ascii="Traditional Arabic" w:hAnsi="Traditional Arabic" w:cs="Traditional Arabic" w:hint="cs"/>
          <w:color w:val="000000" w:themeColor="text1"/>
          <w:sz w:val="32"/>
          <w:szCs w:val="32"/>
          <w:rtl/>
        </w:rPr>
        <w:t xml:space="preserve"> </w:t>
      </w:r>
    </w:p>
    <w:p w:rsidR="00F015B8" w:rsidRDefault="00F015B8">
      <w:pP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س3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هنري </w:t>
      </w:r>
      <w:proofErr w:type="spellStart"/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فايول</w:t>
      </w:r>
      <w:proofErr w:type="spellEnd"/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 هو أول من حدد عناصر الإدارة بأربع عشرة وظيفة</w:t>
      </w:r>
      <w:r>
        <w:rPr>
          <w:rFonts w:ascii="Traditional Arabic" w:hAnsi="Traditional Arabic" w:cs="Traditional Arabic" w:hint="cs"/>
          <w:color w:val="000000" w:themeColor="text1"/>
          <w:sz w:val="32"/>
          <w:szCs w:val="32"/>
          <w:rtl/>
        </w:rPr>
        <w:t xml:space="preserve"> </w:t>
      </w:r>
      <w:r w:rsidRPr="00F015B8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 xml:space="preserve">خطا </w:t>
      </w:r>
      <w:proofErr w:type="gramStart"/>
      <w:r w:rsidRPr="00F015B8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>اربع</w:t>
      </w:r>
      <w:proofErr w:type="gramEnd"/>
      <w:r w:rsidRPr="00F015B8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 xml:space="preserve"> عشرة مبدأ</w:t>
      </w:r>
      <w:r w:rsidRPr="00F015B8">
        <w:rPr>
          <w:rFonts w:ascii="Traditional Arabic" w:hAnsi="Traditional Arabic" w:cs="Traditional Arabic" w:hint="cs"/>
          <w:color w:val="FF0000"/>
          <w:sz w:val="32"/>
          <w:szCs w:val="32"/>
          <w:rtl/>
        </w:rPr>
        <w:t xml:space="preserve"> </w:t>
      </w:r>
    </w:p>
    <w:p w:rsidR="00F015B8" w:rsidRDefault="00F015B8">
      <w:pP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س4</w:t>
      </w:r>
      <w:proofErr w:type="gramStart"/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:</w:t>
      </w:r>
      <w:proofErr w:type="gramEnd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 تعني الفعالية : أداء النشاط أو العمل المطلوب بأفضل طريقة 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t>.</w:t>
      </w:r>
      <w: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  <w:t xml:space="preserve"> </w:t>
      </w:r>
      <w:r w:rsidR="00243AC3" w:rsidRPr="00243AC3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خطا </w:t>
      </w:r>
    </w:p>
    <w:p w:rsidR="00F015B8" w:rsidRDefault="00F015B8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س5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 xml:space="preserve">مهمة المدير </w:t>
      </w:r>
      <w:proofErr w:type="spellStart"/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أصدار</w:t>
      </w:r>
      <w:proofErr w:type="spellEnd"/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 xml:space="preserve"> الاوامر فقط</w:t>
      </w:r>
      <w: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  <w:t xml:space="preserve"> </w:t>
      </w:r>
      <w:r w:rsidRPr="00F015B8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خطا </w:t>
      </w:r>
    </w:p>
    <w:p w:rsidR="00F015B8" w:rsidRDefault="00F015B8" w:rsidP="00F015B8">
      <w:pPr>
        <w:autoSpaceDE w:val="0"/>
        <w:autoSpaceDN w:val="0"/>
        <w:adjustRightInd w:val="0"/>
        <w:spacing w:after="0" w:line="240" w:lineRule="auto"/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س6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المستويات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الادارية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متدرجة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proofErr w:type="gramStart"/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هي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: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الادارة</w:t>
      </w:r>
      <w:proofErr w:type="gramEnd"/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proofErr w:type="spellStart"/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العليا،الادارة</w:t>
      </w:r>
      <w:proofErr w:type="spellEnd"/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الوسطى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،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الادارة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التشغيلية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(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الدنيا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>)</w:t>
      </w:r>
      <w:r>
        <w:rPr>
          <w:rFonts w:ascii="Traditional Arabic" w:eastAsia="FreeSerif" w:hAnsi="Traditional Arabic" w:cs="Traditional Arabic" w:hint="cs"/>
          <w:color w:val="000000" w:themeColor="text1"/>
          <w:sz w:val="32"/>
          <w:szCs w:val="32"/>
          <w:rtl/>
        </w:rPr>
        <w:t xml:space="preserve"> </w:t>
      </w:r>
      <w:r w:rsidRPr="00F015B8">
        <w:rPr>
          <w:rFonts w:ascii="Traditional Arabic" w:eastAsia="FreeSerif" w:hAnsi="Traditional Arabic" w:cs="Traditional Arabic" w:hint="cs"/>
          <w:color w:val="FF0000"/>
          <w:sz w:val="44"/>
          <w:szCs w:val="44"/>
          <w:rtl/>
        </w:rPr>
        <w:t xml:space="preserve">صح </w:t>
      </w:r>
    </w:p>
    <w:p w:rsidR="00F015B8" w:rsidRDefault="00F015B8" w:rsidP="00F015B8">
      <w:pPr>
        <w:autoSpaceDE w:val="0"/>
        <w:autoSpaceDN w:val="0"/>
        <w:adjustRightInd w:val="0"/>
        <w:spacing w:after="0" w:line="240" w:lineRule="auto"/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</w:pPr>
    </w:p>
    <w:p w:rsidR="00F015B8" w:rsidRDefault="00F015B8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س7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الادارة العليا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: </w:t>
      </w:r>
      <w:r>
        <w:rPr>
          <w:rFonts w:ascii="Traditional Arabic" w:eastAsia="FreeSerif" w:hAnsi="Traditional Arabic" w:cs="Traditional Arabic" w:hint="cs"/>
          <w:color w:val="000000" w:themeColor="text1"/>
          <w:sz w:val="32"/>
          <w:szCs w:val="32"/>
          <w:rtl/>
        </w:rPr>
        <w:t xml:space="preserve">هي الادارة </w:t>
      </w:r>
      <w:proofErr w:type="spellStart"/>
      <w:r>
        <w:rPr>
          <w:rFonts w:ascii="Traditional Arabic" w:eastAsia="FreeSerif" w:hAnsi="Traditional Arabic" w:cs="Traditional Arabic" w:hint="cs"/>
          <w:color w:val="000000" w:themeColor="text1"/>
          <w:sz w:val="32"/>
          <w:szCs w:val="32"/>
          <w:rtl/>
        </w:rPr>
        <w:t>الاشرافية</w:t>
      </w:r>
      <w:proofErr w:type="spellEnd"/>
      <w:r>
        <w:rPr>
          <w:rFonts w:ascii="Traditional Arabic" w:eastAsia="FreeSerif" w:hAnsi="Traditional Arabic" w:cs="Traditional Arabic" w:hint="cs"/>
          <w:color w:val="000000" w:themeColor="text1"/>
          <w:sz w:val="32"/>
          <w:szCs w:val="32"/>
          <w:rtl/>
        </w:rPr>
        <w:t xml:space="preserve"> على التنفيذ المباشر للعمل</w:t>
      </w:r>
      <w: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  <w:t xml:space="preserve"> </w:t>
      </w:r>
      <w:r w:rsidRPr="00F015B8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خطا </w:t>
      </w:r>
    </w:p>
    <w:p w:rsidR="00F015B8" w:rsidRDefault="00F015B8" w:rsidP="00F015B8">
      <w:pPr>
        <w:autoSpaceDE w:val="0"/>
        <w:autoSpaceDN w:val="0"/>
        <w:adjustRightInd w:val="0"/>
        <w:spacing w:after="0" w:line="240" w:lineRule="auto"/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</w:pP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س8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الادارة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proofErr w:type="gramStart"/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المتوسطة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:</w:t>
      </w:r>
      <w:proofErr w:type="gramEnd"/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تختص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بوضع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الخطط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متوسطة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المدى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ونقل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الاوامر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والتوجيهات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من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المستوى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الاعلى</w:t>
      </w:r>
    </w:p>
    <w:p w:rsidR="00F015B8" w:rsidRDefault="00F015B8" w:rsidP="00F015B8">
      <w:pPr>
        <w:autoSpaceDE w:val="0"/>
        <w:autoSpaceDN w:val="0"/>
        <w:adjustRightInd w:val="0"/>
        <w:spacing w:after="0" w:line="240" w:lineRule="auto"/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</w:pP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إلى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المستوى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eastAsia="FreeSerif" w:hAnsi="Traditional Arabic" w:cs="Traditional Arabic" w:hint="cs"/>
          <w:color w:val="000000" w:themeColor="text1"/>
          <w:sz w:val="32"/>
          <w:szCs w:val="32"/>
          <w:rtl/>
        </w:rPr>
        <w:t xml:space="preserve">الأدنى </w:t>
      </w:r>
      <w:r w:rsidRPr="00F015B8">
        <w:rPr>
          <w:rFonts w:ascii="Traditional Arabic" w:eastAsia="FreeSerif" w:hAnsi="Traditional Arabic" w:cs="Traditional Arabic" w:hint="cs"/>
          <w:color w:val="FF0000"/>
          <w:sz w:val="44"/>
          <w:szCs w:val="44"/>
          <w:rtl/>
        </w:rPr>
        <w:t>صح</w:t>
      </w:r>
      <w:r>
        <w:rPr>
          <w:rFonts w:ascii="Traditional Arabic" w:eastAsia="FreeSerif" w:hAnsi="Traditional Arabic" w:cs="Traditional Arabic" w:hint="cs"/>
          <w:color w:val="000000" w:themeColor="text1"/>
          <w:sz w:val="32"/>
          <w:szCs w:val="32"/>
          <w:rtl/>
        </w:rPr>
        <w:t xml:space="preserve"> </w:t>
      </w:r>
    </w:p>
    <w:p w:rsidR="00F015B8" w:rsidRDefault="00F015B8" w:rsidP="00F015B8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س9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العملية </w:t>
      </w:r>
      <w:proofErr w:type="gramStart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هي :</w:t>
      </w:r>
      <w:proofErr w:type="gramEnd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 طريقة نظامية لأداء النشاط أو العمل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t xml:space="preserve"> .</w:t>
      </w:r>
      <w: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  <w:t xml:space="preserve">  </w:t>
      </w:r>
      <w:r w:rsidR="006369BC" w:rsidRPr="006369BC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صح </w:t>
      </w:r>
    </w:p>
    <w:p w:rsidR="00F015B8" w:rsidRDefault="00F015B8" w:rsidP="00F015B8">
      <w:pP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lastRenderedPageBreak/>
        <w:t>س10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يفترض المدخل التقليدي في الادارة عقلانية </w:t>
      </w:r>
      <w:proofErr w:type="gramStart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الأفراد ،</w:t>
      </w:r>
      <w:proofErr w:type="gramEnd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 والرشد في تصرفاتهم 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t>.</w:t>
      </w:r>
      <w: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  <w:t xml:space="preserve"> </w:t>
      </w:r>
      <w:r w:rsidR="00243AC3" w:rsidRPr="00243AC3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خطا </w:t>
      </w:r>
    </w:p>
    <w:p w:rsidR="00F015B8" w:rsidRDefault="00F015B8" w:rsidP="00F015B8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س11</w:t>
      </w:r>
      <w:proofErr w:type="gramStart"/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/ 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:</w:t>
      </w:r>
      <w:proofErr w:type="gramEnd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 اتخاذ القرارات هو لب عمل المدير</w:t>
      </w:r>
      <w: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  <w:t xml:space="preserve"> </w:t>
      </w:r>
      <w:r w:rsidRPr="00F015B8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صح </w:t>
      </w:r>
    </w:p>
    <w:p w:rsidR="00F015B8" w:rsidRDefault="00F015B8" w:rsidP="00F015B8">
      <w:pP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س12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/ الغاية هي موقف نهائي تسعى المنظمة إلى تحقيقه</w:t>
      </w:r>
      <w: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  <w:t xml:space="preserve"> </w:t>
      </w:r>
      <w:r w:rsidRPr="00243AC3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صح </w:t>
      </w:r>
    </w:p>
    <w:p w:rsidR="00F015B8" w:rsidRDefault="00F015B8" w:rsidP="00F015B8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س13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/ لا توجد فروق تذكر بين غرض </w:t>
      </w:r>
      <w:proofErr w:type="gramStart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المنظمة ،</w:t>
      </w:r>
      <w:proofErr w:type="gramEnd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 وغايتها ، وهدفها</w:t>
      </w:r>
      <w:r w:rsidR="00243AC3"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  <w:t xml:space="preserve"> </w:t>
      </w:r>
      <w:r w:rsidR="00243AC3" w:rsidRPr="00243AC3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خطا </w:t>
      </w:r>
    </w:p>
    <w:p w:rsidR="00F015B8" w:rsidRDefault="00F015B8" w:rsidP="00F015B8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س14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/</w:t>
      </w:r>
      <w:r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 xml:space="preserve"> الادارة العليا تختص بكافة الانشطة طويلة الاجل</w:t>
      </w:r>
      <w: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  <w:t xml:space="preserve"> </w:t>
      </w:r>
      <w:r w:rsidRPr="00F015B8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صح </w:t>
      </w:r>
    </w:p>
    <w:p w:rsidR="006369BC" w:rsidRDefault="00F015B8" w:rsidP="006369BC">
      <w:pPr>
        <w:autoSpaceDE w:val="0"/>
        <w:autoSpaceDN w:val="0"/>
        <w:adjustRightInd w:val="0"/>
        <w:spacing w:after="0" w:line="240" w:lineRule="auto"/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</w:pP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  <w:r w:rsidR="006369BC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س15</w:t>
      </w:r>
      <w:r w:rsidR="006369BC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/ 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من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أهمية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proofErr w:type="gramStart"/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الادارة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: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تحديد</w:t>
      </w:r>
      <w:proofErr w:type="gramEnd"/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اولويات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وحاجات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افراد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المجتمع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،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رغبة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الافراد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في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التميز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والارتقاء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وتحسين مستويات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  <w:t xml:space="preserve"> </w:t>
      </w:r>
      <w:r w:rsidR="006369BC">
        <w:rPr>
          <w:rFonts w:ascii="Traditional Arabic" w:eastAsia="FreeSerif" w:hAnsi="Traditional Arabic" w:cs="Traditional Arabic"/>
          <w:color w:val="000000" w:themeColor="text1"/>
          <w:sz w:val="32"/>
          <w:szCs w:val="32"/>
          <w:rtl/>
        </w:rPr>
        <w:t>المعيشة</w:t>
      </w:r>
      <w:r w:rsidR="006369BC">
        <w:rPr>
          <w:rFonts w:ascii="Traditional Arabic" w:eastAsia="FreeSerif" w:hAnsi="Traditional Arabic" w:cs="Traditional Arabic" w:hint="cs"/>
          <w:color w:val="000000" w:themeColor="text1"/>
          <w:sz w:val="32"/>
          <w:szCs w:val="32"/>
          <w:rtl/>
        </w:rPr>
        <w:t xml:space="preserve">  </w:t>
      </w:r>
      <w:r w:rsidR="006369BC" w:rsidRPr="006369BC">
        <w:rPr>
          <w:rFonts w:ascii="Traditional Arabic" w:eastAsia="FreeSerif" w:hAnsi="Traditional Arabic" w:cs="Traditional Arabic" w:hint="cs"/>
          <w:color w:val="FF0000"/>
          <w:sz w:val="44"/>
          <w:szCs w:val="44"/>
          <w:rtl/>
        </w:rPr>
        <w:t xml:space="preserve">صح </w:t>
      </w:r>
    </w:p>
    <w:p w:rsidR="006369BC" w:rsidRDefault="006369BC" w:rsidP="006369BC">
      <w:pPr>
        <w:autoSpaceDE w:val="0"/>
        <w:autoSpaceDN w:val="0"/>
        <w:adjustRightInd w:val="0"/>
        <w:spacing w:after="0" w:line="240" w:lineRule="auto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س16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/ هناك إدارة </w:t>
      </w:r>
      <w:proofErr w:type="gramStart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بالأهداف ،</w:t>
      </w:r>
      <w:proofErr w:type="gramEnd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 وإدارة بدون أهداف 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t>.</w:t>
      </w:r>
      <w:r w:rsidRPr="006369BC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 خطا</w:t>
      </w:r>
      <w:r w:rsidRPr="006369BC">
        <w:rPr>
          <w:rFonts w:ascii="Traditional Arabic" w:eastAsia="Times New Roman" w:hAnsi="Traditional Arabic" w:cs="Traditional Arabic" w:hint="cs"/>
          <w:color w:val="FF0000"/>
          <w:sz w:val="32"/>
          <w:szCs w:val="32"/>
          <w:rtl/>
        </w:rPr>
        <w:t xml:space="preserve"> </w:t>
      </w:r>
    </w:p>
    <w:p w:rsidR="006369BC" w:rsidRDefault="006369BC" w:rsidP="006369BC">
      <w:pPr>
        <w:autoSpaceDE w:val="0"/>
        <w:autoSpaceDN w:val="0"/>
        <w:adjustRightInd w:val="0"/>
        <w:spacing w:after="0" w:line="240" w:lineRule="auto"/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</w:pP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  <w:br/>
      </w:r>
    </w:p>
    <w:p w:rsidR="00F015B8" w:rsidRDefault="00243AC3" w:rsidP="00F015B8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س17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/ التنظيم للمنظمة كالعمود الفقري للإنسان</w:t>
      </w:r>
      <w: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  <w:t xml:space="preserve"> </w:t>
      </w:r>
      <w:r w:rsidRPr="00243AC3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صح </w:t>
      </w:r>
    </w:p>
    <w:p w:rsidR="00243AC3" w:rsidRDefault="00243AC3" w:rsidP="00F015B8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س18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/ يمكن تفويض السلطة والمسئولية</w:t>
      </w:r>
      <w: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  <w:t xml:space="preserve"> </w:t>
      </w:r>
      <w:r w:rsidRPr="00243AC3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خطا </w:t>
      </w:r>
    </w:p>
    <w:p w:rsidR="00243AC3" w:rsidRDefault="00243AC3" w:rsidP="00243AC3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س19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/ 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تنقسم</w:t>
      </w:r>
      <w:r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الشركات</w:t>
      </w:r>
      <w:r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إلى</w:t>
      </w:r>
      <w:r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شكلين</w:t>
      </w:r>
      <w:r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رئيسين</w:t>
      </w:r>
      <w:r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هما</w:t>
      </w:r>
      <w:r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شركات</w:t>
      </w:r>
      <w:r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الاشخاص</w:t>
      </w:r>
      <w:r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وشركات</w:t>
      </w:r>
      <w:r>
        <w:rPr>
          <w:rFonts w:ascii="Traditional Arabic" w:hAnsi="Traditional Arabic" w:cs="Traditional Arabic"/>
          <w:color w:val="000000" w:themeColor="text1"/>
          <w:sz w:val="32"/>
          <w:szCs w:val="32"/>
        </w:rPr>
        <w:t xml:space="preserve"> </w:t>
      </w:r>
      <w:r>
        <w:rPr>
          <w:rFonts w:ascii="Traditional Arabic" w:hAnsi="Traditional Arabic" w:cs="Traditional Arabic" w:hint="cs"/>
          <w:color w:val="000000" w:themeColor="text1"/>
          <w:sz w:val="32"/>
          <w:szCs w:val="32"/>
          <w:rtl/>
        </w:rPr>
        <w:t>الأموال</w:t>
      </w:r>
      <w:r w:rsidRPr="00243AC3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 صح </w:t>
      </w:r>
    </w:p>
    <w:p w:rsidR="00243AC3" w:rsidRDefault="00243AC3" w:rsidP="00243AC3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س20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/ 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مايكل هامر هو </w:t>
      </w:r>
      <w:proofErr w:type="gramStart"/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ابرز</w:t>
      </w:r>
      <w:proofErr w:type="gramEnd"/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 علماء مدرسة الادارة التجريبية</w:t>
      </w:r>
      <w: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  <w:t xml:space="preserve"> </w:t>
      </w:r>
      <w:r w:rsidRPr="00243AC3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>خطا ويليم ويبر</w:t>
      </w:r>
      <w:r w:rsidRPr="00243AC3">
        <w:rPr>
          <w:rFonts w:ascii="Traditional Arabic" w:eastAsia="Times New Roman" w:hAnsi="Traditional Arabic" w:cs="Traditional Arabic" w:hint="cs"/>
          <w:color w:val="FF0000"/>
          <w:sz w:val="32"/>
          <w:szCs w:val="32"/>
          <w:rtl/>
        </w:rPr>
        <w:t xml:space="preserve"> </w:t>
      </w:r>
    </w:p>
    <w:p w:rsidR="00243AC3" w:rsidRDefault="00243AC3" w:rsidP="00243AC3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س21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 xml:space="preserve">/ 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حركة الادارة العلمية تمثلت في كتابات هنري </w:t>
      </w:r>
      <w:proofErr w:type="spellStart"/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فايول</w:t>
      </w:r>
      <w:proofErr w:type="spellEnd"/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 xml:space="preserve"> وفردريك تايلور</w:t>
      </w:r>
      <w: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</w:rPr>
        <w:t xml:space="preserve"> </w:t>
      </w:r>
      <w:r w:rsidRPr="00243AC3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صح </w:t>
      </w:r>
    </w:p>
    <w:p w:rsidR="00243AC3" w:rsidRDefault="00243AC3" w:rsidP="00243AC3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س22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</w:rPr>
        <w:t>/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 واحد من </w:t>
      </w:r>
      <w:proofErr w:type="spellStart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الأتي</w:t>
      </w:r>
      <w:proofErr w:type="spellEnd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 ليس من أنواع الاتصال حسب نوع الرسالة</w:t>
      </w:r>
      <w: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  <w:lang w:bidi="ar-OM"/>
        </w:rPr>
        <w:t xml:space="preserve"> </w:t>
      </w:r>
      <w:r w:rsidRPr="00243AC3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  <w:lang w:bidi="ar-OM"/>
        </w:rPr>
        <w:t xml:space="preserve">صاعد </w:t>
      </w:r>
    </w:p>
    <w:p w:rsidR="00243AC3" w:rsidRDefault="00243AC3" w:rsidP="00243AC3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  <w:lang w:bidi="ar-OM"/>
        </w:rPr>
        <w:lastRenderedPageBreak/>
        <w:t>س23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/ تعتبر المنظمة ذات كفاءة عندما تحقق</w:t>
      </w:r>
      <w: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  <w:lang w:bidi="ar-OM"/>
        </w:rPr>
        <w:t xml:space="preserve"> </w:t>
      </w:r>
      <w:proofErr w:type="gramStart"/>
      <w:r w:rsidRPr="00243AC3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>ب- الاستخدام</w:t>
      </w:r>
      <w:proofErr w:type="gramEnd"/>
      <w:r w:rsidRPr="00243AC3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 xml:space="preserve"> الأمثل للموارد</w:t>
      </w:r>
    </w:p>
    <w:p w:rsidR="00243AC3" w:rsidRDefault="00243AC3" w:rsidP="00243AC3">
      <w:pPr>
        <w:spacing w:line="240" w:lineRule="auto"/>
        <w:ind w:left="-90"/>
        <w:jc w:val="both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  <w:lang w:bidi="ar-OM"/>
        </w:rPr>
        <w:t>س24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/ إن الوظائف الإدارية التي يمارسها المدير </w:t>
      </w:r>
      <w:proofErr w:type="gramStart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هي :</w:t>
      </w:r>
      <w:proofErr w:type="gramEnd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 التخطيط ، القيادة والرقابة ، و :</w:t>
      </w:r>
      <w:r w:rsidRPr="00243AC3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  <w:lang w:bidi="ar-OM"/>
        </w:rPr>
        <w:t xml:space="preserve"> والتنظيم</w:t>
      </w:r>
      <w:r w:rsidRPr="00243AC3">
        <w:rPr>
          <w:rFonts w:ascii="Traditional Arabic" w:eastAsia="Times New Roman" w:hAnsi="Traditional Arabic" w:cs="Traditional Arabic" w:hint="cs"/>
          <w:color w:val="FF0000"/>
          <w:sz w:val="32"/>
          <w:szCs w:val="32"/>
          <w:rtl/>
          <w:lang w:bidi="ar-OM"/>
        </w:rPr>
        <w:t xml:space="preserve"> </w:t>
      </w:r>
    </w:p>
    <w:p w:rsidR="00243AC3" w:rsidRDefault="00243AC3" w:rsidP="00243AC3">
      <w:pPr>
        <w:spacing w:line="240" w:lineRule="auto"/>
        <w:ind w:left="-90"/>
        <w:jc w:val="both"/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  <w:lang w:bidi="ar-OM"/>
        </w:rPr>
        <w:t>س25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/ من منظور التصنيف الهرمي لمستويات المدراء فإنه يمكن تصنيفهم إلى</w:t>
      </w:r>
      <w: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  <w:lang w:bidi="ar-OM"/>
        </w:rPr>
        <w:t xml:space="preserve"> </w:t>
      </w:r>
      <w:r w:rsidRPr="00243AC3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 xml:space="preserve">ج – مستوى إدارة عليا ومتوسطة </w:t>
      </w:r>
      <w:proofErr w:type="spellStart"/>
      <w:r w:rsidRPr="00243AC3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>وإشرافية</w:t>
      </w:r>
      <w:proofErr w:type="spellEnd"/>
    </w:p>
    <w:p w:rsidR="00243AC3" w:rsidRDefault="00243AC3" w:rsidP="00243AC3">
      <w:pPr>
        <w:spacing w:line="240" w:lineRule="auto"/>
        <w:ind w:left="-90"/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  <w:lang w:bidi="ar-OM"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  <w:lang w:bidi="ar-OM"/>
        </w:rPr>
        <w:t>س26</w:t>
      </w:r>
      <w:proofErr w:type="gramStart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/  عندما</w:t>
      </w:r>
      <w:proofErr w:type="gramEnd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 يصف المدير للعاملين الأهداف ومديات تحقيقها فإنه يمارس وظيفة :</w:t>
      </w:r>
      <w:r w:rsidR="00F27B46" w:rsidRPr="00F27B46"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 </w:t>
      </w:r>
      <w:r w:rsidR="00F27B46" w:rsidRPr="00F27B46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>ب- التخطيط</w:t>
      </w:r>
      <w:r w:rsidRPr="00F27B46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  <w:lang w:bidi="ar-OM"/>
        </w:rPr>
        <w:t xml:space="preserve"> </w:t>
      </w:r>
      <w:r w:rsidR="00F27B46"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  <w:lang w:bidi="ar-OM"/>
        </w:rPr>
        <w:t xml:space="preserve"> اشك انها التنظيم </w:t>
      </w:r>
      <w:proofErr w:type="spellStart"/>
      <w:r w:rsidR="00F27B46"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  <w:lang w:bidi="ar-OM"/>
        </w:rPr>
        <w:t>خخ</w:t>
      </w:r>
      <w:proofErr w:type="spellEnd"/>
      <w:r w:rsidR="00F27B46"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  <w:lang w:bidi="ar-OM"/>
        </w:rPr>
        <w:t xml:space="preserve"> </w:t>
      </w:r>
    </w:p>
    <w:p w:rsidR="00F27B46" w:rsidRDefault="00F27B46" w:rsidP="00243AC3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  <w:lang w:bidi="ar-OM"/>
        </w:rPr>
        <w:t>س27</w:t>
      </w:r>
      <w:proofErr w:type="gramStart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/  يعتبر</w:t>
      </w:r>
      <w:proofErr w:type="gramEnd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 مدير الحسابات في صحيفة يومية</w:t>
      </w:r>
      <w: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  <w:lang w:bidi="ar-OM"/>
        </w:rPr>
        <w:t xml:space="preserve"> </w:t>
      </w:r>
      <w:r w:rsidRPr="00F27B46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>ج- كادر</w:t>
      </w:r>
    </w:p>
    <w:p w:rsidR="00F27B46" w:rsidRDefault="00F27B46" w:rsidP="00F27B46">
      <w:pPr>
        <w:spacing w:line="240" w:lineRule="auto"/>
        <w:ind w:left="-90"/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  <w:lang w:bidi="ar-OM"/>
        </w:rPr>
        <w:t>س28</w:t>
      </w:r>
      <w:proofErr w:type="gramStart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/ .</w:t>
      </w:r>
      <w:proofErr w:type="gramEnd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 يحتاج المدراء في الإدارة الدنيا و </w:t>
      </w:r>
      <w:proofErr w:type="spellStart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الإشرافية</w:t>
      </w:r>
      <w:proofErr w:type="spellEnd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 إلى المهارات التالية أكثر من </w:t>
      </w:r>
      <w:proofErr w:type="gramStart"/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>غيرها :</w:t>
      </w:r>
      <w:proofErr w:type="gramEnd"/>
      <w:r>
        <w:rPr>
          <w:rFonts w:ascii="Traditional Arabic" w:eastAsia="Times New Roman" w:hAnsi="Traditional Arabic" w:cs="Traditional Arabic" w:hint="cs"/>
          <w:color w:val="000000" w:themeColor="text1"/>
          <w:sz w:val="32"/>
          <w:szCs w:val="32"/>
          <w:rtl/>
          <w:lang w:bidi="ar-OM"/>
        </w:rPr>
        <w:t xml:space="preserve"> </w:t>
      </w:r>
      <w:r w:rsidRPr="00F27B46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 xml:space="preserve">ج- مهارات فنية              </w:t>
      </w:r>
    </w:p>
    <w:p w:rsidR="00F27B46" w:rsidRDefault="00F27B46" w:rsidP="00F27B46">
      <w:pPr>
        <w:spacing w:line="240" w:lineRule="auto"/>
        <w:ind w:left="-90"/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  <w:lang w:bidi="ar-OM"/>
        </w:rPr>
        <w:t>س29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/ 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كلما كبر حجم المنشأة تقل اهمية التخطيط</w:t>
      </w:r>
      <w:r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 خطا تزداد </w:t>
      </w:r>
    </w:p>
    <w:p w:rsidR="00F27B46" w:rsidRDefault="00F27B46" w:rsidP="00F27B46">
      <w:pPr>
        <w:spacing w:line="240" w:lineRule="auto"/>
        <w:ind w:left="-90"/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</w:pPr>
      <w:r>
        <w:rPr>
          <w:rFonts w:ascii="Traditional Arabic" w:eastAsia="Times New Roman" w:hAnsi="Traditional Arabic" w:cs="Traditional Arabic"/>
          <w:color w:val="FF0000"/>
          <w:sz w:val="32"/>
          <w:szCs w:val="32"/>
          <w:rtl/>
          <w:lang w:bidi="ar-OM"/>
        </w:rPr>
        <w:t>س30</w:t>
      </w:r>
      <w: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  <w:t xml:space="preserve">/ </w:t>
      </w:r>
      <w:r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من متطلبات التخطيط الناجح توفر المعلومات</w:t>
      </w:r>
      <w:r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 صح </w:t>
      </w:r>
    </w:p>
    <w:p w:rsidR="00F27B46" w:rsidRPr="00F27B46" w:rsidRDefault="00F27B46" w:rsidP="00F27B46">
      <w:pPr>
        <w:spacing w:line="240" w:lineRule="auto"/>
        <w:ind w:left="-90"/>
        <w:rPr>
          <w:rFonts w:ascii="Traditional Arabic" w:eastAsia="Times New Roman" w:hAnsi="Traditional Arabic" w:cs="Traditional Arabic"/>
          <w:color w:val="FF0000"/>
          <w:sz w:val="44"/>
          <w:szCs w:val="44"/>
        </w:rPr>
      </w:pPr>
      <w:proofErr w:type="spellStart"/>
      <w:r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>يسلمو</w:t>
      </w:r>
      <w:proofErr w:type="spellEnd"/>
      <w:r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 يعطيك </w:t>
      </w:r>
      <w:proofErr w:type="spellStart"/>
      <w:r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>العافيه</w:t>
      </w:r>
      <w:proofErr w:type="spellEnd"/>
      <w:r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 </w:t>
      </w:r>
      <w:bookmarkStart w:id="0" w:name="_GoBack"/>
      <w:bookmarkEnd w:id="0"/>
    </w:p>
    <w:p w:rsidR="00F27B46" w:rsidRPr="00F27B46" w:rsidRDefault="00F27B46" w:rsidP="00243AC3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rtl/>
          <w:lang w:bidi="ar-OM"/>
        </w:rPr>
      </w:pPr>
    </w:p>
    <w:p w:rsidR="00F27B46" w:rsidRDefault="00F27B46" w:rsidP="00243AC3">
      <w:pPr>
        <w:spacing w:line="240" w:lineRule="auto"/>
        <w:ind w:left="-90"/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lang w:bidi="ar-OM"/>
        </w:rPr>
      </w:pPr>
    </w:p>
    <w:p w:rsidR="00243AC3" w:rsidRPr="00243AC3" w:rsidRDefault="00243AC3" w:rsidP="00243AC3">
      <w:pPr>
        <w:spacing w:line="240" w:lineRule="auto"/>
        <w:ind w:left="-90"/>
        <w:jc w:val="both"/>
        <w:rPr>
          <w:rFonts w:ascii="Traditional Arabic" w:eastAsia="Times New Roman" w:hAnsi="Traditional Arabic" w:cs="Traditional Arabic"/>
          <w:color w:val="FF0000"/>
          <w:sz w:val="44"/>
          <w:szCs w:val="44"/>
          <w:lang w:bidi="ar-OM"/>
        </w:rPr>
      </w:pPr>
    </w:p>
    <w:p w:rsidR="00243AC3" w:rsidRPr="00243AC3" w:rsidRDefault="00243AC3" w:rsidP="00243AC3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  <w:lang w:bidi="ar-OM"/>
        </w:rPr>
      </w:pPr>
    </w:p>
    <w:p w:rsidR="00243AC3" w:rsidRPr="00243AC3" w:rsidRDefault="00243AC3" w:rsidP="00F015B8">
      <w:pPr>
        <w:rPr>
          <w:rFonts w:ascii="Traditional Arabic" w:eastAsia="Times New Roman" w:hAnsi="Traditional Arabic" w:cs="Traditional Arabic"/>
          <w:color w:val="000000" w:themeColor="text1"/>
          <w:sz w:val="32"/>
          <w:szCs w:val="32"/>
        </w:rPr>
      </w:pPr>
    </w:p>
    <w:p w:rsidR="00F015B8" w:rsidRPr="00F015B8" w:rsidRDefault="00F015B8" w:rsidP="00F015B8">
      <w:pPr>
        <w:autoSpaceDE w:val="0"/>
        <w:autoSpaceDN w:val="0"/>
        <w:adjustRightInd w:val="0"/>
        <w:spacing w:after="0" w:line="240" w:lineRule="auto"/>
        <w:rPr>
          <w:rFonts w:ascii="Traditional Arabic" w:eastAsia="FreeSerif" w:hAnsi="Traditional Arabic" w:cs="Traditional Arabic"/>
          <w:color w:val="000000" w:themeColor="text1"/>
          <w:sz w:val="32"/>
          <w:szCs w:val="32"/>
        </w:rPr>
      </w:pPr>
    </w:p>
    <w:p w:rsidR="00F015B8" w:rsidRPr="00F015B8" w:rsidRDefault="00F015B8">
      <w:pPr>
        <w:rPr>
          <w:sz w:val="44"/>
          <w:szCs w:val="44"/>
        </w:rPr>
      </w:pPr>
      <w:r>
        <w:rPr>
          <w:rFonts w:ascii="Traditional Arabic" w:hAnsi="Traditional Arabic" w:cs="Traditional Arabic"/>
          <w:color w:val="000000" w:themeColor="text1"/>
          <w:sz w:val="32"/>
          <w:szCs w:val="32"/>
        </w:rPr>
        <w:br/>
      </w:r>
    </w:p>
    <w:sectPr w:rsidR="00F015B8" w:rsidRPr="00F015B8" w:rsidSect="001F7A3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FreeSerif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5B8"/>
    <w:rsid w:val="001F7A3C"/>
    <w:rsid w:val="00243AC3"/>
    <w:rsid w:val="006369BC"/>
    <w:rsid w:val="00F015B8"/>
    <w:rsid w:val="00F27B46"/>
    <w:rsid w:val="00FB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5C5BE12-CFBA-436D-B146-2A416DD93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15B8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4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2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1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2014-05-08T16:24:00Z</dcterms:created>
  <dcterms:modified xsi:type="dcterms:W3CDTF">2014-05-08T17:02:00Z</dcterms:modified>
</cp:coreProperties>
</file>