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المناقشه</w:t>
      </w:r>
      <w:proofErr w:type="spellEnd"/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 الرابعة</w:t>
      </w:r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 xml:space="preserve"> |||</w:t>
      </w:r>
    </w:p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 xml:space="preserve">عدد خمس طرق من </w:t>
      </w:r>
      <w:proofErr w:type="spellStart"/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>طرقاكتساب</w:t>
      </w:r>
      <w:proofErr w:type="spellEnd"/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 xml:space="preserve"> الأخلاق؟</w:t>
      </w:r>
    </w:p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</w:rPr>
        <w:t xml:space="preserve">( </w:t>
      </w:r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  <w:rtl/>
        </w:rPr>
        <w:t xml:space="preserve">الدعاء – المجاهدة – المحاسبة - سلامة العقيدة - </w:t>
      </w:r>
      <w:proofErr w:type="spellStart"/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  <w:rtl/>
        </w:rPr>
        <w:t>علوالهمه</w:t>
      </w:r>
      <w:proofErr w:type="spellEnd"/>
      <w:r w:rsidRPr="00F90FC9">
        <w:rPr>
          <w:rFonts w:ascii="Arial" w:eastAsia="Times New Roman" w:hAnsi="Arial" w:cs="Arial"/>
          <w:color w:val="76923C"/>
          <w:sz w:val="27"/>
          <w:szCs w:val="27"/>
        </w:rPr>
        <w:t> )</w:t>
      </w:r>
    </w:p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المناقشه</w:t>
      </w:r>
      <w:proofErr w:type="spellEnd"/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 xml:space="preserve"> الخامسة</w:t>
      </w:r>
      <w:r w:rsidRPr="00F90FC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>|||</w:t>
      </w:r>
    </w:p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 xml:space="preserve">ماهي الأمور التي </w:t>
      </w:r>
      <w:proofErr w:type="spellStart"/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>تعينالإنسان</w:t>
      </w:r>
      <w:proofErr w:type="spellEnd"/>
      <w:r w:rsidRPr="00F90FC9">
        <w:rPr>
          <w:rFonts w:ascii="Arial" w:eastAsia="Times New Roman" w:hAnsi="Arial" w:cs="Arial"/>
          <w:b/>
          <w:bCs/>
          <w:color w:val="FFC000"/>
          <w:sz w:val="27"/>
          <w:szCs w:val="27"/>
          <w:rtl/>
        </w:rPr>
        <w:t xml:space="preserve"> على خلق الصدق ؟</w:t>
      </w:r>
    </w:p>
    <w:p w:rsidR="00F90FC9" w:rsidRPr="00F90FC9" w:rsidRDefault="00F90FC9" w:rsidP="00F90FC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F90FC9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</w:rPr>
        <w:t xml:space="preserve">( </w:t>
      </w:r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  <w:rtl/>
        </w:rPr>
        <w:t xml:space="preserve">مراقبة الله – الحياء - صحبة الصادقين - </w:t>
      </w:r>
      <w:proofErr w:type="spellStart"/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  <w:rtl/>
        </w:rPr>
        <w:t>إشاعةالصدق</w:t>
      </w:r>
      <w:proofErr w:type="spellEnd"/>
      <w:r w:rsidRPr="00F90FC9">
        <w:rPr>
          <w:rFonts w:ascii="Arial" w:eastAsia="Times New Roman" w:hAnsi="Arial" w:cs="Arial"/>
          <w:b/>
          <w:bCs/>
          <w:color w:val="76923C"/>
          <w:sz w:val="27"/>
          <w:szCs w:val="27"/>
          <w:rtl/>
        </w:rPr>
        <w:t xml:space="preserve"> في الاسرة - الدعاء - معرفة الوعيد للكاذبين وعذابه للمفترين</w:t>
      </w:r>
      <w:r w:rsidRPr="00F90FC9">
        <w:rPr>
          <w:rFonts w:ascii="Arial" w:eastAsia="Times New Roman" w:hAnsi="Arial" w:cs="Arial"/>
          <w:color w:val="76923C"/>
          <w:sz w:val="27"/>
          <w:szCs w:val="27"/>
        </w:rPr>
        <w:t> ).</w:t>
      </w:r>
    </w:p>
    <w:p w:rsidR="00D40E31" w:rsidRPr="00F90FC9" w:rsidRDefault="00D40E31">
      <w:bookmarkStart w:id="0" w:name="_GoBack"/>
      <w:bookmarkEnd w:id="0"/>
    </w:p>
    <w:sectPr w:rsidR="00D40E31" w:rsidRPr="00F90FC9" w:rsidSect="00F90FC9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FC9"/>
    <w:rsid w:val="001E60E4"/>
    <w:rsid w:val="00D40E31"/>
    <w:rsid w:val="00D862C3"/>
    <w:rsid w:val="00F9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5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2012-12-06T11:10:00Z</dcterms:created>
  <dcterms:modified xsi:type="dcterms:W3CDTF">2012-12-06T11:12:00Z</dcterms:modified>
</cp:coreProperties>
</file>