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E31" w:rsidRPr="00FF4D98" w:rsidRDefault="00FF4D98" w:rsidP="00FF4D98">
      <w:pPr>
        <w:spacing w:after="0" w:line="0" w:lineRule="atLeast"/>
        <w:jc w:val="center"/>
        <w:rPr>
          <w:b/>
          <w:bCs/>
          <w:color w:val="FF0000"/>
          <w:sz w:val="24"/>
          <w:szCs w:val="24"/>
          <w:rtl/>
        </w:rPr>
      </w:pPr>
      <w:r w:rsidRPr="00FF4D98">
        <w:rPr>
          <w:rFonts w:hint="cs"/>
          <w:b/>
          <w:bCs/>
          <w:color w:val="FF0000"/>
          <w:sz w:val="24"/>
          <w:szCs w:val="24"/>
          <w:rtl/>
        </w:rPr>
        <w:t>المحاضرة 17 ـ مراجعة علمية للمنهج</w:t>
      </w:r>
    </w:p>
    <w:p w:rsidR="00FF4D98" w:rsidRPr="00FF4D98" w:rsidRDefault="00FF4D98" w:rsidP="00FF4D98">
      <w:pPr>
        <w:spacing w:after="0" w:line="0" w:lineRule="atLeast"/>
        <w:rPr>
          <w:b/>
          <w:bCs/>
          <w:color w:val="FF0000"/>
          <w:sz w:val="24"/>
          <w:szCs w:val="24"/>
          <w:rtl/>
        </w:rPr>
      </w:pPr>
      <w:r w:rsidRPr="00FF4D98">
        <w:rPr>
          <w:rFonts w:hint="cs"/>
          <w:b/>
          <w:bCs/>
          <w:color w:val="FF0000"/>
          <w:sz w:val="24"/>
          <w:szCs w:val="24"/>
          <w:rtl/>
        </w:rPr>
        <w:t>س1/ الندرة تعني:</w:t>
      </w:r>
    </w:p>
    <w:p w:rsidR="00FF4D98" w:rsidRPr="00FF4D98" w:rsidRDefault="00FF4D98" w:rsidP="00FF4D98">
      <w:pPr>
        <w:spacing w:after="0" w:line="0" w:lineRule="atLeast"/>
        <w:rPr>
          <w:b/>
          <w:bCs/>
          <w:sz w:val="24"/>
          <w:szCs w:val="24"/>
          <w:rtl/>
        </w:rPr>
      </w:pPr>
      <w:r w:rsidRPr="003E631A">
        <w:rPr>
          <w:rFonts w:hint="cs"/>
          <w:b/>
          <w:bCs/>
          <w:sz w:val="24"/>
          <w:szCs w:val="24"/>
          <w:highlight w:val="yellow"/>
          <w:rtl/>
        </w:rPr>
        <w:t>1ـ</w:t>
      </w:r>
      <w:r>
        <w:rPr>
          <w:rFonts w:hint="cs"/>
          <w:b/>
          <w:bCs/>
          <w:sz w:val="24"/>
          <w:szCs w:val="24"/>
          <w:rtl/>
        </w:rPr>
        <w:t xml:space="preserve"> </w:t>
      </w:r>
      <w:r w:rsidRPr="00FF4D98">
        <w:rPr>
          <w:rFonts w:hint="cs"/>
          <w:b/>
          <w:bCs/>
          <w:sz w:val="24"/>
          <w:szCs w:val="24"/>
          <w:rtl/>
        </w:rPr>
        <w:t xml:space="preserve">وجود كميات محدودة من الموارد الاقتصادية تقابلها حاجات غير محدودة من السلع والخدمات التي يرغب </w:t>
      </w:r>
      <w:r>
        <w:rPr>
          <w:rFonts w:hint="cs"/>
          <w:b/>
          <w:bCs/>
          <w:sz w:val="24"/>
          <w:szCs w:val="24"/>
          <w:rtl/>
        </w:rPr>
        <w:t xml:space="preserve">    </w:t>
      </w:r>
      <w:r w:rsidRPr="00FF4D98">
        <w:rPr>
          <w:rFonts w:hint="cs"/>
          <w:b/>
          <w:bCs/>
          <w:sz w:val="24"/>
          <w:szCs w:val="24"/>
          <w:rtl/>
        </w:rPr>
        <w:t>افراد المجتمع في الحصول عليها ومن ثم فإن دور الاقتصاد يدور في حسن استغلال الموارد استغلالا امثل.</w:t>
      </w:r>
    </w:p>
    <w:p w:rsidR="00FF4D98" w:rsidRPr="00FF4D98" w:rsidRDefault="00FF4D98" w:rsidP="00FF4D98">
      <w:pPr>
        <w:spacing w:after="0" w:line="0" w:lineRule="atLeast"/>
        <w:rPr>
          <w:b/>
          <w:bCs/>
          <w:sz w:val="24"/>
          <w:szCs w:val="24"/>
        </w:rPr>
      </w:pPr>
      <w:r>
        <w:rPr>
          <w:rFonts w:hint="cs"/>
          <w:b/>
          <w:bCs/>
          <w:sz w:val="24"/>
          <w:szCs w:val="24"/>
          <w:rtl/>
        </w:rPr>
        <w:t xml:space="preserve">2ـ </w:t>
      </w:r>
      <w:r w:rsidRPr="00FF4D98">
        <w:rPr>
          <w:rFonts w:hint="cs"/>
          <w:b/>
          <w:bCs/>
          <w:sz w:val="24"/>
          <w:szCs w:val="24"/>
          <w:rtl/>
        </w:rPr>
        <w:t>وجود كميات من الموارد الاقتصادية تزيد عن احتياجات افراد المجتمع ولكن السكان يتزايدون.</w:t>
      </w:r>
    </w:p>
    <w:p w:rsidR="00FF4D98" w:rsidRPr="00FF4D98" w:rsidRDefault="00FF4D98" w:rsidP="00FF4D98">
      <w:pPr>
        <w:spacing w:after="0" w:line="0" w:lineRule="atLeast"/>
        <w:rPr>
          <w:b/>
          <w:bCs/>
          <w:sz w:val="24"/>
          <w:szCs w:val="24"/>
        </w:rPr>
      </w:pPr>
      <w:r>
        <w:rPr>
          <w:rFonts w:hint="cs"/>
          <w:b/>
          <w:bCs/>
          <w:sz w:val="24"/>
          <w:szCs w:val="24"/>
          <w:rtl/>
        </w:rPr>
        <w:t xml:space="preserve">3ـ </w:t>
      </w:r>
      <w:r w:rsidRPr="00FF4D98">
        <w:rPr>
          <w:rFonts w:hint="cs"/>
          <w:b/>
          <w:bCs/>
          <w:sz w:val="24"/>
          <w:szCs w:val="24"/>
          <w:rtl/>
        </w:rPr>
        <w:t>عدم وجود موارد اقتصادية على الاطلاق في الدولة وتعتمد الدولة على الاستيراد غالبا.</w:t>
      </w:r>
    </w:p>
    <w:p w:rsidR="00FF4D98" w:rsidRDefault="00FF4D98" w:rsidP="00FF4D98">
      <w:pPr>
        <w:spacing w:after="0" w:line="0" w:lineRule="atLeast"/>
        <w:rPr>
          <w:b/>
          <w:bCs/>
          <w:sz w:val="24"/>
          <w:szCs w:val="24"/>
          <w:rtl/>
        </w:rPr>
      </w:pPr>
      <w:r>
        <w:rPr>
          <w:rFonts w:hint="cs"/>
          <w:b/>
          <w:bCs/>
          <w:sz w:val="24"/>
          <w:szCs w:val="24"/>
          <w:rtl/>
        </w:rPr>
        <w:t xml:space="preserve">4ـ </w:t>
      </w:r>
      <w:r w:rsidRPr="00FF4D98">
        <w:rPr>
          <w:rFonts w:hint="cs"/>
          <w:b/>
          <w:bCs/>
          <w:sz w:val="24"/>
          <w:szCs w:val="24"/>
          <w:rtl/>
        </w:rPr>
        <w:t>جميع ما سبق.</w:t>
      </w:r>
    </w:p>
    <w:p w:rsidR="00575634" w:rsidRPr="00113DDC" w:rsidRDefault="00575634" w:rsidP="00FF4D98">
      <w:pPr>
        <w:spacing w:after="0" w:line="0" w:lineRule="atLeast"/>
        <w:rPr>
          <w:b/>
          <w:bCs/>
          <w:color w:val="FF0000"/>
          <w:sz w:val="24"/>
          <w:szCs w:val="24"/>
          <w:rtl/>
        </w:rPr>
      </w:pPr>
      <w:r w:rsidRPr="00113DDC">
        <w:rPr>
          <w:rFonts w:hint="cs"/>
          <w:b/>
          <w:bCs/>
          <w:color w:val="FF0000"/>
          <w:sz w:val="24"/>
          <w:szCs w:val="24"/>
          <w:rtl/>
        </w:rPr>
        <w:t>س2/ المشكلة الاقتصادية هي:</w:t>
      </w:r>
    </w:p>
    <w:p w:rsidR="00575634" w:rsidRDefault="00575634" w:rsidP="00FF4D98">
      <w:pPr>
        <w:spacing w:after="0" w:line="0" w:lineRule="atLeast"/>
        <w:rPr>
          <w:b/>
          <w:bCs/>
          <w:sz w:val="24"/>
          <w:szCs w:val="24"/>
          <w:rtl/>
        </w:rPr>
      </w:pPr>
      <w:r w:rsidRPr="003E631A">
        <w:rPr>
          <w:rFonts w:hint="cs"/>
          <w:b/>
          <w:bCs/>
          <w:sz w:val="24"/>
          <w:szCs w:val="24"/>
          <w:highlight w:val="yellow"/>
          <w:rtl/>
        </w:rPr>
        <w:t>1ـ</w:t>
      </w:r>
      <w:r>
        <w:rPr>
          <w:rFonts w:hint="cs"/>
          <w:b/>
          <w:bCs/>
          <w:sz w:val="24"/>
          <w:szCs w:val="24"/>
          <w:rtl/>
        </w:rPr>
        <w:t xml:space="preserve"> </w:t>
      </w:r>
      <w:r w:rsidR="00113DDC">
        <w:rPr>
          <w:rFonts w:hint="cs"/>
          <w:b/>
          <w:bCs/>
          <w:sz w:val="24"/>
          <w:szCs w:val="24"/>
          <w:rtl/>
        </w:rPr>
        <w:t>تحمل في طياتها وجود كميات محدودة من الموارد الاقتصادية تقابلها حاجات غير محدودة من السلع والخدمات التي يرغب افراد المجتمع في الحصول عليها.</w:t>
      </w:r>
    </w:p>
    <w:p w:rsidR="00113DDC" w:rsidRDefault="00113DDC" w:rsidP="00FF4D98">
      <w:pPr>
        <w:spacing w:after="0" w:line="0" w:lineRule="atLeast"/>
        <w:rPr>
          <w:b/>
          <w:bCs/>
          <w:sz w:val="24"/>
          <w:szCs w:val="24"/>
          <w:rtl/>
        </w:rPr>
      </w:pPr>
      <w:r>
        <w:rPr>
          <w:rFonts w:hint="cs"/>
          <w:b/>
          <w:bCs/>
          <w:sz w:val="24"/>
          <w:szCs w:val="24"/>
          <w:rtl/>
        </w:rPr>
        <w:t>2ـ ان الامطار لا تهطل على بعض البلدان.</w:t>
      </w:r>
    </w:p>
    <w:p w:rsidR="00113DDC" w:rsidRDefault="00113DDC" w:rsidP="00113DDC">
      <w:pPr>
        <w:spacing w:after="0" w:line="0" w:lineRule="atLeast"/>
        <w:rPr>
          <w:b/>
          <w:bCs/>
          <w:sz w:val="24"/>
          <w:szCs w:val="24"/>
          <w:rtl/>
        </w:rPr>
      </w:pPr>
      <w:r>
        <w:rPr>
          <w:rFonts w:hint="cs"/>
          <w:b/>
          <w:bCs/>
          <w:sz w:val="24"/>
          <w:szCs w:val="24"/>
          <w:rtl/>
        </w:rPr>
        <w:t xml:space="preserve">3ـ ان بعض الامطار لا تتوافر لديها العمالة المهرة.    </w:t>
      </w:r>
    </w:p>
    <w:p w:rsidR="00113DDC" w:rsidRDefault="00113DDC" w:rsidP="00113DDC">
      <w:pPr>
        <w:spacing w:after="0" w:line="0" w:lineRule="atLeast"/>
        <w:rPr>
          <w:b/>
          <w:bCs/>
          <w:sz w:val="24"/>
          <w:szCs w:val="24"/>
          <w:rtl/>
        </w:rPr>
      </w:pPr>
      <w:r>
        <w:rPr>
          <w:rFonts w:hint="cs"/>
          <w:b/>
          <w:bCs/>
          <w:sz w:val="24"/>
          <w:szCs w:val="24"/>
          <w:rtl/>
        </w:rPr>
        <w:t>4ـ لا يوجد اجابة صحيحة.</w:t>
      </w:r>
    </w:p>
    <w:p w:rsidR="00113DDC" w:rsidRPr="00113DDC" w:rsidRDefault="00113DDC" w:rsidP="00113DDC">
      <w:pPr>
        <w:spacing w:after="0" w:line="0" w:lineRule="atLeast"/>
        <w:rPr>
          <w:b/>
          <w:bCs/>
          <w:color w:val="FF0000"/>
          <w:sz w:val="24"/>
          <w:szCs w:val="24"/>
          <w:rtl/>
        </w:rPr>
      </w:pPr>
      <w:r w:rsidRPr="00113DDC">
        <w:rPr>
          <w:rFonts w:hint="cs"/>
          <w:b/>
          <w:bCs/>
          <w:color w:val="FF0000"/>
          <w:sz w:val="24"/>
          <w:szCs w:val="24"/>
          <w:rtl/>
        </w:rPr>
        <w:t>س3/ الموارد الاقتصادية عبارة عن:</w:t>
      </w:r>
    </w:p>
    <w:p w:rsidR="00113DDC" w:rsidRDefault="00113DDC" w:rsidP="00113DDC">
      <w:pPr>
        <w:spacing w:after="0" w:line="0" w:lineRule="atLeast"/>
        <w:rPr>
          <w:b/>
          <w:bCs/>
          <w:sz w:val="24"/>
          <w:szCs w:val="24"/>
          <w:rtl/>
        </w:rPr>
      </w:pPr>
      <w:r w:rsidRPr="003E631A">
        <w:rPr>
          <w:rFonts w:hint="cs"/>
          <w:b/>
          <w:bCs/>
          <w:sz w:val="24"/>
          <w:szCs w:val="24"/>
          <w:highlight w:val="yellow"/>
          <w:rtl/>
        </w:rPr>
        <w:t>1ـ</w:t>
      </w:r>
      <w:r>
        <w:rPr>
          <w:rFonts w:hint="cs"/>
          <w:b/>
          <w:bCs/>
          <w:sz w:val="24"/>
          <w:szCs w:val="24"/>
          <w:rtl/>
        </w:rPr>
        <w:t xml:space="preserve"> رأس المال، الارض، العمل، الادارة، التنظيم.     2ـ النقود، الآلات، المعدات.</w:t>
      </w:r>
    </w:p>
    <w:p w:rsidR="00113DDC" w:rsidRDefault="00113DDC" w:rsidP="00113DDC">
      <w:pPr>
        <w:spacing w:after="0" w:line="0" w:lineRule="atLeast"/>
        <w:rPr>
          <w:b/>
          <w:bCs/>
          <w:sz w:val="24"/>
          <w:szCs w:val="24"/>
          <w:rtl/>
        </w:rPr>
      </w:pPr>
      <w:r>
        <w:rPr>
          <w:rFonts w:hint="cs"/>
          <w:b/>
          <w:bCs/>
          <w:sz w:val="24"/>
          <w:szCs w:val="24"/>
          <w:rtl/>
        </w:rPr>
        <w:t>3ـ العمالة الزراعية وكل مجهودات العمال.           4ـ لا توجد اجابة صحيحة.</w:t>
      </w:r>
    </w:p>
    <w:p w:rsidR="00113DDC" w:rsidRPr="00F46130" w:rsidRDefault="00113DDC" w:rsidP="00472A0E">
      <w:pPr>
        <w:spacing w:after="0" w:line="0" w:lineRule="atLeast"/>
        <w:rPr>
          <w:b/>
          <w:bCs/>
          <w:color w:val="FF0000"/>
          <w:sz w:val="24"/>
          <w:szCs w:val="24"/>
          <w:rtl/>
        </w:rPr>
      </w:pPr>
      <w:r w:rsidRPr="00F46130">
        <w:rPr>
          <w:rFonts w:hint="cs"/>
          <w:b/>
          <w:bCs/>
          <w:color w:val="FF0000"/>
          <w:sz w:val="24"/>
          <w:szCs w:val="24"/>
          <w:rtl/>
        </w:rPr>
        <w:t xml:space="preserve">س4/ </w:t>
      </w:r>
      <w:r w:rsidR="00472A0E" w:rsidRPr="00F46130">
        <w:rPr>
          <w:rFonts w:hint="cs"/>
          <w:b/>
          <w:bCs/>
          <w:color w:val="FF0000"/>
          <w:sz w:val="24"/>
          <w:szCs w:val="24"/>
          <w:rtl/>
        </w:rPr>
        <w:t>اذا كان الموضع بالرسم يعبر عن منحنى امكانيات الانتاج فالغذاء ممثل في المحور الافقي (</w:t>
      </w:r>
      <w:r w:rsidR="00472A0E" w:rsidRPr="00F46130">
        <w:rPr>
          <w:b/>
          <w:bCs/>
          <w:color w:val="FF0000"/>
          <w:sz w:val="24"/>
          <w:szCs w:val="24"/>
        </w:rPr>
        <w:t>F</w:t>
      </w:r>
      <w:r w:rsidR="00472A0E" w:rsidRPr="00F46130">
        <w:rPr>
          <w:rFonts w:hint="cs"/>
          <w:b/>
          <w:bCs/>
          <w:color w:val="FF0000"/>
          <w:sz w:val="24"/>
          <w:szCs w:val="24"/>
          <w:rtl/>
        </w:rPr>
        <w:t>) والكساء ممثل في الرأس (</w:t>
      </w:r>
      <w:r w:rsidR="00472A0E" w:rsidRPr="00F46130">
        <w:rPr>
          <w:b/>
          <w:bCs/>
          <w:color w:val="FF0000"/>
          <w:sz w:val="24"/>
          <w:szCs w:val="24"/>
        </w:rPr>
        <w:t>C</w:t>
      </w:r>
      <w:r w:rsidR="00472A0E" w:rsidRPr="00F46130">
        <w:rPr>
          <w:rFonts w:hint="cs"/>
          <w:b/>
          <w:bCs/>
          <w:color w:val="FF0000"/>
          <w:sz w:val="24"/>
          <w:szCs w:val="24"/>
          <w:rtl/>
        </w:rPr>
        <w:t xml:space="preserve">) فما هي النقطة المثلى للإنتاج من النقاط التالية التي يمكن ان </w:t>
      </w:r>
      <w:proofErr w:type="spellStart"/>
      <w:r w:rsidR="00472A0E" w:rsidRPr="00F46130">
        <w:rPr>
          <w:rFonts w:hint="cs"/>
          <w:b/>
          <w:bCs/>
          <w:color w:val="FF0000"/>
          <w:sz w:val="24"/>
          <w:szCs w:val="24"/>
          <w:rtl/>
        </w:rPr>
        <w:t>يتيحها</w:t>
      </w:r>
      <w:proofErr w:type="spellEnd"/>
      <w:r w:rsidR="00472A0E" w:rsidRPr="00F46130">
        <w:rPr>
          <w:rFonts w:hint="cs"/>
          <w:b/>
          <w:bCs/>
          <w:color w:val="FF0000"/>
          <w:sz w:val="24"/>
          <w:szCs w:val="24"/>
          <w:rtl/>
        </w:rPr>
        <w:t xml:space="preserve"> المجتمع ي ظل الامكانيات المتاحة وان المجتمع يرغب في ان ينتج السلعتين معا.</w:t>
      </w:r>
    </w:p>
    <w:p w:rsidR="00472A0E" w:rsidRDefault="00472A0E" w:rsidP="00472A0E">
      <w:pPr>
        <w:spacing w:after="0" w:line="0" w:lineRule="atLeast"/>
        <w:jc w:val="center"/>
        <w:rPr>
          <w:b/>
          <w:bCs/>
          <w:sz w:val="24"/>
          <w:szCs w:val="24"/>
          <w:rtl/>
        </w:rPr>
      </w:pPr>
      <w:r w:rsidRPr="00992307">
        <w:rPr>
          <w:rFonts w:hint="cs"/>
          <w:noProof/>
        </w:rPr>
        <w:drawing>
          <wp:inline distT="0" distB="0" distL="0" distR="0" wp14:anchorId="2DA4175E" wp14:editId="0B213B42">
            <wp:extent cx="3038475" cy="990600"/>
            <wp:effectExtent l="0" t="0" r="9525"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8475" cy="990600"/>
                    </a:xfrm>
                    <a:prstGeom prst="rect">
                      <a:avLst/>
                    </a:prstGeom>
                    <a:noFill/>
                    <a:ln>
                      <a:noFill/>
                    </a:ln>
                  </pic:spPr>
                </pic:pic>
              </a:graphicData>
            </a:graphic>
          </wp:inline>
        </w:drawing>
      </w:r>
    </w:p>
    <w:p w:rsidR="00472A0E" w:rsidRDefault="0003317D" w:rsidP="00F46130">
      <w:pPr>
        <w:spacing w:after="0" w:line="0" w:lineRule="atLeast"/>
        <w:jc w:val="center"/>
        <w:rPr>
          <w:b/>
          <w:bCs/>
          <w:sz w:val="24"/>
          <w:szCs w:val="24"/>
          <w:rtl/>
        </w:rPr>
      </w:pPr>
      <w:r>
        <w:rPr>
          <w:rFonts w:hint="cs"/>
          <w:b/>
          <w:bCs/>
          <w:sz w:val="24"/>
          <w:szCs w:val="24"/>
          <w:rtl/>
        </w:rPr>
        <w:t>1ـ (</w:t>
      </w:r>
      <w:r>
        <w:rPr>
          <w:b/>
          <w:bCs/>
          <w:sz w:val="24"/>
          <w:szCs w:val="24"/>
        </w:rPr>
        <w:t>E</w:t>
      </w:r>
      <w:r>
        <w:rPr>
          <w:rFonts w:hint="cs"/>
          <w:b/>
          <w:bCs/>
          <w:sz w:val="24"/>
          <w:szCs w:val="24"/>
          <w:rtl/>
        </w:rPr>
        <w:t xml:space="preserve">)    </w:t>
      </w:r>
      <w:r w:rsidRPr="003E631A">
        <w:rPr>
          <w:rFonts w:hint="cs"/>
          <w:b/>
          <w:bCs/>
          <w:sz w:val="24"/>
          <w:szCs w:val="24"/>
          <w:highlight w:val="yellow"/>
          <w:rtl/>
        </w:rPr>
        <w:t>2ـ (</w:t>
      </w:r>
      <w:r w:rsidRPr="003E631A">
        <w:rPr>
          <w:b/>
          <w:bCs/>
          <w:sz w:val="24"/>
          <w:szCs w:val="24"/>
          <w:highlight w:val="yellow"/>
        </w:rPr>
        <w:t>G</w:t>
      </w:r>
      <w:r w:rsidRPr="003E631A">
        <w:rPr>
          <w:rFonts w:hint="cs"/>
          <w:b/>
          <w:bCs/>
          <w:sz w:val="24"/>
          <w:szCs w:val="24"/>
          <w:highlight w:val="yellow"/>
          <w:rtl/>
        </w:rPr>
        <w:t>)</w:t>
      </w:r>
      <w:r>
        <w:rPr>
          <w:rFonts w:hint="cs"/>
          <w:b/>
          <w:bCs/>
          <w:sz w:val="24"/>
          <w:szCs w:val="24"/>
          <w:rtl/>
        </w:rPr>
        <w:t xml:space="preserve">   3ـ (</w:t>
      </w:r>
      <w:r>
        <w:rPr>
          <w:b/>
          <w:bCs/>
          <w:sz w:val="24"/>
          <w:szCs w:val="24"/>
        </w:rPr>
        <w:t>B</w:t>
      </w:r>
      <w:r>
        <w:rPr>
          <w:rFonts w:hint="cs"/>
          <w:b/>
          <w:bCs/>
          <w:sz w:val="24"/>
          <w:szCs w:val="24"/>
          <w:rtl/>
        </w:rPr>
        <w:t>)  4ـ (</w:t>
      </w:r>
      <w:r>
        <w:rPr>
          <w:b/>
          <w:bCs/>
          <w:sz w:val="24"/>
          <w:szCs w:val="24"/>
        </w:rPr>
        <w:t>D</w:t>
      </w:r>
      <w:r>
        <w:rPr>
          <w:rFonts w:hint="cs"/>
          <w:b/>
          <w:bCs/>
          <w:sz w:val="24"/>
          <w:szCs w:val="24"/>
          <w:rtl/>
        </w:rPr>
        <w:t>)</w:t>
      </w:r>
    </w:p>
    <w:p w:rsidR="00F46130" w:rsidRDefault="00F46130" w:rsidP="00F46130">
      <w:pPr>
        <w:spacing w:after="0" w:line="0" w:lineRule="atLeast"/>
        <w:rPr>
          <w:b/>
          <w:bCs/>
          <w:sz w:val="24"/>
          <w:szCs w:val="24"/>
          <w:rtl/>
        </w:rPr>
      </w:pPr>
      <w:r w:rsidRPr="00F46130">
        <w:rPr>
          <w:rFonts w:hint="cs"/>
          <w:b/>
          <w:bCs/>
          <w:color w:val="FF0000"/>
          <w:sz w:val="24"/>
          <w:szCs w:val="24"/>
          <w:rtl/>
        </w:rPr>
        <w:t>س5/ يعبر قانون الطلب عن:</w:t>
      </w:r>
    </w:p>
    <w:p w:rsidR="00F46130" w:rsidRDefault="00F46130" w:rsidP="00F46130">
      <w:pPr>
        <w:spacing w:after="0" w:line="0" w:lineRule="atLeast"/>
        <w:rPr>
          <w:b/>
          <w:bCs/>
          <w:sz w:val="24"/>
          <w:szCs w:val="24"/>
          <w:rtl/>
        </w:rPr>
      </w:pPr>
      <w:r w:rsidRPr="003E631A">
        <w:rPr>
          <w:rFonts w:hint="cs"/>
          <w:b/>
          <w:bCs/>
          <w:sz w:val="24"/>
          <w:szCs w:val="24"/>
          <w:highlight w:val="yellow"/>
          <w:rtl/>
        </w:rPr>
        <w:t>1ـ</w:t>
      </w:r>
      <w:r>
        <w:rPr>
          <w:rFonts w:hint="cs"/>
          <w:b/>
          <w:bCs/>
          <w:sz w:val="24"/>
          <w:szCs w:val="24"/>
          <w:rtl/>
        </w:rPr>
        <w:t xml:space="preserve"> وجود علاقة عكسية بين الكميات المطلوبة من سلعة او خدمة مع ثبات باقي العوامل الاخرى التوازن والطلب وسعر هذه السلعة او الخدمة وبالتالي يعبر عنه بمنحنى سالب الميل ينحدر من اعلى الى اسفل جهة اليمين.</w:t>
      </w:r>
    </w:p>
    <w:p w:rsidR="00F46130" w:rsidRDefault="00F46130" w:rsidP="00F46130">
      <w:pPr>
        <w:spacing w:after="0" w:line="0" w:lineRule="atLeast"/>
        <w:rPr>
          <w:b/>
          <w:bCs/>
          <w:sz w:val="24"/>
          <w:szCs w:val="24"/>
          <w:rtl/>
        </w:rPr>
      </w:pPr>
      <w:r>
        <w:rPr>
          <w:rFonts w:hint="cs"/>
          <w:b/>
          <w:bCs/>
          <w:sz w:val="24"/>
          <w:szCs w:val="24"/>
          <w:rtl/>
        </w:rPr>
        <w:t>2ـ وجود علاقة عكسية بين الكمية المطلوبة وسعر السلعة او الخدمة البديلة وبالتالي يعبر عنه بمنحى موجب الميل وينحدر من اعلى الى اسفل جهة اليمين.</w:t>
      </w:r>
    </w:p>
    <w:p w:rsidR="00F46130" w:rsidRDefault="00F46130" w:rsidP="00F46130">
      <w:pPr>
        <w:spacing w:after="0" w:line="0" w:lineRule="atLeast"/>
        <w:rPr>
          <w:b/>
          <w:bCs/>
          <w:sz w:val="24"/>
          <w:szCs w:val="24"/>
          <w:rtl/>
        </w:rPr>
      </w:pPr>
      <w:r>
        <w:rPr>
          <w:rFonts w:hint="cs"/>
          <w:b/>
          <w:bCs/>
          <w:sz w:val="24"/>
          <w:szCs w:val="24"/>
          <w:rtl/>
        </w:rPr>
        <w:t xml:space="preserve">3ـ وجود علاقة طردية بين </w:t>
      </w:r>
      <w:r w:rsidR="00B87EDD">
        <w:rPr>
          <w:rFonts w:hint="cs"/>
          <w:b/>
          <w:bCs/>
          <w:sz w:val="24"/>
          <w:szCs w:val="24"/>
          <w:rtl/>
        </w:rPr>
        <w:t>الكميات المطلوبة والدخل.</w:t>
      </w:r>
    </w:p>
    <w:p w:rsidR="00B87EDD" w:rsidRDefault="00B87EDD" w:rsidP="00F46130">
      <w:pPr>
        <w:spacing w:after="0" w:line="0" w:lineRule="atLeast"/>
        <w:rPr>
          <w:b/>
          <w:bCs/>
          <w:sz w:val="24"/>
          <w:szCs w:val="24"/>
          <w:rtl/>
        </w:rPr>
      </w:pPr>
      <w:r>
        <w:rPr>
          <w:rFonts w:hint="cs"/>
          <w:b/>
          <w:bCs/>
          <w:sz w:val="24"/>
          <w:szCs w:val="24"/>
          <w:rtl/>
        </w:rPr>
        <w:t>4ـ كل الاجابات السابقة خاطئة.</w:t>
      </w:r>
    </w:p>
    <w:p w:rsidR="00B87EDD" w:rsidRPr="00B87EDD" w:rsidRDefault="00B87EDD" w:rsidP="00F46130">
      <w:pPr>
        <w:spacing w:after="0" w:line="0" w:lineRule="atLeast"/>
        <w:rPr>
          <w:b/>
          <w:bCs/>
          <w:color w:val="FF0000"/>
          <w:sz w:val="24"/>
          <w:szCs w:val="24"/>
          <w:rtl/>
        </w:rPr>
      </w:pPr>
      <w:r w:rsidRPr="00B87EDD">
        <w:rPr>
          <w:rFonts w:hint="cs"/>
          <w:b/>
          <w:bCs/>
          <w:color w:val="FF0000"/>
          <w:sz w:val="24"/>
          <w:szCs w:val="24"/>
          <w:rtl/>
        </w:rPr>
        <w:t>س6/ يعد الطلب طلباَ فعالاً اذا توافر فيه شرطان اساسيان</w:t>
      </w:r>
      <w:r>
        <w:rPr>
          <w:rFonts w:hint="cs"/>
          <w:b/>
          <w:bCs/>
          <w:color w:val="FF0000"/>
          <w:sz w:val="24"/>
          <w:szCs w:val="24"/>
          <w:rtl/>
        </w:rPr>
        <w:t>:</w:t>
      </w:r>
      <w:r w:rsidRPr="00B87EDD">
        <w:rPr>
          <w:rFonts w:hint="cs"/>
          <w:b/>
          <w:bCs/>
          <w:color w:val="FF0000"/>
          <w:sz w:val="24"/>
          <w:szCs w:val="24"/>
          <w:rtl/>
        </w:rPr>
        <w:t xml:space="preserve"> </w:t>
      </w:r>
    </w:p>
    <w:p w:rsidR="00B87EDD" w:rsidRDefault="00B87EDD" w:rsidP="00F46130">
      <w:pPr>
        <w:spacing w:after="0" w:line="0" w:lineRule="atLeast"/>
        <w:rPr>
          <w:b/>
          <w:bCs/>
          <w:sz w:val="24"/>
          <w:szCs w:val="24"/>
          <w:rtl/>
        </w:rPr>
      </w:pPr>
      <w:r w:rsidRPr="003E631A">
        <w:rPr>
          <w:rFonts w:hint="cs"/>
          <w:b/>
          <w:bCs/>
          <w:sz w:val="24"/>
          <w:szCs w:val="24"/>
          <w:highlight w:val="yellow"/>
          <w:rtl/>
        </w:rPr>
        <w:t>1ـ</w:t>
      </w:r>
      <w:r>
        <w:rPr>
          <w:rFonts w:hint="cs"/>
          <w:b/>
          <w:bCs/>
          <w:sz w:val="24"/>
          <w:szCs w:val="24"/>
          <w:rtl/>
        </w:rPr>
        <w:t xml:space="preserve"> الرغبة والقدرة على الشراء     2ـ توافر الكميات في السوق الداخلي والخارجي.</w:t>
      </w:r>
    </w:p>
    <w:p w:rsidR="00B87EDD" w:rsidRDefault="00B87EDD" w:rsidP="00F46130">
      <w:pPr>
        <w:spacing w:after="0" w:line="0" w:lineRule="atLeast"/>
        <w:rPr>
          <w:b/>
          <w:bCs/>
          <w:sz w:val="24"/>
          <w:szCs w:val="24"/>
          <w:rtl/>
        </w:rPr>
      </w:pPr>
      <w:r>
        <w:rPr>
          <w:rFonts w:hint="cs"/>
          <w:b/>
          <w:bCs/>
          <w:sz w:val="24"/>
          <w:szCs w:val="24"/>
          <w:rtl/>
        </w:rPr>
        <w:t>3ـ توافر البدائل للسلعة والدخول.   4ـ لا توجد اجابة صحيحة.</w:t>
      </w:r>
    </w:p>
    <w:p w:rsidR="00B87EDD" w:rsidRDefault="00B87EDD" w:rsidP="00DB7D3D">
      <w:pPr>
        <w:spacing w:after="0" w:line="0" w:lineRule="atLeast"/>
        <w:rPr>
          <w:b/>
          <w:bCs/>
          <w:color w:val="FF0000"/>
          <w:sz w:val="24"/>
          <w:szCs w:val="24"/>
          <w:rtl/>
        </w:rPr>
      </w:pPr>
      <w:r w:rsidRPr="00DB7D3D">
        <w:rPr>
          <w:rFonts w:hint="cs"/>
          <w:b/>
          <w:bCs/>
          <w:color w:val="FF0000"/>
          <w:sz w:val="24"/>
          <w:szCs w:val="24"/>
          <w:rtl/>
        </w:rPr>
        <w:t xml:space="preserve">س7/ من أهم العوامل المؤثرة في الكميات المطلوبة والذي ينقل الكميات الطلوبة </w:t>
      </w:r>
      <w:r w:rsidR="00DB7D3D" w:rsidRPr="00DB7D3D">
        <w:rPr>
          <w:rFonts w:hint="cs"/>
          <w:b/>
          <w:bCs/>
          <w:color w:val="FF0000"/>
          <w:sz w:val="24"/>
          <w:szCs w:val="24"/>
          <w:rtl/>
        </w:rPr>
        <w:t xml:space="preserve">من نقطة الى نقطة اخرى على منحنى الطلب </w:t>
      </w:r>
      <w:r w:rsidR="00DB7D3D">
        <w:rPr>
          <w:rFonts w:hint="cs"/>
          <w:b/>
          <w:bCs/>
          <w:color w:val="FF0000"/>
          <w:sz w:val="24"/>
          <w:szCs w:val="24"/>
          <w:rtl/>
        </w:rPr>
        <w:t>كما في الشكل الموضح يعد</w:t>
      </w:r>
      <w:r w:rsidR="00DB7D3D" w:rsidRPr="00DB7D3D">
        <w:rPr>
          <w:rFonts w:hint="cs"/>
          <w:b/>
          <w:bCs/>
          <w:color w:val="FF0000"/>
          <w:sz w:val="24"/>
          <w:szCs w:val="24"/>
          <w:rtl/>
        </w:rPr>
        <w:t>:</w:t>
      </w:r>
    </w:p>
    <w:p w:rsidR="00DB7D3D" w:rsidRPr="00DB7D3D" w:rsidRDefault="00DB7D3D" w:rsidP="00DB7D3D">
      <w:pPr>
        <w:spacing w:after="0" w:line="0" w:lineRule="atLeast"/>
        <w:jc w:val="center"/>
        <w:rPr>
          <w:b/>
          <w:bCs/>
          <w:color w:val="FF0000"/>
          <w:sz w:val="24"/>
          <w:szCs w:val="24"/>
          <w:rtl/>
        </w:rPr>
      </w:pPr>
      <w:r w:rsidRPr="00DB7D3D">
        <w:rPr>
          <w:rFonts w:ascii="Calibri" w:eastAsia="Calibri" w:hAnsi="Calibri" w:cs="Arial"/>
          <w:noProof/>
        </w:rPr>
        <w:drawing>
          <wp:inline distT="0" distB="0" distL="0" distR="0" wp14:anchorId="42DEC55B" wp14:editId="77460E92">
            <wp:extent cx="2419350" cy="752475"/>
            <wp:effectExtent l="0" t="0" r="0" b="952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2419350" cy="752475"/>
                    </a:xfrm>
                    <a:prstGeom prst="rect">
                      <a:avLst/>
                    </a:prstGeom>
                    <a:noFill/>
                    <a:ln w="9525">
                      <a:noFill/>
                      <a:miter lim="800000"/>
                      <a:headEnd/>
                      <a:tailEnd/>
                    </a:ln>
                  </pic:spPr>
                </pic:pic>
              </a:graphicData>
            </a:graphic>
          </wp:inline>
        </w:drawing>
      </w:r>
    </w:p>
    <w:p w:rsidR="00DB7D3D" w:rsidRDefault="00DB7D3D" w:rsidP="00DB7D3D">
      <w:pPr>
        <w:spacing w:after="0" w:line="0" w:lineRule="atLeast"/>
        <w:rPr>
          <w:b/>
          <w:bCs/>
          <w:sz w:val="24"/>
          <w:szCs w:val="24"/>
          <w:rtl/>
        </w:rPr>
      </w:pPr>
      <w:r w:rsidRPr="003E631A">
        <w:rPr>
          <w:rFonts w:hint="cs"/>
          <w:b/>
          <w:bCs/>
          <w:sz w:val="24"/>
          <w:szCs w:val="24"/>
          <w:highlight w:val="yellow"/>
          <w:rtl/>
        </w:rPr>
        <w:t>1ـ</w:t>
      </w:r>
      <w:r>
        <w:rPr>
          <w:rFonts w:hint="cs"/>
          <w:b/>
          <w:bCs/>
          <w:sz w:val="24"/>
          <w:szCs w:val="24"/>
          <w:rtl/>
        </w:rPr>
        <w:t xml:space="preserve"> سعر السلعة ذاتها  2ـ سعر السلعة البديلة او المكملة  3ـ الدخل والأذواق  4ـ توقعات المستهلكين للأسعار</w:t>
      </w:r>
    </w:p>
    <w:p w:rsidR="00DB7D3D" w:rsidRDefault="00DB7D3D" w:rsidP="00DB7D3D">
      <w:pPr>
        <w:spacing w:after="0" w:line="0" w:lineRule="atLeast"/>
        <w:rPr>
          <w:b/>
          <w:bCs/>
          <w:color w:val="FF0000"/>
          <w:sz w:val="24"/>
          <w:szCs w:val="24"/>
          <w:rtl/>
        </w:rPr>
      </w:pPr>
      <w:r w:rsidRPr="00DB7D3D">
        <w:rPr>
          <w:rFonts w:hint="cs"/>
          <w:b/>
          <w:bCs/>
          <w:color w:val="FF0000"/>
          <w:sz w:val="24"/>
          <w:szCs w:val="24"/>
          <w:rtl/>
        </w:rPr>
        <w:t>س8/ من العوامل المؤثرة في الطلب على السيارات بتغيير مستوى الطلب وذلك ينقل منحنى الطلب يميناَ والى اعلى كما هو موضح بالرسم يعد:</w:t>
      </w:r>
    </w:p>
    <w:p w:rsidR="00DB7D3D" w:rsidRPr="00DB7D3D" w:rsidRDefault="00EE70E5" w:rsidP="00EE70E5">
      <w:pPr>
        <w:spacing w:after="0" w:line="0" w:lineRule="atLeast"/>
        <w:jc w:val="center"/>
        <w:rPr>
          <w:b/>
          <w:bCs/>
          <w:color w:val="FF0000"/>
          <w:sz w:val="24"/>
          <w:szCs w:val="24"/>
          <w:rtl/>
        </w:rPr>
      </w:pPr>
      <w:r>
        <w:rPr>
          <w:rFonts w:hint="cs"/>
          <w:b/>
          <w:bCs/>
          <w:noProof/>
          <w:color w:val="FF0000"/>
          <w:sz w:val="24"/>
          <w:szCs w:val="24"/>
        </w:rPr>
        <w:drawing>
          <wp:inline distT="0" distB="0" distL="0" distR="0">
            <wp:extent cx="2171700" cy="733425"/>
            <wp:effectExtent l="0" t="0" r="0" b="952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71700" cy="733425"/>
                    </a:xfrm>
                    <a:prstGeom prst="rect">
                      <a:avLst/>
                    </a:prstGeom>
                    <a:noFill/>
                    <a:ln>
                      <a:noFill/>
                    </a:ln>
                  </pic:spPr>
                </pic:pic>
              </a:graphicData>
            </a:graphic>
          </wp:inline>
        </w:drawing>
      </w:r>
    </w:p>
    <w:p w:rsidR="00DB7D3D" w:rsidRDefault="00DB7D3D" w:rsidP="00DB7D3D">
      <w:pPr>
        <w:spacing w:after="0" w:line="0" w:lineRule="atLeast"/>
        <w:rPr>
          <w:b/>
          <w:bCs/>
          <w:sz w:val="24"/>
          <w:szCs w:val="24"/>
          <w:rtl/>
        </w:rPr>
      </w:pPr>
      <w:r>
        <w:rPr>
          <w:rFonts w:hint="cs"/>
          <w:b/>
          <w:bCs/>
          <w:sz w:val="24"/>
          <w:szCs w:val="24"/>
          <w:rtl/>
        </w:rPr>
        <w:lastRenderedPageBreak/>
        <w:t xml:space="preserve">1ـ زيادة الدخل  </w:t>
      </w:r>
      <w:r w:rsidR="00EE70E5">
        <w:rPr>
          <w:rFonts w:hint="cs"/>
          <w:b/>
          <w:bCs/>
          <w:sz w:val="24"/>
          <w:szCs w:val="24"/>
          <w:rtl/>
        </w:rPr>
        <w:t xml:space="preserve">   </w:t>
      </w:r>
      <w:r>
        <w:rPr>
          <w:rFonts w:hint="cs"/>
          <w:b/>
          <w:bCs/>
          <w:sz w:val="24"/>
          <w:szCs w:val="24"/>
          <w:rtl/>
        </w:rPr>
        <w:t xml:space="preserve">2ـ انخفاض اسعار البنزين كسلعه مكملة  </w:t>
      </w:r>
    </w:p>
    <w:p w:rsidR="00DB7D3D" w:rsidRDefault="00DB7D3D" w:rsidP="00EE70E5">
      <w:pPr>
        <w:spacing w:after="0" w:line="0" w:lineRule="atLeast"/>
        <w:rPr>
          <w:b/>
          <w:bCs/>
          <w:sz w:val="24"/>
          <w:szCs w:val="24"/>
          <w:rtl/>
        </w:rPr>
      </w:pPr>
      <w:r>
        <w:rPr>
          <w:rFonts w:hint="cs"/>
          <w:b/>
          <w:bCs/>
          <w:sz w:val="24"/>
          <w:szCs w:val="24"/>
          <w:rtl/>
        </w:rPr>
        <w:t xml:space="preserve">3ـ </w:t>
      </w:r>
      <w:r w:rsidR="00EE70E5">
        <w:rPr>
          <w:rFonts w:hint="cs"/>
          <w:b/>
          <w:bCs/>
          <w:sz w:val="24"/>
          <w:szCs w:val="24"/>
          <w:rtl/>
        </w:rPr>
        <w:t xml:space="preserve">توقعات المستهلكين بارتفاع اسعار السيارات في الاعوام المقبلة </w:t>
      </w:r>
    </w:p>
    <w:p w:rsidR="00EE70E5" w:rsidRDefault="00EE70E5" w:rsidP="00EE70E5">
      <w:pPr>
        <w:spacing w:after="0" w:line="0" w:lineRule="atLeast"/>
        <w:rPr>
          <w:b/>
          <w:bCs/>
          <w:sz w:val="24"/>
          <w:szCs w:val="24"/>
          <w:rtl/>
        </w:rPr>
      </w:pPr>
      <w:r w:rsidRPr="003E631A">
        <w:rPr>
          <w:rFonts w:hint="cs"/>
          <w:b/>
          <w:bCs/>
          <w:sz w:val="24"/>
          <w:szCs w:val="24"/>
          <w:highlight w:val="yellow"/>
          <w:rtl/>
        </w:rPr>
        <w:t>4ـ</w:t>
      </w:r>
      <w:r>
        <w:rPr>
          <w:rFonts w:hint="cs"/>
          <w:b/>
          <w:bCs/>
          <w:sz w:val="24"/>
          <w:szCs w:val="24"/>
          <w:rtl/>
        </w:rPr>
        <w:t xml:space="preserve"> جميع الاجابات السابقة صحيحة.</w:t>
      </w:r>
    </w:p>
    <w:p w:rsidR="00EE70E5" w:rsidRPr="00D076A7" w:rsidRDefault="00EE70E5" w:rsidP="00EE70E5">
      <w:pPr>
        <w:spacing w:after="0" w:line="0" w:lineRule="atLeast"/>
        <w:rPr>
          <w:b/>
          <w:bCs/>
          <w:color w:val="FF0000"/>
          <w:sz w:val="24"/>
          <w:szCs w:val="24"/>
          <w:rtl/>
        </w:rPr>
      </w:pPr>
      <w:r w:rsidRPr="00D076A7">
        <w:rPr>
          <w:rFonts w:hint="cs"/>
          <w:b/>
          <w:bCs/>
          <w:color w:val="FF0000"/>
          <w:sz w:val="24"/>
          <w:szCs w:val="24"/>
          <w:rtl/>
        </w:rPr>
        <w:t xml:space="preserve">س9/ </w:t>
      </w:r>
      <w:r w:rsidR="003E631A" w:rsidRPr="00D076A7">
        <w:rPr>
          <w:rFonts w:hint="cs"/>
          <w:b/>
          <w:bCs/>
          <w:color w:val="FF0000"/>
          <w:sz w:val="24"/>
          <w:szCs w:val="24"/>
          <w:rtl/>
        </w:rPr>
        <w:t>إذا اعطيت البيانات التالية فإن تلك البيانات يعبر عنها قانون:</w:t>
      </w:r>
    </w:p>
    <w:p w:rsidR="003E631A" w:rsidRDefault="003E631A" w:rsidP="00166B89">
      <w:pPr>
        <w:spacing w:after="0" w:line="0" w:lineRule="atLeast"/>
        <w:jc w:val="center"/>
        <w:rPr>
          <w:b/>
          <w:bCs/>
          <w:sz w:val="24"/>
          <w:szCs w:val="24"/>
          <w:rtl/>
        </w:rPr>
      </w:pPr>
      <w:r>
        <w:rPr>
          <w:rFonts w:hint="cs"/>
          <w:b/>
          <w:bCs/>
          <w:sz w:val="24"/>
          <w:szCs w:val="24"/>
          <w:rtl/>
        </w:rPr>
        <w:t>جدول بيانات لسلعة التفاح:</w:t>
      </w:r>
    </w:p>
    <w:tbl>
      <w:tblPr>
        <w:tblStyle w:val="-1"/>
        <w:bidiVisual/>
        <w:tblW w:w="0" w:type="auto"/>
        <w:jc w:val="center"/>
        <w:tblLook w:val="04A0" w:firstRow="1" w:lastRow="0" w:firstColumn="1" w:lastColumn="0" w:noHBand="0" w:noVBand="1"/>
      </w:tblPr>
      <w:tblGrid>
        <w:gridCol w:w="1286"/>
        <w:gridCol w:w="1386"/>
      </w:tblGrid>
      <w:tr w:rsidR="003E631A" w:rsidTr="006D0A87">
        <w:trPr>
          <w:cnfStyle w:val="100000000000" w:firstRow="1" w:lastRow="0" w:firstColumn="0" w:lastColumn="0" w:oddVBand="0" w:evenVBand="0" w:oddHBand="0"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286" w:type="dxa"/>
          </w:tcPr>
          <w:p w:rsidR="003E631A" w:rsidRPr="003E631A" w:rsidRDefault="00C2664E" w:rsidP="00166B89">
            <w:pPr>
              <w:spacing w:line="0" w:lineRule="atLeast"/>
              <w:jc w:val="center"/>
              <w:rPr>
                <w:rFonts w:cs="PT Bold Heading"/>
                <w:sz w:val="24"/>
                <w:szCs w:val="24"/>
                <w:rtl/>
              </w:rPr>
            </w:pPr>
            <m:oMathPara>
              <m:oMath>
                <m:sSub>
                  <m:sSubPr>
                    <m:ctrlPr>
                      <w:rPr>
                        <w:rFonts w:ascii="Cambria Math" w:hAnsi="Cambria Math" w:cs="PT Bold Heading"/>
                        <w:sz w:val="24"/>
                        <w:szCs w:val="24"/>
                      </w:rPr>
                    </m:ctrlPr>
                  </m:sSubPr>
                  <m:e>
                    <m:r>
                      <m:rPr>
                        <m:sty m:val="bi"/>
                      </m:rPr>
                      <w:rPr>
                        <w:rFonts w:ascii="Cambria Math" w:hAnsi="Cambria Math" w:cs="PT Bold Heading"/>
                        <w:sz w:val="24"/>
                        <w:szCs w:val="24"/>
                      </w:rPr>
                      <m:t>Q</m:t>
                    </m:r>
                  </m:e>
                  <m:sub>
                    <m:r>
                      <m:rPr>
                        <m:sty m:val="bi"/>
                      </m:rPr>
                      <w:rPr>
                        <w:rFonts w:ascii="Cambria Math" w:hAnsi="Cambria Math" w:cs="PT Bold Heading"/>
                        <w:sz w:val="24"/>
                        <w:szCs w:val="24"/>
                      </w:rPr>
                      <m:t>Kg</m:t>
                    </m:r>
                  </m:sub>
                </m:sSub>
              </m:oMath>
            </m:oMathPara>
          </w:p>
        </w:tc>
        <w:tc>
          <w:tcPr>
            <w:tcW w:w="1386" w:type="dxa"/>
          </w:tcPr>
          <w:p w:rsidR="003E631A" w:rsidRPr="003E631A" w:rsidRDefault="00C2664E" w:rsidP="00166B89">
            <w:pPr>
              <w:spacing w:line="0" w:lineRule="atLeast"/>
              <w:jc w:val="center"/>
              <w:cnfStyle w:val="100000000000" w:firstRow="1" w:lastRow="0" w:firstColumn="0" w:lastColumn="0" w:oddVBand="0" w:evenVBand="0" w:oddHBand="0" w:evenHBand="0" w:firstRowFirstColumn="0" w:firstRowLastColumn="0" w:lastRowFirstColumn="0" w:lastRowLastColumn="0"/>
              <w:rPr>
                <w:rFonts w:cs="PT Bold Heading"/>
                <w:sz w:val="24"/>
                <w:szCs w:val="24"/>
                <w:rtl/>
              </w:rPr>
            </w:pPr>
            <m:oMathPara>
              <m:oMath>
                <m:sSub>
                  <m:sSubPr>
                    <m:ctrlPr>
                      <w:rPr>
                        <w:rFonts w:ascii="Cambria Math" w:hAnsi="Cambria Math" w:cs="PT Bold Heading"/>
                        <w:sz w:val="24"/>
                        <w:szCs w:val="24"/>
                      </w:rPr>
                    </m:ctrlPr>
                  </m:sSubPr>
                  <m:e>
                    <m:r>
                      <m:rPr>
                        <m:sty m:val="bi"/>
                      </m:rPr>
                      <w:rPr>
                        <w:rFonts w:ascii="Cambria Math" w:hAnsi="Cambria Math" w:cs="PT Bold Heading"/>
                        <w:sz w:val="24"/>
                        <w:szCs w:val="24"/>
                      </w:rPr>
                      <m:t>P</m:t>
                    </m:r>
                  </m:e>
                  <m:sub>
                    <m:r>
                      <m:rPr>
                        <m:sty m:val="bi"/>
                      </m:rPr>
                      <w:rPr>
                        <w:rFonts w:ascii="Cambria Math" w:hAnsi="Cambria Math" w:cs="PT Bold Heading"/>
                        <w:sz w:val="24"/>
                        <w:szCs w:val="24"/>
                      </w:rPr>
                      <m:t>SR</m:t>
                    </m:r>
                  </m:sub>
                </m:sSub>
              </m:oMath>
            </m:oMathPara>
          </w:p>
        </w:tc>
      </w:tr>
      <w:tr w:rsidR="003E631A" w:rsidTr="006D0A87">
        <w:trPr>
          <w:cnfStyle w:val="000000100000" w:firstRow="0" w:lastRow="0" w:firstColumn="0" w:lastColumn="0" w:oddVBand="0" w:evenVBand="0" w:oddHBand="1" w:evenHBand="0" w:firstRowFirstColumn="0" w:firstRowLastColumn="0" w:lastRowFirstColumn="0" w:lastRowLastColumn="0"/>
          <w:trHeight w:val="353"/>
          <w:jc w:val="center"/>
        </w:trPr>
        <w:tc>
          <w:tcPr>
            <w:cnfStyle w:val="001000000000" w:firstRow="0" w:lastRow="0" w:firstColumn="1" w:lastColumn="0" w:oddVBand="0" w:evenVBand="0" w:oddHBand="0" w:evenHBand="0" w:firstRowFirstColumn="0" w:firstRowLastColumn="0" w:lastRowFirstColumn="0" w:lastRowLastColumn="0"/>
            <w:tcW w:w="1286" w:type="dxa"/>
          </w:tcPr>
          <w:p w:rsidR="003E631A" w:rsidRPr="003E631A" w:rsidRDefault="003E631A" w:rsidP="00166B89">
            <w:pPr>
              <w:spacing w:line="0" w:lineRule="atLeast"/>
              <w:jc w:val="center"/>
              <w:rPr>
                <w:rFonts w:cs="PT Bold Heading"/>
                <w:sz w:val="24"/>
                <w:szCs w:val="24"/>
                <w:rtl/>
              </w:rPr>
            </w:pPr>
            <w:r w:rsidRPr="003E631A">
              <w:rPr>
                <w:rFonts w:cs="PT Bold Heading" w:hint="cs"/>
                <w:sz w:val="24"/>
                <w:szCs w:val="24"/>
                <w:rtl/>
              </w:rPr>
              <w:t>40</w:t>
            </w:r>
          </w:p>
        </w:tc>
        <w:tc>
          <w:tcPr>
            <w:tcW w:w="1386" w:type="dxa"/>
          </w:tcPr>
          <w:p w:rsidR="003E631A" w:rsidRPr="003E631A" w:rsidRDefault="003E631A" w:rsidP="00166B89">
            <w:pPr>
              <w:spacing w:line="0" w:lineRule="atLeast"/>
              <w:jc w:val="center"/>
              <w:cnfStyle w:val="000000100000" w:firstRow="0" w:lastRow="0" w:firstColumn="0" w:lastColumn="0" w:oddVBand="0" w:evenVBand="0" w:oddHBand="1" w:evenHBand="0" w:firstRowFirstColumn="0" w:firstRowLastColumn="0" w:lastRowFirstColumn="0" w:lastRowLastColumn="0"/>
              <w:rPr>
                <w:rFonts w:cs="PT Bold Heading"/>
                <w:b/>
                <w:bCs/>
                <w:sz w:val="24"/>
                <w:szCs w:val="24"/>
                <w:rtl/>
              </w:rPr>
            </w:pPr>
            <w:r w:rsidRPr="003E631A">
              <w:rPr>
                <w:rFonts w:cs="PT Bold Heading" w:hint="cs"/>
                <w:b/>
                <w:bCs/>
                <w:sz w:val="24"/>
                <w:szCs w:val="24"/>
                <w:rtl/>
              </w:rPr>
              <w:t>4</w:t>
            </w:r>
          </w:p>
        </w:tc>
      </w:tr>
      <w:tr w:rsidR="003E631A" w:rsidTr="006D0A87">
        <w:trPr>
          <w:trHeight w:val="239"/>
          <w:jc w:val="center"/>
        </w:trPr>
        <w:tc>
          <w:tcPr>
            <w:cnfStyle w:val="001000000000" w:firstRow="0" w:lastRow="0" w:firstColumn="1" w:lastColumn="0" w:oddVBand="0" w:evenVBand="0" w:oddHBand="0" w:evenHBand="0" w:firstRowFirstColumn="0" w:firstRowLastColumn="0" w:lastRowFirstColumn="0" w:lastRowLastColumn="0"/>
            <w:tcW w:w="1286" w:type="dxa"/>
          </w:tcPr>
          <w:p w:rsidR="003E631A" w:rsidRPr="003E631A" w:rsidRDefault="003E631A" w:rsidP="00166B89">
            <w:pPr>
              <w:spacing w:line="0" w:lineRule="atLeast"/>
              <w:jc w:val="center"/>
              <w:rPr>
                <w:rFonts w:cs="PT Bold Heading"/>
                <w:sz w:val="24"/>
                <w:szCs w:val="24"/>
                <w:rtl/>
              </w:rPr>
            </w:pPr>
            <w:r w:rsidRPr="003E631A">
              <w:rPr>
                <w:rFonts w:cs="PT Bold Heading" w:hint="cs"/>
                <w:sz w:val="24"/>
                <w:szCs w:val="24"/>
                <w:rtl/>
              </w:rPr>
              <w:t>45</w:t>
            </w:r>
          </w:p>
        </w:tc>
        <w:tc>
          <w:tcPr>
            <w:tcW w:w="1386" w:type="dxa"/>
          </w:tcPr>
          <w:p w:rsidR="003E631A" w:rsidRPr="003E631A" w:rsidRDefault="003E631A" w:rsidP="00166B89">
            <w:pPr>
              <w:spacing w:line="0" w:lineRule="atLeast"/>
              <w:jc w:val="center"/>
              <w:cnfStyle w:val="000000000000" w:firstRow="0" w:lastRow="0" w:firstColumn="0" w:lastColumn="0" w:oddVBand="0" w:evenVBand="0" w:oddHBand="0" w:evenHBand="0" w:firstRowFirstColumn="0" w:firstRowLastColumn="0" w:lastRowFirstColumn="0" w:lastRowLastColumn="0"/>
              <w:rPr>
                <w:rFonts w:cs="PT Bold Heading"/>
                <w:b/>
                <w:bCs/>
                <w:sz w:val="24"/>
                <w:szCs w:val="24"/>
                <w:rtl/>
              </w:rPr>
            </w:pPr>
            <w:r w:rsidRPr="003E631A">
              <w:rPr>
                <w:rFonts w:cs="PT Bold Heading" w:hint="cs"/>
                <w:b/>
                <w:bCs/>
                <w:sz w:val="24"/>
                <w:szCs w:val="24"/>
                <w:rtl/>
              </w:rPr>
              <w:t>5</w:t>
            </w:r>
          </w:p>
        </w:tc>
      </w:tr>
      <w:tr w:rsidR="003E631A" w:rsidTr="006D0A87">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286" w:type="dxa"/>
          </w:tcPr>
          <w:p w:rsidR="003E631A" w:rsidRPr="003E631A" w:rsidRDefault="003E631A" w:rsidP="00166B89">
            <w:pPr>
              <w:spacing w:line="0" w:lineRule="atLeast"/>
              <w:jc w:val="center"/>
              <w:rPr>
                <w:rFonts w:cs="PT Bold Heading"/>
                <w:sz w:val="24"/>
                <w:szCs w:val="24"/>
                <w:rtl/>
              </w:rPr>
            </w:pPr>
            <w:r w:rsidRPr="003E631A">
              <w:rPr>
                <w:rFonts w:cs="PT Bold Heading" w:hint="cs"/>
                <w:sz w:val="24"/>
                <w:szCs w:val="24"/>
                <w:rtl/>
              </w:rPr>
              <w:t>50</w:t>
            </w:r>
          </w:p>
        </w:tc>
        <w:tc>
          <w:tcPr>
            <w:tcW w:w="1386" w:type="dxa"/>
          </w:tcPr>
          <w:p w:rsidR="003E631A" w:rsidRPr="003E631A" w:rsidRDefault="003E631A" w:rsidP="00166B89">
            <w:pPr>
              <w:spacing w:line="0" w:lineRule="atLeast"/>
              <w:jc w:val="center"/>
              <w:cnfStyle w:val="000000100000" w:firstRow="0" w:lastRow="0" w:firstColumn="0" w:lastColumn="0" w:oddVBand="0" w:evenVBand="0" w:oddHBand="1" w:evenHBand="0" w:firstRowFirstColumn="0" w:firstRowLastColumn="0" w:lastRowFirstColumn="0" w:lastRowLastColumn="0"/>
              <w:rPr>
                <w:rFonts w:cs="PT Bold Heading"/>
                <w:b/>
                <w:bCs/>
                <w:sz w:val="24"/>
                <w:szCs w:val="24"/>
                <w:rtl/>
              </w:rPr>
            </w:pPr>
            <w:r w:rsidRPr="003E631A">
              <w:rPr>
                <w:rFonts w:cs="PT Bold Heading" w:hint="cs"/>
                <w:b/>
                <w:bCs/>
                <w:sz w:val="24"/>
                <w:szCs w:val="24"/>
                <w:rtl/>
              </w:rPr>
              <w:t>6</w:t>
            </w:r>
          </w:p>
        </w:tc>
      </w:tr>
      <w:tr w:rsidR="003E631A" w:rsidTr="006D0A87">
        <w:trPr>
          <w:trHeight w:val="179"/>
          <w:jc w:val="center"/>
        </w:trPr>
        <w:tc>
          <w:tcPr>
            <w:cnfStyle w:val="001000000000" w:firstRow="0" w:lastRow="0" w:firstColumn="1" w:lastColumn="0" w:oddVBand="0" w:evenVBand="0" w:oddHBand="0" w:evenHBand="0" w:firstRowFirstColumn="0" w:firstRowLastColumn="0" w:lastRowFirstColumn="0" w:lastRowLastColumn="0"/>
            <w:tcW w:w="1286" w:type="dxa"/>
          </w:tcPr>
          <w:p w:rsidR="003E631A" w:rsidRPr="003E631A" w:rsidRDefault="003E631A" w:rsidP="00166B89">
            <w:pPr>
              <w:spacing w:line="0" w:lineRule="atLeast"/>
              <w:jc w:val="center"/>
              <w:rPr>
                <w:rFonts w:cs="PT Bold Heading"/>
                <w:sz w:val="24"/>
                <w:szCs w:val="24"/>
                <w:rtl/>
              </w:rPr>
            </w:pPr>
            <w:r w:rsidRPr="003E631A">
              <w:rPr>
                <w:rFonts w:cs="PT Bold Heading" w:hint="cs"/>
                <w:sz w:val="24"/>
                <w:szCs w:val="24"/>
                <w:rtl/>
              </w:rPr>
              <w:t>60</w:t>
            </w:r>
          </w:p>
        </w:tc>
        <w:tc>
          <w:tcPr>
            <w:tcW w:w="1386" w:type="dxa"/>
          </w:tcPr>
          <w:p w:rsidR="003E631A" w:rsidRPr="003E631A" w:rsidRDefault="003E631A" w:rsidP="00166B89">
            <w:pPr>
              <w:spacing w:line="0" w:lineRule="atLeast"/>
              <w:jc w:val="center"/>
              <w:cnfStyle w:val="000000000000" w:firstRow="0" w:lastRow="0" w:firstColumn="0" w:lastColumn="0" w:oddVBand="0" w:evenVBand="0" w:oddHBand="0" w:evenHBand="0" w:firstRowFirstColumn="0" w:firstRowLastColumn="0" w:lastRowFirstColumn="0" w:lastRowLastColumn="0"/>
              <w:rPr>
                <w:rFonts w:cs="PT Bold Heading"/>
                <w:b/>
                <w:bCs/>
                <w:sz w:val="24"/>
                <w:szCs w:val="24"/>
                <w:rtl/>
              </w:rPr>
            </w:pPr>
            <w:r w:rsidRPr="003E631A">
              <w:rPr>
                <w:rFonts w:cs="PT Bold Heading" w:hint="cs"/>
                <w:b/>
                <w:bCs/>
                <w:sz w:val="24"/>
                <w:szCs w:val="24"/>
                <w:rtl/>
              </w:rPr>
              <w:t>7</w:t>
            </w:r>
          </w:p>
        </w:tc>
      </w:tr>
    </w:tbl>
    <w:p w:rsidR="003E631A" w:rsidRDefault="003E631A" w:rsidP="00EE70E5">
      <w:pPr>
        <w:spacing w:after="0" w:line="0" w:lineRule="atLeast"/>
        <w:rPr>
          <w:rFonts w:hint="cs"/>
          <w:b/>
          <w:bCs/>
          <w:sz w:val="24"/>
          <w:szCs w:val="24"/>
          <w:rtl/>
        </w:rPr>
      </w:pPr>
    </w:p>
    <w:p w:rsidR="003E631A" w:rsidRDefault="003E631A" w:rsidP="00EE70E5">
      <w:pPr>
        <w:spacing w:after="0" w:line="0" w:lineRule="atLeast"/>
        <w:rPr>
          <w:rFonts w:hint="cs"/>
          <w:b/>
          <w:bCs/>
          <w:sz w:val="24"/>
          <w:szCs w:val="24"/>
          <w:rtl/>
        </w:rPr>
      </w:pPr>
      <w:r>
        <w:rPr>
          <w:rFonts w:hint="cs"/>
          <w:b/>
          <w:bCs/>
          <w:sz w:val="24"/>
          <w:szCs w:val="24"/>
          <w:rtl/>
        </w:rPr>
        <w:t xml:space="preserve">1ـ الطلب  2ـ نظرية سلوك المستهلك  </w:t>
      </w:r>
      <w:r w:rsidRPr="003E631A">
        <w:rPr>
          <w:rFonts w:hint="cs"/>
          <w:b/>
          <w:bCs/>
          <w:sz w:val="24"/>
          <w:szCs w:val="24"/>
          <w:highlight w:val="yellow"/>
          <w:rtl/>
        </w:rPr>
        <w:t>3ـ</w:t>
      </w:r>
      <w:r>
        <w:rPr>
          <w:rFonts w:hint="cs"/>
          <w:b/>
          <w:bCs/>
          <w:sz w:val="24"/>
          <w:szCs w:val="24"/>
          <w:rtl/>
        </w:rPr>
        <w:t xml:space="preserve"> العرض   4ـ نظرية التكاليف</w:t>
      </w:r>
    </w:p>
    <w:p w:rsidR="00D076A7" w:rsidRPr="00D076A7" w:rsidRDefault="00D076A7" w:rsidP="00EE70E5">
      <w:pPr>
        <w:spacing w:after="0" w:line="0" w:lineRule="atLeast"/>
        <w:rPr>
          <w:b/>
          <w:bCs/>
          <w:color w:val="FF0000"/>
          <w:sz w:val="24"/>
          <w:szCs w:val="24"/>
          <w:rtl/>
        </w:rPr>
      </w:pPr>
      <w:r w:rsidRPr="00D076A7">
        <w:rPr>
          <w:rFonts w:hint="cs"/>
          <w:b/>
          <w:bCs/>
          <w:color w:val="FF0000"/>
          <w:sz w:val="24"/>
          <w:szCs w:val="24"/>
          <w:rtl/>
        </w:rPr>
        <w:t xml:space="preserve">س10/ ان المرونة السعرية ما بين السعر من (6،7) اذا كان سعر السلعة اولا 6 ريال وتغير الى 7 ريال </w:t>
      </w:r>
    </w:p>
    <w:p w:rsidR="00EE70E5" w:rsidRPr="00D076A7" w:rsidRDefault="00D076A7" w:rsidP="00D076A7">
      <w:pPr>
        <w:spacing w:after="0" w:line="0" w:lineRule="atLeast"/>
        <w:rPr>
          <w:b/>
          <w:bCs/>
          <w:color w:val="FF0000"/>
          <w:sz w:val="24"/>
          <w:szCs w:val="24"/>
          <w:rtl/>
        </w:rPr>
      </w:pPr>
      <w:r w:rsidRPr="00D076A7">
        <w:rPr>
          <w:rFonts w:hint="cs"/>
          <w:b/>
          <w:bCs/>
          <w:color w:val="FF0000"/>
          <w:sz w:val="24"/>
          <w:szCs w:val="24"/>
          <w:rtl/>
        </w:rPr>
        <w:t xml:space="preserve">كما يوضح الجدول السابق فإن </w:t>
      </w:r>
      <w:r>
        <w:rPr>
          <w:rFonts w:hint="cs"/>
          <w:b/>
          <w:bCs/>
          <w:color w:val="FF0000"/>
          <w:sz w:val="24"/>
          <w:szCs w:val="24"/>
          <w:rtl/>
        </w:rPr>
        <w:t>ال</w:t>
      </w:r>
      <w:r w:rsidRPr="00D076A7">
        <w:rPr>
          <w:rFonts w:hint="cs"/>
          <w:b/>
          <w:bCs/>
          <w:color w:val="FF0000"/>
          <w:sz w:val="24"/>
          <w:szCs w:val="24"/>
          <w:rtl/>
        </w:rPr>
        <w:t>مرونة السعرية تقدر بنحو:</w:t>
      </w:r>
    </w:p>
    <w:p w:rsidR="00D076A7" w:rsidRDefault="00D076A7" w:rsidP="00D076A7">
      <w:pPr>
        <w:spacing w:after="0" w:line="0" w:lineRule="atLeast"/>
        <w:rPr>
          <w:b/>
          <w:bCs/>
          <w:sz w:val="24"/>
          <w:szCs w:val="24"/>
          <w:rtl/>
        </w:rPr>
      </w:pPr>
      <w:r>
        <w:rPr>
          <w:rFonts w:hint="cs"/>
          <w:b/>
          <w:bCs/>
          <w:sz w:val="24"/>
          <w:szCs w:val="24"/>
          <w:rtl/>
        </w:rPr>
        <w:t xml:space="preserve">1/ -12   </w:t>
      </w:r>
      <w:r w:rsidRPr="00D076A7">
        <w:rPr>
          <w:rFonts w:hint="cs"/>
          <w:b/>
          <w:bCs/>
          <w:sz w:val="24"/>
          <w:szCs w:val="24"/>
          <w:highlight w:val="yellow"/>
          <w:rtl/>
        </w:rPr>
        <w:t>2/</w:t>
      </w:r>
      <w:r>
        <w:rPr>
          <w:rFonts w:hint="cs"/>
          <w:b/>
          <w:bCs/>
          <w:sz w:val="24"/>
          <w:szCs w:val="24"/>
          <w:rtl/>
        </w:rPr>
        <w:t xml:space="preserve"> 1.2   3/ 12  4/ لا توجد اجابة صحيحة.</w:t>
      </w:r>
    </w:p>
    <w:p w:rsidR="00D076A7" w:rsidRDefault="00D076A7" w:rsidP="00D076A7">
      <w:pPr>
        <w:spacing w:after="0" w:line="0" w:lineRule="atLeast"/>
        <w:rPr>
          <w:rFonts w:hint="cs"/>
          <w:b/>
          <w:bCs/>
          <w:color w:val="FF0000"/>
          <w:sz w:val="24"/>
          <w:szCs w:val="24"/>
          <w:rtl/>
        </w:rPr>
      </w:pPr>
      <w:r w:rsidRPr="0078016E">
        <w:rPr>
          <w:rFonts w:hint="cs"/>
          <w:b/>
          <w:bCs/>
          <w:color w:val="FF0000"/>
          <w:sz w:val="24"/>
          <w:szCs w:val="24"/>
          <w:rtl/>
        </w:rPr>
        <w:t>س11/ وتكون هذه المرونة يمكن ان يعبر عنها بالشكل:</w:t>
      </w:r>
    </w:p>
    <w:p w:rsidR="006D0A87" w:rsidRPr="0078016E" w:rsidRDefault="006D0A87" w:rsidP="00D076A7">
      <w:pPr>
        <w:spacing w:after="0" w:line="0" w:lineRule="atLeast"/>
        <w:rPr>
          <w:rFonts w:hint="cs"/>
          <w:b/>
          <w:bCs/>
          <w:color w:val="FF0000"/>
          <w:sz w:val="24"/>
          <w:szCs w:val="24"/>
          <w:rtl/>
        </w:rPr>
      </w:pPr>
      <w:r>
        <w:rPr>
          <w:rFonts w:hint="cs"/>
          <w:b/>
          <w:bCs/>
          <w:noProof/>
          <w:color w:val="FF0000"/>
          <w:sz w:val="24"/>
          <w:szCs w:val="24"/>
        </w:rPr>
        <w:drawing>
          <wp:inline distT="0" distB="0" distL="0" distR="0">
            <wp:extent cx="3790950" cy="2514600"/>
            <wp:effectExtent l="76200" t="76200" r="133350" b="13335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90950" cy="25146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D076A7" w:rsidRPr="00D076A7" w:rsidRDefault="00D076A7" w:rsidP="00D076A7">
      <w:pPr>
        <w:spacing w:after="0" w:line="0" w:lineRule="atLeast"/>
        <w:rPr>
          <w:b/>
          <w:bCs/>
          <w:color w:val="FF0000"/>
          <w:sz w:val="24"/>
          <w:szCs w:val="24"/>
          <w:rtl/>
        </w:rPr>
      </w:pPr>
      <w:r w:rsidRPr="00D076A7">
        <w:rPr>
          <w:rFonts w:hint="cs"/>
          <w:b/>
          <w:bCs/>
          <w:color w:val="FF0000"/>
          <w:sz w:val="24"/>
          <w:szCs w:val="24"/>
          <w:rtl/>
        </w:rPr>
        <w:t>س12/ كما ان مرونة القوس السعرية ما بين النقطتين السعريتين 4 ريال ،5 ريال اذا زاد السعر من 4 ريال الى 5 ريال هي:</w:t>
      </w:r>
    </w:p>
    <w:p w:rsidR="00D076A7" w:rsidRDefault="00D076A7" w:rsidP="00D076A7">
      <w:pPr>
        <w:spacing w:after="0" w:line="0" w:lineRule="atLeast"/>
        <w:rPr>
          <w:b/>
          <w:bCs/>
          <w:sz w:val="24"/>
          <w:szCs w:val="24"/>
          <w:rtl/>
        </w:rPr>
      </w:pPr>
      <w:r w:rsidRPr="00D076A7">
        <w:rPr>
          <w:rFonts w:hint="cs"/>
          <w:b/>
          <w:bCs/>
          <w:sz w:val="24"/>
          <w:szCs w:val="24"/>
          <w:highlight w:val="yellow"/>
          <w:rtl/>
        </w:rPr>
        <w:t>1</w:t>
      </w:r>
      <w:r w:rsidRPr="0078016E">
        <w:rPr>
          <w:rFonts w:hint="cs"/>
          <w:b/>
          <w:bCs/>
          <w:sz w:val="28"/>
          <w:szCs w:val="28"/>
          <w:highlight w:val="yellow"/>
          <w:rtl/>
        </w:rPr>
        <w:t>/</w:t>
      </w:r>
      <w:r w:rsidRPr="0078016E">
        <w:rPr>
          <w:rFonts w:hint="cs"/>
          <w:b/>
          <w:bCs/>
          <w:sz w:val="28"/>
          <w:szCs w:val="28"/>
          <w:rtl/>
        </w:rPr>
        <w:t xml:space="preserve"> </w:t>
      </w:r>
      <m:oMath>
        <m:f>
          <m:fPr>
            <m:ctrlPr>
              <w:rPr>
                <w:rFonts w:ascii="Cambria Math" w:hAnsi="Cambria Math"/>
                <w:b/>
                <w:bCs/>
                <w:sz w:val="28"/>
                <w:szCs w:val="28"/>
              </w:rPr>
            </m:ctrlPr>
          </m:fPr>
          <m:num>
            <m:r>
              <m:rPr>
                <m:sty m:val="bi"/>
              </m:rPr>
              <w:rPr>
                <w:rFonts w:ascii="Cambria Math" w:hAnsi="Cambria Math"/>
                <w:sz w:val="28"/>
                <w:szCs w:val="28"/>
              </w:rPr>
              <m:t>9</m:t>
            </m:r>
          </m:num>
          <m:den>
            <m:r>
              <m:rPr>
                <m:sty m:val="bi"/>
              </m:rPr>
              <w:rPr>
                <w:rFonts w:ascii="Cambria Math" w:hAnsi="Cambria Math"/>
                <w:sz w:val="28"/>
                <w:szCs w:val="28"/>
              </w:rPr>
              <m:t>17</m:t>
            </m:r>
          </m:den>
        </m:f>
      </m:oMath>
      <w:r w:rsidRPr="0078016E">
        <w:rPr>
          <w:rFonts w:hint="cs"/>
          <w:b/>
          <w:bCs/>
          <w:sz w:val="28"/>
          <w:szCs w:val="28"/>
          <w:rtl/>
        </w:rPr>
        <w:t xml:space="preserve">   </w:t>
      </w:r>
      <w:r w:rsidRPr="0078016E">
        <w:rPr>
          <w:rFonts w:hint="cs"/>
          <w:b/>
          <w:bCs/>
          <w:sz w:val="24"/>
          <w:szCs w:val="24"/>
          <w:rtl/>
        </w:rPr>
        <w:t>2/</w:t>
      </w:r>
      <w:r w:rsidRPr="0078016E">
        <w:rPr>
          <w:rFonts w:hint="cs"/>
          <w:b/>
          <w:bCs/>
          <w:sz w:val="28"/>
          <w:szCs w:val="28"/>
          <w:rtl/>
        </w:rPr>
        <w:t xml:space="preserve"> </w:t>
      </w:r>
      <m:oMath>
        <m:f>
          <m:fPr>
            <m:ctrlPr>
              <w:rPr>
                <w:rFonts w:ascii="Cambria Math" w:hAnsi="Cambria Math"/>
                <w:b/>
                <w:bCs/>
                <w:sz w:val="28"/>
                <w:szCs w:val="28"/>
              </w:rPr>
            </m:ctrlPr>
          </m:fPr>
          <m:num>
            <m:r>
              <m:rPr>
                <m:sty m:val="bi"/>
              </m:rPr>
              <w:rPr>
                <w:rFonts w:ascii="Cambria Math" w:hAnsi="Cambria Math"/>
                <w:sz w:val="28"/>
                <w:szCs w:val="28"/>
              </w:rPr>
              <m:t>9</m:t>
            </m:r>
          </m:num>
          <m:den>
            <m:r>
              <m:rPr>
                <m:sty m:val="bi"/>
              </m:rPr>
              <w:rPr>
                <w:rFonts w:ascii="Cambria Math" w:hAnsi="Cambria Math"/>
                <w:sz w:val="28"/>
                <w:szCs w:val="28"/>
              </w:rPr>
              <m:t>17</m:t>
            </m:r>
          </m:den>
        </m:f>
        <m:r>
          <m:rPr>
            <m:sty m:val="b"/>
          </m:rPr>
          <w:rPr>
            <w:rFonts w:ascii="Cambria Math" w:hAnsi="Cambria Math"/>
            <w:sz w:val="28"/>
            <w:szCs w:val="28"/>
          </w:rPr>
          <m:t>-</m:t>
        </m:r>
      </m:oMath>
      <w:r w:rsidRPr="0078016E">
        <w:rPr>
          <w:rFonts w:hint="cs"/>
          <w:b/>
          <w:bCs/>
          <w:sz w:val="28"/>
          <w:szCs w:val="28"/>
          <w:rtl/>
        </w:rPr>
        <w:t xml:space="preserve">   </w:t>
      </w:r>
      <w:r w:rsidRPr="0078016E">
        <w:rPr>
          <w:rFonts w:hint="cs"/>
          <w:b/>
          <w:bCs/>
          <w:sz w:val="24"/>
          <w:szCs w:val="24"/>
          <w:rtl/>
        </w:rPr>
        <w:t>3/</w:t>
      </w:r>
      <w:r w:rsidRPr="0078016E">
        <w:rPr>
          <w:rFonts w:hint="cs"/>
          <w:b/>
          <w:bCs/>
          <w:sz w:val="28"/>
          <w:szCs w:val="28"/>
          <w:rtl/>
        </w:rPr>
        <w:t xml:space="preserve"> </w:t>
      </w:r>
      <m:oMath>
        <m:f>
          <m:fPr>
            <m:ctrlPr>
              <w:rPr>
                <w:rFonts w:ascii="Cambria Math" w:hAnsi="Cambria Math"/>
                <w:b/>
                <w:bCs/>
                <w:sz w:val="28"/>
                <w:szCs w:val="28"/>
              </w:rPr>
            </m:ctrlPr>
          </m:fPr>
          <m:num>
            <m:r>
              <m:rPr>
                <m:sty m:val="bi"/>
              </m:rPr>
              <w:rPr>
                <w:rFonts w:ascii="Cambria Math" w:hAnsi="Cambria Math"/>
                <w:sz w:val="28"/>
                <w:szCs w:val="28"/>
              </w:rPr>
              <m:t>17</m:t>
            </m:r>
          </m:num>
          <m:den>
            <m:r>
              <m:rPr>
                <m:sty m:val="bi"/>
              </m:rPr>
              <w:rPr>
                <w:rFonts w:ascii="Cambria Math" w:hAnsi="Cambria Math"/>
                <w:sz w:val="28"/>
                <w:szCs w:val="28"/>
              </w:rPr>
              <m:t>9</m:t>
            </m:r>
          </m:den>
        </m:f>
      </m:oMath>
      <w:r>
        <w:rPr>
          <w:rFonts w:hint="cs"/>
          <w:b/>
          <w:bCs/>
          <w:sz w:val="24"/>
          <w:szCs w:val="24"/>
          <w:rtl/>
        </w:rPr>
        <w:t xml:space="preserve">   4/ </w:t>
      </w:r>
      <w:r w:rsidR="0078016E">
        <w:rPr>
          <w:rFonts w:hint="cs"/>
          <w:b/>
          <w:bCs/>
          <w:sz w:val="24"/>
          <w:szCs w:val="24"/>
          <w:rtl/>
        </w:rPr>
        <w:t>لا توجد اجابة صحيحة</w:t>
      </w:r>
    </w:p>
    <w:p w:rsidR="0078016E" w:rsidRDefault="0078016E" w:rsidP="00D076A7">
      <w:pPr>
        <w:spacing w:after="0" w:line="0" w:lineRule="atLeast"/>
        <w:rPr>
          <w:rFonts w:hint="cs"/>
          <w:b/>
          <w:bCs/>
          <w:color w:val="FF0000"/>
          <w:sz w:val="24"/>
          <w:szCs w:val="24"/>
          <w:rtl/>
        </w:rPr>
      </w:pPr>
      <w:r w:rsidRPr="0078016E">
        <w:rPr>
          <w:rFonts w:hint="cs"/>
          <w:b/>
          <w:bCs/>
          <w:color w:val="FF0000"/>
          <w:sz w:val="24"/>
          <w:szCs w:val="24"/>
          <w:rtl/>
        </w:rPr>
        <w:t xml:space="preserve">س13/ نقل منحنى العرض من </w:t>
      </w:r>
      <w:proofErr w:type="spellStart"/>
      <w:r w:rsidRPr="0078016E">
        <w:rPr>
          <w:b/>
          <w:bCs/>
          <w:color w:val="FF0000"/>
          <w:sz w:val="24"/>
          <w:szCs w:val="24"/>
        </w:rPr>
        <w:t>ss</w:t>
      </w:r>
      <w:proofErr w:type="spellEnd"/>
      <w:r w:rsidRPr="0078016E">
        <w:rPr>
          <w:rFonts w:hint="cs"/>
          <w:b/>
          <w:bCs/>
          <w:color w:val="FF0000"/>
          <w:sz w:val="24"/>
          <w:szCs w:val="24"/>
          <w:rtl/>
        </w:rPr>
        <w:t xml:space="preserve"> الى </w:t>
      </w:r>
      <m:oMath>
        <m:sSub>
          <m:sSubPr>
            <m:ctrlPr>
              <w:rPr>
                <w:rFonts w:ascii="Cambria Math" w:hAnsi="Cambria Math"/>
                <w:b/>
                <w:bCs/>
                <w:i/>
                <w:color w:val="FF0000"/>
                <w:sz w:val="24"/>
                <w:szCs w:val="24"/>
              </w:rPr>
            </m:ctrlPr>
          </m:sSubPr>
          <m:e>
            <m:r>
              <m:rPr>
                <m:sty m:val="bi"/>
              </m:rPr>
              <w:rPr>
                <w:rFonts w:ascii="Cambria Math" w:hAnsi="Cambria Math"/>
                <w:color w:val="FF0000"/>
                <w:sz w:val="24"/>
                <w:szCs w:val="24"/>
              </w:rPr>
              <m:t>s</m:t>
            </m:r>
          </m:e>
          <m:sub>
            <m:r>
              <m:rPr>
                <m:sty m:val="bi"/>
              </m:rPr>
              <w:rPr>
                <w:rFonts w:ascii="Cambria Math" w:hAnsi="Cambria Math"/>
                <w:color w:val="FF0000"/>
                <w:sz w:val="24"/>
                <w:szCs w:val="24"/>
              </w:rPr>
              <m:t>1</m:t>
            </m:r>
          </m:sub>
        </m:sSub>
        <m:sSub>
          <m:sSubPr>
            <m:ctrlPr>
              <w:rPr>
                <w:rFonts w:ascii="Cambria Math" w:hAnsi="Cambria Math"/>
                <w:b/>
                <w:bCs/>
                <w:i/>
                <w:color w:val="FF0000"/>
                <w:sz w:val="24"/>
                <w:szCs w:val="24"/>
              </w:rPr>
            </m:ctrlPr>
          </m:sSubPr>
          <m:e>
            <m:r>
              <m:rPr>
                <m:sty m:val="bi"/>
              </m:rPr>
              <w:rPr>
                <w:rFonts w:ascii="Cambria Math" w:hAnsi="Cambria Math"/>
                <w:color w:val="FF0000"/>
                <w:sz w:val="24"/>
                <w:szCs w:val="24"/>
              </w:rPr>
              <m:t>s</m:t>
            </m:r>
          </m:e>
          <m:sub>
            <m:r>
              <m:rPr>
                <m:sty m:val="bi"/>
              </m:rPr>
              <w:rPr>
                <w:rFonts w:ascii="Cambria Math" w:hAnsi="Cambria Math"/>
                <w:color w:val="FF0000"/>
                <w:sz w:val="24"/>
                <w:szCs w:val="24"/>
              </w:rPr>
              <m:t>1</m:t>
            </m:r>
          </m:sub>
        </m:sSub>
      </m:oMath>
      <w:r w:rsidRPr="0078016E">
        <w:rPr>
          <w:rFonts w:hint="cs"/>
          <w:b/>
          <w:bCs/>
          <w:color w:val="FF0000"/>
          <w:sz w:val="24"/>
          <w:szCs w:val="24"/>
          <w:rtl/>
        </w:rPr>
        <w:t xml:space="preserve"> قد يكون بسبب:</w:t>
      </w:r>
    </w:p>
    <w:p w:rsidR="009C68A6" w:rsidRPr="0078016E" w:rsidRDefault="009C68A6" w:rsidP="00435591">
      <w:pPr>
        <w:spacing w:after="0" w:line="0" w:lineRule="atLeast"/>
        <w:jc w:val="center"/>
        <w:rPr>
          <w:b/>
          <w:bCs/>
          <w:color w:val="FF0000"/>
          <w:sz w:val="24"/>
          <w:szCs w:val="24"/>
          <w:rtl/>
        </w:rPr>
      </w:pPr>
      <w:r>
        <w:rPr>
          <w:rFonts w:hint="cs"/>
          <w:b/>
          <w:bCs/>
          <w:noProof/>
          <w:color w:val="FF0000"/>
          <w:sz w:val="24"/>
          <w:szCs w:val="24"/>
        </w:rPr>
        <w:drawing>
          <wp:inline distT="0" distB="0" distL="0" distR="0" wp14:anchorId="62D498EF" wp14:editId="10FBEFDB">
            <wp:extent cx="2476500" cy="1352550"/>
            <wp:effectExtent l="76200" t="76200" r="133350" b="13335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76500" cy="13525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78016E" w:rsidRDefault="0078016E" w:rsidP="00435591">
      <w:pPr>
        <w:spacing w:after="0" w:line="0" w:lineRule="atLeast"/>
        <w:rPr>
          <w:b/>
          <w:bCs/>
          <w:sz w:val="24"/>
          <w:szCs w:val="24"/>
          <w:rtl/>
        </w:rPr>
      </w:pPr>
      <w:r>
        <w:rPr>
          <w:rFonts w:hint="cs"/>
          <w:b/>
          <w:bCs/>
          <w:sz w:val="24"/>
          <w:szCs w:val="24"/>
          <w:rtl/>
        </w:rPr>
        <w:t>1ـ زيادة مستوى التكنولوجي</w:t>
      </w:r>
      <w:r w:rsidR="00435591">
        <w:rPr>
          <w:rFonts w:hint="cs"/>
          <w:b/>
          <w:bCs/>
          <w:sz w:val="24"/>
          <w:szCs w:val="24"/>
          <w:rtl/>
        </w:rPr>
        <w:t xml:space="preserve">                 </w:t>
      </w:r>
      <w:r>
        <w:rPr>
          <w:rFonts w:hint="cs"/>
          <w:b/>
          <w:bCs/>
          <w:sz w:val="24"/>
          <w:szCs w:val="24"/>
          <w:rtl/>
        </w:rPr>
        <w:t xml:space="preserve"> </w:t>
      </w:r>
      <w:r w:rsidR="00435591">
        <w:rPr>
          <w:rFonts w:hint="cs"/>
          <w:b/>
          <w:bCs/>
          <w:sz w:val="24"/>
          <w:szCs w:val="24"/>
          <w:rtl/>
        </w:rPr>
        <w:t xml:space="preserve"> </w:t>
      </w:r>
      <w:r>
        <w:rPr>
          <w:rFonts w:hint="cs"/>
          <w:b/>
          <w:bCs/>
          <w:sz w:val="24"/>
          <w:szCs w:val="24"/>
          <w:rtl/>
        </w:rPr>
        <w:t>2ـ تقديم الدولة دعم للمنتجين</w:t>
      </w:r>
    </w:p>
    <w:p w:rsidR="0078016E" w:rsidRDefault="0078016E" w:rsidP="00435591">
      <w:pPr>
        <w:spacing w:after="0" w:line="0" w:lineRule="atLeast"/>
        <w:rPr>
          <w:rFonts w:hint="cs"/>
          <w:b/>
          <w:bCs/>
          <w:sz w:val="24"/>
          <w:szCs w:val="24"/>
          <w:rtl/>
        </w:rPr>
      </w:pPr>
      <w:r>
        <w:rPr>
          <w:rFonts w:hint="cs"/>
          <w:b/>
          <w:bCs/>
          <w:sz w:val="24"/>
          <w:szCs w:val="24"/>
          <w:rtl/>
        </w:rPr>
        <w:t>3ـ انخفاض في اسعار مستلزمات الانتاج</w:t>
      </w:r>
      <w:r w:rsidR="00435591">
        <w:rPr>
          <w:rFonts w:hint="cs"/>
          <w:b/>
          <w:bCs/>
          <w:sz w:val="24"/>
          <w:szCs w:val="24"/>
          <w:rtl/>
        </w:rPr>
        <w:t xml:space="preserve">      </w:t>
      </w:r>
      <w:r w:rsidR="00435591" w:rsidRPr="00435591">
        <w:rPr>
          <w:rFonts w:hint="cs"/>
          <w:b/>
          <w:bCs/>
          <w:sz w:val="24"/>
          <w:szCs w:val="24"/>
          <w:highlight w:val="yellow"/>
          <w:rtl/>
        </w:rPr>
        <w:t>4</w:t>
      </w:r>
      <w:r w:rsidRPr="00435591">
        <w:rPr>
          <w:rFonts w:hint="cs"/>
          <w:b/>
          <w:bCs/>
          <w:sz w:val="24"/>
          <w:szCs w:val="24"/>
          <w:highlight w:val="yellow"/>
          <w:rtl/>
        </w:rPr>
        <w:t>ـ</w:t>
      </w:r>
      <w:r>
        <w:rPr>
          <w:rFonts w:hint="cs"/>
          <w:b/>
          <w:bCs/>
          <w:sz w:val="24"/>
          <w:szCs w:val="24"/>
          <w:rtl/>
        </w:rPr>
        <w:t xml:space="preserve"> كل الاجابات السابقة</w:t>
      </w:r>
    </w:p>
    <w:p w:rsidR="009C68A6" w:rsidRPr="009C68A6" w:rsidRDefault="009C68A6" w:rsidP="00D076A7">
      <w:pPr>
        <w:spacing w:after="0" w:line="0" w:lineRule="atLeast"/>
        <w:rPr>
          <w:rFonts w:hint="cs"/>
          <w:b/>
          <w:bCs/>
          <w:color w:val="FF0000"/>
          <w:sz w:val="24"/>
          <w:szCs w:val="24"/>
          <w:rtl/>
        </w:rPr>
      </w:pPr>
      <w:r w:rsidRPr="009C68A6">
        <w:rPr>
          <w:rFonts w:hint="cs"/>
          <w:b/>
          <w:bCs/>
          <w:color w:val="FF0000"/>
          <w:sz w:val="24"/>
          <w:szCs w:val="24"/>
          <w:rtl/>
        </w:rPr>
        <w:lastRenderedPageBreak/>
        <w:t xml:space="preserve">س14/ في حين انتقال كمية العرض </w:t>
      </w:r>
      <w:r>
        <w:rPr>
          <w:rFonts w:hint="cs"/>
          <w:b/>
          <w:bCs/>
          <w:color w:val="FF0000"/>
          <w:sz w:val="24"/>
          <w:szCs w:val="24"/>
          <w:rtl/>
        </w:rPr>
        <w:t xml:space="preserve">في الشكل السابق </w:t>
      </w:r>
      <w:r w:rsidRPr="009C68A6">
        <w:rPr>
          <w:rFonts w:hint="cs"/>
          <w:b/>
          <w:bCs/>
          <w:color w:val="FF0000"/>
          <w:sz w:val="24"/>
          <w:szCs w:val="24"/>
          <w:rtl/>
        </w:rPr>
        <w:t xml:space="preserve">من النقطة </w:t>
      </w:r>
      <w:r w:rsidRPr="009C68A6">
        <w:rPr>
          <w:b/>
          <w:bCs/>
          <w:color w:val="FF0000"/>
          <w:sz w:val="24"/>
          <w:szCs w:val="24"/>
        </w:rPr>
        <w:t>A</w:t>
      </w:r>
      <w:r w:rsidRPr="009C68A6">
        <w:rPr>
          <w:rFonts w:hint="cs"/>
          <w:b/>
          <w:bCs/>
          <w:color w:val="FF0000"/>
          <w:sz w:val="24"/>
          <w:szCs w:val="24"/>
          <w:rtl/>
        </w:rPr>
        <w:t xml:space="preserve">الى </w:t>
      </w:r>
      <w:r w:rsidRPr="009C68A6">
        <w:rPr>
          <w:b/>
          <w:bCs/>
          <w:color w:val="FF0000"/>
          <w:sz w:val="24"/>
          <w:szCs w:val="24"/>
        </w:rPr>
        <w:t>B</w:t>
      </w:r>
      <w:r w:rsidRPr="009C68A6">
        <w:rPr>
          <w:rFonts w:hint="cs"/>
          <w:b/>
          <w:bCs/>
          <w:color w:val="FF0000"/>
          <w:sz w:val="24"/>
          <w:szCs w:val="24"/>
          <w:rtl/>
        </w:rPr>
        <w:t xml:space="preserve"> تكون بسبب :</w:t>
      </w:r>
    </w:p>
    <w:p w:rsidR="009C68A6" w:rsidRDefault="009C68A6" w:rsidP="00D076A7">
      <w:pPr>
        <w:spacing w:after="0" w:line="0" w:lineRule="atLeast"/>
        <w:rPr>
          <w:rFonts w:hint="cs"/>
          <w:b/>
          <w:bCs/>
          <w:sz w:val="24"/>
          <w:szCs w:val="24"/>
          <w:rtl/>
        </w:rPr>
      </w:pPr>
      <w:r w:rsidRPr="009C68A6">
        <w:rPr>
          <w:rFonts w:hint="cs"/>
          <w:b/>
          <w:bCs/>
          <w:sz w:val="24"/>
          <w:szCs w:val="24"/>
          <w:highlight w:val="yellow"/>
          <w:rtl/>
        </w:rPr>
        <w:t>1ـ</w:t>
      </w:r>
      <w:r>
        <w:rPr>
          <w:rFonts w:hint="cs"/>
          <w:b/>
          <w:bCs/>
          <w:sz w:val="24"/>
          <w:szCs w:val="24"/>
          <w:rtl/>
        </w:rPr>
        <w:t xml:space="preserve"> زيادة سعر بيع المنتج نفسه   2ـ نقص سعر بيع المنتج نفسه 3ـ كل الاجابات السابقة صحيحة </w:t>
      </w:r>
    </w:p>
    <w:p w:rsidR="0035130B" w:rsidRPr="009C68A6" w:rsidRDefault="0035130B" w:rsidP="009C68A6">
      <w:pPr>
        <w:spacing w:after="0" w:line="0" w:lineRule="atLeast"/>
        <w:rPr>
          <w:rFonts w:hint="cs"/>
          <w:b/>
          <w:bCs/>
          <w:color w:val="FF0000"/>
          <w:sz w:val="24"/>
          <w:szCs w:val="24"/>
          <w:rtl/>
        </w:rPr>
      </w:pPr>
      <w:r w:rsidRPr="009C68A6">
        <w:rPr>
          <w:rFonts w:hint="cs"/>
          <w:b/>
          <w:bCs/>
          <w:color w:val="FF0000"/>
          <w:sz w:val="24"/>
          <w:szCs w:val="24"/>
          <w:rtl/>
        </w:rPr>
        <w:t>س1</w:t>
      </w:r>
      <w:r w:rsidR="009C68A6">
        <w:rPr>
          <w:rFonts w:hint="cs"/>
          <w:b/>
          <w:bCs/>
          <w:color w:val="FF0000"/>
          <w:sz w:val="24"/>
          <w:szCs w:val="24"/>
          <w:rtl/>
        </w:rPr>
        <w:t>5</w:t>
      </w:r>
      <w:r w:rsidRPr="009C68A6">
        <w:rPr>
          <w:rFonts w:hint="cs"/>
          <w:b/>
          <w:bCs/>
          <w:color w:val="FF0000"/>
          <w:sz w:val="24"/>
          <w:szCs w:val="24"/>
          <w:rtl/>
        </w:rPr>
        <w:t xml:space="preserve">/ مرونة الطلب </w:t>
      </w:r>
      <w:proofErr w:type="spellStart"/>
      <w:r w:rsidRPr="009C68A6">
        <w:rPr>
          <w:rFonts w:hint="cs"/>
          <w:b/>
          <w:bCs/>
          <w:color w:val="FF0000"/>
          <w:sz w:val="24"/>
          <w:szCs w:val="24"/>
          <w:rtl/>
        </w:rPr>
        <w:t>العبورية</w:t>
      </w:r>
      <w:proofErr w:type="spellEnd"/>
      <w:r w:rsidRPr="009C68A6">
        <w:rPr>
          <w:rFonts w:hint="cs"/>
          <w:b/>
          <w:bCs/>
          <w:color w:val="FF0000"/>
          <w:sz w:val="24"/>
          <w:szCs w:val="24"/>
          <w:rtl/>
        </w:rPr>
        <w:t xml:space="preserve"> وتسمى احيانا بمرونة الطلب او </w:t>
      </w:r>
      <w:proofErr w:type="spellStart"/>
      <w:r w:rsidRPr="009C68A6">
        <w:rPr>
          <w:rFonts w:hint="cs"/>
          <w:b/>
          <w:bCs/>
          <w:color w:val="FF0000"/>
          <w:sz w:val="24"/>
          <w:szCs w:val="24"/>
          <w:rtl/>
        </w:rPr>
        <w:t>التقاطعية</w:t>
      </w:r>
      <w:proofErr w:type="spellEnd"/>
      <w:r w:rsidRPr="009C68A6">
        <w:rPr>
          <w:rFonts w:hint="cs"/>
          <w:b/>
          <w:bCs/>
          <w:color w:val="FF0000"/>
          <w:sz w:val="24"/>
          <w:szCs w:val="24"/>
          <w:rtl/>
        </w:rPr>
        <w:t xml:space="preserve"> وكانت قيمتها سالبة القيمة فإن هذا يعني ان السلعتين:</w:t>
      </w:r>
    </w:p>
    <w:p w:rsidR="0035130B" w:rsidRDefault="0035130B" w:rsidP="00D076A7">
      <w:pPr>
        <w:spacing w:after="0" w:line="0" w:lineRule="atLeast"/>
        <w:rPr>
          <w:b/>
          <w:bCs/>
          <w:sz w:val="24"/>
          <w:szCs w:val="24"/>
          <w:rtl/>
        </w:rPr>
      </w:pPr>
      <w:r>
        <w:rPr>
          <w:rFonts w:hint="cs"/>
          <w:b/>
          <w:bCs/>
          <w:sz w:val="24"/>
          <w:szCs w:val="24"/>
          <w:rtl/>
        </w:rPr>
        <w:t xml:space="preserve">1ـ سلع </w:t>
      </w:r>
      <w:proofErr w:type="spellStart"/>
      <w:r>
        <w:rPr>
          <w:rFonts w:hint="cs"/>
          <w:b/>
          <w:bCs/>
          <w:sz w:val="24"/>
          <w:szCs w:val="24"/>
          <w:rtl/>
        </w:rPr>
        <w:t>استبدالية</w:t>
      </w:r>
      <w:proofErr w:type="spellEnd"/>
      <w:r>
        <w:rPr>
          <w:rFonts w:hint="cs"/>
          <w:b/>
          <w:bCs/>
          <w:sz w:val="24"/>
          <w:szCs w:val="24"/>
          <w:rtl/>
        </w:rPr>
        <w:t xml:space="preserve"> (بدائل)  2ـ سلع تكاملية(مكملة)   3ـ سلع استراتيجية   4ـ </w:t>
      </w:r>
      <w:proofErr w:type="spellStart"/>
      <w:r>
        <w:rPr>
          <w:rFonts w:hint="cs"/>
          <w:b/>
          <w:bCs/>
          <w:sz w:val="24"/>
          <w:szCs w:val="24"/>
          <w:rtl/>
        </w:rPr>
        <w:t>لاتوجد</w:t>
      </w:r>
      <w:proofErr w:type="spellEnd"/>
      <w:r>
        <w:rPr>
          <w:rFonts w:hint="cs"/>
          <w:b/>
          <w:bCs/>
          <w:sz w:val="24"/>
          <w:szCs w:val="24"/>
          <w:rtl/>
        </w:rPr>
        <w:t xml:space="preserve"> اجابة صحيحة.</w:t>
      </w:r>
    </w:p>
    <w:p w:rsidR="00EE70E5" w:rsidRDefault="0035130B" w:rsidP="009C68A6">
      <w:pPr>
        <w:spacing w:after="0" w:line="0" w:lineRule="atLeast"/>
        <w:rPr>
          <w:rFonts w:hint="cs"/>
          <w:b/>
          <w:bCs/>
          <w:color w:val="FF0000"/>
          <w:sz w:val="24"/>
          <w:szCs w:val="24"/>
          <w:rtl/>
        </w:rPr>
      </w:pPr>
      <w:r w:rsidRPr="0035130B">
        <w:rPr>
          <w:rFonts w:hint="cs"/>
          <w:b/>
          <w:bCs/>
          <w:color w:val="FF0000"/>
          <w:sz w:val="24"/>
          <w:szCs w:val="24"/>
          <w:rtl/>
        </w:rPr>
        <w:t>س1</w:t>
      </w:r>
      <w:r w:rsidR="009C68A6">
        <w:rPr>
          <w:rFonts w:hint="cs"/>
          <w:b/>
          <w:bCs/>
          <w:color w:val="FF0000"/>
          <w:sz w:val="24"/>
          <w:szCs w:val="24"/>
          <w:rtl/>
        </w:rPr>
        <w:t>6</w:t>
      </w:r>
      <w:r w:rsidRPr="0035130B">
        <w:rPr>
          <w:rFonts w:hint="cs"/>
          <w:b/>
          <w:bCs/>
          <w:color w:val="FF0000"/>
          <w:sz w:val="24"/>
          <w:szCs w:val="24"/>
          <w:rtl/>
        </w:rPr>
        <w:t>/ ان تحديد حد اعلى لسعر السلعة عن طريق المكونات وعدم تركه لتفاعل قوى العرض والطلب وسوف يظهر :</w:t>
      </w:r>
    </w:p>
    <w:p w:rsidR="0035130B" w:rsidRPr="0035130B" w:rsidRDefault="0035130B" w:rsidP="0035130B">
      <w:pPr>
        <w:spacing w:after="0" w:line="0" w:lineRule="atLeast"/>
        <w:jc w:val="center"/>
        <w:rPr>
          <w:rFonts w:hint="cs"/>
          <w:b/>
          <w:bCs/>
          <w:color w:val="FF0000"/>
          <w:sz w:val="24"/>
          <w:szCs w:val="24"/>
          <w:rtl/>
        </w:rPr>
      </w:pPr>
      <w:r w:rsidRPr="0035130B">
        <w:rPr>
          <w:rFonts w:ascii="Calibri" w:eastAsia="Calibri" w:hAnsi="Calibri" w:cs="Arial" w:hint="cs"/>
          <w:noProof/>
          <w:color w:val="0000FF"/>
          <w:sz w:val="24"/>
          <w:szCs w:val="24"/>
        </w:rPr>
        <w:drawing>
          <wp:inline distT="0" distB="0" distL="0" distR="0" wp14:anchorId="2BD005DC" wp14:editId="667D8876">
            <wp:extent cx="2438400" cy="923925"/>
            <wp:effectExtent l="19050" t="0" r="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srcRect/>
                    <a:stretch>
                      <a:fillRect/>
                    </a:stretch>
                  </pic:blipFill>
                  <pic:spPr bwMode="auto">
                    <a:xfrm>
                      <a:off x="0" y="0"/>
                      <a:ext cx="2438400" cy="923925"/>
                    </a:xfrm>
                    <a:prstGeom prst="rect">
                      <a:avLst/>
                    </a:prstGeom>
                    <a:noFill/>
                    <a:ln w="9525">
                      <a:noFill/>
                      <a:miter lim="800000"/>
                      <a:headEnd/>
                      <a:tailEnd/>
                    </a:ln>
                  </pic:spPr>
                </pic:pic>
              </a:graphicData>
            </a:graphic>
          </wp:inline>
        </w:drawing>
      </w:r>
    </w:p>
    <w:p w:rsidR="0035130B" w:rsidRDefault="0035130B" w:rsidP="0035130B">
      <w:pPr>
        <w:spacing w:after="0" w:line="0" w:lineRule="atLeast"/>
        <w:rPr>
          <w:rFonts w:hint="cs"/>
          <w:b/>
          <w:bCs/>
          <w:sz w:val="24"/>
          <w:szCs w:val="24"/>
          <w:rtl/>
        </w:rPr>
      </w:pPr>
      <w:r>
        <w:rPr>
          <w:rFonts w:hint="cs"/>
          <w:b/>
          <w:bCs/>
          <w:sz w:val="24"/>
          <w:szCs w:val="24"/>
          <w:rtl/>
        </w:rPr>
        <w:t xml:space="preserve">1ـ رفاهية المنتجين وزيادة ارباحهم  </w:t>
      </w:r>
      <w:r w:rsidRPr="0035130B">
        <w:rPr>
          <w:rFonts w:hint="cs"/>
          <w:b/>
          <w:bCs/>
          <w:sz w:val="24"/>
          <w:szCs w:val="24"/>
          <w:highlight w:val="yellow"/>
          <w:rtl/>
        </w:rPr>
        <w:t>2ـ</w:t>
      </w:r>
      <w:r>
        <w:rPr>
          <w:rFonts w:hint="cs"/>
          <w:b/>
          <w:bCs/>
          <w:sz w:val="24"/>
          <w:szCs w:val="24"/>
          <w:rtl/>
        </w:rPr>
        <w:t xml:space="preserve"> ظهور السوق السوداء لعجز كميات التوازن والسوق</w:t>
      </w:r>
    </w:p>
    <w:p w:rsidR="0035130B" w:rsidRDefault="0035130B" w:rsidP="00EE70E5">
      <w:pPr>
        <w:spacing w:after="0" w:line="0" w:lineRule="atLeast"/>
        <w:rPr>
          <w:rFonts w:hint="cs"/>
          <w:b/>
          <w:bCs/>
          <w:sz w:val="24"/>
          <w:szCs w:val="24"/>
          <w:rtl/>
        </w:rPr>
      </w:pPr>
      <w:r>
        <w:rPr>
          <w:rFonts w:hint="cs"/>
          <w:b/>
          <w:bCs/>
          <w:sz w:val="24"/>
          <w:szCs w:val="24"/>
          <w:rtl/>
        </w:rPr>
        <w:t>3ـ الاجابتان صحيحتان                4ـ الاجابتان خاطئتان</w:t>
      </w:r>
    </w:p>
    <w:p w:rsidR="0035130B" w:rsidRPr="007A2FCE" w:rsidRDefault="007A2FCE" w:rsidP="00EE70E5">
      <w:pPr>
        <w:spacing w:after="0" w:line="0" w:lineRule="atLeast"/>
        <w:rPr>
          <w:rFonts w:hint="cs"/>
          <w:b/>
          <w:bCs/>
          <w:color w:val="FF0000"/>
          <w:sz w:val="24"/>
          <w:szCs w:val="24"/>
          <w:rtl/>
        </w:rPr>
      </w:pPr>
      <w:r w:rsidRPr="007A2FCE">
        <w:rPr>
          <w:rFonts w:hint="cs"/>
          <w:b/>
          <w:bCs/>
          <w:color w:val="FF0000"/>
          <w:sz w:val="24"/>
          <w:szCs w:val="24"/>
          <w:rtl/>
        </w:rPr>
        <w:t>س16/ زيادة الطلب وثبات العرض تؤدي الى:</w:t>
      </w:r>
    </w:p>
    <w:p w:rsidR="007A2FCE" w:rsidRDefault="007A2FCE" w:rsidP="00AE4250">
      <w:pPr>
        <w:spacing w:after="0" w:line="0" w:lineRule="atLeast"/>
        <w:rPr>
          <w:rFonts w:hint="cs"/>
          <w:b/>
          <w:bCs/>
          <w:sz w:val="24"/>
          <w:szCs w:val="24"/>
          <w:rtl/>
        </w:rPr>
      </w:pPr>
      <w:r w:rsidRPr="007A2FCE">
        <w:rPr>
          <w:rFonts w:hint="cs"/>
          <w:b/>
          <w:bCs/>
          <w:sz w:val="24"/>
          <w:szCs w:val="24"/>
          <w:highlight w:val="yellow"/>
          <w:rtl/>
        </w:rPr>
        <w:t>1ـ</w:t>
      </w:r>
      <w:r>
        <w:rPr>
          <w:rFonts w:hint="cs"/>
          <w:b/>
          <w:bCs/>
          <w:sz w:val="24"/>
          <w:szCs w:val="24"/>
          <w:rtl/>
        </w:rPr>
        <w:t xml:space="preserve"> زيادة كم</w:t>
      </w:r>
      <w:r w:rsidR="00AE4250">
        <w:rPr>
          <w:rFonts w:hint="cs"/>
          <w:b/>
          <w:bCs/>
          <w:sz w:val="24"/>
          <w:szCs w:val="24"/>
          <w:rtl/>
        </w:rPr>
        <w:t xml:space="preserve">ية التوازن وارتفاع سعر التوازن.   2ـ </w:t>
      </w:r>
      <w:r>
        <w:rPr>
          <w:rFonts w:hint="cs"/>
          <w:b/>
          <w:bCs/>
          <w:sz w:val="24"/>
          <w:szCs w:val="24"/>
          <w:rtl/>
        </w:rPr>
        <w:t xml:space="preserve"> نقص في كمية التوازن وانخفاض سعر التوازن </w:t>
      </w:r>
    </w:p>
    <w:p w:rsidR="007A2FCE" w:rsidRDefault="007A2FCE" w:rsidP="00AE4250">
      <w:pPr>
        <w:spacing w:after="0" w:line="0" w:lineRule="atLeast"/>
        <w:rPr>
          <w:rFonts w:hint="cs"/>
          <w:b/>
          <w:bCs/>
          <w:sz w:val="24"/>
          <w:szCs w:val="24"/>
          <w:rtl/>
        </w:rPr>
      </w:pPr>
      <w:r>
        <w:rPr>
          <w:rFonts w:hint="cs"/>
          <w:b/>
          <w:bCs/>
          <w:sz w:val="24"/>
          <w:szCs w:val="24"/>
          <w:rtl/>
        </w:rPr>
        <w:t>3ـ زياد</w:t>
      </w:r>
      <w:r w:rsidR="00AE4250">
        <w:rPr>
          <w:rFonts w:hint="cs"/>
          <w:b/>
          <w:bCs/>
          <w:sz w:val="24"/>
          <w:szCs w:val="24"/>
          <w:rtl/>
        </w:rPr>
        <w:t xml:space="preserve">ة كمية الوازن ونقص سعر التوازن.      4ـ </w:t>
      </w:r>
      <w:bookmarkStart w:id="0" w:name="_GoBack"/>
      <w:bookmarkEnd w:id="0"/>
      <w:r>
        <w:rPr>
          <w:rFonts w:hint="cs"/>
          <w:b/>
          <w:bCs/>
          <w:sz w:val="24"/>
          <w:szCs w:val="24"/>
          <w:rtl/>
        </w:rPr>
        <w:t xml:space="preserve"> كل الاجابات صحيحة.</w:t>
      </w:r>
    </w:p>
    <w:p w:rsidR="007A2FCE" w:rsidRPr="00AE4250" w:rsidRDefault="00AE4250" w:rsidP="00AE4250">
      <w:pPr>
        <w:spacing w:after="0" w:line="0" w:lineRule="atLeast"/>
        <w:jc w:val="right"/>
        <w:rPr>
          <w:rFonts w:ascii="Algerian" w:hAnsi="Algerian"/>
          <w:b/>
          <w:bCs/>
          <w:color w:val="FF0000"/>
          <w:sz w:val="40"/>
          <w:szCs w:val="40"/>
          <w:u w:val="single"/>
        </w:rPr>
      </w:pPr>
      <w:r w:rsidRPr="00AE4250">
        <w:rPr>
          <w:rFonts w:ascii="Algerian" w:hAnsi="Algerian"/>
          <w:b/>
          <w:bCs/>
          <w:color w:val="FF0000"/>
          <w:sz w:val="40"/>
          <w:szCs w:val="40"/>
          <w:u w:val="single"/>
        </w:rPr>
        <w:t>So0ona</w:t>
      </w:r>
      <w:r w:rsidRPr="00AE4250">
        <w:rPr>
          <w:rFonts w:ascii="Algerian" w:hAnsi="Algerian"/>
          <w:b/>
          <w:bCs/>
          <w:color w:val="FF0000"/>
          <w:sz w:val="40"/>
          <w:szCs w:val="40"/>
          <w:u w:val="single"/>
        </w:rPr>
        <w:sym w:font="Wingdings" w:char="F04A"/>
      </w:r>
    </w:p>
    <w:sectPr w:rsidR="007A2FCE" w:rsidRPr="00AE4250" w:rsidSect="00FF4D98">
      <w:footerReference w:type="default" r:id="rId15"/>
      <w:pgSz w:w="11906" w:h="16838"/>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664E" w:rsidRDefault="00C2664E" w:rsidP="006D0A87">
      <w:pPr>
        <w:spacing w:after="0" w:line="240" w:lineRule="auto"/>
      </w:pPr>
      <w:r>
        <w:separator/>
      </w:r>
    </w:p>
  </w:endnote>
  <w:endnote w:type="continuationSeparator" w:id="0">
    <w:p w:rsidR="00C2664E" w:rsidRDefault="00C2664E" w:rsidP="006D0A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Cambria Math">
    <w:panose1 w:val="02040503050406030204"/>
    <w:charset w:val="00"/>
    <w:family w:val="roman"/>
    <w:pitch w:val="variable"/>
    <w:sig w:usb0="E00002FF" w:usb1="420024FF" w:usb2="00000000" w:usb3="00000000" w:csb0="0000019F" w:csb1="00000000"/>
  </w:font>
  <w:font w:name="Algerian">
    <w:panose1 w:val="04020705040A02060702"/>
    <w:charset w:val="00"/>
    <w:family w:val="decorativ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lang w:val="ar-SA"/>
      </w:rPr>
      <w:id w:val="340675303"/>
      <w:docPartObj>
        <w:docPartGallery w:val="Page Numbers (Bottom of Page)"/>
        <w:docPartUnique/>
      </w:docPartObj>
    </w:sdtPr>
    <w:sdtEndPr>
      <w:rPr>
        <w:lang w:val="en-US"/>
      </w:rPr>
    </w:sdtEndPr>
    <w:sdtContent>
      <w:p w:rsidR="006D0A87" w:rsidRDefault="006D0A87">
        <w:pPr>
          <w:pStyle w:val="a8"/>
          <w:jc w:val="center"/>
        </w:pPr>
        <w:r>
          <w:rPr>
            <w:rtl/>
            <w:lang w:val="ar-SA"/>
          </w:rPr>
          <w:t>[</w:t>
        </w:r>
        <w:r>
          <w:fldChar w:fldCharType="begin"/>
        </w:r>
        <w:r>
          <w:instrText>PAGE   \* MERGEFORMAT</w:instrText>
        </w:r>
        <w:r>
          <w:fldChar w:fldCharType="separate"/>
        </w:r>
        <w:r w:rsidR="00AE4250" w:rsidRPr="00AE4250">
          <w:rPr>
            <w:noProof/>
            <w:rtl/>
            <w:lang w:val="ar-SA"/>
          </w:rPr>
          <w:t>3</w:t>
        </w:r>
        <w:r>
          <w:fldChar w:fldCharType="end"/>
        </w:r>
        <w:r>
          <w:rPr>
            <w:rtl/>
            <w:lang w:val="ar-SA"/>
          </w:rPr>
          <w:t>]</w:t>
        </w:r>
      </w:p>
    </w:sdtContent>
  </w:sdt>
  <w:p w:rsidR="006D0A87" w:rsidRDefault="006D0A87">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664E" w:rsidRDefault="00C2664E" w:rsidP="006D0A87">
      <w:pPr>
        <w:spacing w:after="0" w:line="240" w:lineRule="auto"/>
      </w:pPr>
      <w:r>
        <w:separator/>
      </w:r>
    </w:p>
  </w:footnote>
  <w:footnote w:type="continuationSeparator" w:id="0">
    <w:p w:rsidR="00C2664E" w:rsidRDefault="00C2664E" w:rsidP="006D0A8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E9182C"/>
    <w:multiLevelType w:val="hybridMultilevel"/>
    <w:tmpl w:val="0028663E"/>
    <w:lvl w:ilvl="0" w:tplc="EEE691D4">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4D98"/>
    <w:rsid w:val="0003317D"/>
    <w:rsid w:val="00090A89"/>
    <w:rsid w:val="00113DDC"/>
    <w:rsid w:val="00166B89"/>
    <w:rsid w:val="001E60E4"/>
    <w:rsid w:val="0034096D"/>
    <w:rsid w:val="0035130B"/>
    <w:rsid w:val="003E631A"/>
    <w:rsid w:val="00435591"/>
    <w:rsid w:val="00435D9F"/>
    <w:rsid w:val="00472A0E"/>
    <w:rsid w:val="00575634"/>
    <w:rsid w:val="006D0A87"/>
    <w:rsid w:val="0078016E"/>
    <w:rsid w:val="007A2FCE"/>
    <w:rsid w:val="009C68A6"/>
    <w:rsid w:val="00AE4250"/>
    <w:rsid w:val="00B87EDD"/>
    <w:rsid w:val="00C2664E"/>
    <w:rsid w:val="00D076A7"/>
    <w:rsid w:val="00D40E31"/>
    <w:rsid w:val="00D862C3"/>
    <w:rsid w:val="00DB7D3D"/>
    <w:rsid w:val="00EE70E5"/>
    <w:rsid w:val="00F46130"/>
    <w:rsid w:val="00FF4D9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4D98"/>
    <w:pPr>
      <w:ind w:left="720"/>
      <w:contextualSpacing/>
    </w:pPr>
  </w:style>
  <w:style w:type="paragraph" w:styleId="a4">
    <w:name w:val="Balloon Text"/>
    <w:basedOn w:val="a"/>
    <w:link w:val="Char"/>
    <w:uiPriority w:val="99"/>
    <w:semiHidden/>
    <w:unhideWhenUsed/>
    <w:rsid w:val="00472A0E"/>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472A0E"/>
    <w:rPr>
      <w:rFonts w:ascii="Tahoma" w:hAnsi="Tahoma" w:cs="Tahoma"/>
      <w:sz w:val="16"/>
      <w:szCs w:val="16"/>
    </w:rPr>
  </w:style>
  <w:style w:type="table" w:styleId="a5">
    <w:name w:val="Table Grid"/>
    <w:basedOn w:val="a1"/>
    <w:uiPriority w:val="59"/>
    <w:rsid w:val="003E63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Light List Accent 1"/>
    <w:basedOn w:val="a1"/>
    <w:uiPriority w:val="61"/>
    <w:rsid w:val="003E631A"/>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a6">
    <w:name w:val="Placeholder Text"/>
    <w:basedOn w:val="a0"/>
    <w:uiPriority w:val="99"/>
    <w:semiHidden/>
    <w:rsid w:val="003E631A"/>
    <w:rPr>
      <w:color w:val="808080"/>
    </w:rPr>
  </w:style>
  <w:style w:type="paragraph" w:styleId="a7">
    <w:name w:val="header"/>
    <w:basedOn w:val="a"/>
    <w:link w:val="Char0"/>
    <w:uiPriority w:val="99"/>
    <w:unhideWhenUsed/>
    <w:rsid w:val="006D0A87"/>
    <w:pPr>
      <w:tabs>
        <w:tab w:val="center" w:pos="4153"/>
        <w:tab w:val="right" w:pos="8306"/>
      </w:tabs>
      <w:spacing w:after="0" w:line="240" w:lineRule="auto"/>
    </w:pPr>
  </w:style>
  <w:style w:type="character" w:customStyle="1" w:styleId="Char0">
    <w:name w:val="رأس الصفحة Char"/>
    <w:basedOn w:val="a0"/>
    <w:link w:val="a7"/>
    <w:uiPriority w:val="99"/>
    <w:rsid w:val="006D0A87"/>
  </w:style>
  <w:style w:type="paragraph" w:styleId="a8">
    <w:name w:val="footer"/>
    <w:basedOn w:val="a"/>
    <w:link w:val="Char1"/>
    <w:uiPriority w:val="99"/>
    <w:unhideWhenUsed/>
    <w:rsid w:val="006D0A87"/>
    <w:pPr>
      <w:tabs>
        <w:tab w:val="center" w:pos="4153"/>
        <w:tab w:val="right" w:pos="8306"/>
      </w:tabs>
      <w:spacing w:after="0" w:line="240" w:lineRule="auto"/>
    </w:pPr>
  </w:style>
  <w:style w:type="character" w:customStyle="1" w:styleId="Char1">
    <w:name w:val="تذييل الصفحة Char"/>
    <w:basedOn w:val="a0"/>
    <w:link w:val="a8"/>
    <w:uiPriority w:val="99"/>
    <w:rsid w:val="006D0A8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4D98"/>
    <w:pPr>
      <w:ind w:left="720"/>
      <w:contextualSpacing/>
    </w:pPr>
  </w:style>
  <w:style w:type="paragraph" w:styleId="a4">
    <w:name w:val="Balloon Text"/>
    <w:basedOn w:val="a"/>
    <w:link w:val="Char"/>
    <w:uiPriority w:val="99"/>
    <w:semiHidden/>
    <w:unhideWhenUsed/>
    <w:rsid w:val="00472A0E"/>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472A0E"/>
    <w:rPr>
      <w:rFonts w:ascii="Tahoma" w:hAnsi="Tahoma" w:cs="Tahoma"/>
      <w:sz w:val="16"/>
      <w:szCs w:val="16"/>
    </w:rPr>
  </w:style>
  <w:style w:type="table" w:styleId="a5">
    <w:name w:val="Table Grid"/>
    <w:basedOn w:val="a1"/>
    <w:uiPriority w:val="59"/>
    <w:rsid w:val="003E63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Light List Accent 1"/>
    <w:basedOn w:val="a1"/>
    <w:uiPriority w:val="61"/>
    <w:rsid w:val="003E631A"/>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a6">
    <w:name w:val="Placeholder Text"/>
    <w:basedOn w:val="a0"/>
    <w:uiPriority w:val="99"/>
    <w:semiHidden/>
    <w:rsid w:val="003E631A"/>
    <w:rPr>
      <w:color w:val="808080"/>
    </w:rPr>
  </w:style>
  <w:style w:type="paragraph" w:styleId="a7">
    <w:name w:val="header"/>
    <w:basedOn w:val="a"/>
    <w:link w:val="Char0"/>
    <w:uiPriority w:val="99"/>
    <w:unhideWhenUsed/>
    <w:rsid w:val="006D0A87"/>
    <w:pPr>
      <w:tabs>
        <w:tab w:val="center" w:pos="4153"/>
        <w:tab w:val="right" w:pos="8306"/>
      </w:tabs>
      <w:spacing w:after="0" w:line="240" w:lineRule="auto"/>
    </w:pPr>
  </w:style>
  <w:style w:type="character" w:customStyle="1" w:styleId="Char0">
    <w:name w:val="رأس الصفحة Char"/>
    <w:basedOn w:val="a0"/>
    <w:link w:val="a7"/>
    <w:uiPriority w:val="99"/>
    <w:rsid w:val="006D0A87"/>
  </w:style>
  <w:style w:type="paragraph" w:styleId="a8">
    <w:name w:val="footer"/>
    <w:basedOn w:val="a"/>
    <w:link w:val="Char1"/>
    <w:uiPriority w:val="99"/>
    <w:unhideWhenUsed/>
    <w:rsid w:val="006D0A87"/>
    <w:pPr>
      <w:tabs>
        <w:tab w:val="center" w:pos="4153"/>
        <w:tab w:val="right" w:pos="8306"/>
      </w:tabs>
      <w:spacing w:after="0" w:line="240" w:lineRule="auto"/>
    </w:pPr>
  </w:style>
  <w:style w:type="character" w:customStyle="1" w:styleId="Char1">
    <w:name w:val="تذييل الصفحة Char"/>
    <w:basedOn w:val="a0"/>
    <w:link w:val="a8"/>
    <w:uiPriority w:val="99"/>
    <w:rsid w:val="006D0A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007EF3-2CB4-4F76-8835-F1A1340870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3</Pages>
  <Words>597</Words>
  <Characters>3409</Characters>
  <Application>Microsoft Office Word</Application>
  <DocSecurity>0</DocSecurity>
  <Lines>28</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7</cp:revision>
  <dcterms:created xsi:type="dcterms:W3CDTF">2012-12-04T12:11:00Z</dcterms:created>
  <dcterms:modified xsi:type="dcterms:W3CDTF">2012-12-05T13:56:00Z</dcterms:modified>
</cp:coreProperties>
</file>