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A49" w:rsidRPr="00CA5A49" w:rsidRDefault="00CA5A49" w:rsidP="00CA5A49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3E69"/>
          <w:sz w:val="24"/>
          <w:szCs w:val="24"/>
        </w:rPr>
      </w:pPr>
      <w:r w:rsidRPr="00CA5A49">
        <w:rPr>
          <w:rFonts w:ascii="Arial" w:eastAsia="Times New Roman" w:hAnsi="Arial" w:cs="Arial"/>
          <w:color w:val="444444"/>
          <w:sz w:val="24"/>
          <w:szCs w:val="24"/>
          <w:rtl/>
        </w:rPr>
        <w:t>أوّل من سبّع السبعة هو</w:t>
      </w:r>
      <w:r w:rsidRPr="00CA5A49">
        <w:rPr>
          <w:rFonts w:ascii="Arial" w:eastAsia="Times New Roman" w:hAnsi="Arial" w:cs="Arial"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ابن الجزري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أبو عمرو الداني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أبو بكر بن مجاهد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مكي بن أبي طالب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التدقيق في مقادير المدود ودرجاتها ينتمي إلى أية مرحلة من مراحل التجويد؟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الأولى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bookmarkStart w:id="0" w:name="_GoBack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bookmarkEnd w:id="0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الرابعة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الثانية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الثالثة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تعلّم المحافظة على الحركات الإعرابية من رفع ونصب وجر يكون في المرحلة التجويدية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الثانية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الأولى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الثالثة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الرابعة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يعتمد علم التجويد على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القياس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lastRenderedPageBreak/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النقل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المنطق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العقل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من أوّل الكتب التي ألّفت في علم التجويد كتاب "القراءات" وهو لـ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الخليل بن أحمد الفراهيدي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أبي عبيد القاسم بن سلام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مكي بن أبي طالب القيسي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ابن الجزري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تصحيح النطق بمخارج الحروف يكون في المرحلة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الرابعة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الثانية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الأولى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الثالثة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العناية بالصفات التكميلية للحرف يكون في المرحلة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الرابعة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الأولى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الثالثة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الثانية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lastRenderedPageBreak/>
        <w:t>مكي بن أبي طالب القيسي هو من علماء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الأندلس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البصرة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الشام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القيروان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كتاب "النشر في القراءات العشر" هو الأمام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القيسي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الأزهري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الشاطبي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ابن الجزري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الشيخ أبو القاسم الشاطبي هو من علماء التجويد في القرن</w:t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</w:rPr>
        <w:t>: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444444"/>
          <w:sz w:val="24"/>
          <w:szCs w:val="24"/>
          <w:rtl/>
        </w:rPr>
        <w:t>إجابة</w:t>
      </w:r>
    </w:p>
    <w:p w:rsidR="00CA5A49" w:rsidRPr="00CA5A49" w:rsidRDefault="00CA5A49" w:rsidP="00CA5A4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proofErr w:type="gramEnd"/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الخامس الهجري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الرابع الهجري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السابع الهجري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4.</w:t>
      </w:r>
      <w:r w:rsidRPr="00CA5A49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CA5A4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السادس الهجري</w:t>
      </w:r>
    </w:p>
    <w:p w:rsidR="00BE32C1" w:rsidRPr="00CA5A49" w:rsidRDefault="00CA5A49" w:rsidP="00CA5A49">
      <w:pPr>
        <w:jc w:val="center"/>
        <w:rPr>
          <w:rFonts w:hint="cs"/>
          <w:color w:val="FF0000"/>
          <w:sz w:val="24"/>
          <w:szCs w:val="24"/>
        </w:rPr>
      </w:pPr>
      <w:r w:rsidRPr="00CA5A49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</w:p>
    <w:sectPr w:rsidR="00BE32C1" w:rsidRPr="00CA5A49" w:rsidSect="00924B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49"/>
    <w:rsid w:val="00924B93"/>
    <w:rsid w:val="00BE32C1"/>
    <w:rsid w:val="00CA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5A4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A5A49"/>
  </w:style>
  <w:style w:type="character" w:styleId="Hyperlink">
    <w:name w:val="Hyperlink"/>
    <w:basedOn w:val="DefaultParagraphFont"/>
    <w:uiPriority w:val="99"/>
    <w:semiHidden/>
    <w:unhideWhenUsed/>
    <w:rsid w:val="00CA5A4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5A4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A5A49"/>
  </w:style>
  <w:style w:type="character" w:styleId="Hyperlink">
    <w:name w:val="Hyperlink"/>
    <w:basedOn w:val="DefaultParagraphFont"/>
    <w:uiPriority w:val="99"/>
    <w:semiHidden/>
    <w:unhideWhenUsed/>
    <w:rsid w:val="00CA5A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0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Fahad</dc:creator>
  <cp:lastModifiedBy>Fahad</cp:lastModifiedBy>
  <cp:revision>1</cp:revision>
  <dcterms:created xsi:type="dcterms:W3CDTF">2012-11-08T20:04:00Z</dcterms:created>
  <dcterms:modified xsi:type="dcterms:W3CDTF">2012-11-08T20:07:00Z</dcterms:modified>
</cp:coreProperties>
</file>