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B0" w:rsidRPr="00994BE5" w:rsidRDefault="003A79B0" w:rsidP="0057129A">
      <w:pPr>
        <w:jc w:val="center"/>
        <w:rPr>
          <w:b/>
          <w:bCs/>
          <w:color w:val="00B0F0"/>
          <w:sz w:val="16"/>
          <w:szCs w:val="16"/>
        </w:rPr>
      </w:pPr>
    </w:p>
    <w:p w:rsidR="0057129A" w:rsidRPr="00994BE5" w:rsidRDefault="0057129A" w:rsidP="0057129A">
      <w:pPr>
        <w:jc w:val="center"/>
        <w:rPr>
          <w:b/>
          <w:bCs/>
          <w:color w:val="4F6228" w:themeColor="accent3" w:themeShade="80"/>
          <w:sz w:val="16"/>
          <w:szCs w:val="16"/>
        </w:rPr>
      </w:pP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من أمثلة تأنيث الفعل وجوباً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اقتربت الأجازة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حضرت اليوم فاطمة المؤتمر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الإجازة اقتربت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اجتمعت العلماء في المؤتمر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تعرب كلمة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"خلقة"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في قولنا (هذا رجل محبوب خلقه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)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فاعلا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خبر المبتدأ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نائب فاعل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بدل اشتمال من "رجل"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8"/>
          <w:szCs w:val="18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8"/>
          <w:szCs w:val="18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8"/>
          <w:szCs w:val="18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8"/>
          <w:szCs w:val="18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اذا بنيت جملة "توكل المؤمن على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الله"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للمجهول صارت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اتكل على الله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يتكل على الله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توكل على الله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يتوكل على الله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اذا بنيت جملة "أعلمت الطالب القراءة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مفيدة"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للمجهول صارت</w:t>
      </w:r>
      <w:r w:rsidRPr="00994BE5">
        <w:rPr>
          <w:rFonts w:ascii="Arial" w:hAnsi="Arial" w:cs="Arial"/>
          <w:b/>
          <w:bCs/>
          <w:color w:val="C0000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اعلم الطالب القراءة مفيدة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اعلمت القراءة مفيدة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اعلم القراءة مفيدة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بدل اشتمال من "رجل"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  <w:t> </w:t>
      </w:r>
    </w:p>
    <w:p w:rsidR="0057129A" w:rsidRPr="00415998" w:rsidRDefault="0057129A" w:rsidP="00415998">
      <w:pPr>
        <w:pStyle w:val="a3"/>
        <w:bidi/>
        <w:jc w:val="center"/>
        <w:rPr>
          <w:rFonts w:ascii="Arial" w:hAnsi="Arial" w:cs="Arial"/>
          <w:b/>
          <w:bCs/>
          <w:color w:val="4F6228" w:themeColor="accent3" w:themeShade="80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كلمة نفخة في قوله تعالى "فإذا نفخ في الصور نفخة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واحدة"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نائب فاعل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مفعولا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به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 مطلقا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تمييز ذات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إعراب كلمة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"بغياً"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في قوله تعالى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وما اختلف الذين أتوا الكتاب إلا من بعد ما جاءهم العلم بغياً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بينهم"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مفعولا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به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مفعولا </w:t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لإجله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مفعولا مطلقاً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تمييز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lastRenderedPageBreak/>
        <w:t>"قط"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ظرف يستعمل مع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النفي,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وهو ظرف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زمانٍ ومكان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زمانٍ ماضٍ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مكان 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زمانٍ مستقبل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br/>
        <w:t xml:space="preserve">العامل في الحال في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هذه رواية مكتوبة فصولها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متسلسلة"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اسم الفاعل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صيغة المبالغة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اسم المفعول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اسم الإشارة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 w:hint="cs"/>
          <w:b/>
          <w:bCs/>
          <w:color w:val="4F6228" w:themeColor="accent3" w:themeShade="80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الجامدة المؤولة بمشتق لكونها مشبهة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به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هجم المحارب أسداً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جرى زيد خوفاً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هجم المحارب مقداماً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جرى زيد خائفاً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br/>
        <w:t xml:space="preserve">التمييز في "اشتريت فداناً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قصباً"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تمييز ذات وقع بعد 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كيل 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مساحة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وزن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عدد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57129A" w:rsidRPr="00994BE5" w:rsidRDefault="0057129A" w:rsidP="00415998">
      <w:pPr>
        <w:pStyle w:val="a3"/>
        <w:bidi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415998" w:rsidRDefault="0057129A" w:rsidP="00415998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امثلة تمييز النسبة المحول عن المفعول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طاب زيد نفساً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غرس زيد الأرض شجراً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ما أكرم زيد خلقاً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زيد افضل من عمرو علماً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br/>
        <w:t xml:space="preserve">النعت في نحو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هذا حاكم عدل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يتبع النعوت في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الإعراب </w:t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,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والتعريف والتنكير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الإعراب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والإفراد والتثنية والجمع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الإعراب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والتذكير والتأنيث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جميع ما ذكر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  <w:r w:rsidRPr="00994BE5"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السببي يتبع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ال</w:t>
      </w:r>
      <w:r w:rsidR="00601D1F" w:rsidRPr="00994BE5">
        <w:rPr>
          <w:rFonts w:ascii="Arial" w:hAnsi="Arial" w:cs="Arial" w:hint="cs"/>
          <w:b/>
          <w:bCs/>
          <w:color w:val="4F6228" w:themeColor="accent3" w:themeShade="80"/>
          <w:sz w:val="36"/>
          <w:szCs w:val="36"/>
          <w:rtl/>
        </w:rPr>
        <w:t>أ</w:t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سم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السابق عليه في :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الإعراب </w:t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,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</w:t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والتعربف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والتنكير 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الإعراب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والإفراد والتثنية والجمع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الإعراب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والتذكير والتأنيث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جميع ما ذكر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lastRenderedPageBreak/>
        <w:br/>
        <w:t xml:space="preserve">يتبع النعت السببي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الأسم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اللاحق بعده في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شئٍ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واحد هو :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الإعراب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التذكير والتأنيث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التعريف والتنكير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  <w:t xml:space="preserve">4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الإفراد والتثنية والجمع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  <w:t> </w:t>
      </w:r>
    </w:p>
    <w:p w:rsidR="0057129A" w:rsidRPr="00415998" w:rsidRDefault="0057129A" w:rsidP="00415998">
      <w:pPr>
        <w:pStyle w:val="a3"/>
        <w:bidi/>
        <w:jc w:val="center"/>
        <w:rPr>
          <w:rFonts w:ascii="Arial" w:hAnsi="Arial" w:cs="Arial"/>
          <w:b/>
          <w:bCs/>
          <w:color w:val="4F6228" w:themeColor="accent3" w:themeShade="80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تعرب كلمة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مجتهداً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في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نجح مجتهداً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طالب"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نعتاً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حالاً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بدلاً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مفعولاً لأجله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تعرب كلمة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خمسة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في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كافأت طلاباً خمسة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نعتاً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حالاً مؤولة بمشتق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تمييزاً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نائباً عن المفعول المطلق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نوع البدل في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أعجبني الكتاب موضوعه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كل من كل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</w:t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أشتمال</w:t>
      </w:r>
      <w:proofErr w:type="spellEnd"/>
      <w:r w:rsidR="00415998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415998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="00415998">
        <w:rPr>
          <w:rFonts w:ascii="Arial" w:hAnsi="Arial" w:cs="Arial"/>
          <w:b/>
          <w:bCs/>
          <w:color w:val="4F6228" w:themeColor="accent3" w:themeShade="80"/>
          <w:rtl/>
        </w:rPr>
        <w:t xml:space="preserve"> بعض من كل</w:t>
      </w:r>
      <w:r w:rsidR="00415998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415998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="00415998">
        <w:rPr>
          <w:rFonts w:ascii="Arial" w:hAnsi="Arial" w:cs="Arial"/>
          <w:b/>
          <w:bCs/>
          <w:color w:val="4F6228" w:themeColor="accent3" w:themeShade="80"/>
          <w:rtl/>
        </w:rPr>
        <w:t xml:space="preserve"> تفصيل</w:t>
      </w:r>
      <w:r w:rsidR="00415998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إذا جاءت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"بل"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العاطفة بعد كلامٍ منفي فإنها تفيد :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الإضراب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الإقرار والمخالفة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الترتيب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الإستدراك</w:t>
      </w:r>
      <w:proofErr w:type="spellEnd"/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</w:rPr>
        <w:t> </w:t>
      </w:r>
    </w:p>
    <w:p w:rsidR="00415998" w:rsidRDefault="0057129A" w:rsidP="00415998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تفيد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"أو"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في قولنا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تزوج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هنداً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أو أختها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الإباحة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مطلق الجمع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التخيير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التعيين</w:t>
      </w:r>
    </w:p>
    <w:p w:rsidR="00994BE5" w:rsidRDefault="0057129A" w:rsidP="00415998">
      <w:pPr>
        <w:pStyle w:val="a3"/>
        <w:bidi/>
        <w:jc w:val="center"/>
        <w:rPr>
          <w:rFonts w:ascii="Tahoma" w:hAnsi="Tahoma" w:cs="Tahoma" w:hint="cs"/>
          <w:b/>
          <w:bCs/>
          <w:color w:val="C00000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br/>
        <w:t>يأتي المعدود مع العدد المركب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جمعاً مجروراً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مفرداً مجروراً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lastRenderedPageBreak/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جمعاً منصوباً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مفرداً منصوباً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994BE5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994BE5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Default="0057129A" w:rsidP="0057129A">
      <w:pPr>
        <w:pStyle w:val="a3"/>
        <w:bidi/>
        <w:jc w:val="center"/>
        <w:rPr>
          <w:rFonts w:ascii="Tahoma" w:hAnsi="Tahoma" w:cs="Tahoma" w:hint="cs"/>
          <w:b/>
          <w:bCs/>
          <w:color w:val="4F6228" w:themeColor="accent3" w:themeShade="80"/>
          <w:rtl/>
        </w:rPr>
      </w:pP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كم"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في قولنا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كم ميلاً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سرت؟"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اسم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>أستفهام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sz w:val="36"/>
          <w:szCs w:val="36"/>
          <w:rtl/>
        </w:rPr>
        <w:t xml:space="preserve"> مبني على السكون في محل :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رفع مبتدأ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C00000"/>
          <w:rtl/>
        </w:rPr>
        <w:t>2-</w:t>
      </w:r>
      <w:proofErr w:type="spellEnd"/>
      <w:r w:rsidRPr="00994BE5">
        <w:rPr>
          <w:rFonts w:ascii="Arial" w:hAnsi="Arial" w:cs="Arial"/>
          <w:b/>
          <w:bCs/>
          <w:color w:val="C00000"/>
          <w:rtl/>
        </w:rPr>
        <w:t xml:space="preserve"> نصب ظرف مكان</w:t>
      </w:r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نصب مفعول </w:t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به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Pr="00994BE5">
        <w:rPr>
          <w:rFonts w:ascii="Arial" w:hAnsi="Arial" w:cs="Arial"/>
          <w:b/>
          <w:bCs/>
          <w:color w:val="4F6228" w:themeColor="accent3" w:themeShade="80"/>
          <w:rtl/>
        </w:rPr>
        <w:t xml:space="preserve"> نصب ظرف زمان</w:t>
      </w:r>
      <w:r w:rsidRPr="00994BE5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994BE5" w:rsidRPr="00994BE5" w:rsidRDefault="00994BE5" w:rsidP="00415998">
      <w:pPr>
        <w:pStyle w:val="a3"/>
        <w:bidi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14"/>
          <w:szCs w:val="14"/>
          <w:rtl/>
        </w:rPr>
      </w:pPr>
      <w:r w:rsidRPr="00116AD0">
        <w:rPr>
          <w:rFonts w:ascii="Tahoma" w:hAnsi="Tahoma" w:cs="Tahoma"/>
          <w:color w:val="4F6228" w:themeColor="accent3" w:themeShade="80"/>
          <w:sz w:val="14"/>
          <w:szCs w:val="14"/>
          <w:rtl/>
        </w:rPr>
        <w:t> </w:t>
      </w:r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14"/>
          <w:szCs w:val="14"/>
          <w:rtl/>
        </w:rPr>
      </w:pPr>
      <w:r w:rsidRPr="00116AD0">
        <w:rPr>
          <w:rFonts w:ascii="Tahoma" w:hAnsi="Tahoma" w:cs="Tahoma"/>
          <w:color w:val="4F6228" w:themeColor="accent3" w:themeShade="80"/>
          <w:sz w:val="14"/>
          <w:szCs w:val="14"/>
          <w:rtl/>
        </w:rPr>
        <w:t> </w:t>
      </w:r>
    </w:p>
    <w:p w:rsidR="00BA231E" w:rsidRDefault="0057129A" w:rsidP="0057129A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116AD0">
        <w:rPr>
          <w:rFonts w:ascii="Arial" w:hAnsi="Arial" w:cs="Arial"/>
          <w:color w:val="4F6228" w:themeColor="accent3" w:themeShade="80"/>
          <w:rtl/>
        </w:rPr>
        <w:t>قال تعالى (</w:t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فَإِنِّي أُعَذِّبُهُ عَذاباً لا أُعَذِّبُهُ</w:t>
      </w:r>
      <w:r w:rsidRPr="00116AD0">
        <w:rPr>
          <w:rFonts w:ascii="Arial" w:hAnsi="Arial" w:cs="Arial"/>
          <w:color w:val="4F6228" w:themeColor="accent3" w:themeShade="80"/>
          <w:rtl/>
        </w:rPr>
        <w:t xml:space="preserve"> أَحَداً مِنَ </w:t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الْعالَمِينَ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)</w:t>
      </w:r>
      <w:proofErr w:type="spellEnd"/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قال تعالى (وَحِيلَ بَيْنهمْ وَبَيْن مَا يَشْتَهُونَ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)</w:t>
      </w:r>
      <w:proofErr w:type="spellEnd"/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قال تعالى 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(</w:t>
      </w:r>
      <w:proofErr w:type="spellEnd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وَإِذَا صُرِفَتْ أَبْصَارهمْ تِلْقَاء أَصْحَاب النَّار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)</w:t>
      </w:r>
      <w:proofErr w:type="spellEnd"/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قال تعالى 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(</w:t>
      </w:r>
      <w:proofErr w:type="spellEnd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وَهُوَ الَّذِي أَنْزَلَ إِلَيْكُمُ الْكِتَابَ مُفَصَّلًا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)</w:t>
      </w:r>
      <w:proofErr w:type="spellEnd"/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قال تعالى 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(</w:t>
      </w:r>
      <w:proofErr w:type="spellEnd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وَآتَيْنَاهُ أَهْلَهُ وَمِثْلَهُمْ مَعَهُمْ رَحْمَةً</w:t>
      </w:r>
      <w:r w:rsidRPr="00116AD0">
        <w:rPr>
          <w:rFonts w:ascii="Arial" w:hAnsi="Arial" w:cs="Arial"/>
          <w:color w:val="4F6228" w:themeColor="accent3" w:themeShade="80"/>
          <w:rtl/>
        </w:rPr>
        <w:t xml:space="preserve"> مِنْ </w:t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عِنْدِنَا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)</w:t>
      </w:r>
      <w:proofErr w:type="spellEnd"/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قال تعالى 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(</w:t>
      </w:r>
      <w:proofErr w:type="spellEnd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إِنَّا فَتَحْنَا لَكَ فَتْحًا مُّبِينًا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)</w:t>
      </w:r>
      <w:proofErr w:type="spellEnd"/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قال تعالى (وَحَمْلُهُ وَفِصَالُهُ ثَلاثُونَ شَهْراً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)</w:t>
      </w:r>
      <w:proofErr w:type="spellEnd"/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116AD0">
        <w:rPr>
          <w:rFonts w:ascii="Arial" w:hAnsi="Arial" w:cs="Arial"/>
          <w:color w:val="4F6228" w:themeColor="accent3" w:themeShade="80"/>
          <w:rtl/>
        </w:rPr>
        <w:br/>
      </w:r>
      <w:r w:rsidRPr="00994BE5">
        <w:rPr>
          <w:rFonts w:ascii="Arial" w:hAnsi="Arial" w:cs="Arial"/>
          <w:b/>
          <w:bCs/>
          <w:color w:val="4F6228" w:themeColor="accent3" w:themeShade="80"/>
          <w:sz w:val="44"/>
          <w:szCs w:val="44"/>
          <w:rtl/>
        </w:rPr>
        <w:t>استخرج من الآيات ما يلي :</w:t>
      </w:r>
      <w:r w:rsidRPr="00116AD0">
        <w:rPr>
          <w:rFonts w:ascii="Arial" w:hAnsi="Arial" w:cs="Arial"/>
          <w:color w:val="4F6228" w:themeColor="accent3" w:themeShade="80"/>
          <w:rtl/>
        </w:rPr>
        <w:br/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مفعولاً مطلقاً </w:t>
      </w:r>
      <w:proofErr w:type="spellStart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وبين نوعه</w:t>
      </w:r>
    </w:p>
    <w:p w:rsidR="00E166A4" w:rsidRDefault="00E166A4" w:rsidP="00BA231E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E166A4">
        <w:rPr>
          <w:rFonts w:ascii="Arial" w:hAnsi="Arial" w:cs="Arial" w:hint="cs"/>
          <w:b/>
          <w:bCs/>
          <w:color w:val="C00000"/>
          <w:rtl/>
        </w:rPr>
        <w:t>(فتحا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116AD0">
        <w:rPr>
          <w:rFonts w:ascii="Arial" w:hAnsi="Arial" w:cs="Arial"/>
          <w:color w:val="4F6228" w:themeColor="accent3" w:themeShade="80"/>
          <w:rtl/>
        </w:rPr>
        <w:br/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أسم مصدر </w:t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</w:t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واعربه</w:t>
      </w:r>
      <w:proofErr w:type="spellEnd"/>
    </w:p>
    <w:p w:rsidR="00E166A4" w:rsidRDefault="00E166A4" w:rsidP="00E166A4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E166A4">
        <w:rPr>
          <w:rFonts w:ascii="Arial" w:hAnsi="Arial" w:cs="Arial" w:hint="cs"/>
          <w:b/>
          <w:bCs/>
          <w:color w:val="C00000"/>
          <w:rtl/>
        </w:rPr>
        <w:t>(عذاباً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</w:t>
      </w:r>
      <w:r>
        <w:rPr>
          <w:rFonts w:ascii="Arial" w:hAnsi="Arial" w:cs="Arial" w:hint="cs"/>
          <w:b/>
          <w:bCs/>
          <w:color w:val="C00000"/>
          <w:rtl/>
        </w:rPr>
        <w:t>إعرابه (</w:t>
      </w:r>
      <w:r w:rsidRPr="00E166A4">
        <w:rPr>
          <w:rFonts w:ascii="Arial" w:hAnsi="Arial" w:cs="Arial" w:hint="cs"/>
          <w:b/>
          <w:bCs/>
          <w:color w:val="C00000"/>
          <w:rtl/>
        </w:rPr>
        <w:t>نائب عن المفعول المطلق منصوب بالفتحة</w:t>
      </w:r>
      <w:proofErr w:type="spellStart"/>
      <w:r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116AD0">
        <w:rPr>
          <w:rFonts w:ascii="Arial" w:hAnsi="Arial" w:cs="Arial"/>
          <w:color w:val="4F6228" w:themeColor="accent3" w:themeShade="80"/>
          <w:rtl/>
        </w:rPr>
        <w:br/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مفعولاً لأجله </w:t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وحدد نوعه</w:t>
      </w:r>
    </w:p>
    <w:p w:rsidR="00E166A4" w:rsidRDefault="00E166A4" w:rsidP="00E166A4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E166A4">
        <w:rPr>
          <w:rFonts w:ascii="Arial" w:hAnsi="Arial" w:cs="Arial" w:hint="cs"/>
          <w:b/>
          <w:bCs/>
          <w:color w:val="C00000"/>
          <w:rtl/>
        </w:rPr>
        <w:t>(رحمة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ونوعة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</w:t>
      </w:r>
      <w:r>
        <w:rPr>
          <w:rFonts w:ascii="Arial" w:hAnsi="Arial" w:cs="Arial" w:hint="cs"/>
          <w:b/>
          <w:bCs/>
          <w:color w:val="C00000"/>
          <w:rtl/>
        </w:rPr>
        <w:t>(</w:t>
      </w:r>
      <w:r w:rsidRPr="00E166A4">
        <w:rPr>
          <w:rFonts w:ascii="Arial" w:hAnsi="Arial" w:cs="Arial" w:hint="cs"/>
          <w:b/>
          <w:bCs/>
          <w:color w:val="C00000"/>
          <w:rtl/>
        </w:rPr>
        <w:t>نكرة</w:t>
      </w:r>
      <w:proofErr w:type="spellStart"/>
      <w:r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116AD0">
        <w:rPr>
          <w:rFonts w:ascii="Arial" w:hAnsi="Arial" w:cs="Arial"/>
          <w:color w:val="4F6228" w:themeColor="accent3" w:themeShade="80"/>
          <w:rtl/>
        </w:rPr>
        <w:br/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ظرفاً وبين حالته من حيث الإعراب والبناء</w:t>
      </w:r>
    </w:p>
    <w:p w:rsidR="00E166A4" w:rsidRDefault="00E166A4" w:rsidP="00E166A4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E166A4">
        <w:rPr>
          <w:rFonts w:ascii="Arial" w:hAnsi="Arial" w:cs="Arial" w:hint="cs"/>
          <w:b/>
          <w:bCs/>
          <w:color w:val="C00000"/>
          <w:rtl/>
        </w:rPr>
        <w:t>(عندنا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ونوعة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</w:t>
      </w:r>
      <w:r>
        <w:rPr>
          <w:rFonts w:ascii="Arial" w:hAnsi="Arial" w:cs="Arial" w:hint="cs"/>
          <w:b/>
          <w:bCs/>
          <w:color w:val="C00000"/>
          <w:rtl/>
        </w:rPr>
        <w:t>(</w:t>
      </w:r>
      <w:r w:rsidRPr="00E166A4">
        <w:rPr>
          <w:rFonts w:ascii="Arial" w:hAnsi="Arial" w:cs="Arial" w:hint="cs"/>
          <w:b/>
          <w:bCs/>
          <w:color w:val="C00000"/>
          <w:rtl/>
        </w:rPr>
        <w:t>مجرور بالكسرة</w:t>
      </w:r>
      <w:proofErr w:type="spellStart"/>
      <w:r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116AD0">
        <w:rPr>
          <w:rFonts w:ascii="Arial" w:hAnsi="Arial" w:cs="Arial"/>
          <w:color w:val="4F6228" w:themeColor="accent3" w:themeShade="80"/>
          <w:rtl/>
        </w:rPr>
        <w:br/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5-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حالاً </w:t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وعين صاحبها</w:t>
      </w:r>
    </w:p>
    <w:p w:rsidR="00E166A4" w:rsidRDefault="00E166A4" w:rsidP="00E166A4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E166A4">
        <w:rPr>
          <w:rFonts w:ascii="Arial" w:hAnsi="Arial" w:cs="Arial" w:hint="cs"/>
          <w:b/>
          <w:bCs/>
          <w:color w:val="C00000"/>
          <w:rtl/>
        </w:rPr>
        <w:t>(مفصلاً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وصاحبة (الكتاب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116AD0">
        <w:rPr>
          <w:rFonts w:ascii="Arial" w:hAnsi="Arial" w:cs="Arial"/>
          <w:color w:val="4F6228" w:themeColor="accent3" w:themeShade="80"/>
          <w:rtl/>
        </w:rPr>
        <w:br/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6-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تمييزاً </w:t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وبين نوعه</w:t>
      </w:r>
    </w:p>
    <w:p w:rsidR="0057129A" w:rsidRDefault="00E166A4" w:rsidP="00E166A4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E166A4">
        <w:rPr>
          <w:rFonts w:ascii="Arial" w:hAnsi="Arial" w:cs="Arial" w:hint="cs"/>
          <w:b/>
          <w:bCs/>
          <w:color w:val="C00000"/>
          <w:rtl/>
        </w:rPr>
        <w:t>(شهراً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ونوعة</w:t>
      </w:r>
      <w:proofErr w:type="spellEnd"/>
      <w:r w:rsidRPr="00E166A4">
        <w:rPr>
          <w:rFonts w:ascii="Arial" w:hAnsi="Arial" w:cs="Arial" w:hint="cs"/>
          <w:b/>
          <w:bCs/>
          <w:color w:val="C00000"/>
          <w:rtl/>
        </w:rPr>
        <w:t xml:space="preserve"> (تمييز ذات</w:t>
      </w:r>
      <w:proofErr w:type="spellStart"/>
      <w:r w:rsidRPr="00E166A4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116AD0">
        <w:rPr>
          <w:rFonts w:ascii="Arial" w:hAnsi="Arial" w:cs="Arial"/>
          <w:color w:val="4F6228" w:themeColor="accent3" w:themeShade="80"/>
          <w:rtl/>
        </w:rPr>
        <w:br/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7-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نائب فاعل </w:t>
      </w:r>
      <w:proofErr w:type="spellStart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>,</w:t>
      </w:r>
      <w:proofErr w:type="spellEnd"/>
      <w:r w:rsidR="0057129A" w:rsidRPr="00116AD0">
        <w:rPr>
          <w:rFonts w:ascii="Arial" w:hAnsi="Arial" w:cs="Arial"/>
          <w:b/>
          <w:bCs/>
          <w:color w:val="4F6228" w:themeColor="accent3" w:themeShade="80"/>
          <w:rtl/>
        </w:rPr>
        <w:t xml:space="preserve"> وحدد العامل فيه</w:t>
      </w:r>
    </w:p>
    <w:p w:rsidR="00415998" w:rsidRPr="00415998" w:rsidRDefault="00415998" w:rsidP="00415998">
      <w:pPr>
        <w:pStyle w:val="a3"/>
        <w:bidi/>
        <w:jc w:val="center"/>
        <w:rPr>
          <w:rFonts w:ascii="Arial" w:hAnsi="Arial" w:cs="Arial"/>
          <w:b/>
          <w:bCs/>
          <w:color w:val="C00000"/>
          <w:rtl/>
        </w:rPr>
      </w:pPr>
      <w:r>
        <w:rPr>
          <w:rFonts w:ascii="Arial" w:hAnsi="Arial" w:cs="Arial" w:hint="cs"/>
          <w:b/>
          <w:bCs/>
          <w:color w:val="C00000"/>
          <w:rtl/>
        </w:rPr>
        <w:t>(أبصارهم</w:t>
      </w:r>
      <w:proofErr w:type="spellStart"/>
      <w:r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>
        <w:rPr>
          <w:rFonts w:ascii="Arial" w:hAnsi="Arial" w:cs="Arial" w:hint="cs"/>
          <w:b/>
          <w:bCs/>
          <w:color w:val="C00000"/>
          <w:rtl/>
        </w:rPr>
        <w:t xml:space="preserve"> والعامل فيه (صرفت</w:t>
      </w:r>
      <w:proofErr w:type="spellStart"/>
      <w:r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14"/>
          <w:szCs w:val="14"/>
          <w:rtl/>
        </w:rPr>
      </w:pPr>
      <w:r w:rsidRPr="00116AD0">
        <w:rPr>
          <w:rFonts w:ascii="Tahoma" w:hAnsi="Tahoma" w:cs="Tahoma"/>
          <w:color w:val="4F6228" w:themeColor="accent3" w:themeShade="80"/>
          <w:sz w:val="14"/>
          <w:szCs w:val="14"/>
          <w:rtl/>
        </w:rPr>
        <w:t> </w:t>
      </w:r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14"/>
          <w:szCs w:val="14"/>
          <w:rtl/>
        </w:rPr>
      </w:pPr>
      <w:r w:rsidRPr="00116AD0">
        <w:rPr>
          <w:rFonts w:ascii="Tahoma" w:hAnsi="Tahoma" w:cs="Tahoma"/>
          <w:color w:val="4F6228" w:themeColor="accent3" w:themeShade="80"/>
          <w:sz w:val="14"/>
          <w:szCs w:val="14"/>
          <w:rtl/>
        </w:rPr>
        <w:t> </w:t>
      </w:r>
    </w:p>
    <w:p w:rsidR="00E166A4" w:rsidRPr="008A5981" w:rsidRDefault="0057129A" w:rsidP="0057129A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44"/>
          <w:szCs w:val="44"/>
          <w:rtl/>
        </w:rPr>
        <w:t>صحح الخطأ الوارد فيما يلي :</w:t>
      </w:r>
      <w:r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8A5981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فهم الدرسين</w:t>
      </w:r>
    </w:p>
    <w:p w:rsidR="00E166A4" w:rsidRPr="008A5981" w:rsidRDefault="00E166A4" w:rsidP="00E166A4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rtl/>
        </w:rPr>
        <w:t>(فُهم الدرسان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أكرم المعلم المتفوق إكراما</w:t>
      </w:r>
    </w:p>
    <w:p w:rsidR="00E166A4" w:rsidRPr="008A5981" w:rsidRDefault="00E166A4" w:rsidP="00E166A4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rtl/>
        </w:rPr>
        <w:t>(أكرم المعلم المتفوق إكراماً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رأيت أربع وعشرون طالباً</w:t>
      </w:r>
    </w:p>
    <w:p w:rsidR="0057129A" w:rsidRPr="008A5981" w:rsidRDefault="00E166A4" w:rsidP="00E166A4">
      <w:pPr>
        <w:pStyle w:val="a3"/>
        <w:bidi/>
        <w:jc w:val="center"/>
        <w:rPr>
          <w:rFonts w:ascii="Tahoma" w:hAnsi="Tahoma" w:cs="Tahoma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rtl/>
        </w:rPr>
        <w:t>(رأيت أربع وعشرين طالباً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زيد يقرأ لا يكتب</w:t>
      </w:r>
      <w:r w:rsidR="0057129A" w:rsidRPr="008A5981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E166A4" w:rsidRPr="00415998" w:rsidRDefault="008A5981" w:rsidP="00E166A4">
      <w:pPr>
        <w:pStyle w:val="a3"/>
        <w:bidi/>
        <w:jc w:val="center"/>
        <w:rPr>
          <w:rFonts w:ascii="Tahoma" w:hAnsi="Tahoma" w:cs="Tahoma" w:hint="cs"/>
          <w:b/>
          <w:bCs/>
          <w:color w:val="C00000"/>
          <w:sz w:val="22"/>
          <w:szCs w:val="22"/>
          <w:rtl/>
        </w:rPr>
      </w:pPr>
      <w:r w:rsidRPr="00415998">
        <w:rPr>
          <w:rFonts w:ascii="Tahoma" w:hAnsi="Tahoma" w:cs="Tahoma" w:hint="cs"/>
          <w:b/>
          <w:bCs/>
          <w:color w:val="C00000"/>
          <w:sz w:val="22"/>
          <w:szCs w:val="22"/>
          <w:rtl/>
        </w:rPr>
        <w:t xml:space="preserve">(يقرأ زيد </w:t>
      </w:r>
      <w:proofErr w:type="spellStart"/>
      <w:r w:rsidRPr="00415998">
        <w:rPr>
          <w:rFonts w:ascii="Tahoma" w:hAnsi="Tahoma" w:cs="Tahoma" w:hint="cs"/>
          <w:b/>
          <w:bCs/>
          <w:color w:val="C00000"/>
          <w:sz w:val="22"/>
          <w:szCs w:val="22"/>
          <w:rtl/>
        </w:rPr>
        <w:t>لايكتب)</w:t>
      </w:r>
      <w:proofErr w:type="spellEnd"/>
    </w:p>
    <w:p w:rsidR="008A5981" w:rsidRDefault="008A5981" w:rsidP="008A5981">
      <w:pPr>
        <w:pStyle w:val="a3"/>
        <w:bidi/>
        <w:jc w:val="center"/>
        <w:rPr>
          <w:rFonts w:ascii="Tahoma" w:hAnsi="Tahoma" w:cs="Tahoma" w:hint="cs"/>
          <w:color w:val="C00000"/>
          <w:rtl/>
        </w:rPr>
      </w:pPr>
    </w:p>
    <w:p w:rsidR="008A5981" w:rsidRPr="008A5981" w:rsidRDefault="008A5981" w:rsidP="008A5981">
      <w:pPr>
        <w:pStyle w:val="a3"/>
        <w:bidi/>
        <w:jc w:val="center"/>
        <w:rPr>
          <w:rFonts w:ascii="Tahoma" w:hAnsi="Tahoma" w:cs="Tahoma"/>
          <w:color w:val="C00000"/>
          <w:sz w:val="14"/>
          <w:szCs w:val="14"/>
          <w:rtl/>
        </w:rPr>
      </w:pPr>
    </w:p>
    <w:p w:rsidR="0057129A" w:rsidRPr="008A5981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8A5981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8A5981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8A5981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8A5981" w:rsidRPr="008A5981" w:rsidRDefault="0057129A" w:rsidP="0057129A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994BE5">
        <w:rPr>
          <w:rFonts w:ascii="Arial" w:hAnsi="Arial" w:cs="Arial"/>
          <w:b/>
          <w:bCs/>
          <w:color w:val="4F6228" w:themeColor="accent3" w:themeShade="80"/>
          <w:sz w:val="44"/>
          <w:szCs w:val="44"/>
          <w:rtl/>
        </w:rPr>
        <w:t>مثل لما يأتي :</w:t>
      </w:r>
      <w:r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8A5981">
        <w:rPr>
          <w:rFonts w:ascii="Arial" w:hAnsi="Arial" w:cs="Arial"/>
          <w:b/>
          <w:bCs/>
          <w:color w:val="4F6228" w:themeColor="accent3" w:themeShade="80"/>
          <w:rtl/>
        </w:rPr>
        <w:t>1-</w:t>
      </w:r>
      <w:proofErr w:type="spellEnd"/>
      <w:r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مفعول مطلق مبين لعدده</w:t>
      </w:r>
    </w:p>
    <w:p w:rsidR="008A5981" w:rsidRPr="008A5981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sz w:val="22"/>
          <w:szCs w:val="22"/>
          <w:rtl/>
        </w:rPr>
        <w:t>(</w:t>
      </w:r>
      <w:proofErr w:type="spellStart"/>
      <w:r w:rsidRPr="008A5981">
        <w:rPr>
          <w:rFonts w:ascii="Arial" w:hAnsi="Arial" w:cs="Arial"/>
          <w:b/>
          <w:bCs/>
          <w:color w:val="C00000"/>
          <w:rtl/>
        </w:rPr>
        <w:t>قرات</w:t>
      </w:r>
      <w:proofErr w:type="spellEnd"/>
      <w:r w:rsidRPr="008A5981">
        <w:rPr>
          <w:rFonts w:ascii="Arial" w:hAnsi="Arial" w:cs="Arial"/>
          <w:b/>
          <w:bCs/>
          <w:color w:val="C00000"/>
          <w:rtl/>
        </w:rPr>
        <w:t xml:space="preserve"> الكتاب </w:t>
      </w:r>
      <w:proofErr w:type="spellStart"/>
      <w:r w:rsidRPr="008A5981">
        <w:rPr>
          <w:rFonts w:ascii="Arial" w:hAnsi="Arial" w:cs="Arial"/>
          <w:b/>
          <w:bCs/>
          <w:color w:val="C00000"/>
          <w:rtl/>
        </w:rPr>
        <w:t>قرائتين</w:t>
      </w:r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نعت جملة اسمية</w:t>
      </w:r>
    </w:p>
    <w:p w:rsidR="008A5981" w:rsidRPr="008A5981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sz w:val="22"/>
          <w:szCs w:val="22"/>
          <w:rtl/>
        </w:rPr>
        <w:t>(</w:t>
      </w:r>
      <w:r w:rsidRPr="008A5981">
        <w:rPr>
          <w:rFonts w:ascii="Arial" w:hAnsi="Arial" w:cs="Arial"/>
          <w:b/>
          <w:bCs/>
          <w:color w:val="C00000"/>
          <w:rtl/>
        </w:rPr>
        <w:t>سمعت بلبل صوته جميل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C0000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عطف بيان</w:t>
      </w:r>
    </w:p>
    <w:p w:rsidR="008A5981" w:rsidRPr="008A5981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rtl/>
        </w:rPr>
        <w:t>(</w:t>
      </w:r>
      <w:r w:rsidRPr="008A5981">
        <w:rPr>
          <w:rFonts w:ascii="Arial" w:hAnsi="Arial" w:cs="Arial"/>
          <w:b/>
          <w:bCs/>
          <w:color w:val="C00000"/>
          <w:rtl/>
        </w:rPr>
        <w:t>جاء الزعيم سعد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نائب فاعل وقع جاراً ومجروراً</w:t>
      </w:r>
    </w:p>
    <w:p w:rsidR="008A5981" w:rsidRPr="008A5981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sz w:val="22"/>
          <w:szCs w:val="22"/>
          <w:rtl/>
        </w:rPr>
        <w:t>(</w:t>
      </w:r>
      <w:r w:rsidRPr="008A5981">
        <w:rPr>
          <w:rFonts w:ascii="Arial" w:hAnsi="Arial" w:cs="Arial"/>
          <w:b/>
          <w:bCs/>
          <w:color w:val="C00000"/>
          <w:rtl/>
        </w:rPr>
        <w:t>سار محمد بزيد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5-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حال مشتقة</w:t>
      </w:r>
    </w:p>
    <w:p w:rsidR="0057129A" w:rsidRPr="008A5981" w:rsidRDefault="008A5981" w:rsidP="008A5981">
      <w:pPr>
        <w:pStyle w:val="a3"/>
        <w:bidi/>
        <w:jc w:val="center"/>
        <w:rPr>
          <w:rFonts w:ascii="Tahoma" w:hAnsi="Tahoma" w:cs="Tahoma" w:hint="cs"/>
          <w:b/>
          <w:bCs/>
          <w:color w:val="4F6228" w:themeColor="accent3" w:themeShade="80"/>
          <w:rtl/>
        </w:rPr>
      </w:pPr>
      <w:r w:rsidRPr="008A5981">
        <w:rPr>
          <w:rFonts w:ascii="Arial" w:hAnsi="Arial" w:cs="Arial" w:hint="cs"/>
          <w:b/>
          <w:bCs/>
          <w:color w:val="C00000"/>
          <w:sz w:val="22"/>
          <w:szCs w:val="22"/>
          <w:rtl/>
        </w:rPr>
        <w:t>(</w:t>
      </w:r>
      <w:r w:rsidRPr="008A5981">
        <w:rPr>
          <w:rFonts w:ascii="Arial" w:hAnsi="Arial" w:cs="Arial"/>
          <w:b/>
          <w:bCs/>
          <w:color w:val="C00000"/>
          <w:rtl/>
        </w:rPr>
        <w:t>جاء زيد راكبا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6-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فاعل مجرور لفظاً</w:t>
      </w:r>
      <w:r w:rsidR="0057129A" w:rsidRPr="008A5981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8A5981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C00000"/>
          <w:rtl/>
        </w:rPr>
      </w:pPr>
      <w:r w:rsidRPr="008A5981">
        <w:rPr>
          <w:rFonts w:ascii="Tahoma" w:hAnsi="Tahoma" w:cs="Tahoma" w:hint="cs"/>
          <w:b/>
          <w:bCs/>
          <w:color w:val="C00000"/>
          <w:sz w:val="22"/>
          <w:szCs w:val="22"/>
          <w:rtl/>
        </w:rPr>
        <w:t>(</w:t>
      </w:r>
      <w:r w:rsidRPr="008A5981">
        <w:rPr>
          <w:rFonts w:ascii="Arial" w:hAnsi="Arial" w:cs="Arial"/>
          <w:b/>
          <w:bCs/>
          <w:color w:val="C00000"/>
          <w:rtl/>
        </w:rPr>
        <w:t>كفى بالله وليا وكفى بالله شهيدا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</w:p>
    <w:p w:rsidR="008A5981" w:rsidRPr="008A5981" w:rsidRDefault="008A5981" w:rsidP="00994BE5">
      <w:pPr>
        <w:pStyle w:val="a3"/>
        <w:bidi/>
        <w:rPr>
          <w:rFonts w:ascii="Tahoma" w:hAnsi="Tahoma" w:cs="Tahoma"/>
          <w:b/>
          <w:bCs/>
          <w:color w:val="C00000"/>
          <w:sz w:val="12"/>
          <w:szCs w:val="12"/>
          <w:rtl/>
        </w:rPr>
      </w:pPr>
    </w:p>
    <w:p w:rsidR="0057129A" w:rsidRPr="008A5981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8A5981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57129A" w:rsidRPr="008A5981" w:rsidRDefault="0057129A" w:rsidP="0057129A">
      <w:pPr>
        <w:pStyle w:val="a3"/>
        <w:bidi/>
        <w:jc w:val="center"/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</w:pPr>
      <w:r w:rsidRPr="008A5981">
        <w:rPr>
          <w:rFonts w:ascii="Tahoma" w:hAnsi="Tahoma" w:cs="Tahoma"/>
          <w:b/>
          <w:bCs/>
          <w:color w:val="4F6228" w:themeColor="accent3" w:themeShade="80"/>
          <w:sz w:val="14"/>
          <w:szCs w:val="14"/>
          <w:rtl/>
        </w:rPr>
        <w:t> </w:t>
      </w:r>
    </w:p>
    <w:p w:rsidR="008A5981" w:rsidRDefault="0057129A" w:rsidP="0057129A">
      <w:pPr>
        <w:pStyle w:val="a3"/>
        <w:bidi/>
        <w:jc w:val="center"/>
        <w:rPr>
          <w:rStyle w:val="a4"/>
          <w:rFonts w:ascii="Arial" w:hAnsi="Arial" w:cs="Arial" w:hint="cs"/>
          <w:color w:val="4F6228" w:themeColor="accent3" w:themeShade="80"/>
          <w:u w:val="single"/>
          <w:rtl/>
        </w:rPr>
      </w:pPr>
      <w:r w:rsidRPr="00994BE5">
        <w:rPr>
          <w:rStyle w:val="a4"/>
          <w:rFonts w:ascii="Arial" w:hAnsi="Arial" w:cs="Arial"/>
          <w:color w:val="4F6228" w:themeColor="accent3" w:themeShade="80"/>
          <w:sz w:val="44"/>
          <w:szCs w:val="44"/>
          <w:rtl/>
        </w:rPr>
        <w:t>أعراب ما تحته خط :</w:t>
      </w:r>
      <w:r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Pr="008A5981">
        <w:rPr>
          <w:rStyle w:val="a4"/>
          <w:rFonts w:ascii="Arial" w:hAnsi="Arial" w:cs="Arial"/>
          <w:color w:val="4F6228" w:themeColor="accent3" w:themeShade="80"/>
          <w:rtl/>
        </w:rPr>
        <w:t>1-</w:t>
      </w:r>
      <w:proofErr w:type="spellEnd"/>
      <w:r w:rsidRPr="008A5981">
        <w:rPr>
          <w:rStyle w:val="a4"/>
          <w:rFonts w:ascii="Arial" w:hAnsi="Arial" w:cs="Arial"/>
          <w:color w:val="4F6228" w:themeColor="accent3" w:themeShade="80"/>
          <w:rtl/>
        </w:rPr>
        <w:t xml:space="preserve"> هذا رجل محبوب </w:t>
      </w:r>
      <w:r w:rsidRPr="008A5981">
        <w:rPr>
          <w:rStyle w:val="a4"/>
          <w:rFonts w:ascii="Arial" w:hAnsi="Arial" w:cs="Arial"/>
          <w:color w:val="4F6228" w:themeColor="accent3" w:themeShade="80"/>
          <w:u w:val="single"/>
          <w:rtl/>
        </w:rPr>
        <w:t>خلقة</w:t>
      </w:r>
    </w:p>
    <w:p w:rsidR="008A5981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proofErr w:type="spellStart"/>
      <w:r w:rsidRPr="008A5981">
        <w:rPr>
          <w:rStyle w:val="a4"/>
          <w:rFonts w:ascii="Arial" w:hAnsi="Arial" w:cs="Arial" w:hint="cs"/>
          <w:b w:val="0"/>
          <w:bCs w:val="0"/>
          <w:color w:val="C00000"/>
          <w:sz w:val="22"/>
          <w:szCs w:val="22"/>
          <w:u w:val="single"/>
          <w:rtl/>
        </w:rPr>
        <w:t>(</w:t>
      </w:r>
      <w:r w:rsidRPr="008A5981">
        <w:rPr>
          <w:rFonts w:ascii="Arial" w:hAnsi="Arial" w:cs="Arial"/>
          <w:b/>
          <w:bCs/>
          <w:color w:val="C00000"/>
          <w:rtl/>
        </w:rPr>
        <w:t>خلقه/</w:t>
      </w:r>
      <w:proofErr w:type="spellEnd"/>
      <w:r w:rsidRPr="008A5981">
        <w:rPr>
          <w:rFonts w:ascii="Arial" w:hAnsi="Arial" w:cs="Arial"/>
          <w:b/>
          <w:bCs/>
          <w:color w:val="C00000"/>
          <w:rtl/>
        </w:rPr>
        <w:t xml:space="preserve"> نائب فاعل مرفوع وعلامة رفعه الضمه وهو مضاف والهاء مضاف اليه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2-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أعبد الله </w:t>
      </w:r>
      <w:r w:rsidR="0057129A" w:rsidRPr="008A5981">
        <w:rPr>
          <w:rFonts w:ascii="Arial" w:hAnsi="Arial" w:cs="Arial"/>
          <w:b/>
          <w:bCs/>
          <w:color w:val="4F6228" w:themeColor="accent3" w:themeShade="80"/>
          <w:u w:val="single"/>
          <w:rtl/>
        </w:rPr>
        <w:t>طمعاً</w:t>
      </w:r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في رحمته</w:t>
      </w:r>
    </w:p>
    <w:p w:rsidR="008A5981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rtl/>
        </w:rPr>
      </w:pPr>
      <w:proofErr w:type="spellStart"/>
      <w:r w:rsidRPr="008A5981">
        <w:rPr>
          <w:rFonts w:ascii="Arial" w:hAnsi="Arial" w:cs="Arial" w:hint="cs"/>
          <w:b/>
          <w:bCs/>
          <w:color w:val="C00000"/>
          <w:sz w:val="22"/>
          <w:szCs w:val="22"/>
          <w:rtl/>
        </w:rPr>
        <w:t>(طمعاً/</w:t>
      </w:r>
      <w:proofErr w:type="spellEnd"/>
      <w:r w:rsidRPr="008A5981">
        <w:rPr>
          <w:rFonts w:ascii="Arial" w:hAnsi="Arial" w:cs="Arial" w:hint="cs"/>
          <w:b/>
          <w:bCs/>
          <w:color w:val="C00000"/>
          <w:sz w:val="22"/>
          <w:szCs w:val="22"/>
          <w:rtl/>
        </w:rPr>
        <w:t xml:space="preserve"> </w:t>
      </w:r>
      <w:r w:rsidRPr="008A5981">
        <w:rPr>
          <w:rFonts w:ascii="Arial" w:hAnsi="Arial" w:cs="Arial"/>
          <w:b/>
          <w:bCs/>
          <w:color w:val="C00000"/>
          <w:rtl/>
        </w:rPr>
        <w:t xml:space="preserve">مفعول </w:t>
      </w:r>
      <w:proofErr w:type="spellStart"/>
      <w:r w:rsidRPr="008A5981">
        <w:rPr>
          <w:rFonts w:ascii="Arial" w:hAnsi="Arial" w:cs="Arial"/>
          <w:b/>
          <w:bCs/>
          <w:color w:val="C00000"/>
          <w:rtl/>
        </w:rPr>
        <w:t>لاجله</w:t>
      </w:r>
      <w:proofErr w:type="spellEnd"/>
      <w:r w:rsidRPr="008A5981">
        <w:rPr>
          <w:rFonts w:ascii="Arial" w:hAnsi="Arial" w:cs="Arial"/>
          <w:b/>
          <w:bCs/>
          <w:color w:val="C00000"/>
          <w:rtl/>
        </w:rPr>
        <w:t xml:space="preserve"> منصوب </w:t>
      </w:r>
      <w:proofErr w:type="spellStart"/>
      <w:r w:rsidRPr="008A5981">
        <w:rPr>
          <w:rFonts w:ascii="Arial" w:hAnsi="Arial" w:cs="Arial"/>
          <w:b/>
          <w:bCs/>
          <w:color w:val="C00000"/>
          <w:rtl/>
        </w:rPr>
        <w:t>بالفتحه</w:t>
      </w:r>
      <w:proofErr w:type="spellEnd"/>
      <w:r w:rsidRPr="008A5981">
        <w:rPr>
          <w:rFonts w:ascii="Arial" w:hAnsi="Arial" w:cs="Arial"/>
          <w:b/>
          <w:bCs/>
          <w:color w:val="C00000"/>
          <w:rtl/>
        </w:rPr>
        <w:t xml:space="preserve"> </w:t>
      </w:r>
      <w:proofErr w:type="spellStart"/>
      <w:r w:rsidRPr="008A5981">
        <w:rPr>
          <w:rFonts w:ascii="Arial" w:hAnsi="Arial" w:cs="Arial"/>
          <w:b/>
          <w:bCs/>
          <w:color w:val="C00000"/>
          <w:rtl/>
        </w:rPr>
        <w:t>الظاهره</w:t>
      </w:r>
      <w:proofErr w:type="spellEnd"/>
      <w:r w:rsidRPr="008A5981">
        <w:rPr>
          <w:rFonts w:ascii="Arial" w:hAnsi="Arial" w:cs="Arial"/>
          <w:b/>
          <w:bCs/>
          <w:color w:val="C00000"/>
          <w:rtl/>
        </w:rPr>
        <w:t xml:space="preserve"> </w:t>
      </w:r>
      <w:proofErr w:type="spellStart"/>
      <w:r w:rsidRPr="008A5981">
        <w:rPr>
          <w:rFonts w:ascii="Arial" w:hAnsi="Arial" w:cs="Arial"/>
          <w:b/>
          <w:bCs/>
          <w:color w:val="C00000"/>
          <w:rtl/>
        </w:rPr>
        <w:t>لانه</w:t>
      </w:r>
      <w:proofErr w:type="spellEnd"/>
      <w:r w:rsidRPr="008A5981">
        <w:rPr>
          <w:rFonts w:ascii="Arial" w:hAnsi="Arial" w:cs="Arial"/>
          <w:b/>
          <w:bCs/>
          <w:color w:val="C00000"/>
          <w:rtl/>
        </w:rPr>
        <w:t xml:space="preserve"> جاء سبب لعبادة الله</w:t>
      </w:r>
      <w:proofErr w:type="spellStart"/>
      <w:r w:rsidRPr="008A5981">
        <w:rPr>
          <w:rFonts w:ascii="Arial" w:hAnsi="Arial" w:cs="Arial" w:hint="cs"/>
          <w:b/>
          <w:bCs/>
          <w:color w:val="C00000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C00000"/>
          <w:sz w:val="22"/>
          <w:szCs w:val="22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3-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هيهات </w:t>
      </w:r>
      <w:r w:rsidR="0057129A" w:rsidRPr="008A5981">
        <w:rPr>
          <w:rFonts w:ascii="Arial" w:hAnsi="Arial" w:cs="Arial"/>
          <w:b/>
          <w:bCs/>
          <w:color w:val="4F6228" w:themeColor="accent3" w:themeShade="80"/>
          <w:u w:val="single"/>
          <w:rtl/>
        </w:rPr>
        <w:t>النجاح</w:t>
      </w:r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مع الإهمال</w:t>
      </w:r>
    </w:p>
    <w:p w:rsidR="00994BE5" w:rsidRDefault="008A5981" w:rsidP="008A5981">
      <w:pPr>
        <w:pStyle w:val="a3"/>
        <w:bidi/>
        <w:jc w:val="center"/>
        <w:rPr>
          <w:rFonts w:ascii="Arial" w:hAnsi="Arial" w:cs="Arial" w:hint="cs"/>
          <w:b/>
          <w:bCs/>
          <w:color w:val="4F6228" w:themeColor="accent3" w:themeShade="80"/>
          <w:u w:val="single"/>
          <w:rtl/>
        </w:rPr>
      </w:pPr>
      <w:proofErr w:type="spellStart"/>
      <w:r w:rsidRPr="00994BE5">
        <w:rPr>
          <w:rFonts w:ascii="Arial" w:hAnsi="Arial" w:cs="Arial" w:hint="cs"/>
          <w:b/>
          <w:bCs/>
          <w:color w:val="C00000"/>
          <w:rtl/>
        </w:rPr>
        <w:t>(النجاح/</w:t>
      </w:r>
      <w:proofErr w:type="spellEnd"/>
      <w:r w:rsidRPr="00994BE5">
        <w:rPr>
          <w:rFonts w:ascii="Arial" w:hAnsi="Arial" w:cs="Arial"/>
          <w:color w:val="C00000"/>
          <w:sz w:val="27"/>
          <w:szCs w:val="27"/>
          <w:rtl/>
        </w:rPr>
        <w:t xml:space="preserve"> فاعل مرفوع بالضمة</w:t>
      </w:r>
      <w:proofErr w:type="spellStart"/>
      <w:r w:rsidRPr="00994BE5">
        <w:rPr>
          <w:rFonts w:ascii="Arial" w:hAnsi="Arial" w:cs="Arial" w:hint="cs"/>
          <w:color w:val="C00000"/>
          <w:sz w:val="27"/>
          <w:szCs w:val="27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4-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تحدث </w:t>
      </w:r>
      <w:r w:rsidR="0057129A" w:rsidRPr="008A5981">
        <w:rPr>
          <w:rFonts w:ascii="Arial" w:hAnsi="Arial" w:cs="Arial"/>
          <w:b/>
          <w:bCs/>
          <w:color w:val="4F6228" w:themeColor="accent3" w:themeShade="80"/>
          <w:u w:val="single"/>
          <w:rtl/>
        </w:rPr>
        <w:t xml:space="preserve">هذا الحديث </w:t>
      </w:r>
    </w:p>
    <w:p w:rsidR="0057129A" w:rsidRDefault="00994BE5" w:rsidP="00994BE5">
      <w:pPr>
        <w:pStyle w:val="a3"/>
        <w:bidi/>
        <w:jc w:val="center"/>
        <w:rPr>
          <w:rFonts w:ascii="Tahoma" w:hAnsi="Tahoma" w:cs="Tahoma" w:hint="cs"/>
          <w:b/>
          <w:bCs/>
          <w:color w:val="4F6228" w:themeColor="accent3" w:themeShade="80"/>
          <w:rtl/>
        </w:rPr>
      </w:pPr>
      <w:r w:rsidRPr="00994BE5">
        <w:rPr>
          <w:rFonts w:ascii="Arial" w:hAnsi="Arial" w:cs="Arial" w:hint="cs"/>
          <w:b/>
          <w:bCs/>
          <w:color w:val="C00000"/>
          <w:rtl/>
        </w:rPr>
        <w:t xml:space="preserve">(هذا </w:t>
      </w:r>
      <w:proofErr w:type="spellStart"/>
      <w:r w:rsidRPr="00994BE5">
        <w:rPr>
          <w:rFonts w:ascii="Arial" w:hAnsi="Arial" w:cs="Arial" w:hint="cs"/>
          <w:b/>
          <w:bCs/>
          <w:color w:val="C00000"/>
          <w:rtl/>
        </w:rPr>
        <w:t>الحديث/</w:t>
      </w:r>
      <w:proofErr w:type="spellEnd"/>
      <w:r w:rsidRPr="00994BE5">
        <w:rPr>
          <w:rFonts w:ascii="Arial" w:hAnsi="Arial" w:cs="Arial" w:hint="cs"/>
          <w:b/>
          <w:bCs/>
          <w:color w:val="C00000"/>
          <w:u w:val="single"/>
          <w:rtl/>
        </w:rPr>
        <w:t xml:space="preserve"> </w:t>
      </w:r>
      <w:r w:rsidRPr="00994BE5">
        <w:rPr>
          <w:rFonts w:ascii="Arial" w:hAnsi="Arial" w:cs="Arial"/>
          <w:color w:val="C00000"/>
          <w:sz w:val="27"/>
          <w:szCs w:val="27"/>
          <w:rtl/>
        </w:rPr>
        <w:t>هذا</w:t>
      </w:r>
      <w:r>
        <w:rPr>
          <w:rFonts w:ascii="Arial" w:hAnsi="Arial" w:cs="Arial" w:hint="cs"/>
          <w:color w:val="C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color w:val="C00000"/>
          <w:sz w:val="27"/>
          <w:szCs w:val="27"/>
          <w:rtl/>
        </w:rPr>
        <w:t>/</w:t>
      </w:r>
      <w:proofErr w:type="spellEnd"/>
      <w:r w:rsidRPr="00994BE5">
        <w:rPr>
          <w:rFonts w:ascii="Arial" w:hAnsi="Arial" w:cs="Arial"/>
          <w:color w:val="C00000"/>
          <w:sz w:val="27"/>
          <w:szCs w:val="27"/>
          <w:rtl/>
        </w:rPr>
        <w:t xml:space="preserve"> اسم اشارة مبني على السكون في محل نصب نائب عن المفعول المطلق وهو مضاف </w:t>
      </w:r>
      <w:proofErr w:type="spellStart"/>
      <w:r w:rsidRPr="00994BE5">
        <w:rPr>
          <w:rFonts w:ascii="Arial" w:hAnsi="Arial" w:cs="Arial"/>
          <w:color w:val="C00000"/>
          <w:sz w:val="27"/>
          <w:szCs w:val="27"/>
          <w:rtl/>
        </w:rPr>
        <w:t>و</w:t>
      </w:r>
      <w:r>
        <w:rPr>
          <w:rFonts w:ascii="Arial" w:hAnsi="Arial" w:cs="Arial" w:hint="cs"/>
          <w:color w:val="C00000"/>
          <w:sz w:val="27"/>
          <w:szCs w:val="27"/>
          <w:rtl/>
        </w:rPr>
        <w:t>/</w:t>
      </w:r>
      <w:proofErr w:type="spellEnd"/>
      <w:r>
        <w:rPr>
          <w:rFonts w:ascii="Arial" w:hAnsi="Arial" w:cs="Arial" w:hint="cs"/>
          <w:color w:val="C00000"/>
          <w:sz w:val="27"/>
          <w:szCs w:val="27"/>
          <w:rtl/>
        </w:rPr>
        <w:t xml:space="preserve"> </w:t>
      </w:r>
      <w:r w:rsidRPr="00994BE5">
        <w:rPr>
          <w:rFonts w:ascii="Arial" w:hAnsi="Arial" w:cs="Arial"/>
          <w:color w:val="C00000"/>
          <w:sz w:val="27"/>
          <w:szCs w:val="27"/>
          <w:rtl/>
        </w:rPr>
        <w:t>الحديث</w:t>
      </w:r>
      <w:r>
        <w:rPr>
          <w:rFonts w:ascii="Arial" w:hAnsi="Arial" w:cs="Arial" w:hint="cs"/>
          <w:color w:val="C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color w:val="C00000"/>
          <w:sz w:val="27"/>
          <w:szCs w:val="27"/>
          <w:rtl/>
        </w:rPr>
        <w:t>/</w:t>
      </w:r>
      <w:proofErr w:type="spellEnd"/>
      <w:r w:rsidRPr="00994BE5">
        <w:rPr>
          <w:rFonts w:ascii="Arial" w:hAnsi="Arial" w:cs="Arial"/>
          <w:color w:val="C00000"/>
          <w:sz w:val="27"/>
          <w:szCs w:val="27"/>
        </w:rPr>
        <w:t xml:space="preserve"> </w:t>
      </w:r>
      <w:r w:rsidRPr="00994BE5">
        <w:rPr>
          <w:rFonts w:ascii="Arial" w:hAnsi="Arial" w:cs="Arial"/>
          <w:color w:val="C00000"/>
          <w:sz w:val="27"/>
          <w:szCs w:val="27"/>
          <w:rtl/>
        </w:rPr>
        <w:t>مضاف اليه</w:t>
      </w:r>
      <w:proofErr w:type="spellStart"/>
      <w:r w:rsidRPr="00994BE5">
        <w:rPr>
          <w:rFonts w:ascii="Arial" w:hAnsi="Arial" w:cs="Arial" w:hint="cs"/>
          <w:color w:val="C00000"/>
          <w:sz w:val="27"/>
          <w:szCs w:val="27"/>
          <w:rtl/>
        </w:rPr>
        <w:t>)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br/>
        <w:t xml:space="preserve">5 </w:t>
      </w:r>
      <w:proofErr w:type="spellStart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>-</w:t>
      </w:r>
      <w:proofErr w:type="spellEnd"/>
      <w:r w:rsidR="0057129A" w:rsidRPr="008A5981">
        <w:rPr>
          <w:rFonts w:ascii="Arial" w:hAnsi="Arial" w:cs="Arial"/>
          <w:b/>
          <w:bCs/>
          <w:color w:val="4F6228" w:themeColor="accent3" w:themeShade="80"/>
          <w:rtl/>
        </w:rPr>
        <w:t xml:space="preserve"> نجح زيدُ </w:t>
      </w:r>
      <w:r w:rsidR="0057129A" w:rsidRPr="008A5981">
        <w:rPr>
          <w:rFonts w:ascii="Arial" w:hAnsi="Arial" w:cs="Arial"/>
          <w:b/>
          <w:bCs/>
          <w:color w:val="4F6228" w:themeColor="accent3" w:themeShade="80"/>
          <w:u w:val="single"/>
          <w:rtl/>
        </w:rPr>
        <w:t>المجتهد</w:t>
      </w:r>
      <w:r w:rsidR="0057129A" w:rsidRPr="008A5981">
        <w:rPr>
          <w:rFonts w:ascii="Tahoma" w:hAnsi="Tahoma" w:cs="Tahoma"/>
          <w:b/>
          <w:bCs/>
          <w:color w:val="4F6228" w:themeColor="accent3" w:themeShade="80"/>
          <w:rtl/>
        </w:rPr>
        <w:t xml:space="preserve"> </w:t>
      </w:r>
    </w:p>
    <w:p w:rsidR="00994BE5" w:rsidRDefault="00994BE5" w:rsidP="00994BE5">
      <w:pPr>
        <w:pStyle w:val="a3"/>
        <w:bidi/>
        <w:jc w:val="center"/>
        <w:rPr>
          <w:rFonts w:ascii="Arial" w:hAnsi="Arial" w:cs="Arial" w:hint="cs"/>
          <w:color w:val="C00000"/>
          <w:sz w:val="28"/>
          <w:szCs w:val="28"/>
          <w:rtl/>
        </w:rPr>
      </w:pPr>
      <w:r w:rsidRPr="00994BE5">
        <w:rPr>
          <w:rFonts w:ascii="Tahoma" w:hAnsi="Tahoma" w:cs="Tahoma" w:hint="cs"/>
          <w:b/>
          <w:bCs/>
          <w:color w:val="C00000"/>
          <w:sz w:val="22"/>
          <w:szCs w:val="22"/>
          <w:rtl/>
        </w:rPr>
        <w:t xml:space="preserve">(المجتهد </w:t>
      </w:r>
      <w:proofErr w:type="spellStart"/>
      <w:r w:rsidRPr="00994BE5">
        <w:rPr>
          <w:rFonts w:ascii="Tahoma" w:hAnsi="Tahoma" w:cs="Tahoma" w:hint="cs"/>
          <w:b/>
          <w:bCs/>
          <w:color w:val="C00000"/>
          <w:sz w:val="22"/>
          <w:szCs w:val="22"/>
          <w:rtl/>
        </w:rPr>
        <w:t>/</w:t>
      </w:r>
      <w:proofErr w:type="spellEnd"/>
      <w:r w:rsidRPr="00994BE5">
        <w:rPr>
          <w:rFonts w:ascii="Tahoma" w:hAnsi="Tahoma" w:cs="Tahoma" w:hint="cs"/>
          <w:b/>
          <w:bCs/>
          <w:color w:val="C00000"/>
          <w:sz w:val="22"/>
          <w:szCs w:val="22"/>
          <w:rtl/>
        </w:rPr>
        <w:t xml:space="preserve"> </w:t>
      </w:r>
      <w:r w:rsidRPr="00994BE5">
        <w:rPr>
          <w:rFonts w:ascii="Arial" w:hAnsi="Arial" w:cs="Arial"/>
          <w:color w:val="C00000"/>
          <w:sz w:val="28"/>
          <w:szCs w:val="28"/>
          <w:rtl/>
        </w:rPr>
        <w:t>صفة مرفوعة بالضمة</w:t>
      </w:r>
      <w:proofErr w:type="spellStart"/>
      <w:r w:rsidRPr="00994BE5">
        <w:rPr>
          <w:rFonts w:ascii="Arial" w:hAnsi="Arial" w:cs="Arial" w:hint="cs"/>
          <w:color w:val="C00000"/>
          <w:sz w:val="28"/>
          <w:szCs w:val="28"/>
          <w:rtl/>
        </w:rPr>
        <w:t>)</w:t>
      </w:r>
      <w:proofErr w:type="spellEnd"/>
    </w:p>
    <w:p w:rsidR="00232BE2" w:rsidRDefault="00232BE2" w:rsidP="00232BE2">
      <w:pPr>
        <w:pStyle w:val="a3"/>
        <w:bidi/>
        <w:jc w:val="center"/>
        <w:rPr>
          <w:rFonts w:ascii="Arial" w:hAnsi="Arial" w:cs="Arial" w:hint="cs"/>
          <w:color w:val="C00000"/>
          <w:sz w:val="28"/>
          <w:szCs w:val="28"/>
          <w:rtl/>
        </w:rPr>
      </w:pPr>
    </w:p>
    <w:p w:rsidR="00232BE2" w:rsidRDefault="00232BE2" w:rsidP="00232BE2">
      <w:pPr>
        <w:pStyle w:val="a3"/>
        <w:bidi/>
        <w:jc w:val="center"/>
        <w:rPr>
          <w:rFonts w:ascii="Arial" w:hAnsi="Arial" w:cs="Arial" w:hint="cs"/>
          <w:color w:val="C00000"/>
          <w:sz w:val="28"/>
          <w:szCs w:val="28"/>
          <w:rtl/>
        </w:rPr>
      </w:pPr>
    </w:p>
    <w:p w:rsidR="00232BE2" w:rsidRPr="00232BE2" w:rsidRDefault="00232BE2" w:rsidP="00232BE2">
      <w:pPr>
        <w:pStyle w:val="a3"/>
        <w:bidi/>
        <w:jc w:val="center"/>
        <w:rPr>
          <w:rFonts w:ascii="Arial" w:hAnsi="Arial" w:cs="Arial" w:hint="cs"/>
          <w:color w:val="0070C0"/>
          <w:sz w:val="28"/>
          <w:szCs w:val="28"/>
          <w:rtl/>
        </w:rPr>
      </w:pPr>
      <w:r w:rsidRPr="00232BE2">
        <w:rPr>
          <w:rFonts w:ascii="Arial" w:hAnsi="Arial" w:cs="Arial" w:hint="cs"/>
          <w:color w:val="0070C0"/>
          <w:sz w:val="28"/>
          <w:szCs w:val="28"/>
          <w:rtl/>
        </w:rPr>
        <w:t>بالتوفيق للجميع</w:t>
      </w:r>
    </w:p>
    <w:p w:rsidR="00232BE2" w:rsidRDefault="00232BE2" w:rsidP="00232BE2">
      <w:pPr>
        <w:pStyle w:val="a3"/>
        <w:bidi/>
        <w:jc w:val="center"/>
        <w:rPr>
          <w:rFonts w:ascii="Arial" w:hAnsi="Arial" w:cs="Arial" w:hint="cs"/>
          <w:color w:val="C00000"/>
          <w:sz w:val="28"/>
          <w:szCs w:val="28"/>
          <w:rtl/>
        </w:rPr>
      </w:pPr>
    </w:p>
    <w:p w:rsidR="00232BE2" w:rsidRPr="00994BE5" w:rsidRDefault="00232BE2" w:rsidP="00232BE2">
      <w:pPr>
        <w:pStyle w:val="a3"/>
        <w:bidi/>
        <w:jc w:val="center"/>
        <w:rPr>
          <w:rFonts w:ascii="Tahoma" w:hAnsi="Tahoma" w:cs="Tahoma"/>
          <w:b/>
          <w:bCs/>
          <w:color w:val="C00000"/>
          <w:sz w:val="14"/>
          <w:szCs w:val="14"/>
          <w:rtl/>
        </w:rPr>
      </w:pPr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14"/>
          <w:szCs w:val="14"/>
          <w:rtl/>
        </w:rPr>
      </w:pPr>
      <w:r w:rsidRPr="00116AD0">
        <w:rPr>
          <w:rFonts w:ascii="Tahoma" w:hAnsi="Tahoma" w:cs="Tahoma"/>
          <w:color w:val="4F6228" w:themeColor="accent3" w:themeShade="80"/>
          <w:sz w:val="14"/>
          <w:szCs w:val="14"/>
          <w:rtl/>
        </w:rPr>
        <w:t> </w:t>
      </w:r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20"/>
          <w:szCs w:val="20"/>
          <w:rtl/>
        </w:rPr>
      </w:pPr>
      <w:r w:rsidRPr="00116AD0">
        <w:rPr>
          <w:rFonts w:ascii="Tahoma" w:hAnsi="Tahoma" w:cs="Tahoma"/>
          <w:color w:val="4F6228" w:themeColor="accent3" w:themeShade="80"/>
          <w:sz w:val="20"/>
          <w:szCs w:val="20"/>
          <w:rtl/>
        </w:rPr>
        <w:t> </w:t>
      </w:r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20"/>
          <w:szCs w:val="20"/>
          <w:rtl/>
        </w:rPr>
      </w:pPr>
      <w:r w:rsidRPr="00116AD0">
        <w:rPr>
          <w:rFonts w:ascii="Tahoma" w:hAnsi="Tahoma" w:cs="Tahoma"/>
          <w:color w:val="4F6228" w:themeColor="accent3" w:themeShade="80"/>
          <w:sz w:val="20"/>
          <w:szCs w:val="20"/>
          <w:rtl/>
        </w:rPr>
        <w:t> </w:t>
      </w:r>
    </w:p>
    <w:p w:rsidR="0057129A" w:rsidRPr="00116AD0" w:rsidRDefault="0057129A" w:rsidP="0057129A">
      <w:pPr>
        <w:pStyle w:val="a3"/>
        <w:bidi/>
        <w:jc w:val="center"/>
        <w:rPr>
          <w:rFonts w:ascii="Tahoma" w:hAnsi="Tahoma" w:cs="Tahoma"/>
          <w:color w:val="4F6228" w:themeColor="accent3" w:themeShade="80"/>
          <w:sz w:val="20"/>
          <w:szCs w:val="20"/>
          <w:rtl/>
        </w:rPr>
      </w:pPr>
      <w:r w:rsidRPr="00116AD0">
        <w:rPr>
          <w:rFonts w:ascii="Tahoma" w:hAnsi="Tahoma" w:cs="Tahoma"/>
          <w:color w:val="4F6228" w:themeColor="accent3" w:themeShade="80"/>
          <w:sz w:val="20"/>
          <w:szCs w:val="20"/>
          <w:rtl/>
        </w:rPr>
        <w:t> </w:t>
      </w:r>
    </w:p>
    <w:p w:rsidR="0057129A" w:rsidRPr="00116AD0" w:rsidRDefault="0057129A" w:rsidP="0057129A">
      <w:pPr>
        <w:jc w:val="center"/>
        <w:rPr>
          <w:color w:val="4F6228" w:themeColor="accent3" w:themeShade="80"/>
          <w:sz w:val="36"/>
          <w:szCs w:val="36"/>
        </w:rPr>
      </w:pPr>
    </w:p>
    <w:p w:rsidR="0057129A" w:rsidRPr="0057129A" w:rsidRDefault="0057129A" w:rsidP="0057129A">
      <w:pPr>
        <w:jc w:val="center"/>
        <w:rPr>
          <w:sz w:val="36"/>
          <w:szCs w:val="36"/>
        </w:rPr>
      </w:pPr>
    </w:p>
    <w:sectPr w:rsidR="0057129A" w:rsidRPr="0057129A" w:rsidSect="003A79B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57129A"/>
    <w:rsid w:val="00116AD0"/>
    <w:rsid w:val="00186E87"/>
    <w:rsid w:val="00232BE2"/>
    <w:rsid w:val="003A79B0"/>
    <w:rsid w:val="00415998"/>
    <w:rsid w:val="0057129A"/>
    <w:rsid w:val="00601D1F"/>
    <w:rsid w:val="008A5981"/>
    <w:rsid w:val="00994BE5"/>
    <w:rsid w:val="00B61F90"/>
    <w:rsid w:val="00BA231E"/>
    <w:rsid w:val="00E166A4"/>
    <w:rsid w:val="00F858D0"/>
    <w:rsid w:val="00FB0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12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7129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22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 c</dc:creator>
  <cp:lastModifiedBy>MSI c</cp:lastModifiedBy>
  <cp:revision>3</cp:revision>
  <cp:lastPrinted>2012-12-20T10:04:00Z</cp:lastPrinted>
  <dcterms:created xsi:type="dcterms:W3CDTF">2012-12-20T10:10:00Z</dcterms:created>
  <dcterms:modified xsi:type="dcterms:W3CDTF">2012-12-20T10:25:00Z</dcterms:modified>
</cp:coreProperties>
</file>