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544C" w:rsidRPr="0049544C" w:rsidRDefault="0049544C" w:rsidP="0049544C">
      <w:pPr>
        <w:pStyle w:val="Title"/>
        <w:jc w:val="center"/>
        <w:rPr>
          <w:rFonts w:hint="cs"/>
          <w:b/>
          <w:bCs/>
          <w:color w:val="auto"/>
          <w:rtl/>
        </w:rPr>
      </w:pPr>
      <w:r>
        <w:rPr>
          <w:rFonts w:hint="cs"/>
          <w:b/>
          <w:bCs/>
          <w:color w:val="auto"/>
          <w:rtl/>
        </w:rPr>
        <w:t xml:space="preserve">ملخص مادة </w:t>
      </w:r>
      <w:r w:rsidRPr="0049544C">
        <w:rPr>
          <w:rFonts w:hint="cs"/>
          <w:b/>
          <w:bCs/>
          <w:color w:val="auto"/>
          <w:rtl/>
        </w:rPr>
        <w:t xml:space="preserve">التـذوق الأدبـي </w:t>
      </w:r>
    </w:p>
    <w:p w:rsidR="0049544C" w:rsidRPr="0049544C" w:rsidRDefault="0049544C" w:rsidP="0049544C">
      <w:pPr>
        <w:jc w:val="center"/>
        <w:rPr>
          <w:b/>
          <w:bCs/>
          <w:rtl/>
        </w:rPr>
      </w:pPr>
    </w:p>
    <w:sdt>
      <w:sdtPr>
        <w:rPr>
          <w:rtl/>
        </w:rPr>
        <w:id w:val="2599527"/>
        <w:docPartObj>
          <w:docPartGallery w:val="Cover Pages"/>
          <w:docPartUnique/>
        </w:docPartObj>
      </w:sdtPr>
      <w:sdtEndPr>
        <w:rPr>
          <w:b w:val="0"/>
          <w:bCs w:val="0"/>
          <w:color w:val="auto"/>
          <w:sz w:val="22"/>
          <w:szCs w:val="22"/>
          <w:rtl w:val="0"/>
        </w:rPr>
      </w:sdtEndPr>
      <w:sdtContent>
        <w:p w:rsidR="006266D7" w:rsidRDefault="0049544C" w:rsidP="0049544C">
          <w:pPr>
            <w:pStyle w:val="Heading1"/>
            <w:jc w:val="center"/>
            <w:rPr>
              <w:rFonts w:hint="cs"/>
              <w:color w:val="auto"/>
              <w:sz w:val="48"/>
              <w:szCs w:val="48"/>
              <w:rtl/>
            </w:rPr>
          </w:pPr>
          <w:r w:rsidRPr="0049544C">
            <w:rPr>
              <w:rFonts w:hint="cs"/>
              <w:color w:val="auto"/>
              <w:sz w:val="48"/>
              <w:szCs w:val="48"/>
              <w:rtl/>
            </w:rPr>
            <w:t>1434هـ</w:t>
          </w:r>
        </w:p>
        <w:p w:rsidR="0049544C" w:rsidRDefault="0049544C" w:rsidP="0049544C">
          <w:pPr>
            <w:rPr>
              <w:rFonts w:hint="cs"/>
              <w:rtl/>
            </w:rPr>
          </w:pPr>
        </w:p>
        <w:p w:rsidR="0049544C" w:rsidRDefault="0049544C" w:rsidP="0049544C">
          <w:pPr>
            <w:jc w:val="center"/>
            <w:rPr>
              <w:rFonts w:hint="cs"/>
              <w:sz w:val="36"/>
              <w:szCs w:val="36"/>
              <w:rtl/>
            </w:rPr>
          </w:pPr>
          <w:r>
            <w:rPr>
              <w:rFonts w:hint="cs"/>
              <w:sz w:val="36"/>
              <w:szCs w:val="36"/>
              <w:rtl/>
            </w:rPr>
            <w:t xml:space="preserve">إعداد  و تنسيق / </w:t>
          </w:r>
          <w:r>
            <w:rPr>
              <w:sz w:val="36"/>
              <w:szCs w:val="36"/>
            </w:rPr>
            <w:t xml:space="preserve">Awad-M </w:t>
          </w:r>
        </w:p>
        <w:p w:rsidR="0049544C" w:rsidRDefault="0049544C" w:rsidP="0049544C">
          <w:pPr>
            <w:jc w:val="center"/>
            <w:rPr>
              <w:rFonts w:hint="cs"/>
              <w:sz w:val="36"/>
              <w:szCs w:val="36"/>
              <w:rtl/>
            </w:rPr>
          </w:pPr>
        </w:p>
        <w:p w:rsidR="0049544C" w:rsidRPr="0049544C" w:rsidRDefault="0049544C" w:rsidP="0049544C">
          <w:pPr>
            <w:jc w:val="center"/>
            <w:rPr>
              <w:b/>
              <w:bCs/>
              <w:color w:val="FF0000"/>
              <w:sz w:val="32"/>
              <w:szCs w:val="32"/>
            </w:rPr>
          </w:pPr>
          <w:r>
            <w:rPr>
              <w:rFonts w:hint="cs"/>
              <w:color w:val="FF0000"/>
              <w:sz w:val="32"/>
              <w:szCs w:val="32"/>
              <w:rtl/>
            </w:rPr>
            <w:t xml:space="preserve">المحاضرة الاولى و الثانية من إعداد / </w:t>
          </w:r>
          <w:r w:rsidRPr="0049544C">
            <w:rPr>
              <w:rFonts w:hint="cs"/>
              <w:b/>
              <w:bCs/>
              <w:color w:val="FF0000"/>
              <w:sz w:val="32"/>
              <w:szCs w:val="32"/>
              <w:rtl/>
            </w:rPr>
            <w:t>المحاضرة</w:t>
          </w:r>
          <w:r w:rsidRPr="0049544C">
            <w:rPr>
              <w:b/>
              <w:bCs/>
              <w:color w:val="FF0000"/>
              <w:sz w:val="32"/>
              <w:szCs w:val="32"/>
            </w:rPr>
            <w:t xml:space="preserve"> </w:t>
          </w:r>
          <w:r w:rsidRPr="0049544C">
            <w:rPr>
              <w:rFonts w:hint="cs"/>
              <w:b/>
              <w:bCs/>
              <w:color w:val="FF0000"/>
              <w:sz w:val="32"/>
              <w:szCs w:val="32"/>
              <w:rtl/>
            </w:rPr>
            <w:t>الأولى</w:t>
          </w:r>
          <w:r w:rsidRPr="0049544C">
            <w:rPr>
              <w:b/>
              <w:bCs/>
              <w:color w:val="FF0000"/>
              <w:sz w:val="32"/>
              <w:szCs w:val="32"/>
            </w:rPr>
            <w:t xml:space="preserve"> </w:t>
          </w:r>
          <w:r w:rsidRPr="0049544C">
            <w:rPr>
              <w:rFonts w:hint="cs"/>
              <w:b/>
              <w:bCs/>
              <w:color w:val="FF0000"/>
              <w:sz w:val="32"/>
              <w:szCs w:val="32"/>
              <w:rtl/>
            </w:rPr>
            <w:t>و</w:t>
          </w:r>
          <w:r w:rsidRPr="0049544C">
            <w:rPr>
              <w:b/>
              <w:bCs/>
              <w:color w:val="FF0000"/>
              <w:sz w:val="32"/>
              <w:szCs w:val="32"/>
            </w:rPr>
            <w:t xml:space="preserve"> </w:t>
          </w:r>
          <w:r w:rsidRPr="0049544C">
            <w:rPr>
              <w:rFonts w:hint="cs"/>
              <w:b/>
              <w:bCs/>
              <w:color w:val="FF0000"/>
              <w:sz w:val="32"/>
              <w:szCs w:val="32"/>
              <w:rtl/>
            </w:rPr>
            <w:t>الثانية</w:t>
          </w:r>
          <w:r w:rsidRPr="0049544C">
            <w:rPr>
              <w:b/>
              <w:bCs/>
              <w:color w:val="FF0000"/>
              <w:sz w:val="32"/>
              <w:szCs w:val="32"/>
            </w:rPr>
            <w:t xml:space="preserve"> </w:t>
          </w:r>
          <w:r w:rsidRPr="0049544C">
            <w:rPr>
              <w:rFonts w:hint="cs"/>
              <w:b/>
              <w:bCs/>
              <w:color w:val="FF0000"/>
              <w:sz w:val="32"/>
              <w:szCs w:val="32"/>
              <w:rtl/>
            </w:rPr>
            <w:t>من</w:t>
          </w:r>
          <w:r w:rsidRPr="0049544C">
            <w:rPr>
              <w:b/>
              <w:bCs/>
              <w:color w:val="FF0000"/>
              <w:sz w:val="32"/>
              <w:szCs w:val="32"/>
            </w:rPr>
            <w:t xml:space="preserve"> </w:t>
          </w:r>
          <w:r w:rsidRPr="0049544C">
            <w:rPr>
              <w:rFonts w:hint="cs"/>
              <w:b/>
              <w:bCs/>
              <w:color w:val="FF0000"/>
              <w:sz w:val="32"/>
              <w:szCs w:val="32"/>
              <w:rtl/>
            </w:rPr>
            <w:t>إعداد</w:t>
          </w:r>
          <w:r w:rsidRPr="0049544C">
            <w:rPr>
              <w:b/>
              <w:bCs/>
              <w:color w:val="FF0000"/>
              <w:sz w:val="32"/>
              <w:szCs w:val="32"/>
            </w:rPr>
            <w:t xml:space="preserve"> : So0oT AlFgEd ) </w:t>
          </w:r>
          <w:r w:rsidRPr="0049544C">
            <w:rPr>
              <w:rFonts w:hint="cs"/>
              <w:b/>
              <w:bCs/>
              <w:color w:val="FF0000"/>
              <w:sz w:val="32"/>
              <w:szCs w:val="32"/>
              <w:rtl/>
            </w:rPr>
            <w:t>ادعوا</w:t>
          </w:r>
          <w:r w:rsidRPr="0049544C">
            <w:rPr>
              <w:b/>
              <w:bCs/>
              <w:color w:val="FF0000"/>
              <w:sz w:val="32"/>
              <w:szCs w:val="32"/>
            </w:rPr>
            <w:t xml:space="preserve"> </w:t>
          </w:r>
          <w:r w:rsidRPr="0049544C">
            <w:rPr>
              <w:rFonts w:hint="cs"/>
              <w:b/>
              <w:bCs/>
              <w:color w:val="FF0000"/>
              <w:sz w:val="32"/>
              <w:szCs w:val="32"/>
              <w:rtl/>
            </w:rPr>
            <w:t>لوالدته</w:t>
          </w:r>
          <w:r w:rsidRPr="0049544C">
            <w:rPr>
              <w:b/>
              <w:bCs/>
              <w:color w:val="FF0000"/>
              <w:sz w:val="32"/>
              <w:szCs w:val="32"/>
            </w:rPr>
            <w:t xml:space="preserve"> </w:t>
          </w:r>
          <w:r w:rsidRPr="0049544C">
            <w:rPr>
              <w:rFonts w:hint="cs"/>
              <w:b/>
              <w:bCs/>
              <w:color w:val="FF0000"/>
              <w:sz w:val="32"/>
              <w:szCs w:val="32"/>
              <w:rtl/>
            </w:rPr>
            <w:t>بالشفاء</w:t>
          </w:r>
          <w:r w:rsidRPr="0049544C">
            <w:rPr>
              <w:b/>
              <w:bCs/>
              <w:color w:val="FF0000"/>
              <w:sz w:val="32"/>
              <w:szCs w:val="32"/>
            </w:rPr>
            <w:t xml:space="preserve"> </w:t>
          </w:r>
          <w:r w:rsidRPr="0049544C">
            <w:rPr>
              <w:rFonts w:hint="cs"/>
              <w:b/>
              <w:bCs/>
              <w:color w:val="FF0000"/>
              <w:sz w:val="32"/>
              <w:szCs w:val="32"/>
            </w:rPr>
            <w:t>♥</w:t>
          </w:r>
          <w:r w:rsidRPr="0049544C">
            <w:rPr>
              <w:b/>
              <w:bCs/>
              <w:color w:val="FF0000"/>
              <w:sz w:val="32"/>
              <w:szCs w:val="32"/>
            </w:rPr>
            <w:t xml:space="preserve"> )</w:t>
          </w:r>
        </w:p>
        <w:p w:rsidR="0049544C" w:rsidRPr="0049544C" w:rsidRDefault="0049544C" w:rsidP="0049544C">
          <w:pPr>
            <w:jc w:val="center"/>
            <w:rPr>
              <w:rFonts w:hint="cs"/>
              <w:color w:val="FF0000"/>
              <w:sz w:val="32"/>
              <w:szCs w:val="32"/>
              <w:rtl/>
            </w:rPr>
          </w:pPr>
          <w:r w:rsidRPr="0049544C">
            <w:rPr>
              <w:rFonts w:hint="cs"/>
              <w:b/>
              <w:bCs/>
              <w:color w:val="FF0000"/>
              <w:sz w:val="32"/>
              <w:szCs w:val="32"/>
              <w:rtl/>
            </w:rPr>
            <w:t>و</w:t>
          </w:r>
          <w:r w:rsidRPr="0049544C">
            <w:rPr>
              <w:b/>
              <w:bCs/>
              <w:color w:val="FF0000"/>
              <w:sz w:val="32"/>
              <w:szCs w:val="32"/>
            </w:rPr>
            <w:t xml:space="preserve"> </w:t>
          </w:r>
          <w:r w:rsidRPr="0049544C">
            <w:rPr>
              <w:rFonts w:hint="cs"/>
              <w:b/>
              <w:bCs/>
              <w:color w:val="FF0000"/>
              <w:sz w:val="32"/>
              <w:szCs w:val="32"/>
              <w:rtl/>
            </w:rPr>
            <w:t>تنسيق</w:t>
          </w:r>
          <w:r w:rsidRPr="0049544C">
            <w:rPr>
              <w:b/>
              <w:bCs/>
              <w:color w:val="FF0000"/>
              <w:sz w:val="32"/>
              <w:szCs w:val="32"/>
            </w:rPr>
            <w:t xml:space="preserve"> : </w:t>
          </w:r>
          <w:r w:rsidRPr="0049544C">
            <w:rPr>
              <w:rFonts w:hint="cs"/>
              <w:b/>
              <w:bCs/>
              <w:color w:val="FF0000"/>
              <w:sz w:val="32"/>
              <w:szCs w:val="32"/>
              <w:rtl/>
            </w:rPr>
            <w:t>محتسب</w:t>
          </w:r>
          <w:r w:rsidRPr="0049544C">
            <w:rPr>
              <w:b/>
              <w:bCs/>
              <w:color w:val="FF0000"/>
              <w:sz w:val="32"/>
              <w:szCs w:val="32"/>
            </w:rPr>
            <w:t xml:space="preserve"> </w:t>
          </w:r>
          <w:r w:rsidRPr="0049544C">
            <w:rPr>
              <w:rFonts w:hint="cs"/>
              <w:b/>
              <w:bCs/>
              <w:color w:val="FF0000"/>
              <w:sz w:val="32"/>
              <w:szCs w:val="32"/>
              <w:rtl/>
            </w:rPr>
            <w:t>جزاه</w:t>
          </w:r>
          <w:r w:rsidRPr="0049544C">
            <w:rPr>
              <w:b/>
              <w:bCs/>
              <w:color w:val="FF0000"/>
              <w:sz w:val="32"/>
              <w:szCs w:val="32"/>
            </w:rPr>
            <w:t xml:space="preserve"> </w:t>
          </w:r>
          <w:r w:rsidRPr="0049544C">
            <w:rPr>
              <w:rFonts w:hint="cs"/>
              <w:b/>
              <w:bCs/>
              <w:color w:val="FF0000"/>
              <w:sz w:val="32"/>
              <w:szCs w:val="32"/>
              <w:rtl/>
            </w:rPr>
            <w:t>الله</w:t>
          </w:r>
          <w:r w:rsidRPr="0049544C">
            <w:rPr>
              <w:b/>
              <w:bCs/>
              <w:color w:val="FF0000"/>
              <w:sz w:val="32"/>
              <w:szCs w:val="32"/>
            </w:rPr>
            <w:t xml:space="preserve"> </w:t>
          </w:r>
          <w:r w:rsidRPr="0049544C">
            <w:rPr>
              <w:rFonts w:hint="cs"/>
              <w:b/>
              <w:bCs/>
              <w:color w:val="FF0000"/>
              <w:sz w:val="32"/>
              <w:szCs w:val="32"/>
              <w:rtl/>
            </w:rPr>
            <w:t>خير</w:t>
          </w:r>
          <w:r w:rsidRPr="0049544C">
            <w:rPr>
              <w:b/>
              <w:bCs/>
              <w:color w:val="FF0000"/>
              <w:sz w:val="32"/>
              <w:szCs w:val="32"/>
            </w:rPr>
            <w:t xml:space="preserve"> .</w:t>
          </w:r>
          <w:bookmarkStart w:id="0" w:name="_GoBack"/>
          <w:bookmarkEnd w:id="0"/>
        </w:p>
        <w:p w:rsidR="006266D7" w:rsidRDefault="006266D7"/>
        <w:p w:rsidR="006266D7" w:rsidRDefault="006266D7"/>
        <w:p w:rsidR="0032345D" w:rsidRDefault="0032345D"/>
        <w:p w:rsidR="00476D37" w:rsidRDefault="0032345D" w:rsidP="00476D37">
          <w:pPr>
            <w:bidi w:val="0"/>
            <w:rPr>
              <w:rFonts w:asciiTheme="majorHAnsi" w:eastAsiaTheme="majorEastAsia" w:hAnsiTheme="majorHAnsi" w:cstheme="majorBidi"/>
            </w:rPr>
          </w:pPr>
          <w:r>
            <w:rPr>
              <w:rFonts w:asciiTheme="majorHAnsi" w:eastAsiaTheme="majorEastAsia" w:hAnsiTheme="majorHAnsi" w:cstheme="majorBidi"/>
              <w:rtl/>
            </w:rPr>
            <w:br w:type="page"/>
          </w:r>
        </w:p>
      </w:sdtContent>
    </w:sdt>
    <w:p w:rsidR="00801736" w:rsidRPr="00476D37" w:rsidRDefault="00476D37" w:rsidP="00476D37">
      <w:pPr>
        <w:bidi w:val="0"/>
        <w:jc w:val="center"/>
        <w:rPr>
          <w:rFonts w:asciiTheme="majorHAnsi" w:eastAsiaTheme="majorEastAsia" w:hAnsiTheme="majorHAnsi" w:cstheme="majorBidi"/>
        </w:rPr>
      </w:pPr>
      <w:r>
        <w:rPr>
          <w:rFonts w:ascii="Traditional Arabic" w:hAnsi="Traditional Arabic" w:cs="Traditional Arabic"/>
          <w:color w:val="FF0000"/>
          <w:sz w:val="32"/>
          <w:szCs w:val="32"/>
          <w:rtl/>
        </w:rPr>
        <w:lastRenderedPageBreak/>
        <w:t>لمحاضرة الأو</w:t>
      </w:r>
      <w:r>
        <w:rPr>
          <w:rFonts w:ascii="Traditional Arabic" w:hAnsi="Traditional Arabic" w:cs="Traditional Arabic" w:hint="cs"/>
          <w:color w:val="FF0000"/>
          <w:sz w:val="32"/>
          <w:szCs w:val="32"/>
          <w:rtl/>
        </w:rPr>
        <w:t>لى</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مفهوم التذوق الأدبي</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التذوق الأدبي: المفهوم والنظرية</w:t>
      </w: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مفهوم الأدب</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 xml:space="preserve">الأدب في اللغة أن تجمع الناس إلي طعامك, وهي: المأدَبة والمادُبة,  والآدب:  الداعي, ومن هذا القياس الأدب أيضا, لأنه مجمع على  استحسانه, وفي حديث ابن مسعود: </w:t>
      </w:r>
      <w:r w:rsidRPr="008756BD">
        <w:rPr>
          <w:rFonts w:ascii="Traditional Arabic" w:hAnsi="Traditional Arabic" w:cs="Traditional Arabic"/>
          <w:color w:val="C00000"/>
          <w:sz w:val="32"/>
          <w:szCs w:val="32"/>
          <w:rtl/>
        </w:rPr>
        <w:t>( إن هذ القرآن مأدبة الله  فتعلموا من مأدبته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ولا يبعد أن تكون الكلمة قد انتقلت من المعنى المادي مجازا إلى المعنى الخُلقي، لاسيما  والمعنيان  يعودان  إلى مكارم الأخلاق ,  ثم نُسي المجاز  فأصبح  المعنى الثاني  حقيقياً, كما في  قول الرسول ( ص)  ( أدبني ربي فأحسن تأديبي ) ثم تطور المعنى في العصر الأموي ليضاف إلى  هذ ا المعني التهذيبي  معنى آخر، وهو المعنى التعليمي , حيث أطلق على طائفة من</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المعلمين الذين يعلمون أصول الثقافة العربية الرفيعة من شعر وحكم  وخطب وأنساب ، ثم اتسع  مدلول هذه الكلمات  في  القرن الثالث الهجري ليشمل علوم اللغة العربية كافّة، من نحو وصرف ولغة وبلاغة، ثم تطور مفهوم الكلمة  ليصبح عَلَماً على هذا الفن, كما يقول ابن خلدون  وهو الإجادة في فنَّي المنظوم والمنثور على أساليب العرب  ومناحيهم .                                                                                                       ويفرق طه حسين وآخرون بين الأدب بمعناه العام والأدب بمعناه الخاص، فالأول:  ما أنتجه العقل الإنساني  من أنواع المعرفة</w:t>
      </w: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المعنى الاصطلاحي للأدب</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rtl/>
        </w:rPr>
        <w:t>والثاني:</w:t>
      </w:r>
      <w:r w:rsidRPr="008756BD">
        <w:rPr>
          <w:rFonts w:ascii="Traditional Arabic" w:hAnsi="Traditional Arabic" w:cs="Traditional Arabic"/>
          <w:sz w:val="32"/>
          <w:szCs w:val="32"/>
          <w:rtl/>
        </w:rPr>
        <w:t>هو الكلام الجيد الذي يُحدث في نفس قارئه وسامعه لذة فنية، كالتي تجدها حين تسمع غناءً أو ترى صورة.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 xml:space="preserve">وقد تعددت تعاريف  الأدب  في العصر الحديث وتفاوتت حسب اتجاهات أصحابها وبيئاتهم  ومذاهبهم  وفلسفاتهم،  ويمكن أن نستخلص  منها  تعريفاً  يجمع أهم ميزاته , فهو: نصوص لغويه رصفت كلماتها  </w:t>
      </w:r>
      <w:r w:rsidRPr="008756BD">
        <w:rPr>
          <w:rFonts w:ascii="Traditional Arabic" w:hAnsi="Traditional Arabic" w:cs="Traditional Arabic"/>
          <w:sz w:val="32"/>
          <w:szCs w:val="32"/>
          <w:rtl/>
        </w:rPr>
        <w:lastRenderedPageBreak/>
        <w:t>وصيغت  عباراتها  بطريقة مخصوصة للتعبير عن تجربة شعورية قادرة على  الوصول إلى الآخرين  بأكبر قدر من الإمتاع والتأثير.</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والتجربة الشعورية ما يجده الأديب في نفسه من عاطفة صادقة  ينبض بها قلبه، أو فكرة ويعتمل  بها عقله, سواء كانت هذه التجربة  ذاتية نابعة من معاناة الشاعر الشخصية، أو موضوعية  ترتبط  بحياة  الإنسان عامة  فإنها تصب في خدمة الإنسانية  عامة  لتشابه المعاناة بين بني الإنسان عامة. فالأدب: شكل ومضمون, لا ينفصلان، فالشكل ينبغي أن تتوفر فيه العناصر الفنية اللازمة لتحمل هذا المضمون بكل تفاصيله الفكرية مشحونة بالعواطف والانفعالات المصاحبة لها, وهنا تبدو براعة الأديب في توظيف المعطيات اللغوية المتاحة وتفجير طاقاتها بمبتكرات لغوية جديدة تتجاوز المعطيات المعجمية للتعبير عن تجربته.</w:t>
      </w: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التذوُّق الأدبي/ المصطلح والمفهوم</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الذوْق حاسّةٌ من الحواس المعروفة  التي يباشر بها الإنسانُ المطعوماتِ والمشروبات ، فيعرف طعمها ، ويتذوّقها ويميز جيّدَها من رديئها، من هنا انتقلتْ هذه الكلمةُ إلى ما يتناوله العقل أو العاطفة من المعقولات والوجدانات))</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rtl/>
        </w:rPr>
        <w:t>والتذوُّقُ من الذَّوْق</w:t>
      </w:r>
      <w:r w:rsidRPr="008756BD">
        <w:rPr>
          <w:rFonts w:ascii="Traditional Arabic" w:hAnsi="Traditional Arabic" w:cs="Traditional Arabic"/>
          <w:sz w:val="32"/>
          <w:szCs w:val="32"/>
          <w:rtl/>
        </w:rPr>
        <w:t xml:space="preserve"> ، وما من نصٍّ يريد القارئ أن يتذوّقه ويستشعر اللذة الفنية في معارضه وأساليبه إلا كان عليه قبل ذلك أن يفهمه ويستوعبه ، ويدركه في معانيه ومراميه جزئيًّا وكليًّا ، أي ألفاظا وجملا وتراكيب وموضوعات وأهدافا وغايات قريبة وبعيدة.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 xml:space="preserve">فالتذوّق نشاطٌ عقلي ووجداني يُسْتعان به إلى مرحلة الإدراك التام للنص والإحساس بلذّته ، أو هو - على الأصح - مرحلة تفاعلية ضرورية مع الاستجابات المختلفة لما يحمله النص الأدبي من إيحاءات وانفعالات. وإذا كان يصح لنا أن نقول : إن تذوّق النص الأدبي هي حالةٌ بعد الفهم فإن </w:t>
      </w:r>
      <w:r w:rsidRPr="008756BD">
        <w:rPr>
          <w:rFonts w:ascii="Traditional Arabic" w:hAnsi="Traditional Arabic" w:cs="Traditional Arabic"/>
          <w:color w:val="FF0000"/>
          <w:sz w:val="32"/>
          <w:szCs w:val="32"/>
          <w:rtl/>
        </w:rPr>
        <w:t>معنى هذا</w:t>
      </w:r>
      <w:r w:rsidRPr="008756BD">
        <w:rPr>
          <w:rFonts w:ascii="Traditional Arabic" w:hAnsi="Traditional Arabic" w:cs="Traditional Arabic"/>
          <w:sz w:val="32"/>
          <w:szCs w:val="32"/>
          <w:rtl/>
        </w:rPr>
        <w:t xml:space="preserve"> أنه إذا كان الفهم يتعلق بما هو واقع تحت دائرة القواعد المتفق عليها تقريبا ، فإن التذوق يتعلق بما هو خارج عن هذه الدائرة في الغالب ؛ ومن هنا سُميت القدرة على توظيف الذوق في تلقي النصوص وتقييمها ملكةً لا علما ، كما هو عند ابن خلدون وغيره ؛ لأن الملَكَةَ موهبةٌ تنمو مع كثرة المران والدُّربة ، وليست توظيفًا آلــيًّا لمعايير حاسمة تُحفظ عن ظهر قلب.</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rtl/>
        </w:rPr>
        <w:lastRenderedPageBreak/>
        <w:t>أما كلمة أدبي فيقصد</w:t>
      </w:r>
      <w:r w:rsidRPr="008756BD">
        <w:rPr>
          <w:rFonts w:ascii="Traditional Arabic" w:hAnsi="Traditional Arabic" w:cs="Traditional Arabic"/>
          <w:sz w:val="32"/>
          <w:szCs w:val="32"/>
          <w:rtl/>
        </w:rPr>
        <w:t xml:space="preserve"> بها كلُّ فنّ مادّتُهُ الكلمةُ </w:t>
      </w:r>
      <w:r w:rsidRPr="008756BD">
        <w:rPr>
          <w:rFonts w:ascii="Traditional Arabic" w:hAnsi="Traditional Arabic" w:cs="Traditional Arabic"/>
          <w:color w:val="FF0000"/>
          <w:sz w:val="32"/>
          <w:szCs w:val="32"/>
          <w:rtl/>
        </w:rPr>
        <w:t xml:space="preserve">شعرا </w:t>
      </w:r>
      <w:r w:rsidR="00733346" w:rsidRPr="008756BD">
        <w:rPr>
          <w:rFonts w:ascii="Traditional Arabic" w:hAnsi="Traditional Arabic" w:cs="Traditional Arabic" w:hint="cs"/>
          <w:color w:val="FF0000"/>
          <w:sz w:val="32"/>
          <w:szCs w:val="32"/>
          <w:rtl/>
        </w:rPr>
        <w:t>ً</w:t>
      </w:r>
      <w:r w:rsidRPr="008756BD">
        <w:rPr>
          <w:rFonts w:ascii="Traditional Arabic" w:hAnsi="Traditional Arabic" w:cs="Traditional Arabic"/>
          <w:color w:val="FF0000"/>
          <w:sz w:val="32"/>
          <w:szCs w:val="32"/>
          <w:rtl/>
        </w:rPr>
        <w:t>كان أم نثرا</w:t>
      </w:r>
      <w:r w:rsidR="002E3C1C" w:rsidRPr="008756BD">
        <w:rPr>
          <w:rFonts w:ascii="Traditional Arabic" w:hAnsi="Traditional Arabic" w:cs="Traditional Arabic" w:hint="cs"/>
          <w:color w:val="FF0000"/>
          <w:sz w:val="32"/>
          <w:szCs w:val="32"/>
          <w:rtl/>
        </w:rPr>
        <w:t>ً</w:t>
      </w:r>
      <w:r w:rsidRPr="008756BD">
        <w:rPr>
          <w:rFonts w:ascii="Traditional Arabic" w:hAnsi="Traditional Arabic" w:cs="Traditional Arabic"/>
          <w:sz w:val="32"/>
          <w:szCs w:val="32"/>
          <w:rtl/>
        </w:rPr>
        <w:t xml:space="preserve"> ، </w:t>
      </w:r>
      <w:r w:rsidRPr="008756BD">
        <w:rPr>
          <w:rFonts w:ascii="Traditional Arabic" w:hAnsi="Traditional Arabic" w:cs="Traditional Arabic"/>
          <w:color w:val="FF0000"/>
          <w:sz w:val="32"/>
          <w:szCs w:val="32"/>
          <w:rtl/>
        </w:rPr>
        <w:t>خطابة أم مسرحية أم قصة أم غير ذلك</w:t>
      </w:r>
      <w:r w:rsidRPr="008756BD">
        <w:rPr>
          <w:rFonts w:ascii="Traditional Arabic" w:hAnsi="Traditional Arabic" w:cs="Traditional Arabic"/>
          <w:sz w:val="32"/>
          <w:szCs w:val="32"/>
          <w:rtl/>
        </w:rPr>
        <w:t>. ويمكن لنا إجمال مفهوم التذوق الأدبي بأنه تدريب الذوق على إدراك الجمال الفني في النص الأدبي.  فالنصوص الأدبية هي مسرح الذوق والتذوّق ومجلى الجمال والجلال ، في حين تتضاءل وظيفة الذوق في النصوص العلمية وما قاربها ، ولكي نتعرَّف الفروق بين نصٍ يسوغ فيه توظيف الذوق ونص لا يسوغ فيه ذلك نسوق هذين النصين الموج</w:t>
      </w:r>
      <w:r w:rsidR="00C22658">
        <w:rPr>
          <w:rFonts w:ascii="Traditional Arabic" w:hAnsi="Traditional Arabic" w:cs="Traditional Arabic"/>
          <w:sz w:val="32"/>
          <w:szCs w:val="32"/>
          <w:rtl/>
        </w:rPr>
        <w:t>زين في وصف القمر ، النص الأول ك</w:t>
      </w:r>
      <w:r w:rsidRPr="008756BD">
        <w:rPr>
          <w:rFonts w:ascii="Traditional Arabic" w:hAnsi="Traditional Arabic" w:cs="Traditional Arabic"/>
          <w:sz w:val="32"/>
          <w:szCs w:val="32"/>
          <w:rtl/>
        </w:rPr>
        <w:t>ُتب بأسلوب علمي ، والآخرُ نُسج بأسلوبٍ أدبيٍّ فني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rtl/>
        </w:rPr>
        <w:t>النص الأول :</w:t>
      </w:r>
      <w:r w:rsidRPr="008756BD">
        <w:rPr>
          <w:rFonts w:ascii="Traditional Arabic" w:hAnsi="Traditional Arabic" w:cs="Traditional Arabic"/>
          <w:sz w:val="32"/>
          <w:szCs w:val="32"/>
          <w:rtl/>
        </w:rPr>
        <w:t xml:space="preserve"> </w:t>
      </w:r>
      <w:r w:rsidRPr="008756BD">
        <w:rPr>
          <w:rFonts w:ascii="Traditional Arabic" w:hAnsi="Traditional Arabic" w:cs="Traditional Arabic"/>
          <w:color w:val="C00000"/>
          <w:sz w:val="32"/>
          <w:szCs w:val="32"/>
          <w:rtl/>
        </w:rPr>
        <w:t>((</w:t>
      </w:r>
      <w:r w:rsidRPr="008756BD">
        <w:rPr>
          <w:rFonts w:ascii="Traditional Arabic" w:hAnsi="Traditional Arabic" w:cs="Traditional Arabic"/>
          <w:sz w:val="32"/>
          <w:szCs w:val="32"/>
          <w:rtl/>
        </w:rPr>
        <w:t xml:space="preserve"> </w:t>
      </w:r>
      <w:r w:rsidRPr="008756BD">
        <w:rPr>
          <w:rFonts w:ascii="Traditional Arabic" w:hAnsi="Traditional Arabic" w:cs="Traditional Arabic"/>
          <w:color w:val="000000" w:themeColor="text1"/>
          <w:sz w:val="32"/>
          <w:szCs w:val="32"/>
          <w:rtl/>
        </w:rPr>
        <w:t xml:space="preserve">القمرُ </w:t>
      </w:r>
      <w:r w:rsidR="00C22658">
        <w:rPr>
          <w:rFonts w:ascii="Traditional Arabic" w:hAnsi="Traditional Arabic" w:cs="Traditional Arabic"/>
          <w:color w:val="000000" w:themeColor="text1"/>
          <w:sz w:val="32"/>
          <w:szCs w:val="32"/>
          <w:rtl/>
        </w:rPr>
        <w:t>أقربُ بكثير إلى الأرض من أيِّ ج</w:t>
      </w:r>
      <w:r w:rsidRPr="008756BD">
        <w:rPr>
          <w:rFonts w:ascii="Traditional Arabic" w:hAnsi="Traditional Arabic" w:cs="Traditional Arabic"/>
          <w:color w:val="000000" w:themeColor="text1"/>
          <w:sz w:val="32"/>
          <w:szCs w:val="32"/>
          <w:rtl/>
        </w:rPr>
        <w:t>ِرم آخر في السماء ، لا يتعدّى بعده عن الأرض معدل 384000 كلم ، وهو ما يعادل تقريبا عشرةَ أضعاف طول خط الاستواء الأرضي ، إنه جِرمٌ صغير إذا ما قورن بالأرض ، فكتلته أقل من كتلتها بكثير ، ووزنه النوعي أخفُّ من وزنها ، لكن التفاوت بين الأرض والقمر أقلُّ مما هو عليه بين السيارات ، وقطره  3476  كلم</w:t>
      </w:r>
      <w:r w:rsidRPr="008756BD">
        <w:rPr>
          <w:rFonts w:ascii="Traditional Arabic" w:hAnsi="Traditional Arabic" w:cs="Traditional Arabic"/>
          <w:color w:val="C00000"/>
          <w:sz w:val="32"/>
          <w:szCs w:val="32"/>
          <w:rtl/>
        </w:rPr>
        <w:t>))</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rtl/>
        </w:rPr>
        <w:t>النص الثاني :</w:t>
      </w:r>
      <w:r w:rsidRPr="008756BD">
        <w:rPr>
          <w:rFonts w:ascii="Traditional Arabic" w:hAnsi="Traditional Arabic" w:cs="Traditional Arabic"/>
          <w:sz w:val="32"/>
          <w:szCs w:val="32"/>
          <w:rtl/>
        </w:rPr>
        <w:t xml:space="preserve"> </w:t>
      </w:r>
      <w:r w:rsidRPr="008756BD">
        <w:rPr>
          <w:rFonts w:ascii="Traditional Arabic" w:hAnsi="Traditional Arabic" w:cs="Traditional Arabic"/>
          <w:color w:val="000000" w:themeColor="text1"/>
          <w:sz w:val="32"/>
          <w:szCs w:val="32"/>
          <w:rtl/>
        </w:rPr>
        <w:t>((</w:t>
      </w:r>
      <w:r w:rsidR="00C22658">
        <w:rPr>
          <w:rFonts w:ascii="Traditional Arabic" w:hAnsi="Traditional Arabic" w:cs="Traditional Arabic"/>
          <w:sz w:val="32"/>
          <w:szCs w:val="32"/>
          <w:rtl/>
        </w:rPr>
        <w:t xml:space="preserve"> يا قمرُ يا مل</w:t>
      </w:r>
      <w:r w:rsidRPr="008756BD">
        <w:rPr>
          <w:rFonts w:ascii="Traditional Arabic" w:hAnsi="Traditional Arabic" w:cs="Traditional Arabic"/>
          <w:sz w:val="32"/>
          <w:szCs w:val="32"/>
          <w:rtl/>
        </w:rPr>
        <w:t>ِكَ النجوم ، إنا هُدنا إليك نجتلي طلعتك فهلاَّ أعرْتنا سمعَك ؟ يا قمرُ ، تلك ليلة الأدب تترسَّلُ تحت شعاعك فيها دراريُّ النثير ، وتترامى قلائدُ النظيم منضودة ًعليها صفاء مائك ، وطلاوة روعت</w:t>
      </w:r>
      <w:r w:rsidR="00C22658">
        <w:rPr>
          <w:rFonts w:ascii="Traditional Arabic" w:hAnsi="Traditional Arabic" w:cs="Traditional Arabic"/>
          <w:sz w:val="32"/>
          <w:szCs w:val="32"/>
          <w:rtl/>
        </w:rPr>
        <w:t>ك ، وهدوء جلالك ، وتسامي دارت</w:t>
      </w:r>
      <w:r w:rsidRPr="008756BD">
        <w:rPr>
          <w:rFonts w:ascii="Traditional Arabic" w:hAnsi="Traditional Arabic" w:cs="Traditional Arabic"/>
          <w:sz w:val="32"/>
          <w:szCs w:val="32"/>
          <w:rtl/>
        </w:rPr>
        <w:t>ـِك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يا قمر  ، يا أخا الشمس ويا راعيَ العشاق ، إنها أنفاسٌ صادقة، ونجوات هامسةٌ فاضتْ مديدةً كأحلامك الخالدة ، وأضوا</w:t>
      </w:r>
      <w:r w:rsidR="00C22658">
        <w:rPr>
          <w:rFonts w:ascii="Traditional Arabic" w:hAnsi="Traditional Arabic" w:cs="Traditional Arabic"/>
          <w:sz w:val="32"/>
          <w:szCs w:val="32"/>
          <w:rtl/>
        </w:rPr>
        <w:t>ئك المنسابة ، وخطراتك التي جلت</w:t>
      </w:r>
      <w:r w:rsidRPr="008756BD">
        <w:rPr>
          <w:rFonts w:ascii="Traditional Arabic" w:hAnsi="Traditional Arabic" w:cs="Traditional Arabic"/>
          <w:sz w:val="32"/>
          <w:szCs w:val="32"/>
          <w:rtl/>
        </w:rPr>
        <w:t>ْها يد السماء وأبدعتها قدرة الخلاق.</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يا قمر من أنت ؟ حارتْ فيك العقول ، وشُدهت النظرات ، وضلَّ الهيام بخلابتك».</w:t>
      </w:r>
    </w:p>
    <w:p w:rsidR="00801736" w:rsidRPr="008756BD" w:rsidRDefault="00801736" w:rsidP="00CB008E">
      <w:pPr>
        <w:rPr>
          <w:rFonts w:ascii="Traditional Arabic" w:hAnsi="Traditional Arabic" w:cs="Traditional Arabic"/>
          <w:color w:val="C00000"/>
          <w:sz w:val="32"/>
          <w:szCs w:val="32"/>
          <w:rtl/>
        </w:rPr>
      </w:pPr>
      <w:r w:rsidRPr="008756BD">
        <w:rPr>
          <w:rFonts w:ascii="Traditional Arabic" w:hAnsi="Traditional Arabic" w:cs="Traditional Arabic"/>
          <w:color w:val="C00000"/>
          <w:sz w:val="32"/>
          <w:szCs w:val="32"/>
          <w:rtl/>
        </w:rPr>
        <w:t>عناصر الذوق الأدبي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rtl/>
        </w:rPr>
        <w:t>ليس الذوق ملكة بسيطة كما قد يُظَنُّ</w:t>
      </w:r>
      <w:r w:rsidRPr="008756BD">
        <w:rPr>
          <w:rFonts w:ascii="Traditional Arabic" w:hAnsi="Traditional Arabic" w:cs="Traditional Arabic"/>
          <w:sz w:val="32"/>
          <w:szCs w:val="32"/>
          <w:rtl/>
        </w:rPr>
        <w:t xml:space="preserve">  ، </w:t>
      </w:r>
      <w:r w:rsidRPr="008756BD">
        <w:rPr>
          <w:rFonts w:ascii="Traditional Arabic" w:hAnsi="Traditional Arabic" w:cs="Traditional Arabic"/>
          <w:color w:val="4F81BD" w:themeColor="accent1"/>
          <w:sz w:val="32"/>
          <w:szCs w:val="32"/>
          <w:rtl/>
        </w:rPr>
        <w:t>ولكنه مزيج من العاطفة</w:t>
      </w:r>
      <w:r w:rsidRPr="008756BD">
        <w:rPr>
          <w:rFonts w:ascii="Traditional Arabic" w:hAnsi="Traditional Arabic" w:cs="Traditional Arabic"/>
          <w:sz w:val="32"/>
          <w:szCs w:val="32"/>
          <w:rtl/>
        </w:rPr>
        <w:t xml:space="preserve"> ، </w:t>
      </w:r>
      <w:r w:rsidRPr="008756BD">
        <w:rPr>
          <w:rFonts w:ascii="Traditional Arabic" w:hAnsi="Traditional Arabic" w:cs="Traditional Arabic"/>
          <w:color w:val="4F81BD" w:themeColor="accent1"/>
          <w:sz w:val="32"/>
          <w:szCs w:val="32"/>
          <w:rtl/>
        </w:rPr>
        <w:t>والعقل</w:t>
      </w:r>
      <w:r w:rsidRPr="008756BD">
        <w:rPr>
          <w:rFonts w:ascii="Traditional Arabic" w:hAnsi="Traditional Arabic" w:cs="Traditional Arabic"/>
          <w:sz w:val="32"/>
          <w:szCs w:val="32"/>
          <w:rtl/>
        </w:rPr>
        <w:t xml:space="preserve"> ، </w:t>
      </w:r>
      <w:r w:rsidRPr="008756BD">
        <w:rPr>
          <w:rFonts w:ascii="Traditional Arabic" w:hAnsi="Traditional Arabic" w:cs="Traditional Arabic"/>
          <w:color w:val="4F81BD" w:themeColor="accent1"/>
          <w:sz w:val="32"/>
          <w:szCs w:val="32"/>
          <w:rtl/>
        </w:rPr>
        <w:t>والحس</w:t>
      </w:r>
      <w:r w:rsidRPr="008756BD">
        <w:rPr>
          <w:rFonts w:ascii="Traditional Arabic" w:hAnsi="Traditional Arabic" w:cs="Traditional Arabic"/>
          <w:sz w:val="32"/>
          <w:szCs w:val="32"/>
          <w:rtl/>
        </w:rPr>
        <w:t xml:space="preserve"> ، وربما كانت العاطفة أهم عناصره وأوسعها سلطانا في تكوينه ومظاهره وأحكامه، ومن غلب عليه عنصر الفكر آثر شعراء المعاني كأبي تمام وابن الرومي والمتنبي والمعري ، وفضل كتّاب الثقافة كالجاحظ وابن خلدون ، ومن غلبت عليه العاطفة فتن بشعراء النسيب والحماسة والعتاب ، وبالخطباء والوصاف ، ومن كان شديد الحس فضل أساليب  الشعراء من أمثال البحتري وشوقي ك</w:t>
      </w:r>
      <w:r w:rsidR="00F158B7" w:rsidRPr="008756BD">
        <w:rPr>
          <w:rFonts w:ascii="Traditional Arabic" w:hAnsi="Traditional Arabic" w:cs="Traditional Arabic"/>
          <w:sz w:val="32"/>
          <w:szCs w:val="32"/>
          <w:rtl/>
        </w:rPr>
        <w:t>ما يفضل الموسيقى والرسم الجميل</w:t>
      </w:r>
    </w:p>
    <w:p w:rsidR="00801736" w:rsidRDefault="00801736" w:rsidP="00D61137">
      <w:pPr>
        <w:rPr>
          <w:rFonts w:ascii="Traditional Arabic" w:hAnsi="Traditional Arabic" w:cs="Traditional Arabic"/>
          <w:sz w:val="32"/>
          <w:szCs w:val="32"/>
          <w:rtl/>
        </w:rPr>
      </w:pPr>
      <w:r w:rsidRPr="008756BD">
        <w:rPr>
          <w:rFonts w:ascii="Traditional Arabic" w:hAnsi="Traditional Arabic" w:cs="Traditional Arabic"/>
          <w:color w:val="FF0000"/>
          <w:sz w:val="32"/>
          <w:szCs w:val="32"/>
          <w:rtl/>
        </w:rPr>
        <w:lastRenderedPageBreak/>
        <w:t>وللتذوق مصدران مهمان</w:t>
      </w:r>
      <w:r w:rsidRPr="008756BD">
        <w:rPr>
          <w:rFonts w:ascii="Traditional Arabic" w:hAnsi="Traditional Arabic" w:cs="Traditional Arabic"/>
          <w:sz w:val="32"/>
          <w:szCs w:val="32"/>
          <w:rtl/>
        </w:rPr>
        <w:t>، هما الموهبة التي تولد مع الإنسان أصلاً فتميزه بصفاء الذهن وجمال الاستعداد والميل إلى الأدب والجمال. وبعد ذلك يأتي التعليم والتهذيب وصقل هذه الموهبة بقراءة الأدب ونقده.</w:t>
      </w:r>
    </w:p>
    <w:p w:rsidR="008C39E7" w:rsidRDefault="008C39E7" w:rsidP="00D61137">
      <w:pPr>
        <w:rPr>
          <w:rFonts w:ascii="Traditional Arabic" w:hAnsi="Traditional Arabic" w:cs="Traditional Arabic"/>
          <w:sz w:val="32"/>
          <w:szCs w:val="32"/>
          <w:rtl/>
        </w:rPr>
      </w:pPr>
    </w:p>
    <w:p w:rsidR="008C39E7" w:rsidRPr="008756BD" w:rsidRDefault="008C39E7" w:rsidP="00D61137">
      <w:pPr>
        <w:rPr>
          <w:rFonts w:ascii="Traditional Arabic" w:hAnsi="Traditional Arabic" w:cs="Traditional Arabic"/>
          <w:sz w:val="32"/>
          <w:szCs w:val="32"/>
          <w:rtl/>
        </w:rPr>
      </w:pP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أقسام الذوق</w:t>
      </w:r>
    </w:p>
    <w:p w:rsidR="00801736" w:rsidRPr="008756BD" w:rsidRDefault="00801736" w:rsidP="00CB008E">
      <w:pPr>
        <w:rPr>
          <w:rFonts w:ascii="Traditional Arabic" w:hAnsi="Traditional Arabic" w:cs="Traditional Arabic"/>
          <w:color w:val="4F81BD" w:themeColor="accent1"/>
          <w:sz w:val="32"/>
          <w:szCs w:val="32"/>
          <w:rtl/>
        </w:rPr>
      </w:pPr>
      <w:r w:rsidRPr="008756BD">
        <w:rPr>
          <w:rFonts w:ascii="Traditional Arabic" w:hAnsi="Traditional Arabic" w:cs="Traditional Arabic"/>
          <w:color w:val="4F81BD" w:themeColor="accent1"/>
          <w:sz w:val="32"/>
          <w:szCs w:val="32"/>
          <w:rtl/>
        </w:rPr>
        <w:t>1ـ الذوق السليم  والذوق السقيم</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أ / الذوق السليم</w:t>
      </w:r>
      <w:r w:rsidRPr="008756BD">
        <w:rPr>
          <w:rFonts w:ascii="Traditional Arabic" w:hAnsi="Traditional Arabic" w:cs="Traditional Arabic"/>
          <w:sz w:val="32"/>
          <w:szCs w:val="32"/>
          <w:rtl/>
        </w:rPr>
        <w:t xml:space="preserve">  يُسمى الذوق الحسن أو الصحيح أو نحو ذلك مما يشير إلى تهذيبه وصدق أحكامه ودقة تمييزه بين الأدب العالي الجميل والأدب المتكلف السخيف، وهو المراد في باب النقد وإليه تنصرف كلمة الذوق إذا أطلقت</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ب /  الذوق السقيم</w:t>
      </w:r>
      <w:r w:rsidRPr="008756BD">
        <w:rPr>
          <w:rFonts w:ascii="Traditional Arabic" w:hAnsi="Traditional Arabic" w:cs="Traditional Arabic"/>
          <w:sz w:val="32"/>
          <w:szCs w:val="32"/>
          <w:rtl/>
        </w:rPr>
        <w:t xml:space="preserve">  وقد يطلق عليه الذوق الرديء أو الفاسد ونحو ذلك،  وهو الذي لا يُحْسِنُ التفرقةَ بين أنواع الأدب من حيث القيمة الفنية، أو الذي يؤثر السخيف أحيانا  أو الذي لا يحسن شيئا مطلقا .</w:t>
      </w:r>
    </w:p>
    <w:p w:rsidR="00801736" w:rsidRPr="00B3588C" w:rsidRDefault="00801736" w:rsidP="00CB008E">
      <w:pPr>
        <w:rPr>
          <w:rFonts w:ascii="Traditional Arabic" w:hAnsi="Traditional Arabic" w:cs="Traditional Arabic"/>
          <w:color w:val="4F81BD" w:themeColor="accent1"/>
          <w:sz w:val="32"/>
          <w:szCs w:val="32"/>
          <w:rtl/>
        </w:rPr>
      </w:pPr>
      <w:r w:rsidRPr="00B3588C">
        <w:rPr>
          <w:rFonts w:ascii="Traditional Arabic" w:hAnsi="Traditional Arabic" w:cs="Traditional Arabic"/>
          <w:color w:val="4F81BD" w:themeColor="accent1"/>
          <w:sz w:val="32"/>
          <w:szCs w:val="32"/>
          <w:rtl/>
        </w:rPr>
        <w:t>2/ الذوق السلبي والذوق الإيجابي .</w:t>
      </w:r>
    </w:p>
    <w:p w:rsidR="00801736" w:rsidRPr="00B3588C" w:rsidRDefault="00801736" w:rsidP="00CB008E">
      <w:pPr>
        <w:rPr>
          <w:rFonts w:ascii="Traditional Arabic" w:hAnsi="Traditional Arabic" w:cs="Traditional Arabic"/>
          <w:color w:val="C0504D" w:themeColor="accent2"/>
          <w:sz w:val="32"/>
          <w:szCs w:val="32"/>
          <w:rtl/>
        </w:rPr>
      </w:pPr>
      <w:r w:rsidRPr="00B3588C">
        <w:rPr>
          <w:rFonts w:ascii="Traditional Arabic" w:hAnsi="Traditional Arabic" w:cs="Traditional Arabic"/>
          <w:color w:val="C0504D" w:themeColor="accent2"/>
          <w:sz w:val="32"/>
          <w:szCs w:val="32"/>
          <w:rtl/>
        </w:rPr>
        <w:t>( وهذان القسمان يختصّان بالذوق السليم لأنه عليه المعوّل في إصدار الأحكام الأدبية ولا علاقة لهما بالذوق السقيم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أ /</w:t>
      </w:r>
      <w:r w:rsidRPr="008756BD">
        <w:rPr>
          <w:rFonts w:ascii="Traditional Arabic" w:hAnsi="Traditional Arabic" w:cs="Traditional Arabic"/>
          <w:sz w:val="32"/>
          <w:szCs w:val="32"/>
          <w:u w:val="single"/>
          <w:rtl/>
        </w:rPr>
        <w:t xml:space="preserve"> </w:t>
      </w:r>
      <w:r w:rsidRPr="008756BD">
        <w:rPr>
          <w:rFonts w:ascii="Traditional Arabic" w:hAnsi="Traditional Arabic" w:cs="Traditional Arabic"/>
          <w:color w:val="FF0000"/>
          <w:sz w:val="32"/>
          <w:szCs w:val="32"/>
          <w:u w:val="single"/>
          <w:rtl/>
        </w:rPr>
        <w:t>الذوق السلبي</w:t>
      </w:r>
      <w:r w:rsidRPr="008756BD">
        <w:rPr>
          <w:rFonts w:ascii="Traditional Arabic" w:hAnsi="Traditional Arabic" w:cs="Traditional Arabic"/>
          <w:sz w:val="32"/>
          <w:szCs w:val="32"/>
          <w:rtl/>
        </w:rPr>
        <w:t xml:space="preserve">  هو ذوق يدرك به  صاحبه الجمال ويتذوقه لكنه يعجز عن تفسير ما يدرك أو تعليله ، وصاحب هذا الذوق يظفر بالمتعة الأدبية ويقنع بها فتضيء نفسه وتمتع وجدانه ، ولكنه يعجز عن نقل المتعة لغيره.</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ب/</w:t>
      </w:r>
      <w:r w:rsidRPr="008756BD">
        <w:rPr>
          <w:rFonts w:ascii="Traditional Arabic" w:hAnsi="Traditional Arabic" w:cs="Traditional Arabic"/>
          <w:sz w:val="32"/>
          <w:szCs w:val="32"/>
          <w:u w:val="single"/>
          <w:rtl/>
        </w:rPr>
        <w:t xml:space="preserve">  </w:t>
      </w:r>
      <w:r w:rsidRPr="008756BD">
        <w:rPr>
          <w:rFonts w:ascii="Traditional Arabic" w:hAnsi="Traditional Arabic" w:cs="Traditional Arabic"/>
          <w:color w:val="FF0000"/>
          <w:sz w:val="32"/>
          <w:szCs w:val="32"/>
          <w:u w:val="single"/>
          <w:rtl/>
        </w:rPr>
        <w:t>أمّا الذوق الإيجابي</w:t>
      </w:r>
      <w:r w:rsidRPr="008756BD">
        <w:rPr>
          <w:rFonts w:ascii="Traditional Arabic" w:hAnsi="Traditional Arabic" w:cs="Traditional Arabic"/>
          <w:sz w:val="32"/>
          <w:szCs w:val="32"/>
          <w:rtl/>
        </w:rPr>
        <w:t xml:space="preserve">  فهو ذوق يُدرك الجمالَ ويميِّز بينه وبين القبح ثم يعبِّر عن ذلك مبينا مواطنه ثم يعلل كل صفة أدبية أو موطنٍ جمالي.</w:t>
      </w:r>
    </w:p>
    <w:p w:rsidR="007272B9" w:rsidRPr="00B3588C" w:rsidRDefault="00801736" w:rsidP="00CB008E">
      <w:pPr>
        <w:rPr>
          <w:rFonts w:ascii="Traditional Arabic" w:hAnsi="Traditional Arabic" w:cs="Traditional Arabic"/>
          <w:color w:val="4F81BD" w:themeColor="accent1"/>
          <w:sz w:val="32"/>
          <w:szCs w:val="32"/>
          <w:rtl/>
        </w:rPr>
      </w:pPr>
      <w:r w:rsidRPr="00B3588C">
        <w:rPr>
          <w:rFonts w:ascii="Traditional Arabic" w:hAnsi="Traditional Arabic" w:cs="Traditional Arabic"/>
          <w:color w:val="4F81BD" w:themeColor="accent1"/>
          <w:sz w:val="32"/>
          <w:szCs w:val="32"/>
          <w:rtl/>
        </w:rPr>
        <w:t xml:space="preserve">3ـ   ويقسم الذوق من ناحية ثالثة إلى ذوق عامّ  وذوق خاصّ  وذوق أعمّ :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lastRenderedPageBreak/>
        <w:t>أ/</w:t>
      </w:r>
      <w:r w:rsidRPr="008756BD">
        <w:rPr>
          <w:rFonts w:ascii="Traditional Arabic" w:hAnsi="Traditional Arabic" w:cs="Traditional Arabic"/>
          <w:sz w:val="32"/>
          <w:szCs w:val="32"/>
          <w:u w:val="single"/>
          <w:rtl/>
        </w:rPr>
        <w:t xml:space="preserve"> </w:t>
      </w:r>
      <w:r w:rsidRPr="008756BD">
        <w:rPr>
          <w:rFonts w:ascii="Traditional Arabic" w:hAnsi="Traditional Arabic" w:cs="Traditional Arabic"/>
          <w:color w:val="FF0000"/>
          <w:sz w:val="32"/>
          <w:szCs w:val="32"/>
          <w:u w:val="single"/>
          <w:rtl/>
        </w:rPr>
        <w:t>الذوق العام</w:t>
      </w:r>
      <w:r w:rsidRPr="008756BD">
        <w:rPr>
          <w:rFonts w:ascii="Traditional Arabic" w:hAnsi="Traditional Arabic" w:cs="Traditional Arabic"/>
          <w:sz w:val="32"/>
          <w:szCs w:val="32"/>
          <w:rtl/>
        </w:rPr>
        <w:t xml:space="preserve">  هو ما يشترك فيه أبناءُ الجيل الواحد في البيئة الواحدة وفي البلد الواحد لأنهم يتأثرون بظروف مشتركة تطبعهم جميعا بطابع عام  يجمعهم ويؤلف بينهم ، والذوق العام هو الذي يُعطي الحياة قدراً من الموضوعية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ب /</w:t>
      </w:r>
      <w:r w:rsidRPr="008756BD">
        <w:rPr>
          <w:rFonts w:ascii="Traditional Arabic" w:hAnsi="Traditional Arabic" w:cs="Traditional Arabic"/>
          <w:sz w:val="32"/>
          <w:szCs w:val="32"/>
          <w:u w:val="single"/>
          <w:rtl/>
        </w:rPr>
        <w:t xml:space="preserve">  </w:t>
      </w:r>
      <w:r w:rsidRPr="008756BD">
        <w:rPr>
          <w:rFonts w:ascii="Traditional Arabic" w:hAnsi="Traditional Arabic" w:cs="Traditional Arabic"/>
          <w:color w:val="FF0000"/>
          <w:sz w:val="32"/>
          <w:szCs w:val="32"/>
          <w:u w:val="single"/>
          <w:rtl/>
        </w:rPr>
        <w:t>أمّا الذوق الخاصّ</w:t>
      </w:r>
      <w:r w:rsidRPr="008756BD">
        <w:rPr>
          <w:rFonts w:ascii="Traditional Arabic" w:hAnsi="Traditional Arabic" w:cs="Traditional Arabic"/>
          <w:sz w:val="32"/>
          <w:szCs w:val="32"/>
          <w:rtl/>
        </w:rPr>
        <w:t xml:space="preserve">  فهو الذوق الذي يختلف من إنسان لآخر ، وهذا الاختلاف  يرجع لعوامل متعدِّدة سندرسها لاحقاً.</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rtl/>
        </w:rPr>
        <w:t>يقول طه حسين</w:t>
      </w:r>
      <w:r w:rsidRPr="008756BD">
        <w:rPr>
          <w:rFonts w:ascii="Traditional Arabic" w:hAnsi="Traditional Arabic" w:cs="Traditional Arabic"/>
          <w:sz w:val="32"/>
          <w:szCs w:val="32"/>
          <w:rtl/>
        </w:rPr>
        <w:t xml:space="preserve"> : " </w:t>
      </w:r>
      <w:r w:rsidRPr="008756BD">
        <w:rPr>
          <w:rFonts w:ascii="Traditional Arabic" w:hAnsi="Traditional Arabic" w:cs="Traditional Arabic"/>
          <w:color w:val="548DD4" w:themeColor="text2" w:themeTint="99"/>
          <w:sz w:val="32"/>
          <w:szCs w:val="32"/>
          <w:rtl/>
        </w:rPr>
        <w:t>وهذان الذوقان</w:t>
      </w:r>
      <w:r w:rsidRPr="008756BD">
        <w:rPr>
          <w:rFonts w:ascii="Traditional Arabic" w:hAnsi="Traditional Arabic" w:cs="Traditional Arabic"/>
          <w:sz w:val="32"/>
          <w:szCs w:val="32"/>
          <w:rtl/>
        </w:rPr>
        <w:t xml:space="preserve"> – </w:t>
      </w:r>
      <w:r w:rsidRPr="008756BD">
        <w:rPr>
          <w:rFonts w:ascii="Traditional Arabic" w:hAnsi="Traditional Arabic" w:cs="Traditional Arabic"/>
          <w:color w:val="C0504D" w:themeColor="accent2"/>
          <w:sz w:val="32"/>
          <w:szCs w:val="32"/>
          <w:rtl/>
        </w:rPr>
        <w:t>العام والخاص</w:t>
      </w:r>
      <w:r w:rsidRPr="008756BD">
        <w:rPr>
          <w:rFonts w:ascii="Traditional Arabic" w:hAnsi="Traditional Arabic" w:cs="Traditional Arabic"/>
          <w:sz w:val="32"/>
          <w:szCs w:val="32"/>
          <w:rtl/>
        </w:rPr>
        <w:t xml:space="preserve"> – هما اللذان يقضيان بأن هذه القصيدة الشعرية الرائعة تنشد فنشترك في الإعجاب بها .... ثم لا يمنع ذلك أن يكون لكل واحد منا إعجاب خاص بالقصيدة كلها أو بالبيت من أبياتها لا يستطيع أحد أن يشعر به ولا يقدره ، والحياة الفنية إنما هي مزاج من هذين الذوقين فيه الوفاق أحيانا وفيه الصراع حينا آخر ، والذوق العام هو الذي يعطي الحياة الفنية حظا من الموضوعية ، وهذه الأذواق الخاصة هي التي تعطي الحياة الفنية حظا من الذاتية "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ج /</w:t>
      </w:r>
      <w:r w:rsidRPr="008756BD">
        <w:rPr>
          <w:rFonts w:ascii="Traditional Arabic" w:hAnsi="Traditional Arabic" w:cs="Traditional Arabic"/>
          <w:sz w:val="32"/>
          <w:szCs w:val="32"/>
          <w:u w:val="single"/>
          <w:rtl/>
        </w:rPr>
        <w:t xml:space="preserve"> </w:t>
      </w:r>
      <w:r w:rsidRPr="008756BD">
        <w:rPr>
          <w:rFonts w:ascii="Traditional Arabic" w:hAnsi="Traditional Arabic" w:cs="Traditional Arabic"/>
          <w:color w:val="FF0000"/>
          <w:sz w:val="32"/>
          <w:szCs w:val="32"/>
          <w:u w:val="single"/>
          <w:rtl/>
        </w:rPr>
        <w:t>الذوق الأعمّ</w:t>
      </w:r>
      <w:r w:rsidRPr="008756BD">
        <w:rPr>
          <w:rFonts w:ascii="Traditional Arabic" w:hAnsi="Traditional Arabic" w:cs="Traditional Arabic"/>
          <w:sz w:val="32"/>
          <w:szCs w:val="32"/>
          <w:rtl/>
        </w:rPr>
        <w:t xml:space="preserve">  وهو الذي يشترك فيه الناس بحكم طبيعتهم الإنسانية التي تحب الجمال وتتذوقه طبيعيا كان أم صناعيا وهذا القدر المشترك بين النفوس البشرية هو الذي يجمع بينها أو بين المتأدبين منها في الإعجاب بهوميروس وشكسبير وجوتة والمتنبي والمعري ، ثم يجمع بينها في الإعجاب بمشاهد الطبيعة الجميلة ، وبالفضائل العامة والأفعال المجيدة .</w:t>
      </w:r>
    </w:p>
    <w:p w:rsidR="00801736" w:rsidRPr="00B3588C" w:rsidRDefault="00801736" w:rsidP="00CB008E">
      <w:pPr>
        <w:rPr>
          <w:rFonts w:ascii="Traditional Arabic" w:hAnsi="Traditional Arabic" w:cs="Traditional Arabic"/>
          <w:color w:val="4F81BD" w:themeColor="accent1"/>
          <w:sz w:val="32"/>
          <w:szCs w:val="32"/>
          <w:rtl/>
        </w:rPr>
      </w:pPr>
      <w:r w:rsidRPr="00B3588C">
        <w:rPr>
          <w:rFonts w:ascii="Traditional Arabic" w:hAnsi="Traditional Arabic" w:cs="Traditional Arabic"/>
          <w:color w:val="4F81BD" w:themeColor="accent1"/>
          <w:sz w:val="32"/>
          <w:szCs w:val="32"/>
          <w:rtl/>
        </w:rPr>
        <w:t>4ـ  وهناك الذوق العادي والذوق المتمرّس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أ /  الذوق العادي</w:t>
      </w:r>
      <w:r w:rsidRPr="008756BD">
        <w:rPr>
          <w:rFonts w:ascii="Traditional Arabic" w:hAnsi="Traditional Arabic" w:cs="Traditional Arabic"/>
          <w:sz w:val="32"/>
          <w:szCs w:val="32"/>
          <w:rtl/>
        </w:rPr>
        <w:t xml:space="preserve"> :  هو الذي يحكم على الأعمال الأدبية بالملكة الفطرية، ويتسّم بالنقد الانطباعي ، ولذلك كثيراً ما تأتي الأحكام المعتمدة عليه قاصرة ومعمّمة، مثل هذاعملٌ حسن أو جيِّدٌ أو رديءٌ .وهذا الذوق يعيبه أمران هما :عدم اعتماده على منهج واضح في أحكامه،  وانعدام التعليل للأحكام الأدبية</w:t>
      </w:r>
    </w:p>
    <w:p w:rsidR="00EF135E" w:rsidRPr="008756BD" w:rsidRDefault="00801736" w:rsidP="001B7843">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 xml:space="preserve">والنوع الثاني </w:t>
      </w:r>
    </w:p>
    <w:p w:rsidR="00676721" w:rsidRDefault="00801736" w:rsidP="009E4E7C">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 xml:space="preserve">هو الذوق </w:t>
      </w:r>
      <w:r w:rsidR="00EF135E" w:rsidRPr="008756BD">
        <w:rPr>
          <w:rFonts w:ascii="Traditional Arabic" w:hAnsi="Traditional Arabic" w:cs="Traditional Arabic" w:hint="cs"/>
          <w:color w:val="FF0000"/>
          <w:sz w:val="32"/>
          <w:szCs w:val="32"/>
          <w:u w:val="single"/>
          <w:rtl/>
        </w:rPr>
        <w:t>المُتمرِّس</w:t>
      </w:r>
      <w:r w:rsidR="00EF135E" w:rsidRPr="008756BD">
        <w:rPr>
          <w:rFonts w:ascii="Traditional Arabic" w:hAnsi="Traditional Arabic" w:cs="Traditional Arabic" w:hint="cs"/>
          <w:sz w:val="32"/>
          <w:szCs w:val="32"/>
          <w:rtl/>
        </w:rPr>
        <w:t>،</w:t>
      </w:r>
      <w:r w:rsidRPr="008756BD">
        <w:rPr>
          <w:rFonts w:ascii="Traditional Arabic" w:hAnsi="Traditional Arabic" w:cs="Traditional Arabic"/>
          <w:sz w:val="32"/>
          <w:szCs w:val="32"/>
          <w:rtl/>
        </w:rPr>
        <w:t xml:space="preserve"> وقد  يسمّى  الذوق المثقّف وهو الذي صقلته الثقافة بطول النظر والمدارسة فتأتي أحكامه الأدبية  قائمة على التجربة موسومة بالدقة والتعليل في أغلب الأحوال.</w:t>
      </w:r>
    </w:p>
    <w:p w:rsidR="009E4E7C" w:rsidRDefault="009E4E7C" w:rsidP="009E4E7C">
      <w:pPr>
        <w:rPr>
          <w:rFonts w:ascii="Traditional Arabic" w:hAnsi="Traditional Arabic" w:cs="Traditional Arabic"/>
          <w:sz w:val="32"/>
          <w:szCs w:val="32"/>
          <w:rtl/>
        </w:rPr>
      </w:pPr>
    </w:p>
    <w:p w:rsidR="001D5067" w:rsidRDefault="001D5067" w:rsidP="009E4E7C">
      <w:pPr>
        <w:rPr>
          <w:rFonts w:ascii="Traditional Arabic" w:hAnsi="Traditional Arabic" w:cs="Traditional Arabic"/>
          <w:sz w:val="32"/>
          <w:szCs w:val="32"/>
          <w:rtl/>
        </w:rPr>
      </w:pPr>
    </w:p>
    <w:p w:rsidR="001D5067" w:rsidRDefault="001D5067" w:rsidP="009E4E7C">
      <w:pPr>
        <w:rPr>
          <w:rFonts w:ascii="Traditional Arabic" w:hAnsi="Traditional Arabic" w:cs="Traditional Arabic"/>
          <w:sz w:val="32"/>
          <w:szCs w:val="32"/>
          <w:rtl/>
        </w:rPr>
      </w:pPr>
    </w:p>
    <w:p w:rsidR="001D5067" w:rsidRDefault="001D5067" w:rsidP="009E4E7C">
      <w:pPr>
        <w:rPr>
          <w:rFonts w:ascii="Traditional Arabic" w:hAnsi="Traditional Arabic" w:cs="Traditional Arabic"/>
          <w:sz w:val="32"/>
          <w:szCs w:val="32"/>
          <w:rtl/>
        </w:rPr>
      </w:pPr>
    </w:p>
    <w:p w:rsidR="001D5067" w:rsidRPr="008756BD" w:rsidRDefault="001D5067" w:rsidP="009E4E7C">
      <w:pPr>
        <w:rPr>
          <w:rFonts w:ascii="Traditional Arabic" w:hAnsi="Traditional Arabic" w:cs="Traditional Arabic"/>
          <w:sz w:val="32"/>
          <w:szCs w:val="32"/>
          <w:rtl/>
        </w:rPr>
      </w:pPr>
    </w:p>
    <w:p w:rsidR="00801736" w:rsidRPr="008756BD" w:rsidRDefault="00801736" w:rsidP="00CB008E">
      <w:pPr>
        <w:jc w:val="cente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المحاضرة الثانية</w:t>
      </w:r>
    </w:p>
    <w:p w:rsidR="00801736" w:rsidRPr="003E1561" w:rsidRDefault="001B7843" w:rsidP="00CB008E">
      <w:pPr>
        <w:rPr>
          <w:rFonts w:ascii="Traditional Arabic" w:hAnsi="Traditional Arabic" w:cs="Traditional Arabic"/>
          <w:color w:val="548DD4" w:themeColor="text2" w:themeTint="99"/>
          <w:sz w:val="32"/>
          <w:szCs w:val="32"/>
          <w:rtl/>
        </w:rPr>
      </w:pPr>
      <w:r w:rsidRPr="008756BD">
        <w:rPr>
          <w:rFonts w:ascii="Traditional Arabic" w:hAnsi="Traditional Arabic" w:cs="Traditional Arabic" w:hint="cs"/>
          <w:color w:val="1F497D" w:themeColor="text2"/>
          <w:sz w:val="32"/>
          <w:szCs w:val="32"/>
          <w:rtl/>
        </w:rPr>
        <w:t>-</w:t>
      </w:r>
      <w:r w:rsidR="00801736" w:rsidRPr="003E1561">
        <w:rPr>
          <w:rFonts w:ascii="Traditional Arabic" w:hAnsi="Traditional Arabic" w:cs="Traditional Arabic"/>
          <w:color w:val="548DD4" w:themeColor="text2" w:themeTint="99"/>
          <w:sz w:val="32"/>
          <w:szCs w:val="32"/>
          <w:rtl/>
        </w:rPr>
        <w:t>العوامل المؤثرة في التذوّق الأدبي</w:t>
      </w:r>
    </w:p>
    <w:p w:rsidR="00801736" w:rsidRPr="003E1561" w:rsidRDefault="001B7843" w:rsidP="00CB008E">
      <w:pPr>
        <w:rPr>
          <w:rFonts w:ascii="Traditional Arabic" w:hAnsi="Traditional Arabic" w:cs="Traditional Arabic"/>
          <w:color w:val="548DD4" w:themeColor="text2" w:themeTint="99"/>
          <w:sz w:val="32"/>
          <w:szCs w:val="32"/>
          <w:rtl/>
        </w:rPr>
      </w:pPr>
      <w:r w:rsidRPr="003E1561">
        <w:rPr>
          <w:rFonts w:ascii="Traditional Arabic" w:hAnsi="Traditional Arabic" w:cs="Traditional Arabic" w:hint="cs"/>
          <w:color w:val="548DD4" w:themeColor="text2" w:themeTint="99"/>
          <w:sz w:val="32"/>
          <w:szCs w:val="32"/>
          <w:rtl/>
        </w:rPr>
        <w:t>-</w:t>
      </w:r>
      <w:r w:rsidR="00801736" w:rsidRPr="003E1561">
        <w:rPr>
          <w:rFonts w:ascii="Traditional Arabic" w:hAnsi="Traditional Arabic" w:cs="Traditional Arabic"/>
          <w:color w:val="548DD4" w:themeColor="text2" w:themeTint="99"/>
          <w:sz w:val="32"/>
          <w:szCs w:val="32"/>
          <w:rtl/>
        </w:rPr>
        <w:t>العوامل المؤثرة في اختلاف الذوق</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1-</w:t>
      </w:r>
      <w:r w:rsidRPr="008756BD">
        <w:rPr>
          <w:rFonts w:ascii="Traditional Arabic" w:hAnsi="Traditional Arabic" w:cs="Traditional Arabic"/>
          <w:color w:val="FF0000"/>
          <w:sz w:val="32"/>
          <w:szCs w:val="32"/>
          <w:u w:val="single"/>
          <w:rtl/>
        </w:rPr>
        <w:t>البيئة</w:t>
      </w:r>
      <w:r w:rsidRPr="008756BD">
        <w:rPr>
          <w:rFonts w:ascii="Traditional Arabic" w:hAnsi="Traditional Arabic" w:cs="Traditional Arabic"/>
          <w:color w:val="FF0000"/>
          <w:sz w:val="32"/>
          <w:szCs w:val="32"/>
          <w:rtl/>
        </w:rPr>
        <w:t xml:space="preserve"> </w:t>
      </w:r>
      <w:r w:rsidRPr="008756BD">
        <w:rPr>
          <w:rFonts w:ascii="Traditional Arabic" w:hAnsi="Traditional Arabic" w:cs="Traditional Arabic"/>
          <w:sz w:val="32"/>
          <w:szCs w:val="32"/>
          <w:rtl/>
        </w:rPr>
        <w:t>: ويراد بها الخواص الطبعية والاجتماعية التي تتوافر في مكان ما ، فتؤثر فيما تحيط به تأثيراتٍ واضحة، وتجد ذلك واضحا عند أهل البادية الذين كانوا يفضلون زهيرا وذا الرمة الذين كان شعرهما بدويا خالصا لفظا ومعنى وخيالا ، بينما نرى الكوفيين يفضلون الأعشى الذي تحضَّر فلان شعره وقال في اللهو والخمر ما يلائم ذوق الكوفيين الذين تأثروا بالحضارات المختلفة ،وكان فيهم المجّان والمترفون</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فإذا تغيرت البيئة تغير معها الذوق الأدبي منشئا وناقدا ، ومما يدل على صدق ذلك القصة المروية عن الشاعر العباسي علي بن  الجهم لما ورد  من البادية على المتوكل مادحا بقوله:  أنت كالكلبِ في حِفاظكَ للودِّ    وكالتيسِ في قراعِ الخُطُوبِ</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فَهَم ّبعض الحضور بقتله ، فقال الخليفة : " خل عنه فذلك ما وصل إليه علمه ومشهوده ، ولقد توسمت فيه الذكاء ، فليقم بيننا زمنا وقد لا نعدم منه شاعرا مجيدا " . فلما أقام في الحضر بضع سنين قال الشعر الرقيق الملائم للبيئة الحضرية كقوله:</w:t>
      </w:r>
    </w:p>
    <w:p w:rsidR="00801736" w:rsidRPr="003E1561" w:rsidRDefault="00801736" w:rsidP="00CB008E">
      <w:pPr>
        <w:rPr>
          <w:rFonts w:ascii="Traditional Arabic" w:hAnsi="Traditional Arabic" w:cs="Traditional Arabic"/>
          <w:color w:val="C0504D" w:themeColor="accent2"/>
          <w:sz w:val="32"/>
          <w:szCs w:val="32"/>
          <w:rtl/>
        </w:rPr>
      </w:pPr>
      <w:r w:rsidRPr="003E1561">
        <w:rPr>
          <w:rFonts w:ascii="Traditional Arabic" w:hAnsi="Traditional Arabic" w:cs="Traditional Arabic"/>
          <w:color w:val="C0504D" w:themeColor="accent2"/>
          <w:sz w:val="32"/>
          <w:szCs w:val="32"/>
          <w:rtl/>
        </w:rPr>
        <w:t>عيون  المها  بين  الرصافة  والجسر</w:t>
      </w:r>
      <w:r w:rsidR="009611CF">
        <w:rPr>
          <w:rFonts w:ascii="Traditional Arabic" w:hAnsi="Traditional Arabic" w:cs="Traditional Arabic"/>
          <w:color w:val="C0504D" w:themeColor="accent2"/>
          <w:sz w:val="32"/>
          <w:szCs w:val="32"/>
          <w:rtl/>
        </w:rPr>
        <w:t xml:space="preserve">   جلبن الهوى من حيث أدري ولا </w:t>
      </w:r>
      <w:r w:rsidR="009611CF">
        <w:rPr>
          <w:rFonts w:ascii="Traditional Arabic" w:hAnsi="Traditional Arabic" w:cs="Traditional Arabic" w:hint="cs"/>
          <w:color w:val="C0504D" w:themeColor="accent2"/>
          <w:sz w:val="32"/>
          <w:szCs w:val="32"/>
          <w:rtl/>
        </w:rPr>
        <w:t>أد</w:t>
      </w:r>
      <w:r w:rsidRPr="003E1561">
        <w:rPr>
          <w:rFonts w:ascii="Traditional Arabic" w:hAnsi="Traditional Arabic" w:cs="Traditional Arabic"/>
          <w:color w:val="C0504D" w:themeColor="accent2"/>
          <w:sz w:val="32"/>
          <w:szCs w:val="32"/>
          <w:rtl/>
        </w:rPr>
        <w:t>ري</w:t>
      </w:r>
    </w:p>
    <w:p w:rsidR="00A939FD" w:rsidRPr="003E1561" w:rsidRDefault="00801736" w:rsidP="00CB008E">
      <w:pPr>
        <w:rPr>
          <w:rFonts w:ascii="Traditional Arabic" w:hAnsi="Traditional Arabic" w:cs="Traditional Arabic"/>
          <w:color w:val="C0504D" w:themeColor="accent2"/>
          <w:sz w:val="32"/>
          <w:szCs w:val="32"/>
          <w:rtl/>
        </w:rPr>
      </w:pPr>
      <w:r w:rsidRPr="003E1561">
        <w:rPr>
          <w:rFonts w:ascii="Traditional Arabic" w:hAnsi="Traditional Arabic" w:cs="Traditional Arabic"/>
          <w:color w:val="C0504D" w:themeColor="accent2"/>
          <w:sz w:val="32"/>
          <w:szCs w:val="32"/>
          <w:rtl/>
        </w:rPr>
        <w:t xml:space="preserve">أعدن </w:t>
      </w:r>
      <w:r w:rsidR="009611CF">
        <w:rPr>
          <w:rFonts w:ascii="Traditional Arabic" w:hAnsi="Traditional Arabic" w:cs="Traditional Arabic"/>
          <w:color w:val="C0504D" w:themeColor="accent2"/>
          <w:sz w:val="32"/>
          <w:szCs w:val="32"/>
          <w:rtl/>
        </w:rPr>
        <w:t>لي الشوق القديم ولم أك</w:t>
      </w:r>
      <w:r w:rsidR="003F3239">
        <w:rPr>
          <w:rFonts w:ascii="Traditional Arabic" w:hAnsi="Traditional Arabic" w:cs="Traditional Arabic" w:hint="cs"/>
          <w:color w:val="C0504D" w:themeColor="accent2"/>
          <w:sz w:val="32"/>
          <w:szCs w:val="32"/>
          <w:rtl/>
        </w:rPr>
        <w:t>ـ</w:t>
      </w:r>
      <w:r w:rsidR="003F3239">
        <w:rPr>
          <w:rFonts w:ascii="Traditional Arabic" w:hAnsi="Traditional Arabic" w:cs="Traditional Arabic"/>
          <w:color w:val="C0504D" w:themeColor="accent2"/>
          <w:sz w:val="32"/>
          <w:szCs w:val="32"/>
          <w:rtl/>
        </w:rPr>
        <w:t xml:space="preserve">ن    </w:t>
      </w:r>
      <w:r w:rsidRPr="003E1561">
        <w:rPr>
          <w:rFonts w:ascii="Traditional Arabic" w:hAnsi="Traditional Arabic" w:cs="Traditional Arabic"/>
          <w:color w:val="C0504D" w:themeColor="accent2"/>
          <w:sz w:val="32"/>
          <w:szCs w:val="32"/>
          <w:rtl/>
        </w:rPr>
        <w:t>سلوت  ولكن  زدن جمرا  على  جمر</w:t>
      </w: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الزمان</w:t>
      </w:r>
    </w:p>
    <w:p w:rsidR="009E4E7C" w:rsidRPr="008756BD" w:rsidRDefault="00801736" w:rsidP="009E4E7C">
      <w:pPr>
        <w:rPr>
          <w:rFonts w:ascii="Traditional Arabic" w:hAnsi="Traditional Arabic" w:cs="Traditional Arabic"/>
          <w:sz w:val="32"/>
          <w:szCs w:val="32"/>
          <w:rtl/>
        </w:rPr>
      </w:pPr>
      <w:r w:rsidRPr="008756BD">
        <w:rPr>
          <w:rFonts w:ascii="Traditional Arabic" w:hAnsi="Traditional Arabic" w:cs="Traditional Arabic"/>
          <w:sz w:val="32"/>
          <w:szCs w:val="32"/>
          <w:rtl/>
        </w:rPr>
        <w:lastRenderedPageBreak/>
        <w:t>2-</w:t>
      </w:r>
      <w:r w:rsidRPr="008756BD">
        <w:rPr>
          <w:rFonts w:ascii="Traditional Arabic" w:hAnsi="Traditional Arabic" w:cs="Traditional Arabic"/>
          <w:color w:val="C00000"/>
          <w:sz w:val="32"/>
          <w:szCs w:val="32"/>
          <w:u w:val="single"/>
          <w:rtl/>
        </w:rPr>
        <w:t xml:space="preserve">الزمان </w:t>
      </w:r>
      <w:r w:rsidRPr="008756BD">
        <w:rPr>
          <w:rFonts w:ascii="Traditional Arabic" w:hAnsi="Traditional Arabic" w:cs="Traditional Arabic"/>
          <w:sz w:val="32"/>
          <w:szCs w:val="32"/>
          <w:rtl/>
        </w:rPr>
        <w:t>:  ويراد به العوامل المستحدثة التي تتوافر لجيلٍ  ما في وقت من الأوقات   فتنقله في درجات الرقي والحضارة فيتشكل بما يتقرر في عصره من ثقافة ومذاهب مبتكرة ، وهكذا يكون الذوق الأدبي حلقة تاريخية تصور خلاصة الجهود الثقافية والتهذيبية لعصر من عصور التاريخ الأدبي ، وتجد أمثلة ذلك واضحة في تحول الذوق الأدبي بين العصر الجاهلي وما وليه من العصور إلى اليوم . وخير مثال لذلك ما حدث في  المجتمع العربي بعد تأثره بالإسلام  وحينما أخذ الأدب في  طريق الحضارة المستقرة وانفتح المجتمع على غيره من الشعوب ، لان ذوق الشعراء والخطباء والكتاب ، حتى إذا جاء العصر العباسي  فتغيرت الحياة الثقافية  في كل مناحيها  فوجد أدبان قديم وحديث أو قل وجد ذوق جديد ينعى على الأدب القديم طرائقه في الأداء وينكر على مقلديه انصرافهم إلى الماضي البعيد بدلا من الحاضر ، وما ثورة أبي نواس على الأطلال واستبدالها بنعت الخمر إلا أكبر شاهد على ذلك في نحو قوله :صِفَةُ الطُلولِ بَلاغَةُ القِدمِ       فَاِجعَل صِفاتَكَ لِاِبنَةِ الكَرم</w:t>
      </w: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الجنس</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3-</w:t>
      </w:r>
      <w:r w:rsidRPr="008756BD">
        <w:rPr>
          <w:rFonts w:ascii="Traditional Arabic" w:hAnsi="Traditional Arabic" w:cs="Traditional Arabic"/>
          <w:color w:val="C00000"/>
          <w:sz w:val="32"/>
          <w:szCs w:val="32"/>
          <w:u w:val="single"/>
          <w:rtl/>
        </w:rPr>
        <w:t>الجنس</w:t>
      </w:r>
      <w:r w:rsidRPr="008756BD">
        <w:rPr>
          <w:rFonts w:ascii="Traditional Arabic" w:hAnsi="Traditional Arabic" w:cs="Traditional Arabic"/>
          <w:sz w:val="32"/>
          <w:szCs w:val="32"/>
          <w:rtl/>
        </w:rPr>
        <w:t xml:space="preserve"> : نعني به الجماعة التي سكنت مكانا واحدا وخضعت في حياتها لعوامله عهودا طويلة، وإذا نظرنا في الأدب العربي نلاحظ أثر الأجناس المختلفة التي تناولته إنشاءً ونقداً، فقد ظهر الذوق الفارسي في بشار وأبي نواس وابن المقفع وسواهم ، فهذا أبو نواس  كثيراً ما يصور الخمر فارسية في بيئتها أو في بني جنسه فيحسن التصوير في كلّ ذلك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كما ظهر الذوق الرومي في ابن الرومي في تسلسله واستقصائه وطول نفسه ، والذوق المصري في البهاء زهير الذي "كان شعره حكاية الأسلوب المصري في جده وفي هزله وفي روحه ومعانيه فتسمعه فكأنك تسمع الشعب القاهري يتحدث ويتحاور" .</w:t>
      </w: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التربية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4-</w:t>
      </w:r>
      <w:r w:rsidRPr="008756BD">
        <w:rPr>
          <w:rFonts w:ascii="Traditional Arabic" w:hAnsi="Traditional Arabic" w:cs="Traditional Arabic"/>
          <w:color w:val="C00000"/>
          <w:sz w:val="32"/>
          <w:szCs w:val="32"/>
          <w:u w:val="single"/>
          <w:rtl/>
        </w:rPr>
        <w:t>التربية</w:t>
      </w:r>
      <w:r w:rsidRPr="008756BD">
        <w:rPr>
          <w:rFonts w:ascii="Traditional Arabic" w:hAnsi="Traditional Arabic" w:cs="Traditional Arabic"/>
          <w:sz w:val="32"/>
          <w:szCs w:val="32"/>
          <w:rtl/>
        </w:rPr>
        <w:t xml:space="preserve"> :  ونعني بها آثار الأسرة والتعليم والتنشئة الخاصة ، وإذا شئنا النظر  لمثال في القدماء لرأينا نحو ذلك  عند ابن المعتز وابن الرومي : " يحكى عن ابن الرومي أن لائماً لامه فقال: لم لا تُشَبِّه تشبيه ابن المعتز وأنت أشعر منه؟ قال:أنشدني شيئاً من قوله الذي استعجزتني في مثله، فأنشده في  </w:t>
      </w:r>
      <w:r w:rsidRPr="008756BD">
        <w:rPr>
          <w:rFonts w:ascii="Traditional Arabic" w:hAnsi="Traditional Arabic" w:cs="Traditional Arabic"/>
          <w:color w:val="FF0000"/>
          <w:sz w:val="32"/>
          <w:szCs w:val="32"/>
          <w:rtl/>
        </w:rPr>
        <w:t>قول ابن المعتز في صفة الهلال:</w:t>
      </w:r>
    </w:p>
    <w:p w:rsidR="00801736" w:rsidRPr="008756BD" w:rsidRDefault="00801736" w:rsidP="00CB008E">
      <w:pPr>
        <w:rPr>
          <w:rFonts w:ascii="Traditional Arabic" w:hAnsi="Traditional Arabic" w:cs="Traditional Arabic"/>
          <w:color w:val="C0504D" w:themeColor="accent2"/>
          <w:sz w:val="32"/>
          <w:szCs w:val="32"/>
          <w:rtl/>
        </w:rPr>
      </w:pPr>
      <w:r w:rsidRPr="008756BD">
        <w:rPr>
          <w:rFonts w:ascii="Traditional Arabic" w:hAnsi="Traditional Arabic" w:cs="Traditional Arabic"/>
          <w:color w:val="C0504D" w:themeColor="accent2"/>
          <w:sz w:val="32"/>
          <w:szCs w:val="32"/>
          <w:rtl/>
        </w:rPr>
        <w:t>فانظر إليه كزورق من فضةٍ         قد أثقلته حمولة من عنبر</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lastRenderedPageBreak/>
        <w:t>فصاح</w:t>
      </w:r>
      <w:r w:rsidRPr="008756BD">
        <w:rPr>
          <w:rFonts w:ascii="Traditional Arabic" w:hAnsi="Traditional Arabic" w:cs="Traditional Arabic"/>
          <w:color w:val="FF0000"/>
          <w:sz w:val="32"/>
          <w:szCs w:val="32"/>
          <w:rtl/>
        </w:rPr>
        <w:t>:</w:t>
      </w:r>
      <w:r w:rsidRPr="008756BD">
        <w:rPr>
          <w:rFonts w:ascii="Traditional Arabic" w:hAnsi="Traditional Arabic" w:cs="Traditional Arabic"/>
          <w:sz w:val="32"/>
          <w:szCs w:val="32"/>
          <w:rtl/>
        </w:rPr>
        <w:t xml:space="preserve"> وا غوثاه، يا لله،! لا يكلف الله نفساً إلا وسعها، ذلك إنما يصف ماعونَ بيته؛ لأنه ابن الخلفاء، وأنا أي شيء أصف؟ ولكن انظروا إذا وصفت ما أعرف أين يقع الناس كلُّهم مني؟ هل قال أحد قط أملح من...وقولي في قصيدة في صفة الرقاقة:</w:t>
      </w:r>
    </w:p>
    <w:p w:rsidR="00801736" w:rsidRPr="008756BD" w:rsidRDefault="00801736" w:rsidP="00CB008E">
      <w:pPr>
        <w:rPr>
          <w:rFonts w:ascii="Traditional Arabic" w:hAnsi="Traditional Arabic" w:cs="Traditional Arabic"/>
          <w:color w:val="1F497D" w:themeColor="text2"/>
          <w:sz w:val="32"/>
          <w:szCs w:val="32"/>
          <w:rtl/>
        </w:rPr>
      </w:pPr>
      <w:r w:rsidRPr="008756BD">
        <w:rPr>
          <w:rFonts w:ascii="Traditional Arabic" w:hAnsi="Traditional Arabic" w:cs="Traditional Arabic"/>
          <w:color w:val="1F497D" w:themeColor="text2"/>
          <w:sz w:val="32"/>
          <w:szCs w:val="32"/>
          <w:rtl/>
        </w:rPr>
        <w:t>ما أنس</w:t>
      </w:r>
      <w:r w:rsidR="009A1A41">
        <w:rPr>
          <w:rFonts w:ascii="Traditional Arabic" w:hAnsi="Traditional Arabic" w:cs="Traditional Arabic"/>
          <w:color w:val="1F497D" w:themeColor="text2"/>
          <w:sz w:val="32"/>
          <w:szCs w:val="32"/>
          <w:rtl/>
        </w:rPr>
        <w:t xml:space="preserve"> لا أنس خبازاً مررتُ بهِ       يَدْحُو الرّقاقةَ  وشكَ اللمْحِ </w:t>
      </w:r>
      <w:r w:rsidRPr="008756BD">
        <w:rPr>
          <w:rFonts w:ascii="Traditional Arabic" w:hAnsi="Traditional Arabic" w:cs="Traditional Arabic"/>
          <w:color w:val="1F497D" w:themeColor="text2"/>
          <w:sz w:val="32"/>
          <w:szCs w:val="32"/>
          <w:rtl/>
        </w:rPr>
        <w:t>بالبصرِ</w:t>
      </w:r>
    </w:p>
    <w:p w:rsidR="00801736" w:rsidRPr="008756BD" w:rsidRDefault="00B752B3" w:rsidP="00CB008E">
      <w:pPr>
        <w:rPr>
          <w:rFonts w:ascii="Traditional Arabic" w:hAnsi="Traditional Arabic" w:cs="Traditional Arabic"/>
          <w:color w:val="1F497D" w:themeColor="text2"/>
          <w:sz w:val="32"/>
          <w:szCs w:val="32"/>
          <w:rtl/>
        </w:rPr>
      </w:pPr>
      <w:r w:rsidRPr="008756BD">
        <w:rPr>
          <w:rFonts w:ascii="Traditional Arabic" w:hAnsi="Traditional Arabic" w:cs="Traditional Arabic"/>
          <w:color w:val="1F497D" w:themeColor="text2"/>
          <w:sz w:val="32"/>
          <w:szCs w:val="32"/>
          <w:rtl/>
        </w:rPr>
        <w:t>ما بين رؤيته</w:t>
      </w:r>
      <w:r w:rsidR="00801736" w:rsidRPr="008756BD">
        <w:rPr>
          <w:rFonts w:ascii="Traditional Arabic" w:hAnsi="Traditional Arabic" w:cs="Traditional Arabic"/>
          <w:color w:val="1F497D" w:themeColor="text2"/>
          <w:sz w:val="32"/>
          <w:szCs w:val="32"/>
          <w:rtl/>
        </w:rPr>
        <w:t xml:space="preserve">ا في كفِّهِ </w:t>
      </w:r>
      <w:r w:rsidRPr="008756BD">
        <w:rPr>
          <w:rFonts w:ascii="Traditional Arabic" w:hAnsi="Traditional Arabic" w:cs="Traditional Arabic"/>
          <w:color w:val="1F497D" w:themeColor="text2"/>
          <w:sz w:val="32"/>
          <w:szCs w:val="32"/>
          <w:rtl/>
        </w:rPr>
        <w:t xml:space="preserve"> ك</w:t>
      </w:r>
      <w:r w:rsidR="009A1A41">
        <w:rPr>
          <w:rFonts w:ascii="Traditional Arabic" w:hAnsi="Traditional Arabic" w:cs="Traditional Arabic" w:hint="cs"/>
          <w:color w:val="1F497D" w:themeColor="text2"/>
          <w:sz w:val="32"/>
          <w:szCs w:val="32"/>
          <w:rtl/>
        </w:rPr>
        <w:t>ـ</w:t>
      </w:r>
      <w:r w:rsidRPr="008756BD">
        <w:rPr>
          <w:rFonts w:ascii="Traditional Arabic" w:hAnsi="Traditional Arabic" w:cs="Traditional Arabic"/>
          <w:color w:val="1F497D" w:themeColor="text2"/>
          <w:sz w:val="32"/>
          <w:szCs w:val="32"/>
          <w:rtl/>
        </w:rPr>
        <w:t>رةً         وبين رؤيتِهَـا زه</w:t>
      </w:r>
      <w:r w:rsidR="009A1A41">
        <w:rPr>
          <w:rFonts w:ascii="Traditional Arabic" w:hAnsi="Traditional Arabic" w:cs="Traditional Arabic" w:hint="cs"/>
          <w:color w:val="1F497D" w:themeColor="text2"/>
          <w:sz w:val="32"/>
          <w:szCs w:val="32"/>
          <w:rtl/>
        </w:rPr>
        <w:t>ـ</w:t>
      </w:r>
      <w:r w:rsidRPr="008756BD">
        <w:rPr>
          <w:rFonts w:ascii="Traditional Arabic" w:hAnsi="Traditional Arabic" w:cs="Traditional Arabic"/>
          <w:color w:val="1F497D" w:themeColor="text2"/>
          <w:sz w:val="32"/>
          <w:szCs w:val="32"/>
          <w:rtl/>
        </w:rPr>
        <w:t>راءَ كالقم</w:t>
      </w:r>
      <w:r w:rsidR="009A1A41">
        <w:rPr>
          <w:rFonts w:ascii="Traditional Arabic" w:hAnsi="Traditional Arabic" w:cs="Traditional Arabic" w:hint="cs"/>
          <w:color w:val="1F497D" w:themeColor="text2"/>
          <w:sz w:val="32"/>
          <w:szCs w:val="32"/>
          <w:rtl/>
        </w:rPr>
        <w:t>ـ</w:t>
      </w:r>
      <w:r w:rsidR="00801736" w:rsidRPr="008756BD">
        <w:rPr>
          <w:rFonts w:ascii="Traditional Arabic" w:hAnsi="Traditional Arabic" w:cs="Traditional Arabic"/>
          <w:color w:val="1F497D" w:themeColor="text2"/>
          <w:sz w:val="32"/>
          <w:szCs w:val="32"/>
          <w:rtl/>
        </w:rPr>
        <w:t>رِ</w:t>
      </w:r>
    </w:p>
    <w:p w:rsidR="008C39E7" w:rsidRPr="008756BD" w:rsidRDefault="00B752B3" w:rsidP="001D5067">
      <w:pPr>
        <w:rPr>
          <w:rFonts w:ascii="Traditional Arabic" w:hAnsi="Traditional Arabic" w:cs="Traditional Arabic"/>
          <w:sz w:val="32"/>
          <w:szCs w:val="32"/>
          <w:rtl/>
        </w:rPr>
      </w:pPr>
      <w:r w:rsidRPr="008756BD">
        <w:rPr>
          <w:rFonts w:ascii="Traditional Arabic" w:hAnsi="Traditional Arabic" w:cs="Traditional Arabic"/>
          <w:color w:val="1F497D" w:themeColor="text2"/>
          <w:sz w:val="32"/>
          <w:szCs w:val="32"/>
          <w:rtl/>
        </w:rPr>
        <w:t>إلا بمقدارِ ما تنداحُ دائرةً         في صفحةِ الماءِ يرمى فيه بالحج</w:t>
      </w:r>
      <w:r w:rsidR="00801736" w:rsidRPr="008756BD">
        <w:rPr>
          <w:rFonts w:ascii="Traditional Arabic" w:hAnsi="Traditional Arabic" w:cs="Traditional Arabic"/>
          <w:color w:val="1F497D" w:themeColor="text2"/>
          <w:sz w:val="32"/>
          <w:szCs w:val="32"/>
          <w:rtl/>
        </w:rPr>
        <w:t>رِ</w:t>
      </w: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المزاج</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5-</w:t>
      </w:r>
      <w:r w:rsidRPr="008756BD">
        <w:rPr>
          <w:rFonts w:ascii="Traditional Arabic" w:hAnsi="Traditional Arabic" w:cs="Traditional Arabic"/>
          <w:color w:val="C00000"/>
          <w:sz w:val="32"/>
          <w:szCs w:val="32"/>
          <w:u w:val="single"/>
          <w:rtl/>
        </w:rPr>
        <w:t>المزاج الخاص أو سمات الشخصية الفردية</w:t>
      </w:r>
      <w:r w:rsidRPr="008756BD">
        <w:rPr>
          <w:rFonts w:ascii="Traditional Arabic" w:hAnsi="Traditional Arabic" w:cs="Traditional Arabic"/>
          <w:sz w:val="32"/>
          <w:szCs w:val="32"/>
          <w:rtl/>
        </w:rPr>
        <w:t xml:space="preserve"> : المزاج هو الشخصية الفطرية الطبيعية أو هو ذلك العنصر من عناصر الحياة العقلية الذي يختلف باختلاف الأفراد من الناحية الوجدانية وكذلك من ناحية الميول . ومثال ذلك ابن الرومي الذي عرف بالمزاج السوداوي فكان طبيعيا أن يكون متشائما في نحو قوله :</w:t>
      </w:r>
    </w:p>
    <w:p w:rsidR="00801736" w:rsidRPr="008756BD" w:rsidRDefault="00801736" w:rsidP="00CB008E">
      <w:pPr>
        <w:rPr>
          <w:rFonts w:ascii="Traditional Arabic" w:hAnsi="Traditional Arabic" w:cs="Traditional Arabic"/>
          <w:color w:val="1F497D" w:themeColor="text2"/>
          <w:sz w:val="32"/>
          <w:szCs w:val="32"/>
          <w:rtl/>
        </w:rPr>
      </w:pPr>
      <w:r w:rsidRPr="008756BD">
        <w:rPr>
          <w:rFonts w:ascii="Traditional Arabic" w:hAnsi="Traditional Arabic" w:cs="Traditional Arabic"/>
          <w:color w:val="1F497D" w:themeColor="text2"/>
          <w:sz w:val="32"/>
          <w:szCs w:val="32"/>
          <w:rtl/>
        </w:rPr>
        <w:t>لِمَا تُؤذن الدنيا به من صُرُوفِها        يكونُ بكاءُ  الطفلِ  ساعةَ يُولَدُ</w:t>
      </w:r>
    </w:p>
    <w:p w:rsidR="00801736" w:rsidRPr="008756BD" w:rsidRDefault="00CA33BA" w:rsidP="00CB008E">
      <w:pPr>
        <w:rPr>
          <w:rFonts w:ascii="Traditional Arabic" w:hAnsi="Traditional Arabic" w:cs="Traditional Arabic"/>
          <w:color w:val="1F497D" w:themeColor="text2"/>
          <w:sz w:val="32"/>
          <w:szCs w:val="32"/>
          <w:rtl/>
        </w:rPr>
      </w:pPr>
      <w:r w:rsidRPr="008756BD">
        <w:rPr>
          <w:rFonts w:ascii="Traditional Arabic" w:hAnsi="Traditional Arabic" w:cs="Traditional Arabic"/>
          <w:color w:val="1F497D" w:themeColor="text2"/>
          <w:sz w:val="32"/>
          <w:szCs w:val="32"/>
          <w:rtl/>
        </w:rPr>
        <w:t>وإلا    فما  يبكيـه  منها  وإنه</w:t>
      </w:r>
      <w:r w:rsidR="00801736" w:rsidRPr="008756BD">
        <w:rPr>
          <w:rFonts w:ascii="Traditional Arabic" w:hAnsi="Traditional Arabic" w:cs="Traditional Arabic"/>
          <w:color w:val="1F497D" w:themeColor="text2"/>
          <w:sz w:val="32"/>
          <w:szCs w:val="32"/>
          <w:rtl/>
        </w:rPr>
        <w:t>ا      لأفْسَحُ     ممَّا  كان  فيه  وأرْغَدُ</w:t>
      </w:r>
    </w:p>
    <w:p w:rsidR="00801736" w:rsidRPr="008756BD" w:rsidRDefault="00801736" w:rsidP="00CB008E">
      <w:pPr>
        <w:rPr>
          <w:rFonts w:ascii="Traditional Arabic" w:hAnsi="Traditional Arabic" w:cs="Traditional Arabic"/>
          <w:color w:val="1F497D" w:themeColor="text2"/>
          <w:sz w:val="32"/>
          <w:szCs w:val="32"/>
          <w:rtl/>
        </w:rPr>
      </w:pPr>
      <w:r w:rsidRPr="008756BD">
        <w:rPr>
          <w:rFonts w:ascii="Traditional Arabic" w:hAnsi="Traditional Arabic" w:cs="Traditional Arabic"/>
          <w:color w:val="1F497D" w:themeColor="text2"/>
          <w:sz w:val="32"/>
          <w:szCs w:val="32"/>
          <w:rtl/>
        </w:rPr>
        <w:t>إذا أبصرَ الدنيا    اسْتَهلَّ    كأنه        بما سوف يلقى من أذاها يُهَدَّدُ</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فقد خلع على الدنيا من مزاجه الحزين المتشائم وأبكى الطفل حين الولادة من كوارثها المرتقبة ، في حين أن شاعرا كالبحتري يخلع على الربيع بهجة من نفسه فتشيع فيه الحياة والجمال :أَتاكَ الرَبيعُ الطَلقُ يَختالُ ضاحِكاً     مِنَ الحُسنِ حَتّى كادَ أَن يَتَكَلَّما</w:t>
      </w:r>
    </w:p>
    <w:p w:rsidR="00801736" w:rsidRPr="008756BD" w:rsidRDefault="00801736" w:rsidP="00CB008E">
      <w:pPr>
        <w:rPr>
          <w:rFonts w:ascii="Traditional Arabic" w:hAnsi="Traditional Arabic" w:cs="Traditional Arabic"/>
          <w:color w:val="1F497D" w:themeColor="text2"/>
          <w:sz w:val="32"/>
          <w:szCs w:val="32"/>
          <w:rtl/>
        </w:rPr>
      </w:pPr>
      <w:r w:rsidRPr="008756BD">
        <w:rPr>
          <w:rFonts w:ascii="Traditional Arabic" w:hAnsi="Traditional Arabic" w:cs="Traditional Arabic"/>
          <w:color w:val="1F497D" w:themeColor="text2"/>
          <w:sz w:val="32"/>
          <w:szCs w:val="32"/>
          <w:rtl/>
        </w:rPr>
        <w:t>وَقَد نَبَّهَ النيروز  في غَلَسِ ال</w:t>
      </w:r>
      <w:r w:rsidR="009E36EB">
        <w:rPr>
          <w:rFonts w:ascii="Traditional Arabic" w:hAnsi="Traditional Arabic" w:cs="Traditional Arabic"/>
          <w:color w:val="1F497D" w:themeColor="text2"/>
          <w:sz w:val="32"/>
          <w:szCs w:val="32"/>
          <w:rtl/>
        </w:rPr>
        <w:t xml:space="preserve">دُجى      أوائِلَ وَردٍ </w:t>
      </w:r>
      <w:r w:rsidRPr="008756BD">
        <w:rPr>
          <w:rFonts w:ascii="Traditional Arabic" w:hAnsi="Traditional Arabic" w:cs="Traditional Arabic"/>
          <w:color w:val="1F497D" w:themeColor="text2"/>
          <w:sz w:val="32"/>
          <w:szCs w:val="32"/>
          <w:rtl/>
        </w:rPr>
        <w:t>كُنَّ  بِالأَمسِ نُوَّمـا</w:t>
      </w:r>
    </w:p>
    <w:p w:rsidR="00801736" w:rsidRPr="008756BD" w:rsidRDefault="00CA33BA" w:rsidP="00CB008E">
      <w:pPr>
        <w:rPr>
          <w:rFonts w:ascii="Traditional Arabic" w:hAnsi="Traditional Arabic" w:cs="Traditional Arabic"/>
          <w:color w:val="1F497D" w:themeColor="text2"/>
          <w:sz w:val="32"/>
          <w:szCs w:val="32"/>
          <w:rtl/>
        </w:rPr>
      </w:pPr>
      <w:r w:rsidRPr="008756BD">
        <w:rPr>
          <w:rFonts w:ascii="Traditional Arabic" w:hAnsi="Traditional Arabic" w:cs="Traditional Arabic"/>
          <w:color w:val="1F497D" w:themeColor="text2"/>
          <w:sz w:val="32"/>
          <w:szCs w:val="32"/>
          <w:rtl/>
        </w:rPr>
        <w:t>يُفَتِّقُها  بَردُ  النَ</w:t>
      </w:r>
      <w:r w:rsidR="009E36EB">
        <w:rPr>
          <w:rFonts w:ascii="Traditional Arabic" w:hAnsi="Traditional Arabic" w:cs="Traditional Arabic" w:hint="cs"/>
          <w:color w:val="1F497D" w:themeColor="text2"/>
          <w:sz w:val="32"/>
          <w:szCs w:val="32"/>
          <w:rtl/>
        </w:rPr>
        <w:t>ـ</w:t>
      </w:r>
      <w:r w:rsidRPr="008756BD">
        <w:rPr>
          <w:rFonts w:ascii="Traditional Arabic" w:hAnsi="Traditional Arabic" w:cs="Traditional Arabic"/>
          <w:color w:val="1F497D" w:themeColor="text2"/>
          <w:sz w:val="32"/>
          <w:szCs w:val="32"/>
          <w:rtl/>
        </w:rPr>
        <w:t>دى  فَكَأَنَّ</w:t>
      </w:r>
      <w:r w:rsidR="009E36EB">
        <w:rPr>
          <w:rFonts w:ascii="Traditional Arabic" w:hAnsi="Traditional Arabic" w:cs="Traditional Arabic" w:hint="cs"/>
          <w:color w:val="1F497D" w:themeColor="text2"/>
          <w:sz w:val="32"/>
          <w:szCs w:val="32"/>
          <w:rtl/>
        </w:rPr>
        <w:t>ـ</w:t>
      </w:r>
      <w:r w:rsidR="00801736" w:rsidRPr="008756BD">
        <w:rPr>
          <w:rFonts w:ascii="Traditional Arabic" w:hAnsi="Traditional Arabic" w:cs="Traditional Arabic"/>
          <w:color w:val="1F497D" w:themeColor="text2"/>
          <w:sz w:val="32"/>
          <w:szCs w:val="32"/>
          <w:rtl/>
        </w:rPr>
        <w:t xml:space="preserve">هُ     </w:t>
      </w:r>
      <w:r w:rsidR="009E36EB">
        <w:rPr>
          <w:rFonts w:ascii="Traditional Arabic" w:hAnsi="Traditional Arabic" w:cs="Traditional Arabic" w:hint="cs"/>
          <w:color w:val="1F497D" w:themeColor="text2"/>
          <w:sz w:val="32"/>
          <w:szCs w:val="32"/>
          <w:rtl/>
        </w:rPr>
        <w:t xml:space="preserve">   </w:t>
      </w:r>
      <w:r w:rsidR="00801736" w:rsidRPr="008756BD">
        <w:rPr>
          <w:rFonts w:ascii="Traditional Arabic" w:hAnsi="Traditional Arabic" w:cs="Traditional Arabic"/>
          <w:color w:val="1F497D" w:themeColor="text2"/>
          <w:sz w:val="32"/>
          <w:szCs w:val="32"/>
          <w:rtl/>
        </w:rPr>
        <w:t xml:space="preserve"> يَبُثُّ  حَديثاً  كانَ  أَمسِ  مُكَتَّما</w:t>
      </w: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المؤثرات السالبة على  نتائج التذوق الأدبي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1/ عدم التهيؤ النفسي الصحيح والناتج من اضطراب النفس و عدم اعتدال المزاج</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lastRenderedPageBreak/>
        <w:t>2/ تغليب الحسّ النقدي ، وبعبارة أخرى غلبة الحس النقدي على بقية عناصر التذوق</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3/ تعجل المتذوف في الوصول إلى النتائج التذوقية وينتج ذلك من عدم الصبر والأناة.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4/ تدخل الآخرين أو الإلحاح في طلب الوصول إلى النتائج من غير تروٍ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5/ قلة المخزون الثقافي لدي المتذوق حيث ينعدم أو يضعف عنصر المقارنة والموازنة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6/ تغليب النظرة الفكرية على الحسّ الوجداني ( العاطفي )  الفعّال.</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توجيهات تقلل من تأثير هذه العوائق أو تفاديها؟</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1/ تقوية الاستعداد الفطري بالنظر في النصوص الأدبية الجيدة وزيادة المخزون الثقافي</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2/ تعهد ملكة التذوق بالتدرّب والممارسة المستمرة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3/ التعود على النظرة التأملية للأعمال الأدبية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4/ يحسن  التَّدَرُّب على نصوص يتوافر فيها الانسجام والترابط</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6/ الإحاطة الكاملة بكل جوانب النص الأدبي ومؤلفه وظروفه المختلفة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7/ كثرة القراءة والإطلاع على الآداب العالمية والعربية قديمها وحديثها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وفوائد التذوّق الأدبي  السليم تتمثل في الآتي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1/ تقدير الأعمال الأدبية والفنية عامة وإدراك ما في الكون من انسجام وإبداع</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2 / الاستمتاع بالخصائص الجمالية والشعور باللذة عند إدراك قيمتها</w:t>
      </w:r>
    </w:p>
    <w:p w:rsidR="00983E53" w:rsidRPr="008756BD" w:rsidRDefault="00801736" w:rsidP="00224B5E">
      <w:pPr>
        <w:rPr>
          <w:rFonts w:ascii="Traditional Arabic" w:hAnsi="Traditional Arabic" w:cs="Traditional Arabic"/>
          <w:sz w:val="32"/>
          <w:szCs w:val="32"/>
          <w:rtl/>
        </w:rPr>
      </w:pPr>
      <w:r w:rsidRPr="008756BD">
        <w:rPr>
          <w:rFonts w:ascii="Traditional Arabic" w:hAnsi="Traditional Arabic" w:cs="Traditional Arabic"/>
          <w:sz w:val="32"/>
          <w:szCs w:val="32"/>
          <w:rtl/>
        </w:rPr>
        <w:t>3/ محاكاة ذلك الجمال في الأعمال الأدبية والفكرية عامة أفكار</w:t>
      </w:r>
    </w:p>
    <w:p w:rsidR="00801736" w:rsidRPr="002071BE" w:rsidRDefault="00801736" w:rsidP="00CB008E">
      <w:pPr>
        <w:rPr>
          <w:rFonts w:ascii="Traditional Arabic" w:hAnsi="Traditional Arabic" w:cs="Traditional Arabic"/>
          <w:color w:val="4F81BD" w:themeColor="accent1"/>
          <w:sz w:val="32"/>
          <w:szCs w:val="32"/>
          <w:rtl/>
        </w:rPr>
      </w:pPr>
      <w:r w:rsidRPr="002071BE">
        <w:rPr>
          <w:rFonts w:ascii="Traditional Arabic" w:hAnsi="Traditional Arabic" w:cs="Traditional Arabic"/>
          <w:color w:val="4F81BD" w:themeColor="accent1"/>
          <w:sz w:val="32"/>
          <w:szCs w:val="32"/>
          <w:rtl/>
        </w:rPr>
        <w:t>مقوِّمات التذوُّق الأدبي للنصّ</w:t>
      </w:r>
    </w:p>
    <w:p w:rsidR="00204883" w:rsidRPr="008756BD" w:rsidRDefault="00801736" w:rsidP="005048B8">
      <w:pPr>
        <w:rPr>
          <w:rFonts w:ascii="Traditional Arabic" w:hAnsi="Traditional Arabic" w:cs="Traditional Arabic"/>
          <w:sz w:val="32"/>
          <w:szCs w:val="32"/>
          <w:rtl/>
        </w:rPr>
      </w:pPr>
      <w:r w:rsidRPr="008756BD">
        <w:rPr>
          <w:rFonts w:ascii="Traditional Arabic" w:hAnsi="Traditional Arabic" w:cs="Traditional Arabic"/>
          <w:sz w:val="32"/>
          <w:szCs w:val="32"/>
          <w:rtl/>
        </w:rPr>
        <w:t>هناك عدد من مقومات التذوق الأدبي التي ينبغي توافرها في النصّ الأدبي وعلى ضوئها يتمّ تذّوق النص والوقوف على قيمته الجمالية وهي:</w:t>
      </w: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lastRenderedPageBreak/>
        <w:t>أولاً: المقومات الفكرية: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وتتمثل في العنصرّ العقلي في النّص، وطبيعة فكر الشاعر وثقافته، وعلى تلك القيم الفكرية  يستند في إظهار ما يريد أن يقوله نحو التجربة التي  يتناولها ، شعرية أو نثرية.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rtl/>
        </w:rPr>
        <w:t>وتحليل الفكرة</w:t>
      </w:r>
      <w:r w:rsidRPr="008756BD">
        <w:rPr>
          <w:rFonts w:ascii="Traditional Arabic" w:hAnsi="Traditional Arabic" w:cs="Traditional Arabic"/>
          <w:sz w:val="32"/>
          <w:szCs w:val="32"/>
          <w:rtl/>
        </w:rPr>
        <w:t xml:space="preserve"> ، وتذوق الأفكار في النص الأدبي يكون: بالبحث عن مدى صحتها، تأثيرها في المتلقي، ويكون بدراسة نوعها من حيث كونها عصرية مبتكرة، أو قديمة، أو رمزية، مباشرة أو غير مباشرة ، وتحديد الفكرة المحورية والأفكار الجزئية، والمعاني الضمنية، والقيم التي يتناولها النص. وتعد الفكرة أساساً في جميع الآثار الأدبية ذات القيمة الفنية والأدبية العالية ، ومنه نوع  يقل فيه وهج الفكرة كالشعر والنثر الفنّي حيث  تكون العاطفة غايته الأولى والفكرة سنداً وعوناً ،وهناك النوع العام الذي تتقدم فيه الفكرة فتأخذ مكان العاطفة؛ لأن الفكرة غايته الأولى، والعاطفة وسيلة تبعث في الحقيقة روعةً وتكسب الإنشاء صفةً أدبية محبوبةً، ويسمّى الأسلوب الذي يغلّب جانب الفكرة ثمّ يكسوها ثوب العاطفة  ويحليها ببعض الخيال والمحسنات بالأسلوب العلميّ المتأدّب.</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وعلى الرغم من أهميَّة الفكرة في العمل الأدبي إلا أنَّ تلك الأهمية تتفاوت بين الأجناس الأدبية ، فهي في الشِّعر ليست حاسمةً لأنَّ الشعر تعبيرٌ عن تجربة ٍ شعوريةٍ ، فالعنصر العاطفي أكثر أهميةً في الشعر من العنصر العقليّ ( الأفكار ) ،</w:t>
      </w:r>
    </w:p>
    <w:p w:rsidR="00F52A52"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و للمعاني والأفكار في النثر أهميَّة  أكبرُ ، وهي أكثر أهميّة  في أجناس  الأدب الموضوعي، كالمسرح ،القصة، والرواية.</w:t>
      </w: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مقاييس جمال الأفكار في العمل الأدبي:</w:t>
      </w:r>
    </w:p>
    <w:p w:rsidR="00801736" w:rsidRPr="008756BD" w:rsidRDefault="00CA33BA"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 xml:space="preserve">أ </w:t>
      </w:r>
      <w:r w:rsidR="00801736" w:rsidRPr="008756BD">
        <w:rPr>
          <w:rFonts w:ascii="Traditional Arabic" w:hAnsi="Traditional Arabic" w:cs="Traditional Arabic"/>
          <w:sz w:val="32"/>
          <w:szCs w:val="32"/>
          <w:rtl/>
        </w:rPr>
        <w:t>ـ أن تكون الأفكار راقيةً ساميةً</w:t>
      </w:r>
    </w:p>
    <w:p w:rsidR="00801736" w:rsidRPr="008756BD" w:rsidRDefault="00CA33BA"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 xml:space="preserve">ب </w:t>
      </w:r>
      <w:r w:rsidR="00801736" w:rsidRPr="008756BD">
        <w:rPr>
          <w:rFonts w:ascii="Traditional Arabic" w:hAnsi="Traditional Arabic" w:cs="Traditional Arabic"/>
          <w:sz w:val="32"/>
          <w:szCs w:val="32"/>
          <w:rtl/>
        </w:rPr>
        <w:t>ـ أن تتسم الأفكار بالجدّة والابتكار.</w:t>
      </w:r>
    </w:p>
    <w:p w:rsidR="00801736" w:rsidRPr="008756BD" w:rsidRDefault="00CA33BA"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ج ـ</w:t>
      </w:r>
      <w:r w:rsidR="00801736" w:rsidRPr="008756BD">
        <w:rPr>
          <w:rFonts w:ascii="Traditional Arabic" w:hAnsi="Traditional Arabic" w:cs="Traditional Arabic"/>
          <w:sz w:val="32"/>
          <w:szCs w:val="32"/>
          <w:rtl/>
        </w:rPr>
        <w:t xml:space="preserve"> أن تتصف الأفكار بالترابط.</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sz w:val="32"/>
          <w:szCs w:val="32"/>
          <w:rtl/>
        </w:rPr>
        <w:t>د/ أن تتصف الأفكار بالعمق</w:t>
      </w:r>
    </w:p>
    <w:p w:rsidR="004526C8" w:rsidRPr="008756BD" w:rsidRDefault="00801736" w:rsidP="00CB008E">
      <w:pPr>
        <w:rPr>
          <w:rFonts w:ascii="Traditional Arabic" w:hAnsi="Traditional Arabic" w:cs="Traditional Arabic"/>
          <w:color w:val="000000" w:themeColor="text1"/>
          <w:sz w:val="32"/>
          <w:szCs w:val="32"/>
          <w:rtl/>
        </w:rPr>
      </w:pPr>
      <w:r w:rsidRPr="008756BD">
        <w:rPr>
          <w:rFonts w:ascii="Traditional Arabic" w:hAnsi="Traditional Arabic" w:cs="Traditional Arabic"/>
          <w:color w:val="000000" w:themeColor="text1"/>
          <w:sz w:val="32"/>
          <w:szCs w:val="32"/>
          <w:rtl/>
        </w:rPr>
        <w:lastRenderedPageBreak/>
        <w:t>هـ / أن تتصف الأفكار بالصدق ، وليس المقصود هنا بالصدق الصدق العلمي إنـما المقصود هو الصدق الفني الأدبي، فقد يكون الأديب مخالفاً للحقيقة والواقع لكنه صادق في نقل خلجات وجدانه إلينا، بشرط ألا تكون تلك الأفكار منافية للحقائق الكونية أو الآراء الفلسفية.</w:t>
      </w:r>
    </w:p>
    <w:p w:rsidR="00801736" w:rsidRPr="008756BD" w:rsidRDefault="00801736" w:rsidP="00CB008E">
      <w:pPr>
        <w:rPr>
          <w:rFonts w:ascii="Traditional Arabic" w:hAnsi="Traditional Arabic" w:cs="Traditional Arabic"/>
          <w:color w:val="FF0000"/>
          <w:sz w:val="32"/>
          <w:szCs w:val="32"/>
          <w:rtl/>
        </w:rPr>
      </w:pPr>
      <w:r w:rsidRPr="008756BD">
        <w:rPr>
          <w:rFonts w:ascii="Traditional Arabic" w:hAnsi="Traditional Arabic" w:cs="Traditional Arabic"/>
          <w:color w:val="FF0000"/>
          <w:sz w:val="32"/>
          <w:szCs w:val="32"/>
          <w:rtl/>
        </w:rPr>
        <w:t>ثانياً: المقومات العاطفيّة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العاطفة محور ارتكاز النّصّ الأدبي</w:t>
      </w:r>
      <w:r w:rsidRPr="008756BD">
        <w:rPr>
          <w:rFonts w:ascii="Traditional Arabic" w:hAnsi="Traditional Arabic" w:cs="Traditional Arabic"/>
          <w:sz w:val="32"/>
          <w:szCs w:val="32"/>
          <w:rtl/>
        </w:rPr>
        <w:t>، وهي جملة من الانفعالات المجتمعة نحو شيء واحد، أو موضوع ما سلباً وإيجاباً، ومن مقاييس العاطفة في العمل الأدبي :</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أ/ صدق العاطفة أو صحتها</w:t>
      </w:r>
      <w:r w:rsidRPr="008756BD">
        <w:rPr>
          <w:rFonts w:ascii="Traditional Arabic" w:hAnsi="Traditional Arabic" w:cs="Traditional Arabic"/>
          <w:sz w:val="32"/>
          <w:szCs w:val="32"/>
          <w:rtl/>
        </w:rPr>
        <w:t xml:space="preserve">  ،المقصود هنا   قدرة العاطفة أن تجعل العمل  مؤثراً ومعبّرا تعبيرا دقيقا عن نفسية صاحبه.</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ب/ سمو العاطفة أو درجتها</w:t>
      </w:r>
      <w:r w:rsidRPr="008756BD">
        <w:rPr>
          <w:rFonts w:ascii="Traditional Arabic" w:hAnsi="Traditional Arabic" w:cs="Traditional Arabic"/>
          <w:sz w:val="32"/>
          <w:szCs w:val="32"/>
          <w:rtl/>
        </w:rPr>
        <w:t xml:space="preserve">  ، ويتجلى في العاطفة النبيلة الراقية التي ترقى بالوجدان وتثير في المتلقي انفعالاً قوياً يدفعه لحبّ الحياة والحق والخير والجمال،</w:t>
      </w:r>
    </w:p>
    <w:p w:rsidR="00983E53" w:rsidRPr="008756BD" w:rsidRDefault="00801736" w:rsidP="00994E47">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ج/قوة العاطفة أو روعتها</w:t>
      </w:r>
      <w:r w:rsidRPr="008756BD">
        <w:rPr>
          <w:rFonts w:ascii="Traditional Arabic" w:hAnsi="Traditional Arabic" w:cs="Traditional Arabic"/>
          <w:sz w:val="32"/>
          <w:szCs w:val="32"/>
          <w:rtl/>
        </w:rPr>
        <w:t xml:space="preserve"> : وقوة العاطفة تتمثل فيما أضافه لنا العمل الأدبي من إحساس وما أيقظه فينا من شعور فجعلنا نحسّ الحياة كما أحسّها الأديب ونتذوقها بعمق كما أحسّها صاحب النصّ الأدبي .</w:t>
      </w:r>
    </w:p>
    <w:p w:rsidR="00801736" w:rsidRPr="008756BD" w:rsidRDefault="00801736" w:rsidP="00CB008E">
      <w:pPr>
        <w:rPr>
          <w:rFonts w:ascii="Traditional Arabic" w:hAnsi="Traditional Arabic" w:cs="Traditional Arabic"/>
          <w:color w:val="4F81BD" w:themeColor="accent1"/>
          <w:sz w:val="32"/>
          <w:szCs w:val="32"/>
          <w:u w:val="single"/>
          <w:rtl/>
        </w:rPr>
      </w:pPr>
      <w:r w:rsidRPr="008756BD">
        <w:rPr>
          <w:rFonts w:ascii="Traditional Arabic" w:hAnsi="Traditional Arabic" w:cs="Traditional Arabic"/>
          <w:color w:val="4F81BD" w:themeColor="accent1"/>
          <w:sz w:val="32"/>
          <w:szCs w:val="32"/>
          <w:u w:val="single"/>
          <w:rtl/>
        </w:rPr>
        <w:t>ثالثاً:المقومات الخيالية: و أنواع الخيال  ثلاثة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أ / الخيال الابتكاري</w:t>
      </w:r>
      <w:r w:rsidRPr="008756BD">
        <w:rPr>
          <w:rFonts w:ascii="Traditional Arabic" w:hAnsi="Traditional Arabic" w:cs="Traditional Arabic"/>
          <w:sz w:val="32"/>
          <w:szCs w:val="32"/>
          <w:rtl/>
        </w:rPr>
        <w:t>: هو الذي يؤلف صوراً حسية جديدة، عناصرها موجودة في ذاكرة الأديب، وهي لا تقدم الواقع الخارجي كما هو في حدوده المادية المألوفة ، وإنما تقدمه على شكل جديد.، وأكثر ما يوجد هذا النوع من الخيال  الابتكاري في الشعر و القصص والروايات والمسرحيات</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ب / الخيال التأليفي</w:t>
      </w:r>
      <w:r w:rsidRPr="008756BD">
        <w:rPr>
          <w:rFonts w:ascii="Traditional Arabic" w:hAnsi="Traditional Arabic" w:cs="Traditional Arabic"/>
          <w:sz w:val="32"/>
          <w:szCs w:val="32"/>
          <w:rtl/>
        </w:rPr>
        <w:t>:  وهو خيال يربط  بين الأشياء المتشابهة إذا كان يضمها إطار عاطفي واحد، أو حالة نفسية متماثلة ، كأن تستدعي إحدى صور الطبيعة لنفس الأديب صورة مشابهة، كأن  أن يرى الشمس تشرق في الصباح وتغرب في المساء ، ويمضي يوم ويولد يوم آخر فيستدعي ذلك إلى نفسه صورة انقضاء العمر.</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ج / الخيال البياني أو التفسيري</w:t>
      </w:r>
      <w:r w:rsidRPr="008756BD">
        <w:rPr>
          <w:rFonts w:ascii="Traditional Arabic" w:hAnsi="Traditional Arabic" w:cs="Traditional Arabic"/>
          <w:sz w:val="32"/>
          <w:szCs w:val="32"/>
          <w:rtl/>
        </w:rPr>
        <w:t>: وهذا الخيال لا يعني بوصف الأشياء الخارجية، إنـما يحاول تفسيرها، كأن يجسد الشاعر الطبيعة إنساناً ، أو يتمثلها فتاة حسناء بغية تفسير جمالها. وهذا النوع هو الغالب في أدبنا العربي.</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rtl/>
        </w:rPr>
        <w:lastRenderedPageBreak/>
        <w:t>رابعاً –</w:t>
      </w:r>
      <w:r w:rsidRPr="008756BD">
        <w:rPr>
          <w:rFonts w:ascii="Traditional Arabic" w:hAnsi="Traditional Arabic" w:cs="Traditional Arabic"/>
          <w:sz w:val="32"/>
          <w:szCs w:val="32"/>
          <w:rtl/>
        </w:rPr>
        <w:t xml:space="preserve"> المقوِّمات الفنيّة :يقصد بالمقومات الفنية  الجانب المادي في النص، والقالب الذي يحتوي الأفكار والعواطف والخيالات وتتمثل في:</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أ / الألفاظ</w:t>
      </w:r>
      <w:r w:rsidRPr="008756BD">
        <w:rPr>
          <w:rFonts w:ascii="Traditional Arabic" w:hAnsi="Traditional Arabic" w:cs="Traditional Arabic"/>
          <w:sz w:val="32"/>
          <w:szCs w:val="32"/>
          <w:rtl/>
        </w:rPr>
        <w:t>. وهي رموز المعاني، ومادة التصوير، وهي أساس بنية النص، وتكمن قيمتها الحقيقية والجمالية في مدى قوتها، وتذوقها يكون بالبحث عن قوتها الأدبية، ودلالاتها المستمدة من السياق، ومدى تفردها، ومدى انتقائها ووضعها في مكانها من العبارة. ومقياس نقدها يكون بدراسة شروط فصاحتها، مثل  تآلفها، وصياغتها، ومخارجها، وألفتها، وعذوبتها، وبعدها عن الابتذال، ودقتها، وإيحاءاتها، ،ومطابقتها للمعاني</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ب / التراكيب</w:t>
      </w:r>
      <w:r w:rsidRPr="008756BD">
        <w:rPr>
          <w:rFonts w:ascii="Traditional Arabic" w:hAnsi="Traditional Arabic" w:cs="Traditional Arabic"/>
          <w:sz w:val="32"/>
          <w:szCs w:val="32"/>
          <w:rtl/>
        </w:rPr>
        <w:t xml:space="preserve">  وهي اجتماع الألفاظ لإفادة المعنى وتعبير ظاهر عن حالة باطنه، ويجب أن تكون الألفاظ سليمة من العيوب وقد تكون مفرداتها خالية من العيوب وهي مستقلة – فإذا تزاوجت باءت بعدم الانسجام ، فلم تأتلف ، وتبدل حسنها قبحاً ، واستبد بها التنافر. فمن العيوب في التركيب : التعقيد المعنوي واللفظي والمعاظلة ، والحشو اللفظي والابتذال، والخطأ النحوي.</w:t>
      </w:r>
    </w:p>
    <w:p w:rsidR="007F1CAD" w:rsidRPr="008756BD" w:rsidRDefault="00801736" w:rsidP="007F1CAD">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ج / الأساليب اللغوية</w:t>
      </w:r>
      <w:r w:rsidRPr="008756BD">
        <w:rPr>
          <w:rFonts w:ascii="Traditional Arabic" w:hAnsi="Traditional Arabic" w:cs="Traditional Arabic"/>
          <w:sz w:val="32"/>
          <w:szCs w:val="32"/>
          <w:rtl/>
        </w:rPr>
        <w:t xml:space="preserve"> : هي الطريقة أو المذهب أو الوجه الذي يعبر به الأديب عن المعاني التي تجول في خاطره.</w:t>
      </w:r>
      <w:r w:rsidR="007F1CAD" w:rsidRPr="008756BD">
        <w:rPr>
          <w:rFonts w:ascii="Traditional Arabic" w:hAnsi="Traditional Arabic" w:cs="Traditional Arabic" w:hint="cs"/>
          <w:sz w:val="32"/>
          <w:szCs w:val="32"/>
          <w:rtl/>
        </w:rPr>
        <w:t xml:space="preserve"> </w:t>
      </w:r>
    </w:p>
    <w:p w:rsidR="002F1473" w:rsidRPr="008756BD" w:rsidRDefault="00801736" w:rsidP="007F1CAD">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د/ المحسنات البديعية</w:t>
      </w:r>
      <w:r w:rsidRPr="008756BD">
        <w:rPr>
          <w:rFonts w:ascii="Traditional Arabic" w:hAnsi="Traditional Arabic" w:cs="Traditional Arabic"/>
          <w:sz w:val="32"/>
          <w:szCs w:val="32"/>
          <w:rtl/>
        </w:rPr>
        <w:t xml:space="preserve"> :وتنقسم المحسنات إلى قسمين: </w:t>
      </w:r>
    </w:p>
    <w:p w:rsidR="00801736" w:rsidRPr="008756BD" w:rsidRDefault="00801736" w:rsidP="007F1CAD">
      <w:pPr>
        <w:rPr>
          <w:rFonts w:ascii="Traditional Arabic" w:hAnsi="Traditional Arabic" w:cs="Traditional Arabic"/>
          <w:sz w:val="32"/>
          <w:szCs w:val="32"/>
          <w:rtl/>
        </w:rPr>
      </w:pPr>
      <w:r w:rsidRPr="008756BD">
        <w:rPr>
          <w:rFonts w:ascii="Traditional Arabic" w:hAnsi="Traditional Arabic" w:cs="Traditional Arabic"/>
          <w:color w:val="548DD4" w:themeColor="text2" w:themeTint="99"/>
          <w:sz w:val="32"/>
          <w:szCs w:val="32"/>
          <w:u w:val="single"/>
          <w:rtl/>
        </w:rPr>
        <w:t>المحسنات المعنوية</w:t>
      </w:r>
      <w:r w:rsidRPr="008756BD">
        <w:rPr>
          <w:rFonts w:ascii="Traditional Arabic" w:hAnsi="Traditional Arabic" w:cs="Traditional Arabic"/>
          <w:sz w:val="32"/>
          <w:szCs w:val="32"/>
          <w:rtl/>
        </w:rPr>
        <w:t xml:space="preserve"> : وهي التي يكون التحسين فيها راجعاً إلى المعنى أولاً ويتبعه تحسين اللفظ ثانياً وبالعرض .ومن أمثلة المحسنات المعنوية :الطباق والمقابلة، والتورية ، وحسن التعليل وغيرها</w:t>
      </w:r>
      <w:r w:rsidRPr="008756BD">
        <w:rPr>
          <w:rFonts w:ascii="Traditional Arabic" w:hAnsi="Traditional Arabic" w:cs="Traditional Arabic"/>
          <w:sz w:val="32"/>
          <w:szCs w:val="32"/>
        </w:rPr>
        <w:t>.</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548DD4" w:themeColor="text2" w:themeTint="99"/>
          <w:sz w:val="32"/>
          <w:szCs w:val="32"/>
          <w:rtl/>
        </w:rPr>
        <w:t>ب</w:t>
      </w:r>
      <w:r w:rsidRPr="008756BD">
        <w:rPr>
          <w:rFonts w:ascii="Traditional Arabic" w:hAnsi="Traditional Arabic" w:cs="Traditional Arabic"/>
          <w:color w:val="548DD4" w:themeColor="text2" w:themeTint="99"/>
          <w:sz w:val="32"/>
          <w:szCs w:val="32"/>
        </w:rPr>
        <w:t>-</w:t>
      </w:r>
      <w:r w:rsidRPr="008756BD">
        <w:rPr>
          <w:rFonts w:ascii="Traditional Arabic" w:hAnsi="Traditional Arabic" w:cs="Traditional Arabic"/>
          <w:color w:val="984806" w:themeColor="accent6" w:themeShade="80"/>
          <w:sz w:val="32"/>
          <w:szCs w:val="32"/>
        </w:rPr>
        <w:t xml:space="preserve"> </w:t>
      </w:r>
      <w:r w:rsidRPr="008756BD">
        <w:rPr>
          <w:rFonts w:ascii="Traditional Arabic" w:hAnsi="Traditional Arabic" w:cs="Traditional Arabic"/>
          <w:color w:val="548DD4" w:themeColor="text2" w:themeTint="99"/>
          <w:sz w:val="32"/>
          <w:szCs w:val="32"/>
          <w:u w:val="single"/>
          <w:rtl/>
        </w:rPr>
        <w:t>المحسنات اللفظية</w:t>
      </w:r>
      <w:r w:rsidRPr="008756BD">
        <w:rPr>
          <w:rFonts w:ascii="Traditional Arabic" w:hAnsi="Traditional Arabic" w:cs="Traditional Arabic"/>
          <w:sz w:val="32"/>
          <w:szCs w:val="32"/>
          <w:rtl/>
        </w:rPr>
        <w:t xml:space="preserve"> : وهي التي يكون التحسين فيها راجعاً إلى اللفظ أولاً، ويتبعه تحسين المعنى ثانياً و بالعرض.ومن أمثلة المحسنات اللفظية: الجناس والسجع ، ورد الأعجاز على الصدور وغيرها</w:t>
      </w:r>
      <w:r w:rsidRPr="008756BD">
        <w:rPr>
          <w:rFonts w:ascii="Traditional Arabic" w:hAnsi="Traditional Arabic" w:cs="Traditional Arabic"/>
          <w:sz w:val="32"/>
          <w:szCs w:val="32"/>
        </w:rPr>
        <w:t>.</w:t>
      </w:r>
    </w:p>
    <w:p w:rsidR="00801736" w:rsidRPr="008756BD" w:rsidRDefault="006D5E8B" w:rsidP="00CB008E">
      <w:pPr>
        <w:rPr>
          <w:rFonts w:ascii="Traditional Arabic" w:hAnsi="Traditional Arabic" w:cs="Traditional Arabic"/>
          <w:sz w:val="32"/>
          <w:szCs w:val="32"/>
          <w:rtl/>
        </w:rPr>
      </w:pPr>
      <w:r w:rsidRPr="008756BD">
        <w:rPr>
          <w:rFonts w:ascii="Traditional Arabic" w:hAnsi="Traditional Arabic" w:cs="Traditional Arabic" w:hint="cs"/>
          <w:color w:val="FF0000"/>
          <w:sz w:val="32"/>
          <w:szCs w:val="32"/>
          <w:rtl/>
        </w:rPr>
        <w:t xml:space="preserve"> </w:t>
      </w:r>
      <w:r w:rsidR="00801736" w:rsidRPr="008756BD">
        <w:rPr>
          <w:rFonts w:ascii="Traditional Arabic" w:hAnsi="Traditional Arabic" w:cs="Traditional Arabic"/>
          <w:color w:val="FF0000"/>
          <w:sz w:val="32"/>
          <w:szCs w:val="32"/>
          <w:u w:val="single"/>
          <w:rtl/>
        </w:rPr>
        <w:t>هـ / الموسيقا</w:t>
      </w:r>
      <w:r w:rsidR="00801736" w:rsidRPr="008756BD">
        <w:rPr>
          <w:rFonts w:ascii="Traditional Arabic" w:hAnsi="Traditional Arabic" w:cs="Traditional Arabic"/>
          <w:sz w:val="32"/>
          <w:szCs w:val="32"/>
          <w:rtl/>
        </w:rPr>
        <w:t xml:space="preserve"> : وهي ما تميز لغة الشعر؛ فالإيقاع شرط مهم في الشعر، سواء أكان ذلك يتمثل في الموسيقى الداخلية أم الخارجية، والموسيقى الشعرية لا تنفصم عن المعنى، فالوزن الشعري هو وعاء المعنى، وبعد من أبعاد الحركة التعبيرية الشعرية، والقافية هي أساس التوازن في لغة الشعر، ولها قيمتها في موضوع القصيدة.</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وحدة الموضوع</w:t>
      </w:r>
      <w:r w:rsidRPr="008756BD">
        <w:rPr>
          <w:rFonts w:ascii="Traditional Arabic" w:hAnsi="Traditional Arabic" w:cs="Traditional Arabic"/>
          <w:sz w:val="32"/>
          <w:szCs w:val="32"/>
          <w:rtl/>
        </w:rPr>
        <w:t xml:space="preserve"> </w:t>
      </w:r>
      <w:r w:rsidRPr="008756BD">
        <w:rPr>
          <w:rFonts w:ascii="Traditional Arabic" w:hAnsi="Traditional Arabic" w:cs="Traditional Arabic"/>
          <w:color w:val="FF0000"/>
          <w:sz w:val="32"/>
          <w:szCs w:val="32"/>
          <w:rtl/>
        </w:rPr>
        <w:t>:</w:t>
      </w:r>
      <w:r w:rsidRPr="008756BD">
        <w:rPr>
          <w:rFonts w:ascii="Traditional Arabic" w:hAnsi="Traditional Arabic" w:cs="Traditional Arabic"/>
          <w:sz w:val="32"/>
          <w:szCs w:val="32"/>
          <w:rtl/>
        </w:rPr>
        <w:t xml:space="preserve">والمقصود بالوحدة هنا أن القصيدة تدور حول موضوع واحد إذا كان محورها محدداً ويكون لها عنوان يدل على هذا الموضوع ، ويستلزم ذلك ترتيب الأفكار ترتيباً به تتقدم القصيدة شيئاً فشيئاً حتى </w:t>
      </w:r>
      <w:r w:rsidRPr="008756BD">
        <w:rPr>
          <w:rFonts w:ascii="Traditional Arabic" w:hAnsi="Traditional Arabic" w:cs="Traditional Arabic"/>
          <w:sz w:val="32"/>
          <w:szCs w:val="32"/>
          <w:rtl/>
        </w:rPr>
        <w:lastRenderedPageBreak/>
        <w:t>تنتهي إلى خاتمة يستلزمها لترتيب الأفكار والصور، على أن تكون أجزاء القصيدة كالبنية الحية لكل جزء وظيفته فيها ويؤدي بعضها إلى بعض عن طريق تسلسل في التفكير والمشاعر</w:t>
      </w:r>
      <w:r w:rsidRPr="008756BD">
        <w:rPr>
          <w:rFonts w:ascii="Traditional Arabic" w:hAnsi="Traditional Arabic" w:cs="Traditional Arabic"/>
          <w:sz w:val="32"/>
          <w:szCs w:val="32"/>
        </w:rPr>
        <w:t>.</w:t>
      </w:r>
    </w:p>
    <w:p w:rsidR="00801736" w:rsidRPr="008756BD" w:rsidRDefault="00801736" w:rsidP="00CB008E">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وحدة الجو النفسي:</w:t>
      </w:r>
      <w:r w:rsidRPr="008756BD">
        <w:rPr>
          <w:rFonts w:ascii="Traditional Arabic" w:hAnsi="Traditional Arabic" w:cs="Traditional Arabic"/>
          <w:sz w:val="32"/>
          <w:szCs w:val="32"/>
          <w:rtl/>
        </w:rPr>
        <w:t xml:space="preserve"> ويقصد فيها وحدة الشعور والإحساس الذي يسري في جنبات النص الأدبي فيلون جميع عناصره من أفكار وألفاظ وصور بلون واحد تابع من موقف نفسي يعانيه الأديب أو الشاعر</w:t>
      </w:r>
    </w:p>
    <w:p w:rsidR="00994E47" w:rsidRDefault="00801736" w:rsidP="006266D7">
      <w:pPr>
        <w:rPr>
          <w:rFonts w:ascii="Traditional Arabic" w:hAnsi="Traditional Arabic" w:cs="Traditional Arabic"/>
          <w:sz w:val="32"/>
          <w:szCs w:val="32"/>
          <w:rtl/>
        </w:rPr>
      </w:pPr>
      <w:r w:rsidRPr="008756BD">
        <w:rPr>
          <w:rFonts w:ascii="Traditional Arabic" w:hAnsi="Traditional Arabic" w:cs="Traditional Arabic"/>
          <w:color w:val="FF0000"/>
          <w:sz w:val="32"/>
          <w:szCs w:val="32"/>
          <w:u w:val="single"/>
          <w:rtl/>
        </w:rPr>
        <w:t>البنـــاء</w:t>
      </w:r>
      <w:r w:rsidRPr="008756BD">
        <w:rPr>
          <w:rFonts w:ascii="Traditional Arabic" w:hAnsi="Traditional Arabic" w:cs="Traditional Arabic"/>
          <w:color w:val="FF0000"/>
          <w:sz w:val="32"/>
          <w:szCs w:val="32"/>
          <w:rtl/>
        </w:rPr>
        <w:t xml:space="preserve"> :</w:t>
      </w:r>
      <w:r w:rsidRPr="008756BD">
        <w:rPr>
          <w:rFonts w:ascii="Traditional Arabic" w:hAnsi="Traditional Arabic" w:cs="Traditional Arabic"/>
          <w:sz w:val="32"/>
          <w:szCs w:val="32"/>
          <w:rtl/>
        </w:rPr>
        <w:t>ويقصد به النظام الذي سيكون عليه الأثر الأدبي أو الشكل الهندسي الذي ستكون عليه التجربة، وهو يختلف من فن إلى فن ، فبناء القصيدة يختلف عن بناء المقالة والقصة والرواية والخطابة، والرسالة وهكذا</w:t>
      </w: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7A2DFE" w:rsidRDefault="007A2DFE" w:rsidP="007A2DFE">
      <w:pPr>
        <w:jc w:val="center"/>
        <w:rPr>
          <w:rFonts w:ascii="Traditional Arabic" w:hAnsi="Traditional Arabic" w:cs="Traditional Arabic"/>
          <w:color w:val="FF0000"/>
          <w:sz w:val="32"/>
          <w:szCs w:val="32"/>
          <w:rtl/>
        </w:rPr>
      </w:pPr>
      <w:r w:rsidRPr="007A2DFE">
        <w:rPr>
          <w:rFonts w:ascii="Traditional Arabic" w:hAnsi="Traditional Arabic" w:cs="Traditional Arabic" w:hint="cs"/>
          <w:color w:val="FF0000"/>
          <w:sz w:val="32"/>
          <w:szCs w:val="32"/>
          <w:rtl/>
        </w:rPr>
        <w:lastRenderedPageBreak/>
        <w:t xml:space="preserve">المحاضره الثالثة و الرابعة </w:t>
      </w:r>
    </w:p>
    <w:p w:rsidR="007A2DFE" w:rsidRPr="007A2DFE" w:rsidRDefault="007A2DFE" w:rsidP="007A2DFE">
      <w:pPr>
        <w:jc w:val="center"/>
        <w:rPr>
          <w:rFonts w:ascii="Traditional Arabic" w:hAnsi="Traditional Arabic" w:cs="Traditional Arabic"/>
          <w:sz w:val="32"/>
          <w:szCs w:val="32"/>
          <w:rtl/>
        </w:rPr>
      </w:pPr>
      <w:r w:rsidRPr="007A2DFE">
        <w:rPr>
          <w:rFonts w:ascii="Traditional Arabic" w:hAnsi="Traditional Arabic" w:cs="Traditional Arabic"/>
          <w:sz w:val="32"/>
          <w:szCs w:val="32"/>
          <w:rtl/>
        </w:rPr>
        <w:t>شَدِيدِ الهَمِّ مَحْزوُنِ</w:t>
      </w:r>
      <w:r w:rsidR="000B4EB0">
        <w:rPr>
          <w:rFonts w:ascii="Traditional Arabic" w:hAnsi="Traditional Arabic" w:cs="Traditional Arabic"/>
          <w:sz w:val="32"/>
          <w:szCs w:val="32"/>
          <w:rtl/>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67" type="#_x0000_t98" style="position:absolute;left:0;text-align:left;margin-left:.75pt;margin-top:-10.5pt;width:429pt;height:90pt;z-index:251659264;mso-position-horizontal-relative:text;mso-position-vertical-relative:text">
            <v:textbox>
              <w:txbxContent>
                <w:p w:rsidR="000267E9" w:rsidRPr="008E0989" w:rsidRDefault="000267E9" w:rsidP="007A2DFE">
                  <w:pPr>
                    <w:jc w:val="center"/>
                    <w:rPr>
                      <w:b/>
                      <w:bCs/>
                      <w:sz w:val="48"/>
                      <w:szCs w:val="48"/>
                    </w:rPr>
                  </w:pPr>
                  <w:r w:rsidRPr="008E0989">
                    <w:rPr>
                      <w:rFonts w:asciiTheme="minorBidi" w:eastAsia="Times New Roman" w:hAnsiTheme="minorBidi" w:cs="Traditional Arabic"/>
                      <w:b/>
                      <w:bCs/>
                      <w:color w:val="943634" w:themeColor="accent2" w:themeShade="BF"/>
                      <w:sz w:val="48"/>
                      <w:szCs w:val="48"/>
                      <w:rtl/>
                    </w:rPr>
                    <w:t>يَامَنْ لِقَلْبٍ شَدِيدِ الهَمِّ مَحْزوُنِ</w:t>
                  </w:r>
                </w:p>
              </w:txbxContent>
            </v:textbox>
            <w10:wrap anchorx="page"/>
          </v:shape>
        </w:pict>
      </w:r>
    </w:p>
    <w:p w:rsidR="007A2DFE" w:rsidRPr="007A2DFE" w:rsidRDefault="007A2DFE" w:rsidP="007A2DFE">
      <w:pPr>
        <w:jc w:val="center"/>
        <w:rPr>
          <w:rFonts w:ascii="Traditional Arabic" w:hAnsi="Traditional Arabic" w:cs="Traditional Arabic"/>
          <w:sz w:val="32"/>
          <w:szCs w:val="32"/>
          <w:rtl/>
        </w:rPr>
      </w:pPr>
    </w:p>
    <w:p w:rsidR="007A2DFE" w:rsidRPr="007A2DFE" w:rsidRDefault="007A2DFE" w:rsidP="007A2DFE">
      <w:pPr>
        <w:jc w:val="center"/>
        <w:rPr>
          <w:rFonts w:ascii="Traditional Arabic" w:hAnsi="Traditional Arabic" w:cs="Traditional Arabic"/>
          <w:sz w:val="32"/>
          <w:szCs w:val="32"/>
          <w:rtl/>
        </w:rPr>
      </w:pPr>
    </w:p>
    <w:p w:rsidR="007A2DFE" w:rsidRPr="007A2DFE" w:rsidRDefault="007A2DFE" w:rsidP="007A2DFE">
      <w:pPr>
        <w:jc w:val="center"/>
        <w:rPr>
          <w:rFonts w:ascii="Traditional Arabic" w:hAnsi="Traditional Arabic" w:cs="Traditional Arabic"/>
          <w:sz w:val="32"/>
          <w:szCs w:val="32"/>
          <w:rtl/>
        </w:rPr>
      </w:pPr>
    </w:p>
    <w:p w:rsidR="007A2DFE" w:rsidRPr="007A2DFE" w:rsidRDefault="007A2DFE" w:rsidP="007A2DFE">
      <w:pPr>
        <w:jc w:val="center"/>
        <w:rPr>
          <w:rFonts w:ascii="Traditional Arabic" w:hAnsi="Traditional Arabic" w:cs="Traditional Arabic"/>
          <w:sz w:val="32"/>
          <w:szCs w:val="32"/>
          <w:rtl/>
        </w:rPr>
      </w:pPr>
      <w:r w:rsidRPr="007A2DFE">
        <w:rPr>
          <w:rFonts w:ascii="Traditional Arabic" w:hAnsi="Traditional Arabic" w:cs="Traditional Arabic" w:hint="cs"/>
          <w:sz w:val="32"/>
          <w:szCs w:val="32"/>
          <w:rtl/>
        </w:rPr>
        <w:t>ي</w:t>
      </w:r>
      <w:r w:rsidRPr="007A2DFE">
        <w:rPr>
          <w:rFonts w:ascii="Traditional Arabic" w:hAnsi="Traditional Arabic" w:cs="Traditional Arabic"/>
          <w:sz w:val="32"/>
          <w:szCs w:val="32"/>
          <w:rtl/>
        </w:rPr>
        <w:t>َامَنْ لِقَلْبٍ شَدِيدِ الهَمِّ مَحْزوُنِ ِ</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أَمْسَى</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تَذَكَّ</w:t>
      </w:r>
      <w:r w:rsidRPr="007A2DFE">
        <w:rPr>
          <w:rFonts w:ascii="Traditional Arabic" w:hAnsi="Traditional Arabic" w:cs="Traditional Arabic" w:hint="cs"/>
          <w:sz w:val="32"/>
          <w:szCs w:val="32"/>
          <w:rtl/>
        </w:rPr>
        <w:t>ـ</w:t>
      </w:r>
      <w:r w:rsidRPr="007A2DFE">
        <w:rPr>
          <w:rFonts w:ascii="Traditional Arabic" w:hAnsi="Traditional Arabic" w:cs="Traditional Arabic"/>
          <w:sz w:val="32"/>
          <w:szCs w:val="32"/>
          <w:rtl/>
        </w:rPr>
        <w:t>رَ رَيَّا أُمَّ هَارُونِ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أَمْسَى</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تَذَكَّرَها مِنْ بَعْدِ ما شَحَطَتْ</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والدَّهْرُ ذو</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غِلْظةٍ حِيْنًا وذُو لِيْنِ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ِفَإِنْ يَكُنْ حُبُّها أَمْسَى لَنَا شَجَنًا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وَأَصْبَحُ</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الوَأْيُ مِنْهَا لا يُؤَاتِيني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فَقَدْ غَنِيْنَا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وَ شَمْلُ الدَّهْرِ يَجْمَعُنا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أُطِيعُ رَيَّا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وَرَيَّا لاَ تُعاصِيني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تَرمي الوُشَاةَ</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فَلا تُخْطِي مَقَاتِلَهُمْ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lastRenderedPageBreak/>
        <w:t>بِصَادِقٍ من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صَفَاءِ الوُدِّ مَكْنُـونِ ِ</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يبكي حبيبته رَيَّا ، مفصحًا عن همّه</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الثقيل الذي ينوء قلبه بحمله ، ثم يعزّي نفسه قائلا إن كان هذا الحب قد أمسى همًّا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وحزنًا ، و أصبحتُ لا أحظى منها بمجرد الوعد ، فقد كان لنا في هذا الحب ما يجمعنا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على الصفاء والمودة ، بالرغم من مكائد الوُشاةِ ومؤامراتهم ، تلك المكائد التي كانت</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ريَّا ترد عليها بمزيد من الوُدِّ الصادق الصافي ، و في هذا ما يكفي . وفي غمرة</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حديثه عن الحبيبة رَيَّا – أو السيدة أمّ هارون – توقظه نار المفاجأة التي لم يحسب</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لها حسابا إذ جاءه الغدر من ابن عمّه ، و ابنُ العمّ أحقّ الناس بالوُدّ ، و أجدرهم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بالمحبة ، و أن يكون ظهيرًا لابن عمه ، وإذا جاء الغدر أو الخيانة منه فإن ذلك</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جُرحٌ يصعب التئامُه</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وَلِيَ ابنُ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عَمٍّ على ما كانَ مِنْ خُلُقٍ</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مُخْتَلِفَانِ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فَــأَقْلِيْهِ ويقليني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أَزْرَى بِنَا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أَنَّنا شالتْ نَعَامَتُنا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فخالني دُوْنَـهُ</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أو خِلْتُـهُ دوني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t xml:space="preserve">" </w:t>
      </w:r>
      <w:r w:rsidRPr="007A2DFE">
        <w:rPr>
          <w:rFonts w:ascii="Traditional Arabic" w:hAnsi="Traditional Arabic" w:cs="Traditional Arabic"/>
          <w:sz w:val="32"/>
          <w:szCs w:val="32"/>
          <w:rtl/>
        </w:rPr>
        <w:t>قلاه : أبغضه ، أزرى به : قصر به ،</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وزرى عليه : عابه ، شالت نعامتنا : تفرّق أمرنا واختلفنا".بعد أن يشير ذو الإصبع</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العَدْواني إلى ابن عمّه بضمير الغائب ، و يعرّفنا به و بما آلت إليه حالهما معًا ،</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يلتفت إليه وتكون الغلبة لضميري المُخاطَب والمتكلّم في ثنائيات رائعة تدور في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ثنايا الأبيات برقة وبساطة وتلقائية نادرة</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لاهِ ابنُ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عَمِّكَ لا أَفْضَلتَ في حَسَـبٍ</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عنّي ، و لا أنتَ</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دَيَّاني فَتَخْزُونـي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lastRenderedPageBreak/>
        <w:t>ولا تقوتُ عِيالِي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يَـوْمَ مَسْغَبَةٍ</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ولا بِنَفْسِكَ</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فـي العَزَّاءِ تَكْفِيني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فَإِنْ تُرِدْ</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عَرَضَ الدّنيا بِمَنْقَصَتِي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فإنَّ ذَلِكَ</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مِمّـا لَيْسَ يُشْجِيني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ولا يُرَى فيَّ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غَيْرَ الصَّبْرِ مَنْقَصَةٌ</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وما سِـوَاهُ فإنّ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اللهَ يَكْفِيني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p>
    <w:p w:rsidR="007A2DFE" w:rsidRPr="007A2DFE" w:rsidRDefault="007A2DFE" w:rsidP="007A2DFE">
      <w:pPr>
        <w:jc w:val="center"/>
        <w:rPr>
          <w:rFonts w:ascii="Traditional Arabic" w:hAnsi="Traditional Arabic" w:cs="Traditional Arabic"/>
          <w:sz w:val="32"/>
          <w:szCs w:val="32"/>
          <w:rtl/>
        </w:rPr>
      </w:pP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proofErr w:type="gramStart"/>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لاه</w:t>
      </w:r>
      <w:proofErr w:type="gramEnd"/>
      <w:r w:rsidRPr="007A2DFE">
        <w:rPr>
          <w:rFonts w:ascii="Traditional Arabic" w:hAnsi="Traditional Arabic" w:cs="Traditional Arabic"/>
          <w:sz w:val="32"/>
          <w:szCs w:val="32"/>
          <w:rtl/>
        </w:rPr>
        <w:t>ِ</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ابنُ عمّك : أراد : لله ابنُ عمّك ، فحذف اللام الخافضة اكتفاءً بالتي تليها ،</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الديّان : القائم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بالأمر القاهر ، خزاه … يخزوه : إذا ساسه ودبّر أمره ، المسغبة</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tl/>
        </w:rPr>
        <w:t>المجاعة ، العَزَّاء : الضيق والشدة " . يقول له : لا أنت أفضل مني حسبا ولا نسبا ،</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و لا أنت قائم على أمري فتأمرني ، ولا تقوت أطفالي وأسرتي إذا حلت المجاعة واستحكم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الضيق والشدّة ، وإن كنت تسعى للوشاية بي والانتقاص من قدري لتنال بذلك مغنما أو</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مطمعًا فإن ذلك لن يثير همّي وحزني ، و لن تجد مني غير الصبر على هذه الصغائر ، فإن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كنت ترى الصبر منقصةً ، فهو منقصتي الوحيدة في مواجهتكم . ثم ينصرف الشاعر الجميل</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ليهمس بالمعاني الراقية ، مذكرًا بصلات القربى والأرحام وما تفرضه علينا ، و أن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الإنسان مهما يكن قويا فمن واجبه أن يتقي الله ويخافه في كل تصرفاته في مواجهة من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يعادونه ومن لا يعادونه</w:t>
      </w:r>
      <w:r w:rsidRPr="007A2DFE">
        <w:rPr>
          <w:rFonts w:ascii="Traditional Arabic" w:hAnsi="Traditional Arabic" w:cs="Traditional Arabic"/>
          <w:sz w:val="32"/>
          <w:szCs w:val="32"/>
        </w:rPr>
        <w:t xml:space="preserve"> :</w:t>
      </w:r>
    </w:p>
    <w:p w:rsidR="007A2DFE" w:rsidRPr="007A2DFE" w:rsidRDefault="007A2DFE" w:rsidP="007A2DFE">
      <w:pPr>
        <w:jc w:val="center"/>
        <w:rPr>
          <w:rFonts w:ascii="Traditional Arabic" w:hAnsi="Traditional Arabic" w:cs="Traditional Arabic"/>
          <w:sz w:val="32"/>
          <w:szCs w:val="32"/>
        </w:rPr>
      </w:pPr>
    </w:p>
    <w:p w:rsidR="007A2DFE" w:rsidRPr="007A2DFE" w:rsidRDefault="007A2DFE" w:rsidP="007A2DFE">
      <w:pPr>
        <w:jc w:val="center"/>
        <w:rPr>
          <w:rFonts w:ascii="Traditional Arabic" w:hAnsi="Traditional Arabic" w:cs="Traditional Arabic"/>
          <w:sz w:val="32"/>
          <w:szCs w:val="32"/>
        </w:rPr>
      </w:pPr>
      <w:r w:rsidRPr="007A2DFE">
        <w:rPr>
          <w:rFonts w:ascii="Traditional Arabic" w:hAnsi="Traditional Arabic" w:cs="Traditional Arabic"/>
          <w:sz w:val="32"/>
          <w:szCs w:val="32"/>
          <w:rtl/>
        </w:rPr>
        <w:lastRenderedPageBreak/>
        <w:t>لولا أَيَاصِرُ</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قُربَى لَسْتَ تَحْفَظُهَا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وَرَهْبَـةُ اللهِ</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فِيْمَنْ لا يُعاديني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إِذًا بَرَيْتُكَ</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بَرْيًا لا انْجِبَارَ لـَهُ</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إنّي رَأ َيْتُكَ</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لا تَنْفَكُّ تَبْرِيني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إنّ الذي يَقْبِضُ</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الدّنْيا ويَبْسُطُها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إنْ كانَ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أَغْنَاكَ عنّي سَوْفَ يُغْنِيني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اللهُ يَعْلَمُنِي</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tl/>
        </w:rPr>
        <w:t>واللهُ يَعْلَمُكُمْ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واللهُ</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يَجْزِيْكُـمُ عنّي ، و يَجْزِيني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ماذا عليَّ وإنْ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كُنتم ذوي رَحِمِي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أنْ لا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أُحِبَّكُمُ إذْ لم تُحِبُّونـي ؟</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لو تشربونَ دمِي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لم يَرْوَ شارِبُكُم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ولا دماؤكمُ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جَمْعًا تُرَوِّيني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يبدو أن ذا الإصبع كان له أعداء كثيرون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من بني عمّه ، فتارة يقولون إنه يخاطب مريرا الذي رفض قبول الدّية في أخيه جابر بن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سنان ، فأشعل حرب الثأر ، و تارة يقولون إنه عمرو … أحد بني عمّه الآخرين ، و هو</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tl/>
        </w:rPr>
        <w:t>الشاعر</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tl/>
        </w:rPr>
        <w:t>يصرّح بذكر عمرو فى قصيدته المطوّلة ، ويهدده ، و يفخر عليه</w:t>
      </w:r>
    </w:p>
    <w:p w:rsidR="007A2DFE" w:rsidRPr="007A2DFE" w:rsidRDefault="007A2DFE" w:rsidP="007A2DFE">
      <w:pPr>
        <w:jc w:val="center"/>
        <w:rPr>
          <w:rFonts w:ascii="Traditional Arabic" w:hAnsi="Traditional Arabic" w:cs="Traditional Arabic"/>
          <w:sz w:val="32"/>
          <w:szCs w:val="32"/>
        </w:rPr>
      </w:pPr>
    </w:p>
    <w:p w:rsidR="007A2DFE" w:rsidRPr="007A2DFE" w:rsidRDefault="007A2DFE" w:rsidP="007A2DFE">
      <w:pPr>
        <w:jc w:val="center"/>
        <w:rPr>
          <w:rFonts w:ascii="Traditional Arabic" w:hAnsi="Traditional Arabic" w:cs="Traditional Arabic"/>
          <w:sz w:val="32"/>
          <w:szCs w:val="32"/>
        </w:rPr>
      </w:pP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ولِيَ ابنُ عَمٍّ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لو انَّ النّاسَ في كَبَدٍ</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لَظَلَّ</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مُحْتَجِزًا بالنَّبْل ِ يَرْميني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يا عَمْرُو إلاَّ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تَدَعْ شَتْمِي ومَنْقَصَتِي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أَضْرِبْكَ حيث</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تقولُ الهَامَةُ اسقوني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دُرْمٌ سِلاحي فما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أُمِّي بـِراعيةٍ</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ترعى المخاضَ ، و</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ما رأيي بمغبونِ</w:t>
      </w:r>
    </w:p>
    <w:p w:rsidR="007A2DFE" w:rsidRPr="007A2DFE" w:rsidRDefault="007A2DFE" w:rsidP="007A2DFE">
      <w:pPr>
        <w:jc w:val="center"/>
        <w:rPr>
          <w:rFonts w:ascii="Traditional Arabic" w:hAnsi="Traditional Arabic" w:cs="Traditional Arabic"/>
          <w:sz w:val="32"/>
          <w:szCs w:val="32"/>
        </w:rPr>
      </w:pPr>
      <w:r w:rsidRPr="007A2DFE">
        <w:rPr>
          <w:rFonts w:ascii="Traditional Arabic" w:hAnsi="Traditional Arabic" w:cs="Traditional Arabic"/>
          <w:sz w:val="32"/>
          <w:szCs w:val="32"/>
        </w:rPr>
        <w:lastRenderedPageBreak/>
        <w:br/>
        <w:t xml:space="preserve">" </w:t>
      </w:r>
      <w:r w:rsidRPr="007A2DFE">
        <w:rPr>
          <w:rFonts w:ascii="Traditional Arabic" w:hAnsi="Traditional Arabic" w:cs="Traditional Arabic"/>
          <w:sz w:val="32"/>
          <w:szCs w:val="32"/>
          <w:rtl/>
        </w:rPr>
        <w:t>الكَبَد</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tl/>
        </w:rPr>
        <w:t>بفتح الباء - : الشدة والمشقة ، المحتجز : هو الذي يشد وسطه بثوبٍ أو بنحوه ،</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الهامة : الرأس ، و كانت هناك أسطورة في الجاهلية تقول إن الرجل إذا قُتل فلم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يُدْرَك بثأره خرجت هامةٌ من قبره فلا تزال تصيح : اسقوني ، اسقوني ، حتى يُقتل</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قاتلـُه ، وقال الأصمعي : تقول العرب إن العطش في الرأس ، دُرم : جمع أدرم ، و هو</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المستوي ، أراد جودة سلاحه ، براعية : أي لستُ ابن أمة ، و يقال إنه تعريض بابن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عمّه لأنه كان ابن أمة ، المغبون : الضعيف " ثم ينتقل بنا ذو الإصبع إلى لوحةٍ أخرى</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 يتفاخر بأصله ، وقوته ، و عفّته ، وبسبقه الجميع في كلّ الشيم والخصال الحميدة</w:t>
      </w:r>
      <w:r w:rsidRPr="007A2DFE">
        <w:rPr>
          <w:rFonts w:ascii="Traditional Arabic" w:hAnsi="Traditional Arabic" w:cs="Traditional Arabic"/>
          <w:sz w:val="32"/>
          <w:szCs w:val="32"/>
        </w:rPr>
        <w:t xml:space="preserve"> :</w:t>
      </w:r>
    </w:p>
    <w:p w:rsidR="007A2DFE" w:rsidRPr="007A2DFE" w:rsidRDefault="007A2DFE" w:rsidP="007A2DFE">
      <w:pPr>
        <w:jc w:val="center"/>
        <w:rPr>
          <w:rFonts w:ascii="Traditional Arabic" w:hAnsi="Traditional Arabic" w:cs="Traditional Arabic"/>
          <w:sz w:val="32"/>
          <w:szCs w:val="32"/>
        </w:rPr>
      </w:pPr>
      <w:r w:rsidRPr="007A2DFE">
        <w:rPr>
          <w:rFonts w:ascii="Traditional Arabic" w:hAnsi="Traditional Arabic" w:cs="Traditional Arabic"/>
          <w:sz w:val="32"/>
          <w:szCs w:val="32"/>
          <w:rtl/>
        </w:rPr>
        <w:t>إنّـي أَبِيٌّ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أَبيٌّ ذو مُحافظةٍ</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وابـنُ أَبِيٍّ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أَبِيٍّ من أَبِيِّيـنِ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لا يُخْرِجُ</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القَسْرُ منّي غَيْـرَ مَأْبِيَةٍ</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ولا أَلِيــنُ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لِمنْ لا يَبْتَغِي لِيْنِي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عَفٌّ ، نَدُوْدٌ</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 إذا ما خِفْتُ من بَلَدٍ</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هُوْنًا فلستُ</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بِوَقَّافٍ على الهُــوْنِ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كلُّ امْرِئٍ</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صائِرٌ يومًـا لِشِيْمَتِــهِ</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وإنْ تَخَلَّقَ</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أَخْلاقًتا إلى حيـنِ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إنّي لَعَمْرُكَ</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ما بابي بِذِي غَلَـقٍ</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عن الصَّديقِ ، و</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لا خَيري بِمَمْنونِ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وما لساني على</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الأدنى بِمُنْطَلِقٍ</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بالمُنْكَراتِ ، و</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ما فتكي بمأمـونِ</w:t>
      </w:r>
    </w:p>
    <w:p w:rsidR="007A2DFE" w:rsidRPr="007A2DFE" w:rsidRDefault="007A2DFE" w:rsidP="007A2DFE">
      <w:pPr>
        <w:jc w:val="center"/>
        <w:rPr>
          <w:rFonts w:ascii="Traditional Arabic" w:hAnsi="Traditional Arabic" w:cs="Traditional Arabic"/>
          <w:sz w:val="32"/>
          <w:szCs w:val="32"/>
          <w:rtl/>
        </w:rPr>
      </w:pP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كان ذو الإصبع العَدْواني … بارعًا كل</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البراعة وهو يهجو ابن عمّه في نونيته الشهيرة ، لم يجنح الشاعر إلى استخدام الألفاظ</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الجارحة المستهجنة ، و لا إلى فرض رأيه بالصوت العالي الرنان ، بل كان يعدد الخصال</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والشيم النبيلة الكامنة فيه هو ، بما يعني نفيها عن " الآخرين " ، أي كان يهجو ابن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عمّه ويجلده بـ " مفهوم المخالفة</w:t>
      </w:r>
      <w:r w:rsidRPr="007A2DFE">
        <w:rPr>
          <w:rFonts w:ascii="Traditional Arabic" w:hAnsi="Traditional Arabic" w:cs="Traditional Arabic"/>
          <w:sz w:val="32"/>
          <w:szCs w:val="32"/>
        </w:rPr>
        <w:t xml:space="preserve"> " : </w:t>
      </w:r>
    </w:p>
    <w:p w:rsidR="007A2DFE" w:rsidRPr="007A2DFE" w:rsidRDefault="007A2DFE" w:rsidP="007A2DFE">
      <w:pPr>
        <w:jc w:val="center"/>
        <w:rPr>
          <w:rFonts w:ascii="Traditional Arabic" w:hAnsi="Traditional Arabic" w:cs="Traditional Arabic"/>
          <w:sz w:val="32"/>
          <w:szCs w:val="32"/>
          <w:rtl/>
        </w:rPr>
      </w:pPr>
      <w:r w:rsidRPr="007A2DFE">
        <w:rPr>
          <w:rFonts w:ascii="Traditional Arabic" w:hAnsi="Traditional Arabic" w:cs="Traditional Arabic" w:hint="cs"/>
          <w:sz w:val="32"/>
          <w:szCs w:val="32"/>
          <w:rtl/>
        </w:rPr>
        <w:lastRenderedPageBreak/>
        <w:t xml:space="preserve">                               </w:t>
      </w:r>
      <w:r w:rsidRPr="007A2DFE">
        <w:rPr>
          <w:rFonts w:ascii="Traditional Arabic" w:hAnsi="Traditional Arabic" w:cs="Traditional Arabic"/>
          <w:sz w:val="32"/>
          <w:szCs w:val="32"/>
          <w:rtl/>
        </w:rPr>
        <w:t>عندي خَلائِقُ</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أَقْوَامٍ ذوي حَسَبٍ</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hint="cs"/>
          <w:sz w:val="32"/>
          <w:szCs w:val="32"/>
          <w:rtl/>
        </w:rPr>
        <w:t xml:space="preserve">                                </w:t>
      </w:r>
      <w:r w:rsidRPr="007A2DFE">
        <w:rPr>
          <w:rFonts w:ascii="Traditional Arabic" w:hAnsi="Traditional Arabic" w:cs="Traditional Arabic"/>
          <w:sz w:val="32"/>
          <w:szCs w:val="32"/>
          <w:rtl/>
        </w:rPr>
        <w:t>وآخرُونَ كَثِيرٌ</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كُلُّهُمْ دُوْنــي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hint="cs"/>
          <w:sz w:val="32"/>
          <w:szCs w:val="32"/>
          <w:rtl/>
        </w:rPr>
        <w:t xml:space="preserve">                               </w:t>
      </w:r>
      <w:r w:rsidRPr="007A2DFE">
        <w:rPr>
          <w:rFonts w:ascii="Traditional Arabic" w:hAnsi="Traditional Arabic" w:cs="Traditional Arabic"/>
          <w:sz w:val="32"/>
          <w:szCs w:val="32"/>
          <w:rtl/>
        </w:rPr>
        <w:t>وأَنْتُمُ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مَعْشَرٌ زَيْـدٌ على مائـةٍ</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hint="cs"/>
          <w:sz w:val="32"/>
          <w:szCs w:val="32"/>
          <w:rtl/>
        </w:rPr>
        <w:t xml:space="preserve">                               </w:t>
      </w:r>
      <w:r w:rsidRPr="007A2DFE">
        <w:rPr>
          <w:rFonts w:ascii="Traditional Arabic" w:hAnsi="Traditional Arabic" w:cs="Traditional Arabic"/>
          <w:sz w:val="32"/>
          <w:szCs w:val="32"/>
          <w:rtl/>
        </w:rPr>
        <w:t>فَأَجْمِعُوا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أَمْرَكُم شتَّى فَكِيدونـي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hint="cs"/>
          <w:sz w:val="32"/>
          <w:szCs w:val="32"/>
          <w:rtl/>
        </w:rPr>
        <w:t xml:space="preserve">                               </w:t>
      </w:r>
      <w:r w:rsidRPr="007A2DFE">
        <w:rPr>
          <w:rFonts w:ascii="Traditional Arabic" w:hAnsi="Traditional Arabic" w:cs="Traditional Arabic"/>
          <w:sz w:val="32"/>
          <w:szCs w:val="32"/>
          <w:rtl/>
        </w:rPr>
        <w:t>فإنْ عَلِمْتُم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سبيلَ الرُّشْدِ فَانْطَلِقوا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hint="cs"/>
          <w:sz w:val="32"/>
          <w:szCs w:val="32"/>
          <w:rtl/>
        </w:rPr>
        <w:t xml:space="preserve">                               </w:t>
      </w:r>
      <w:r w:rsidRPr="007A2DFE">
        <w:rPr>
          <w:rFonts w:ascii="Traditional Arabic" w:hAnsi="Traditional Arabic" w:cs="Traditional Arabic"/>
          <w:sz w:val="32"/>
          <w:szCs w:val="32"/>
          <w:rtl/>
        </w:rPr>
        <w:t>وإنْ جَهِلْتُم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سبيلَ الرُّشدِ فَأْتُونـي</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إنها براعة الحكمة ، لقد افتقد الرجلُ</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الحبَّ والمودة في الواقع ، فسعى لإقامتهما في الشعر ، وراح يتحصّن خلف</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صفاته</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وخصاله النبيلة ، و يجعل منها حائلا بينه وبين السقوط في دوامة الشر ، وبكل هدوء</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يضع نفسه – وحيدا – في كفّة ، و كلّ أعدائه وغرمائه في الكفة الأخرى ، و تتجلى</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عبقرية اللغة في قدرة " ياء المتكلم " على التهام قصيدة طويلة حافلة بالمعاني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المتناقضة ، ويسطع هذا الجمال النموذجي في قوله</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Pr>
        <w:br/>
      </w:r>
    </w:p>
    <w:p w:rsidR="007A2DFE" w:rsidRPr="007A2DFE" w:rsidRDefault="007A2DFE" w:rsidP="007A2DFE">
      <w:pPr>
        <w:jc w:val="center"/>
        <w:rPr>
          <w:rFonts w:ascii="Traditional Arabic" w:hAnsi="Traditional Arabic" w:cs="Traditional Arabic"/>
          <w:sz w:val="32"/>
          <w:szCs w:val="32"/>
        </w:rPr>
      </w:pPr>
      <w:r w:rsidRPr="007A2DFE">
        <w:rPr>
          <w:rFonts w:ascii="Traditional Arabic" w:hAnsi="Traditional Arabic" w:cs="Traditional Arabic"/>
          <w:sz w:val="32"/>
          <w:szCs w:val="32"/>
          <w:rtl/>
        </w:rPr>
        <w:t>وأَنْتُمُ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مَعْشَرٌ زَيْدٌ على مـائةٍ</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فَأَجْمِعُوا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أَمْرَكُمْ شتّى فكيدوني</w:t>
      </w:r>
    </w:p>
    <w:p w:rsidR="007A2DFE" w:rsidRPr="007A2DFE" w:rsidRDefault="007A2DFE" w:rsidP="007A2DFE">
      <w:pPr>
        <w:jc w:val="center"/>
        <w:rPr>
          <w:rFonts w:ascii="Traditional Arabic" w:hAnsi="Traditional Arabic" w:cs="Traditional Arabic"/>
          <w:sz w:val="32"/>
          <w:szCs w:val="32"/>
        </w:rPr>
      </w:pP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فهو هنا في مواجهة " جمع " من الضمائر</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 ثم التصريح بالعدد بأنه زيادة على المائة ، " زَيْدٌ</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 بفتح الزاي أو كسرها</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tl/>
        </w:rPr>
        <w:t>زيادة " يطالبهم بأن يجمعوا أمرهم ليكيدوه بمفرده ، و هي قمة التحدي والثقة بالنفس</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لإداركه أنهم لن يستطيعوا ، و بالرغم من كلّ العداوات والضغائن يظل الشاعر حريصا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على أواصر القربى ، ممسكا بأضعف خيوط الأمل في أن يُفيقوا ويعودوا إلى رشدهم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وصوابهم ، و لكن هيهات</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Pr>
        <w:br/>
      </w:r>
    </w:p>
    <w:p w:rsidR="007A2DFE" w:rsidRPr="007A2DFE" w:rsidRDefault="007A2DFE" w:rsidP="007A2DFE">
      <w:pPr>
        <w:jc w:val="center"/>
        <w:rPr>
          <w:rFonts w:ascii="Traditional Arabic" w:hAnsi="Traditional Arabic" w:cs="Traditional Arabic"/>
          <w:sz w:val="32"/>
          <w:szCs w:val="32"/>
        </w:rPr>
      </w:pPr>
      <w:r w:rsidRPr="007A2DFE">
        <w:rPr>
          <w:rFonts w:ascii="Traditional Arabic" w:hAnsi="Traditional Arabic" w:cs="Traditional Arabic"/>
          <w:sz w:val="32"/>
          <w:szCs w:val="32"/>
          <w:rtl/>
        </w:rPr>
        <w:t>يـارُبَّ ثـوبٍ</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حواشيهِ كأوسَطِـهِ</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لا عيبَ في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الثَّوْبِ مِنْ حُسْنٍ ومِنْ ليْنِي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يومًـا شَدَدْتُ</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على فَرْغَاءَ فَاهِقَـــةٍ</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يومًا من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الدَّهْرِ تـاراتٍ تُمــاريني</w:t>
      </w:r>
    </w:p>
    <w:p w:rsidR="007A2DFE" w:rsidRPr="007A2DFE" w:rsidRDefault="007A2DFE" w:rsidP="007A2DFE">
      <w:pPr>
        <w:jc w:val="center"/>
        <w:rPr>
          <w:rFonts w:ascii="Traditional Arabic" w:hAnsi="Traditional Arabic" w:cs="Traditional Arabic"/>
          <w:sz w:val="32"/>
          <w:szCs w:val="32"/>
          <w:rtl/>
        </w:rPr>
      </w:pPr>
      <w:r w:rsidRPr="007A2DFE">
        <w:rPr>
          <w:rFonts w:ascii="Traditional Arabic" w:hAnsi="Traditional Arabic" w:cs="Traditional Arabic"/>
          <w:sz w:val="32"/>
          <w:szCs w:val="32"/>
        </w:rPr>
        <w:lastRenderedPageBreak/>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proofErr w:type="gramStart"/>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الفرغاء</w:t>
      </w:r>
      <w:proofErr w:type="gramEnd"/>
      <w:r w:rsidRPr="007A2DFE">
        <w:rPr>
          <w:rFonts w:ascii="Traditional Arabic" w:hAnsi="Traditional Arabic" w:cs="Traditional Arabic"/>
          <w:sz w:val="32"/>
          <w:szCs w:val="32"/>
          <w:rtl/>
        </w:rPr>
        <w:t xml:space="preserve"> : الواسعة ، يعني طعنة واسعة</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شدها بثوب ليحبس الدم ، الفاهقة : الطعنة التي تفهق بدم ، أي تصيب " . ويقترب بنا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ذو الإصبع العَدْواني من المنعطف الأخير في نونيته البديعة ، فنراه متحسرا على ما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كان من قومه ، عاتبا عليهم أن أضاعوا الفرصة تلو الفرصة ولم يراعوا الودّ وما تفرضه</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أواصر القربى والأرحام</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Pr>
        <w:br/>
      </w:r>
    </w:p>
    <w:p w:rsidR="007A2DFE" w:rsidRPr="007A2DFE" w:rsidRDefault="007A2DFE" w:rsidP="007A2DFE">
      <w:pPr>
        <w:jc w:val="center"/>
        <w:rPr>
          <w:rFonts w:ascii="Traditional Arabic" w:hAnsi="Traditional Arabic" w:cs="Traditional Arabic"/>
          <w:sz w:val="32"/>
          <w:szCs w:val="32"/>
        </w:rPr>
      </w:pPr>
      <w:r w:rsidRPr="007A2DFE">
        <w:rPr>
          <w:rFonts w:ascii="Traditional Arabic" w:hAnsi="Traditional Arabic" w:cs="Traditional Arabic"/>
          <w:sz w:val="32"/>
          <w:szCs w:val="32"/>
          <w:rtl/>
        </w:rPr>
        <w:t>قد كُنْتُ</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أُعْطِيكُمُ مالي وأَمْنَحُكُم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وُدِّي على</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مُثْبَتٍ في القلبِ مَكْنُونِ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بل رُبَّ حَيٍّ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شديدِ الشّغْبِ ذي لَجَبٍ</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دَعَوْتُهُمْ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راهنٍ مِنْهَم ومرهـــونِ</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رَدَدْتُ</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بَاطِلَهُمْ في رأسِ قَائِلِهِـمْ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حتّى يَظَلُّوا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خُصُومًا ذا أفــانيـنِ</w:t>
      </w:r>
    </w:p>
    <w:p w:rsidR="007A2DFE" w:rsidRPr="007A2DFE" w:rsidRDefault="007A2DFE" w:rsidP="007A2DFE">
      <w:pPr>
        <w:jc w:val="center"/>
        <w:rPr>
          <w:rFonts w:ascii="Traditional Arabic" w:hAnsi="Traditional Arabic" w:cs="Traditional Arabic"/>
          <w:sz w:val="32"/>
          <w:szCs w:val="32"/>
          <w:rtl/>
        </w:rPr>
      </w:pPr>
      <w:r w:rsidRPr="007A2DFE">
        <w:rPr>
          <w:rFonts w:ascii="Traditional Arabic" w:hAnsi="Traditional Arabic" w:cs="Traditional Arabic"/>
          <w:sz w:val="32"/>
          <w:szCs w:val="32"/>
        </w:rPr>
        <w:br/>
      </w:r>
      <w:r w:rsidRPr="007A2DFE">
        <w:rPr>
          <w:rFonts w:ascii="Traditional Arabic" w:hAnsi="Traditional Arabic" w:cs="Traditional Arabic"/>
          <w:sz w:val="32"/>
          <w:szCs w:val="32"/>
          <w:rtl/>
        </w:rPr>
        <w:t>ثم يتجه بالخطاب المباشر إلى ابن عمه</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مرة أخرى ليؤكد له أنه لم يكن قاسيًا إلا لقسوتهم معه ، و أنه اليسر السمح الكريم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الذي يتحمل ويتصبّر إلى أقصى ما يطيق ، و لكن نفسه الأبية لا تسمح له بتقديم</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التنازلات التي لا طائل من ورائها ، و تأبى عليه أن يظل يطارد سرابا وأوهاما من أجل</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إعادة الوُدّ مع أناس لا يتقنون إلا العدواة والكراهية</w:t>
      </w:r>
      <w:r w:rsidRPr="007A2DFE">
        <w:rPr>
          <w:rFonts w:ascii="Traditional Arabic" w:hAnsi="Traditional Arabic" w:cs="Traditional Arabic"/>
          <w:sz w:val="32"/>
          <w:szCs w:val="32"/>
        </w:rPr>
        <w:t xml:space="preserve"> : </w:t>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sz w:val="32"/>
          <w:szCs w:val="32"/>
        </w:rPr>
        <w:br/>
      </w:r>
      <w:r w:rsidRPr="007A2DFE">
        <w:rPr>
          <w:rFonts w:ascii="Traditional Arabic" w:hAnsi="Traditional Arabic" w:cs="Traditional Arabic" w:hint="cs"/>
          <w:sz w:val="32"/>
          <w:szCs w:val="32"/>
          <w:rtl/>
        </w:rPr>
        <w:t xml:space="preserve">                             </w:t>
      </w:r>
      <w:r w:rsidRPr="007A2DFE">
        <w:rPr>
          <w:rFonts w:ascii="Traditional Arabic" w:hAnsi="Traditional Arabic" w:cs="Traditional Arabic"/>
          <w:sz w:val="32"/>
          <w:szCs w:val="32"/>
          <w:rtl/>
        </w:rPr>
        <w:t>يا عَمْرُو لو</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لِنْتَ لِي أَلْفَيْتَنِي يَسَـرًا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hint="cs"/>
          <w:sz w:val="32"/>
          <w:szCs w:val="32"/>
          <w:rtl/>
        </w:rPr>
        <w:t xml:space="preserve">                             </w:t>
      </w:r>
      <w:r w:rsidRPr="007A2DFE">
        <w:rPr>
          <w:rFonts w:ascii="Traditional Arabic" w:hAnsi="Traditional Arabic" w:cs="Traditional Arabic"/>
          <w:sz w:val="32"/>
          <w:szCs w:val="32"/>
          <w:rtl/>
        </w:rPr>
        <w:t>سمحًا كَرِيمًا</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أُجازِي مَنْ يُجَازيني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hint="cs"/>
          <w:sz w:val="32"/>
          <w:szCs w:val="32"/>
          <w:rtl/>
        </w:rPr>
        <w:t xml:space="preserve">                             </w:t>
      </w:r>
      <w:r w:rsidRPr="007A2DFE">
        <w:rPr>
          <w:rFonts w:ascii="Traditional Arabic" w:hAnsi="Traditional Arabic" w:cs="Traditional Arabic"/>
          <w:sz w:val="32"/>
          <w:szCs w:val="32"/>
          <w:rtl/>
        </w:rPr>
        <w:t>واللهِ لو كَرِهَت</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كَفِّي مُصَاحَبَتِِي</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Pr>
        <w:br/>
      </w:r>
      <w:r w:rsidRPr="007A2DFE">
        <w:rPr>
          <w:rFonts w:ascii="Traditional Arabic" w:hAnsi="Traditional Arabic" w:cs="Traditional Arabic" w:hint="cs"/>
          <w:sz w:val="32"/>
          <w:szCs w:val="32"/>
          <w:rtl/>
        </w:rPr>
        <w:t xml:space="preserve">                             </w:t>
      </w:r>
      <w:r w:rsidRPr="007A2DFE">
        <w:rPr>
          <w:rFonts w:ascii="Traditional Arabic" w:hAnsi="Traditional Arabic" w:cs="Traditional Arabic"/>
          <w:sz w:val="32"/>
          <w:szCs w:val="32"/>
          <w:rtl/>
        </w:rPr>
        <w:t>لقلتُ إذ كَرِهَتْ</w:t>
      </w:r>
      <w:r w:rsidRPr="007A2DFE">
        <w:rPr>
          <w:rFonts w:ascii="Traditional Arabic" w:hAnsi="Traditional Arabic" w:cs="Traditional Arabic"/>
          <w:sz w:val="32"/>
          <w:szCs w:val="32"/>
        </w:rPr>
        <w:t xml:space="preserve"> </w:t>
      </w:r>
      <w:r w:rsidRPr="007A2DFE">
        <w:rPr>
          <w:rFonts w:ascii="Traditional Arabic" w:hAnsi="Traditional Arabic" w:cs="Traditional Arabic"/>
          <w:sz w:val="32"/>
          <w:szCs w:val="32"/>
          <w:rtl/>
        </w:rPr>
        <w:t>قُربي لها : بِيْنِـي</w:t>
      </w:r>
    </w:p>
    <w:p w:rsidR="007A2DFE" w:rsidRPr="007A2DFE" w:rsidRDefault="007A2DFE" w:rsidP="007A2DFE">
      <w:pPr>
        <w:jc w:val="center"/>
        <w:rPr>
          <w:rFonts w:ascii="Traditional Arabic" w:hAnsi="Traditional Arabic" w:cs="Traditional Arabic"/>
          <w:sz w:val="32"/>
          <w:szCs w:val="32"/>
          <w:rtl/>
        </w:rPr>
      </w:pPr>
    </w:p>
    <w:p w:rsidR="007A2DFE" w:rsidRDefault="007A2DFE" w:rsidP="007A2DFE">
      <w:pPr>
        <w:jc w:val="center"/>
        <w:rPr>
          <w:rFonts w:ascii="Traditional Arabic" w:hAnsi="Traditional Arabic" w:cs="Traditional Arabic"/>
          <w:color w:val="FF0000"/>
          <w:sz w:val="32"/>
          <w:szCs w:val="32"/>
          <w:rtl/>
        </w:rPr>
      </w:pPr>
      <w:r>
        <w:rPr>
          <w:rFonts w:ascii="Traditional Arabic" w:hAnsi="Traditional Arabic" w:cs="Traditional Arabic" w:hint="cs"/>
          <w:color w:val="FF0000"/>
          <w:sz w:val="32"/>
          <w:szCs w:val="32"/>
          <w:rtl/>
        </w:rPr>
        <w:t>المحاضرة الخامسة</w:t>
      </w:r>
    </w:p>
    <w:p w:rsidR="005D1378" w:rsidRPr="005D1378" w:rsidRDefault="000B4EB0" w:rsidP="005D1378">
      <w:pPr>
        <w:jc w:val="center"/>
        <w:rPr>
          <w:rFonts w:ascii="Traditional Arabic" w:hAnsi="Traditional Arabic" w:cs="Traditional Arabic"/>
          <w:b/>
          <w:bCs/>
          <w:sz w:val="32"/>
          <w:szCs w:val="32"/>
        </w:rPr>
      </w:pPr>
      <w:r>
        <w:rPr>
          <w:rFonts w:ascii="Traditional Arabic" w:hAnsi="Traditional Arabic" w:cs="Traditional Arabic"/>
          <w:sz w:val="32"/>
          <w:szCs w:val="32"/>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68" type="#_x0000_t176" style="position:absolute;left:0;text-align:left;margin-left:19.5pt;margin-top:.75pt;width:389.25pt;height:48pt;z-index:251661312">
            <v:textbox>
              <w:txbxContent>
                <w:p w:rsidR="000267E9" w:rsidRDefault="000267E9" w:rsidP="005D1378">
                  <w:pPr>
                    <w:jc w:val="center"/>
                    <w:rPr>
                      <w:b/>
                      <w:bCs/>
                    </w:rPr>
                  </w:pPr>
                  <w:r>
                    <w:rPr>
                      <w:rFonts w:asciiTheme="majorBidi" w:eastAsia="Times New Roman" w:hAnsiTheme="majorBidi" w:cs="Traditional Arabic"/>
                      <w:b/>
                      <w:bCs/>
                      <w:color w:val="FF0000"/>
                      <w:sz w:val="32"/>
                      <w:szCs w:val="32"/>
                      <w:rtl/>
                    </w:rPr>
                    <w:t>خطبه هشام ابن عم منيف</w:t>
                  </w:r>
                </w:p>
              </w:txbxContent>
            </v:textbox>
            <w10:wrap anchorx="page"/>
          </v:shape>
        </w:pict>
      </w:r>
    </w:p>
    <w:p w:rsidR="005D1378" w:rsidRPr="005D1378" w:rsidRDefault="005D1378" w:rsidP="005D1378">
      <w:pPr>
        <w:jc w:val="center"/>
        <w:rPr>
          <w:rFonts w:ascii="Traditional Arabic" w:hAnsi="Traditional Arabic" w:cs="Traditional Arabic"/>
          <w:b/>
          <w:bCs/>
          <w:sz w:val="32"/>
          <w:szCs w:val="32"/>
          <w:rtl/>
        </w:rPr>
      </w:pPr>
    </w:p>
    <w:p w:rsidR="005D1378" w:rsidRPr="005D1378" w:rsidRDefault="005D1378" w:rsidP="005D1378">
      <w:pPr>
        <w:jc w:val="center"/>
        <w:rPr>
          <w:rFonts w:ascii="Traditional Arabic" w:hAnsi="Traditional Arabic" w:cs="Traditional Arabic"/>
          <w:b/>
          <w:bCs/>
          <w:sz w:val="32"/>
          <w:szCs w:val="32"/>
          <w:rtl/>
        </w:rPr>
      </w:pPr>
      <w:r w:rsidRPr="005D1378">
        <w:rPr>
          <w:rFonts w:ascii="Traditional Arabic" w:hAnsi="Traditional Arabic" w:cs="Traditional Arabic"/>
          <w:b/>
          <w:bCs/>
          <w:sz w:val="32"/>
          <w:szCs w:val="32"/>
        </w:rPr>
        <w:br/>
      </w:r>
      <w:r w:rsidRPr="005D1378">
        <w:rPr>
          <w:rFonts w:ascii="Traditional Arabic" w:hAnsi="Traditional Arabic" w:cs="Traditional Arabic"/>
          <w:b/>
          <w:bCs/>
          <w:sz w:val="32"/>
          <w:szCs w:val="32"/>
        </w:rPr>
        <w:br/>
        <w:t xml:space="preserve">1- </w:t>
      </w:r>
      <w:r w:rsidRPr="005D1378">
        <w:rPr>
          <w:rFonts w:ascii="Traditional Arabic" w:hAnsi="Traditional Arabic" w:cs="Traditional Arabic"/>
          <w:b/>
          <w:bCs/>
          <w:sz w:val="32"/>
          <w:szCs w:val="32"/>
          <w:rtl/>
        </w:rPr>
        <w:t>نصّ</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الخطبة</w:t>
      </w:r>
      <w:proofErr w:type="gramStart"/>
      <w:r w:rsidRPr="005D1378">
        <w:rPr>
          <w:rFonts w:ascii="Traditional Arabic" w:hAnsi="Traditional Arabic" w:cs="Traditional Arabic"/>
          <w:b/>
          <w:bCs/>
          <w:sz w:val="32"/>
          <w:szCs w:val="32"/>
        </w:rPr>
        <w:t>:</w:t>
      </w:r>
      <w:proofErr w:type="gramEnd"/>
      <w:r w:rsidRPr="005D1378">
        <w:rPr>
          <w:rFonts w:ascii="Traditional Arabic" w:hAnsi="Traditional Arabic" w:cs="Traditional Arabic"/>
          <w:b/>
          <w:bCs/>
          <w:sz w:val="32"/>
          <w:szCs w:val="32"/>
        </w:rPr>
        <w:br/>
      </w:r>
      <w:r w:rsidRPr="005D1378">
        <w:rPr>
          <w:rFonts w:ascii="Traditional Arabic" w:hAnsi="Traditional Arabic" w:cs="Traditional Arabic"/>
          <w:b/>
          <w:bCs/>
          <w:sz w:val="32"/>
          <w:szCs w:val="32"/>
          <w:rtl/>
        </w:rPr>
        <w:t>خطب</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هاشم بنعبد مناف في</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الإصلاح بينقريش</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وخزاعة فقال</w:t>
      </w:r>
      <w:r w:rsidRPr="005D1378">
        <w:rPr>
          <w:rFonts w:ascii="Traditional Arabic" w:hAnsi="Traditional Arabic" w:cs="Traditional Arabic"/>
          <w:b/>
          <w:bCs/>
          <w:sz w:val="32"/>
          <w:szCs w:val="32"/>
        </w:rPr>
        <w:t>: "</w:t>
      </w:r>
      <w:r w:rsidRPr="005D1378">
        <w:rPr>
          <w:rFonts w:ascii="Traditional Arabic" w:hAnsi="Traditional Arabic" w:cs="Traditional Arabic"/>
          <w:b/>
          <w:bCs/>
          <w:sz w:val="32"/>
          <w:szCs w:val="32"/>
          <w:rtl/>
        </w:rPr>
        <w:t>أيها</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الناس، نحن آل إبراهيم، وذرية إسماعيل, وبنو النضر بن كنانة, وبنو قصيّ بن كلاب</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وأرباب مكة, وسكان الحرم, لنا ذروة الحسب, ومعدن المجد. ولكلٍّ في كلٍّ حِلف يجب</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عليه نصرته, وإجابة دعوته, إلا ما دعا إلى عقوق عشيرة وقطع رحِم</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Pr>
        <w:br/>
      </w:r>
      <w:r w:rsidRPr="005D1378">
        <w:rPr>
          <w:rFonts w:ascii="Traditional Arabic" w:hAnsi="Traditional Arabic" w:cs="Traditional Arabic"/>
          <w:b/>
          <w:bCs/>
          <w:sz w:val="32"/>
          <w:szCs w:val="32"/>
          <w:rtl/>
        </w:rPr>
        <w:t>يا بني قصيّ،</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أنتم كغصنَيْ شجرة، أيهما كُسر أوحش صاحبه. والسيف لا يصان إلّا بغمده. ورامي</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العشيرة يُصيبه سهمُه. ومن أغْضبه اللجاج أخرجه إلى البغي</w:t>
      </w:r>
      <w:r w:rsidRPr="005D1378">
        <w:rPr>
          <w:rFonts w:ascii="Traditional Arabic" w:hAnsi="Traditional Arabic" w:cs="Traditional Arabic"/>
          <w:b/>
          <w:bCs/>
          <w:sz w:val="32"/>
          <w:szCs w:val="32"/>
        </w:rPr>
        <w:t>.</w:t>
      </w:r>
    </w:p>
    <w:p w:rsidR="005D1378" w:rsidRPr="005D1378" w:rsidRDefault="005D1378" w:rsidP="005D1378">
      <w:pPr>
        <w:jc w:val="center"/>
        <w:rPr>
          <w:rFonts w:ascii="Traditional Arabic" w:hAnsi="Traditional Arabic" w:cs="Traditional Arabic"/>
          <w:b/>
          <w:bCs/>
          <w:sz w:val="32"/>
          <w:szCs w:val="32"/>
        </w:rPr>
      </w:pPr>
      <w:r w:rsidRPr="005D1378">
        <w:rPr>
          <w:rFonts w:ascii="Traditional Arabic" w:hAnsi="Traditional Arabic" w:cs="Traditional Arabic"/>
          <w:b/>
          <w:bCs/>
          <w:sz w:val="32"/>
          <w:szCs w:val="32"/>
          <w:rtl/>
        </w:rPr>
        <w:t>أيها الناس، الحلم شرف, والصبر ظفر</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والمعروف كنز, والجود سؤدد, والجهل سفَهٌ, والأيام دوَل, والدهر غِيَر, والمرء</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منسوب إلى فعله, ومأخوذ بعمله. فاصطنعوا المعروف تكسبوا الحمد. ودعوا الفضول</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يتجنّبكم السفهاء. وأكرموا الجليس يَعمر ناديكم. وحاموا الخليط يُرغب في جواركم</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وأنصفوا من أنفسكم يُوثق بكم. وعليكم بمكارم الأخلاق، فإنها رفعة. وإياكم والأخلاق</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الدنيئة! فإنّها تضع الشرف وتهدم المجد. وإن نهنهة الجاهل أهون من جريرته, ورأس</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العشيرة يحمل أثقالها, ومقام الحليم عظة لمن انتفع به</w:t>
      </w:r>
      <w:r w:rsidRPr="005D1378">
        <w:rPr>
          <w:rFonts w:ascii="Traditional Arabic" w:hAnsi="Traditional Arabic" w:cs="Traditional Arabic"/>
          <w:b/>
          <w:bCs/>
          <w:sz w:val="32"/>
          <w:szCs w:val="32"/>
        </w:rPr>
        <w:t>".</w:t>
      </w:r>
    </w:p>
    <w:p w:rsidR="005D1378" w:rsidRPr="005D1378" w:rsidRDefault="005D1378" w:rsidP="005D1378">
      <w:pPr>
        <w:jc w:val="center"/>
        <w:rPr>
          <w:rFonts w:ascii="Traditional Arabic" w:hAnsi="Traditional Arabic" w:cs="Traditional Arabic"/>
          <w:b/>
          <w:bCs/>
          <w:sz w:val="32"/>
          <w:szCs w:val="32"/>
          <w:rtl/>
        </w:rPr>
      </w:pPr>
      <w:r w:rsidRPr="005D1378">
        <w:rPr>
          <w:rFonts w:ascii="Traditional Arabic" w:hAnsi="Traditional Arabic" w:cs="Traditional Arabic"/>
          <w:b/>
          <w:bCs/>
          <w:sz w:val="32"/>
          <w:szCs w:val="32"/>
        </w:rPr>
        <w:br/>
        <w:t xml:space="preserve">2 </w:t>
      </w:r>
      <w:r w:rsidRPr="005D1378">
        <w:rPr>
          <w:rFonts w:ascii="Traditional Arabic" w:hAnsi="Traditional Arabic" w:cs="Traditional Arabic"/>
          <w:b/>
          <w:bCs/>
          <w:sz w:val="32"/>
          <w:szCs w:val="32"/>
          <w:rtl/>
        </w:rPr>
        <w:t>–دراسة النص</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وتحليله</w:t>
      </w:r>
      <w:proofErr w:type="gramStart"/>
      <w:r w:rsidRPr="005D1378">
        <w:rPr>
          <w:rFonts w:ascii="Traditional Arabic" w:hAnsi="Traditional Arabic" w:cs="Traditional Arabic"/>
          <w:b/>
          <w:bCs/>
          <w:sz w:val="32"/>
          <w:szCs w:val="32"/>
        </w:rPr>
        <w:t>:</w:t>
      </w:r>
      <w:proofErr w:type="gramEnd"/>
      <w:r w:rsidRPr="005D1378">
        <w:rPr>
          <w:rFonts w:ascii="Traditional Arabic" w:hAnsi="Traditional Arabic" w:cs="Traditional Arabic"/>
          <w:b/>
          <w:bCs/>
          <w:sz w:val="32"/>
          <w:szCs w:val="32"/>
        </w:rPr>
        <w:br/>
        <w:t xml:space="preserve">- </w:t>
      </w:r>
      <w:r w:rsidRPr="005D1378">
        <w:rPr>
          <w:rFonts w:ascii="Traditional Arabic" w:hAnsi="Traditional Arabic" w:cs="Traditional Arabic"/>
          <w:b/>
          <w:bCs/>
          <w:sz w:val="32"/>
          <w:szCs w:val="32"/>
          <w:rtl/>
        </w:rPr>
        <w:t>يتوجَّه الخطيب في هذه الخطبة إلى قومه من قريش وخزاعة, فيذكِّرهم بأواصر القربى</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بينهم</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Pr>
        <w:br/>
      </w:r>
      <w:r w:rsidRPr="005D1378">
        <w:rPr>
          <w:rFonts w:ascii="Traditional Arabic" w:hAnsi="Traditional Arabic" w:cs="Traditional Arabic"/>
          <w:b/>
          <w:bCs/>
          <w:sz w:val="32"/>
          <w:szCs w:val="32"/>
          <w:rtl/>
        </w:rPr>
        <w:lastRenderedPageBreak/>
        <w:t>فذكَر</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لهم: أنهم آل إبراهيم وذرية إسماعيل، فسمَّى لهم الجدود التي تجْمعهم. فهم: بنو</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كنانة، وبنو قصيّ بن كلاب</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Pr>
        <w:br/>
      </w:r>
      <w:r w:rsidRPr="005D1378">
        <w:rPr>
          <w:rFonts w:ascii="Traditional Arabic" w:hAnsi="Traditional Arabic" w:cs="Traditional Arabic"/>
          <w:b/>
          <w:bCs/>
          <w:sz w:val="32"/>
          <w:szCs w:val="32"/>
          <w:rtl/>
        </w:rPr>
        <w:t>ويذكِّرهم أيضًا بحسبهم ونسبهم ومجدهم، وبأنهم أوْلى</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ببعض</w:t>
      </w:r>
      <w:r w:rsidRPr="005D1378">
        <w:rPr>
          <w:rFonts w:ascii="Traditional Arabic" w:hAnsi="Traditional Arabic" w:cs="Traditional Arabic"/>
          <w:b/>
          <w:bCs/>
          <w:sz w:val="32"/>
          <w:szCs w:val="32"/>
        </w:rPr>
        <w:t>.</w:t>
      </w:r>
      <w:r w:rsidRPr="005D1378">
        <w:rPr>
          <w:rFonts w:ascii="Traditional Arabic" w:hAnsi="Traditional Arabic" w:cs="Traditional Arabic"/>
          <w:b/>
          <w:bCs/>
          <w:sz w:val="32"/>
          <w:szCs w:val="32"/>
        </w:rPr>
        <w:br/>
      </w:r>
      <w:proofErr w:type="gramStart"/>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ويشبِّه</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القبيلتين بغصني الشجرة، وبالسيف وغمده.</w:t>
      </w:r>
      <w:proofErr w:type="gramEnd"/>
      <w:r w:rsidRPr="005D1378">
        <w:rPr>
          <w:rFonts w:ascii="Traditional Arabic" w:hAnsi="Traditional Arabic" w:cs="Traditional Arabic"/>
          <w:b/>
          <w:bCs/>
          <w:sz w:val="32"/>
          <w:szCs w:val="32"/>
          <w:rtl/>
        </w:rPr>
        <w:t xml:space="preserve"> وينبِّههم إلى: أنّ الذي يسيء إلى قومه</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مُسيء إلى نفسه</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Pr>
        <w:br/>
      </w:r>
      <w:proofErr w:type="gramStart"/>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ثم يذكر لهم أن الحِلم شرف, والصبر ظفر؛ وفي هذا دعوة</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لهم: أن يتمسَّكوا بالفضائل ويتجنبوا الرذائل</w:t>
      </w:r>
      <w:r w:rsidRPr="005D1378">
        <w:rPr>
          <w:rFonts w:ascii="Traditional Arabic" w:hAnsi="Traditional Arabic" w:cs="Traditional Arabic"/>
          <w:b/>
          <w:bCs/>
          <w:sz w:val="32"/>
          <w:szCs w:val="32"/>
        </w:rPr>
        <w:t>.</w:t>
      </w:r>
      <w:proofErr w:type="gramEnd"/>
      <w:r w:rsidRPr="005D1378">
        <w:rPr>
          <w:rFonts w:ascii="Traditional Arabic" w:hAnsi="Traditional Arabic" w:cs="Traditional Arabic"/>
          <w:b/>
          <w:bCs/>
          <w:sz w:val="32"/>
          <w:szCs w:val="32"/>
        </w:rPr>
        <w:br/>
      </w:r>
      <w:proofErr w:type="gramStart"/>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ثم يأمرهم بعد ذلك بعدة أمور, منها: أن</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يصطنعوا المعروف, وأن يكرموا الجليس، ويحاموا عن الخليط، وأن يحرصوا على مكارم</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الأخلاق</w:t>
      </w:r>
      <w:r w:rsidRPr="005D1378">
        <w:rPr>
          <w:rFonts w:ascii="Traditional Arabic" w:hAnsi="Traditional Arabic" w:cs="Traditional Arabic"/>
          <w:b/>
          <w:bCs/>
          <w:sz w:val="32"/>
          <w:szCs w:val="32"/>
        </w:rPr>
        <w:t>.</w:t>
      </w:r>
      <w:proofErr w:type="gramEnd"/>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Pr>
        <w:br/>
      </w:r>
      <w:proofErr w:type="gramStart"/>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ويحذِّرهم من مساوئ الأخلاق</w:t>
      </w:r>
      <w:r w:rsidRPr="005D1378">
        <w:rPr>
          <w:rFonts w:ascii="Traditional Arabic" w:hAnsi="Traditional Arabic" w:cs="Traditional Arabic"/>
          <w:b/>
          <w:bCs/>
          <w:sz w:val="32"/>
          <w:szCs w:val="32"/>
        </w:rPr>
        <w:t>.</w:t>
      </w:r>
      <w:proofErr w:type="gramEnd"/>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Pr>
        <w:br/>
      </w:r>
      <w:proofErr w:type="gramStart"/>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ثم ذكَر لهم: أن رئيس العشيرة يتحمل</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أثقالها</w:t>
      </w:r>
      <w:r w:rsidRPr="005D1378">
        <w:rPr>
          <w:rFonts w:ascii="Traditional Arabic" w:hAnsi="Traditional Arabic" w:cs="Traditional Arabic"/>
          <w:b/>
          <w:bCs/>
          <w:sz w:val="32"/>
          <w:szCs w:val="32"/>
        </w:rPr>
        <w:t>.</w:t>
      </w:r>
      <w:proofErr w:type="gramEnd"/>
      <w:r w:rsidRPr="005D1378">
        <w:rPr>
          <w:rFonts w:ascii="Traditional Arabic" w:hAnsi="Traditional Arabic" w:cs="Traditional Arabic"/>
          <w:b/>
          <w:bCs/>
          <w:sz w:val="32"/>
          <w:szCs w:val="32"/>
        </w:rPr>
        <w:br/>
      </w:r>
      <w:proofErr w:type="gramStart"/>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وتتسم</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الخطبة بقِصر الجُمل كقوله: "الحلم شرف", "والصبر ظفر"، و"الحلم</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سؤدد"...إلخ</w:t>
      </w:r>
      <w:r w:rsidRPr="005D1378">
        <w:rPr>
          <w:rFonts w:ascii="Traditional Arabic" w:hAnsi="Traditional Arabic" w:cs="Traditional Arabic"/>
          <w:b/>
          <w:bCs/>
          <w:sz w:val="32"/>
          <w:szCs w:val="32"/>
        </w:rPr>
        <w:t>.</w:t>
      </w:r>
      <w:proofErr w:type="gramEnd"/>
      <w:r w:rsidRPr="005D1378">
        <w:rPr>
          <w:rFonts w:ascii="Traditional Arabic" w:hAnsi="Traditional Arabic" w:cs="Traditional Arabic"/>
          <w:b/>
          <w:bCs/>
          <w:sz w:val="32"/>
          <w:szCs w:val="32"/>
        </w:rPr>
        <w:br/>
      </w:r>
      <w:r w:rsidRPr="005D1378">
        <w:rPr>
          <w:rFonts w:ascii="Traditional Arabic" w:hAnsi="Traditional Arabic" w:cs="Traditional Arabic"/>
          <w:b/>
          <w:bCs/>
          <w:sz w:val="32"/>
          <w:szCs w:val="32"/>
          <w:rtl/>
        </w:rPr>
        <w:t>فالملاحظ: أن هذه الجُمل قصيرة تتكوَّن من مبتدأ وخبر؛ وهذه</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الصورة هي أبسط صورة للجملة</w:t>
      </w:r>
      <w:r w:rsidRPr="005D1378">
        <w:rPr>
          <w:rFonts w:ascii="Traditional Arabic" w:hAnsi="Traditional Arabic" w:cs="Traditional Arabic"/>
          <w:b/>
          <w:bCs/>
          <w:sz w:val="32"/>
          <w:szCs w:val="32"/>
        </w:rPr>
        <w:t>.</w:t>
      </w:r>
      <w:r w:rsidRPr="005D1378">
        <w:rPr>
          <w:rFonts w:ascii="Traditional Arabic" w:hAnsi="Traditional Arabic" w:cs="Traditional Arabic"/>
          <w:b/>
          <w:bCs/>
          <w:sz w:val="32"/>
          <w:szCs w:val="32"/>
        </w:rPr>
        <w:br/>
      </w:r>
      <w:proofErr w:type="gramStart"/>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كما تتّسم الخطبة باصطناع أساليب البيان، كالتشبيه في</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قوله: "أنتم كغصنَي شجرة، أيهما كُسر أوحش صاحبه"، وقوله: "والسيف لا يصان إلا</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بغمده</w:t>
      </w:r>
      <w:r w:rsidRPr="005D1378">
        <w:rPr>
          <w:rFonts w:ascii="Traditional Arabic" w:hAnsi="Traditional Arabic" w:cs="Traditional Arabic"/>
          <w:b/>
          <w:bCs/>
          <w:sz w:val="32"/>
          <w:szCs w:val="32"/>
        </w:rPr>
        <w:t>".</w:t>
      </w:r>
      <w:proofErr w:type="gramEnd"/>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Pr>
        <w:br/>
      </w:r>
      <w:r w:rsidRPr="005D1378">
        <w:rPr>
          <w:rFonts w:ascii="Traditional Arabic" w:hAnsi="Traditional Arabic" w:cs="Traditional Arabic"/>
          <w:b/>
          <w:bCs/>
          <w:sz w:val="32"/>
          <w:szCs w:val="32"/>
          <w:rtl/>
        </w:rPr>
        <w:t>ووجه</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الشبه المقصود هو: حاجة كلٍّ من الطرفين إلى صاحبه، وعدم استغنائه</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عنه</w:t>
      </w:r>
      <w:r w:rsidRPr="005D1378">
        <w:rPr>
          <w:rFonts w:ascii="Traditional Arabic" w:hAnsi="Traditional Arabic" w:cs="Traditional Arabic"/>
          <w:b/>
          <w:bCs/>
          <w:sz w:val="32"/>
          <w:szCs w:val="32"/>
        </w:rPr>
        <w:t>.</w:t>
      </w:r>
      <w:r w:rsidRPr="005D1378">
        <w:rPr>
          <w:rFonts w:ascii="Traditional Arabic" w:hAnsi="Traditional Arabic" w:cs="Traditional Arabic"/>
          <w:b/>
          <w:bCs/>
          <w:sz w:val="32"/>
          <w:szCs w:val="32"/>
        </w:rPr>
        <w:br/>
      </w:r>
      <w:proofErr w:type="gramStart"/>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كما</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اصطنعت الخطبة أسلوب الإغراء في دعوتهم إلى الفضائل، كقوله: "وعليكم بمكارم</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الأخلاق</w:t>
      </w:r>
      <w:r w:rsidRPr="005D1378">
        <w:rPr>
          <w:rFonts w:ascii="Traditional Arabic" w:hAnsi="Traditional Arabic" w:cs="Traditional Arabic"/>
          <w:b/>
          <w:bCs/>
          <w:sz w:val="32"/>
          <w:szCs w:val="32"/>
        </w:rPr>
        <w:t>"</w:t>
      </w:r>
      <w:r w:rsidRPr="005D1378">
        <w:rPr>
          <w:rFonts w:ascii="Traditional Arabic" w:hAnsi="Traditional Arabic" w:cs="Traditional Arabic"/>
          <w:b/>
          <w:bCs/>
          <w:sz w:val="32"/>
          <w:szCs w:val="32"/>
          <w:rtl/>
        </w:rPr>
        <w:t>،</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وأسلوب</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التحذير في نهْيهم عن الرذائل كقوله: "وإياكم والأخلاق الدنيئة!</w:t>
      </w:r>
      <w:proofErr w:type="gramEnd"/>
      <w:r w:rsidRPr="005D1378">
        <w:rPr>
          <w:rFonts w:ascii="Traditional Arabic" w:hAnsi="Traditional Arabic" w:cs="Traditional Arabic"/>
          <w:b/>
          <w:bCs/>
          <w:sz w:val="32"/>
          <w:szCs w:val="32"/>
          <w:rtl/>
        </w:rPr>
        <w:t xml:space="preserve"> فإنها تضيع الشرف</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Pr>
        <w:br/>
      </w:r>
      <w:proofErr w:type="gramStart"/>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والملاحظ</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كذلك: أن الخطبة تحتوي على بعض الحِكَم, وتستخدم أسلوب التوكيد أحيانًا, وتَميل إلى</w:t>
      </w:r>
      <w:r w:rsidRPr="005D1378">
        <w:rPr>
          <w:rFonts w:ascii="Traditional Arabic" w:hAnsi="Traditional Arabic" w:cs="Traditional Arabic"/>
          <w:b/>
          <w:bCs/>
          <w:sz w:val="32"/>
          <w:szCs w:val="32"/>
        </w:rPr>
        <w:t xml:space="preserve"> </w:t>
      </w:r>
      <w:r w:rsidRPr="005D1378">
        <w:rPr>
          <w:rFonts w:ascii="Traditional Arabic" w:hAnsi="Traditional Arabic" w:cs="Traditional Arabic"/>
          <w:b/>
          <w:bCs/>
          <w:sz w:val="32"/>
          <w:szCs w:val="32"/>
          <w:rtl/>
        </w:rPr>
        <w:t>السجع في بعض الفقرات</w:t>
      </w:r>
      <w:r w:rsidRPr="005D1378">
        <w:rPr>
          <w:rFonts w:ascii="Traditional Arabic" w:hAnsi="Traditional Arabic" w:cs="Traditional Arabic"/>
          <w:b/>
          <w:bCs/>
          <w:sz w:val="32"/>
          <w:szCs w:val="32"/>
        </w:rPr>
        <w:t>.</w:t>
      </w:r>
      <w:proofErr w:type="gramEnd"/>
    </w:p>
    <w:p w:rsidR="005D1378" w:rsidRPr="005D1378" w:rsidRDefault="005D1378" w:rsidP="005D1378">
      <w:pPr>
        <w:jc w:val="center"/>
        <w:rPr>
          <w:rFonts w:ascii="Traditional Arabic" w:hAnsi="Traditional Arabic" w:cs="Traditional Arabic"/>
          <w:b/>
          <w:bCs/>
          <w:sz w:val="32"/>
          <w:szCs w:val="32"/>
          <w:rtl/>
        </w:rPr>
      </w:pPr>
    </w:p>
    <w:p w:rsidR="005D1378" w:rsidRPr="005D1378" w:rsidRDefault="005D1378" w:rsidP="007A2DFE">
      <w:pPr>
        <w:jc w:val="center"/>
        <w:rPr>
          <w:rFonts w:ascii="Traditional Arabic" w:hAnsi="Traditional Arabic" w:cs="Traditional Arabic"/>
          <w:sz w:val="32"/>
          <w:szCs w:val="32"/>
          <w:rtl/>
        </w:rPr>
      </w:pPr>
    </w:p>
    <w:p w:rsidR="007A2DFE" w:rsidRDefault="007A2DFE" w:rsidP="006266D7">
      <w:pPr>
        <w:rPr>
          <w:rFonts w:ascii="Traditional Arabic" w:hAnsi="Traditional Arabic" w:cs="Traditional Arabic"/>
          <w:sz w:val="32"/>
          <w:szCs w:val="32"/>
          <w:rtl/>
        </w:rPr>
      </w:pPr>
    </w:p>
    <w:p w:rsidR="009E4E7C" w:rsidRPr="008756BD" w:rsidRDefault="009E4E7C" w:rsidP="006266D7">
      <w:pPr>
        <w:rPr>
          <w:rFonts w:ascii="Traditional Arabic" w:hAnsi="Traditional Arabic" w:cs="Traditional Arabic"/>
          <w:sz w:val="32"/>
          <w:szCs w:val="32"/>
          <w:rtl/>
        </w:rPr>
      </w:pPr>
    </w:p>
    <w:p w:rsidR="0079280E" w:rsidRDefault="005D1378" w:rsidP="00CB008E">
      <w:pPr>
        <w:jc w:val="center"/>
        <w:rPr>
          <w:rFonts w:ascii="Traditional Arabic" w:hAnsi="Traditional Arabic" w:cs="Traditional Arabic"/>
          <w:color w:val="FF0000"/>
          <w:sz w:val="32"/>
          <w:szCs w:val="32"/>
          <w:rtl/>
        </w:rPr>
      </w:pPr>
      <w:r>
        <w:rPr>
          <w:rFonts w:ascii="Traditional Arabic" w:hAnsi="Traditional Arabic" w:cs="Traditional Arabic" w:hint="cs"/>
          <w:color w:val="FF0000"/>
          <w:sz w:val="32"/>
          <w:szCs w:val="32"/>
          <w:rtl/>
        </w:rPr>
        <w:t xml:space="preserve">المحاضرة السادسة </w:t>
      </w:r>
    </w:p>
    <w:p w:rsidR="005D1378" w:rsidRPr="00EC7DEE" w:rsidRDefault="005D1378" w:rsidP="00CB008E">
      <w:pPr>
        <w:jc w:val="center"/>
        <w:rPr>
          <w:rFonts w:ascii="Traditional Arabic" w:hAnsi="Traditional Arabic" w:cs="Traditional Arabic"/>
          <w:color w:val="00B050"/>
          <w:sz w:val="32"/>
          <w:szCs w:val="32"/>
          <w:rtl/>
        </w:rPr>
      </w:pPr>
      <w:r w:rsidRPr="00EC7DEE">
        <w:rPr>
          <w:rFonts w:ascii="Traditional Arabic" w:hAnsi="Traditional Arabic" w:cs="Traditional Arabic" w:hint="cs"/>
          <w:color w:val="00B050"/>
          <w:sz w:val="32"/>
          <w:szCs w:val="32"/>
          <w:rtl/>
        </w:rPr>
        <w:t xml:space="preserve">ضيف ولا قرى </w:t>
      </w:r>
    </w:p>
    <w:p w:rsidR="008F43E7" w:rsidRPr="00EC7DEE" w:rsidRDefault="00EC7DEE" w:rsidP="00EC7DEE">
      <w:pPr>
        <w:jc w:val="center"/>
        <w:rPr>
          <w:rFonts w:ascii="Traditional Arabic" w:hAnsi="Traditional Arabic" w:cs="Traditional Arabic"/>
          <w:sz w:val="32"/>
          <w:szCs w:val="32"/>
          <w:rtl/>
        </w:rPr>
      </w:pPr>
      <w:r w:rsidRPr="00EC7DEE">
        <w:rPr>
          <w:rFonts w:ascii="Traditional Arabic" w:hAnsi="Traditional Arabic" w:cs="Traditional Arabic"/>
          <w:b/>
          <w:bCs/>
          <w:sz w:val="32"/>
          <w:szCs w:val="32"/>
          <w:rtl/>
        </w:rPr>
        <w:t>وطاوي ثلاثٍ عاصبِ البطنِ مرملٍ بتيهاءَ لم يــعرفْ بها سـاكن رَسْمــا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أخي</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جفوة ٍفيه من الإنـس وحشــــةٌ يرى البؤسَ فيها من شراسته نُعمـى</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وأفرد في شعبٍ</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عــجـوزاً إزاءَهــا ثــلاثــة أشـبــاح تـخــالهــم بَـهمـــا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حُفاةٍ عُراةً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مــا اغتذوا خـبـز مــلــة ولا عــرفوا للبُّر مذ خُــلِقوا طــعمـا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رأى شـبحاً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وســط الـظلام فـراعـه فـلمّــا بـدا ضيفــاً تســوَّر واهتــمَّــا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وقال هيا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ربّــاه ضــيفٌ ولا قِــرى بحقِّــك لا تحــرمـه تــالليــلة اللـحما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وقــال</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ابـــنه لــمّــا رآه بــحــيــرةٍ أيــا أبــتِ اذبــحنــي ويسِّر له طُعما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ولا تعتــذر بالعــدم علَّ الذي طرا يــظنُّ لــنــا مــالا فــيوسعـنــا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ذمّــا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فــروّى قــليـلاً ثمّ أحــجـم بــرهةً وإن هــو لــم يــذبـح فــتاه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فـقد همّا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فــبيناهــما عنَّت على البعــد عانةٌ قد انتظمت من خلف مسحــلها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نظمَا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عِـطـاشًا تريد الماء فانساب نحوها علـــى أنّــه مـنهــا إلى دمهــا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أظــما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فأمهــلها حتى تروّت عِــطــاشُهــا فــأرســل فيها من كــنانــته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ســهــما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فخرَّت نحوص ذات جحشٍ سمينةٌ قد اكتنزت لحمًــا وقد طبّقت شحــما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فـيـا بِــشره إذ جــرّهــا نحو قومه ويا بشــرهــم لــمّا رأوا كــَلمها يدمى</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فباتوا كرامًا قد قضوا حقّ ضيفهم فلم يغرموا غُرمًا وقد غــنموا غُــنما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وبات أبــوهم مــن بشاشــتــه أبــا لــضيفــهم ُ والأُمُّ من بشــرهــا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أُمّــَا</w:t>
      </w:r>
    </w:p>
    <w:p w:rsidR="00EC7DEE" w:rsidRPr="00EC7DEE" w:rsidRDefault="00EC7DEE" w:rsidP="00EC7DEE">
      <w:pPr>
        <w:jc w:val="center"/>
        <w:rPr>
          <w:rFonts w:ascii="Traditional Arabic" w:hAnsi="Traditional Arabic" w:cs="Traditional Arabic"/>
          <w:b/>
          <w:bCs/>
          <w:sz w:val="32"/>
          <w:szCs w:val="32"/>
        </w:rPr>
      </w:pPr>
      <w:r w:rsidRPr="00EC7DEE">
        <w:rPr>
          <w:rFonts w:ascii="Traditional Arabic" w:hAnsi="Traditional Arabic" w:cs="Traditional Arabic"/>
          <w:b/>
          <w:bCs/>
          <w:color w:val="FF0000"/>
          <w:sz w:val="32"/>
          <w:szCs w:val="32"/>
          <w:u w:val="single"/>
          <w:rtl/>
        </w:rPr>
        <w:t>الشرح والتحليل</w:t>
      </w:r>
      <w:r w:rsidRPr="00EC7DEE">
        <w:rPr>
          <w:rFonts w:ascii="Traditional Arabic" w:hAnsi="Traditional Arabic" w:cs="Traditional Arabic"/>
          <w:b/>
          <w:bCs/>
          <w:color w:val="FF0000"/>
          <w:sz w:val="32"/>
          <w:szCs w:val="32"/>
          <w:u w:val="single"/>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بدأ الشاعر قصيدته بوصف حال الأب وما يبدو عليه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من علامات البؤس والفقر،فهو يعاني من الجوع منذ ثلاث ليالي ،ولذلك يستهلُّ الشاعر</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 xml:space="preserve">صوره الجميلة بصورة الأب وقد عصب بطنه بعد نفاذ زاده في </w:t>
      </w:r>
      <w:r w:rsidRPr="00EC7DEE">
        <w:rPr>
          <w:rFonts w:ascii="Traditional Arabic" w:hAnsi="Traditional Arabic" w:cs="Traditional Arabic"/>
          <w:b/>
          <w:bCs/>
          <w:sz w:val="32"/>
          <w:szCs w:val="32"/>
          <w:rtl/>
        </w:rPr>
        <w:lastRenderedPageBreak/>
        <w:t>الصحراء الخالية من السكان</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،ولا يبدو عليه أيّ أثر للنعمة ، يعاني من الوحشة و الوحدة ما يعاني ، حتى بات يرى</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فقره نعمة مقارنة مع ما يعانيه من وحدة ووحشة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ينتقل بنا الشاعر بأسلوبه الجميل</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يصف حال أولاده وزوجته الذين يعيشون دون طعام أو شراب ،فتبدو عليهم قسوة الحياة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؛حفاة،عراة ،ما اغتذوا خبز مَلَّة ،هذه القسوة وهذا الجوع حوَّلهم إلى أشباح ،فهم</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لا يعرفون للخبز طعماً مذ خُلقوا</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هذه المقدِّمة وضعنا فيها الشاعر تمهيداً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لبدء أحداث القصة عندما رأى الأب شبحاً قادماً من بعيد ،هذا الشبح أثار في نفسه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الخوف والريبة ،ولكن عندما تبّن أنه ضيف ثار وانفعل واعتراه الهم ،وشرع بالتَّوسل</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إلى الله أن يرزقه الطعام ليقدِّمه للضيف . وعندما رآه ولده في حيرة من أمره قال له</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tl/>
        </w:rPr>
        <w:t>اذبحني وقدِّم له لحمي طعاماً ولا تعتذر له حتى لا يظن أن لدينا المال ونمنعه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فيذهب بنا ذمّاً بين القبائل</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بدأ الأب التفكير بالعرض المغري الذي قدَّمه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الابن ، وبعد تفكير عميق بين التَّردد والقلق همَّ بذبحه ،وفجأة وبصورة سينمائيّة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تظهر من بعيد قطعان من البقر الوحشي تقصد عين الماء ،فانساب نحوها ،وأمهلها لتروي</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عطشها اصطاد من بينها واحدة سمينة ، بها بشَّر أهله وتخلَّص من دائرة الإحراج أمام</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الضَّيف</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كما وفِّق الشاعر في مطلع قصيدته ،وُفِّق في اللقطة الختاميّة ،حيث</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أشعرنا بنهاية القصة القصيدة إذ أوحى لنا بذلك عندما قال : " فيا بشره إذ جرَّها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نحو قومه</w:t>
      </w:r>
    </w:p>
    <w:p w:rsidR="00EC7DEE" w:rsidRPr="00EC7DEE" w:rsidRDefault="00EC7DEE" w:rsidP="00EC7DEE">
      <w:pPr>
        <w:jc w:val="center"/>
        <w:rPr>
          <w:rFonts w:ascii="Traditional Arabic" w:hAnsi="Traditional Arabic" w:cs="Traditional Arabic"/>
          <w:b/>
          <w:bCs/>
          <w:sz w:val="32"/>
          <w:szCs w:val="32"/>
          <w:rtl/>
        </w:rPr>
      </w:pPr>
      <w:r w:rsidRPr="00EC7DEE">
        <w:rPr>
          <w:rFonts w:ascii="Traditional Arabic" w:hAnsi="Traditional Arabic" w:cs="Traditional Arabic"/>
          <w:b/>
          <w:bCs/>
          <w:color w:val="FF0000"/>
          <w:sz w:val="32"/>
          <w:szCs w:val="32"/>
          <w:u w:val="single"/>
          <w:rtl/>
        </w:rPr>
        <w:t>الصورة الفنيّة</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عجَّت القصيدة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باللوحات الفنيّة و الصور الرائعة التي استمدَّها من البيئة المحيطة ومن مخزونه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الثقافي ،موظِّفاً هذه الصور لشدّ انتباه المتلقي ، ظهر هذا في مطلع القصيدة عندما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صوَّر الأب وقد شدَّ بطنه بعصبة ليخفف ألم الجوع ،وهذه عادة في مجتمع الفقراء</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فنقول: شدَّ على بطنه حجراً ليخفف ألم الجوع . وفي البيت الثالث يقدِّم صورة العجوز</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في طريق بين جبلين ، وإلى جانبها ثلاثة أطفال بصورة أشباح لنحول أجسامهم ،و يُتبع</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الصورة بصورة أُخرى ليزيد من حجم المأساة عندما يصوِّر أطفاله بولد الضان الهزيل</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في البيت السابع تبرز صورة الأب محتاراً في حالة تردد واضطراب ،إذ أقبل إليه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ولده يطلب منه ذبحه وتقديم لحمه للضيف ،هذه الصورة تدلُّ على أن القرآن الكريم مصدر</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من مصادر ثقافة الشاعر ،إذ تعيد إلى أذهاننا مشهد شيدنا إبراهيم الخليل عندما همَّ</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 xml:space="preserve">بذبح سيدنا إسماعيل فافتداه الله بكبش سمين ،وهذا هو </w:t>
      </w:r>
      <w:r w:rsidRPr="00EC7DEE">
        <w:rPr>
          <w:rFonts w:ascii="Traditional Arabic" w:hAnsi="Traditional Arabic" w:cs="Traditional Arabic"/>
          <w:b/>
          <w:bCs/>
          <w:sz w:val="32"/>
          <w:szCs w:val="32"/>
          <w:rtl/>
        </w:rPr>
        <w:lastRenderedPageBreak/>
        <w:t>الله تعالى يفتدي الابن بنخوص</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ممتلئة الشَّحم واللحم</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ورغم الجوع والعطش إلا أن الشاعر أبدع في تصوير حركة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الأب المتعطّش للحم الحمر الوحشيّة ، الذي انساب نحوها بهدوء كي لا تنفر ، وأبرز</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الجانب الإنساني عندما أمهلها حتى شربت وارتوت ،،ثمَّ أخرج من جعبته سهما أرسله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فأصابها</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باختصار كانت الصور عند الحطيئة زاخرة بالحركة و الحيوية ،تعبيريّة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بعيدة عن التقريريّة والجمود</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color w:val="FF0000"/>
          <w:sz w:val="32"/>
          <w:szCs w:val="32"/>
          <w:rtl/>
        </w:rPr>
        <w:t>الأفكار الرئيسة</w:t>
      </w:r>
      <w:r w:rsidRPr="00EC7DEE">
        <w:rPr>
          <w:rFonts w:ascii="Traditional Arabic" w:hAnsi="Traditional Arabic" w:cs="Traditional Arabic"/>
          <w:b/>
          <w:bCs/>
          <w:color w:val="FF0000"/>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بعد شرح المعاني وتوضيح</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الصور الفنيّة في النص ، نستطيع الوقوف على الفكرة العامة من خلال الأفكار الفرعيّة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التي جاءت مرتبطة بالقيم الاجتماعيّة وأبرزها الكرم ،وُفِّق الشاعر بعرضها مستعيناً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بالصورة الفنيّة الرائعة التي استطاع أن يرسمها بدقَّة متناهية ليشد انتباه المتلقي</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وحثَّه على تصوّر المقطع المشهدي ،لاسيما أن القصيدة تنتمي إلى الشعر القصصي وتحتاج</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 xml:space="preserve">إلى تصوّر ذهني من المتلقي . </w:t>
      </w:r>
    </w:p>
    <w:p w:rsidR="00EC7DEE" w:rsidRPr="00EC7DEE" w:rsidRDefault="00EC7DEE" w:rsidP="00EC7DEE">
      <w:pPr>
        <w:jc w:val="center"/>
        <w:rPr>
          <w:rFonts w:ascii="Traditional Arabic" w:hAnsi="Traditional Arabic" w:cs="Traditional Arabic"/>
          <w:b/>
          <w:bCs/>
          <w:sz w:val="32"/>
          <w:szCs w:val="32"/>
        </w:rPr>
      </w:pPr>
      <w:r w:rsidRPr="00EC7DEE">
        <w:rPr>
          <w:rFonts w:ascii="Traditional Arabic" w:hAnsi="Traditional Arabic" w:cs="Traditional Arabic"/>
          <w:b/>
          <w:bCs/>
          <w:color w:val="FF0000"/>
          <w:sz w:val="32"/>
          <w:szCs w:val="32"/>
          <w:u w:val="single"/>
          <w:rtl/>
        </w:rPr>
        <w:t>فتعالوا نتعرّف إلى هذه الأفكار</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t xml:space="preserve">1. </w:t>
      </w:r>
      <w:r w:rsidRPr="00EC7DEE">
        <w:rPr>
          <w:rFonts w:ascii="Traditional Arabic" w:hAnsi="Traditional Arabic" w:cs="Traditional Arabic"/>
          <w:b/>
          <w:bCs/>
          <w:sz w:val="32"/>
          <w:szCs w:val="32"/>
          <w:rtl/>
        </w:rPr>
        <w:t>وصف الأب</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والأبناء في الصحراء</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t xml:space="preserve">2. </w:t>
      </w:r>
      <w:r w:rsidRPr="00EC7DEE">
        <w:rPr>
          <w:rFonts w:ascii="Traditional Arabic" w:hAnsi="Traditional Arabic" w:cs="Traditional Arabic"/>
          <w:b/>
          <w:bCs/>
          <w:sz w:val="32"/>
          <w:szCs w:val="32"/>
          <w:rtl/>
        </w:rPr>
        <w:t>مقدم الضيف والحوار بين الأب والابن</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t xml:space="preserve">3. </w:t>
      </w:r>
      <w:r w:rsidRPr="00EC7DEE">
        <w:rPr>
          <w:rFonts w:ascii="Traditional Arabic" w:hAnsi="Traditional Arabic" w:cs="Traditional Arabic"/>
          <w:b/>
          <w:bCs/>
          <w:sz w:val="32"/>
          <w:szCs w:val="32"/>
          <w:rtl/>
        </w:rPr>
        <w:t>اصطياد</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واحدة من الحمر الوحشية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t xml:space="preserve">4. </w:t>
      </w:r>
      <w:r w:rsidRPr="00EC7DEE">
        <w:rPr>
          <w:rFonts w:ascii="Traditional Arabic" w:hAnsi="Traditional Arabic" w:cs="Traditional Arabic"/>
          <w:b/>
          <w:bCs/>
          <w:sz w:val="32"/>
          <w:szCs w:val="32"/>
          <w:rtl/>
        </w:rPr>
        <w:t>فرحة الأب والزوجة بإكرام الضيف</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highlight w:val="yellow"/>
          <w:rtl/>
        </w:rPr>
        <w:t>من خلال هذه</w:t>
      </w:r>
      <w:r w:rsidRPr="00EC7DEE">
        <w:rPr>
          <w:rFonts w:ascii="Traditional Arabic" w:hAnsi="Traditional Arabic" w:cs="Traditional Arabic"/>
          <w:b/>
          <w:bCs/>
          <w:sz w:val="32"/>
          <w:szCs w:val="32"/>
          <w:highlight w:val="yellow"/>
        </w:rPr>
        <w:t xml:space="preserve"> </w:t>
      </w:r>
      <w:r w:rsidRPr="00EC7DEE">
        <w:rPr>
          <w:rFonts w:ascii="Traditional Arabic" w:hAnsi="Traditional Arabic" w:cs="Traditional Arabic"/>
          <w:b/>
          <w:bCs/>
          <w:sz w:val="32"/>
          <w:szCs w:val="32"/>
          <w:highlight w:val="yellow"/>
          <w:rtl/>
        </w:rPr>
        <w:t>الأفكار الفرعية نستنتج الفكرة العامة " الكرم العربي رغم البؤس</w:t>
      </w:r>
      <w:r w:rsidRPr="00EC7DEE">
        <w:rPr>
          <w:rFonts w:ascii="Traditional Arabic" w:hAnsi="Traditional Arabic" w:cs="Traditional Arabic"/>
          <w:b/>
          <w:bCs/>
          <w:sz w:val="32"/>
          <w:szCs w:val="32"/>
          <w:highlight w:val="yellow"/>
        </w:rPr>
        <w:t xml:space="preserve"> "</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لعبت براعة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الشاعر دوراً بارزاً في الانتقال من فكرة إلى فكرة أخرى والربط بين الفكرة والتي</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تليها دون أن يشعرك في عمليّة الانتقال وهذا ما يطلق عليه حسن التخلّص</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color w:val="FF0000"/>
          <w:sz w:val="32"/>
          <w:szCs w:val="32"/>
          <w:u w:val="single"/>
          <w:rtl/>
        </w:rPr>
        <w:t>لغة</w:t>
      </w:r>
      <w:r w:rsidRPr="00EC7DEE">
        <w:rPr>
          <w:rFonts w:ascii="Traditional Arabic" w:hAnsi="Traditional Arabic" w:cs="Traditional Arabic"/>
          <w:b/>
          <w:bCs/>
          <w:color w:val="FF0000"/>
          <w:sz w:val="32"/>
          <w:szCs w:val="32"/>
          <w:u w:val="single"/>
        </w:rPr>
        <w:t xml:space="preserve"> </w:t>
      </w:r>
      <w:r w:rsidRPr="00EC7DEE">
        <w:rPr>
          <w:rFonts w:ascii="Traditional Arabic" w:hAnsi="Traditional Arabic" w:cs="Traditional Arabic"/>
          <w:b/>
          <w:bCs/>
          <w:color w:val="FF0000"/>
          <w:sz w:val="32"/>
          <w:szCs w:val="32"/>
          <w:u w:val="single"/>
          <w:rtl/>
        </w:rPr>
        <w:t>النص</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برع الحطيئة باختيار ألفاظ القصيدة التي جاءت منسجمة مع الجو العام ،فقد</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وظَّف لوصف حال الأب والزوجة والأبناء في الصحراء ألفاظاً تحمل دلالات الفقر</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والوحشة مثل : طاوي ،عاصب البطن ،مرمل ،أخي جفوة ،بؤس ،أشباح ،حفاة،عراة . هذه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الألفاظ تستطيع أن تحمل دلالات القلق والخوف من المجهول ، وفي لحظات القلق والخوف</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وظَّف ألفاظاً لوصف الحالة الانفعاليّة المهزومة لما أصابها من همِّ وغمِّ لمقدم</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الضيف ، حتى في تلك اللحظات التي عرض ابنه عليه ذبحه نحو؛ يسوَّر، راعه ، حيره ،</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اهتمَّ</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lastRenderedPageBreak/>
        <w:t>هذه الانفعالات النفسيّة التي عاشها الأب ، دَفَعَته للاستغاثة ، وقد</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أبدع الشاعر في رسمها من خلال استخدام أساليب الاستغاثة والقسم والدعاء للدلالة على</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حجم المعاناة والقلق والحاجة الماسَّة لاستجابة الله لدعائه ، فقال : " هيا ربَّاه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ضيف ولا قرى " وكذلك " بحقِّك لا تحرمه تالليلة اللحما</w:t>
      </w:r>
      <w:r w:rsidRPr="00EC7DEE">
        <w:rPr>
          <w:rFonts w:ascii="Traditional Arabic" w:hAnsi="Traditional Arabic" w:cs="Traditional Arabic"/>
          <w:b/>
          <w:bCs/>
          <w:sz w:val="32"/>
          <w:szCs w:val="32"/>
        </w:rPr>
        <w:t xml:space="preserve"> "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حتى في مشهد ورود</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الحمر الوحشية إلى الماء رسم صورته بطريقة هندسيّة " انتظمت من خلف مسحلها</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tl/>
        </w:rPr>
        <w:t xml:space="preserve">، </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وأرسل من كنانته سهما " ، فقد أحسن في توظيف اللفظ أرسل للدلالة على الهدوء والثقة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 ولذلك كانت رميته صائبة ، في حين لو استخدم اللفظ رمى لكانت الصورة موحية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بالاضطراب والتسرّع ، وربما كانت رميته طائشة</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ولأن الشاعر بنى قصيدته على</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التوتّر والقلق ، شاع استخدام الأفعال الدالة على الحركة لإشاعة الحركة داخل النص</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التي من شأنها تقريب المشهد عند المتلقَّي ، فوظَّف الأفعال ؛اذبحني ، أحجم ،خرَّت</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،جرَّ ،انساب ، هذه الأفعال جعلت الصور مشحونة بالحركة " أرسل من كنانته سهما</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tl/>
        </w:rPr>
        <w:t>صورة حركيّة تدلّْ على العزم والتصميم ، " أمهلها حتى تروَّت عطاشها " صورة حركيّة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وهو يترقَّب بقلق</w:t>
      </w:r>
      <w:r w:rsidRPr="00EC7DEE">
        <w:rPr>
          <w:rFonts w:ascii="Traditional Arabic" w:hAnsi="Traditional Arabic" w:cs="Traditional Arabic"/>
          <w:b/>
          <w:bCs/>
          <w:sz w:val="32"/>
          <w:szCs w:val="32"/>
        </w:rPr>
        <w:t xml:space="preserve"> .</w:t>
      </w:r>
    </w:p>
    <w:p w:rsidR="00EC7DEE" w:rsidRPr="00EC7DEE" w:rsidRDefault="00EC7DEE" w:rsidP="00EC7DEE">
      <w:pPr>
        <w:jc w:val="center"/>
        <w:rPr>
          <w:rFonts w:ascii="Traditional Arabic" w:hAnsi="Traditional Arabic" w:cs="Traditional Arabic"/>
          <w:b/>
          <w:bCs/>
          <w:sz w:val="32"/>
          <w:szCs w:val="32"/>
        </w:rPr>
      </w:pPr>
      <w:r w:rsidRPr="00EC7DEE">
        <w:rPr>
          <w:rFonts w:ascii="Traditional Arabic" w:hAnsi="Traditional Arabic" w:cs="Traditional Arabic"/>
          <w:b/>
          <w:bCs/>
          <w:color w:val="FF0000"/>
          <w:sz w:val="32"/>
          <w:szCs w:val="32"/>
          <w:u w:val="single"/>
          <w:rtl/>
        </w:rPr>
        <w:t>العاطفة</w:t>
      </w:r>
      <w:r w:rsidRPr="00EC7DEE">
        <w:rPr>
          <w:rFonts w:ascii="Traditional Arabic" w:hAnsi="Traditional Arabic" w:cs="Traditional Arabic"/>
          <w:b/>
          <w:bCs/>
          <w:color w:val="FF0000"/>
          <w:sz w:val="32"/>
          <w:szCs w:val="32"/>
          <w:u w:val="single"/>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تنوَّعت العواطف في النص ،</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فجاءت خليطاً بين البؤس والحزن والقلق والتوتّْر ، وبرزت بشكل واضح : ـــ عاطفة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الرِّضى والقبول بالأمر الواقع ،وهو قسوة الحياة</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ـــ عاطفة الأسى والحزن على</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الأبناء</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ـــ عاطفة الخوف من التقصير بحق الضيف</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ـــ عاطفة البُشرى والفرح</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بالصيد الثمين</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color w:val="FF0000"/>
          <w:sz w:val="32"/>
          <w:szCs w:val="32"/>
          <w:u w:val="single"/>
          <w:rtl/>
        </w:rPr>
        <w:t>الموسيقى</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بنى الشاعر قصيدته على البحر الطويل ، هذا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البحر منحه طول نفس في البيت الواحد ، ومنحه مساحة واسعة ليعبّرِ عن انفعالاته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النَّفسيّة مستخدماً قافية الميم وألف الإطلاق التي جاءت مناسبة لموضوع القصيدة ،</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وساعدته على إطلاق آلامه وشكواه من قسوة الحياة</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color w:val="FF0000"/>
          <w:sz w:val="32"/>
          <w:szCs w:val="32"/>
          <w:u w:val="single"/>
          <w:rtl/>
        </w:rPr>
        <w:t>عناصر القصَّة في القصيدة</w:t>
      </w:r>
      <w:r w:rsidRPr="00EC7DEE">
        <w:rPr>
          <w:rFonts w:ascii="Traditional Arabic" w:hAnsi="Traditional Arabic" w:cs="Traditional Arabic"/>
          <w:b/>
          <w:bCs/>
          <w:color w:val="FF0000"/>
          <w:sz w:val="32"/>
          <w:szCs w:val="32"/>
          <w:u w:val="single"/>
        </w:rPr>
        <w:t xml:space="preserve"> :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بدا النص في مجمله قصَّة شعريّة قصيرة ، احتوت العناصر الدراميّة بكل أبعادها ،</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مبرزة عاطفة الألم التي ملأت قلب الشاعر وسيطرت على مشاعره ، ولا نعلم إذا كانت هذه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 xml:space="preserve">القصة حقيقيّة لأم خياليّة ، إلا أنها </w:t>
      </w:r>
      <w:r w:rsidRPr="00EC7DEE">
        <w:rPr>
          <w:rFonts w:ascii="Traditional Arabic" w:hAnsi="Traditional Arabic" w:cs="Traditional Arabic"/>
          <w:b/>
          <w:bCs/>
          <w:sz w:val="32"/>
          <w:szCs w:val="32"/>
          <w:rtl/>
        </w:rPr>
        <w:lastRenderedPageBreak/>
        <w:t>جاءت ولها بداية ووسط ونهاية ، تعتمد على</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تسلسل الأفكار والمعاني ، مما حقق لها الوحدة العضويّة والوحدة الموضوعيّة</w:t>
      </w:r>
      <w:r w:rsidRPr="00EC7DEE">
        <w:rPr>
          <w:rFonts w:ascii="Traditional Arabic" w:hAnsi="Traditional Arabic" w:cs="Traditional Arabic"/>
          <w:b/>
          <w:bCs/>
          <w:sz w:val="32"/>
          <w:szCs w:val="32"/>
        </w:rPr>
        <w:t xml:space="preserve"> . </w:t>
      </w:r>
      <w:r w:rsidRPr="00EC7DEE">
        <w:rPr>
          <w:rFonts w:ascii="Traditional Arabic" w:hAnsi="Traditional Arabic" w:cs="Traditional Arabic"/>
          <w:b/>
          <w:bCs/>
          <w:sz w:val="32"/>
          <w:szCs w:val="32"/>
          <w:rtl/>
        </w:rPr>
        <w:t>وللوقوف على أركان القصة ، يظهر المكان وهو الصحراء ، والزمان هو زمان عاش فيه</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الحُطيئة ، استطاع الشاعر أن يحرِّك شخوصه بفنيّة عالية وهم؛الأب والأبناء والضيف</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وإن لم يظهر صوت الأم والراوي ، وفي الحدث نرى امرأة فقيرة تعيش في الصحراء مع</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أطفالها بدون طعام وماء ، يتنامى الحدث وتتوالى حركات الخوف والقلق والاضطراب عند</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الشخوص ، وتتأزَّم العقدة عندما يرى الأب ضيفا قادما ولا طعام ، وتصل ذروة</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التّأزُّم في عرض الابن على أبيه ذبحه ، فيزداد الصراع النفسي الداخلي عند الأب من</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خلال الحيرة والقلق ؛ روَّى ، أحجم ، همَّ . وتبدأ العقدة بالحل عندما يظهر قطيع من</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الحمر الوحشيِّة قرب العين لشرب الماء</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Pr>
        <w:br/>
      </w:r>
      <w:r w:rsidRPr="00EC7DEE">
        <w:rPr>
          <w:rFonts w:ascii="Traditional Arabic" w:hAnsi="Traditional Arabic" w:cs="Traditional Arabic"/>
          <w:b/>
          <w:bCs/>
          <w:sz w:val="32"/>
          <w:szCs w:val="32"/>
          <w:rtl/>
        </w:rPr>
        <w:t>بذلك اكتملت عناصر القصّة التي رسمها</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الحطيئة ببراعة بأبيات قليلة مقتصراً على الأحداث الضروريّة ، وهذا هو التَّكثيف في</w:t>
      </w:r>
      <w:r w:rsidRPr="00EC7DEE">
        <w:rPr>
          <w:rFonts w:ascii="Traditional Arabic" w:hAnsi="Traditional Arabic" w:cs="Traditional Arabic"/>
          <w:b/>
          <w:bCs/>
          <w:sz w:val="32"/>
          <w:szCs w:val="32"/>
        </w:rPr>
        <w:t xml:space="preserve"> </w:t>
      </w:r>
      <w:r w:rsidRPr="00EC7DEE">
        <w:rPr>
          <w:rFonts w:ascii="Traditional Arabic" w:hAnsi="Traditional Arabic" w:cs="Traditional Arabic"/>
          <w:b/>
          <w:bCs/>
          <w:sz w:val="32"/>
          <w:szCs w:val="32"/>
          <w:rtl/>
        </w:rPr>
        <w:t>لغة النقد الحديث</w:t>
      </w:r>
    </w:p>
    <w:p w:rsidR="00EC7DEE" w:rsidRDefault="00EC7DEE" w:rsidP="00EC7DEE">
      <w:pPr>
        <w:jc w:val="center"/>
        <w:rPr>
          <w:rFonts w:ascii="Traditional Arabic" w:hAnsi="Traditional Arabic" w:cs="Traditional Arabic"/>
          <w:sz w:val="32"/>
          <w:szCs w:val="32"/>
          <w:rtl/>
        </w:rPr>
      </w:pPr>
    </w:p>
    <w:p w:rsidR="00EC7DEE" w:rsidRDefault="00EC7DEE" w:rsidP="00EC7DEE">
      <w:pPr>
        <w:jc w:val="center"/>
        <w:rPr>
          <w:rFonts w:ascii="Traditional Arabic" w:hAnsi="Traditional Arabic" w:cs="Traditional Arabic"/>
          <w:sz w:val="32"/>
          <w:szCs w:val="32"/>
          <w:rtl/>
        </w:rPr>
      </w:pPr>
    </w:p>
    <w:p w:rsidR="00EC7DEE" w:rsidRDefault="00EC7DEE" w:rsidP="00EC7DEE">
      <w:pPr>
        <w:jc w:val="center"/>
        <w:rPr>
          <w:rFonts w:ascii="Traditional Arabic" w:hAnsi="Traditional Arabic" w:cs="Traditional Arabic"/>
          <w:sz w:val="32"/>
          <w:szCs w:val="32"/>
          <w:rtl/>
        </w:rPr>
      </w:pPr>
    </w:p>
    <w:p w:rsidR="00EC7DEE" w:rsidRDefault="00EC7DEE" w:rsidP="00EC7DEE">
      <w:pPr>
        <w:jc w:val="center"/>
        <w:rPr>
          <w:rFonts w:ascii="Traditional Arabic" w:hAnsi="Traditional Arabic" w:cs="Traditional Arabic"/>
          <w:sz w:val="32"/>
          <w:szCs w:val="32"/>
          <w:rtl/>
        </w:rPr>
      </w:pPr>
    </w:p>
    <w:p w:rsidR="00EC7DEE" w:rsidRDefault="00EC7DEE" w:rsidP="00EC7DEE">
      <w:pPr>
        <w:jc w:val="center"/>
        <w:rPr>
          <w:rFonts w:ascii="Traditional Arabic" w:hAnsi="Traditional Arabic" w:cs="Traditional Arabic"/>
          <w:sz w:val="32"/>
          <w:szCs w:val="32"/>
          <w:rtl/>
        </w:rPr>
      </w:pPr>
    </w:p>
    <w:p w:rsidR="00EC7DEE" w:rsidRDefault="00EC7DEE" w:rsidP="00EC7DEE">
      <w:pPr>
        <w:jc w:val="center"/>
        <w:rPr>
          <w:rFonts w:ascii="Traditional Arabic" w:hAnsi="Traditional Arabic" w:cs="Traditional Arabic"/>
          <w:sz w:val="32"/>
          <w:szCs w:val="32"/>
          <w:rtl/>
        </w:rPr>
      </w:pPr>
    </w:p>
    <w:p w:rsidR="00EC7DEE" w:rsidRDefault="00EC7DEE" w:rsidP="00EC7DEE">
      <w:pPr>
        <w:jc w:val="center"/>
        <w:rPr>
          <w:rFonts w:ascii="Traditional Arabic" w:hAnsi="Traditional Arabic" w:cs="Traditional Arabic"/>
          <w:sz w:val="32"/>
          <w:szCs w:val="32"/>
          <w:rtl/>
        </w:rPr>
      </w:pPr>
    </w:p>
    <w:p w:rsidR="00EC7DEE" w:rsidRDefault="00EC7DEE" w:rsidP="00EC7DEE">
      <w:pPr>
        <w:jc w:val="center"/>
        <w:rPr>
          <w:rFonts w:ascii="Traditional Arabic" w:hAnsi="Traditional Arabic" w:cs="Traditional Arabic"/>
          <w:sz w:val="32"/>
          <w:szCs w:val="32"/>
          <w:rtl/>
        </w:rPr>
      </w:pPr>
    </w:p>
    <w:p w:rsidR="00EC7DEE" w:rsidRDefault="00EC7DEE" w:rsidP="00EC7DEE">
      <w:pPr>
        <w:jc w:val="center"/>
        <w:rPr>
          <w:rFonts w:ascii="Traditional Arabic" w:hAnsi="Traditional Arabic" w:cs="Traditional Arabic"/>
          <w:sz w:val="32"/>
          <w:szCs w:val="32"/>
          <w:rtl/>
        </w:rPr>
      </w:pPr>
    </w:p>
    <w:p w:rsidR="00EC7DEE" w:rsidRDefault="00EC7DEE" w:rsidP="00EC7DEE">
      <w:pPr>
        <w:jc w:val="center"/>
        <w:rPr>
          <w:rFonts w:ascii="Traditional Arabic" w:hAnsi="Traditional Arabic" w:cs="Traditional Arabic"/>
          <w:sz w:val="32"/>
          <w:szCs w:val="32"/>
          <w:rtl/>
        </w:rPr>
      </w:pPr>
    </w:p>
    <w:p w:rsidR="00EC7DEE" w:rsidRDefault="00EC7DEE" w:rsidP="00EC7DEE">
      <w:pPr>
        <w:jc w:val="center"/>
        <w:rPr>
          <w:rFonts w:ascii="Traditional Arabic" w:hAnsi="Traditional Arabic" w:cs="Traditional Arabic"/>
          <w:sz w:val="32"/>
          <w:szCs w:val="32"/>
          <w:rtl/>
        </w:rPr>
      </w:pPr>
    </w:p>
    <w:p w:rsidR="00EC7DEE" w:rsidRPr="006F7E9A" w:rsidRDefault="00EC7DEE" w:rsidP="00EC7DEE">
      <w:pPr>
        <w:jc w:val="center"/>
        <w:rPr>
          <w:rFonts w:ascii="Traditional Arabic" w:hAnsi="Traditional Arabic" w:cs="Traditional Arabic"/>
          <w:color w:val="FF0000"/>
          <w:sz w:val="28"/>
          <w:szCs w:val="28"/>
          <w:u w:val="single"/>
          <w:rtl/>
        </w:rPr>
      </w:pPr>
      <w:r w:rsidRPr="006F7E9A">
        <w:rPr>
          <w:rFonts w:ascii="Traditional Arabic" w:hAnsi="Traditional Arabic" w:cs="Traditional Arabic" w:hint="cs"/>
          <w:color w:val="FF0000"/>
          <w:sz w:val="28"/>
          <w:szCs w:val="28"/>
          <w:u w:val="single"/>
          <w:rtl/>
        </w:rPr>
        <w:lastRenderedPageBreak/>
        <w:t xml:space="preserve">المحاضرة السابعة و الثامنة </w:t>
      </w:r>
    </w:p>
    <w:p w:rsidR="006F7E9A" w:rsidRPr="006F7E9A" w:rsidRDefault="006F7E9A" w:rsidP="006F7E9A">
      <w:pPr>
        <w:jc w:val="center"/>
        <w:rPr>
          <w:rFonts w:ascii="Traditional Arabic" w:hAnsi="Traditional Arabic" w:cs="Traditional Arabic"/>
          <w:b/>
          <w:bCs/>
          <w:sz w:val="32"/>
          <w:szCs w:val="32"/>
          <w:rtl/>
        </w:rPr>
      </w:pPr>
      <w:r w:rsidRPr="006F7E9A">
        <w:rPr>
          <w:rFonts w:ascii="Traditional Arabic" w:hAnsi="Traditional Arabic" w:cs="Traditional Arabic" w:hint="cs"/>
          <w:b/>
          <w:bCs/>
          <w:sz w:val="32"/>
          <w:szCs w:val="32"/>
          <w:rtl/>
        </w:rPr>
        <w:t xml:space="preserve">دالية البحتري .. قصيدة الذئب </w:t>
      </w:r>
    </w:p>
    <w:p w:rsidR="006F7E9A" w:rsidRPr="006F7E9A" w:rsidRDefault="006F7E9A" w:rsidP="006F7E9A">
      <w:pPr>
        <w:jc w:val="center"/>
        <w:rPr>
          <w:rFonts w:ascii="Traditional Arabic" w:hAnsi="Traditional Arabic" w:cs="Traditional Arabic"/>
          <w:b/>
          <w:bCs/>
          <w:sz w:val="32"/>
          <w:szCs w:val="32"/>
          <w:rtl/>
        </w:rPr>
      </w:pP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tl/>
        </w:rPr>
        <w:t>داليّة البحتري</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هي قصيدة للبحتري الشاعر المعروف من العصر العباسي</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هو </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الوليد بن عبيد الله ، الطائي ، غلب عليه لقب البُحتري نسبةً إلى عشيرته الطائيّة " بُحْتُر "، ولد على الأرجح سنة 205 هـ ـ 822م وتوفي سنة 284 هـ ـ 898م</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وسميت القصيدة بالداليّة لأن كل بيت فيها ينتهي بحرف الدال</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يقضقض عصلاً في أسرّتها الردى</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كقضقضة المقرور أرعده البردُ</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فهذه قصيدةٌ قالها البحتري يصف فيها صراعاً بينه وبين ذئبٍ جائعٍ</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كلاهما يتضوّر جوعاً حتى همّ كلٌّ بصاحبه، ثم كانت الغلبة للبحتري فقتل الذئب.. و شواه و أكله</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وهي من البحر الطويل</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القصيدة 41 بيت.. لا أدري إن كانت القصيدة مذكورة كلها في الكتاب الذي ذكرت.. أم مقتطفات منها</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وتبدأ بالبيت</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سلام عليكم لا وفاء ولا عهد </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أما لكم من هجر أحبابكم بد</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lastRenderedPageBreak/>
        <w:t>ويتكلم في بدايتها عن الأطلالِ وذكر المحبوبة التي " شَطّت بها النوى "، بعد أن أحبُها الشاعِرُ حُبّاً عظيماً دون أن تبادِلَهُ الحب والوصال ؛ ثُمّ يفَرغُ لغايتِهِ الأساس من القصيدة وهي الفخر بالنفس فتتالى الأبياتُ في ذلك ومنها قوله في وصفِ شجاعتِهِ وقوّتِهِ وجرأته</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فقل لبني الضّحاك مهلاً ! فإنني= أنا الأفعوانُ الصِلُّ والضيغَمُ الوَرْدُ</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t xml:space="preserve">" </w:t>
      </w:r>
      <w:r w:rsidRPr="006F7E9A">
        <w:rPr>
          <w:rFonts w:ascii="Traditional Arabic" w:hAnsi="Traditional Arabic" w:cs="Traditional Arabic"/>
          <w:b/>
          <w:bCs/>
          <w:sz w:val="32"/>
          <w:szCs w:val="32"/>
          <w:rtl/>
        </w:rPr>
        <w:t>بني واصلٍ "، مهلاً فإن ابنَ أُختِكُمْ= لَهُ عَزماتٌ هزلُ آرائِها جِدُّ</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متى هجتموهُ لا تهيجوا سوى الردى= وإن كان خِرْقاً ما يُحَلُّ لَهُ عَقْدُ</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حتى يجيءَ مشهدُ الذئبِ في البيت التاسع عشر ويستمر حتى الخامس والثلاثين</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color w:val="FF0000"/>
          <w:sz w:val="32"/>
          <w:szCs w:val="32"/>
          <w:u w:val="single"/>
          <w:rtl/>
        </w:rPr>
        <w:t>وهذا شرح لكلمات الأبيات المهمة في القصيدة</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t xml:space="preserve">1- </w:t>
      </w:r>
      <w:r w:rsidRPr="006F7E9A">
        <w:rPr>
          <w:rFonts w:ascii="Traditional Arabic" w:hAnsi="Traditional Arabic" w:cs="Traditional Arabic"/>
          <w:b/>
          <w:bCs/>
          <w:sz w:val="32"/>
          <w:szCs w:val="32"/>
          <w:rtl/>
        </w:rPr>
        <w:t>وليلُ كأن الصبح في أخرياته=حشاشة نصلٍ , ضم افرنده غمد</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t>الحشاشة:البقيّة اليسيرة</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tl/>
        </w:rPr>
        <w:t>النصل: الحد</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افرند السيف</w:t>
      </w:r>
      <w:r w:rsidRPr="006F7E9A">
        <w:rPr>
          <w:rFonts w:ascii="Traditional Arabic" w:hAnsi="Traditional Arabic" w:cs="Traditional Arabic"/>
          <w:b/>
          <w:bCs/>
          <w:sz w:val="32"/>
          <w:szCs w:val="32"/>
        </w:rPr>
        <w:t xml:space="preserve"> : </w:t>
      </w:r>
      <w:r w:rsidRPr="006F7E9A">
        <w:rPr>
          <w:rFonts w:ascii="Traditional Arabic" w:hAnsi="Traditional Arabic" w:cs="Traditional Arabic"/>
          <w:b/>
          <w:bCs/>
          <w:sz w:val="32"/>
          <w:szCs w:val="32"/>
          <w:rtl/>
        </w:rPr>
        <w:t>رونق السيف وبهاؤه وضياؤه</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2- </w:t>
      </w:r>
      <w:r w:rsidRPr="006F7E9A">
        <w:rPr>
          <w:rFonts w:ascii="Traditional Arabic" w:hAnsi="Traditional Arabic" w:cs="Traditional Arabic"/>
          <w:b/>
          <w:bCs/>
          <w:sz w:val="32"/>
          <w:szCs w:val="32"/>
          <w:rtl/>
        </w:rPr>
        <w:t>تسربلته و الذئب و سنان هاجع=بعين ابن ليل ما له بالكرى عهد</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t>تسربل الليل: سرى فيه</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والذئبُ وسنانُ هاجعٌ بعين ابن ليلٍ..الخ:أوصاف تدل على يقظة الذئب</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ابن الليل: اللص لسهره. الكرى: النوم الخفيف</w:t>
      </w:r>
      <w:r w:rsidRPr="006F7E9A">
        <w:rPr>
          <w:rFonts w:ascii="Traditional Arabic" w:hAnsi="Traditional Arabic" w:cs="Traditional Arabic"/>
          <w:b/>
          <w:bCs/>
          <w:sz w:val="32"/>
          <w:szCs w:val="32"/>
        </w:rPr>
        <w:t>.</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3- </w:t>
      </w:r>
      <w:r w:rsidRPr="006F7E9A">
        <w:rPr>
          <w:rFonts w:ascii="Traditional Arabic" w:hAnsi="Traditional Arabic" w:cs="Traditional Arabic"/>
          <w:b/>
          <w:bCs/>
          <w:sz w:val="32"/>
          <w:szCs w:val="32"/>
          <w:rtl/>
        </w:rPr>
        <w:t>أثير القطا الكدري عن جثماته=و تألفني فيه الثعالب و الربد</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lastRenderedPageBreak/>
        <w:t>القطا: الحمام البري</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الكدرى: المائل الى السواد و الغبرة. الجثمات: جثمة و هي الأكمة. الربد: اربد أي اسود ، الرُبد: النعام وهو من لون الرماد والغبرة</w:t>
      </w:r>
      <w:r w:rsidRPr="006F7E9A">
        <w:rPr>
          <w:rFonts w:ascii="Traditional Arabic" w:hAnsi="Traditional Arabic" w:cs="Traditional Arabic"/>
          <w:b/>
          <w:bCs/>
          <w:sz w:val="32"/>
          <w:szCs w:val="32"/>
        </w:rPr>
        <w:t>.</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4- </w:t>
      </w:r>
      <w:r w:rsidRPr="006F7E9A">
        <w:rPr>
          <w:rFonts w:ascii="Traditional Arabic" w:hAnsi="Traditional Arabic" w:cs="Traditional Arabic"/>
          <w:b/>
          <w:bCs/>
          <w:sz w:val="32"/>
          <w:szCs w:val="32"/>
          <w:rtl/>
        </w:rPr>
        <w:t xml:space="preserve">و أطلس ملء العين يحمل زوره=وأضلاعه من </w:t>
      </w:r>
      <w:proofErr w:type="gramStart"/>
      <w:r w:rsidRPr="006F7E9A">
        <w:rPr>
          <w:rFonts w:ascii="Traditional Arabic" w:hAnsi="Traditional Arabic" w:cs="Traditional Arabic"/>
          <w:b/>
          <w:bCs/>
          <w:sz w:val="32"/>
          <w:szCs w:val="32"/>
          <w:rtl/>
        </w:rPr>
        <w:t>جانبيه ,</w:t>
      </w:r>
      <w:proofErr w:type="gramEnd"/>
      <w:r w:rsidRPr="006F7E9A">
        <w:rPr>
          <w:rFonts w:ascii="Traditional Arabic" w:hAnsi="Traditional Arabic" w:cs="Traditional Arabic"/>
          <w:b/>
          <w:bCs/>
          <w:sz w:val="32"/>
          <w:szCs w:val="32"/>
          <w:rtl/>
        </w:rPr>
        <w:t xml:space="preserve"> شوى نهد</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t>الأطلس: الذئب الأمعط في لونه غبرة رمادية الى السواد. ملء العين: طويل مهيب. الزور: الصدر</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و أضلاعه من جانبيه شوىً نهد: أي أضلاعه باررزة..ناهضة..من الجوع</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الشوى: ما كان غير مقتل من الأعضاء</w:t>
      </w:r>
      <w:r w:rsidRPr="006F7E9A">
        <w:rPr>
          <w:rFonts w:ascii="Traditional Arabic" w:hAnsi="Traditional Arabic" w:cs="Traditional Arabic"/>
          <w:b/>
          <w:bCs/>
          <w:sz w:val="32"/>
          <w:szCs w:val="32"/>
        </w:rPr>
        <w:t xml:space="preserve">. </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5- </w:t>
      </w:r>
      <w:r w:rsidRPr="006F7E9A">
        <w:rPr>
          <w:rFonts w:ascii="Traditional Arabic" w:hAnsi="Traditional Arabic" w:cs="Traditional Arabic"/>
          <w:b/>
          <w:bCs/>
          <w:sz w:val="32"/>
          <w:szCs w:val="32"/>
          <w:rtl/>
        </w:rPr>
        <w:t>له ذنب مثل الرشاء يجره=و متنُ كمتن القوس أعوج منأد</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t xml:space="preserve">الرشاء: الحبل أو حبل الدلو للبئر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المتن: الظهر</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tl/>
        </w:rPr>
        <w:t>و كمتن القوس أي منحنٍ كانحناء القوس</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المنأد: المعوج المائل و هي توكيدٌ لأعوج</w:t>
      </w:r>
      <w:r w:rsidRPr="006F7E9A">
        <w:rPr>
          <w:rFonts w:ascii="Traditional Arabic" w:hAnsi="Traditional Arabic" w:cs="Traditional Arabic"/>
          <w:b/>
          <w:bCs/>
          <w:sz w:val="32"/>
          <w:szCs w:val="32"/>
        </w:rPr>
        <w:t>..</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6- </w:t>
      </w:r>
      <w:r w:rsidRPr="006F7E9A">
        <w:rPr>
          <w:rFonts w:ascii="Traditional Arabic" w:hAnsi="Traditional Arabic" w:cs="Traditional Arabic"/>
          <w:b/>
          <w:bCs/>
          <w:sz w:val="32"/>
          <w:szCs w:val="32"/>
          <w:rtl/>
        </w:rPr>
        <w:t>طواه الطوى حتى استمر مريره=فما فيه الا العظم و الروح و الجلد (بيت رائع</w:t>
      </w:r>
      <w:r w:rsidRPr="006F7E9A">
        <w:rPr>
          <w:rFonts w:ascii="Traditional Arabic" w:hAnsi="Traditional Arabic" w:cs="Traditional Arabic"/>
          <w:b/>
          <w:bCs/>
          <w:sz w:val="32"/>
          <w:szCs w:val="32"/>
        </w:rPr>
        <w:t>)</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t>الطوى: الجوع. طواه الطوى: جعله الجوع هزيلا</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استمر مريره</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استحكم الجوع فيه استحكاماً</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7- </w:t>
      </w:r>
      <w:r w:rsidRPr="006F7E9A">
        <w:rPr>
          <w:rFonts w:ascii="Traditional Arabic" w:hAnsi="Traditional Arabic" w:cs="Traditional Arabic"/>
          <w:b/>
          <w:bCs/>
          <w:sz w:val="32"/>
          <w:szCs w:val="32"/>
          <w:rtl/>
        </w:rPr>
        <w:t>يقضقض عصلا, في اسرتها الردى=كقضقضة المقرور أرعده البرد</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t>يقضقض</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أي يقارع أسنانه و هو هنا من الجوع</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tl/>
        </w:rPr>
        <w:t>وهو مثل تقارع الأسنان في البرد عند الارتعاش</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عصلا</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العُصل: الأنياب</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الأسرة: الخطوط، </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أسرّتها:في أصولها أو طرائقها</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قضقضة: رعشة واهتزاز في الأسنان من البرد</w:t>
      </w:r>
      <w:r w:rsidRPr="006F7E9A">
        <w:rPr>
          <w:rFonts w:ascii="Traditional Arabic" w:hAnsi="Traditional Arabic" w:cs="Traditional Arabic"/>
          <w:b/>
          <w:bCs/>
          <w:sz w:val="32"/>
          <w:szCs w:val="32"/>
        </w:rPr>
        <w:br/>
        <w:t xml:space="preserve">. </w:t>
      </w:r>
      <w:r w:rsidRPr="006F7E9A">
        <w:rPr>
          <w:rFonts w:ascii="Traditional Arabic" w:hAnsi="Traditional Arabic" w:cs="Traditional Arabic"/>
          <w:b/>
          <w:bCs/>
          <w:sz w:val="32"/>
          <w:szCs w:val="32"/>
          <w:rtl/>
        </w:rPr>
        <w:t>المقرور: من أصابه البرد</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tl/>
        </w:rPr>
        <w:t>المرتعش من البرد..و القرّ هو البرد</w:t>
      </w:r>
      <w:r w:rsidRPr="006F7E9A">
        <w:rPr>
          <w:rFonts w:ascii="Traditional Arabic" w:hAnsi="Traditional Arabic" w:cs="Traditional Arabic"/>
          <w:b/>
          <w:bCs/>
          <w:sz w:val="32"/>
          <w:szCs w:val="32"/>
        </w:rPr>
        <w:t>..</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lastRenderedPageBreak/>
        <w:t xml:space="preserve">8- </w:t>
      </w:r>
      <w:r w:rsidRPr="006F7E9A">
        <w:rPr>
          <w:rFonts w:ascii="Traditional Arabic" w:hAnsi="Traditional Arabic" w:cs="Traditional Arabic"/>
          <w:b/>
          <w:bCs/>
          <w:sz w:val="32"/>
          <w:szCs w:val="32"/>
          <w:rtl/>
        </w:rPr>
        <w:t xml:space="preserve">سما </w:t>
      </w:r>
      <w:proofErr w:type="gramStart"/>
      <w:r w:rsidRPr="006F7E9A">
        <w:rPr>
          <w:rFonts w:ascii="Traditional Arabic" w:hAnsi="Traditional Arabic" w:cs="Traditional Arabic"/>
          <w:b/>
          <w:bCs/>
          <w:sz w:val="32"/>
          <w:szCs w:val="32"/>
          <w:rtl/>
        </w:rPr>
        <w:t>لي ,</w:t>
      </w:r>
      <w:proofErr w:type="gramEnd"/>
      <w:r w:rsidRPr="006F7E9A">
        <w:rPr>
          <w:rFonts w:ascii="Traditional Arabic" w:hAnsi="Traditional Arabic" w:cs="Traditional Arabic"/>
          <w:b/>
          <w:bCs/>
          <w:sz w:val="32"/>
          <w:szCs w:val="32"/>
          <w:rtl/>
        </w:rPr>
        <w:t xml:space="preserve"> و بي من شدة الجوع ما به=ببيداء لم تعرف بها عيشة رغد (بيت رائع</w:t>
      </w:r>
      <w:r w:rsidRPr="006F7E9A">
        <w:rPr>
          <w:rFonts w:ascii="Traditional Arabic" w:hAnsi="Traditional Arabic" w:cs="Traditional Arabic"/>
          <w:b/>
          <w:bCs/>
          <w:sz w:val="32"/>
          <w:szCs w:val="32"/>
        </w:rPr>
        <w:t>)</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t>سما لي: خرج لي و قصدني أو قام إلي</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الرغد: النعيم</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9- </w:t>
      </w:r>
      <w:r w:rsidRPr="006F7E9A">
        <w:rPr>
          <w:rFonts w:ascii="Traditional Arabic" w:hAnsi="Traditional Arabic" w:cs="Traditional Arabic"/>
          <w:b/>
          <w:bCs/>
          <w:sz w:val="32"/>
          <w:szCs w:val="32"/>
          <w:rtl/>
        </w:rPr>
        <w:t>كلانا بها ذئب</w:t>
      </w:r>
      <w:proofErr w:type="gramStart"/>
      <w:r w:rsidRPr="006F7E9A">
        <w:rPr>
          <w:rFonts w:ascii="Traditional Arabic" w:hAnsi="Traditional Arabic" w:cs="Traditional Arabic"/>
          <w:b/>
          <w:bCs/>
          <w:sz w:val="32"/>
          <w:szCs w:val="32"/>
          <w:rtl/>
        </w:rPr>
        <w:t>ُ ,</w:t>
      </w:r>
      <w:proofErr w:type="gramEnd"/>
      <w:r w:rsidRPr="006F7E9A">
        <w:rPr>
          <w:rFonts w:ascii="Traditional Arabic" w:hAnsi="Traditional Arabic" w:cs="Traditional Arabic"/>
          <w:b/>
          <w:bCs/>
          <w:sz w:val="32"/>
          <w:szCs w:val="32"/>
          <w:rtl/>
        </w:rPr>
        <w:t xml:space="preserve"> يحدث نفسه=بصاحبه ، و الجد يتعسه الجد ( بيت يؤكد عبقرية البحتري</w:t>
      </w:r>
      <w:r w:rsidRPr="006F7E9A">
        <w:rPr>
          <w:rFonts w:ascii="Traditional Arabic" w:hAnsi="Traditional Arabic" w:cs="Traditional Arabic"/>
          <w:b/>
          <w:bCs/>
          <w:sz w:val="32"/>
          <w:szCs w:val="32"/>
        </w:rPr>
        <w:t>)</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t>الجد: الحظ</w:t>
      </w:r>
      <w:r w:rsidRPr="006F7E9A">
        <w:rPr>
          <w:rFonts w:ascii="Traditional Arabic" w:hAnsi="Traditional Arabic" w:cs="Traditional Arabic"/>
          <w:b/>
          <w:bCs/>
          <w:sz w:val="32"/>
          <w:szCs w:val="32"/>
        </w:rPr>
        <w:t>.</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10- </w:t>
      </w:r>
      <w:r w:rsidRPr="006F7E9A">
        <w:rPr>
          <w:rFonts w:ascii="Traditional Arabic" w:hAnsi="Traditional Arabic" w:cs="Traditional Arabic"/>
          <w:b/>
          <w:bCs/>
          <w:sz w:val="32"/>
          <w:szCs w:val="32"/>
          <w:rtl/>
        </w:rPr>
        <w:t xml:space="preserve">عوى ثم </w:t>
      </w:r>
      <w:proofErr w:type="gramStart"/>
      <w:r w:rsidRPr="006F7E9A">
        <w:rPr>
          <w:rFonts w:ascii="Traditional Arabic" w:hAnsi="Traditional Arabic" w:cs="Traditional Arabic"/>
          <w:b/>
          <w:bCs/>
          <w:sz w:val="32"/>
          <w:szCs w:val="32"/>
          <w:rtl/>
        </w:rPr>
        <w:t>أقعى ,</w:t>
      </w:r>
      <w:proofErr w:type="gramEnd"/>
      <w:r w:rsidRPr="006F7E9A">
        <w:rPr>
          <w:rFonts w:ascii="Traditional Arabic" w:hAnsi="Traditional Arabic" w:cs="Traditional Arabic"/>
          <w:b/>
          <w:bCs/>
          <w:sz w:val="32"/>
          <w:szCs w:val="32"/>
          <w:rtl/>
        </w:rPr>
        <w:t xml:space="preserve"> فارتجزت فهجته=فأقبل مثل البرق يتبعه الرعد (وصف بارع</w:t>
      </w:r>
      <w:r w:rsidRPr="006F7E9A">
        <w:rPr>
          <w:rFonts w:ascii="Traditional Arabic" w:hAnsi="Traditional Arabic" w:cs="Traditional Arabic"/>
          <w:b/>
          <w:bCs/>
          <w:sz w:val="32"/>
          <w:szCs w:val="32"/>
        </w:rPr>
        <w:t>)</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t>أقعى: جلس على مؤخرته</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tl/>
        </w:rPr>
        <w:t>الإقعاء: الجلوس بالإعتماد على الإليتين</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ارتجزت: رفعت صوتي أو قلت رجزا</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فارتجزت:الإرتجاز حركة واضطراب مع صوت</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11- </w:t>
      </w:r>
      <w:r w:rsidRPr="006F7E9A">
        <w:rPr>
          <w:rFonts w:ascii="Traditional Arabic" w:hAnsi="Traditional Arabic" w:cs="Traditional Arabic"/>
          <w:b/>
          <w:bCs/>
          <w:sz w:val="32"/>
          <w:szCs w:val="32"/>
          <w:rtl/>
        </w:rPr>
        <w:t xml:space="preserve">فأوجرته </w:t>
      </w:r>
      <w:proofErr w:type="gramStart"/>
      <w:r w:rsidRPr="006F7E9A">
        <w:rPr>
          <w:rFonts w:ascii="Traditional Arabic" w:hAnsi="Traditional Arabic" w:cs="Traditional Arabic"/>
          <w:b/>
          <w:bCs/>
          <w:sz w:val="32"/>
          <w:szCs w:val="32"/>
          <w:rtl/>
        </w:rPr>
        <w:t>خرقاء ,</w:t>
      </w:r>
      <w:proofErr w:type="gramEnd"/>
      <w:r w:rsidRPr="006F7E9A">
        <w:rPr>
          <w:rFonts w:ascii="Traditional Arabic" w:hAnsi="Traditional Arabic" w:cs="Traditional Arabic"/>
          <w:b/>
          <w:bCs/>
          <w:sz w:val="32"/>
          <w:szCs w:val="32"/>
          <w:rtl/>
        </w:rPr>
        <w:t xml:space="preserve"> تحسب ريشها=على كوكب ينقض , و الليل مسود</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أوجرته: طعنته</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tl/>
        </w:rPr>
        <w:t>أوجرته: أي رميته</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خرقاء:صفة للرمية من الإختراق و الريش هنا ريش السهم</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12- </w:t>
      </w:r>
      <w:r w:rsidRPr="006F7E9A">
        <w:rPr>
          <w:rFonts w:ascii="Traditional Arabic" w:hAnsi="Traditional Arabic" w:cs="Traditional Arabic"/>
          <w:b/>
          <w:bCs/>
          <w:sz w:val="32"/>
          <w:szCs w:val="32"/>
          <w:rtl/>
        </w:rPr>
        <w:t>فما ازداد الا جرأة و صرامة=و أيقنت أن الأمر منه هو الجد</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t xml:space="preserve">13- </w:t>
      </w:r>
      <w:r w:rsidRPr="006F7E9A">
        <w:rPr>
          <w:rFonts w:ascii="Traditional Arabic" w:hAnsi="Traditional Arabic" w:cs="Traditional Arabic"/>
          <w:b/>
          <w:bCs/>
          <w:sz w:val="32"/>
          <w:szCs w:val="32"/>
          <w:rtl/>
        </w:rPr>
        <w:t xml:space="preserve">فأتبعتها </w:t>
      </w:r>
      <w:proofErr w:type="gramStart"/>
      <w:r w:rsidRPr="006F7E9A">
        <w:rPr>
          <w:rFonts w:ascii="Traditional Arabic" w:hAnsi="Traditional Arabic" w:cs="Traditional Arabic"/>
          <w:b/>
          <w:bCs/>
          <w:sz w:val="32"/>
          <w:szCs w:val="32"/>
          <w:rtl/>
        </w:rPr>
        <w:t>أخرى ,</w:t>
      </w:r>
      <w:proofErr w:type="gramEnd"/>
      <w:r w:rsidRPr="006F7E9A">
        <w:rPr>
          <w:rFonts w:ascii="Traditional Arabic" w:hAnsi="Traditional Arabic" w:cs="Traditional Arabic"/>
          <w:b/>
          <w:bCs/>
          <w:sz w:val="32"/>
          <w:szCs w:val="32"/>
          <w:rtl/>
        </w:rPr>
        <w:t xml:space="preserve"> فأضللت نصلها=بحيث يكون اللب و الرعب و الحقد</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t>بحيث يكون اللب و الرعب و الحقد : أي في موضع القلب</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tl/>
        </w:rPr>
        <w:t>أي رماها رميةً اخترقت وغابت في قلبه والقلب هو مكان الحقد والرعب</w:t>
      </w:r>
      <w:r w:rsidRPr="006F7E9A">
        <w:rPr>
          <w:rFonts w:ascii="Traditional Arabic" w:hAnsi="Traditional Arabic" w:cs="Traditional Arabic"/>
          <w:b/>
          <w:bCs/>
          <w:sz w:val="32"/>
          <w:szCs w:val="32"/>
        </w:rPr>
        <w:t>..</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14- </w:t>
      </w:r>
      <w:proofErr w:type="gramStart"/>
      <w:r w:rsidRPr="006F7E9A">
        <w:rPr>
          <w:rFonts w:ascii="Traditional Arabic" w:hAnsi="Traditional Arabic" w:cs="Traditional Arabic"/>
          <w:b/>
          <w:bCs/>
          <w:sz w:val="32"/>
          <w:szCs w:val="32"/>
          <w:rtl/>
        </w:rPr>
        <w:t>فخر ,</w:t>
      </w:r>
      <w:proofErr w:type="gramEnd"/>
      <w:r w:rsidRPr="006F7E9A">
        <w:rPr>
          <w:rFonts w:ascii="Traditional Arabic" w:hAnsi="Traditional Arabic" w:cs="Traditional Arabic"/>
          <w:b/>
          <w:bCs/>
          <w:sz w:val="32"/>
          <w:szCs w:val="32"/>
          <w:rtl/>
        </w:rPr>
        <w:t xml:space="preserve"> و قد أوردته منهل الردى=على ظمأ , لو أنه عذب الورد</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t xml:space="preserve">15- </w:t>
      </w:r>
      <w:r w:rsidRPr="006F7E9A">
        <w:rPr>
          <w:rFonts w:ascii="Traditional Arabic" w:hAnsi="Traditional Arabic" w:cs="Traditional Arabic"/>
          <w:b/>
          <w:bCs/>
          <w:sz w:val="32"/>
          <w:szCs w:val="32"/>
          <w:rtl/>
        </w:rPr>
        <w:t>و قمت فجمعت الحصى, فاشتويته=عليه , و للرمضاء من تحته و قد</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lastRenderedPageBreak/>
        <w:t>الرمضاء: الأرض الحامية من الحرارة</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الوقد: توقد و توهّج</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Pr>
        <w:t xml:space="preserve">16- </w:t>
      </w:r>
      <w:r w:rsidRPr="006F7E9A">
        <w:rPr>
          <w:rFonts w:ascii="Traditional Arabic" w:hAnsi="Traditional Arabic" w:cs="Traditional Arabic"/>
          <w:b/>
          <w:bCs/>
          <w:sz w:val="32"/>
          <w:szCs w:val="32"/>
          <w:rtl/>
        </w:rPr>
        <w:t xml:space="preserve">و نلت خسيسا </w:t>
      </w:r>
      <w:proofErr w:type="gramStart"/>
      <w:r w:rsidRPr="006F7E9A">
        <w:rPr>
          <w:rFonts w:ascii="Traditional Arabic" w:hAnsi="Traditional Arabic" w:cs="Traditional Arabic"/>
          <w:b/>
          <w:bCs/>
          <w:sz w:val="32"/>
          <w:szCs w:val="32"/>
          <w:rtl/>
        </w:rPr>
        <w:t>منه ,</w:t>
      </w:r>
      <w:proofErr w:type="gramEnd"/>
      <w:r w:rsidRPr="006F7E9A">
        <w:rPr>
          <w:rFonts w:ascii="Traditional Arabic" w:hAnsi="Traditional Arabic" w:cs="Traditional Arabic"/>
          <w:b/>
          <w:bCs/>
          <w:sz w:val="32"/>
          <w:szCs w:val="32"/>
          <w:rtl/>
        </w:rPr>
        <w:t xml:space="preserve"> ثم تركته=وأقلعت عنه , وهو منعفرد فرد</w:t>
      </w:r>
    </w:p>
    <w:p w:rsidR="006F7E9A" w:rsidRPr="006F7E9A" w:rsidRDefault="006F7E9A" w:rsidP="006F7E9A">
      <w:pPr>
        <w:jc w:val="center"/>
        <w:rPr>
          <w:rFonts w:ascii="Traditional Arabic" w:hAnsi="Traditional Arabic" w:cs="Traditional Arabic"/>
          <w:b/>
          <w:bCs/>
          <w:sz w:val="32"/>
          <w:szCs w:val="32"/>
        </w:rPr>
      </w:pPr>
      <w:r w:rsidRPr="006F7E9A">
        <w:rPr>
          <w:rFonts w:ascii="Traditional Arabic" w:hAnsi="Traditional Arabic" w:cs="Traditional Arabic"/>
          <w:b/>
          <w:bCs/>
          <w:sz w:val="32"/>
          <w:szCs w:val="32"/>
          <w:rtl/>
        </w:rPr>
        <w:t>الخسيس: القليل</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tl/>
        </w:rPr>
        <w:t>أكل منه ما يشدُّ به رمَقه..وهي كأكلة الميتة للضرورة</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المنعفر: المسرع في التراب</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متلطّخٌ وجهه بالعَفر و هو التراب</w:t>
      </w:r>
      <w:r w:rsidRPr="006F7E9A">
        <w:rPr>
          <w:rFonts w:ascii="Traditional Arabic" w:hAnsi="Traditional Arabic" w:cs="Traditional Arabic"/>
          <w:b/>
          <w:bCs/>
          <w:sz w:val="32"/>
          <w:szCs w:val="32"/>
        </w:rPr>
        <w:t>..</w:t>
      </w:r>
    </w:p>
    <w:p w:rsidR="006F7E9A" w:rsidRPr="006F7E9A" w:rsidRDefault="006F7E9A" w:rsidP="006F7E9A">
      <w:pPr>
        <w:jc w:val="center"/>
        <w:rPr>
          <w:rFonts w:ascii="Traditional Arabic" w:hAnsi="Traditional Arabic" w:cs="Traditional Arabic"/>
          <w:b/>
          <w:bCs/>
          <w:sz w:val="32"/>
          <w:szCs w:val="32"/>
          <w:rtl/>
        </w:rPr>
      </w:pPr>
    </w:p>
    <w:p w:rsidR="006F7E9A" w:rsidRPr="006F7E9A" w:rsidRDefault="006F7E9A" w:rsidP="006F7E9A">
      <w:pPr>
        <w:jc w:val="center"/>
        <w:rPr>
          <w:rFonts w:ascii="Traditional Arabic" w:hAnsi="Traditional Arabic" w:cs="Traditional Arabic"/>
          <w:b/>
          <w:bCs/>
          <w:sz w:val="32"/>
          <w:szCs w:val="32"/>
          <w:rtl/>
        </w:rPr>
      </w:pPr>
      <w:r w:rsidRPr="006F7E9A">
        <w:rPr>
          <w:rFonts w:ascii="Traditional Arabic" w:hAnsi="Traditional Arabic" w:cs="Traditional Arabic"/>
          <w:b/>
          <w:bCs/>
          <w:sz w:val="32"/>
          <w:szCs w:val="32"/>
          <w:rtl/>
        </w:rPr>
        <w:t xml:space="preserve">ويلاحظُ القارئ أن مشهد الذئب جاءَ مُنسجماً ـ وفق رؤيا البحتري ـ مع ما سبقه من فَرْشٍ تمهيديٍ يصوّر فرادةَ الشاعِر شجاعةَ وجُرأةً وقوّة ، سواء كان للمشهد أساسٌ في الواقع أم أنّه وليدُ مخيّلةِ المبدع ؛ فالشاعِرُ يطلبُ من </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سعدٍ " أن يقولَ لبني الضّحاك: رويدَكم ، إنكم تتعاملونَ مع أبي عبادة البحتري ، مع رجل هو الأسدَ الجريء الشجاع ، هو الداهية من الحيّات . فلا يغرّنكم أنه ظريف وسمح لأنكم متى هجتموهُ فلن تَلْقَوا عنده وبهِ إلا الموت الزؤام ، ثُمّ يروي البحتري " لسعدٍ " ـ على الأرجح ـ ما كان من شأنِهِ في تلك الليلة حين خرَجَ إلى البيداء في اللحظاتِ الأولى بزوغ الصباح ، وكان ضوءه لا يزيد عن قطعةٍ صغيرةٍ من نصلٍ تبدو من الغمد ، وكان خروجه مغامرة بحد ذاته ، فالذئبُ لحظتئذٍ وسنان هاجع ولكنه غير نائمٍ ، شأنه شأن أبناء الليل من قُطّاعِ الطرق واللصوص وغيرهم ، ومُفاجآتُ الطريق لا يعلمها إلا الله غير أن الشاعر يضربُ في الفلاة بعزم فتثير خطواته طيور القطا الغبراء ، وتشعُرُ بهِ الثعالبُ والحيات فلا تنكِرُهُ ـ رُبّما لأنها اعتادت على خروجه سارياً ـ ثُمّ هاهو ذا الذئبُ الأطلسُ يبرزُ لَهُ . ذئبٌ ضخم ؛ عظيمُ الصدر والأطراف ، معوج الظهرِ ، وطويل لقد اعتاد الجوعَ ، فبلَغَ منهُ مبلغاً جعلَهُ جلداً على عظم ، كان منظرُهُ يملأُ عين الشاعِر ، وصوتُ اصطكاكِ أنيابِهِ وأسنانِهِ يصلُ واضحاً إلى أُذنيه كأنّه يرتعِشُ من البرد ، لكنّ الذئبَ ـ على ما يظهر ـ أخطأ العنوان فبالشاعر من شدّة الجوع ما بهِ ، لكأنَ قدرَ ساكن هذهِ البيداء أن يظل جائعاً ، وأن يرى فيما يعرض له فيها صيداً ؛ فمن حَالفَهُ الحظُ أوقَعَ بصاحبِهِ</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عوى الذئبُ حين شاهَدَ صاحبَهُ جيداً وجلس على قائمتيِهِ الخلفيتين ، بينما أبقَى الأماميتين منتصبتين ، </w:t>
      </w:r>
      <w:r w:rsidRPr="006F7E9A">
        <w:rPr>
          <w:rFonts w:ascii="Traditional Arabic" w:hAnsi="Traditional Arabic" w:cs="Traditional Arabic"/>
          <w:b/>
          <w:bCs/>
          <w:sz w:val="32"/>
          <w:szCs w:val="32"/>
          <w:rtl/>
        </w:rPr>
        <w:lastRenderedPageBreak/>
        <w:t>فزجرهُ الشاعِرُ ، فما ازدجر ، بل انطلق نحوَهُ كالبرق ، ففوّق إليهِ سهماً نافذاً أشبه بالريح الهوجاء ، فما سقطَ أو ارتد ، فأتبعَ الشاعِرُ السهم بآخر انغرسَ في قلبِ المهاجمِ ، فأرداهُ قتيلاً ، ثُمّ جمَعَ ما يلزمُ واشتواهُ ، وأكلَ منه نزراً يسيراً ، تاركاً ما تبقّى منه معفّراً بالتُراب ، وخَتَمَ المشهدَ ببيتٍ جميل سيكون مدخلاً مُناسباً للغرض التالي من أغراض القصيدة . يقولُ البيتُ : " إن الليالي تحكمُ فينا بالظلمِ وبالجور ، وتلك عادةُ الأيام في قضائِها الأهوجِ العشوائي " وإلا فما معنى أن يشقى الرجلُ الكريم فيها ، ويتقدّمَ ويسعدَ الجبان اللئيم ، والبحتري ينتمي إلى الصنف الأوّل من الناس ، كما أرادَ لنا أن نفهَمَ من مشهد الذئب وما قبله ، ولهذا فسيغالب الدنيا ولن يقعُدُ عن طلب العُلا والثراء</w:t>
      </w:r>
      <w:r w:rsidRPr="006F7E9A">
        <w:rPr>
          <w:rFonts w:ascii="Traditional Arabic" w:hAnsi="Traditional Arabic" w:cs="Traditional Arabic"/>
          <w:b/>
          <w:bCs/>
          <w:sz w:val="32"/>
          <w:szCs w:val="32"/>
        </w:rPr>
        <w:t xml:space="preserve"> . </w:t>
      </w:r>
      <w:r w:rsidRPr="006F7E9A">
        <w:rPr>
          <w:rFonts w:ascii="Traditional Arabic" w:hAnsi="Traditional Arabic" w:cs="Traditional Arabic"/>
          <w:b/>
          <w:bCs/>
          <w:sz w:val="32"/>
          <w:szCs w:val="32"/>
        </w:rPr>
        <w:br/>
      </w:r>
    </w:p>
    <w:p w:rsidR="006F7E9A" w:rsidRPr="006F7E9A" w:rsidRDefault="006F7E9A" w:rsidP="006F7E9A">
      <w:pPr>
        <w:jc w:val="center"/>
        <w:rPr>
          <w:rFonts w:ascii="Traditional Arabic" w:hAnsi="Traditional Arabic" w:cs="Traditional Arabic"/>
          <w:b/>
          <w:bCs/>
          <w:sz w:val="32"/>
          <w:szCs w:val="32"/>
          <w:rtl/>
        </w:rPr>
      </w:pPr>
    </w:p>
    <w:p w:rsidR="006F7E9A" w:rsidRPr="006F7E9A" w:rsidRDefault="006F7E9A" w:rsidP="006F7E9A">
      <w:pPr>
        <w:jc w:val="center"/>
        <w:rPr>
          <w:rFonts w:ascii="Traditional Arabic" w:hAnsi="Traditional Arabic" w:cs="Traditional Arabic"/>
          <w:b/>
          <w:bCs/>
          <w:sz w:val="32"/>
          <w:szCs w:val="32"/>
          <w:rtl/>
        </w:rPr>
      </w:pPr>
      <w:r w:rsidRPr="006F7E9A">
        <w:rPr>
          <w:rFonts w:ascii="Traditional Arabic" w:hAnsi="Traditional Arabic" w:cs="Traditional Arabic"/>
          <w:b/>
          <w:bCs/>
          <w:sz w:val="32"/>
          <w:szCs w:val="32"/>
          <w:rtl/>
        </w:rPr>
        <w:t>فالشاعر لا يريد الكشف عن شجاعته باستضافته للذئب،وإنما يريد تصوير حياة التوحش المأساوية التي يعيشها الشاعر جراء خصومته مع بني الضحاك مع قرابتهم له التي تمثل الخؤولة مما حدا بالشاعر أن يختار الرحيل عنهم ليبدأ حياة جديدة .ويحاول اثبات شجاعته في مواجهة أعدائه، نراه يختار الذئب ليواجهه ليؤكد هذا المعنى،ولم يكن الشاعر راغبا في هذه المواجهة العدوانية وذلك يظهر في قوله</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سما لي وبي من شدة الجوع ما به ببيداء لم تعرف بها عيشة رغد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فالبحتري ينفي في هذا البيت عن ذاته المبادرة بالعدوان(سما لي)على الرغم من أن كليهما يعانيان الظروف ذاتها(وبي من شدة الجوع ما به)‘وهذا سلوك كان حاضرا في علاقته بأخواله</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متى هجتموه لا تهيجوا سوى الردى وإن كان خرقا ما يحل له عقد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مهيبا كنصل السيف لو قذفت بـــــــه ذرى أجا ظلت وأعلامها وهـــد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فموقف الشاعر ليس إلا ردة فعل يرفض الصمت إزائها،ويأتي استدعاء المكان(ببيداء)بكل ما وصفه به من أزلية جفافه"لم تحسس بها عيشة رغد"ليؤكد على حتمية المواجهة، إذ يصبح الخيار الآخر أمام الطرفين هو الموت جوعا، وهذا ما تكشف عنه الجملة المنفية:" لم تحسس به عيشة رغد"هذا المكان لا يمكن أن ينبت </w:t>
      </w:r>
      <w:r w:rsidRPr="006F7E9A">
        <w:rPr>
          <w:rFonts w:ascii="Traditional Arabic" w:hAnsi="Traditional Arabic" w:cs="Traditional Arabic"/>
          <w:b/>
          <w:bCs/>
          <w:sz w:val="32"/>
          <w:szCs w:val="32"/>
          <w:rtl/>
        </w:rPr>
        <w:lastRenderedPageBreak/>
        <w:t>نباتا، فالموت أمر حتمي</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إن الواقع المأساوي لطرفي هذه المواجهة أحالهما إلى كائنين متشابهين لا يختلفان:"كلانا بها ذئب يحدث نفسه</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لقد ابتعد الشاعر عن إنسانيته، حيث تقمصه السلوك المتوحش،فنحن بإزاء ذئبين كاسرين تحركهما رغبة كل منهما في القضاء على الآخر</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وبذلك يتحول النص إلى سرد تفصيلي يوضح المواجهة بين الشاعر والذئب</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عوى ثم اقعى، فارتجزت فهجته فأقبل مثل البرق يتبعه الرعد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فالذئب قبل هجومه أراد أن يبث الرعب في نفس خصمه عبر الصوت،فأطلق عواءه الذي ينبيء لحضوره، وأخذ ينتظر ردة فعل الآخر،وربما كان الذئب واثقا من فزع الخصم، إذ إن موقع الصراع على ساحته، غير أن الرد جاء مفاجئا للذئب حيث واجه الشاعر صوت الذئب بصوته، وهذا الفعل كان كافيا لإثارة الذئب ليبدأ انقضاضا سريعا على خصمه"فأقبل مثل البرق يتبعه الرعد"،وعلى الإيقاع ذاته من السرعة كانت ردة فعل الشاعر فقد سدد له سهما سريعا</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فأوجرته خرقاء تحسب ريشها على كوكب ينقض، والليل مسود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لكن هذه الطعنة منحت الذئب مزيدا من التصميم على المواجهة بدلا من التراجع</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tl/>
        </w:rPr>
        <w:t>فما ازداد إلا جرأة وصرامة"، فأدرك الشاعر جدية رغبته في القضاء عليه، وعدم خوفه،فقد كان الذئب أمام خيارين: إما الموت جوعا خاصة أن الذئب لم يجد بيلا عن الشاعر، أو الموت قتلا على يد الخصم، وهذا موت يمتزج بأمل الانتصار على خصمه، وإشباع جوعه،ولهذا انتصر الخيار الثاني</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فاتبعتها أخرى، فأضللت نصلها بحيث يكون اللب والرعب والحقد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فخر وقد أوردته مورد الــردى على ظمأ لو أنــــه عذب الــورد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lastRenderedPageBreak/>
        <w:t>وتصوير الموت بالمنهل يأتي متناسبا مع ذلك الاندفاع من الذئب للنيل من الشاعر رغم إدراكه ما ينتظره من الموت، إذ يوهم ذلك بشدة ظمأه وأن الموت اطفأ هذا الظمأ</w:t>
      </w:r>
      <w:r w:rsidRPr="006F7E9A">
        <w:rPr>
          <w:rFonts w:ascii="Traditional Arabic" w:hAnsi="Traditional Arabic" w:cs="Traditional Arabic"/>
          <w:b/>
          <w:bCs/>
          <w:sz w:val="32"/>
          <w:szCs w:val="32"/>
        </w:rPr>
        <w:t>.</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 xml:space="preserve">وقمت فجمعت الحصى واشتويته عليه،وللرمضاء من تحته وقد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ونلت خسيسا منــه،ثم تركتـــه وأقلعت عنه وهو منعفر فرد</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وهذان البيتان يكشفان عن ذروة ما وصل له الشاعر من التوحش، حيث عمد إلى الأكل من لحم الذئب، لكن الإنسان في داخله كان أقوى حضورا حيث اكتفى بالقليل من اللحم على شدة جوعه، وانصرف مزهوا بانتصاره عليه</w:t>
      </w:r>
      <w:r w:rsidRPr="006F7E9A">
        <w:rPr>
          <w:rFonts w:ascii="Traditional Arabic" w:hAnsi="Traditional Arabic" w:cs="Traditional Arabic"/>
          <w:b/>
          <w:bCs/>
          <w:sz w:val="32"/>
          <w:szCs w:val="32"/>
        </w:rPr>
        <w:t>.</w:t>
      </w:r>
    </w:p>
    <w:p w:rsidR="006F7E9A" w:rsidRPr="006F7E9A" w:rsidRDefault="006F7E9A" w:rsidP="00AF69A8">
      <w:pPr>
        <w:jc w:val="center"/>
        <w:rPr>
          <w:rFonts w:ascii="Traditional Arabic" w:hAnsi="Traditional Arabic" w:cs="Traditional Arabic"/>
          <w:b/>
          <w:bCs/>
          <w:sz w:val="32"/>
          <w:szCs w:val="32"/>
          <w:rtl/>
        </w:rPr>
      </w:pPr>
      <w:r w:rsidRPr="006F7E9A">
        <w:rPr>
          <w:rFonts w:ascii="Traditional Arabic" w:hAnsi="Traditional Arabic" w:cs="Traditional Arabic"/>
          <w:b/>
          <w:bCs/>
          <w:sz w:val="32"/>
          <w:szCs w:val="32"/>
          <w:rtl/>
        </w:rPr>
        <w:t>درس الذئب للبحتري</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س/ وردت في القصيدة عدّت أساليب اذكريها وبيني الغرض منها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ج/ 1- ( أمالكم من هجر أحبابكم بُدّ</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أسلوب إنشائي , نوعه إستفهام , الغرض منه العتاب</w:t>
      </w:r>
      <w:r w:rsidRPr="006F7E9A">
        <w:rPr>
          <w:rFonts w:ascii="Traditional Arabic" w:hAnsi="Traditional Arabic" w:cs="Traditional Arabic"/>
          <w:b/>
          <w:bCs/>
          <w:sz w:val="32"/>
          <w:szCs w:val="32"/>
        </w:rPr>
        <w:br/>
        <w:t xml:space="preserve">2- ( </w:t>
      </w:r>
      <w:r w:rsidRPr="006F7E9A">
        <w:rPr>
          <w:rFonts w:ascii="Traditional Arabic" w:hAnsi="Traditional Arabic" w:cs="Traditional Arabic"/>
          <w:b/>
          <w:bCs/>
          <w:sz w:val="32"/>
          <w:szCs w:val="32"/>
          <w:rtl/>
        </w:rPr>
        <w:t>أما للهوى إلأ رسيس الجوى قصد</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أسلوب إنشائي , نوعه إستفهام , الغرض منه الإستنكار</w:t>
      </w:r>
      <w:r w:rsidRPr="006F7E9A">
        <w:rPr>
          <w:rFonts w:ascii="Traditional Arabic" w:hAnsi="Traditional Arabic" w:cs="Traditional Arabic"/>
          <w:b/>
          <w:bCs/>
          <w:sz w:val="32"/>
          <w:szCs w:val="32"/>
        </w:rPr>
        <w:br/>
        <w:t xml:space="preserve">3- ( </w:t>
      </w:r>
      <w:r w:rsidRPr="006F7E9A">
        <w:rPr>
          <w:rFonts w:ascii="Traditional Arabic" w:hAnsi="Traditional Arabic" w:cs="Traditional Arabic"/>
          <w:b/>
          <w:bCs/>
          <w:sz w:val="32"/>
          <w:szCs w:val="32"/>
          <w:rtl/>
        </w:rPr>
        <w:t>وأي حبيب ما أتى دونه البعد</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أسلوب إنشائي , نوعه إستفهام , الغرض منه الإستنكار</w:t>
      </w:r>
      <w:r w:rsidRPr="006F7E9A">
        <w:rPr>
          <w:rFonts w:ascii="Traditional Arabic" w:hAnsi="Traditional Arabic" w:cs="Traditional Arabic"/>
          <w:b/>
          <w:bCs/>
          <w:sz w:val="32"/>
          <w:szCs w:val="32"/>
        </w:rPr>
        <w:br/>
        <w:t xml:space="preserve">4- ( </w:t>
      </w:r>
      <w:r w:rsidRPr="006F7E9A">
        <w:rPr>
          <w:rFonts w:ascii="Traditional Arabic" w:hAnsi="Traditional Arabic" w:cs="Traditional Arabic"/>
          <w:b/>
          <w:bCs/>
          <w:sz w:val="32"/>
          <w:szCs w:val="32"/>
          <w:rtl/>
        </w:rPr>
        <w:t>أفي العدل أن يشقى الكريم بجورها</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أسلوب إنشائي , نوعه إستفهام , الغرض منه الإستنكار</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color w:val="FF0000"/>
          <w:sz w:val="32"/>
          <w:szCs w:val="32"/>
          <w:u w:val="single"/>
        </w:rPr>
        <w:t xml:space="preserve"> </w:t>
      </w:r>
      <w:r w:rsidRPr="006F7E9A">
        <w:rPr>
          <w:rFonts w:ascii="Traditional Arabic" w:hAnsi="Traditional Arabic" w:cs="Traditional Arabic"/>
          <w:b/>
          <w:bCs/>
          <w:color w:val="FF0000"/>
          <w:sz w:val="32"/>
          <w:szCs w:val="32"/>
          <w:u w:val="single"/>
          <w:rtl/>
        </w:rPr>
        <w:t>التشبيهـآت</w:t>
      </w:r>
      <w:r w:rsidR="00AF69A8">
        <w:rPr>
          <w:rFonts w:ascii="Traditional Arabic" w:hAnsi="Traditional Arabic" w:cs="Traditional Arabic"/>
          <w:b/>
          <w:bCs/>
          <w:color w:val="FF0000"/>
          <w:sz w:val="32"/>
          <w:szCs w:val="32"/>
          <w:u w:val="single"/>
        </w:rPr>
        <w:t xml:space="preserve"> </w:t>
      </w:r>
      <w:r w:rsidRPr="006F7E9A">
        <w:rPr>
          <w:rFonts w:ascii="Traditional Arabic" w:hAnsi="Traditional Arabic" w:cs="Traditional Arabic"/>
          <w:b/>
          <w:bCs/>
          <w:sz w:val="32"/>
          <w:szCs w:val="32"/>
        </w:rPr>
        <w:br/>
        <w:t xml:space="preserve">1/ </w:t>
      </w:r>
      <w:r w:rsidRPr="006F7E9A">
        <w:rPr>
          <w:rFonts w:ascii="Traditional Arabic" w:hAnsi="Traditional Arabic" w:cs="Traditional Arabic"/>
          <w:b/>
          <w:bCs/>
          <w:sz w:val="32"/>
          <w:szCs w:val="32"/>
          <w:rtl/>
        </w:rPr>
        <w:t>في البيت 11 شبّه الشاعر نفسه بنصل السيف</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وجه الشبه : الهيبـه</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lastRenderedPageBreak/>
        <w:t xml:space="preserve">2/ </w:t>
      </w:r>
      <w:r w:rsidRPr="006F7E9A">
        <w:rPr>
          <w:rFonts w:ascii="Traditional Arabic" w:hAnsi="Traditional Arabic" w:cs="Traditional Arabic"/>
          <w:b/>
          <w:bCs/>
          <w:sz w:val="32"/>
          <w:szCs w:val="32"/>
          <w:rtl/>
        </w:rPr>
        <w:t>في البيت 16</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شبّه الدمُوع بالعقد في تناثرها</w:t>
      </w:r>
      <w:r w:rsidRPr="006F7E9A">
        <w:rPr>
          <w:rFonts w:ascii="Traditional Arabic" w:hAnsi="Traditional Arabic" w:cs="Traditional Arabic"/>
          <w:b/>
          <w:bCs/>
          <w:sz w:val="32"/>
          <w:szCs w:val="32"/>
        </w:rPr>
        <w:br/>
        <w:t xml:space="preserve">3/ </w:t>
      </w:r>
      <w:r w:rsidRPr="006F7E9A">
        <w:rPr>
          <w:rFonts w:ascii="Traditional Arabic" w:hAnsi="Traditional Arabic" w:cs="Traditional Arabic"/>
          <w:b/>
          <w:bCs/>
          <w:sz w:val="32"/>
          <w:szCs w:val="32"/>
          <w:rtl/>
        </w:rPr>
        <w:t>في البيت 19 شبه الصبح بنصل السيف</w:t>
      </w:r>
      <w:r w:rsidRPr="006F7E9A">
        <w:rPr>
          <w:rFonts w:ascii="Traditional Arabic" w:hAnsi="Traditional Arabic" w:cs="Traditional Arabic"/>
          <w:b/>
          <w:bCs/>
          <w:sz w:val="32"/>
          <w:szCs w:val="32"/>
        </w:rPr>
        <w:br/>
        <w:t xml:space="preserve">4/ </w:t>
      </w:r>
      <w:r w:rsidRPr="006F7E9A">
        <w:rPr>
          <w:rFonts w:ascii="Traditional Arabic" w:hAnsi="Traditional Arabic" w:cs="Traditional Arabic"/>
          <w:b/>
          <w:bCs/>
          <w:sz w:val="32"/>
          <w:szCs w:val="32"/>
          <w:rtl/>
        </w:rPr>
        <w:t>في البيت 20 فيها إستعاره حيث شبه الليل بالسربال الذي يغطي جسده</w:t>
      </w:r>
      <w:r w:rsidRPr="006F7E9A">
        <w:rPr>
          <w:rFonts w:ascii="Traditional Arabic" w:hAnsi="Traditional Arabic" w:cs="Traditional Arabic"/>
          <w:b/>
          <w:bCs/>
          <w:sz w:val="32"/>
          <w:szCs w:val="32"/>
        </w:rPr>
        <w:br/>
        <w:t xml:space="preserve">5/ </w:t>
      </w:r>
      <w:r w:rsidRPr="006F7E9A">
        <w:rPr>
          <w:rFonts w:ascii="Traditional Arabic" w:hAnsi="Traditional Arabic" w:cs="Traditional Arabic"/>
          <w:b/>
          <w:bCs/>
          <w:sz w:val="32"/>
          <w:szCs w:val="32"/>
          <w:rtl/>
        </w:rPr>
        <w:t>في البيت 23 الشطر الأول شبه ذنب الذئب بحبل الدلو</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الشطر الثاني شبه ظهر الذئب بالقوس المنحني</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وجه الشبه : الإنحناء</w:t>
      </w:r>
      <w:r w:rsidRPr="006F7E9A">
        <w:rPr>
          <w:rFonts w:ascii="Traditional Arabic" w:hAnsi="Traditional Arabic" w:cs="Traditional Arabic"/>
          <w:b/>
          <w:bCs/>
          <w:sz w:val="32"/>
          <w:szCs w:val="32"/>
        </w:rPr>
        <w:br/>
        <w:t xml:space="preserve">6/ </w:t>
      </w:r>
      <w:r w:rsidRPr="006F7E9A">
        <w:rPr>
          <w:rFonts w:ascii="Traditional Arabic" w:hAnsi="Traditional Arabic" w:cs="Traditional Arabic"/>
          <w:b/>
          <w:bCs/>
          <w:sz w:val="32"/>
          <w:szCs w:val="32"/>
          <w:rtl/>
        </w:rPr>
        <w:t>في البيت 25 شبه اصطكاك أسنان الذئب باصطكاك أسنان الإنسان المرتعش من البرد</w:t>
      </w:r>
      <w:r w:rsidRPr="006F7E9A">
        <w:rPr>
          <w:rFonts w:ascii="Traditional Arabic" w:hAnsi="Traditional Arabic" w:cs="Traditional Arabic"/>
          <w:b/>
          <w:bCs/>
          <w:sz w:val="32"/>
          <w:szCs w:val="32"/>
        </w:rPr>
        <w:br/>
        <w:t xml:space="preserve">7/ </w:t>
      </w:r>
      <w:r w:rsidRPr="006F7E9A">
        <w:rPr>
          <w:rFonts w:ascii="Traditional Arabic" w:hAnsi="Traditional Arabic" w:cs="Traditional Arabic"/>
          <w:b/>
          <w:bCs/>
          <w:sz w:val="32"/>
          <w:szCs w:val="32"/>
          <w:rtl/>
        </w:rPr>
        <w:t>في البيت 29 شبه لمعان السهم المسلط على الذئب بلمعان نجم خرّ</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من السماء في ليل مظلم</w:t>
      </w:r>
      <w:r w:rsidRPr="006F7E9A">
        <w:rPr>
          <w:rFonts w:ascii="Traditional Arabic" w:hAnsi="Traditional Arabic" w:cs="Traditional Arabic"/>
          <w:b/>
          <w:bCs/>
          <w:sz w:val="32"/>
          <w:szCs w:val="32"/>
        </w:rPr>
        <w:br/>
        <w:t xml:space="preserve">8/ </w:t>
      </w:r>
      <w:r w:rsidRPr="006F7E9A">
        <w:rPr>
          <w:rFonts w:ascii="Traditional Arabic" w:hAnsi="Traditional Arabic" w:cs="Traditional Arabic"/>
          <w:b/>
          <w:bCs/>
          <w:sz w:val="32"/>
          <w:szCs w:val="32"/>
          <w:rtl/>
        </w:rPr>
        <w:t>في البيت 32 شبه الموت بالمنهل</w:t>
      </w:r>
      <w:r w:rsidRPr="006F7E9A">
        <w:rPr>
          <w:rFonts w:ascii="Traditional Arabic" w:hAnsi="Traditional Arabic" w:cs="Traditional Arabic"/>
          <w:b/>
          <w:bCs/>
          <w:sz w:val="32"/>
          <w:szCs w:val="32"/>
        </w:rPr>
        <w:br/>
        <w:t xml:space="preserve">9/ </w:t>
      </w:r>
      <w:r w:rsidRPr="006F7E9A">
        <w:rPr>
          <w:rFonts w:ascii="Traditional Arabic" w:hAnsi="Traditional Arabic" w:cs="Traditional Arabic"/>
          <w:b/>
          <w:bCs/>
          <w:sz w:val="32"/>
          <w:szCs w:val="32"/>
          <w:rtl/>
        </w:rPr>
        <w:t>في البيت 38 شبه نفسه بالسيف الهندي الصنع</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Pr>
        <w:br/>
      </w:r>
      <w:r w:rsidRPr="006F7E9A">
        <w:rPr>
          <w:rFonts w:ascii="Traditional Arabic" w:hAnsi="Traditional Arabic" w:cs="Traditional Arabic"/>
          <w:b/>
          <w:bCs/>
          <w:color w:val="FF0000"/>
          <w:sz w:val="32"/>
          <w:szCs w:val="32"/>
          <w:u w:val="single"/>
        </w:rPr>
        <w:t xml:space="preserve"> </w:t>
      </w:r>
      <w:r w:rsidRPr="006F7E9A">
        <w:rPr>
          <w:rFonts w:ascii="Traditional Arabic" w:hAnsi="Traditional Arabic" w:cs="Traditional Arabic"/>
          <w:b/>
          <w:bCs/>
          <w:color w:val="FF0000"/>
          <w:sz w:val="32"/>
          <w:szCs w:val="32"/>
          <w:u w:val="single"/>
          <w:rtl/>
        </w:rPr>
        <w:t>الكنـآيـآت</w:t>
      </w:r>
      <w:r w:rsidRPr="006F7E9A">
        <w:rPr>
          <w:rFonts w:ascii="Traditional Arabic" w:hAnsi="Traditional Arabic" w:cs="Traditional Arabic"/>
          <w:b/>
          <w:bCs/>
          <w:color w:val="FF0000"/>
          <w:sz w:val="32"/>
          <w:szCs w:val="32"/>
          <w:u w:val="single"/>
        </w:rPr>
        <w:br/>
      </w:r>
      <w:r w:rsidRPr="006F7E9A">
        <w:rPr>
          <w:rFonts w:ascii="Traditional Arabic" w:hAnsi="Traditional Arabic" w:cs="Traditional Arabic"/>
          <w:b/>
          <w:bCs/>
          <w:sz w:val="32"/>
          <w:szCs w:val="32"/>
        </w:rPr>
        <w:t xml:space="preserve">1/ ( </w:t>
      </w:r>
      <w:r w:rsidRPr="006F7E9A">
        <w:rPr>
          <w:rFonts w:ascii="Traditional Arabic" w:hAnsi="Traditional Arabic" w:cs="Traditional Arabic"/>
          <w:b/>
          <w:bCs/>
          <w:sz w:val="32"/>
          <w:szCs w:val="32"/>
          <w:rtl/>
        </w:rPr>
        <w:t>بنات الدهر</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كناية عن الأيام والليالي</w:t>
      </w:r>
      <w:r w:rsidRPr="006F7E9A">
        <w:rPr>
          <w:rFonts w:ascii="Traditional Arabic" w:hAnsi="Traditional Arabic" w:cs="Traditional Arabic"/>
          <w:b/>
          <w:bCs/>
          <w:sz w:val="32"/>
          <w:szCs w:val="32"/>
        </w:rPr>
        <w:br/>
        <w:t xml:space="preserve">2/ ( </w:t>
      </w:r>
      <w:r w:rsidRPr="006F7E9A">
        <w:rPr>
          <w:rFonts w:ascii="Traditional Arabic" w:hAnsi="Traditional Arabic" w:cs="Traditional Arabic"/>
          <w:b/>
          <w:bCs/>
          <w:sz w:val="32"/>
          <w:szCs w:val="32"/>
          <w:rtl/>
        </w:rPr>
        <w:t>أطلس ملء العين</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كناية عن ضخامة الذئب ومهابته</w:t>
      </w:r>
      <w:r w:rsidRPr="006F7E9A">
        <w:rPr>
          <w:rFonts w:ascii="Traditional Arabic" w:hAnsi="Traditional Arabic" w:cs="Traditional Arabic"/>
          <w:b/>
          <w:bCs/>
          <w:sz w:val="32"/>
          <w:szCs w:val="32"/>
        </w:rPr>
        <w:br/>
        <w:t xml:space="preserve">3/ ( </w:t>
      </w:r>
      <w:r w:rsidRPr="006F7E9A">
        <w:rPr>
          <w:rFonts w:ascii="Traditional Arabic" w:hAnsi="Traditional Arabic" w:cs="Traditional Arabic"/>
          <w:b/>
          <w:bCs/>
          <w:sz w:val="32"/>
          <w:szCs w:val="32"/>
          <w:rtl/>
        </w:rPr>
        <w:t>يكون اللب والرعب والحقد</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كناية عن القلب</w:t>
      </w:r>
      <w:r w:rsidRPr="006F7E9A">
        <w:rPr>
          <w:rFonts w:ascii="Traditional Arabic" w:hAnsi="Traditional Arabic" w:cs="Traditional Arabic"/>
          <w:b/>
          <w:bCs/>
          <w:sz w:val="32"/>
          <w:szCs w:val="32"/>
        </w:rPr>
        <w:br/>
        <w:t xml:space="preserve">4/ ( </w:t>
      </w:r>
      <w:r w:rsidRPr="006F7E9A">
        <w:rPr>
          <w:rFonts w:ascii="Traditional Arabic" w:hAnsi="Traditional Arabic" w:cs="Traditional Arabic"/>
          <w:b/>
          <w:bCs/>
          <w:sz w:val="32"/>
          <w:szCs w:val="32"/>
          <w:rtl/>
        </w:rPr>
        <w:t>بعين ابن ليل</w:t>
      </w:r>
      <w:r w:rsidRPr="006F7E9A">
        <w:rPr>
          <w:rFonts w:ascii="Traditional Arabic" w:hAnsi="Traditional Arabic" w:cs="Traditional Arabic"/>
          <w:b/>
          <w:bCs/>
          <w:sz w:val="32"/>
          <w:szCs w:val="32"/>
        </w:rPr>
        <w:t xml:space="preserve"> )</w:t>
      </w:r>
      <w:r w:rsidRPr="006F7E9A">
        <w:rPr>
          <w:rFonts w:ascii="Traditional Arabic" w:hAnsi="Traditional Arabic" w:cs="Traditional Arabic"/>
          <w:b/>
          <w:bCs/>
          <w:sz w:val="32"/>
          <w:szCs w:val="32"/>
        </w:rPr>
        <w:br/>
      </w:r>
      <w:r w:rsidRPr="006F7E9A">
        <w:rPr>
          <w:rFonts w:ascii="Traditional Arabic" w:hAnsi="Traditional Arabic" w:cs="Traditional Arabic"/>
          <w:b/>
          <w:bCs/>
          <w:sz w:val="32"/>
          <w:szCs w:val="32"/>
          <w:rtl/>
        </w:rPr>
        <w:t>كناية عن الخبرهـ بكائنات الصحراء</w:t>
      </w:r>
    </w:p>
    <w:p w:rsidR="00EC7DEE" w:rsidRPr="006F7E9A" w:rsidRDefault="00EC7DEE" w:rsidP="00EC7DEE">
      <w:pPr>
        <w:jc w:val="center"/>
        <w:rPr>
          <w:rFonts w:ascii="Traditional Arabic" w:hAnsi="Traditional Arabic" w:cs="Traditional Arabic"/>
          <w:sz w:val="32"/>
          <w:szCs w:val="32"/>
          <w:rtl/>
        </w:rPr>
      </w:pPr>
    </w:p>
    <w:p w:rsidR="00EC7DEE" w:rsidRDefault="00EC7DEE" w:rsidP="00EC7DEE">
      <w:pPr>
        <w:jc w:val="center"/>
        <w:rPr>
          <w:rFonts w:ascii="Traditional Arabic" w:hAnsi="Traditional Arabic" w:cs="Traditional Arabic"/>
          <w:sz w:val="32"/>
          <w:szCs w:val="32"/>
          <w:rtl/>
        </w:rPr>
      </w:pPr>
    </w:p>
    <w:p w:rsidR="00AF69A8" w:rsidRDefault="00AF69A8" w:rsidP="00EC7DEE">
      <w:pPr>
        <w:jc w:val="center"/>
        <w:rPr>
          <w:rFonts w:ascii="Traditional Arabic" w:hAnsi="Traditional Arabic" w:cs="Traditional Arabic"/>
          <w:b/>
          <w:bCs/>
          <w:color w:val="FF0000"/>
          <w:sz w:val="24"/>
          <w:szCs w:val="24"/>
          <w:rtl/>
        </w:rPr>
      </w:pPr>
      <w:r w:rsidRPr="00AF69A8">
        <w:rPr>
          <w:rFonts w:ascii="Traditional Arabic" w:hAnsi="Traditional Arabic" w:cs="Traditional Arabic" w:hint="cs"/>
          <w:b/>
          <w:bCs/>
          <w:color w:val="FF0000"/>
          <w:sz w:val="24"/>
          <w:szCs w:val="24"/>
          <w:rtl/>
        </w:rPr>
        <w:lastRenderedPageBreak/>
        <w:t xml:space="preserve">المحاضره التاسعة و العاشرة ميمية المتنبي ( فخر و عتاب ) </w:t>
      </w:r>
    </w:p>
    <w:p w:rsidR="00700F28" w:rsidRPr="00700F28" w:rsidRDefault="00700F28" w:rsidP="00700F28">
      <w:pPr>
        <w:jc w:val="center"/>
        <w:rPr>
          <w:rFonts w:ascii="Traditional Arabic" w:hAnsi="Traditional Arabic" w:cs="Traditional Arabic"/>
          <w:b/>
          <w:bCs/>
          <w:sz w:val="24"/>
          <w:szCs w:val="24"/>
          <w:rtl/>
        </w:rPr>
      </w:pPr>
      <w:r w:rsidRPr="00700F28">
        <w:rPr>
          <w:rFonts w:ascii="Traditional Arabic" w:hAnsi="Traditional Arabic" w:cs="Traditional Arabic"/>
          <w:b/>
          <w:bCs/>
          <w:sz w:val="24"/>
          <w:szCs w:val="24"/>
          <w:highlight w:val="yellow"/>
          <w:rtl/>
        </w:rPr>
        <w:t>القصيدة</w:t>
      </w:r>
      <w:r w:rsidRPr="00700F28">
        <w:rPr>
          <w:rFonts w:ascii="Traditional Arabic" w:hAnsi="Traditional Arabic" w:cs="Traditional Arabic"/>
          <w:b/>
          <w:bCs/>
          <w:sz w:val="24"/>
          <w:szCs w:val="24"/>
          <w:highlight w:val="yellow"/>
        </w:rPr>
        <w:t>.:</w:t>
      </w:r>
      <w:r w:rsidRPr="00700F28">
        <w:rPr>
          <w:rFonts w:ascii="Traditional Arabic" w:hAnsi="Traditional Arabic" w:cs="Traditional Arabic"/>
          <w:b/>
          <w:bCs/>
          <w:color w:val="FF0000"/>
          <w:sz w:val="24"/>
          <w:szCs w:val="24"/>
        </w:rPr>
        <w:br/>
      </w:r>
      <w:r w:rsidRPr="00700F28">
        <w:rPr>
          <w:rFonts w:ascii="Traditional Arabic" w:hAnsi="Traditional Arabic" w:cs="Traditional Arabic"/>
          <w:b/>
          <w:bCs/>
          <w:sz w:val="24"/>
          <w:szCs w:val="24"/>
          <w:rtl/>
        </w:rPr>
        <w:t xml:space="preserve">واحـرَّ قلباهُ ممن قلـبُه شـَبــِمُ ومنْ بجسمي وحالي عِنَـدَهُ شَقَـمُ </w:t>
      </w:r>
      <w:r w:rsidRPr="00700F28">
        <w:rPr>
          <w:rFonts w:ascii="Traditional Arabic" w:hAnsi="Traditional Arabic" w:cs="Traditional Arabic"/>
          <w:b/>
          <w:bCs/>
          <w:sz w:val="24"/>
          <w:szCs w:val="24"/>
        </w:rPr>
        <w:br/>
      </w:r>
      <w:r w:rsidRPr="00700F28">
        <w:rPr>
          <w:rFonts w:ascii="Traditional Arabic" w:hAnsi="Traditional Arabic" w:cs="Traditional Arabic"/>
          <w:b/>
          <w:bCs/>
          <w:sz w:val="24"/>
          <w:szCs w:val="24"/>
          <w:rtl/>
        </w:rPr>
        <w:t xml:space="preserve">مالي أُكَتّم حبّاً قد برى جسـدي وتدعي حـب ســيف الـدولة الأمــم </w:t>
      </w:r>
      <w:r w:rsidRPr="00700F28">
        <w:rPr>
          <w:rFonts w:ascii="Traditional Arabic" w:hAnsi="Traditional Arabic" w:cs="Traditional Arabic"/>
          <w:b/>
          <w:bCs/>
          <w:sz w:val="24"/>
          <w:szCs w:val="24"/>
        </w:rPr>
        <w:br/>
      </w:r>
      <w:r w:rsidRPr="00700F28">
        <w:rPr>
          <w:rFonts w:ascii="Traditional Arabic" w:hAnsi="Traditional Arabic" w:cs="Traditional Arabic"/>
          <w:b/>
          <w:bCs/>
          <w:sz w:val="24"/>
          <w:szCs w:val="24"/>
          <w:rtl/>
        </w:rPr>
        <w:t xml:space="preserve">إن كان يجمعنا حـب لغـــرتـــِهِ فليــت أنـا بقــدر الحـبّ نقـتسـِمُ </w:t>
      </w:r>
      <w:r w:rsidRPr="00700F28">
        <w:rPr>
          <w:rFonts w:ascii="Traditional Arabic" w:hAnsi="Traditional Arabic" w:cs="Traditional Arabic"/>
          <w:b/>
          <w:bCs/>
          <w:sz w:val="24"/>
          <w:szCs w:val="24"/>
        </w:rPr>
        <w:br/>
      </w:r>
      <w:r w:rsidRPr="00700F28">
        <w:rPr>
          <w:rFonts w:ascii="Traditional Arabic" w:hAnsi="Traditional Arabic" w:cs="Traditional Arabic"/>
          <w:b/>
          <w:bCs/>
          <w:sz w:val="24"/>
          <w:szCs w:val="24"/>
          <w:rtl/>
        </w:rPr>
        <w:t xml:space="preserve">يا أعدل الناس إلا في معاملتي فيك الخصامُ،وأنت الخصمُ والـحكمُ </w:t>
      </w:r>
      <w:r w:rsidRPr="00700F28">
        <w:rPr>
          <w:rFonts w:ascii="Traditional Arabic" w:hAnsi="Traditional Arabic" w:cs="Traditional Arabic"/>
          <w:b/>
          <w:bCs/>
          <w:sz w:val="24"/>
          <w:szCs w:val="24"/>
        </w:rPr>
        <w:br/>
      </w:r>
      <w:r w:rsidRPr="00700F28">
        <w:rPr>
          <w:rFonts w:ascii="Traditional Arabic" w:hAnsi="Traditional Arabic" w:cs="Traditional Arabic"/>
          <w:b/>
          <w:bCs/>
          <w:sz w:val="24"/>
          <w:szCs w:val="24"/>
          <w:rtl/>
        </w:rPr>
        <w:t xml:space="preserve">أعيـذها نظـرات مـنك صائبــة أن تحسبَ الشحمَ فيمن شحمـه ورمُ </w:t>
      </w:r>
      <w:r w:rsidRPr="00700F28">
        <w:rPr>
          <w:rFonts w:ascii="Traditional Arabic" w:hAnsi="Traditional Arabic" w:cs="Traditional Arabic"/>
          <w:b/>
          <w:bCs/>
          <w:sz w:val="24"/>
          <w:szCs w:val="24"/>
        </w:rPr>
        <w:br/>
      </w:r>
      <w:r w:rsidRPr="00700F28">
        <w:rPr>
          <w:rFonts w:ascii="Traditional Arabic" w:hAnsi="Traditional Arabic" w:cs="Traditional Arabic"/>
          <w:b/>
          <w:bCs/>
          <w:sz w:val="24"/>
          <w:szCs w:val="24"/>
          <w:rtl/>
        </w:rPr>
        <w:t xml:space="preserve">وما انتـفاع أخي الدنـيا بناظــرِهِِ إذ اســتوت عنده الأنـوار والظــلمُ </w:t>
      </w:r>
      <w:r w:rsidRPr="00700F28">
        <w:rPr>
          <w:rFonts w:ascii="Traditional Arabic" w:hAnsi="Traditional Arabic" w:cs="Traditional Arabic"/>
          <w:b/>
          <w:bCs/>
          <w:sz w:val="24"/>
          <w:szCs w:val="24"/>
        </w:rPr>
        <w:br/>
      </w:r>
      <w:r w:rsidRPr="00700F28">
        <w:rPr>
          <w:rFonts w:ascii="Traditional Arabic" w:hAnsi="Traditional Arabic" w:cs="Traditional Arabic"/>
          <w:b/>
          <w:bCs/>
          <w:sz w:val="24"/>
          <w:szCs w:val="24"/>
          <w:rtl/>
        </w:rPr>
        <w:t xml:space="preserve">أنا الذي نظـر الأعـمى إلى أدبـي وأسمعت كلماتي مـن بـه صـمـم </w:t>
      </w:r>
      <w:r w:rsidRPr="00700F28">
        <w:rPr>
          <w:rFonts w:ascii="Traditional Arabic" w:hAnsi="Traditional Arabic" w:cs="Traditional Arabic"/>
          <w:b/>
          <w:bCs/>
          <w:sz w:val="24"/>
          <w:szCs w:val="24"/>
        </w:rPr>
        <w:br/>
      </w:r>
      <w:r w:rsidRPr="00700F28">
        <w:rPr>
          <w:rFonts w:ascii="Traditional Arabic" w:hAnsi="Traditional Arabic" w:cs="Traditional Arabic"/>
          <w:b/>
          <w:bCs/>
          <w:sz w:val="24"/>
          <w:szCs w:val="24"/>
          <w:rtl/>
        </w:rPr>
        <w:t xml:space="preserve">فالخيل والليل والبــيداء تعـرفني والســيف والرمــح والقـرطاس والقلم </w:t>
      </w:r>
      <w:r w:rsidRPr="00700F28">
        <w:rPr>
          <w:rFonts w:ascii="Traditional Arabic" w:hAnsi="Traditional Arabic" w:cs="Traditional Arabic"/>
          <w:b/>
          <w:bCs/>
          <w:sz w:val="24"/>
          <w:szCs w:val="24"/>
        </w:rPr>
        <w:br/>
      </w:r>
      <w:r w:rsidRPr="00700F28">
        <w:rPr>
          <w:rFonts w:ascii="Traditional Arabic" w:hAnsi="Traditional Arabic" w:cs="Traditional Arabic"/>
          <w:b/>
          <w:bCs/>
          <w:sz w:val="24"/>
          <w:szCs w:val="24"/>
          <w:rtl/>
        </w:rPr>
        <w:t xml:space="preserve">يا من يعـز عليــنا أن نفــارقهـم وجـداننا كـل شــيء بعـدكـم عـدم </w:t>
      </w:r>
      <w:r w:rsidRPr="00700F28">
        <w:rPr>
          <w:rFonts w:ascii="Traditional Arabic" w:hAnsi="Traditional Arabic" w:cs="Traditional Arabic"/>
          <w:b/>
          <w:bCs/>
          <w:sz w:val="24"/>
          <w:szCs w:val="24"/>
        </w:rPr>
        <w:br/>
      </w:r>
      <w:r w:rsidRPr="00700F28">
        <w:rPr>
          <w:rFonts w:ascii="Traditional Arabic" w:hAnsi="Traditional Arabic" w:cs="Traditional Arabic"/>
          <w:b/>
          <w:bCs/>
          <w:sz w:val="24"/>
          <w:szCs w:val="24"/>
          <w:rtl/>
        </w:rPr>
        <w:t xml:space="preserve">إذا ترحـلت عن قوم وقد قـدروا ألاّ تفـارقهـــم فـالـراحـلـون هــم </w:t>
      </w:r>
      <w:r w:rsidRPr="00700F28">
        <w:rPr>
          <w:rFonts w:ascii="Traditional Arabic" w:hAnsi="Traditional Arabic" w:cs="Traditional Arabic"/>
          <w:b/>
          <w:bCs/>
          <w:sz w:val="24"/>
          <w:szCs w:val="24"/>
        </w:rPr>
        <w:br/>
      </w:r>
      <w:r w:rsidRPr="00700F28">
        <w:rPr>
          <w:rFonts w:ascii="Traditional Arabic" w:hAnsi="Traditional Arabic" w:cs="Traditional Arabic"/>
          <w:b/>
          <w:bCs/>
          <w:sz w:val="24"/>
          <w:szCs w:val="24"/>
          <w:rtl/>
        </w:rPr>
        <w:t xml:space="preserve">شــر البلاد مكان لا صديق بــه وشـــر ما يكسب الإنسان مـا يصـم </w:t>
      </w:r>
      <w:r w:rsidRPr="00700F28">
        <w:rPr>
          <w:rFonts w:ascii="Traditional Arabic" w:hAnsi="Traditional Arabic" w:cs="Traditional Arabic"/>
          <w:b/>
          <w:bCs/>
          <w:sz w:val="24"/>
          <w:szCs w:val="24"/>
        </w:rPr>
        <w:br/>
      </w:r>
      <w:r w:rsidRPr="00700F28">
        <w:rPr>
          <w:rFonts w:ascii="Traditional Arabic" w:hAnsi="Traditional Arabic" w:cs="Traditional Arabic"/>
          <w:b/>
          <w:bCs/>
          <w:sz w:val="24"/>
          <w:szCs w:val="24"/>
          <w:rtl/>
        </w:rPr>
        <w:t xml:space="preserve">هذا عـتابـك إلا أنـه مقـةٌ قـــد ضمـن الـدر إلا أنـه كـلمٌ </w:t>
      </w:r>
      <w:r w:rsidRPr="00700F28">
        <w:rPr>
          <w:rFonts w:ascii="Traditional Arabic" w:hAnsi="Traditional Arabic" w:cs="Traditional Arabic"/>
          <w:b/>
          <w:bCs/>
          <w:sz w:val="24"/>
          <w:szCs w:val="24"/>
        </w:rPr>
        <w:br/>
      </w:r>
    </w:p>
    <w:p w:rsidR="00C32CE7" w:rsidRDefault="00AF69A8" w:rsidP="00700F28">
      <w:pPr>
        <w:jc w:val="center"/>
        <w:rPr>
          <w:rFonts w:ascii="Traditional Arabic" w:hAnsi="Traditional Arabic" w:cs="Traditional Arabic"/>
          <w:b/>
          <w:bCs/>
          <w:color w:val="FF0000"/>
          <w:sz w:val="32"/>
          <w:szCs w:val="32"/>
          <w:u w:val="single"/>
          <w:rtl/>
        </w:rPr>
      </w:pPr>
      <w:r w:rsidRPr="00AF69A8">
        <w:rPr>
          <w:rFonts w:ascii="Traditional Arabic" w:hAnsi="Traditional Arabic" w:cs="Traditional Arabic"/>
          <w:b/>
          <w:bCs/>
          <w:sz w:val="32"/>
          <w:szCs w:val="32"/>
          <w:rtl/>
        </w:rPr>
        <w:t>المتنبي أحد فحول الشعراء في العصر العباسي الثاني، حيث تلقى العلم والأدب في مدرسة الكوفة، وواظب على مجالس العلماء وانتقل بين القبائل في البادية، وحفظ كثيرا من الشعر وكانت له مدائح كثيرة في سيف الدولة الحمداني . ولما فسدت العلاقة بينهما، رحل إلى مصر يمدح كافورا الإخشيدي ولكنه لم يجد عنده ما كان يتوقعه ، فهجاه ورحل إلى بلاد فارس وعند عودته مر على أحد الأعراب الذين هجاهم، ودارت بينهما معركة قتل فيها المتنبي بعد أن هم بالفرار فثبته غلامه بقوله ألست القائل</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الخيل والليل والبيداء تعرفني</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والسيف والرمح والقرطاس والقلم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فثبت وقاتل حتى قتل عام 354 هـ</w:t>
      </w:r>
      <w:r w:rsidRPr="00AF69A8">
        <w:rPr>
          <w:rFonts w:ascii="Traditional Arabic" w:hAnsi="Traditional Arabic" w:cs="Traditional Arabic"/>
          <w:b/>
          <w:bCs/>
          <w:sz w:val="32"/>
          <w:szCs w:val="32"/>
        </w:rPr>
        <w:br/>
      </w:r>
      <w:r w:rsidRPr="00C32CE7">
        <w:rPr>
          <w:rFonts w:ascii="Traditional Arabic" w:hAnsi="Traditional Arabic" w:cs="Traditional Arabic"/>
          <w:b/>
          <w:bCs/>
          <w:color w:val="FF0000"/>
          <w:sz w:val="32"/>
          <w:szCs w:val="32"/>
          <w:u w:val="single"/>
        </w:rPr>
        <w:t xml:space="preserve">* </w:t>
      </w:r>
      <w:r w:rsidRPr="00C32CE7">
        <w:rPr>
          <w:rFonts w:ascii="Traditional Arabic" w:hAnsi="Traditional Arabic" w:cs="Traditional Arabic"/>
          <w:b/>
          <w:bCs/>
          <w:color w:val="FF0000"/>
          <w:sz w:val="32"/>
          <w:szCs w:val="32"/>
          <w:u w:val="single"/>
          <w:rtl/>
        </w:rPr>
        <w:t xml:space="preserve">مناسبة القصيدة </w:t>
      </w:r>
      <w:r w:rsidRPr="00C32CE7">
        <w:rPr>
          <w:rFonts w:ascii="Traditional Arabic" w:hAnsi="Traditional Arabic" w:cs="Traditional Arabic"/>
          <w:b/>
          <w:bCs/>
          <w:color w:val="FF0000"/>
          <w:sz w:val="32"/>
          <w:szCs w:val="32"/>
          <w:u w:val="single"/>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كان المتنبي يتمتع بمكانة عند سيف الدولة فترة طويلة، ولكن حساده حسدوا عليه مكانته ووشوا به عند سيف الدولة حتى فسدت العلاقة بينهما، فأخذ يعاتب صديقه سيف الدولة قبل أن يرحل إلى مصر بهذه </w:t>
      </w:r>
      <w:r w:rsidRPr="00C32CE7">
        <w:rPr>
          <w:rFonts w:ascii="Traditional Arabic" w:hAnsi="Traditional Arabic" w:cs="Traditional Arabic"/>
          <w:b/>
          <w:bCs/>
          <w:sz w:val="32"/>
          <w:szCs w:val="32"/>
          <w:highlight w:val="yellow"/>
          <w:u w:val="single"/>
        </w:rPr>
        <w:t xml:space="preserve"> </w:t>
      </w:r>
      <w:r w:rsidRPr="00C32CE7">
        <w:rPr>
          <w:rFonts w:ascii="Traditional Arabic" w:hAnsi="Traditional Arabic" w:cs="Traditional Arabic"/>
          <w:b/>
          <w:bCs/>
          <w:sz w:val="32"/>
          <w:szCs w:val="32"/>
          <w:highlight w:val="yellow"/>
          <w:u w:val="single"/>
          <w:rtl/>
        </w:rPr>
        <w:t>تحليل النص</w:t>
      </w:r>
      <w:r w:rsidRPr="00C32CE7">
        <w:rPr>
          <w:rFonts w:ascii="Traditional Arabic" w:hAnsi="Traditional Arabic" w:cs="Traditional Arabic"/>
          <w:b/>
          <w:bCs/>
          <w:sz w:val="32"/>
          <w:szCs w:val="32"/>
          <w:u w:val="single"/>
          <w:rtl/>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lastRenderedPageBreak/>
        <w:t>واحر قلباه ممن قلبه شـبم ومن بجسمي وحالي عنده سقم</w:t>
      </w:r>
      <w:r w:rsidRPr="00AF69A8">
        <w:rPr>
          <w:rFonts w:ascii="Traditional Arabic" w:hAnsi="Traditional Arabic" w:cs="Traditional Arabic"/>
          <w:b/>
          <w:bCs/>
          <w:sz w:val="32"/>
          <w:szCs w:val="32"/>
        </w:rPr>
        <w:br/>
      </w:r>
      <w:r w:rsidRPr="00C32CE7">
        <w:rPr>
          <w:rFonts w:ascii="Traditional Arabic" w:hAnsi="Traditional Arabic" w:cs="Traditional Arabic"/>
          <w:b/>
          <w:bCs/>
          <w:color w:val="FF0000"/>
          <w:sz w:val="32"/>
          <w:szCs w:val="32"/>
          <w:u w:val="single"/>
        </w:rPr>
        <w:t xml:space="preserve">• </w:t>
      </w:r>
      <w:r w:rsidRPr="00C32CE7">
        <w:rPr>
          <w:rFonts w:ascii="Traditional Arabic" w:hAnsi="Traditional Arabic" w:cs="Traditional Arabic"/>
          <w:b/>
          <w:bCs/>
          <w:color w:val="FF0000"/>
          <w:sz w:val="32"/>
          <w:szCs w:val="32"/>
          <w:u w:val="single"/>
          <w:rtl/>
        </w:rPr>
        <w:t>مفردات</w:t>
      </w:r>
      <w:r w:rsidRPr="00C32CE7">
        <w:rPr>
          <w:rFonts w:ascii="Traditional Arabic" w:hAnsi="Traditional Arabic" w:cs="Traditional Arabic"/>
          <w:b/>
          <w:bCs/>
          <w:color w:val="FF0000"/>
          <w:sz w:val="32"/>
          <w:szCs w:val="32"/>
          <w:u w:val="single"/>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حر</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لهب ونار</w:t>
      </w:r>
      <w:r w:rsidRPr="00AF69A8">
        <w:rPr>
          <w:rFonts w:ascii="Traditional Arabic" w:hAnsi="Traditional Arabic" w:cs="Traditional Arabic"/>
          <w:b/>
          <w:bCs/>
          <w:sz w:val="32"/>
          <w:szCs w:val="32"/>
        </w:rPr>
        <w:t xml:space="preserve">. </w:t>
      </w:r>
      <w:proofErr w:type="gramStart"/>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شبم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بارد</w:t>
      </w:r>
      <w:r w:rsidRPr="00AF69A8">
        <w:rPr>
          <w:rFonts w:ascii="Traditional Arabic" w:hAnsi="Traditional Arabic" w:cs="Traditional Arabic"/>
          <w:b/>
          <w:bCs/>
          <w:sz w:val="32"/>
          <w:szCs w:val="32"/>
        </w:rPr>
        <w:t>.</w:t>
      </w:r>
      <w:proofErr w:type="gramEnd"/>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سقم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مرض </w:t>
      </w:r>
      <w:r w:rsidRPr="00AF69A8">
        <w:rPr>
          <w:rFonts w:ascii="Traditional Arabic" w:hAnsi="Traditional Arabic" w:cs="Traditional Arabic"/>
          <w:b/>
          <w:bCs/>
          <w:sz w:val="32"/>
          <w:szCs w:val="32"/>
        </w:rPr>
        <w:br/>
      </w:r>
      <w:proofErr w:type="gramStart"/>
      <w:r w:rsidRPr="00C32CE7">
        <w:rPr>
          <w:rFonts w:ascii="Traditional Arabic" w:hAnsi="Traditional Arabic" w:cs="Traditional Arabic"/>
          <w:b/>
          <w:bCs/>
          <w:color w:val="FF0000"/>
          <w:sz w:val="32"/>
          <w:szCs w:val="32"/>
          <w:u w:val="single"/>
        </w:rPr>
        <w:t xml:space="preserve">• </w:t>
      </w:r>
      <w:r w:rsidRPr="00C32CE7">
        <w:rPr>
          <w:rFonts w:ascii="Traditional Arabic" w:hAnsi="Traditional Arabic" w:cs="Traditional Arabic"/>
          <w:b/>
          <w:bCs/>
          <w:color w:val="FF0000"/>
          <w:sz w:val="32"/>
          <w:szCs w:val="32"/>
          <w:u w:val="single"/>
          <w:rtl/>
        </w:rPr>
        <w:t xml:space="preserve">شرح </w:t>
      </w:r>
      <w:r w:rsidRPr="00C32CE7">
        <w:rPr>
          <w:rFonts w:ascii="Traditional Arabic" w:hAnsi="Traditional Arabic" w:cs="Traditional Arabic"/>
          <w:b/>
          <w:bCs/>
          <w:color w:val="FF0000"/>
          <w:sz w:val="32"/>
          <w:szCs w:val="32"/>
          <w:u w:val="single"/>
        </w:rPr>
        <w:t>:</w:t>
      </w:r>
      <w:proofErr w:type="gramEnd"/>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يندب الشاعر حظه لأنه يحب الأمير والأمير يقسو عليه ولا يشعر بما يشعر به، وهذا الحب أصاب الشاعر بالضعف والهزال</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proofErr w:type="gramStart"/>
      <w:r w:rsidRPr="00C32CE7">
        <w:rPr>
          <w:rFonts w:ascii="Traditional Arabic" w:hAnsi="Traditional Arabic" w:cs="Traditional Arabic"/>
          <w:b/>
          <w:bCs/>
          <w:color w:val="FF0000"/>
          <w:sz w:val="32"/>
          <w:szCs w:val="32"/>
          <w:u w:val="single"/>
        </w:rPr>
        <w:t xml:space="preserve">• </w:t>
      </w:r>
      <w:r w:rsidRPr="00C32CE7">
        <w:rPr>
          <w:rFonts w:ascii="Traditional Arabic" w:hAnsi="Traditional Arabic" w:cs="Traditional Arabic"/>
          <w:b/>
          <w:bCs/>
          <w:color w:val="FF0000"/>
          <w:sz w:val="32"/>
          <w:szCs w:val="32"/>
          <w:u w:val="single"/>
          <w:rtl/>
        </w:rPr>
        <w:t>بلاغة</w:t>
      </w:r>
      <w:r w:rsidRPr="00C32CE7">
        <w:rPr>
          <w:rFonts w:ascii="Traditional Arabic" w:hAnsi="Traditional Arabic" w:cs="Traditional Arabic"/>
          <w:b/>
          <w:bCs/>
          <w:color w:val="FF0000"/>
          <w:sz w:val="32"/>
          <w:szCs w:val="32"/>
          <w:u w:val="single"/>
        </w:rPr>
        <w:t xml:space="preserve"> :</w:t>
      </w:r>
      <w:proofErr w:type="gramEnd"/>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حر قلبا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استعارة مكنية حيث شبه الحزن في قلبه بنار تحرق وفيها تجسيم وتوضيح للمعنى برسم صوره له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والمحسن البديعي في</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 xml:space="preserve">حر - شبم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نوعه طباق يبرز المعنى ويوضحه بالتضاد</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C32CE7">
        <w:rPr>
          <w:rFonts w:ascii="Traditional Arabic" w:hAnsi="Traditional Arabic" w:cs="Traditional Arabic"/>
          <w:b/>
          <w:bCs/>
          <w:color w:val="FF0000"/>
          <w:sz w:val="32"/>
          <w:szCs w:val="32"/>
          <w:u w:val="single"/>
        </w:rPr>
        <w:t xml:space="preserve">• </w:t>
      </w:r>
      <w:proofErr w:type="gramStart"/>
      <w:r w:rsidRPr="00C32CE7">
        <w:rPr>
          <w:rFonts w:ascii="Traditional Arabic" w:hAnsi="Traditional Arabic" w:cs="Traditional Arabic"/>
          <w:b/>
          <w:bCs/>
          <w:color w:val="FF0000"/>
          <w:sz w:val="32"/>
          <w:szCs w:val="32"/>
          <w:u w:val="single"/>
          <w:rtl/>
        </w:rPr>
        <w:t xml:space="preserve">الأسلوب </w:t>
      </w:r>
      <w:r w:rsidRPr="00C32CE7">
        <w:rPr>
          <w:rFonts w:ascii="Traditional Arabic" w:hAnsi="Traditional Arabic" w:cs="Traditional Arabic"/>
          <w:b/>
          <w:bCs/>
          <w:color w:val="FF0000"/>
          <w:sz w:val="32"/>
          <w:szCs w:val="32"/>
          <w:u w:val="single"/>
        </w:rPr>
        <w:t>:</w:t>
      </w:r>
      <w:proofErr w:type="gramEnd"/>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t>(</w:t>
      </w:r>
      <w:r w:rsidRPr="00AF69A8">
        <w:rPr>
          <w:rFonts w:ascii="Traditional Arabic" w:hAnsi="Traditional Arabic" w:cs="Traditional Arabic"/>
          <w:b/>
          <w:bCs/>
          <w:sz w:val="32"/>
          <w:szCs w:val="32"/>
          <w:rtl/>
        </w:rPr>
        <w:t xml:space="preserve">واحر قلباه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إنشائي، غرضه إظهار الحزن والألم واللوعة</w:t>
      </w:r>
      <w:r w:rsidRPr="00AF69A8">
        <w:rPr>
          <w:rFonts w:ascii="Traditional Arabic" w:hAnsi="Traditional Arabic" w:cs="Traditional Arabic"/>
          <w:b/>
          <w:bCs/>
          <w:sz w:val="32"/>
          <w:szCs w:val="32"/>
        </w:rPr>
        <w:br/>
        <w:t>.................................................. .............................................</w:t>
      </w:r>
      <w:r w:rsidRPr="00AF69A8">
        <w:rPr>
          <w:rFonts w:ascii="Traditional Arabic" w:hAnsi="Traditional Arabic" w:cs="Traditional Arabic"/>
          <w:b/>
          <w:bCs/>
          <w:sz w:val="32"/>
          <w:szCs w:val="32"/>
        </w:rPr>
        <w:b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مالي أكتم حباً قد برى جسدي</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وتدعى حب سيف الدولة الأمم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مفردات</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أكتم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أبالغ في كتمان حبي- برى جسدي: أضعفه وأضناه</w:t>
      </w:r>
      <w:r w:rsidRPr="00AF69A8">
        <w:rPr>
          <w:rFonts w:ascii="Traditional Arabic" w:hAnsi="Traditional Arabic" w:cs="Traditional Arabic"/>
          <w:b/>
          <w:bCs/>
          <w:sz w:val="32"/>
          <w:szCs w:val="32"/>
        </w:rPr>
        <w:br/>
      </w:r>
      <w:r w:rsidRPr="00C32CE7">
        <w:rPr>
          <w:rFonts w:ascii="Traditional Arabic" w:hAnsi="Traditional Arabic" w:cs="Traditional Arabic"/>
          <w:b/>
          <w:bCs/>
          <w:color w:val="FF0000"/>
          <w:sz w:val="32"/>
          <w:szCs w:val="32"/>
          <w:u w:val="single"/>
        </w:rPr>
        <w:t xml:space="preserve">• </w:t>
      </w:r>
      <w:r w:rsidRPr="00C32CE7">
        <w:rPr>
          <w:rFonts w:ascii="Traditional Arabic" w:hAnsi="Traditional Arabic" w:cs="Traditional Arabic"/>
          <w:b/>
          <w:bCs/>
          <w:color w:val="FF0000"/>
          <w:sz w:val="32"/>
          <w:szCs w:val="32"/>
          <w:u w:val="single"/>
          <w:rtl/>
        </w:rPr>
        <w:t xml:space="preserve">شرح </w:t>
      </w:r>
      <w:r w:rsidRPr="00C32CE7">
        <w:rPr>
          <w:rFonts w:ascii="Traditional Arabic" w:hAnsi="Traditional Arabic" w:cs="Traditional Arabic"/>
          <w:b/>
          <w:bCs/>
          <w:color w:val="FF0000"/>
          <w:sz w:val="32"/>
          <w:szCs w:val="32"/>
          <w:u w:val="single"/>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يتعجب الشاعر من نفسه حيث يكن هذا الحب في قلبه للأمير حتى أضعف جسده ، والمنافقون يدعون حبهم للأمير</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p>
    <w:p w:rsidR="00C32CE7" w:rsidRDefault="00AF69A8" w:rsidP="00C32CE7">
      <w:pPr>
        <w:jc w:val="center"/>
        <w:rPr>
          <w:rFonts w:ascii="Traditional Arabic" w:hAnsi="Traditional Arabic" w:cs="Traditional Arabic"/>
          <w:b/>
          <w:bCs/>
          <w:sz w:val="32"/>
          <w:szCs w:val="32"/>
          <w:rtl/>
        </w:rPr>
      </w:pPr>
      <w:r w:rsidRPr="00C32CE7">
        <w:rPr>
          <w:rFonts w:ascii="Traditional Arabic" w:hAnsi="Traditional Arabic" w:cs="Traditional Arabic"/>
          <w:b/>
          <w:bCs/>
          <w:color w:val="FF0000"/>
          <w:sz w:val="32"/>
          <w:szCs w:val="32"/>
          <w:u w:val="single"/>
        </w:rPr>
        <w:t xml:space="preserve"> </w:t>
      </w:r>
      <w:r w:rsidRPr="00C32CE7">
        <w:rPr>
          <w:rFonts w:ascii="Traditional Arabic" w:hAnsi="Traditional Arabic" w:cs="Traditional Arabic"/>
          <w:b/>
          <w:bCs/>
          <w:color w:val="FF0000"/>
          <w:sz w:val="32"/>
          <w:szCs w:val="32"/>
          <w:u w:val="single"/>
          <w:rtl/>
        </w:rPr>
        <w:t>بلاغة</w:t>
      </w:r>
      <w:r w:rsidRPr="00C32CE7">
        <w:rPr>
          <w:rFonts w:ascii="Traditional Arabic" w:hAnsi="Traditional Arabic" w:cs="Traditional Arabic"/>
          <w:b/>
          <w:bCs/>
          <w:color w:val="FF0000"/>
          <w:sz w:val="32"/>
          <w:szCs w:val="32"/>
          <w:u w:val="single"/>
        </w:rPr>
        <w:t xml:space="preserve">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أكتم حبا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كناية عن شدة الحب وكثرته</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proofErr w:type="gramStart"/>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حبا</w:t>
      </w:r>
      <w:proofErr w:type="gramEnd"/>
      <w:r w:rsidRPr="00AF69A8">
        <w:rPr>
          <w:rFonts w:ascii="Traditional Arabic" w:hAnsi="Traditional Arabic" w:cs="Traditional Arabic"/>
          <w:b/>
          <w:bCs/>
          <w:sz w:val="32"/>
          <w:szCs w:val="32"/>
          <w:rtl/>
        </w:rPr>
        <w:t xml:space="preserve"> قد برى جسدي</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استعارة مكنية شبه هذا الحب بالمرض</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وبين الشطرين مقابلة توضح حبه وادعاء المنافقين</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lastRenderedPageBreak/>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يا أعدل الناس إلا في معاملتي فيك الخصام وأنت الخصم والحكم </w:t>
      </w:r>
      <w:r w:rsidRPr="00AF69A8">
        <w:rPr>
          <w:rFonts w:ascii="Traditional Arabic" w:hAnsi="Traditional Arabic" w:cs="Traditional Arabic"/>
          <w:b/>
          <w:bCs/>
          <w:sz w:val="32"/>
          <w:szCs w:val="32"/>
        </w:rPr>
        <w:br/>
      </w:r>
      <w:r w:rsidRPr="00C32CE7">
        <w:rPr>
          <w:rFonts w:ascii="Traditional Arabic" w:hAnsi="Traditional Arabic" w:cs="Traditional Arabic"/>
          <w:b/>
          <w:bCs/>
          <w:color w:val="FF0000"/>
          <w:sz w:val="32"/>
          <w:szCs w:val="32"/>
          <w:u w:val="single"/>
        </w:rPr>
        <w:t xml:space="preserve">• </w:t>
      </w:r>
      <w:r w:rsidRPr="00C32CE7">
        <w:rPr>
          <w:rFonts w:ascii="Traditional Arabic" w:hAnsi="Traditional Arabic" w:cs="Traditional Arabic"/>
          <w:b/>
          <w:bCs/>
          <w:color w:val="FF0000"/>
          <w:sz w:val="32"/>
          <w:szCs w:val="32"/>
          <w:u w:val="single"/>
          <w:rtl/>
        </w:rPr>
        <w:t xml:space="preserve">مفردات </w:t>
      </w:r>
      <w:r w:rsidRPr="00C32CE7">
        <w:rPr>
          <w:rFonts w:ascii="Traditional Arabic" w:hAnsi="Traditional Arabic" w:cs="Traditional Arabic"/>
          <w:b/>
          <w:bCs/>
          <w:color w:val="FF0000"/>
          <w:sz w:val="32"/>
          <w:szCs w:val="32"/>
          <w:u w:val="single"/>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الخصام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النزاع بين المتنبي وخصومه</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الحكم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القاضي</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Pr>
        <w:br/>
      </w:r>
      <w:proofErr w:type="gramStart"/>
      <w:r w:rsidRPr="00C32CE7">
        <w:rPr>
          <w:rFonts w:ascii="Traditional Arabic" w:hAnsi="Traditional Arabic" w:cs="Traditional Arabic"/>
          <w:b/>
          <w:bCs/>
          <w:color w:val="FF0000"/>
          <w:sz w:val="32"/>
          <w:szCs w:val="32"/>
          <w:u w:val="single"/>
        </w:rPr>
        <w:t xml:space="preserve">• </w:t>
      </w:r>
      <w:r w:rsidRPr="00C32CE7">
        <w:rPr>
          <w:rFonts w:ascii="Traditional Arabic" w:hAnsi="Traditional Arabic" w:cs="Traditional Arabic"/>
          <w:b/>
          <w:bCs/>
          <w:color w:val="FF0000"/>
          <w:sz w:val="32"/>
          <w:szCs w:val="32"/>
          <w:u w:val="single"/>
          <w:rtl/>
        </w:rPr>
        <w:t xml:space="preserve">شرح </w:t>
      </w:r>
      <w:r w:rsidRPr="00C32CE7">
        <w:rPr>
          <w:rFonts w:ascii="Traditional Arabic" w:hAnsi="Traditional Arabic" w:cs="Traditional Arabic"/>
          <w:b/>
          <w:bCs/>
          <w:color w:val="FF0000"/>
          <w:sz w:val="32"/>
          <w:szCs w:val="32"/>
          <w:u w:val="single"/>
        </w:rPr>
        <w:t>:</w:t>
      </w:r>
      <w:proofErr w:type="gramEnd"/>
      <w:r w:rsidRPr="00C32CE7">
        <w:rPr>
          <w:rFonts w:ascii="Traditional Arabic" w:hAnsi="Traditional Arabic" w:cs="Traditional Arabic"/>
          <w:b/>
          <w:bCs/>
          <w:color w:val="FF0000"/>
          <w:sz w:val="32"/>
          <w:szCs w:val="32"/>
          <w:u w:val="single"/>
        </w:rPr>
        <w:br/>
      </w:r>
      <w:r w:rsidRPr="00AF69A8">
        <w:rPr>
          <w:rFonts w:ascii="Traditional Arabic" w:hAnsi="Traditional Arabic" w:cs="Traditional Arabic"/>
          <w:b/>
          <w:bCs/>
          <w:sz w:val="32"/>
          <w:szCs w:val="32"/>
          <w:rtl/>
        </w:rPr>
        <w:t>المتنبي يعاتب سيف الدولة عتاب المحب فيصفه بالعدل مع الجميع إلا معه لأن النزاع والخصام الذي بينهما هو طرف فيه؛ فأصبح سيف الدولة بذلك هو الخصم والحكم، ومن ثم لن يحكم لصالح خصمه المتنبي</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C32CE7">
        <w:rPr>
          <w:rFonts w:ascii="Traditional Arabic" w:hAnsi="Traditional Arabic" w:cs="Traditional Arabic"/>
          <w:b/>
          <w:bCs/>
          <w:color w:val="FF0000"/>
          <w:sz w:val="32"/>
          <w:szCs w:val="32"/>
          <w:u w:val="single"/>
        </w:rPr>
        <w:t xml:space="preserve">• </w:t>
      </w:r>
      <w:proofErr w:type="gramStart"/>
      <w:r w:rsidRPr="00C32CE7">
        <w:rPr>
          <w:rFonts w:ascii="Traditional Arabic" w:hAnsi="Traditional Arabic" w:cs="Traditional Arabic"/>
          <w:b/>
          <w:bCs/>
          <w:color w:val="FF0000"/>
          <w:sz w:val="32"/>
          <w:szCs w:val="32"/>
          <w:u w:val="single"/>
          <w:rtl/>
        </w:rPr>
        <w:t xml:space="preserve">بلاغة </w:t>
      </w:r>
      <w:r w:rsidRPr="00C32CE7">
        <w:rPr>
          <w:rFonts w:ascii="Traditional Arabic" w:hAnsi="Traditional Arabic" w:cs="Traditional Arabic"/>
          <w:b/>
          <w:bCs/>
          <w:color w:val="FF0000"/>
          <w:sz w:val="32"/>
          <w:szCs w:val="32"/>
          <w:u w:val="single"/>
        </w:rPr>
        <w:t>:</w:t>
      </w:r>
      <w:proofErr w:type="gramEnd"/>
      <w:r w:rsidRPr="00C32CE7">
        <w:rPr>
          <w:rFonts w:ascii="Traditional Arabic" w:hAnsi="Traditional Arabic" w:cs="Traditional Arabic"/>
          <w:b/>
          <w:bCs/>
          <w:color w:val="FF0000"/>
          <w:sz w:val="32"/>
          <w:szCs w:val="32"/>
          <w:u w:val="single"/>
        </w:rPr>
        <w:t xml:space="preserve"> </w:t>
      </w:r>
      <w:r w:rsidRPr="00C32CE7">
        <w:rPr>
          <w:rFonts w:ascii="Traditional Arabic" w:hAnsi="Traditional Arabic" w:cs="Traditional Arabic"/>
          <w:b/>
          <w:bCs/>
          <w:color w:val="FF0000"/>
          <w:sz w:val="32"/>
          <w:szCs w:val="32"/>
          <w:u w:val="single"/>
        </w:rPr>
        <w:br/>
      </w:r>
      <w:r w:rsidRPr="00AF69A8">
        <w:rPr>
          <w:rFonts w:ascii="Traditional Arabic" w:hAnsi="Traditional Arabic" w:cs="Traditional Arabic"/>
          <w:b/>
          <w:bCs/>
          <w:sz w:val="32"/>
          <w:szCs w:val="32"/>
          <w:rtl/>
        </w:rPr>
        <w:t xml:space="preserve">يا أعدل الناس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نداء غرضه العتاب</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فيك الخصام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أسلوب قصر طريقته تقديم الخبر شبه الجملة على المبتدأ المعرفة للتخصيص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بين الخصم و الحكم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طباق يؤكد المعنى</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أعيذها نظرات منك صادقة أن تحسب الشحم فيمن شحمه ورم </w:t>
      </w:r>
      <w:r w:rsidRPr="00AF69A8">
        <w:rPr>
          <w:rFonts w:ascii="Traditional Arabic" w:hAnsi="Traditional Arabic" w:cs="Traditional Arabic"/>
          <w:b/>
          <w:bCs/>
          <w:sz w:val="32"/>
          <w:szCs w:val="32"/>
        </w:rPr>
        <w:br/>
      </w:r>
      <w:r w:rsidRPr="00C32CE7">
        <w:rPr>
          <w:rFonts w:ascii="Traditional Arabic" w:hAnsi="Traditional Arabic" w:cs="Traditional Arabic"/>
          <w:b/>
          <w:bCs/>
          <w:color w:val="FF0000"/>
          <w:sz w:val="32"/>
          <w:szCs w:val="32"/>
          <w:u w:val="single"/>
        </w:rPr>
        <w:t xml:space="preserve">• </w:t>
      </w:r>
      <w:proofErr w:type="gramStart"/>
      <w:r w:rsidRPr="00C32CE7">
        <w:rPr>
          <w:rFonts w:ascii="Traditional Arabic" w:hAnsi="Traditional Arabic" w:cs="Traditional Arabic"/>
          <w:b/>
          <w:bCs/>
          <w:color w:val="FF0000"/>
          <w:sz w:val="32"/>
          <w:szCs w:val="32"/>
          <w:u w:val="single"/>
          <w:rtl/>
        </w:rPr>
        <w:t xml:space="preserve">مفردات </w:t>
      </w:r>
      <w:r w:rsidRPr="00C32CE7">
        <w:rPr>
          <w:rFonts w:ascii="Traditional Arabic" w:hAnsi="Traditional Arabic" w:cs="Traditional Arabic"/>
          <w:b/>
          <w:bCs/>
          <w:color w:val="FF0000"/>
          <w:sz w:val="32"/>
          <w:szCs w:val="32"/>
          <w:u w:val="single"/>
        </w:rPr>
        <w:t>:</w:t>
      </w:r>
      <w:proofErr w:type="gramEnd"/>
      <w:r w:rsidRPr="00C32CE7">
        <w:rPr>
          <w:rFonts w:ascii="Traditional Arabic" w:hAnsi="Traditional Arabic" w:cs="Traditional Arabic"/>
          <w:b/>
          <w:bCs/>
          <w:color w:val="FF0000"/>
          <w:sz w:val="32"/>
          <w:szCs w:val="32"/>
          <w:u w:val="single"/>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أعيذها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أحصنها وأنزهها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صائبة</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صحيحة وصادقة</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الشحم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السمنة تحسب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تظن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ورم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انتفاخ الجسم بسبب المرض</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C32CE7">
        <w:rPr>
          <w:rFonts w:ascii="Traditional Arabic" w:hAnsi="Traditional Arabic" w:cs="Traditional Arabic"/>
          <w:b/>
          <w:bCs/>
          <w:color w:val="FF0000"/>
          <w:sz w:val="32"/>
          <w:szCs w:val="32"/>
          <w:u w:val="single"/>
        </w:rPr>
        <w:t xml:space="preserve">• </w:t>
      </w:r>
      <w:proofErr w:type="gramStart"/>
      <w:r w:rsidRPr="00C32CE7">
        <w:rPr>
          <w:rFonts w:ascii="Traditional Arabic" w:hAnsi="Traditional Arabic" w:cs="Traditional Arabic"/>
          <w:b/>
          <w:bCs/>
          <w:color w:val="FF0000"/>
          <w:sz w:val="32"/>
          <w:szCs w:val="32"/>
          <w:u w:val="single"/>
          <w:rtl/>
        </w:rPr>
        <w:t xml:space="preserve">شرح </w:t>
      </w:r>
      <w:r w:rsidRPr="00C32CE7">
        <w:rPr>
          <w:rFonts w:ascii="Traditional Arabic" w:hAnsi="Traditional Arabic" w:cs="Traditional Arabic"/>
          <w:b/>
          <w:bCs/>
          <w:color w:val="FF0000"/>
          <w:sz w:val="32"/>
          <w:szCs w:val="32"/>
          <w:u w:val="single"/>
        </w:rPr>
        <w:t>:</w:t>
      </w:r>
      <w:proofErr w:type="gramEnd"/>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ويناشده بألا ينخدع بالمنافقين فيكون مثله كمثل الذي يرى المنفوخ فيحسبه قوي العضلات.ويبين له أن الذي لا يميز بين النور والظلام لم ينتفع بعينيه ، ويقصد بالنور من يحبه حبا حقيقيا وبالظلام من ينافقه ويدعي حبه ، فهو يريد أن ينبه سيف الدولة لحبه في عتاب رقيق</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p>
    <w:p w:rsidR="00C32CE7" w:rsidRDefault="00AF69A8" w:rsidP="005C7F87">
      <w:pPr>
        <w:jc w:val="center"/>
        <w:rPr>
          <w:rFonts w:ascii="Traditional Arabic" w:hAnsi="Traditional Arabic" w:cs="Traditional Arabic"/>
          <w:b/>
          <w:bCs/>
          <w:sz w:val="32"/>
          <w:szCs w:val="32"/>
        </w:rPr>
      </w:pPr>
      <w:r w:rsidRPr="00C32CE7">
        <w:rPr>
          <w:rFonts w:ascii="Traditional Arabic" w:hAnsi="Traditional Arabic" w:cs="Traditional Arabic"/>
          <w:b/>
          <w:bCs/>
          <w:color w:val="FF0000"/>
          <w:sz w:val="32"/>
          <w:szCs w:val="32"/>
          <w:u w:val="single"/>
          <w:rtl/>
        </w:rPr>
        <w:t xml:space="preserve">بلاغة </w:t>
      </w:r>
      <w:r w:rsidRPr="00C32CE7">
        <w:rPr>
          <w:rFonts w:ascii="Traditional Arabic" w:hAnsi="Traditional Arabic" w:cs="Traditional Arabic"/>
          <w:b/>
          <w:bCs/>
          <w:color w:val="FF0000"/>
          <w:sz w:val="32"/>
          <w:szCs w:val="32"/>
          <w:u w:val="single"/>
        </w:rPr>
        <w:t>:</w:t>
      </w:r>
      <w:r w:rsidRPr="00C32CE7">
        <w:rPr>
          <w:rFonts w:ascii="Traditional Arabic" w:hAnsi="Traditional Arabic" w:cs="Traditional Arabic"/>
          <w:b/>
          <w:bCs/>
          <w:color w:val="FF0000"/>
          <w:sz w:val="32"/>
          <w:szCs w:val="32"/>
          <w:u w:val="single"/>
        </w:rPr>
        <w:br/>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أن تحسب الشحم فيمن شحمه ورم</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تشبيه ضمني</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 xml:space="preserve">فهم من البيت دون تصريح به فقد شبه من يخطئ </w:t>
      </w:r>
      <w:r w:rsidRPr="00AF69A8">
        <w:rPr>
          <w:rFonts w:ascii="Traditional Arabic" w:hAnsi="Traditional Arabic" w:cs="Traditional Arabic"/>
          <w:b/>
          <w:bCs/>
          <w:sz w:val="32"/>
          <w:szCs w:val="32"/>
          <w:rtl/>
        </w:rPr>
        <w:lastRenderedPageBreak/>
        <w:t xml:space="preserve">في رأيه كمن يرى ورم الإنسان فيحسبه شحما وقوة، سر جماله: توضيح الفكرة، ويوحي بظلم سيف الدولة، الطباق يبين </w:t>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 xml:space="preserve">شحم - ورم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يوضح المعنى بالتضاد ويؤكده</w:t>
      </w:r>
      <w:r w:rsidRPr="00AF69A8">
        <w:rPr>
          <w:rFonts w:ascii="Traditional Arabic" w:hAnsi="Traditional Arabic" w:cs="Traditional Arabic"/>
          <w:b/>
          <w:bCs/>
          <w:sz w:val="32"/>
          <w:szCs w:val="32"/>
        </w:rPr>
        <w:br/>
        <w:t>.................................................. .............................................</w:t>
      </w:r>
      <w:r w:rsidRPr="00AF69A8">
        <w:rPr>
          <w:rFonts w:ascii="Traditional Arabic" w:hAnsi="Traditional Arabic" w:cs="Traditional Arabic"/>
          <w:b/>
          <w:bCs/>
          <w:sz w:val="32"/>
          <w:szCs w:val="32"/>
        </w:rPr>
        <w:b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وما انتفاع أخي الدنيا بناظره إذا استوت عنده الأنوار والظلم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C32CE7">
        <w:rPr>
          <w:rFonts w:ascii="Traditional Arabic" w:hAnsi="Traditional Arabic" w:cs="Traditional Arabic"/>
          <w:b/>
          <w:bCs/>
          <w:color w:val="FF0000"/>
          <w:sz w:val="32"/>
          <w:szCs w:val="32"/>
          <w:u w:val="single"/>
        </w:rPr>
        <w:t xml:space="preserve">• </w:t>
      </w:r>
      <w:r w:rsidRPr="00C32CE7">
        <w:rPr>
          <w:rFonts w:ascii="Traditional Arabic" w:hAnsi="Traditional Arabic" w:cs="Traditional Arabic"/>
          <w:b/>
          <w:bCs/>
          <w:color w:val="FF0000"/>
          <w:sz w:val="32"/>
          <w:szCs w:val="32"/>
          <w:u w:val="single"/>
          <w:rtl/>
        </w:rPr>
        <w:t>مفردات</w:t>
      </w:r>
      <w:r w:rsidRPr="00C32CE7">
        <w:rPr>
          <w:rFonts w:ascii="Traditional Arabic" w:hAnsi="Traditional Arabic" w:cs="Traditional Arabic"/>
          <w:b/>
          <w:bCs/>
          <w:color w:val="FF0000"/>
          <w:sz w:val="32"/>
          <w:szCs w:val="32"/>
          <w:u w:val="single"/>
        </w:rPr>
        <w:t>:</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أخي الدنيا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المراد الإنسان</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ناظره</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بصره أو عينيه،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الظلم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تساوت</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الظلم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جمع ظلمة - الظلام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proofErr w:type="gramStart"/>
      <w:r w:rsidRPr="00C32CE7">
        <w:rPr>
          <w:rFonts w:ascii="Traditional Arabic" w:hAnsi="Traditional Arabic" w:cs="Traditional Arabic"/>
          <w:b/>
          <w:bCs/>
          <w:color w:val="FF0000"/>
          <w:sz w:val="32"/>
          <w:szCs w:val="32"/>
        </w:rPr>
        <w:t xml:space="preserve">• </w:t>
      </w:r>
      <w:r w:rsidRPr="00C32CE7">
        <w:rPr>
          <w:rFonts w:ascii="Traditional Arabic" w:hAnsi="Traditional Arabic" w:cs="Traditional Arabic"/>
          <w:b/>
          <w:bCs/>
          <w:color w:val="FF0000"/>
          <w:sz w:val="32"/>
          <w:szCs w:val="32"/>
          <w:rtl/>
        </w:rPr>
        <w:t>الشرح</w:t>
      </w:r>
      <w:r w:rsidRPr="00C32CE7">
        <w:rPr>
          <w:rFonts w:ascii="Traditional Arabic" w:hAnsi="Traditional Arabic" w:cs="Traditional Arabic"/>
          <w:b/>
          <w:bCs/>
          <w:color w:val="FF0000"/>
          <w:sz w:val="32"/>
          <w:szCs w:val="32"/>
        </w:rPr>
        <w:t xml:space="preserve"> :</w:t>
      </w:r>
      <w:proofErr w:type="gramEnd"/>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يبين الشاعر أن الإنسان إذا تساوى عنده النور والظلام، فهو لم ينتفع بعينيه. ويقصد بذلك أن سيف الدولة إذا لم يستطع أن يميز بين من يحبه حبا صادقا ومن يحبه حبا لمصلحة أو نفاق فإن مثله كمثل من لم ينتفع بعينيه فلم يميز بين النور والظلام</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Pr>
        <w:br/>
      </w:r>
      <w:r w:rsidRPr="00C32CE7">
        <w:rPr>
          <w:rFonts w:ascii="Traditional Arabic" w:hAnsi="Traditional Arabic" w:cs="Traditional Arabic"/>
          <w:b/>
          <w:bCs/>
          <w:color w:val="FF0000"/>
          <w:sz w:val="32"/>
          <w:szCs w:val="32"/>
        </w:rPr>
        <w:t xml:space="preserve">• </w:t>
      </w:r>
      <w:proofErr w:type="gramStart"/>
      <w:r w:rsidRPr="00C32CE7">
        <w:rPr>
          <w:rFonts w:ascii="Traditional Arabic" w:hAnsi="Traditional Arabic" w:cs="Traditional Arabic"/>
          <w:b/>
          <w:bCs/>
          <w:color w:val="FF0000"/>
          <w:sz w:val="32"/>
          <w:szCs w:val="32"/>
          <w:rtl/>
        </w:rPr>
        <w:t xml:space="preserve">بلاغة </w:t>
      </w:r>
      <w:r w:rsidRPr="00C32CE7">
        <w:rPr>
          <w:rFonts w:ascii="Traditional Arabic" w:hAnsi="Traditional Arabic" w:cs="Traditional Arabic"/>
          <w:b/>
          <w:bCs/>
          <w:color w:val="FF0000"/>
          <w:sz w:val="32"/>
          <w:szCs w:val="32"/>
        </w:rPr>
        <w:t>:</w:t>
      </w:r>
      <w:proofErr w:type="gramEnd"/>
      <w:r w:rsidRPr="00C32CE7">
        <w:rPr>
          <w:rFonts w:ascii="Traditional Arabic" w:hAnsi="Traditional Arabic" w:cs="Traditional Arabic"/>
          <w:b/>
          <w:bCs/>
          <w:color w:val="FF0000"/>
          <w:sz w:val="32"/>
          <w:szCs w:val="32"/>
        </w:rPr>
        <w:t xml:space="preserve"> </w:t>
      </w:r>
      <w:r w:rsidRPr="00AF69A8">
        <w:rPr>
          <w:rFonts w:ascii="Traditional Arabic" w:hAnsi="Traditional Arabic" w:cs="Traditional Arabic"/>
          <w:b/>
          <w:bCs/>
          <w:sz w:val="32"/>
          <w:szCs w:val="32"/>
        </w:rPr>
        <w:br/>
        <w:t>(</w:t>
      </w:r>
      <w:r w:rsidRPr="00AF69A8">
        <w:rPr>
          <w:rFonts w:ascii="Traditional Arabic" w:hAnsi="Traditional Arabic" w:cs="Traditional Arabic"/>
          <w:b/>
          <w:bCs/>
          <w:sz w:val="32"/>
          <w:szCs w:val="32"/>
          <w:rtl/>
        </w:rPr>
        <w:t>ما انتفاع أخي الدنيا بناظره</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استفهام غرضه النفي - وهذا البيت للعتاب وليس للهجاء كما يتبادر إلى الذهن</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proofErr w:type="gramStart"/>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tl/>
        </w:rPr>
        <w:t>إذا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تدل على التحقيق من أن الأمير صار لا يميز بين الصديق والعدو</w:t>
      </w:r>
      <w:r w:rsidRPr="00AF69A8">
        <w:rPr>
          <w:rFonts w:ascii="Traditional Arabic" w:hAnsi="Traditional Arabic" w:cs="Traditional Arabic"/>
          <w:b/>
          <w:bCs/>
          <w:sz w:val="32"/>
          <w:szCs w:val="32"/>
        </w:rPr>
        <w:t>.</w:t>
      </w:r>
      <w:proofErr w:type="gramEnd"/>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أخي الدنيا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كناية عن الإنسان</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بين الأنوار والظلم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طباق يؤكد المعنى</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t>……………………………………………………………</w:t>
      </w:r>
      <w:r w:rsidRPr="00AF69A8">
        <w:rPr>
          <w:rFonts w:ascii="Traditional Arabic" w:hAnsi="Traditional Arabic" w:cs="Traditional Arabic"/>
          <w:b/>
          <w:bCs/>
          <w:sz w:val="32"/>
          <w:szCs w:val="32"/>
        </w:rPr>
        <w:br/>
      </w:r>
      <w:proofErr w:type="gramStart"/>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فخر</w:t>
      </w:r>
      <w:proofErr w:type="gramEnd"/>
      <w:r w:rsidRPr="00AF69A8">
        <w:rPr>
          <w:rFonts w:ascii="Traditional Arabic" w:hAnsi="Traditional Arabic" w:cs="Traditional Arabic"/>
          <w:b/>
          <w:bCs/>
          <w:sz w:val="32"/>
          <w:szCs w:val="32"/>
          <w:rtl/>
        </w:rPr>
        <w:t xml:space="preserve"> بالشعر والشجاعة معاً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أنا الذي نظر الأعمى إلي أدبـي وأسمــعت كلمــــاتي من بــه صمم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فالخليل والليل والبيداء تعرفـني والسيف والرمح والقرطاس والقلم</w:t>
      </w:r>
    </w:p>
    <w:p w:rsidR="005C7F87" w:rsidRDefault="00AF69A8" w:rsidP="005C7F87">
      <w:pPr>
        <w:jc w:val="center"/>
        <w:rPr>
          <w:rFonts w:ascii="Traditional Arabic" w:hAnsi="Traditional Arabic" w:cs="Traditional Arabic"/>
          <w:b/>
          <w:bCs/>
          <w:sz w:val="32"/>
          <w:szCs w:val="32"/>
          <w:rtl/>
        </w:rPr>
      </w:pPr>
      <w:proofErr w:type="gramStart"/>
      <w:r w:rsidRPr="00C32CE7">
        <w:rPr>
          <w:rFonts w:ascii="Traditional Arabic" w:hAnsi="Traditional Arabic" w:cs="Traditional Arabic"/>
          <w:b/>
          <w:bCs/>
          <w:color w:val="FF0000"/>
          <w:sz w:val="32"/>
          <w:szCs w:val="32"/>
        </w:rPr>
        <w:lastRenderedPageBreak/>
        <w:t xml:space="preserve">• </w:t>
      </w:r>
      <w:r w:rsidRPr="00C32CE7">
        <w:rPr>
          <w:rFonts w:ascii="Traditional Arabic" w:hAnsi="Traditional Arabic" w:cs="Traditional Arabic"/>
          <w:b/>
          <w:bCs/>
          <w:color w:val="FF0000"/>
          <w:sz w:val="32"/>
          <w:szCs w:val="32"/>
          <w:rtl/>
        </w:rPr>
        <w:t xml:space="preserve">مفردات </w:t>
      </w:r>
      <w:r w:rsidRPr="00C32CE7">
        <w:rPr>
          <w:rFonts w:ascii="Traditional Arabic" w:hAnsi="Traditional Arabic" w:cs="Traditional Arabic"/>
          <w:b/>
          <w:bCs/>
          <w:color w:val="FF0000"/>
          <w:sz w:val="32"/>
          <w:szCs w:val="32"/>
        </w:rPr>
        <w:t>:</w:t>
      </w:r>
      <w:proofErr w:type="gramEnd"/>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أدبي</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الأدب، وهو: الجيد من الشعر والنثر، والجمع: آداب</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الأعمى</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فاقد البصر - أعمى عميان</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صمم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فقدان السمع</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t>4-</w:t>
      </w:r>
      <w:proofErr w:type="gramStart"/>
      <w:r w:rsidRPr="00AF69A8">
        <w:rPr>
          <w:rFonts w:ascii="Traditional Arabic" w:hAnsi="Traditional Arabic" w:cs="Traditional Arabic"/>
          <w:b/>
          <w:bCs/>
          <w:sz w:val="32"/>
          <w:szCs w:val="32"/>
          <w:rtl/>
        </w:rPr>
        <w:t xml:space="preserve">البيداء </w:t>
      </w:r>
      <w:r w:rsidRPr="00AF69A8">
        <w:rPr>
          <w:rFonts w:ascii="Traditional Arabic" w:hAnsi="Traditional Arabic" w:cs="Traditional Arabic"/>
          <w:b/>
          <w:bCs/>
          <w:sz w:val="32"/>
          <w:szCs w:val="32"/>
        </w:rPr>
        <w:t>:</w:t>
      </w:r>
      <w:proofErr w:type="gramEnd"/>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الصحراء ، وتجمع على بيد</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t>5-</w:t>
      </w:r>
      <w:proofErr w:type="gramStart"/>
      <w:r w:rsidRPr="00AF69A8">
        <w:rPr>
          <w:rFonts w:ascii="Traditional Arabic" w:hAnsi="Traditional Arabic" w:cs="Traditional Arabic"/>
          <w:b/>
          <w:bCs/>
          <w:sz w:val="32"/>
          <w:szCs w:val="32"/>
          <w:rtl/>
        </w:rPr>
        <w:t xml:space="preserve">القرطاس </w:t>
      </w:r>
      <w:r w:rsidRPr="00AF69A8">
        <w:rPr>
          <w:rFonts w:ascii="Traditional Arabic" w:hAnsi="Traditional Arabic" w:cs="Traditional Arabic"/>
          <w:b/>
          <w:bCs/>
          <w:sz w:val="32"/>
          <w:szCs w:val="32"/>
        </w:rPr>
        <w:t>:</w:t>
      </w:r>
      <w:proofErr w:type="gramEnd"/>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الورق الذي يكتب عليه</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u w:val="single"/>
        </w:rPr>
        <w:t xml:space="preserve">• </w:t>
      </w:r>
      <w:r w:rsidRPr="005C7F87">
        <w:rPr>
          <w:rFonts w:ascii="Traditional Arabic" w:hAnsi="Traditional Arabic" w:cs="Traditional Arabic"/>
          <w:b/>
          <w:bCs/>
          <w:color w:val="FF0000"/>
          <w:sz w:val="32"/>
          <w:szCs w:val="32"/>
          <w:u w:val="single"/>
          <w:rtl/>
        </w:rPr>
        <w:t>شرح</w:t>
      </w:r>
      <w:r w:rsidRPr="005C7F87">
        <w:rPr>
          <w:rFonts w:ascii="Traditional Arabic" w:hAnsi="Traditional Arabic" w:cs="Traditional Arabic"/>
          <w:b/>
          <w:bCs/>
          <w:color w:val="FF0000"/>
          <w:sz w:val="32"/>
          <w:szCs w:val="32"/>
          <w:u w:val="single"/>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يفخر الشاعر في البيتين بأدبه الذي عم الآفاق، حتى أن الأعمى نظر إليه فجعله مبصرا وكلماته سمعها الأصم فجعلته سميعاً : كما يفتخر بشجاعته وفروسيته ومهارته القتالية، فهو فارس تعرفه الخيل يقتحم الصحراء في الليل المظلم ومقاتل بارع في استعمال السيف والرمح </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u w:val="single"/>
        </w:rPr>
        <w:t xml:space="preserve">• </w:t>
      </w:r>
      <w:r w:rsidRPr="005C7F87">
        <w:rPr>
          <w:rFonts w:ascii="Traditional Arabic" w:hAnsi="Traditional Arabic" w:cs="Traditional Arabic"/>
          <w:b/>
          <w:bCs/>
          <w:color w:val="FF0000"/>
          <w:sz w:val="32"/>
          <w:szCs w:val="32"/>
          <w:u w:val="single"/>
          <w:rtl/>
        </w:rPr>
        <w:t>بلاغة</w:t>
      </w:r>
      <w:r w:rsidRPr="005C7F87">
        <w:rPr>
          <w:rFonts w:ascii="Traditional Arabic" w:hAnsi="Traditional Arabic" w:cs="Traditional Arabic"/>
          <w:b/>
          <w:bCs/>
          <w:color w:val="FF0000"/>
          <w:sz w:val="32"/>
          <w:szCs w:val="32"/>
          <w:u w:val="single"/>
        </w:rPr>
        <w:t xml:space="preserve">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 xml:space="preserve">أنا الذي... أدبي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أسلوب خبري غرضه الفخر وأتى بالضمير </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tl/>
        </w:rPr>
        <w:t>أنا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ليدل على ذلك و التعبير كناية عن قدرته الأدبية وسر جماله الإتيان بالمعنى مصحوباً بالدليل عليه في إيجاز وتجسيم ومبالغة </w:t>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 xml:space="preserve">وأسمعت كلماتي من به صمم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كناية عن قوة تأثير شعره حتى أسمع الأصم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وبين</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 xml:space="preserve">نظر × أعمى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طباق</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 xml:space="preserve">أسمعت × صمم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يؤكد المعنى بالتضاد </w:t>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الخيل والليل</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الخ ) أسلوب خبري للفخر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بين الخيل و الليل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جناس ناقص - له أثره الموسيقى في تحريك الذهن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والبيت كله كناية </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tl/>
        </w:rPr>
        <w:t>وبين:عته وقوته</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وبين : القرطاس والقلم مراعاة نظير وهو ( ذكر الشيء وما يلازمه ) وهذا البيت كما يقول النقاد هو الذي قتل صاحبه</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الخيل والليل والبيداء تعرفني</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tl/>
        </w:rPr>
        <w:t>شبه الخيل والليل بإنسان يعرف على سبيل الاستعارة المكنية</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يا من يعز علينا أن نفارقهم وجداننا كل شيء بعدكم عدم </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u w:val="single"/>
        </w:rPr>
        <w:t xml:space="preserve">• </w:t>
      </w:r>
      <w:r w:rsidRPr="005C7F87">
        <w:rPr>
          <w:rFonts w:ascii="Traditional Arabic" w:hAnsi="Traditional Arabic" w:cs="Traditional Arabic"/>
          <w:b/>
          <w:bCs/>
          <w:color w:val="FF0000"/>
          <w:sz w:val="32"/>
          <w:szCs w:val="32"/>
          <w:u w:val="single"/>
          <w:rtl/>
        </w:rPr>
        <w:t>مفردات</w:t>
      </w:r>
      <w:r w:rsidRPr="005C7F87">
        <w:rPr>
          <w:rFonts w:ascii="Traditional Arabic" w:hAnsi="Traditional Arabic" w:cs="Traditional Arabic"/>
          <w:b/>
          <w:bCs/>
          <w:color w:val="FF0000"/>
          <w:sz w:val="32"/>
          <w:szCs w:val="32"/>
          <w:u w:val="single"/>
        </w:rPr>
        <w:t>:</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lastRenderedPageBreak/>
        <w:t>يعز</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يصعب ويشق ومقابلها: يهون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وجداننا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إدراكنا عدم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لا قيمة له </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u w:val="single"/>
        </w:rPr>
        <w:t xml:space="preserve">• </w:t>
      </w:r>
      <w:r w:rsidRPr="005C7F87">
        <w:rPr>
          <w:rFonts w:ascii="Traditional Arabic" w:hAnsi="Traditional Arabic" w:cs="Traditional Arabic"/>
          <w:b/>
          <w:bCs/>
          <w:color w:val="FF0000"/>
          <w:sz w:val="32"/>
          <w:szCs w:val="32"/>
          <w:u w:val="single"/>
          <w:rtl/>
        </w:rPr>
        <w:t>الشرح</w:t>
      </w:r>
      <w:r w:rsidRPr="005C7F87">
        <w:rPr>
          <w:rFonts w:ascii="Traditional Arabic" w:hAnsi="Traditional Arabic" w:cs="Traditional Arabic"/>
          <w:b/>
          <w:bCs/>
          <w:color w:val="FF0000"/>
          <w:sz w:val="32"/>
          <w:szCs w:val="32"/>
          <w:u w:val="single"/>
        </w:rPr>
        <w:t xml:space="preserve"> :</w:t>
      </w:r>
      <w:r w:rsidRPr="005C7F87">
        <w:rPr>
          <w:rFonts w:ascii="Traditional Arabic" w:hAnsi="Traditional Arabic" w:cs="Traditional Arabic"/>
          <w:b/>
          <w:bCs/>
          <w:color w:val="FF0000"/>
          <w:sz w:val="32"/>
          <w:szCs w:val="32"/>
          <w:u w:val="single"/>
        </w:rPr>
        <w:br/>
      </w:r>
      <w:r w:rsidRPr="00AF69A8">
        <w:rPr>
          <w:rFonts w:ascii="Traditional Arabic" w:hAnsi="Traditional Arabic" w:cs="Traditional Arabic"/>
          <w:b/>
          <w:bCs/>
          <w:sz w:val="32"/>
          <w:szCs w:val="32"/>
          <w:rtl/>
        </w:rPr>
        <w:t>يبين الشاعر أنه يعز عليه فراق الأمير لأنه يحب الأمير و لا قيمة لشيء بعدهم</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u w:val="single"/>
        </w:rPr>
        <w:t xml:space="preserve">• </w:t>
      </w:r>
      <w:r w:rsidRPr="005C7F87">
        <w:rPr>
          <w:rFonts w:ascii="Traditional Arabic" w:hAnsi="Traditional Arabic" w:cs="Traditional Arabic"/>
          <w:b/>
          <w:bCs/>
          <w:color w:val="FF0000"/>
          <w:sz w:val="32"/>
          <w:szCs w:val="32"/>
          <w:u w:val="single"/>
          <w:rtl/>
        </w:rPr>
        <w:t xml:space="preserve">بلاغة </w:t>
      </w:r>
      <w:r w:rsidRPr="005C7F87">
        <w:rPr>
          <w:rFonts w:ascii="Traditional Arabic" w:hAnsi="Traditional Arabic" w:cs="Traditional Arabic"/>
          <w:b/>
          <w:bCs/>
          <w:color w:val="FF0000"/>
          <w:sz w:val="32"/>
          <w:szCs w:val="32"/>
          <w:u w:val="single"/>
        </w:rPr>
        <w:t xml:space="preserve">: </w:t>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 xml:space="preserve">يا من يعز علينا أن نفارقهم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أسلوب إنشائي نوعه نداء ، غرضه إظهار الحب والعتاب</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 xml:space="preserve">وجداننا كل شيء بعدكم عدم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تعبير يدل على مكانة الأمير في قلب الشاعر ، وجداننا × عدم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بينهما طباق</w:t>
      </w:r>
      <w:r w:rsidRPr="00AF69A8">
        <w:rPr>
          <w:rFonts w:ascii="Traditional Arabic" w:hAnsi="Traditional Arabic" w:cs="Traditional Arabic"/>
          <w:b/>
          <w:bCs/>
          <w:sz w:val="32"/>
          <w:szCs w:val="32"/>
        </w:rPr>
        <w:br/>
        <w:t>…………………………………………………………..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شــر البلاد مكان لا صديق بــه وشـر ما يكسب الإنسان مـا يصـم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هذا عـتابـك إلا أنـه مقــــــــــةٌ قــــد ضمـن الــدر إلا أنـه كـلـــمٌ</w:t>
      </w:r>
    </w:p>
    <w:p w:rsidR="00AF69A8" w:rsidRPr="00AF69A8" w:rsidRDefault="00AF69A8" w:rsidP="00AF69A8">
      <w:pPr>
        <w:jc w:val="center"/>
        <w:rPr>
          <w:rFonts w:ascii="Traditional Arabic" w:hAnsi="Traditional Arabic" w:cs="Traditional Arabic"/>
          <w:b/>
          <w:bCs/>
          <w:sz w:val="32"/>
          <w:szCs w:val="32"/>
        </w:rPr>
      </w:pPr>
      <w:r w:rsidRPr="00AF69A8">
        <w:rPr>
          <w:rFonts w:ascii="Traditional Arabic" w:hAnsi="Traditional Arabic" w:cs="Traditional Arabic"/>
          <w:b/>
          <w:bCs/>
          <w:sz w:val="32"/>
          <w:szCs w:val="32"/>
        </w:rPr>
        <w:t xml:space="preserve"> </w:t>
      </w:r>
      <w:r w:rsidRPr="005C7F87">
        <w:rPr>
          <w:rFonts w:ascii="Traditional Arabic" w:hAnsi="Traditional Arabic" w:cs="Traditional Arabic"/>
          <w:b/>
          <w:bCs/>
          <w:color w:val="FF0000"/>
          <w:sz w:val="32"/>
          <w:szCs w:val="32"/>
          <w:u w:val="single"/>
          <w:rtl/>
        </w:rPr>
        <w:t>مفردات</w:t>
      </w:r>
      <w:r w:rsidRPr="005C7F87">
        <w:rPr>
          <w:rFonts w:ascii="Traditional Arabic" w:hAnsi="Traditional Arabic" w:cs="Traditional Arabic"/>
          <w:b/>
          <w:bCs/>
          <w:color w:val="FF0000"/>
          <w:sz w:val="32"/>
          <w:szCs w:val="32"/>
          <w:u w:val="single"/>
        </w:rPr>
        <w:t>:</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شر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أسوأ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يكسب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يفعل وينال</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يصم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يعيب</w:t>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مقة</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محبة - وهو مصدر ( ومق</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كلم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المفرد كلمة</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t xml:space="preserve">• </w:t>
      </w:r>
      <w:proofErr w:type="gramStart"/>
      <w:r w:rsidRPr="005C7F87">
        <w:rPr>
          <w:rFonts w:ascii="Traditional Arabic" w:hAnsi="Traditional Arabic" w:cs="Traditional Arabic"/>
          <w:b/>
          <w:bCs/>
          <w:color w:val="FF0000"/>
          <w:sz w:val="32"/>
          <w:szCs w:val="32"/>
          <w:u w:val="single"/>
          <w:rtl/>
        </w:rPr>
        <w:t>الشرح</w:t>
      </w:r>
      <w:r w:rsidRPr="005C7F87">
        <w:rPr>
          <w:rFonts w:ascii="Traditional Arabic" w:hAnsi="Traditional Arabic" w:cs="Traditional Arabic"/>
          <w:b/>
          <w:bCs/>
          <w:color w:val="FF0000"/>
          <w:sz w:val="32"/>
          <w:szCs w:val="32"/>
          <w:u w:val="single"/>
        </w:rPr>
        <w:t xml:space="preserve"> :</w:t>
      </w:r>
      <w:proofErr w:type="gramEnd"/>
      <w:r w:rsidRPr="005C7F87">
        <w:rPr>
          <w:rFonts w:ascii="Traditional Arabic" w:hAnsi="Traditional Arabic" w:cs="Traditional Arabic"/>
          <w:b/>
          <w:bCs/>
          <w:color w:val="FF0000"/>
          <w:sz w:val="32"/>
          <w:szCs w:val="32"/>
          <w:u w:val="single"/>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وإن شر البلاد مكان لا يوجد فيه صديق، وأقبح الأعمال ما يجلب لصاحبه المعرة، ويعلن أنه محب لسيف الدولة وهذا الحب هو الدافع للعتاب الذي ضُمِّنَ جواهر الكلام</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u w:val="single"/>
        </w:rPr>
        <w:t xml:space="preserve">• </w:t>
      </w:r>
      <w:proofErr w:type="gramStart"/>
      <w:r w:rsidRPr="005C7F87">
        <w:rPr>
          <w:rFonts w:ascii="Traditional Arabic" w:hAnsi="Traditional Arabic" w:cs="Traditional Arabic"/>
          <w:b/>
          <w:bCs/>
          <w:color w:val="FF0000"/>
          <w:sz w:val="32"/>
          <w:szCs w:val="32"/>
          <w:u w:val="single"/>
          <w:rtl/>
        </w:rPr>
        <w:t>بلاغة</w:t>
      </w:r>
      <w:r w:rsidRPr="00AF69A8">
        <w:rPr>
          <w:rFonts w:ascii="Traditional Arabic" w:hAnsi="Traditional Arabic" w:cs="Traditional Arabic"/>
          <w:b/>
          <w:bCs/>
          <w:sz w:val="32"/>
          <w:szCs w:val="32"/>
          <w:rtl/>
        </w:rPr>
        <w:t xml:space="preserve"> </w:t>
      </w:r>
      <w:r w:rsidRPr="00AF69A8">
        <w:rPr>
          <w:rFonts w:ascii="Traditional Arabic" w:hAnsi="Traditional Arabic" w:cs="Traditional Arabic"/>
          <w:b/>
          <w:bCs/>
          <w:sz w:val="32"/>
          <w:szCs w:val="32"/>
        </w:rPr>
        <w:t>:</w:t>
      </w:r>
      <w:proofErr w:type="gramEnd"/>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شر البلاد</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 xml:space="preserve">أسلوب خبري غرضه إظهار الضيق والألم،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مكان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نكرة تفيد العموم،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يكسب × يصم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بينهما طباق يوضح المعنى بالتضاد - وهذا البيت والبيت السابق يجريان مجرى الحكمة</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t>(</w:t>
      </w:r>
      <w:r w:rsidRPr="00AF69A8">
        <w:rPr>
          <w:rFonts w:ascii="Traditional Arabic" w:hAnsi="Traditional Arabic" w:cs="Traditional Arabic"/>
          <w:b/>
          <w:bCs/>
          <w:sz w:val="32"/>
          <w:szCs w:val="32"/>
          <w:rtl/>
        </w:rPr>
        <w:t xml:space="preserve">ضمن </w:t>
      </w:r>
      <w:proofErr w:type="gramStart"/>
      <w:r w:rsidRPr="00AF69A8">
        <w:rPr>
          <w:rFonts w:ascii="Traditional Arabic" w:hAnsi="Traditional Arabic" w:cs="Traditional Arabic"/>
          <w:b/>
          <w:bCs/>
          <w:sz w:val="32"/>
          <w:szCs w:val="32"/>
          <w:rtl/>
        </w:rPr>
        <w:t xml:space="preserve">الدر </w:t>
      </w:r>
      <w:r w:rsidRPr="00AF69A8">
        <w:rPr>
          <w:rFonts w:ascii="Traditional Arabic" w:hAnsi="Traditional Arabic" w:cs="Traditional Arabic"/>
          <w:b/>
          <w:bCs/>
          <w:sz w:val="32"/>
          <w:szCs w:val="32"/>
        </w:rPr>
        <w:t>)</w:t>
      </w:r>
      <w:proofErr w:type="gramEnd"/>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xml:space="preserve">الدر استعارة تصريحيه حيث شبه كلماته بالدر وحذف المشبه وصرح بالمشبه به - سر جماله </w:t>
      </w:r>
      <w:r w:rsidRPr="00AF69A8">
        <w:rPr>
          <w:rFonts w:ascii="Traditional Arabic" w:hAnsi="Traditional Arabic" w:cs="Traditional Arabic"/>
          <w:b/>
          <w:bCs/>
          <w:sz w:val="32"/>
          <w:szCs w:val="32"/>
          <w:rtl/>
        </w:rPr>
        <w:lastRenderedPageBreak/>
        <w:t>التجسيم، وتوحي ببلاغة الشاعر وحبه للأمير</w:t>
      </w:r>
      <w:r w:rsidRPr="00AF69A8">
        <w:rPr>
          <w:rFonts w:ascii="Traditional Arabic" w:hAnsi="Traditional Arabic" w:cs="Traditional Arabic"/>
          <w:b/>
          <w:bCs/>
          <w:sz w:val="32"/>
          <w:szCs w:val="32"/>
        </w:rPr>
        <w:br/>
        <w:t>.................................................. ..............................................</w:t>
      </w:r>
      <w:r w:rsidRPr="00AF69A8">
        <w:rPr>
          <w:rFonts w:ascii="Traditional Arabic" w:hAnsi="Traditional Arabic" w:cs="Traditional Arabic"/>
          <w:b/>
          <w:bCs/>
          <w:sz w:val="32"/>
          <w:szCs w:val="32"/>
        </w:rPr>
        <w:br/>
      </w:r>
      <w:r w:rsidRPr="005C7F87">
        <w:rPr>
          <w:rFonts w:ascii="Traditional Arabic" w:hAnsi="Traditional Arabic" w:cs="Traditional Arabic"/>
          <w:b/>
          <w:bCs/>
          <w:sz w:val="32"/>
          <w:szCs w:val="32"/>
          <w:highlight w:val="yellow"/>
          <w:rtl/>
        </w:rPr>
        <w:t>التعليق على القصيدة</w:t>
      </w:r>
      <w:r w:rsidRPr="00AF69A8">
        <w:rPr>
          <w:rFonts w:ascii="Traditional Arabic" w:hAnsi="Traditional Arabic" w:cs="Traditional Arabic"/>
          <w:b/>
          <w:bCs/>
          <w:sz w:val="32"/>
          <w:szCs w:val="32"/>
          <w:rtl/>
        </w:rPr>
        <w:t xml:space="preserve"> </w:t>
      </w:r>
      <w:r w:rsidRPr="00AF69A8">
        <w:rPr>
          <w:rFonts w:ascii="Traditional Arabic" w:hAnsi="Traditional Arabic" w:cs="Traditional Arabic"/>
          <w:b/>
          <w:bCs/>
          <w:sz w:val="32"/>
          <w:szCs w:val="32"/>
        </w:rPr>
        <w:br/>
        <w:t>•</w:t>
      </w:r>
      <w:r w:rsidRPr="005C7F87">
        <w:rPr>
          <w:rFonts w:ascii="Traditional Arabic" w:hAnsi="Traditional Arabic" w:cs="Traditional Arabic"/>
          <w:b/>
          <w:bCs/>
          <w:color w:val="FF0000"/>
          <w:sz w:val="32"/>
          <w:szCs w:val="32"/>
          <w:u w:val="single"/>
        </w:rPr>
        <w:t xml:space="preserve"> </w:t>
      </w:r>
      <w:r w:rsidRPr="005C7F87">
        <w:rPr>
          <w:rFonts w:ascii="Traditional Arabic" w:hAnsi="Traditional Arabic" w:cs="Traditional Arabic"/>
          <w:b/>
          <w:bCs/>
          <w:color w:val="FF0000"/>
          <w:sz w:val="32"/>
          <w:szCs w:val="32"/>
          <w:u w:val="single"/>
          <w:rtl/>
        </w:rPr>
        <w:t xml:space="preserve">الغرض </w:t>
      </w:r>
      <w:proofErr w:type="gramStart"/>
      <w:r w:rsidRPr="005C7F87">
        <w:rPr>
          <w:rFonts w:ascii="Traditional Arabic" w:hAnsi="Traditional Arabic" w:cs="Traditional Arabic"/>
          <w:b/>
          <w:bCs/>
          <w:color w:val="FF0000"/>
          <w:sz w:val="32"/>
          <w:szCs w:val="32"/>
          <w:u w:val="single"/>
          <w:rtl/>
        </w:rPr>
        <w:t>الشعري</w:t>
      </w:r>
      <w:r w:rsidRPr="005C7F87">
        <w:rPr>
          <w:rFonts w:ascii="Traditional Arabic" w:hAnsi="Traditional Arabic" w:cs="Traditional Arabic"/>
          <w:b/>
          <w:bCs/>
          <w:color w:val="FF0000"/>
          <w:sz w:val="32"/>
          <w:szCs w:val="32"/>
          <w:u w:val="single"/>
        </w:rPr>
        <w:t xml:space="preserve"> :</w:t>
      </w:r>
      <w:proofErr w:type="gramEnd"/>
      <w:r w:rsidRPr="005C7F87">
        <w:rPr>
          <w:rFonts w:ascii="Traditional Arabic" w:hAnsi="Traditional Arabic" w:cs="Traditional Arabic"/>
          <w:b/>
          <w:bCs/>
          <w:color w:val="FF0000"/>
          <w:sz w:val="32"/>
          <w:szCs w:val="32"/>
          <w:u w:val="single"/>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العتاب والفخر - وهما من الأغراض القديمة ، ومما يميز المتنبي أنه لا ينسى نفسه في عتابه أو مدحه فهو ينتهز الفرصة ليفخر بشجاعته وأدبه</w:t>
      </w:r>
      <w:r w:rsidRPr="00AF69A8">
        <w:rPr>
          <w:rFonts w:ascii="Traditional Arabic" w:hAnsi="Traditional Arabic" w:cs="Traditional Arabic"/>
          <w:b/>
          <w:bCs/>
          <w:sz w:val="32"/>
          <w:szCs w:val="32"/>
        </w:rPr>
        <w:br/>
        <w:t>.................................................. ................................. .</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rPr>
        <w:t xml:space="preserve">• </w:t>
      </w:r>
      <w:r w:rsidRPr="005C7F87">
        <w:rPr>
          <w:rFonts w:ascii="Traditional Arabic" w:hAnsi="Traditional Arabic" w:cs="Traditional Arabic"/>
          <w:b/>
          <w:bCs/>
          <w:color w:val="FF0000"/>
          <w:sz w:val="32"/>
          <w:szCs w:val="32"/>
          <w:rtl/>
        </w:rPr>
        <w:t xml:space="preserve">ملامح </w:t>
      </w:r>
      <w:proofErr w:type="gramStart"/>
      <w:r w:rsidRPr="005C7F87">
        <w:rPr>
          <w:rFonts w:ascii="Traditional Arabic" w:hAnsi="Traditional Arabic" w:cs="Traditional Arabic"/>
          <w:b/>
          <w:bCs/>
          <w:color w:val="FF0000"/>
          <w:sz w:val="32"/>
          <w:szCs w:val="32"/>
          <w:rtl/>
        </w:rPr>
        <w:t>شخصية المتنبي</w:t>
      </w:r>
      <w:r w:rsidRPr="00AF69A8">
        <w:rPr>
          <w:rFonts w:ascii="Traditional Arabic" w:hAnsi="Traditional Arabic" w:cs="Traditional Arabic"/>
          <w:b/>
          <w:bCs/>
          <w:sz w:val="32"/>
          <w:szCs w:val="32"/>
        </w:rPr>
        <w:t xml:space="preserve"> :</w:t>
      </w:r>
      <w:proofErr w:type="gramEnd"/>
      <w:r w:rsidRPr="00AF69A8">
        <w:rPr>
          <w:rFonts w:ascii="Traditional Arabic" w:hAnsi="Traditional Arabic" w:cs="Traditional Arabic"/>
          <w:b/>
          <w:bCs/>
          <w:sz w:val="32"/>
          <w:szCs w:val="32"/>
        </w:rPr>
        <w:br/>
        <w:t xml:space="preserve">1- </w:t>
      </w:r>
      <w:r w:rsidRPr="00AF69A8">
        <w:rPr>
          <w:rFonts w:ascii="Traditional Arabic" w:hAnsi="Traditional Arabic" w:cs="Traditional Arabic"/>
          <w:b/>
          <w:bCs/>
          <w:sz w:val="32"/>
          <w:szCs w:val="32"/>
          <w:rtl/>
        </w:rPr>
        <w:t>أنه شاعر عبقري متمكن من وسائل الشعر</w:t>
      </w:r>
      <w:r w:rsidRPr="00AF69A8">
        <w:rPr>
          <w:rFonts w:ascii="Traditional Arabic" w:hAnsi="Traditional Arabic" w:cs="Traditional Arabic"/>
          <w:b/>
          <w:bCs/>
          <w:sz w:val="32"/>
          <w:szCs w:val="32"/>
        </w:rPr>
        <w:br/>
        <w:t xml:space="preserve">2- </w:t>
      </w:r>
      <w:r w:rsidRPr="00AF69A8">
        <w:rPr>
          <w:rFonts w:ascii="Traditional Arabic" w:hAnsi="Traditional Arabic" w:cs="Traditional Arabic"/>
          <w:b/>
          <w:bCs/>
          <w:sz w:val="32"/>
          <w:szCs w:val="32"/>
          <w:rtl/>
        </w:rPr>
        <w:t>واسع الثقافة</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فارس طموح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قوى الشخصية معتز بنفسه حريص على كرامته</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يمتاز بوفائه لسيف الدولة</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الخصائص فنية لأسلوب المتنبي</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قوة الألفاظ وجزالة العبارة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روعة الصور ومزج الأفكار</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عمق المعاني وترابطها والاعتماد على التحليل والتعليل</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الاستعانة بالمحسنات غير المتكلفة</w:t>
      </w:r>
      <w:r w:rsidRPr="00AF69A8">
        <w:rPr>
          <w:rFonts w:ascii="Traditional Arabic" w:hAnsi="Traditional Arabic" w:cs="Traditional Arabic"/>
          <w:b/>
          <w:bCs/>
          <w:sz w:val="32"/>
          <w:szCs w:val="32"/>
        </w:rPr>
        <w:br/>
        <w:t xml:space="preserve">.................................................. </w:t>
      </w:r>
      <w:proofErr w:type="gramStart"/>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u w:val="single"/>
        </w:rPr>
        <w:t xml:space="preserve">• </w:t>
      </w:r>
      <w:r w:rsidRPr="005C7F87">
        <w:rPr>
          <w:rFonts w:ascii="Traditional Arabic" w:hAnsi="Traditional Arabic" w:cs="Traditional Arabic"/>
          <w:b/>
          <w:bCs/>
          <w:color w:val="FF0000"/>
          <w:sz w:val="32"/>
          <w:szCs w:val="32"/>
          <w:u w:val="single"/>
          <w:rtl/>
        </w:rPr>
        <w:t>أثر البيئة في النص</w:t>
      </w:r>
      <w:r w:rsidRPr="00AF69A8">
        <w:rPr>
          <w:rFonts w:ascii="Traditional Arabic" w:hAnsi="Traditional Arabic" w:cs="Traditional Arabic"/>
          <w:b/>
          <w:bCs/>
          <w:sz w:val="32"/>
          <w:szCs w:val="32"/>
        </w:rPr>
        <w:br/>
        <w:t xml:space="preserve">1- </w:t>
      </w:r>
      <w:r w:rsidRPr="00AF69A8">
        <w:rPr>
          <w:rFonts w:ascii="Traditional Arabic" w:hAnsi="Traditional Arabic" w:cs="Traditional Arabic"/>
          <w:b/>
          <w:bCs/>
          <w:sz w:val="32"/>
          <w:szCs w:val="32"/>
          <w:rtl/>
        </w:rPr>
        <w:t>التفاف الشعراء حول سيف الدولة والتنافس بينهم</w:t>
      </w:r>
      <w:r w:rsidRPr="00AF69A8">
        <w:rPr>
          <w:rFonts w:ascii="Traditional Arabic" w:hAnsi="Traditional Arabic" w:cs="Traditional Arabic"/>
          <w:b/>
          <w:bCs/>
          <w:sz w:val="32"/>
          <w:szCs w:val="32"/>
        </w:rPr>
        <w:t>.</w:t>
      </w:r>
      <w:proofErr w:type="gramEnd"/>
      <w:r w:rsidRPr="00AF69A8">
        <w:rPr>
          <w:rFonts w:ascii="Traditional Arabic" w:hAnsi="Traditional Arabic" w:cs="Traditional Arabic"/>
          <w:b/>
          <w:bCs/>
          <w:sz w:val="32"/>
          <w:szCs w:val="32"/>
        </w:rPr>
        <w:br/>
        <w:t xml:space="preserve">2- </w:t>
      </w:r>
      <w:r w:rsidRPr="00AF69A8">
        <w:rPr>
          <w:rFonts w:ascii="Traditional Arabic" w:hAnsi="Traditional Arabic" w:cs="Traditional Arabic"/>
          <w:b/>
          <w:bCs/>
          <w:sz w:val="32"/>
          <w:szCs w:val="32"/>
          <w:rtl/>
        </w:rPr>
        <w:t>ظهور الدويلات في العصر العباسي كدولة الحمدانيين في حلب</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lastRenderedPageBreak/>
        <w:t xml:space="preserve">3- </w:t>
      </w:r>
      <w:r w:rsidRPr="00AF69A8">
        <w:rPr>
          <w:rFonts w:ascii="Traditional Arabic" w:hAnsi="Traditional Arabic" w:cs="Traditional Arabic"/>
          <w:b/>
          <w:bCs/>
          <w:sz w:val="32"/>
          <w:szCs w:val="32"/>
          <w:rtl/>
        </w:rPr>
        <w:t>استخدام الخيل والسيف والرمح في الحرب والقرطاس والقلم في الكتابة</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t xml:space="preserve">4- </w:t>
      </w:r>
      <w:r w:rsidRPr="00AF69A8">
        <w:rPr>
          <w:rFonts w:ascii="Traditional Arabic" w:hAnsi="Traditional Arabic" w:cs="Traditional Arabic"/>
          <w:b/>
          <w:bCs/>
          <w:sz w:val="32"/>
          <w:szCs w:val="32"/>
          <w:rtl/>
        </w:rPr>
        <w:t>استخدام الدر و اللؤلؤ في الزينة</w:t>
      </w:r>
      <w:r w:rsidRPr="00AF69A8">
        <w:rPr>
          <w:rFonts w:ascii="Traditional Arabic" w:hAnsi="Traditional Arabic" w:cs="Traditional Arabic"/>
          <w:b/>
          <w:bCs/>
          <w:sz w:val="32"/>
          <w:szCs w:val="32"/>
        </w:rPr>
        <w:t>.</w:t>
      </w:r>
    </w:p>
    <w:p w:rsidR="00AF69A8" w:rsidRPr="00AF69A8" w:rsidRDefault="00AF69A8" w:rsidP="00AF69A8">
      <w:pPr>
        <w:jc w:val="center"/>
        <w:rPr>
          <w:rFonts w:ascii="Traditional Arabic" w:hAnsi="Traditional Arabic" w:cs="Traditional Arabic"/>
          <w:b/>
          <w:bCs/>
          <w:sz w:val="32"/>
          <w:szCs w:val="32"/>
        </w:rPr>
      </w:pPr>
    </w:p>
    <w:p w:rsidR="00AF69A8" w:rsidRPr="00AF69A8" w:rsidRDefault="00AF69A8" w:rsidP="00AF69A8">
      <w:pPr>
        <w:jc w:val="center"/>
        <w:rPr>
          <w:rFonts w:ascii="Traditional Arabic" w:hAnsi="Traditional Arabic" w:cs="Traditional Arabic"/>
          <w:b/>
          <w:bCs/>
          <w:sz w:val="32"/>
          <w:szCs w:val="32"/>
        </w:rPr>
      </w:pPr>
    </w:p>
    <w:p w:rsidR="00E8057D" w:rsidRDefault="00AF69A8" w:rsidP="005C7F87">
      <w:pPr>
        <w:jc w:val="center"/>
        <w:rPr>
          <w:rFonts w:ascii="Traditional Arabic" w:hAnsi="Traditional Arabic" w:cs="Traditional Arabic"/>
          <w:b/>
          <w:bCs/>
          <w:color w:val="FF0000"/>
          <w:sz w:val="32"/>
          <w:szCs w:val="32"/>
          <w:u w:val="single"/>
        </w:rPr>
      </w:pPr>
      <w:r w:rsidRPr="00AF69A8">
        <w:rPr>
          <w:rFonts w:ascii="Traditional Arabic" w:hAnsi="Traditional Arabic" w:cs="Traditional Arabic"/>
          <w:b/>
          <w:bCs/>
          <w:sz w:val="32"/>
          <w:szCs w:val="32"/>
          <w:rtl/>
        </w:rPr>
        <w:t xml:space="preserve">أنا الذي نظر الأعمى إلى أدبي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وأسمعت كلماتي من به صمم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فهذا البيت فيه نظر إلى بيتي عمرو بن عروة بن العبد، حيث يقول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أوضحت من طرق الآداب ما اشتكلت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دهرًا وأظهرت إغرابًا وإبداعا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حتى فتحت بإعجاز خصصت به</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للعمي والصم أبصارًا وأسماعا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البيت</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الخيل والليل والبيداء تعرفني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والسيف والرمح والقرطاس والقلم</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نظر فيه المتنبي- كما يرى النقاد – إلى قول لابن العريان العثماني</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أنا ابن الفلا والطعن والضرب والسرى</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وجرد المذاكي والقنا والقواضب</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البيت</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وما انتفاع أخي الدنيا بناظره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إذا استوت عنده الأنوار والظلم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نظر أو تصادى أو تقاطع وقول معقل العجلي</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إذا لم أميز بين نور وظلمة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بعيني فالعينان زور وباطل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lastRenderedPageBreak/>
        <w:t>ومثله قول محمد بن أحمد المكي</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إذا المرء لم يدرك بعينيه ما يرى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فما الفرق بين العمي والبصراء</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ومن أحب أن يجد نماذج كثيرة فليعد إلى كتاب " الوساطة " للجرجاني و " المنصف " لابن وكيع و</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الرسالة الموضحة " للحاتمي و " الصبح المنبي " للبديعي فثمة " أصول " أو تصاد أو تقاطع لمعظم الأبيات التي برّأها أو استثناها أدونيس منها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يقول أدونيس : " حرصت على اختيار ما رأيته يتصادى مع مشكلات العرب وهمومهم وتطلعاتهم</w:t>
      </w:r>
      <w:r w:rsidRPr="00AF69A8">
        <w:rPr>
          <w:rFonts w:ascii="Traditional Arabic" w:hAnsi="Traditional Arabic" w:cs="Traditional Arabic"/>
          <w:b/>
          <w:bCs/>
          <w:sz w:val="32"/>
          <w:szCs w:val="32"/>
        </w:rPr>
        <w:t xml:space="preserve"> ... "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إن نظرة دارسة للمختارات توصلني إلى أنها خلو مما يشي بعروبة المتنبي ، ولو كان الأمر متيسرًا له وديدنه حقًا ، فما أحرى أدونيس أن يورد هذين البيتين مثلا في مختاراته</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ص10 ) حيث يسخر المتنبي من الأعاجم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في كل أرض وطئتها أمم</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ترعى بعبد كأنها غنم</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يستخشن الخز حين يلمسه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وكان يبرى بظفره القلم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بل إن أدونيس يحذف البيتين اللذين يحفظهما الكثيرون، وهما ينبضان عروبة</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مغاني الشعب طيبا في المغاني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بمنزلة الربيع من الزمان</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ولكن الفتى العربي فيها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غريب الوجه واليد واللسان </w:t>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يقول أدونيس : " اختار ما لا يحتاج بالضرورة إلى شرح معجمي</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كم كنت أود لو شرح للجمهور العريض ما يحتاج إلى إبانة بدلا من هذا التحفظ ، ومع ذلك فقد كان في المختارات ألفاظ لم يشرحها في الصفحة الأخيرة ، نحو " إذا ضربن كسرن النبع بالغرب " (ص23)، " شهب البزاة سواء فيه والرخم " ( ص19)، " في سعة الخافقين مضطرب " (ص11</w:t>
      </w:r>
      <w:r w:rsidRPr="00AF69A8">
        <w:rPr>
          <w:rFonts w:ascii="Traditional Arabic" w:hAnsi="Traditional Arabic" w:cs="Traditional Arabic"/>
          <w:b/>
          <w:bCs/>
          <w:sz w:val="32"/>
          <w:szCs w:val="32"/>
        </w:rPr>
        <w:t>)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lastRenderedPageBreak/>
        <w:t>بينما شرح معاني أسهل منها نحو " رِدي، ينصدع"، " جراها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يغفل أدونيس – في رأيي</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قصائ</w:t>
      </w:r>
      <w:r w:rsidRPr="00AF69A8">
        <w:rPr>
          <w:rFonts w:ascii="MingLiU" w:eastAsia="MingLiU" w:hAnsi="MingLiU" w:cs="MingLiU" w:hint="eastAsia"/>
          <w:b/>
          <w:bCs/>
          <w:sz w:val="32"/>
          <w:szCs w:val="32"/>
        </w:rPr>
        <w:t>㷙</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لها روعتها كقصيدة المتنبي التي مطلعها " أرق على أرق ومثلي يأرق</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بل يتجاهل أبياتًا - في القصائد التي اختار منها - هي من غرر الشعر، على نحو المطلع</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ألا لا أري الأحداث مدحًا ولا ذما</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فما بطشها جهلاً ولا كفها حلما</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كما أنه لم يختر من قصيدة " واحرَّ قلباه " البيتين</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يا أعدل الناس إلا في معاملتي</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فيك الخصام وأنت الخصم والحكم</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بأي لفظ تقول الشعر زعنفة</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تجوز عندك لا عرب ولا عجم</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فالبيتان يفوقان بعض الأبيات التي اختارها كالبيت " سيعلم الجمع ممن ضم مجلسنا </w:t>
      </w:r>
      <w:r w:rsidRPr="00AF69A8">
        <w:rPr>
          <w:rFonts w:ascii="Traditional Arabic" w:hAnsi="Traditional Arabic" w:cs="Traditional Arabic"/>
          <w:b/>
          <w:bCs/>
          <w:sz w:val="32"/>
          <w:szCs w:val="32"/>
        </w:rPr>
        <w:t>"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لقد أسفت على حظ عشرات الأبيات من عيون الشعر التي أغفلها صاحبنا، بيد أنه أثبت أقل منها حسنًا، ولكن لكل ذوقه</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t>*</w:t>
      </w:r>
      <w:r w:rsidRPr="00AF69A8">
        <w:rPr>
          <w:rFonts w:ascii="Traditional Arabic" w:hAnsi="Traditional Arabic" w:cs="Traditional Arabic"/>
          <w:b/>
          <w:bCs/>
          <w:sz w:val="32"/>
          <w:szCs w:val="32"/>
          <w:rtl/>
        </w:rPr>
        <w:t xml:space="preserve">أما ترجمه سيرة المتنبي فقد وقعت فيها أخطاء طباعية، فمن الطباعية </w:t>
      </w:r>
      <w:proofErr w:type="gramStart"/>
      <w:r w:rsidRPr="00AF69A8">
        <w:rPr>
          <w:rFonts w:ascii="Traditional Arabic" w:hAnsi="Traditional Arabic" w:cs="Traditional Arabic"/>
          <w:b/>
          <w:bCs/>
          <w:sz w:val="32"/>
          <w:szCs w:val="32"/>
          <w:rtl/>
        </w:rPr>
        <w:t>" وقد</w:t>
      </w:r>
      <w:proofErr w:type="gramEnd"/>
      <w:r w:rsidRPr="00AF69A8">
        <w:rPr>
          <w:rFonts w:ascii="Traditional Arabic" w:hAnsi="Traditional Arabic" w:cs="Traditional Arabic"/>
          <w:b/>
          <w:bCs/>
          <w:sz w:val="32"/>
          <w:szCs w:val="32"/>
          <w:rtl/>
        </w:rPr>
        <w:t xml:space="preserve"> سماه أحمدا " وطباعة همزات القطع بدل من الوصل</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ومن الأخطاء في اللغة " لقبَه بأبي الطيب "، والصواب " كناه أبا الطيب</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 فالفرق بين الكنية واللقب واضح.. ومنها " كتب الشعر وهو في حوالي العاشرة</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فلفظة " حوالي " هي للدلالة المكانية، فنقول " زهاء العاشرة " ، و " يناهز العاشرة " الخ، وهو الأصوب</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وثمة خطأ في المعلومة التي وردت حول لقب المتنبي، إذ ظهر وكأن المتنبي لا قِبل له برد اللقب، وكأنه لقبه رغمًا عنه ، بينما ورد على لسان أبي العلاء المعري غير ذلك</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وحدثت أنه كان إذا سئل عن حقيقة هذا اللقب قال هو من النبوة أي المرتفع من الأرض</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انظر " أدباء العرب " ج2، بطرس البستاني، ص311 ) إن المتنبي- تبعًا لذلك يعتز باللقب ولا يعتذر بسببه</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u w:val="single"/>
        </w:rPr>
        <w:t>*</w:t>
      </w:r>
    </w:p>
    <w:p w:rsidR="00AF69A8" w:rsidRPr="00AF69A8" w:rsidRDefault="00AF69A8" w:rsidP="005C7F87">
      <w:pPr>
        <w:jc w:val="center"/>
        <w:rPr>
          <w:rFonts w:ascii="Traditional Arabic" w:hAnsi="Traditional Arabic" w:cs="Traditional Arabic"/>
          <w:b/>
          <w:bCs/>
          <w:sz w:val="32"/>
          <w:szCs w:val="32"/>
        </w:rPr>
      </w:pPr>
      <w:r w:rsidRPr="005C7F87">
        <w:rPr>
          <w:rFonts w:ascii="Traditional Arabic" w:hAnsi="Traditional Arabic" w:cs="Traditional Arabic"/>
          <w:b/>
          <w:bCs/>
          <w:color w:val="FF0000"/>
          <w:sz w:val="32"/>
          <w:szCs w:val="32"/>
          <w:u w:val="single"/>
        </w:rPr>
        <w:lastRenderedPageBreak/>
        <w:t xml:space="preserve"> </w:t>
      </w:r>
      <w:r w:rsidRPr="005C7F87">
        <w:rPr>
          <w:rFonts w:ascii="Traditional Arabic" w:hAnsi="Traditional Arabic" w:cs="Traditional Arabic"/>
          <w:b/>
          <w:bCs/>
          <w:i/>
          <w:iCs/>
          <w:color w:val="FF0000"/>
          <w:sz w:val="32"/>
          <w:szCs w:val="32"/>
          <w:u w:val="single"/>
          <w:rtl/>
        </w:rPr>
        <w:t>ثمة ملاحظات فنية</w:t>
      </w:r>
      <w:r w:rsidRPr="005C7F87">
        <w:rPr>
          <w:rFonts w:ascii="Traditional Arabic" w:hAnsi="Traditional Arabic" w:cs="Traditional Arabic"/>
          <w:b/>
          <w:bCs/>
          <w:i/>
          <w:iCs/>
          <w:color w:val="FF0000"/>
          <w:sz w:val="32"/>
          <w:szCs w:val="32"/>
          <w:u w:val="single"/>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لماذا تدون في الملحق- الكتاب – ترجمة الرسام العزاوي، ولا تدون سيرة أدونيس؟</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لماذا لم تكن هناك منهجية في تعليق الشاعر على القصائد، فتارة يثبت السنة التي قيلت فيها القصيدة، وطورًا يغفلها ؟ ( انظر مثلا ص 24 </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 من العجب أن أدونيس نقل ما دونه شراح المتنبي حرفيًا، نحو ما أثبته في ( ص 19</w:t>
      </w:r>
      <w:r w:rsidRPr="00AF69A8">
        <w:rPr>
          <w:rFonts w:ascii="Traditional Arabic" w:hAnsi="Traditional Arabic" w:cs="Traditional Arabic"/>
          <w:b/>
          <w:bCs/>
          <w:sz w:val="32"/>
          <w:szCs w:val="32"/>
        </w:rPr>
        <w:t xml:space="preserve"> ) " </w:t>
      </w:r>
      <w:r w:rsidRPr="00AF69A8">
        <w:rPr>
          <w:rFonts w:ascii="Traditional Arabic" w:hAnsi="Traditional Arabic" w:cs="Traditional Arabic"/>
          <w:b/>
          <w:bCs/>
          <w:sz w:val="32"/>
          <w:szCs w:val="32"/>
          <w:rtl/>
        </w:rPr>
        <w:t>من قصيدة قالها وقد جرى له خطاب مع قوم متشاعرين .. " فهل يوافق أدونيس على أن أبا فراس الحمداني متشاعر ؟ فلماذا نقتبس من غير أن نعمل الرأي والقناعة؟</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وتبقى كلمة حق يجب أن تقال</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إن مشروع " كتاب في جريدة " هو مبارك ورائع يستحق القائمون علية كل ثناء، وخير جزاء، فتحية لكل من شد الأزر، وتحية لأدونيس الذي يظل منارة مضيئة في أدبنا</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البحر الطويل</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مـا أَبتَغي جَلَّ أَنْ يُسمَ</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شرح البرقوقي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أَلاَ لا أُرِي الأَحــداث مَدحًـا ولا ذَمَّـا</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فمــا بَطشُـها جَـهلاً ولا كَفُّهـا حِلْمـا</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rtl/>
        </w:rPr>
        <w:t>المفردات</w:t>
      </w:r>
      <w:r w:rsidRPr="00AF69A8">
        <w:rPr>
          <w:rFonts w:ascii="Traditional Arabic" w:hAnsi="Traditional Arabic" w:cs="Traditional Arabic"/>
          <w:b/>
          <w:bCs/>
          <w:sz w:val="32"/>
          <w:szCs w:val="32"/>
          <w:rtl/>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الأحداث</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نوب الدهر ومصائبه</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والبطش</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الأخذ بغلبة وقوة</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كفها : منعها حلما : المقصود العقل </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لا أحمد الحوادث السارة ولا أذم الضارة ؟ فإنها إذا بطشت بنا أو آذتنا لم يكن ذلك جهلا منها وإذا كفت عن البطش والضرر لم يكن ذلك حلما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إلـى مثـلِ مـا كـانَ الفَتَى مَرجِعُ الفَتَى</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يعُـودُ كمـا أُبـدِي ويُكـري كما أَرمَىالمفردات</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lastRenderedPageBreak/>
        <w:br/>
      </w:r>
      <w:r w:rsidRPr="00AF69A8">
        <w:rPr>
          <w:rFonts w:ascii="Traditional Arabic" w:hAnsi="Traditional Arabic" w:cs="Traditional Arabic"/>
          <w:b/>
          <w:bCs/>
          <w:sz w:val="32"/>
          <w:szCs w:val="32"/>
          <w:rtl/>
        </w:rPr>
        <w:t>أبدي</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هي أبدئ: أي أبدأه الله: أي خلقه، فأصله الهمز، و لينه للضرورة</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وأ كرى الشيء</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نقص كما أنه بمعنى زاد- أتى بمعنى نقص، فهو من الأضداد، يقال أكرى الرجل: قل ماله أو نفد زاده.. وأرمى</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أربى وزاد</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إن كل واحد يرجع إلى مثل ما كان عليه من العدم ويعود إلى حالته الأولى ، فلا ذنب للحوادث حتى أذمها أو أحمدها</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لَــكِ اللّــهُ مـن مَفجوعَـةٍ بحبيبِهـا</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قَتيلَــةِ شَـوْقٍ غَـيرِ مُلحِقِهـا وَصْمـا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لك الله</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دعاء لها، و (من) - من مفجوعة</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زائدة، ومفجوعة، في موضع نصب على التمييز والوصم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العيب وعنى بحبيبها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نفسه</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يدعو لها</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هي مفجوعة قتلت بسبب شوقها إليه، وليس هذا الشوق مما يلحق بها عيبا، لأنه شوق الأم إلى ولدها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بكَــيتُ عليهــا خِيفَـةٌ فـي حَياتِهـا</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وذاقَ كِلانــا ثكْــلَ صاحبِــهِ قِدْمـا </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rtl/>
        </w:rPr>
        <w:t>ا</w:t>
      </w:r>
      <w:r w:rsidRPr="005C7F87">
        <w:rPr>
          <w:rFonts w:ascii="Traditional Arabic" w:hAnsi="Traditional Arabic" w:cs="Traditional Arabic"/>
          <w:b/>
          <w:bCs/>
          <w:color w:val="FF0000"/>
          <w:sz w:val="32"/>
          <w:szCs w:val="32"/>
          <w:u w:val="single"/>
          <w:rtl/>
        </w:rPr>
        <w:t>لمفردات</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الثكل</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الفقد (أي فقدان الحبيب</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وقدما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قديما</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u w:val="single"/>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كنت أبكي عليها في حياتها خوفا من فقدها، وصرب الدهر من ضرباته وفرق بيننا وتغربت عنها فذاق </w:t>
      </w:r>
      <w:r w:rsidRPr="00AF69A8">
        <w:rPr>
          <w:rFonts w:ascii="Traditional Arabic" w:hAnsi="Traditional Arabic" w:cs="Traditional Arabic"/>
          <w:b/>
          <w:bCs/>
          <w:sz w:val="32"/>
          <w:szCs w:val="32"/>
          <w:rtl/>
        </w:rPr>
        <w:lastRenderedPageBreak/>
        <w:t xml:space="preserve">كل واحد منا ثكل صاحبه قبل الموت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عَـرَفتُ الليـالي قَبـلَ مـا صَنَعَتْ بِنا</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فلَمـا دَهتنـي لـم تَـزِدْني بِهـا عِلْمـا</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المفردات</w:t>
      </w:r>
      <w:r w:rsidRPr="00AF69A8">
        <w:rPr>
          <w:rFonts w:ascii="Traditional Arabic" w:hAnsi="Traditional Arabic" w:cs="Traditional Arabic"/>
          <w:b/>
          <w:bCs/>
          <w:i/>
          <w:iCs/>
          <w:sz w:val="32"/>
          <w:szCs w:val="32"/>
          <w:u w:val="single"/>
          <w:rtl/>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صنعت بنا</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فعلت بنا ما تشاء دهتني</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 xml:space="preserve">أصابتني </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كنت عالما بالليالي وتفريقها بين الأحبة قبل أن تصنع بنا هذا التفريق فلما دهتنا هذه المصيبة لم تزدني بها علما، قال العكبري</w:t>
      </w:r>
      <w:r w:rsidRPr="00AF69A8">
        <w:rPr>
          <w:rFonts w:ascii="Traditional Arabic" w:hAnsi="Traditional Arabic" w:cs="Traditional Arabic"/>
          <w:b/>
          <w:bCs/>
          <w:sz w:val="32"/>
          <w:szCs w:val="32"/>
        </w:rPr>
        <w:t>.</w:t>
      </w:r>
    </w:p>
    <w:p w:rsidR="00AF69A8" w:rsidRPr="00AF69A8" w:rsidRDefault="00AF69A8" w:rsidP="00AF69A8">
      <w:pPr>
        <w:jc w:val="center"/>
        <w:rPr>
          <w:rFonts w:ascii="Traditional Arabic" w:hAnsi="Traditional Arabic" w:cs="Traditional Arabic"/>
          <w:b/>
          <w:bCs/>
          <w:sz w:val="32"/>
          <w:szCs w:val="32"/>
        </w:rPr>
      </w:pPr>
    </w:p>
    <w:p w:rsidR="00AF69A8" w:rsidRPr="00AF69A8" w:rsidRDefault="00AF69A8" w:rsidP="00AF69A8">
      <w:pPr>
        <w:jc w:val="center"/>
        <w:rPr>
          <w:rFonts w:ascii="Traditional Arabic" w:hAnsi="Traditional Arabic" w:cs="Traditional Arabic"/>
          <w:b/>
          <w:bCs/>
          <w:sz w:val="32"/>
          <w:szCs w:val="32"/>
        </w:rPr>
      </w:pPr>
    </w:p>
    <w:p w:rsidR="00AF69A8" w:rsidRPr="00AF69A8" w:rsidRDefault="00AF69A8" w:rsidP="00AF69A8">
      <w:pPr>
        <w:jc w:val="center"/>
        <w:rPr>
          <w:rFonts w:ascii="Traditional Arabic" w:hAnsi="Traditional Arabic" w:cs="Traditional Arabic"/>
          <w:b/>
          <w:bCs/>
          <w:sz w:val="32"/>
          <w:szCs w:val="32"/>
        </w:rPr>
      </w:pP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أَتاهــا كِتــابي بَعـدَ يـأسٍ وتَرحَـةٍ</w:t>
      </w:r>
    </w:p>
    <w:p w:rsidR="005C7F87" w:rsidRDefault="00AF69A8" w:rsidP="005C7F87">
      <w:pPr>
        <w:jc w:val="center"/>
        <w:rPr>
          <w:rFonts w:ascii="Traditional Arabic" w:hAnsi="Traditional Arabic" w:cs="Traditional Arabic"/>
          <w:b/>
          <w:bCs/>
          <w:sz w:val="32"/>
          <w:szCs w:val="32"/>
          <w:rtl/>
        </w:rPr>
      </w:pP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فمـاتت سُـرُورًا بـي فمُـتّ بهـا غَمَّا </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 xml:space="preserve">المفردات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الترحة</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الاسم من الترح؛ وهو الحزن</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اشتد حزني عليها فكأني مت بها غما، و ماتت هي من شدة سرورها بحياتي بعد يأسها مني</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lastRenderedPageBreak/>
        <w:t xml:space="preserve">حَــرامٌ عـلى قلبـي السُّـرُورُ فـإنني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أَعُـدُّ الـذي مـاتَت بِـهِ بَعدَهـا سُـمّا</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المفردات</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السرور : الفرح والسرور أعد : أحسب وأظن </w:t>
      </w:r>
      <w:r w:rsidRPr="00AF69A8">
        <w:rPr>
          <w:rFonts w:ascii="Traditional Arabic" w:hAnsi="Traditional Arabic" w:cs="Traditional Arabic"/>
          <w:b/>
          <w:bCs/>
          <w:i/>
          <w:iCs/>
          <w:sz w:val="32"/>
          <w:szCs w:val="32"/>
          <w:u w:val="single"/>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السرور حرام علي فإنني بعد موتها بالسرور أعده سما فأتجنبه وأحرمه على نفسي</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رَقـا دَمْعُهـا الجـاري وجَـفَّتْ جُفُونُها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وفـارَقَ حُـبّي قَلبَهـا بَعـدَ مـا أَدْمَـى</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المفردات</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رقأ الدمع والدم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انقطع، فأصله الهمز ؛ ولكنه لينه هنا للضرورة</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فارق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ابتعد عنها وتجنبها</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لما ماتت انقطع ما كان يجري من دمعها على فراقي ويبست جفونها عن الدمع وسليت عني بعدما أدمى حبي قلبها في حياتها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ولــم يُســلِها إِلا المَنايــا وإِنَّمــا</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أَشَـدُّ مِـنَ السُّـقْمِ الـذي أَذهَـبَ السُّقما</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المفردات</w:t>
      </w:r>
    </w:p>
    <w:p w:rsidR="005C7F87" w:rsidRDefault="00AF69A8" w:rsidP="005C7F87">
      <w:pPr>
        <w:jc w:val="center"/>
        <w:rPr>
          <w:rFonts w:ascii="Traditional Arabic" w:hAnsi="Traditional Arabic" w:cs="Traditional Arabic"/>
          <w:b/>
          <w:bCs/>
          <w:i/>
          <w:iCs/>
          <w:sz w:val="32"/>
          <w:szCs w:val="32"/>
          <w:u w:val="single"/>
          <w:rtl/>
        </w:rPr>
      </w:pPr>
      <w:r w:rsidRPr="00AF69A8">
        <w:rPr>
          <w:rFonts w:ascii="Traditional Arabic" w:hAnsi="Traditional Arabic" w:cs="Traditional Arabic"/>
          <w:b/>
          <w:bCs/>
          <w:sz w:val="32"/>
          <w:szCs w:val="32"/>
          <w:rtl/>
        </w:rPr>
        <w:t xml:space="preserve">المنايا : جمع منية وهي الموت السقم : المرض </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لم يسلها عني إلا الموت وقد ذهب به ما نالها من السقم جزعًا على، ولكن الذي أذهب ذلك السقم كان أشد عليها من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lastRenderedPageBreak/>
        <w:br/>
      </w:r>
      <w:r w:rsidRPr="00AF69A8">
        <w:rPr>
          <w:rFonts w:ascii="Traditional Arabic" w:hAnsi="Traditional Arabic" w:cs="Traditional Arabic"/>
          <w:b/>
          <w:bCs/>
          <w:sz w:val="32"/>
          <w:szCs w:val="32"/>
          <w:rtl/>
        </w:rPr>
        <w:t>وكُـنْتُ قُبيـلَ المَـوتِ أَسـتَعظِمُ النَّوَى</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فقد صارَتِ الصُّغرى التَّي كانَتِ العُظْمى</w:t>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rtl/>
        </w:rPr>
        <w:t>ا</w:t>
      </w:r>
      <w:r w:rsidRPr="005C7F87">
        <w:rPr>
          <w:rFonts w:ascii="Traditional Arabic" w:hAnsi="Traditional Arabic" w:cs="Traditional Arabic"/>
          <w:b/>
          <w:bCs/>
          <w:i/>
          <w:iCs/>
          <w:color w:val="FF0000"/>
          <w:sz w:val="32"/>
          <w:szCs w:val="32"/>
          <w:u w:val="single"/>
          <w:rtl/>
        </w:rPr>
        <w:t>لمفردات</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قبيل</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تصغير قبل والنوى</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البعد والهجر</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كنت قبل موتها استعظم فراقها فلما ماتت صارت حادثة الفراق صغيرة وكانت عظيمة، يعني أن موتها أعظم من فراقها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هَبِينـي أخـذتُ الثـأرَ فيـكِ مِنَ العِدَا</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فكَـيفَ بـأخذِ الثـأرِ فيـكِ مـنَ الحُمَّى</w:t>
      </w:r>
    </w:p>
    <w:p w:rsidR="005C7F87" w:rsidRDefault="00AF69A8" w:rsidP="005C7F87">
      <w:pPr>
        <w:jc w:val="center"/>
        <w:rPr>
          <w:rFonts w:ascii="Traditional Arabic" w:hAnsi="Traditional Arabic" w:cs="Traditional Arabic"/>
          <w:b/>
          <w:bCs/>
          <w:sz w:val="32"/>
          <w:szCs w:val="32"/>
          <w:rtl/>
        </w:rPr>
      </w:pPr>
      <w:r w:rsidRPr="005C7F87">
        <w:rPr>
          <w:rFonts w:ascii="Traditional Arabic" w:hAnsi="Traditional Arabic" w:cs="Traditional Arabic"/>
          <w:b/>
          <w:bCs/>
          <w:i/>
          <w:iCs/>
          <w:color w:val="FF0000"/>
          <w:sz w:val="32"/>
          <w:szCs w:val="32"/>
          <w:u w:val="single"/>
          <w:rtl/>
        </w:rPr>
        <w:t>المفردات</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العدا</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المقصود الأعداء الحمى</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العلة والمرض</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اجعليني واحسبيني بمنزلة من أخذ ثأرك من الأعداء لو قتلوك فكيف آخذ ثأرك من العلة التي قتلتك، وهي العدو الذي لا سبيل</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ومــا انسَـدَّت الدنيـا عـليَّ لِضيقِهـا</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ولكِــن طَرفًــا لا أَراكِ بِـهِ أَعمَـى</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المفردات</w:t>
      </w:r>
      <w:r w:rsidRPr="00AF69A8">
        <w:rPr>
          <w:rFonts w:ascii="Traditional Arabic" w:hAnsi="Traditional Arabic" w:cs="Traditional Arabic"/>
          <w:b/>
          <w:bCs/>
          <w:sz w:val="32"/>
          <w:szCs w:val="32"/>
          <w:rtl/>
        </w:rPr>
        <w:t xml:space="preserve">انسدت </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ضاقت الدنيا</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مفرد وجمعها دنا طرفا</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 xml:space="preserve">ناحية </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الشرح</w:t>
      </w:r>
      <w:r w:rsidRPr="005C7F87">
        <w:rPr>
          <w:rFonts w:ascii="Traditional Arabic" w:hAnsi="Traditional Arabic" w:cs="Traditional Arabic"/>
          <w:b/>
          <w:bCs/>
          <w:color w:val="FF0000"/>
          <w:sz w:val="32"/>
          <w:szCs w:val="32"/>
          <w:rtl/>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إنه قد صار لفقدها كالأعمى فانسدت عليه المسالك لذلك، لا لأن الدنيا قد ضاقت</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lastRenderedPageBreak/>
        <w:t xml:space="preserve">تَغَــرَّبَ لا مُســتَعظِمًا غَـيرَ نَفْسـهِ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ولا قـــابِلاً إلاَّ لخالِقِـــهِ حُكْمــا</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المفردات</w:t>
      </w:r>
      <w:r w:rsidRPr="005C7F87">
        <w:rPr>
          <w:rFonts w:ascii="Traditional Arabic" w:hAnsi="Traditional Arabic" w:cs="Traditional Arabic"/>
          <w:b/>
          <w:bCs/>
          <w:color w:val="FF0000"/>
          <w:sz w:val="32"/>
          <w:szCs w:val="32"/>
          <w:rtl/>
        </w:rPr>
        <w:t>ت</w:t>
      </w:r>
      <w:r w:rsidRPr="00AF69A8">
        <w:rPr>
          <w:rFonts w:ascii="Traditional Arabic" w:hAnsi="Traditional Arabic" w:cs="Traditional Arabic"/>
          <w:b/>
          <w:bCs/>
          <w:sz w:val="32"/>
          <w:szCs w:val="32"/>
          <w:rtl/>
        </w:rPr>
        <w:t>غرّب</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 xml:space="preserve">عاش غريبا في بلد أخرى </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الشرح</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ولدت مني رجلا تغرب عن بلاده: أي خرج عن بلده إلى الغربة لأنه لا يستعظم غير نفسه، فأراد أن يغادر الذين كانوا يتعظمون عليه بغيراستحقاق، ولا يقبل حكم أحد عليه إلا حكم اللّه الذي خلقه</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ولا ســـالكًا إِلا فـــؤَادَ عَجاجَــةٍ</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ولا واجِـــدًا إلا لِمكْرُمَــةٍ طَعْمــا</w:t>
      </w:r>
      <w:r w:rsidRPr="00AF69A8">
        <w:rPr>
          <w:rFonts w:ascii="Traditional Arabic" w:hAnsi="Traditional Arabic" w:cs="Traditional Arabic"/>
          <w:b/>
          <w:bCs/>
          <w:sz w:val="32"/>
          <w:szCs w:val="32"/>
        </w:rPr>
        <w:br/>
      </w:r>
      <w:r w:rsidRPr="005C7F87">
        <w:rPr>
          <w:rFonts w:ascii="Traditional Arabic" w:hAnsi="Traditional Arabic" w:cs="Traditional Arabic"/>
          <w:b/>
          <w:bCs/>
          <w:i/>
          <w:iCs/>
          <w:color w:val="FF0000"/>
          <w:sz w:val="32"/>
          <w:szCs w:val="32"/>
          <w:u w:val="single"/>
          <w:rtl/>
        </w:rPr>
        <w:t>المفردات</w:t>
      </w:r>
    </w:p>
    <w:p w:rsidR="005C7F87" w:rsidRPr="005C7F87" w:rsidRDefault="00AF69A8" w:rsidP="005C7F87">
      <w:pPr>
        <w:jc w:val="center"/>
        <w:rPr>
          <w:rFonts w:ascii="Traditional Arabic" w:hAnsi="Traditional Arabic" w:cs="Traditional Arabic"/>
          <w:b/>
          <w:bCs/>
          <w:sz w:val="32"/>
          <w:szCs w:val="32"/>
          <w:rtl/>
        </w:rPr>
      </w:pPr>
      <w:r w:rsidRPr="00AF69A8">
        <w:rPr>
          <w:rFonts w:ascii="Traditional Arabic" w:hAnsi="Traditional Arabic" w:cs="Traditional Arabic"/>
          <w:b/>
          <w:bCs/>
          <w:sz w:val="32"/>
          <w:szCs w:val="32"/>
          <w:rtl/>
        </w:rPr>
        <w:t>العجاجة</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الغباروالدخان</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يقول. ولا أسلك طريقا إلا قلب غبار الحرب، ولا أستلذ طعم شيء إلا طعم المكارم: يعني لا أجد لذتي إلا في الحرب والمكارم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يَقُولـونَ لـي مـا أَنْـتَ فـي كُـلّ بَلْدَةٍ ومـا تَبتغـي؟ مـا أَبتَغي جَلَّ أَنْ يُسمَىما أنت: قال بعض الشراح: أي ما أنت صانع. على حذف الخبر، أو ما تصنع على حذف الفعل وإبراز الضمير. وقال العكبري. (ما) واقعة على صفات من يعقل فإذا قال ما أنت، فالمراد أي شيء أنت فتقول كاتب أو شاعر أو فقيه. يقول: يقول الناس لي لما يرون من كثرة أسفاري: أي شيء أنت فإنا نراك في كل بلدة وما الذي تطلبه ؟ فأقول لهم: إن ما أطلبه أجل من أن يذكر اسمه، يعني قتل الملوك والاستِيلاء على ملكهم</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ومـا الجـمعُ بيـنَ الماءِ والنّارِ في يَدِي بِـأَصْعَبَ مِـنْ أَنْ أَجـمَعَ الجَـدَّ والفَهْماالجد</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الحظ والبخت. يقول: إن الفهم والعلم والعقل لا تجتمع مع الحظ في الدنيا، وليس الجمع بين الضدين كالماء والنار بأصعب من الجمع بين الحظ والفهم: أي فهما لا يجتمعان كما لا يجتمع الضدان، وهذا كالتفسير لقول الحمدوني</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إِنّ المُقَدِّمَ فِي حِذْقٍ بِصَنْعَتِهِ أَنّى تَوَجّهَ فِيهَا فَهُوَ مَحْرُومُوقد وفينا القول على هذا المعنى في غير موضع من </w:t>
      </w:r>
      <w:r w:rsidRPr="00AF69A8">
        <w:rPr>
          <w:rFonts w:ascii="Traditional Arabic" w:hAnsi="Traditional Arabic" w:cs="Traditional Arabic"/>
          <w:b/>
          <w:bCs/>
          <w:sz w:val="32"/>
          <w:szCs w:val="32"/>
          <w:rtl/>
        </w:rPr>
        <w:lastRenderedPageBreak/>
        <w:t>هذا الشرح</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وإِنّــي لَمِــن قَــومٍ كـأنَّ نُفوسـهُم بِهـا أَنـفٌ أَنْ تَسـكُنَ اللحـمَ والعَظْمَـاالأنف</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الاستنكاف من الشيء. يقول: إني من قوم ديدنهم التعرض أبدا للحرب ليقتلوا، فكأن نفوسنا ترى السكنى في أجساد هي لحم وعظم عارا تأنف منه، ومن ثم تتطلع لسكنى غيرها لتتخلص من هذا العار: أي تختارالقتل على الحياة. قال الواحدي ولو قال: كأن نفوسهم لكان أوجه لإعادة الضمير على لفظ الغيبة، لكنه قال نفوسنا لأنهم هم القوم الذين عناهم، ولأن هذا أمدح</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كَـذَا أَنـا يـا دنْيـا إِذا شـئْتِ فـاذْهَبي ويـا نَفْسِ زيـدي فـي كَرائِههـا قُدمـاالكرائه</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جمع كريهة، فعيلة بمعنى مفعولة. يقول- للدنيا-: أنا كما وصفت نفسي لا أقبل ضيما ولا أسف لدنية، فاذهبي عني إن شئت فلست أبالي بك ؛ ويا نفس زيدي قدما- أي تقدما- فيما تكرهه الدنيا من التعزز والتعظم عليها وترك الانقياد لها. قال الواحدي: وإن شئت قلت في كرائهها- أي في كرائه أهلها- يعني زيدي تقدما في الحروب، وهي- الحروب- مكروهة عند أهل الدنيا، ولذلك تسمى الحرب الكريهة، فيكون الكلام من باب حذف المضاف</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فَــلا عَـبَرَت بـي سـاعَةٌ لا تُعِـزُّني ولا صَحِــبتني مُهجَـة تَقبَـلُ الظلْمـايقول: لا مرت بي ساعة- لحظة- لا أكون فيها عزيزا، ولا صحبتني نفس تقبل أن يظلمها أحد</w:t>
      </w:r>
      <w:r w:rsidR="005C7F87">
        <w:rPr>
          <w:rFonts w:ascii="Traditional Arabic" w:hAnsi="Traditional Arabic" w:cs="Traditional Arabic"/>
          <w:b/>
          <w:bCs/>
          <w:sz w:val="32"/>
          <w:szCs w:val="32"/>
        </w:rPr>
        <w:t xml:space="preserve">. </w:t>
      </w:r>
      <w:r w:rsidR="005C7F87">
        <w:rPr>
          <w:rFonts w:ascii="Traditional Arabic" w:hAnsi="Traditional Arabic" w:cs="Traditional Arabic"/>
          <w:b/>
          <w:bCs/>
          <w:sz w:val="32"/>
          <w:szCs w:val="32"/>
        </w:rPr>
        <w:br/>
      </w:r>
      <w:r w:rsidRPr="00AF69A8">
        <w:rPr>
          <w:rFonts w:ascii="Traditional Arabic" w:hAnsi="Traditional Arabic" w:cs="Traditional Arabic"/>
          <w:b/>
          <w:bCs/>
          <w:sz w:val="32"/>
          <w:szCs w:val="32"/>
          <w:u w:val="single"/>
          <w:rtl/>
        </w:rPr>
        <w:t>الشك واليقين</w:t>
      </w:r>
      <w:r w:rsidRPr="00AF69A8">
        <w:rPr>
          <w:rFonts w:ascii="Traditional Arabic" w:hAnsi="Traditional Arabic" w:cs="Traditional Arabic"/>
          <w:b/>
          <w:bCs/>
          <w:sz w:val="32"/>
          <w:szCs w:val="32"/>
        </w:rPr>
        <w:br/>
      </w:r>
    </w:p>
    <w:p w:rsidR="00AF69A8" w:rsidRDefault="00AF69A8" w:rsidP="00AF69A8">
      <w:pPr>
        <w:jc w:val="center"/>
        <w:rPr>
          <w:rFonts w:ascii="Traditional Arabic" w:hAnsi="Traditional Arabic" w:cs="Traditional Arabic"/>
          <w:b/>
          <w:bCs/>
          <w:sz w:val="32"/>
          <w:szCs w:val="32"/>
          <w:rtl/>
        </w:rPr>
      </w:pPr>
      <w:r w:rsidRPr="005C7F87">
        <w:rPr>
          <w:rFonts w:ascii="Traditional Arabic" w:hAnsi="Traditional Arabic" w:cs="Traditional Arabic"/>
          <w:b/>
          <w:bCs/>
          <w:color w:val="FF0000"/>
          <w:sz w:val="32"/>
          <w:szCs w:val="32"/>
          <w:u w:val="single"/>
          <w:rtl/>
        </w:rPr>
        <w:t>معاني بعض الكلمات</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زعم</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اعتقد وظن</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نمرة</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أنثى النمر</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تنهش</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تلسع</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تقر</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تعترف</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lastRenderedPageBreak/>
        <w:t>الحيرة</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التردد</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ضالة</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ج\ ضوال : الشيء المفقود</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5C7F87">
        <w:rPr>
          <w:rFonts w:ascii="Traditional Arabic" w:hAnsi="Traditional Arabic" w:cs="Traditional Arabic"/>
          <w:b/>
          <w:bCs/>
          <w:color w:val="FF0000"/>
          <w:sz w:val="32"/>
          <w:szCs w:val="32"/>
          <w:u w:val="single"/>
          <w:rtl/>
        </w:rPr>
        <w:t>الشـــرح</w:t>
      </w:r>
      <w:r w:rsidRPr="005C7F87">
        <w:rPr>
          <w:rFonts w:ascii="Traditional Arabic" w:hAnsi="Traditional Arabic" w:cs="Traditional Arabic"/>
          <w:b/>
          <w:bCs/>
          <w:color w:val="FF0000"/>
          <w:sz w:val="32"/>
          <w:szCs w:val="32"/>
          <w:u w:val="single"/>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t>-</w:t>
      </w:r>
      <w:r w:rsidRPr="00AF69A8">
        <w:rPr>
          <w:rFonts w:ascii="Traditional Arabic" w:hAnsi="Traditional Arabic" w:cs="Traditional Arabic"/>
          <w:b/>
          <w:bCs/>
          <w:sz w:val="32"/>
          <w:szCs w:val="32"/>
          <w:rtl/>
        </w:rPr>
        <w:t xml:space="preserve">الانطلاق في بحث المسألة بحثا عقليا من رفض الانقياد للمسلمات أو التسليم بصحة الأفكار المسبقة مهما تكن راسخة أو شائعة و مهما يكن ثبات الرواة و الثقة في علمهم </w:t>
      </w:r>
      <w:r w:rsidRPr="00AF69A8">
        <w:rPr>
          <w:rFonts w:ascii="Traditional Arabic" w:hAnsi="Traditional Arabic" w:cs="Traditional Arabic"/>
          <w:b/>
          <w:bCs/>
          <w:sz w:val="32"/>
          <w:szCs w:val="32"/>
        </w:rPr>
        <w:t>: "</w:t>
      </w:r>
      <w:r w:rsidRPr="00AF69A8">
        <w:rPr>
          <w:rFonts w:ascii="Traditional Arabic" w:hAnsi="Traditional Arabic" w:cs="Traditional Arabic"/>
          <w:b/>
          <w:bCs/>
          <w:sz w:val="32"/>
          <w:szCs w:val="32"/>
          <w:rtl/>
        </w:rPr>
        <w:t>زعم أبن أبي العجوز أن الدساس تلد، و كذلك خبرني به محمد بن أيوب بن جعفر عن أبيه و خبرني به الفضل بن إسحاق بن سليمان، فإن كان خبرهما عن إسحاق. فقد كان إسحاق من معادن العلم</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tl/>
        </w:rPr>
        <w:t>إلى أن يقول : "و لم أكتب هذا لتقر به</w:t>
      </w:r>
      <w:r w:rsidRPr="00AF69A8">
        <w:rPr>
          <w:rFonts w:ascii="Traditional Arabic" w:hAnsi="Traditional Arabic" w:cs="Traditional Arabic"/>
          <w:b/>
          <w:bCs/>
          <w:sz w:val="32"/>
          <w:szCs w:val="32"/>
        </w:rPr>
        <w:t xml:space="preserve"> .... "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 xml:space="preserve">رفض التسرع في الحكم و التعجل بالتصديق أو التكذيب </w:t>
      </w:r>
      <w:proofErr w:type="gramStart"/>
      <w:r w:rsidRPr="00AF69A8">
        <w:rPr>
          <w:rFonts w:ascii="Traditional Arabic" w:hAnsi="Traditional Arabic" w:cs="Traditional Arabic"/>
          <w:b/>
          <w:bCs/>
          <w:sz w:val="32"/>
          <w:szCs w:val="32"/>
          <w:rtl/>
        </w:rPr>
        <w:t>قبل التثبت</w:t>
      </w:r>
      <w:r w:rsidRPr="00AF69A8">
        <w:rPr>
          <w:rFonts w:ascii="Traditional Arabic" w:hAnsi="Traditional Arabic" w:cs="Traditional Arabic"/>
          <w:b/>
          <w:bCs/>
          <w:sz w:val="32"/>
          <w:szCs w:val="32"/>
        </w:rPr>
        <w:t xml:space="preserve"> :</w:t>
      </w:r>
      <w:proofErr w:type="gramEnd"/>
      <w:r w:rsidRPr="00AF69A8">
        <w:rPr>
          <w:rFonts w:ascii="Traditional Arabic" w:hAnsi="Traditional Arabic" w:cs="Traditional Arabic"/>
          <w:b/>
          <w:bCs/>
          <w:sz w:val="32"/>
          <w:szCs w:val="32"/>
        </w:rPr>
        <w:br/>
        <w:t xml:space="preserve">- " </w:t>
      </w:r>
      <w:r w:rsidRPr="00AF69A8">
        <w:rPr>
          <w:rFonts w:ascii="Traditional Arabic" w:hAnsi="Traditional Arabic" w:cs="Traditional Arabic"/>
          <w:b/>
          <w:bCs/>
          <w:sz w:val="32"/>
          <w:szCs w:val="32"/>
          <w:rtl/>
        </w:rPr>
        <w:t>و لا يعجبني الإقرار بهذا الخبر، كما لا يعجبني الإنكار له ". و يظهر ذلك في إيراد الروايات بسند صحيح ثابت كما سمعها أو نقلها إليه الثقات من أصحابه و شيوخه من دون أي حكم مسبق لها أو عليها ، و طرح وجهات النظر المختلفة في المسألة التي يدرسها طرحا موضوعيا من غير تدخل أو إصدار حكم إلا بعد التمحيص و الشك و التحليل، كما فعل حين أورد الروايات المختلفة التي سمعها عن طريقة ولادة الأفعى</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p>
    <w:p w:rsidR="00AF69A8" w:rsidRDefault="00AF69A8" w:rsidP="00700F28">
      <w:pPr>
        <w:jc w:val="center"/>
        <w:rPr>
          <w:rFonts w:ascii="Traditional Arabic" w:hAnsi="Traditional Arabic" w:cs="Traditional Arabic"/>
          <w:b/>
          <w:bCs/>
          <w:sz w:val="32"/>
          <w:szCs w:val="32"/>
          <w:rtl/>
        </w:rPr>
      </w:pPr>
      <w:r w:rsidRPr="00AF69A8">
        <w:rPr>
          <w:rFonts w:ascii="Traditional Arabic" w:hAnsi="Traditional Arabic" w:cs="Traditional Arabic"/>
          <w:b/>
          <w:bCs/>
          <w:sz w:val="32"/>
          <w:szCs w:val="32"/>
          <w:rtl/>
        </w:rPr>
        <w:t>عدم القدرة على الحسم العقلي في مسائل علمية</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حية الدساس- يتجاذبه تيار العقل و النقل " لا يعجبني الإقرار بهذا الرأي .... و ليكن قلبك إلى إنكاره أميل</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lastRenderedPageBreak/>
        <w:t xml:space="preserve">- </w:t>
      </w:r>
      <w:r w:rsidRPr="00AF69A8">
        <w:rPr>
          <w:rFonts w:ascii="Traditional Arabic" w:hAnsi="Traditional Arabic" w:cs="Traditional Arabic"/>
          <w:b/>
          <w:bCs/>
          <w:sz w:val="32"/>
          <w:szCs w:val="32"/>
          <w:rtl/>
        </w:rPr>
        <w:t>اعتماد الشك منهجا في البحث و سبيلا إلى المعرفة الممحصة المتثبتة</w:t>
      </w:r>
      <w:r w:rsidRPr="00AF69A8">
        <w:rPr>
          <w:rFonts w:ascii="Traditional Arabic" w:hAnsi="Traditional Arabic" w:cs="Traditional Arabic"/>
          <w:b/>
          <w:bCs/>
          <w:sz w:val="32"/>
          <w:szCs w:val="32"/>
        </w:rPr>
        <w:br/>
        <w:t xml:space="preserve">-( </w:t>
      </w:r>
      <w:r w:rsidRPr="00AF69A8">
        <w:rPr>
          <w:rFonts w:ascii="Traditional Arabic" w:hAnsi="Traditional Arabic" w:cs="Traditional Arabic"/>
          <w:b/>
          <w:bCs/>
          <w:sz w:val="32"/>
          <w:szCs w:val="32"/>
          <w:rtl/>
        </w:rPr>
        <w:t>و هو ليس تشككا فلسفيا ناتجا عن انعدام الأيمان بوجود حقائق أو معارف ثابتة، كما هو الحال عند الفلاسفة المتشككين من أمثال شوبنهاور، و إنما هو منهج في التفكير و تمش في البحث يقرب الجاحظ المفكر و العالم من شخصيات أخرى عرفها تاريخ الفكر العلمي في العصور اللاحقة من أمثال الفرنسي "ريني ديكارت" و الإنقليزي "فرنسيس بيكون</w:t>
      </w:r>
      <w:r w:rsidRPr="00AF69A8">
        <w:rPr>
          <w:rFonts w:ascii="Traditional Arabic" w:hAnsi="Traditional Arabic" w:cs="Traditional Arabic"/>
          <w:b/>
          <w:bCs/>
          <w:sz w:val="32"/>
          <w:szCs w:val="32"/>
        </w:rPr>
        <w:t xml:space="preserve"> "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تأسيس منهج الشك بمجالاته و دوافعه و غاياته لبلوغ المعرفة اليقينية </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من خلال تجاوز النقل ( فاعرف" مواضع الشك و حالاته الموجبة له لتعرف بها مواضع اليقين و الحالات الموجبة له و تعلم الشك في المشكوك فيع تعلما</w:t>
      </w:r>
      <w:r w:rsidRPr="00AF69A8">
        <w:rPr>
          <w:rFonts w:ascii="Traditional Arabic" w:hAnsi="Traditional Arabic" w:cs="Traditional Arabic"/>
          <w:b/>
          <w:bCs/>
          <w:sz w:val="32"/>
          <w:szCs w:val="32"/>
        </w:rPr>
        <w:t>".</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و الشك أيضا دربة تكتسب بالمران و تتعلم،</w:t>
      </w:r>
      <w:r w:rsidRPr="00AF69A8">
        <w:rPr>
          <w:rFonts w:ascii="Traditional Arabic" w:hAnsi="Traditional Arabic" w:cs="Traditional Arabic"/>
          <w:b/>
          <w:bCs/>
          <w:sz w:val="32"/>
          <w:szCs w:val="32"/>
        </w:rPr>
        <w:br/>
      </w:r>
      <w:r w:rsidRPr="00AF69A8">
        <w:rPr>
          <w:rFonts w:ascii="Traditional Arabic" w:hAnsi="Traditional Arabic" w:cs="Traditional Arabic"/>
          <w:b/>
          <w:bCs/>
          <w:sz w:val="32"/>
          <w:szCs w:val="32"/>
          <w:rtl/>
        </w:rPr>
        <w:t xml:space="preserve">إذ يحتاج المتعلم أو المتدرب على البحث إلى أن يمتلك القدرة على تبين مواضع الضعف في الخبر أو الرأي أو الظاهرة، والمهارة في تعرف مواطن التهافت التي لا تستقيم معها الحجة، و لا تثبت أمام تسليط العقل و النظر : "فاعرف مواضع الشك و حالاتها الموجبة له، لتعرف بها مواضع اليقين والحالات الموجبة له، و </w:t>
      </w:r>
      <w:r w:rsidRPr="00AF69A8">
        <w:rPr>
          <w:rFonts w:ascii="Traditional Arabic" w:hAnsi="Traditional Arabic" w:cs="Traditional Arabic"/>
          <w:b/>
          <w:bCs/>
          <w:sz w:val="32"/>
          <w:szCs w:val="32"/>
          <w:u w:val="single"/>
          <w:rtl/>
        </w:rPr>
        <w:t>تعلم الشك في المشكوك فيه تعلما</w:t>
      </w:r>
      <w:r w:rsidRPr="00AF69A8">
        <w:rPr>
          <w:rFonts w:ascii="Traditional Arabic" w:hAnsi="Traditional Arabic" w:cs="Traditional Arabic"/>
          <w:b/>
          <w:bCs/>
          <w:sz w:val="32"/>
          <w:szCs w:val="32"/>
        </w:rPr>
        <w:t xml:space="preserve">. </w:t>
      </w:r>
      <w:r w:rsidRPr="00AF69A8">
        <w:rPr>
          <w:rFonts w:ascii="Traditional Arabic" w:hAnsi="Traditional Arabic" w:cs="Traditional Arabic"/>
          <w:b/>
          <w:bCs/>
          <w:sz w:val="32"/>
          <w:szCs w:val="32"/>
          <w:rtl/>
        </w:rPr>
        <w:t>فلو لم يكن في ذلك إلا تعلم التوقف ثم التثبت</w:t>
      </w:r>
      <w:r w:rsidRPr="00AF69A8">
        <w:rPr>
          <w:rFonts w:ascii="Traditional Arabic" w:hAnsi="Traditional Arabic" w:cs="Traditional Arabic"/>
          <w:b/>
          <w:bCs/>
          <w:sz w:val="32"/>
          <w:szCs w:val="32"/>
        </w:rPr>
        <w:t xml:space="preserve"> ... " .</w:t>
      </w:r>
      <w:r w:rsidRPr="00AF69A8">
        <w:rPr>
          <w:rFonts w:ascii="Traditional Arabic" w:hAnsi="Traditional Arabic" w:cs="Traditional Arabic"/>
          <w:b/>
          <w:bCs/>
          <w:sz w:val="32"/>
          <w:szCs w:val="32"/>
        </w:rPr>
        <w:br/>
        <w:t>-</w:t>
      </w:r>
      <w:r w:rsidRPr="00AF69A8">
        <w:rPr>
          <w:rFonts w:ascii="Traditional Arabic" w:hAnsi="Traditional Arabic" w:cs="Traditional Arabic"/>
          <w:b/>
          <w:bCs/>
          <w:sz w:val="32"/>
          <w:szCs w:val="32"/>
          <w:rtl/>
        </w:rPr>
        <w:t xml:space="preserve">الشك المنهجي إذن إستراتيجية في اكتساب المعرفة و منهج لتقدم العلوم ، فهو الذي يضمن الانتقال من مرحلة إلى مرحلة أخرى أكثر تثبتا و أقرب إلى اليقين، يقول على لسان أستاذه إبراهيم </w:t>
      </w:r>
      <w:proofErr w:type="gramStart"/>
      <w:r w:rsidRPr="00AF69A8">
        <w:rPr>
          <w:rFonts w:ascii="Traditional Arabic" w:hAnsi="Traditional Arabic" w:cs="Traditional Arabic"/>
          <w:b/>
          <w:bCs/>
          <w:sz w:val="32"/>
          <w:szCs w:val="32"/>
          <w:rtl/>
        </w:rPr>
        <w:t>النظام :</w:t>
      </w:r>
      <w:proofErr w:type="gramEnd"/>
      <w:r w:rsidRPr="00AF69A8">
        <w:rPr>
          <w:rFonts w:ascii="Traditional Arabic" w:hAnsi="Traditional Arabic" w:cs="Traditional Arabic"/>
          <w:b/>
          <w:bCs/>
          <w:sz w:val="32"/>
          <w:szCs w:val="32"/>
          <w:rtl/>
        </w:rPr>
        <w:t xml:space="preserve"> " و لم يكن يقين قط حتى كان قبله شك، و لم ينتقل أحد عن اعتقاد إلى اعتقاد غيره حتى يكون بينهما حال شك</w:t>
      </w:r>
      <w:r w:rsidRPr="00AF69A8">
        <w:rPr>
          <w:rFonts w:ascii="Traditional Arabic" w:hAnsi="Traditional Arabic" w:cs="Traditional Arabic"/>
          <w:b/>
          <w:bCs/>
          <w:sz w:val="32"/>
          <w:szCs w:val="32"/>
        </w:rPr>
        <w:t xml:space="preserve"> </w:t>
      </w:r>
    </w:p>
    <w:p w:rsidR="00700F28" w:rsidRDefault="00700F28" w:rsidP="00700F28">
      <w:pPr>
        <w:jc w:val="center"/>
        <w:rPr>
          <w:rFonts w:ascii="Traditional Arabic" w:hAnsi="Traditional Arabic" w:cs="Traditional Arabic"/>
          <w:b/>
          <w:bCs/>
          <w:sz w:val="32"/>
          <w:szCs w:val="32"/>
          <w:rtl/>
        </w:rPr>
      </w:pPr>
    </w:p>
    <w:p w:rsidR="00700F28" w:rsidRDefault="00700F28" w:rsidP="00700F28">
      <w:pPr>
        <w:jc w:val="center"/>
        <w:rPr>
          <w:rFonts w:ascii="Traditional Arabic" w:hAnsi="Traditional Arabic" w:cs="Traditional Arabic"/>
          <w:b/>
          <w:bCs/>
          <w:sz w:val="32"/>
          <w:szCs w:val="32"/>
          <w:rtl/>
        </w:rPr>
      </w:pPr>
    </w:p>
    <w:p w:rsidR="00700F28" w:rsidRDefault="00700F28" w:rsidP="00700F28">
      <w:pPr>
        <w:jc w:val="center"/>
        <w:rPr>
          <w:rFonts w:ascii="Traditional Arabic" w:hAnsi="Traditional Arabic" w:cs="Traditional Arabic"/>
          <w:b/>
          <w:bCs/>
          <w:sz w:val="32"/>
          <w:szCs w:val="32"/>
          <w:rtl/>
        </w:rPr>
      </w:pPr>
    </w:p>
    <w:p w:rsidR="00700F28" w:rsidRDefault="00700F28" w:rsidP="00700F28">
      <w:pPr>
        <w:jc w:val="center"/>
        <w:rPr>
          <w:rFonts w:ascii="Traditional Arabic" w:hAnsi="Traditional Arabic" w:cs="Traditional Arabic"/>
          <w:b/>
          <w:bCs/>
          <w:sz w:val="32"/>
          <w:szCs w:val="32"/>
          <w:rtl/>
        </w:rPr>
      </w:pPr>
    </w:p>
    <w:p w:rsidR="00700F28" w:rsidRDefault="00700F28" w:rsidP="00700F28">
      <w:pPr>
        <w:jc w:val="center"/>
        <w:rPr>
          <w:rFonts w:ascii="Traditional Arabic" w:hAnsi="Traditional Arabic" w:cs="Traditional Arabic"/>
          <w:b/>
          <w:bCs/>
          <w:sz w:val="32"/>
          <w:szCs w:val="32"/>
          <w:rtl/>
        </w:rPr>
      </w:pPr>
    </w:p>
    <w:p w:rsidR="00700F28" w:rsidRDefault="00700F28" w:rsidP="00700F28">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t xml:space="preserve">المحاضرة الحادية عشر </w:t>
      </w:r>
    </w:p>
    <w:p w:rsidR="00700F28" w:rsidRDefault="00700F28" w:rsidP="00700F28">
      <w:pPr>
        <w:jc w:val="center"/>
        <w:rPr>
          <w:rFonts w:ascii="Traditional Arabic" w:hAnsi="Traditional Arabic" w:cs="Traditional Arabic"/>
          <w:b/>
          <w:bCs/>
          <w:color w:val="00B050"/>
          <w:sz w:val="24"/>
          <w:szCs w:val="24"/>
          <w:rtl/>
        </w:rPr>
      </w:pPr>
      <w:r>
        <w:rPr>
          <w:rFonts w:ascii="Traditional Arabic" w:hAnsi="Traditional Arabic" w:cs="Traditional Arabic" w:hint="cs"/>
          <w:b/>
          <w:bCs/>
          <w:color w:val="00B050"/>
          <w:sz w:val="24"/>
          <w:szCs w:val="24"/>
          <w:rtl/>
        </w:rPr>
        <w:t xml:space="preserve">قصيدة عصي الدمع لأبي فراس الحمداني </w:t>
      </w:r>
    </w:p>
    <w:p w:rsidR="00CD12B2" w:rsidRPr="00CD12B2" w:rsidRDefault="00CD12B2" w:rsidP="00CD12B2">
      <w:pPr>
        <w:jc w:val="center"/>
        <w:rPr>
          <w:rFonts w:ascii="Traditional Arabic" w:hAnsi="Traditional Arabic" w:cs="Traditional Arabic"/>
          <w:b/>
          <w:bCs/>
          <w:sz w:val="24"/>
          <w:szCs w:val="24"/>
          <w:rtl/>
        </w:rPr>
      </w:pPr>
      <w:r w:rsidRPr="00CD12B2">
        <w:rPr>
          <w:rFonts w:ascii="Traditional Arabic" w:hAnsi="Traditional Arabic" w:cs="Traditional Arabic"/>
          <w:b/>
          <w:bCs/>
          <w:sz w:val="24"/>
          <w:szCs w:val="24"/>
          <w:highlight w:val="yellow"/>
          <w:rtl/>
        </w:rPr>
        <w:t>القصيدة ذات قافية رائية</w:t>
      </w:r>
      <w:r w:rsidRPr="00CD12B2">
        <w:rPr>
          <w:rFonts w:ascii="Traditional Arabic" w:hAnsi="Traditional Arabic" w:cs="Traditional Arabic"/>
          <w:b/>
          <w:bCs/>
          <w:sz w:val="24"/>
          <w:szCs w:val="24"/>
          <w:highlight w:val="yellow"/>
        </w:rPr>
        <w:t xml:space="preserve"> .</w:t>
      </w:r>
    </w:p>
    <w:p w:rsidR="00700F28" w:rsidRPr="000A0F8A" w:rsidRDefault="00700F28" w:rsidP="00700F28">
      <w:pPr>
        <w:jc w:val="center"/>
        <w:rPr>
          <w:rFonts w:ascii="Traditional Arabic" w:hAnsi="Traditional Arabic" w:cs="Traditional Arabic"/>
          <w:b/>
          <w:bCs/>
          <w:sz w:val="28"/>
          <w:szCs w:val="28"/>
        </w:rPr>
      </w:pPr>
      <w:r w:rsidRPr="000A0F8A">
        <w:rPr>
          <w:rFonts w:ascii="Traditional Arabic" w:hAnsi="Traditional Arabic" w:cs="Traditional Arabic"/>
          <w:b/>
          <w:bCs/>
          <w:sz w:val="28"/>
          <w:szCs w:val="28"/>
          <w:rtl/>
        </w:rPr>
        <w:t>عاشَ أبو فراسٍ الحمدانيُّ في أجواءٍ شديدةِ التنافسِ على الشرفِ والعزة، وإثباتِ الذات، وكان له حُسّادٌ ومنافسون من أقاربه ومن الأبعدين، وأهمهم</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tl/>
        </w:rPr>
        <w:t>شاعرُ سيفِ الدولةِ المتنبي، وكانت وسيلةُ أبي فراسٍ لإثباتِ الذّاتِ، والتغلُّبِ على المنافسين تعملُ في مجالين هما: (الشجاعة والشعر)؛ لذلك تراهُ يُشاركُ بكثرةٍ في معاركِ سيفِ الدولةِ، ويُنشدُ القصائدَ في مدحِه، والفخرِ بنفسِه وقومه، وعندما وقعَ في الأسر وجدَ أن وسيلتـَه الأولى قد ضُربت، والأدهى من ذلك: أنّ أعداءه استغلُّوا هذا السقوطَ أكبرَ استغلال؛ لذا فقد حشدَ كلَّ طاقاتِه، وجمعَ كلَّ أدواتِه؛ لتصحيحِ المعادلةِ واستعادةِ الماضي، وردِّ الضائع؛ فكانت هذه القصيدة التي تطفحُ بالاعتزازِ بالنفس، والاعتدادِ بالنَّسَب، في محاولةٍ لردِّ الاعتبارِ والتشبُّثِ بالكبرياءِ والعظمة</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بدأ أبو فراسٍ قصيدتَه بمقدمةٍ غزليّة تقليديّة [الأبيات 1ـ25] ولكنها عذبةٌ رقيقة جميلة، ولم يُشوِّهْ جمالَها إلا الأنانيّة الطاغية في قوله</w:t>
      </w:r>
      <w:r w:rsidRPr="000A0F8A">
        <w:rPr>
          <w:rFonts w:ascii="Traditional Arabic" w:hAnsi="Traditional Arabic" w:cs="Traditional Arabic"/>
          <w:b/>
          <w:bCs/>
          <w:sz w:val="28"/>
          <w:szCs w:val="28"/>
        </w:rPr>
        <w:t>: (</w:t>
      </w:r>
      <w:r w:rsidRPr="000A0F8A">
        <w:rPr>
          <w:rFonts w:ascii="Traditional Arabic" w:hAnsi="Traditional Arabic" w:cs="Traditional Arabic"/>
          <w:b/>
          <w:bCs/>
          <w:sz w:val="28"/>
          <w:szCs w:val="28"/>
          <w:rtl/>
        </w:rPr>
        <w:t>إذا متُّ ظمآناً فلا نزلَ القطرُ</w:t>
      </w:r>
      <w:r w:rsidRPr="000A0F8A">
        <w:rPr>
          <w:rFonts w:ascii="Traditional Arabic" w:hAnsi="Traditional Arabic" w:cs="Traditional Arabic"/>
          <w:b/>
          <w:bCs/>
          <w:sz w:val="28"/>
          <w:szCs w:val="28"/>
        </w:rPr>
        <w:t>)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كما تظهرُ في هذه المقدّمة نفسيّةُ أبي فراسٍ المتعالية والمتعاظمة ، مع أن موقفَ الحبِّ موقفُ خضوعٍ وتصاغرٍ وتنازل؛ فهو لا يستجيبُ لأمرِ الهوى فيسمحُ لدمعِه بالظهور، ولا يخضعُ لنهيِ الهوى له عن الصبرِ في سبيلِ الحب</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أراكَ عَصِيَّ الدمعِ شيمتُك الصبرُ أما للهوى نهيٌ عليك ولا أمرُ ؟</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بل يحتفظُ بكلِّ مظاهرِ حُبِّهِ وشَوقِه سراًّ في صدرهِ أو تحتَ ظلمةِ اللَّيل</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بلى، أنا مشتاقٌ، وعنديَ لوعةٌ ولكنّ مثلي لا يُذاعُ له سرُّ</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إذا اللَّيلُ أضواني بسطتُ يدَ الهوى وأذللتُ دمعاً من خلائقِه الكبرُ</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كما أنه علَمٌ بارزٌ فهو من الشهرةِ والتميُّزِ في مكانٍ لا يتجاهلُه إلا معاندٌ ومكابر</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تُسائِلُني: من أنت؟ وهي عليمةٌ وهل بفتىً مثلي على حالِه نُكرُ؟</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وبالإجابةِ على هذا السؤال يتخلّصُ أبو فراسٍ من مقدمتِه الغزليّة إلى غرضِه الأولِ من القصيدة وهو الفخرُ بالنفس، وتعداد المزايا والصِّفات، والاستعدادُ للتحدّي والمواجهة [الأبيات 26ـ37</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tl/>
        </w:rPr>
        <w:t>فيذكرُ شجاعتَه وإقدامَه وفعلَه في الحرب</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وإني لجـرّارٌ لكـلِّ كتيبةٍ مُعَـوّدةٍ ألاّ يُخِلَّ بها النصرُ</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وأنه ـ من شجاعتِه ـ لا يقاتلُ عدوَّهُ إلا إذا كان العدوُّ مستعداً للنِّزال</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 xml:space="preserve">ولا أُصْبِحُ الحيَّ الخلوفَ بغارةٍ ولا الجيشَ ما لم تأتِهِ قَبْليَ النُّذْرُ </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 xml:space="preserve">وإذا انتصرَ فإنه ـ من شرفِه ـ لا يتعرّضُ للنّساء، بل يهبُ لهنّ انتصارَه، ثم إنه بعد هذا الانتصار بعيدٌ كلَّ البعدِ عن </w:t>
      </w:r>
      <w:r w:rsidRPr="000A0F8A">
        <w:rPr>
          <w:rFonts w:ascii="Traditional Arabic" w:hAnsi="Traditional Arabic" w:cs="Traditional Arabic"/>
          <w:b/>
          <w:bCs/>
          <w:sz w:val="28"/>
          <w:szCs w:val="28"/>
          <w:rtl/>
        </w:rPr>
        <w:lastRenderedPageBreak/>
        <w:t>الكبرِ والطغيان، كبعدِهِ عن البخلِ ولو افتقر</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 xml:space="preserve">ولا راحَ يُطغيني بأثوابِه الغنى ولا باتَ يثنيني عن الكَرمِ الفقرُ </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وفي المقطعِ الثالث [الأبيات 38ـ 47</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tl/>
        </w:rPr>
        <w:t>يعتذرُ عن سقوطه، ويحتجُّ عن أسرهِ بأنه قضاءٌ وقدر، وليس لضعفٍ فيه أو خور، بل إنه هو الذي اختارَ الأسر؛ هروباً من العار</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أُسِرْتُ وما صحبي بعُزْلٍ لدى الوغى، ولا فرسي مُهرٌ، ولا ربُّهُ غَمـرُ</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ولكن إذا حُمّ القضاءُ على امْرِىءٍ فليس له بـرٌّ يقيهِ، ولا بحـرُ</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وقال أُصيحابي: الفرارُ أو الردى؟ فقلتُ: هما أمرانِ: أحلاهما مُرُّ</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ثم يردُّ على من اتّهمه بالخوفِ من الموت بأن الإنسانَ لابُدّ ميْتٌ، ولكنه يختارُ الميتةَ التي تُبقيهِ حياًّ بعد موتِه بذكرِهِ الحسَن</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هو الموتُ فاخترْ ما عَلا لك ذكرُهُ فلم يمُتِ الإنسانُ ما حيِيَ الذّكرُ</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ثم يتحوّلُ الشاعرُ إلى العتبِ على قومه [الأبيات 48ـ 51</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tl/>
        </w:rPr>
        <w:t>الذين لم يقدروه حقّ قدره، ولم يضعوه في المكان الذي يستحقُّه؛ فتأخّروا في فدائِه وفكِّ أسره، ولكن لن يفتقدوه إلا في وقتِ الشدّةِ والحاجة</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سيذكرُني قومي إذا جدّ جِدُّهم وفي اللّيلةِ الظلماءِ يُفتَقَدُ البدرُ</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 xml:space="preserve">ولكنّه سيُثبِّتُ نفسَه بالفعلِ الذي سيرونه، ولن يجدوا من يفعلُ مثلَ فعلِه، ومعَ عتْبِه على قومِه فإنه يرى نفسَه قطعةً منهم؛ ولذا ختمَ القصيدة بثلاثةِ أبيات [52ـ </w:t>
      </w:r>
      <w:r w:rsidRPr="000A0F8A">
        <w:rPr>
          <w:rFonts w:ascii="Traditional Arabic" w:hAnsi="Traditional Arabic" w:cs="Traditional Arabic"/>
          <w:b/>
          <w:bCs/>
          <w:sz w:val="28"/>
          <w:szCs w:val="28"/>
        </w:rPr>
        <w:t xml:space="preserve">54] </w:t>
      </w:r>
      <w:r w:rsidRPr="000A0F8A">
        <w:rPr>
          <w:rFonts w:ascii="Traditional Arabic" w:hAnsi="Traditional Arabic" w:cs="Traditional Arabic"/>
          <w:b/>
          <w:bCs/>
          <w:sz w:val="28"/>
          <w:szCs w:val="28"/>
          <w:rtl/>
        </w:rPr>
        <w:t>افتخرَ فيها بقومِه، واعتزّ بهم</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ونحنُ أُناسٌ لا توسُّطَ عندنا لنا الصدرُ دونَ العالمينَ أو القبرُ</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تهونُ علينا في المعالي نفوسُنا ومن خطَبَ الحسناءَ لم يُغلِهِ المهرُ</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 xml:space="preserve">أعزُّ بني الدنيا وأعلى ذوي العُلا وأكرمُ مَن فوقَ التُّرابِ ولا فخرُ </w:t>
      </w:r>
      <w:r w:rsidRPr="000A0F8A">
        <w:rPr>
          <w:rFonts w:ascii="Traditional Arabic" w:hAnsi="Traditional Arabic" w:cs="Traditional Arabic"/>
          <w:b/>
          <w:bCs/>
          <w:sz w:val="28"/>
          <w:szCs w:val="28"/>
        </w:rPr>
        <w:t>.</w:t>
      </w:r>
    </w:p>
    <w:p w:rsidR="00700F28" w:rsidRPr="000A0F8A" w:rsidRDefault="00700F28" w:rsidP="000A0F8A">
      <w:pPr>
        <w:rPr>
          <w:rFonts w:ascii="Traditional Arabic" w:hAnsi="Traditional Arabic" w:cs="Traditional Arabic"/>
          <w:b/>
          <w:bCs/>
          <w:sz w:val="28"/>
          <w:szCs w:val="28"/>
        </w:rPr>
      </w:pPr>
    </w:p>
    <w:p w:rsidR="00811573" w:rsidRDefault="000A0F8A" w:rsidP="006D35CC">
      <w:pPr>
        <w:jc w:val="center"/>
        <w:rPr>
          <w:rFonts w:ascii="Traditional Arabic" w:hAnsi="Traditional Arabic" w:cs="Traditional Arabic"/>
          <w:b/>
          <w:bCs/>
          <w:sz w:val="28"/>
          <w:szCs w:val="28"/>
        </w:rPr>
      </w:pPr>
      <w:r w:rsidRPr="000A0F8A">
        <w:rPr>
          <w:rFonts w:ascii="Traditional Arabic" w:hAnsi="Traditional Arabic" w:cs="Traditional Arabic" w:hint="cs"/>
          <w:b/>
          <w:bCs/>
          <w:color w:val="FF0000"/>
          <w:sz w:val="28"/>
          <w:szCs w:val="28"/>
          <w:u w:val="single"/>
          <w:rtl/>
        </w:rPr>
        <w:t xml:space="preserve">التحليل : </w:t>
      </w:r>
      <w:r w:rsidR="00700F28" w:rsidRPr="000A0F8A">
        <w:rPr>
          <w:rFonts w:ascii="Traditional Arabic" w:hAnsi="Traditional Arabic" w:cs="Traditional Arabic"/>
          <w:b/>
          <w:bCs/>
          <w:sz w:val="28"/>
          <w:szCs w:val="28"/>
        </w:rPr>
        <w:br/>
        <w:t>.1</w:t>
      </w:r>
      <w:r w:rsidR="00700F28" w:rsidRPr="000A0F8A">
        <w:rPr>
          <w:rFonts w:ascii="Traditional Arabic" w:hAnsi="Traditional Arabic" w:cs="Traditional Arabic"/>
          <w:b/>
          <w:bCs/>
          <w:sz w:val="28"/>
          <w:szCs w:val="28"/>
          <w:rtl/>
        </w:rPr>
        <w:t>أراك عصي الدمع شيمتكالصبر// أما للهوى نهي عليك ولا أمر</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color w:val="FF0000"/>
          <w:sz w:val="28"/>
          <w:szCs w:val="28"/>
          <w:u w:val="single"/>
          <w:rtl/>
        </w:rPr>
        <w:t>مفردات</w:t>
      </w:r>
      <w:r>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شيمتك : خلقك . والجمع شيم</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الهوى : الحب</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نهي ولاأمر: المراد سلطان</w:t>
      </w:r>
      <w:r>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proofErr w:type="gramStart"/>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color w:val="FF0000"/>
          <w:sz w:val="28"/>
          <w:szCs w:val="28"/>
          <w:u w:val="single"/>
          <w:rtl/>
        </w:rPr>
        <w:t>شرح</w:t>
      </w:r>
      <w:r w:rsidR="00700F28" w:rsidRPr="000A0F8A">
        <w:rPr>
          <w:rFonts w:ascii="Traditional Arabic" w:hAnsi="Traditional Arabic" w:cs="Traditional Arabic"/>
          <w:b/>
          <w:bCs/>
          <w:color w:val="FF0000"/>
          <w:sz w:val="28"/>
          <w:szCs w:val="28"/>
          <w:u w:val="single"/>
        </w:rPr>
        <w:t xml:space="preserve"> :</w:t>
      </w:r>
      <w:proofErr w:type="gramEnd"/>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يخاطب الشاعر نفسه متعجباً من قوة صبره وقدرته علىتحمل آلام العشق وكأن الحب ليس لهسلطان</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Pr>
        <w:lastRenderedPageBreak/>
        <w:br/>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color w:val="FF0000"/>
          <w:sz w:val="28"/>
          <w:szCs w:val="28"/>
          <w:u w:val="single"/>
          <w:rtl/>
        </w:rPr>
        <w:t>بلاغة</w:t>
      </w:r>
      <w:r w:rsidR="00700F28" w:rsidRPr="000A0F8A">
        <w:rPr>
          <w:rFonts w:ascii="Traditional Arabic" w:hAnsi="Traditional Arabic" w:cs="Traditional Arabic"/>
          <w:b/>
          <w:bCs/>
          <w:color w:val="FF0000"/>
          <w:sz w:val="28"/>
          <w:szCs w:val="28"/>
          <w:u w:val="single"/>
        </w:rPr>
        <w:t xml:space="preserve"> </w:t>
      </w:r>
      <w:r w:rsidRPr="000A0F8A">
        <w:rPr>
          <w:rFonts w:ascii="Traditional Arabic" w:hAnsi="Traditional Arabic" w:cs="Traditional Arabic"/>
          <w:b/>
          <w:bCs/>
          <w:color w:val="FF0000"/>
          <w:sz w:val="28"/>
          <w:szCs w:val="28"/>
          <w:u w:val="single"/>
        </w:rPr>
        <w:t>:</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عصي الدمع : استعارة مكنية فيهاتشخيص</w:t>
      </w:r>
      <w:r>
        <w:rPr>
          <w:rFonts w:ascii="Traditional Arabic" w:hAnsi="Traditional Arabic" w:cs="Traditional Arabic" w:hint="cs"/>
          <w:b/>
          <w:bCs/>
          <w:sz w:val="28"/>
          <w:szCs w:val="28"/>
          <w:rtl/>
        </w:rPr>
        <w:t xml:space="preserve"> </w:t>
      </w:r>
      <w:r w:rsidR="00700F28" w:rsidRPr="000A0F8A">
        <w:rPr>
          <w:rFonts w:ascii="Traditional Arabic" w:hAnsi="Traditional Arabic" w:cs="Traditional Arabic"/>
          <w:b/>
          <w:bCs/>
          <w:sz w:val="28"/>
          <w:szCs w:val="28"/>
          <w:rtl/>
        </w:rPr>
        <w:t>حيث صور الدمع بإنسان يعصى</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للهوى نهي عليك و لا أمر : استعارة مكنية فيها تشخيص حيث صورالهوى في صورة إنسان له نهي وأمر</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الشطر الثاني : أسلوب إنشائي - استفهام - للتعجب</w:t>
      </w:r>
      <w:r>
        <w:rPr>
          <w:rFonts w:ascii="Traditional Arabic" w:hAnsi="Traditional Arabic" w:cs="Traditional Arabic"/>
          <w:b/>
          <w:bCs/>
          <w:sz w:val="28"/>
          <w:szCs w:val="28"/>
        </w:rPr>
        <w:t>.</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نهي / و لا أمر : طباق سلب</w:t>
      </w:r>
      <w:r>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tl/>
        </w:rPr>
        <w:t>ملا حظات</w:t>
      </w:r>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عصي صفة مشبهه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أراك : الكاف ضمير خطابي</w:t>
      </w:r>
      <w:r w:rsidR="00700F28" w:rsidRPr="000A0F8A">
        <w:rPr>
          <w:rFonts w:ascii="Traditional Arabic" w:hAnsi="Traditional Arabic" w:cs="Traditional Arabic"/>
          <w:b/>
          <w:bCs/>
          <w:sz w:val="28"/>
          <w:szCs w:val="28"/>
        </w:rPr>
        <w:br/>
        <w:t xml:space="preserve">2 . </w:t>
      </w:r>
      <w:r w:rsidR="00700F28" w:rsidRPr="000A0F8A">
        <w:rPr>
          <w:rFonts w:ascii="Traditional Arabic" w:hAnsi="Traditional Arabic" w:cs="Traditional Arabic"/>
          <w:b/>
          <w:bCs/>
          <w:sz w:val="28"/>
          <w:szCs w:val="28"/>
          <w:rtl/>
        </w:rPr>
        <w:t>بلى أنا مشتاق وعندي لوعة// ولكن مثلي لا يذاع له ســر</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color w:val="FF0000"/>
          <w:sz w:val="28"/>
          <w:szCs w:val="28"/>
          <w:u w:val="single"/>
          <w:rtl/>
        </w:rPr>
        <w:t>مفردات</w:t>
      </w:r>
      <w:r w:rsidR="00700F28" w:rsidRPr="000A0F8A">
        <w:rPr>
          <w:rFonts w:ascii="Traditional Arabic" w:hAnsi="Traditional Arabic" w:cs="Traditional Arabic"/>
          <w:b/>
          <w:bCs/>
          <w:color w:val="FF0000"/>
          <w:sz w:val="28"/>
          <w:szCs w:val="28"/>
          <w:u w:val="single"/>
        </w:rPr>
        <w:t xml:space="preserve"> :</w:t>
      </w:r>
      <w:r>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لوعة : شدة الحب</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color w:val="FF0000"/>
          <w:sz w:val="28"/>
          <w:szCs w:val="28"/>
          <w:u w:val="single"/>
          <w:rtl/>
        </w:rPr>
        <w:t>شرح</w:t>
      </w:r>
      <w:r w:rsidRPr="000A0F8A">
        <w:rPr>
          <w:rFonts w:ascii="Traditional Arabic" w:hAnsi="Traditional Arabic" w:cs="Traditional Arabic"/>
          <w:b/>
          <w:bCs/>
          <w:color w:val="FF0000"/>
          <w:sz w:val="28"/>
          <w:szCs w:val="28"/>
          <w:u w:val="single"/>
        </w:rPr>
        <w:t xml:space="preserve"> :</w:t>
      </w:r>
      <w:r>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يرد الشاعر على التساؤلات مبينا أن الشوقولوعة الحب تحرق قلبه و لكمنه لايصرح بما يعاني لمكانته وجلده) صبره</w:t>
      </w:r>
      <w:r>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color w:val="FF0000"/>
          <w:sz w:val="28"/>
          <w:szCs w:val="28"/>
          <w:u w:val="single"/>
          <w:rtl/>
        </w:rPr>
        <w:t>بلاغة</w:t>
      </w:r>
      <w:r w:rsidR="00700F28" w:rsidRPr="000A0F8A">
        <w:rPr>
          <w:rFonts w:ascii="Traditional Arabic" w:hAnsi="Traditional Arabic" w:cs="Traditional Arabic"/>
          <w:b/>
          <w:bCs/>
          <w:color w:val="FF0000"/>
          <w:sz w:val="28"/>
          <w:szCs w:val="28"/>
          <w:u w:val="single"/>
        </w:rPr>
        <w:t xml:space="preserve"> </w:t>
      </w:r>
      <w:r w:rsidRPr="000A0F8A">
        <w:rPr>
          <w:rFonts w:ascii="Traditional Arabic" w:hAnsi="Traditional Arabic" w:cs="Traditional Arabic"/>
          <w:b/>
          <w:bCs/>
          <w:color w:val="FF0000"/>
          <w:sz w:val="28"/>
          <w:szCs w:val="28"/>
          <w:u w:val="single"/>
        </w:rPr>
        <w:t>:</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أنا مشتاق .. وعندي لوعة : إطناب بالترادف يؤكد المعنى والبيت كله كنايةعن شدة حبه</w:t>
      </w:r>
      <w:r>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Pr>
        <w:t xml:space="preserve">• </w:t>
      </w:r>
      <w:proofErr w:type="gramStart"/>
      <w:r w:rsidR="00700F28" w:rsidRPr="000A0F8A">
        <w:rPr>
          <w:rFonts w:ascii="Traditional Arabic" w:hAnsi="Traditional Arabic" w:cs="Traditional Arabic"/>
          <w:b/>
          <w:bCs/>
          <w:color w:val="FF0000"/>
          <w:sz w:val="28"/>
          <w:szCs w:val="28"/>
          <w:u w:val="single"/>
          <w:rtl/>
        </w:rPr>
        <w:t>الأسلوب</w:t>
      </w:r>
      <w:r w:rsidRPr="000A0F8A">
        <w:rPr>
          <w:rFonts w:ascii="Traditional Arabic" w:hAnsi="Traditional Arabic" w:cs="Traditional Arabic"/>
          <w:b/>
          <w:bCs/>
          <w:color w:val="FF0000"/>
          <w:sz w:val="28"/>
          <w:szCs w:val="28"/>
          <w:u w:val="single"/>
        </w:rPr>
        <w:t xml:space="preserve"> :</w:t>
      </w:r>
      <w:proofErr w:type="gramEnd"/>
      <w:r>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خبري غرضه إظهار اللوعة</w:t>
      </w:r>
      <w:r>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tl/>
        </w:rPr>
        <w:t>ملا حظات</w:t>
      </w:r>
      <w:r w:rsidR="00700F28" w:rsidRPr="000A0F8A">
        <w:rPr>
          <w:rFonts w:ascii="Traditional Arabic" w:hAnsi="Traditional Arabic" w:cs="Traditional Arabic"/>
          <w:b/>
          <w:bCs/>
          <w:color w:val="FF0000"/>
          <w:sz w:val="28"/>
          <w:szCs w:val="28"/>
          <w:u w:val="single"/>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مشتاق اسم فاعل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يذاع فعل مضارعه مبني للمجهول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البيت السابق يعد ردا ً عل التساؤلات التي وردت في البيت الأول</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البيت السابق كنايه عن شدة المحبة و الشوق</w:t>
      </w:r>
      <w:r>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t xml:space="preserve">3. </w:t>
      </w:r>
      <w:r w:rsidR="00700F28" w:rsidRPr="000A0F8A">
        <w:rPr>
          <w:rFonts w:ascii="Traditional Arabic" w:hAnsi="Traditional Arabic" w:cs="Traditional Arabic"/>
          <w:b/>
          <w:bCs/>
          <w:sz w:val="28"/>
          <w:szCs w:val="28"/>
          <w:rtl/>
        </w:rPr>
        <w:t>إذاالليل أضواني بسطت يدالهوى // وأذللت دمعا من خلائقه الكـبر</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Pr>
        <w:t xml:space="preserve">• </w:t>
      </w:r>
      <w:proofErr w:type="gramStart"/>
      <w:r w:rsidR="00700F28" w:rsidRPr="000A0F8A">
        <w:rPr>
          <w:rFonts w:ascii="Traditional Arabic" w:hAnsi="Traditional Arabic" w:cs="Traditional Arabic"/>
          <w:b/>
          <w:bCs/>
          <w:color w:val="FF0000"/>
          <w:sz w:val="28"/>
          <w:szCs w:val="28"/>
          <w:u w:val="single"/>
          <w:rtl/>
        </w:rPr>
        <w:t>مفردات</w:t>
      </w:r>
      <w:r w:rsidR="00700F28" w:rsidRPr="000A0F8A">
        <w:rPr>
          <w:rFonts w:ascii="Traditional Arabic" w:hAnsi="Traditional Arabic" w:cs="Traditional Arabic"/>
          <w:b/>
          <w:bCs/>
          <w:color w:val="FF0000"/>
          <w:sz w:val="28"/>
          <w:szCs w:val="28"/>
          <w:u w:val="single"/>
        </w:rPr>
        <w:t xml:space="preserve"> :</w:t>
      </w:r>
      <w:proofErr w:type="gramEnd"/>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أضواني : أضعفني، والماضي منه ضوى</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بسطت : مددت</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lastRenderedPageBreak/>
        <w:t>خلائقه : طباعه أو صفاته ومفردها خليقة</w:t>
      </w:r>
      <w:r w:rsidR="00700F28" w:rsidRPr="000A0F8A">
        <w:rPr>
          <w:rFonts w:ascii="Traditional Arabic" w:hAnsi="Traditional Arabic" w:cs="Traditional Arabic"/>
          <w:b/>
          <w:bCs/>
          <w:sz w:val="28"/>
          <w:szCs w:val="28"/>
        </w:rPr>
        <w:t>.</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Pr>
        <w:br/>
      </w:r>
      <w:proofErr w:type="gramStart"/>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color w:val="FF0000"/>
          <w:sz w:val="28"/>
          <w:szCs w:val="28"/>
          <w:u w:val="single"/>
          <w:rtl/>
        </w:rPr>
        <w:t>شرح</w:t>
      </w:r>
      <w:r w:rsidR="00700F28" w:rsidRPr="000A0F8A">
        <w:rPr>
          <w:rFonts w:ascii="Traditional Arabic" w:hAnsi="Traditional Arabic" w:cs="Traditional Arabic"/>
          <w:b/>
          <w:bCs/>
          <w:color w:val="FF0000"/>
          <w:sz w:val="28"/>
          <w:szCs w:val="28"/>
          <w:u w:val="single"/>
        </w:rPr>
        <w:t xml:space="preserve"> :</w:t>
      </w:r>
      <w:proofErr w:type="gramEnd"/>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إذا ما أقبل الليل و ضم الشاعر جاءت إليهالذكريات وأخذ يبكي ولكنه يبكي في الخفاء لأن لا يراه أحد فمثله كأمير و فارس و شاعر لا ينبغي له أنضعفه أمام الناس من أجل الحب</w:t>
      </w:r>
      <w:r>
        <w:rPr>
          <w:rFonts w:ascii="Traditional Arabic" w:hAnsi="Traditional Arabic" w:cs="Traditional Arabic"/>
          <w:b/>
          <w:bCs/>
          <w:sz w:val="28"/>
          <w:szCs w:val="28"/>
        </w:rPr>
        <w:t>.</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Pr>
        <w:t xml:space="preserve">• </w:t>
      </w:r>
      <w:proofErr w:type="gramStart"/>
      <w:r w:rsidR="00700F28" w:rsidRPr="000A0F8A">
        <w:rPr>
          <w:rFonts w:ascii="Traditional Arabic" w:hAnsi="Traditional Arabic" w:cs="Traditional Arabic"/>
          <w:b/>
          <w:bCs/>
          <w:color w:val="FF0000"/>
          <w:sz w:val="28"/>
          <w:szCs w:val="28"/>
          <w:u w:val="single"/>
          <w:rtl/>
        </w:rPr>
        <w:t>بلاغة</w:t>
      </w:r>
      <w:r w:rsidR="00700F28" w:rsidRPr="000A0F8A">
        <w:rPr>
          <w:rFonts w:ascii="Traditional Arabic" w:hAnsi="Traditional Arabic" w:cs="Traditional Arabic"/>
          <w:b/>
          <w:bCs/>
          <w:color w:val="FF0000"/>
          <w:sz w:val="28"/>
          <w:szCs w:val="28"/>
          <w:u w:val="single"/>
        </w:rPr>
        <w:t xml:space="preserve"> :</w:t>
      </w:r>
      <w:proofErr w:type="gramEnd"/>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أذللت - الكبر بينهما طباقأيجاب يبرز المعنى ويوضحه</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الليل أضواني : استعارة مكنية</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بسطت يدالهوى : استعارة مكنية</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أذللت دمعا : كناية عن قدرته في التحكم في دمعه أمامالناس</w:t>
      </w:r>
      <w:r w:rsidR="00700F28" w:rsidRPr="000A0F8A">
        <w:rPr>
          <w:rFonts w:ascii="Traditional Arabic" w:hAnsi="Traditional Arabic" w:cs="Traditional Arabic"/>
          <w:b/>
          <w:bCs/>
          <w:sz w:val="28"/>
          <w:szCs w:val="28"/>
        </w:rPr>
        <w:br/>
        <w:t xml:space="preserve">* </w:t>
      </w:r>
      <w:r w:rsidR="00700F28" w:rsidRPr="000A0F8A">
        <w:rPr>
          <w:rFonts w:ascii="Traditional Arabic" w:hAnsi="Traditional Arabic" w:cs="Traditional Arabic"/>
          <w:b/>
          <w:bCs/>
          <w:sz w:val="28"/>
          <w:szCs w:val="28"/>
          <w:rtl/>
        </w:rPr>
        <w:t>والبيت : خبري لإظهار اللوعة</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Pr>
        <w:br/>
      </w:r>
      <w:proofErr w:type="gramStart"/>
      <w:r w:rsidR="00700F28" w:rsidRPr="000A0F8A">
        <w:rPr>
          <w:rFonts w:ascii="Traditional Arabic" w:hAnsi="Traditional Arabic" w:cs="Traditional Arabic"/>
          <w:b/>
          <w:bCs/>
          <w:sz w:val="28"/>
          <w:szCs w:val="28"/>
        </w:rPr>
        <w:t>4 .</w:t>
      </w:r>
      <w:proofErr w:type="gramEnd"/>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tl/>
        </w:rPr>
        <w:t>تكاد تضيءالنار بينجوانحي //إذاهي أذكتهاالصبابة والفكـر</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color w:val="FF0000"/>
          <w:sz w:val="28"/>
          <w:szCs w:val="28"/>
          <w:u w:val="single"/>
          <w:rtl/>
        </w:rPr>
        <w:t>مفردات</w:t>
      </w:r>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جوانحي: جمع جانحة وهيالضلوع</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أذكتها : أشعلتها</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الصبابة: شدة الشوق و الحب و العشق</w:t>
      </w:r>
      <w:r w:rsidR="00700F28" w:rsidRPr="000A0F8A">
        <w:rPr>
          <w:rFonts w:ascii="Traditional Arabic" w:hAnsi="Traditional Arabic" w:cs="Traditional Arabic"/>
          <w:b/>
          <w:bCs/>
          <w:sz w:val="28"/>
          <w:szCs w:val="28"/>
        </w:rPr>
        <w:t>.</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الفكر : الأفكار</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color w:val="FF0000"/>
          <w:sz w:val="28"/>
          <w:szCs w:val="28"/>
          <w:u w:val="single"/>
          <w:rtl/>
        </w:rPr>
        <w:t>شرح</w:t>
      </w:r>
      <w:r w:rsidR="00700F28"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يواصل الشاعر قوله و عندما أخلو بنفسيوعندمايخلو بنفسه ليلا تتكاثر و تتجمع ذكرياته تلهب جوانحي حتى تكاد تحرقني من لوعة الحب</w:t>
      </w:r>
      <w:r>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color w:val="FF0000"/>
          <w:sz w:val="28"/>
          <w:szCs w:val="28"/>
          <w:u w:val="single"/>
        </w:rPr>
        <w:t xml:space="preserve">• </w:t>
      </w:r>
      <w:proofErr w:type="gramStart"/>
      <w:r w:rsidR="00700F28" w:rsidRPr="000A0F8A">
        <w:rPr>
          <w:rFonts w:ascii="Traditional Arabic" w:hAnsi="Traditional Arabic" w:cs="Traditional Arabic"/>
          <w:b/>
          <w:bCs/>
          <w:color w:val="FF0000"/>
          <w:sz w:val="28"/>
          <w:szCs w:val="28"/>
          <w:u w:val="single"/>
          <w:rtl/>
        </w:rPr>
        <w:t>بلاغة</w:t>
      </w:r>
      <w:r w:rsidRPr="000A0F8A">
        <w:rPr>
          <w:rFonts w:ascii="Traditional Arabic" w:hAnsi="Traditional Arabic" w:cs="Traditional Arabic"/>
          <w:b/>
          <w:bCs/>
          <w:color w:val="FF0000"/>
          <w:sz w:val="28"/>
          <w:szCs w:val="28"/>
          <w:u w:val="single"/>
        </w:rPr>
        <w:t xml:space="preserve"> :</w:t>
      </w:r>
      <w:proofErr w:type="gramEnd"/>
      <w:r w:rsidRPr="000A0F8A">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تضيء النار : ( النار ) استعارة تصريحية حيث شبهآلام الحب بالنار وحذف المشبه وصرح بالمشبه به</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تكاد تضيء النار : كناية عن شدة لوعة حبه</w:t>
      </w:r>
      <w:r w:rsidR="00700F28" w:rsidRPr="000A0F8A">
        <w:rPr>
          <w:rFonts w:ascii="Traditional Arabic" w:hAnsi="Traditional Arabic" w:cs="Traditional Arabic"/>
          <w:b/>
          <w:bCs/>
          <w:sz w:val="28"/>
          <w:szCs w:val="28"/>
        </w:rPr>
        <w:t>.</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أذكتها الصبابة : استعارة مكنية</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t xml:space="preserve">* </w:t>
      </w:r>
      <w:r w:rsidR="00700F28" w:rsidRPr="000A0F8A">
        <w:rPr>
          <w:rFonts w:ascii="Traditional Arabic" w:hAnsi="Traditional Arabic" w:cs="Traditional Arabic"/>
          <w:b/>
          <w:bCs/>
          <w:sz w:val="28"/>
          <w:szCs w:val="28"/>
          <w:rtl/>
        </w:rPr>
        <w:t xml:space="preserve">والأسلوب خبري لإظهار اللوعة وألم </w:t>
      </w:r>
      <w:proofErr w:type="gramStart"/>
      <w:r w:rsidR="00700F28" w:rsidRPr="000A0F8A">
        <w:rPr>
          <w:rFonts w:ascii="Traditional Arabic" w:hAnsi="Traditional Arabic" w:cs="Traditional Arabic"/>
          <w:b/>
          <w:bCs/>
          <w:sz w:val="28"/>
          <w:szCs w:val="28"/>
          <w:rtl/>
        </w:rPr>
        <w:t>الحب</w:t>
      </w:r>
      <w:r>
        <w:rPr>
          <w:rFonts w:ascii="Traditional Arabic" w:hAnsi="Traditional Arabic" w:cs="Traditional Arabic"/>
          <w:b/>
          <w:bCs/>
          <w:sz w:val="28"/>
          <w:szCs w:val="28"/>
        </w:rPr>
        <w:t xml:space="preserve"> .</w:t>
      </w:r>
      <w:proofErr w:type="gramEnd"/>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highlight w:val="yellow"/>
          <w:rtl/>
        </w:rPr>
        <w:t>ملاحظات</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tl/>
        </w:rPr>
        <w:t>تكاد : فعل ناقص</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جوانحي : مفردها جانحه , صيغة منتهى الجموع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lastRenderedPageBreak/>
        <w:t>إذا : أدات الشرط</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تكاد تضيء : جواب الشرط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هي أذكتها : فعل الشرط</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البيت الثاني و الثالث و الرابع جواب على التساؤلات الوارده في الشطر الثاني من البيت الأول (أما للهوى نهي عليك ولا أمر</w:t>
      </w:r>
      <w:r>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t xml:space="preserve">5 . </w:t>
      </w:r>
      <w:r w:rsidR="00700F28" w:rsidRPr="000A0F8A">
        <w:rPr>
          <w:rFonts w:ascii="Traditional Arabic" w:hAnsi="Traditional Arabic" w:cs="Traditional Arabic"/>
          <w:b/>
          <w:bCs/>
          <w:sz w:val="28"/>
          <w:szCs w:val="28"/>
          <w:rtl/>
        </w:rPr>
        <w:t>معللتي بالوصل والموت دونه// إذا مت ظمآنا فلا نزل القطر</w:t>
      </w:r>
      <w:r w:rsidR="00700F28" w:rsidRPr="000A0F8A">
        <w:rPr>
          <w:rFonts w:ascii="Traditional Arabic" w:hAnsi="Traditional Arabic" w:cs="Traditional Arabic"/>
          <w:b/>
          <w:bCs/>
          <w:sz w:val="28"/>
          <w:szCs w:val="28"/>
        </w:rPr>
        <w:br/>
      </w:r>
      <w:r w:rsidR="00700F28" w:rsidRPr="00B803E0">
        <w:rPr>
          <w:rFonts w:ascii="Traditional Arabic" w:hAnsi="Traditional Arabic" w:cs="Traditional Arabic"/>
          <w:b/>
          <w:bCs/>
          <w:color w:val="FF0000"/>
          <w:sz w:val="28"/>
          <w:szCs w:val="28"/>
          <w:u w:val="single"/>
        </w:rPr>
        <w:t xml:space="preserve">• </w:t>
      </w:r>
      <w:r w:rsidR="00700F28" w:rsidRPr="00B803E0">
        <w:rPr>
          <w:rFonts w:ascii="Traditional Arabic" w:hAnsi="Traditional Arabic" w:cs="Traditional Arabic"/>
          <w:b/>
          <w:bCs/>
          <w:color w:val="FF0000"/>
          <w:sz w:val="28"/>
          <w:szCs w:val="28"/>
          <w:u w:val="single"/>
          <w:rtl/>
        </w:rPr>
        <w:t>مفردات</w:t>
      </w:r>
      <w:r>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معللتي : مطمعتي</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الوصل : اللقاء</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الموت دونه : الموتأقرب منه</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القطر: المطر</w:t>
      </w:r>
      <w:r w:rsidR="00700F28" w:rsidRPr="000A0F8A">
        <w:rPr>
          <w:rFonts w:ascii="Traditional Arabic" w:hAnsi="Traditional Arabic" w:cs="Traditional Arabic"/>
          <w:b/>
          <w:bCs/>
          <w:sz w:val="28"/>
          <w:szCs w:val="28"/>
        </w:rPr>
        <w:br/>
      </w:r>
      <w:r w:rsidR="00700F28" w:rsidRPr="00B803E0">
        <w:rPr>
          <w:rFonts w:ascii="Traditional Arabic" w:hAnsi="Traditional Arabic" w:cs="Traditional Arabic"/>
          <w:b/>
          <w:bCs/>
          <w:color w:val="FF0000"/>
          <w:sz w:val="28"/>
          <w:szCs w:val="28"/>
          <w:u w:val="single"/>
        </w:rPr>
        <w:t xml:space="preserve">• </w:t>
      </w:r>
      <w:r w:rsidR="00700F28" w:rsidRPr="00B803E0">
        <w:rPr>
          <w:rFonts w:ascii="Traditional Arabic" w:hAnsi="Traditional Arabic" w:cs="Traditional Arabic"/>
          <w:b/>
          <w:bCs/>
          <w:color w:val="FF0000"/>
          <w:sz w:val="28"/>
          <w:szCs w:val="28"/>
          <w:u w:val="single"/>
          <w:rtl/>
        </w:rPr>
        <w:t>شرح</w:t>
      </w:r>
      <w:r w:rsidR="00B803E0" w:rsidRPr="00B803E0">
        <w:rPr>
          <w:rFonts w:ascii="Traditional Arabic" w:hAnsi="Traditional Arabic" w:cs="Traditional Arabic"/>
          <w:b/>
          <w:bCs/>
          <w:color w:val="FF0000"/>
          <w:sz w:val="28"/>
          <w:szCs w:val="28"/>
          <w:u w:val="single"/>
        </w:rPr>
        <w:t xml:space="preserve"> :</w:t>
      </w:r>
      <w:r w:rsidR="00B803E0">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ينادي الشاعر محبوبته التيكثيرا ًوعدته باللقاء دون أن تفي بوعودها بحيث أصبح الشاعر يرى أن الموت أقرب إليه من لقائها فيدعو على كلالمحبين الذين ينعمون باللقاء أن يذوقوا نفس العذابو الحرمان الذي يذوقه</w:t>
      </w:r>
      <w:r w:rsidR="00B803E0">
        <w:rPr>
          <w:rFonts w:ascii="Traditional Arabic" w:hAnsi="Traditional Arabic" w:cs="Traditional Arabic"/>
          <w:b/>
          <w:bCs/>
          <w:sz w:val="28"/>
          <w:szCs w:val="28"/>
        </w:rPr>
        <w:t>.</w:t>
      </w:r>
      <w:r w:rsidR="00700F28" w:rsidRPr="000A0F8A">
        <w:rPr>
          <w:rFonts w:ascii="Traditional Arabic" w:hAnsi="Traditional Arabic" w:cs="Traditional Arabic"/>
          <w:b/>
          <w:bCs/>
          <w:sz w:val="28"/>
          <w:szCs w:val="28"/>
        </w:rPr>
        <w:br/>
      </w:r>
      <w:r w:rsidR="00700F28" w:rsidRPr="00B803E0">
        <w:rPr>
          <w:rFonts w:ascii="Traditional Arabic" w:hAnsi="Traditional Arabic" w:cs="Traditional Arabic"/>
          <w:b/>
          <w:bCs/>
          <w:color w:val="FF0000"/>
          <w:sz w:val="28"/>
          <w:szCs w:val="28"/>
          <w:u w:val="single"/>
        </w:rPr>
        <w:t xml:space="preserve">• </w:t>
      </w:r>
      <w:proofErr w:type="gramStart"/>
      <w:r w:rsidR="00700F28" w:rsidRPr="00B803E0">
        <w:rPr>
          <w:rFonts w:ascii="Traditional Arabic" w:hAnsi="Traditional Arabic" w:cs="Traditional Arabic"/>
          <w:b/>
          <w:bCs/>
          <w:color w:val="FF0000"/>
          <w:sz w:val="28"/>
          <w:szCs w:val="28"/>
          <w:u w:val="single"/>
          <w:rtl/>
        </w:rPr>
        <w:t>بلاغة</w:t>
      </w:r>
      <w:r w:rsidR="00700F28" w:rsidRPr="00B803E0">
        <w:rPr>
          <w:rFonts w:ascii="Traditional Arabic" w:hAnsi="Traditional Arabic" w:cs="Traditional Arabic"/>
          <w:b/>
          <w:bCs/>
          <w:color w:val="FF0000"/>
          <w:sz w:val="28"/>
          <w:szCs w:val="28"/>
          <w:u w:val="single"/>
        </w:rPr>
        <w:t xml:space="preserve"> :</w:t>
      </w:r>
      <w:proofErr w:type="gramEnd"/>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مت ظمآنا : استعارة تصريحية شبه نفسه وهو محروم من لقاء حبيبتهبالظمآن الذي حرم الماء حتى تعرض للموت وحذف المشبه وصرح بالمشبه به</w:t>
      </w:r>
      <w:r w:rsidR="00700F28" w:rsidRPr="000A0F8A">
        <w:rPr>
          <w:rFonts w:ascii="Traditional Arabic" w:hAnsi="Traditional Arabic" w:cs="Traditional Arabic"/>
          <w:b/>
          <w:bCs/>
          <w:sz w:val="28"/>
          <w:szCs w:val="28"/>
        </w:rPr>
        <w:t>.</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الظمأ / القطر : طباق إيجاب يبرز المعنى ويوضحه</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إذا مت ظمآنا:كناية عن حرمانه من حبيبته</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t xml:space="preserve">* </w:t>
      </w:r>
      <w:r w:rsidR="00700F28" w:rsidRPr="000A0F8A">
        <w:rPr>
          <w:rFonts w:ascii="Traditional Arabic" w:hAnsi="Traditional Arabic" w:cs="Traditional Arabic"/>
          <w:b/>
          <w:bCs/>
          <w:sz w:val="28"/>
          <w:szCs w:val="28"/>
          <w:rtl/>
        </w:rPr>
        <w:t>معللتي بالوصل</w:t>
      </w:r>
      <w:proofErr w:type="gramStart"/>
      <w:r w:rsidR="00700F28" w:rsidRPr="000A0F8A">
        <w:rPr>
          <w:rFonts w:ascii="Traditional Arabic" w:hAnsi="Traditional Arabic" w:cs="Traditional Arabic"/>
          <w:b/>
          <w:bCs/>
          <w:sz w:val="28"/>
          <w:szCs w:val="28"/>
          <w:rtl/>
        </w:rPr>
        <w:t>:أسلوبإنشائي</w:t>
      </w:r>
      <w:proofErr w:type="gramEnd"/>
      <w:r w:rsidR="00700F28" w:rsidRPr="000A0F8A">
        <w:rPr>
          <w:rFonts w:ascii="Traditional Arabic" w:hAnsi="Traditional Arabic" w:cs="Traditional Arabic"/>
          <w:b/>
          <w:bCs/>
          <w:sz w:val="28"/>
          <w:szCs w:val="28"/>
          <w:rtl/>
        </w:rPr>
        <w:t xml:space="preserve"> - نداء غرضه يدل على القرب و الحميميه و إظهار الحيرة والاضطراب ، وحذفت آداة النداء لقربها من قلبه</w:t>
      </w:r>
      <w:r w:rsidR="00FA3DC5">
        <w:rPr>
          <w:rFonts w:ascii="Traditional Arabic" w:hAnsi="Traditional Arabic" w:cs="Traditional Arabic"/>
          <w:b/>
          <w:bCs/>
          <w:sz w:val="28"/>
          <w:szCs w:val="28"/>
        </w:rPr>
        <w:t xml:space="preserve"> .</w:t>
      </w:r>
      <w:r w:rsidR="00FA3DC5">
        <w:rPr>
          <w:rFonts w:ascii="Traditional Arabic" w:hAnsi="Traditional Arabic" w:cs="Traditional Arabic"/>
          <w:b/>
          <w:bCs/>
          <w:sz w:val="28"/>
          <w:szCs w:val="28"/>
        </w:rPr>
        <w:br/>
      </w:r>
      <w:r w:rsidR="00700F28" w:rsidRPr="00FA3DC5">
        <w:rPr>
          <w:rFonts w:ascii="Traditional Arabic" w:hAnsi="Traditional Arabic" w:cs="Traditional Arabic"/>
          <w:b/>
          <w:bCs/>
          <w:color w:val="FF0000"/>
          <w:sz w:val="28"/>
          <w:szCs w:val="28"/>
          <w:u w:val="single"/>
          <w:rtl/>
        </w:rPr>
        <w:t>الملاحظات</w:t>
      </w:r>
      <w:r w:rsidR="00700F28" w:rsidRPr="00FA3DC5">
        <w:rPr>
          <w:rFonts w:ascii="Traditional Arabic" w:hAnsi="Traditional Arabic" w:cs="Traditional Arabic"/>
          <w:b/>
          <w:bCs/>
          <w:color w:val="FF0000"/>
          <w:sz w:val="28"/>
          <w:szCs w:val="28"/>
          <w:u w:val="single"/>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إذا : أدات شرط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مت : فعل الشرط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نزل : جواب الشرط</w:t>
      </w:r>
      <w:r w:rsidR="00700F28" w:rsidRPr="000A0F8A">
        <w:rPr>
          <w:rFonts w:ascii="Traditional Arabic" w:hAnsi="Traditional Arabic" w:cs="Traditional Arabic"/>
          <w:b/>
          <w:bCs/>
          <w:sz w:val="28"/>
          <w:szCs w:val="28"/>
        </w:rPr>
        <w:br/>
        <w:t xml:space="preserve">6 . </w:t>
      </w:r>
      <w:r w:rsidR="00700F28" w:rsidRPr="000A0F8A">
        <w:rPr>
          <w:rFonts w:ascii="Traditional Arabic" w:hAnsi="Traditional Arabic" w:cs="Traditional Arabic"/>
          <w:b/>
          <w:bCs/>
          <w:sz w:val="28"/>
          <w:szCs w:val="28"/>
          <w:rtl/>
        </w:rPr>
        <w:t xml:space="preserve">حفظت وضيعت المودة بيننا // و أحسن , من بعض الوفاء لك العُذر </w:t>
      </w:r>
      <w:r w:rsidR="00700F28" w:rsidRPr="000A0F8A">
        <w:rPr>
          <w:rFonts w:ascii="Traditional Arabic" w:hAnsi="Traditional Arabic" w:cs="Traditional Arabic"/>
          <w:b/>
          <w:bCs/>
          <w:sz w:val="28"/>
          <w:szCs w:val="28"/>
        </w:rPr>
        <w:br/>
      </w:r>
      <w:r w:rsidR="00700F28" w:rsidRPr="00FA3DC5">
        <w:rPr>
          <w:rFonts w:ascii="Traditional Arabic" w:hAnsi="Traditional Arabic" w:cs="Traditional Arabic"/>
          <w:b/>
          <w:bCs/>
          <w:color w:val="FF0000"/>
          <w:sz w:val="28"/>
          <w:szCs w:val="28"/>
          <w:u w:val="single"/>
        </w:rPr>
        <w:t xml:space="preserve">• </w:t>
      </w:r>
      <w:r w:rsidR="00700F28" w:rsidRPr="00FA3DC5">
        <w:rPr>
          <w:rFonts w:ascii="Traditional Arabic" w:hAnsi="Traditional Arabic" w:cs="Traditional Arabic"/>
          <w:b/>
          <w:bCs/>
          <w:color w:val="FF0000"/>
          <w:sz w:val="28"/>
          <w:szCs w:val="28"/>
          <w:u w:val="single"/>
          <w:rtl/>
        </w:rPr>
        <w:t>مفردات</w:t>
      </w:r>
      <w:r w:rsidR="00700F28" w:rsidRPr="00FA3DC5">
        <w:rPr>
          <w:rFonts w:ascii="Traditional Arabic" w:hAnsi="Traditional Arabic" w:cs="Traditional Arabic"/>
          <w:b/>
          <w:bCs/>
          <w:color w:val="FF0000"/>
          <w:sz w:val="28"/>
          <w:szCs w:val="28"/>
          <w:u w:val="single"/>
        </w:rPr>
        <w:t xml:space="preserve"> :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المودة : المحبه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lastRenderedPageBreak/>
        <w:t>أحسن :اسم تفضيل</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Pr>
        <w:br/>
      </w:r>
      <w:r w:rsidR="00700F28" w:rsidRPr="00FA3DC5">
        <w:rPr>
          <w:rFonts w:ascii="Traditional Arabic" w:hAnsi="Traditional Arabic" w:cs="Traditional Arabic"/>
          <w:b/>
          <w:bCs/>
          <w:color w:val="FF0000"/>
          <w:sz w:val="28"/>
          <w:szCs w:val="28"/>
          <w:u w:val="single"/>
        </w:rPr>
        <w:t xml:space="preserve">• </w:t>
      </w:r>
      <w:r w:rsidR="00700F28" w:rsidRPr="00FA3DC5">
        <w:rPr>
          <w:rFonts w:ascii="Traditional Arabic" w:hAnsi="Traditional Arabic" w:cs="Traditional Arabic"/>
          <w:b/>
          <w:bCs/>
          <w:color w:val="FF0000"/>
          <w:sz w:val="28"/>
          <w:szCs w:val="28"/>
          <w:u w:val="single"/>
          <w:rtl/>
        </w:rPr>
        <w:t>شرح</w:t>
      </w:r>
      <w:r w:rsidR="00FA3DC5" w:rsidRPr="00FA3DC5">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ضل الشاعر وفيا لمحبوبته فحافظ على حبه ووده لها في حين ضحت هي بذالك الحب و ضيعت تلك المودة لكن الشاعر و لشدة حبه ل ها يلتمس لها الأعذار لعدم و فائها</w:t>
      </w:r>
      <w:r w:rsidR="00FA3DC5">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proofErr w:type="gramStart"/>
      <w:r w:rsidR="00700F28" w:rsidRPr="00FA3DC5">
        <w:rPr>
          <w:rFonts w:ascii="Traditional Arabic" w:hAnsi="Traditional Arabic" w:cs="Traditional Arabic"/>
          <w:b/>
          <w:bCs/>
          <w:color w:val="FF0000"/>
          <w:sz w:val="28"/>
          <w:szCs w:val="28"/>
          <w:u w:val="single"/>
        </w:rPr>
        <w:t xml:space="preserve">• </w:t>
      </w:r>
      <w:r w:rsidR="00700F28" w:rsidRPr="00FA3DC5">
        <w:rPr>
          <w:rFonts w:ascii="Traditional Arabic" w:hAnsi="Traditional Arabic" w:cs="Traditional Arabic"/>
          <w:b/>
          <w:bCs/>
          <w:color w:val="FF0000"/>
          <w:sz w:val="28"/>
          <w:szCs w:val="28"/>
          <w:u w:val="single"/>
          <w:rtl/>
        </w:rPr>
        <w:t>بلاغة</w:t>
      </w:r>
      <w:r w:rsidR="00FA3DC5" w:rsidRPr="00FA3DC5">
        <w:rPr>
          <w:rFonts w:ascii="Traditional Arabic" w:hAnsi="Traditional Arabic" w:cs="Traditional Arabic"/>
          <w:b/>
          <w:bCs/>
          <w:color w:val="FF0000"/>
          <w:sz w:val="28"/>
          <w:szCs w:val="28"/>
          <w:u w:val="single"/>
        </w:rPr>
        <w:t xml:space="preserve"> :</w:t>
      </w:r>
      <w:proofErr w:type="gramEnd"/>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حفظت / ضيعتي : طباق إيجاب</w:t>
      </w:r>
      <w:r w:rsidR="00700F28" w:rsidRPr="000A0F8A">
        <w:rPr>
          <w:rFonts w:ascii="Traditional Arabic" w:hAnsi="Traditional Arabic" w:cs="Traditional Arabic"/>
          <w:b/>
          <w:bCs/>
          <w:sz w:val="28"/>
          <w:szCs w:val="28"/>
        </w:rPr>
        <w:br/>
        <w:t xml:space="preserve">7. </w:t>
      </w:r>
      <w:r w:rsidR="00700F28" w:rsidRPr="000A0F8A">
        <w:rPr>
          <w:rFonts w:ascii="Traditional Arabic" w:hAnsi="Traditional Arabic" w:cs="Traditional Arabic"/>
          <w:b/>
          <w:bCs/>
          <w:sz w:val="28"/>
          <w:szCs w:val="28"/>
          <w:rtl/>
        </w:rPr>
        <w:t>وما هذه الأيام إلا صحائف ٌ // لأحرفها من كف كاتبها بشر</w:t>
      </w:r>
      <w:r w:rsidR="00700F28" w:rsidRPr="000A0F8A">
        <w:rPr>
          <w:rFonts w:ascii="Traditional Arabic" w:hAnsi="Traditional Arabic" w:cs="Traditional Arabic"/>
          <w:b/>
          <w:bCs/>
          <w:sz w:val="28"/>
          <w:szCs w:val="28"/>
        </w:rPr>
        <w:br/>
        <w:t>•</w:t>
      </w:r>
      <w:r w:rsidR="00700F28" w:rsidRPr="000A0F8A">
        <w:rPr>
          <w:rFonts w:ascii="Traditional Arabic" w:hAnsi="Traditional Arabic" w:cs="Traditional Arabic"/>
          <w:b/>
          <w:bCs/>
          <w:sz w:val="28"/>
          <w:szCs w:val="28"/>
          <w:rtl/>
        </w:rPr>
        <w:t>مفردات</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صحائف : دفاتر و كتب مفرده صحيفة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بشر : محو</w:t>
      </w:r>
      <w:r w:rsidR="00700F28" w:rsidRPr="000A0F8A">
        <w:rPr>
          <w:rFonts w:ascii="Traditional Arabic" w:hAnsi="Traditional Arabic" w:cs="Traditional Arabic"/>
          <w:b/>
          <w:bCs/>
          <w:sz w:val="28"/>
          <w:szCs w:val="28"/>
        </w:rPr>
        <w:br/>
      </w:r>
      <w:r w:rsidR="00700F28" w:rsidRPr="00FA3DC5">
        <w:rPr>
          <w:rFonts w:ascii="Traditional Arabic" w:hAnsi="Traditional Arabic" w:cs="Traditional Arabic"/>
          <w:b/>
          <w:bCs/>
          <w:color w:val="FF0000"/>
          <w:sz w:val="28"/>
          <w:szCs w:val="28"/>
          <w:u w:val="single"/>
        </w:rPr>
        <w:t xml:space="preserve">• </w:t>
      </w:r>
      <w:r w:rsidR="00700F28" w:rsidRPr="00FA3DC5">
        <w:rPr>
          <w:rFonts w:ascii="Traditional Arabic" w:hAnsi="Traditional Arabic" w:cs="Traditional Arabic"/>
          <w:b/>
          <w:bCs/>
          <w:color w:val="FF0000"/>
          <w:sz w:val="28"/>
          <w:szCs w:val="28"/>
          <w:u w:val="single"/>
          <w:rtl/>
        </w:rPr>
        <w:t>شرح</w:t>
      </w:r>
      <w:r w:rsidR="00700F28" w:rsidRPr="00FA3DC5">
        <w:rPr>
          <w:rFonts w:ascii="Traditional Arabic" w:hAnsi="Traditional Arabic" w:cs="Traditional Arabic"/>
          <w:b/>
          <w:bCs/>
          <w:color w:val="FF0000"/>
          <w:sz w:val="28"/>
          <w:szCs w:val="28"/>
          <w:u w:val="single"/>
        </w:rPr>
        <w:t>:</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يعتر هذا البيت حكمة تقول أن الأيام التي نعيشها ما هي إلا صفحات في كتب ، نحي و نموت , فنحن كحروف يحفظها الكاتب بيدة في تلك الصفحات ثم يمحوها</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FA3DC5">
        <w:rPr>
          <w:rFonts w:ascii="Traditional Arabic" w:hAnsi="Traditional Arabic" w:cs="Traditional Arabic"/>
          <w:b/>
          <w:bCs/>
          <w:color w:val="FF0000"/>
          <w:sz w:val="28"/>
          <w:szCs w:val="28"/>
          <w:u w:val="single"/>
        </w:rPr>
        <w:t xml:space="preserve">• </w:t>
      </w:r>
      <w:proofErr w:type="gramStart"/>
      <w:r w:rsidR="00700F28" w:rsidRPr="00FA3DC5">
        <w:rPr>
          <w:rFonts w:ascii="Traditional Arabic" w:hAnsi="Traditional Arabic" w:cs="Traditional Arabic"/>
          <w:b/>
          <w:bCs/>
          <w:color w:val="FF0000"/>
          <w:sz w:val="28"/>
          <w:szCs w:val="28"/>
          <w:u w:val="single"/>
          <w:rtl/>
        </w:rPr>
        <w:t>ملاحظات</w:t>
      </w:r>
      <w:r w:rsidR="00700F28" w:rsidRPr="00FA3DC5">
        <w:rPr>
          <w:rFonts w:ascii="Traditional Arabic" w:hAnsi="Traditional Arabic" w:cs="Traditional Arabic"/>
          <w:b/>
          <w:bCs/>
          <w:color w:val="FF0000"/>
          <w:sz w:val="28"/>
          <w:szCs w:val="28"/>
          <w:u w:val="single"/>
        </w:rPr>
        <w:t xml:space="preserve"> :</w:t>
      </w:r>
      <w:proofErr w:type="gramEnd"/>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وما هذه الأيام إلا صحائف : أسلوب قصر (( حصر</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ما هذه الأيام إلا صحائف : استثناء ملغى لوجود النفي و لعدم وجود المستثنى</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الأيام : مبتداء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صحائف : خبر</w:t>
      </w:r>
      <w:r w:rsidR="00700F28" w:rsidRPr="000A0F8A">
        <w:rPr>
          <w:rFonts w:ascii="Traditional Arabic" w:hAnsi="Traditional Arabic" w:cs="Traditional Arabic"/>
          <w:b/>
          <w:bCs/>
          <w:sz w:val="28"/>
          <w:szCs w:val="28"/>
        </w:rPr>
        <w:br/>
        <w:t xml:space="preserve">8. </w:t>
      </w:r>
      <w:r w:rsidR="00700F28" w:rsidRPr="000A0F8A">
        <w:rPr>
          <w:rFonts w:ascii="Traditional Arabic" w:hAnsi="Traditional Arabic" w:cs="Traditional Arabic"/>
          <w:b/>
          <w:bCs/>
          <w:sz w:val="28"/>
          <w:szCs w:val="28"/>
          <w:rtl/>
        </w:rPr>
        <w:t>بنفسي من الغادين في الحي غادة // هواي لها ذنب و بهجتها عذر</w:t>
      </w:r>
      <w:r w:rsidR="00700F28" w:rsidRPr="000A0F8A">
        <w:rPr>
          <w:rFonts w:ascii="Traditional Arabic" w:hAnsi="Traditional Arabic" w:cs="Traditional Arabic"/>
          <w:b/>
          <w:bCs/>
          <w:sz w:val="28"/>
          <w:szCs w:val="28"/>
        </w:rPr>
        <w:br/>
      </w:r>
      <w:r w:rsidR="00700F28" w:rsidRPr="0092169D">
        <w:rPr>
          <w:rFonts w:ascii="Traditional Arabic" w:hAnsi="Traditional Arabic" w:cs="Traditional Arabic"/>
          <w:b/>
          <w:bCs/>
          <w:color w:val="FF0000"/>
          <w:sz w:val="28"/>
          <w:szCs w:val="28"/>
          <w:u w:val="single"/>
        </w:rPr>
        <w:t>•</w:t>
      </w:r>
      <w:r w:rsidR="00700F28" w:rsidRPr="0092169D">
        <w:rPr>
          <w:rFonts w:ascii="Traditional Arabic" w:hAnsi="Traditional Arabic" w:cs="Traditional Arabic"/>
          <w:b/>
          <w:bCs/>
          <w:color w:val="FF0000"/>
          <w:sz w:val="28"/>
          <w:szCs w:val="28"/>
          <w:u w:val="single"/>
          <w:rtl/>
        </w:rPr>
        <w:t xml:space="preserve">مفردات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بنفسي : أفدي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الغادين :المصبحين , اسم فاعل</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غادة : المرأة البيضاء الجميلة</w:t>
      </w:r>
      <w:r w:rsidR="00700F28" w:rsidRPr="000A0F8A">
        <w:rPr>
          <w:rFonts w:ascii="Traditional Arabic" w:hAnsi="Traditional Arabic" w:cs="Traditional Arabic"/>
          <w:b/>
          <w:bCs/>
          <w:sz w:val="28"/>
          <w:szCs w:val="28"/>
        </w:rPr>
        <w:br/>
      </w:r>
      <w:r w:rsidR="00700F28" w:rsidRPr="0092169D">
        <w:rPr>
          <w:rFonts w:ascii="Traditional Arabic" w:hAnsi="Traditional Arabic" w:cs="Traditional Arabic"/>
          <w:b/>
          <w:bCs/>
          <w:color w:val="FF0000"/>
          <w:sz w:val="28"/>
          <w:szCs w:val="28"/>
          <w:u w:val="single"/>
        </w:rPr>
        <w:t xml:space="preserve">• </w:t>
      </w:r>
      <w:r w:rsidR="00700F28" w:rsidRPr="0092169D">
        <w:rPr>
          <w:rFonts w:ascii="Traditional Arabic" w:hAnsi="Traditional Arabic" w:cs="Traditional Arabic"/>
          <w:b/>
          <w:bCs/>
          <w:color w:val="FF0000"/>
          <w:sz w:val="28"/>
          <w:szCs w:val="28"/>
          <w:u w:val="single"/>
          <w:rtl/>
        </w:rPr>
        <w:t>شرح</w:t>
      </w:r>
      <w:r w:rsidR="00700F28" w:rsidRPr="0092169D">
        <w:rPr>
          <w:rFonts w:ascii="Traditional Arabic" w:hAnsi="Traditional Arabic" w:cs="Traditional Arabic"/>
          <w:b/>
          <w:bCs/>
          <w:color w:val="FF0000"/>
          <w:sz w:val="28"/>
          <w:szCs w:val="28"/>
          <w:u w:val="single"/>
        </w:rPr>
        <w:t>:</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يفدي الشاعر بنفسة حبيبتة وهي مر اة جميلة من جميلات الحي مبتهجة بنفسفا و جملاها</w:t>
      </w:r>
      <w:r w:rsidR="0092169D">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92169D">
        <w:rPr>
          <w:rFonts w:ascii="Traditional Arabic" w:hAnsi="Traditional Arabic" w:cs="Traditional Arabic"/>
          <w:b/>
          <w:bCs/>
          <w:color w:val="FF0000"/>
          <w:sz w:val="28"/>
          <w:szCs w:val="28"/>
          <w:u w:val="single"/>
        </w:rPr>
        <w:t xml:space="preserve">• </w:t>
      </w:r>
      <w:proofErr w:type="gramStart"/>
      <w:r w:rsidR="00700F28" w:rsidRPr="0092169D">
        <w:rPr>
          <w:rFonts w:ascii="Traditional Arabic" w:hAnsi="Traditional Arabic" w:cs="Traditional Arabic"/>
          <w:b/>
          <w:bCs/>
          <w:color w:val="FF0000"/>
          <w:sz w:val="28"/>
          <w:szCs w:val="28"/>
          <w:u w:val="single"/>
          <w:rtl/>
        </w:rPr>
        <w:t>بلاغة</w:t>
      </w:r>
      <w:r w:rsidR="00700F28" w:rsidRPr="0092169D">
        <w:rPr>
          <w:rFonts w:ascii="Traditional Arabic" w:hAnsi="Traditional Arabic" w:cs="Traditional Arabic"/>
          <w:b/>
          <w:bCs/>
          <w:color w:val="FF0000"/>
          <w:sz w:val="28"/>
          <w:szCs w:val="28"/>
          <w:u w:val="single"/>
        </w:rPr>
        <w:t xml:space="preserve"> :</w:t>
      </w:r>
      <w:proofErr w:type="gramEnd"/>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الغادين / غادة : جناس ناقص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lastRenderedPageBreak/>
        <w:t xml:space="preserve">هواي لها ذنب : تشبية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بهجتها عذر : تشبية</w:t>
      </w:r>
      <w:r w:rsidR="00700F28" w:rsidRPr="000A0F8A">
        <w:rPr>
          <w:rFonts w:ascii="Traditional Arabic" w:hAnsi="Traditional Arabic" w:cs="Traditional Arabic"/>
          <w:b/>
          <w:bCs/>
          <w:sz w:val="28"/>
          <w:szCs w:val="28"/>
        </w:rPr>
        <w:br/>
        <w:t xml:space="preserve">9. </w:t>
      </w:r>
      <w:r w:rsidR="00700F28" w:rsidRPr="000A0F8A">
        <w:rPr>
          <w:rFonts w:ascii="Traditional Arabic" w:hAnsi="Traditional Arabic" w:cs="Traditional Arabic"/>
          <w:b/>
          <w:bCs/>
          <w:sz w:val="28"/>
          <w:szCs w:val="28"/>
          <w:rtl/>
        </w:rPr>
        <w:t>تروغ إلى الواشين في و إن لي // لأذنا ً بها عن كل واشية وقر</w:t>
      </w:r>
      <w:r w:rsidR="00700F28" w:rsidRPr="000A0F8A">
        <w:rPr>
          <w:rFonts w:ascii="Traditional Arabic" w:hAnsi="Traditional Arabic" w:cs="Traditional Arabic"/>
          <w:b/>
          <w:bCs/>
          <w:sz w:val="28"/>
          <w:szCs w:val="28"/>
        </w:rPr>
        <w:br/>
      </w:r>
      <w:r w:rsidR="00700F28" w:rsidRPr="0092169D">
        <w:rPr>
          <w:rFonts w:ascii="Traditional Arabic" w:hAnsi="Traditional Arabic" w:cs="Traditional Arabic"/>
          <w:b/>
          <w:bCs/>
          <w:color w:val="FF0000"/>
          <w:sz w:val="28"/>
          <w:szCs w:val="28"/>
          <w:u w:val="single"/>
        </w:rPr>
        <w:t>•</w:t>
      </w:r>
      <w:r w:rsidR="00700F28" w:rsidRPr="0092169D">
        <w:rPr>
          <w:rFonts w:ascii="Traditional Arabic" w:hAnsi="Traditional Arabic" w:cs="Traditional Arabic"/>
          <w:b/>
          <w:bCs/>
          <w:color w:val="FF0000"/>
          <w:sz w:val="28"/>
          <w:szCs w:val="28"/>
          <w:u w:val="single"/>
          <w:rtl/>
        </w:rPr>
        <w:t>مفردات</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تروغ : تميال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الواشين : جمع مذكر سالم , اسم فاعل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وقر : ما يسد الأذن</w:t>
      </w:r>
      <w:r w:rsidR="00700F28" w:rsidRPr="000A0F8A">
        <w:rPr>
          <w:rFonts w:ascii="Traditional Arabic" w:hAnsi="Traditional Arabic" w:cs="Traditional Arabic"/>
          <w:b/>
          <w:bCs/>
          <w:sz w:val="28"/>
          <w:szCs w:val="28"/>
        </w:rPr>
        <w:br/>
      </w:r>
      <w:r w:rsidR="00700F28" w:rsidRPr="006D35CC">
        <w:rPr>
          <w:rFonts w:ascii="Traditional Arabic" w:hAnsi="Traditional Arabic" w:cs="Traditional Arabic"/>
          <w:b/>
          <w:bCs/>
          <w:color w:val="FF0000"/>
          <w:sz w:val="28"/>
          <w:szCs w:val="28"/>
          <w:u w:val="single"/>
        </w:rPr>
        <w:t xml:space="preserve">• </w:t>
      </w:r>
      <w:r w:rsidR="00700F28" w:rsidRPr="006D35CC">
        <w:rPr>
          <w:rFonts w:ascii="Traditional Arabic" w:hAnsi="Traditional Arabic" w:cs="Traditional Arabic"/>
          <w:b/>
          <w:bCs/>
          <w:color w:val="FF0000"/>
          <w:sz w:val="28"/>
          <w:szCs w:val="28"/>
          <w:u w:val="single"/>
          <w:rtl/>
        </w:rPr>
        <w:t>شرح</w:t>
      </w:r>
      <w:r w:rsidR="00700F28" w:rsidRPr="006D35CC">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الحبيبة تستمع لما يقوله الوشاة الحساد عن الشاعر في حين هو يعرض و يغلق أذنية عن الأستماع لما يقولونه عنها</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Pr>
        <w:br/>
      </w:r>
      <w:proofErr w:type="gramStart"/>
      <w:r w:rsidR="00700F28" w:rsidRPr="000A0F8A">
        <w:rPr>
          <w:rFonts w:ascii="Traditional Arabic" w:hAnsi="Traditional Arabic" w:cs="Traditional Arabic"/>
          <w:b/>
          <w:bCs/>
          <w:sz w:val="28"/>
          <w:szCs w:val="28"/>
        </w:rPr>
        <w:t>10 .</w:t>
      </w:r>
      <w:proofErr w:type="gramEnd"/>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tl/>
        </w:rPr>
        <w:t>بدوت و أهلي حاضرون لأنني // أرى أن دارا ً لست من أهلها قفر</w:t>
      </w:r>
      <w:r w:rsidR="00700F28" w:rsidRPr="000A0F8A">
        <w:rPr>
          <w:rFonts w:ascii="Traditional Arabic" w:hAnsi="Traditional Arabic" w:cs="Traditional Arabic"/>
          <w:b/>
          <w:bCs/>
          <w:sz w:val="28"/>
          <w:szCs w:val="28"/>
        </w:rPr>
        <w:br/>
      </w:r>
      <w:r w:rsidR="00700F28" w:rsidRPr="006D35CC">
        <w:rPr>
          <w:rFonts w:ascii="Traditional Arabic" w:hAnsi="Traditional Arabic" w:cs="Traditional Arabic"/>
          <w:b/>
          <w:bCs/>
          <w:color w:val="FF0000"/>
          <w:sz w:val="28"/>
          <w:szCs w:val="28"/>
          <w:u w:val="single"/>
        </w:rPr>
        <w:t>•</w:t>
      </w:r>
      <w:r w:rsidR="00700F28" w:rsidRPr="006D35CC">
        <w:rPr>
          <w:rFonts w:ascii="Traditional Arabic" w:hAnsi="Traditional Arabic" w:cs="Traditional Arabic"/>
          <w:b/>
          <w:bCs/>
          <w:color w:val="FF0000"/>
          <w:sz w:val="28"/>
          <w:szCs w:val="28"/>
          <w:u w:val="single"/>
          <w:rtl/>
        </w:rPr>
        <w:t>مفردات</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بدوت : يعيش في البادية ( نزل إلى الصحراء</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حاضرون : أهله من الحضر ( يعيشون في المدن</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قفر : الدار الخالية</w:t>
      </w:r>
      <w:r w:rsidR="00700F28" w:rsidRPr="000A0F8A">
        <w:rPr>
          <w:rFonts w:ascii="Traditional Arabic" w:hAnsi="Traditional Arabic" w:cs="Traditional Arabic"/>
          <w:b/>
          <w:bCs/>
          <w:sz w:val="28"/>
          <w:szCs w:val="28"/>
        </w:rPr>
        <w:br/>
      </w:r>
      <w:r w:rsidR="00700F28" w:rsidRPr="006D35CC">
        <w:rPr>
          <w:rFonts w:ascii="Traditional Arabic" w:hAnsi="Traditional Arabic" w:cs="Traditional Arabic"/>
          <w:b/>
          <w:bCs/>
          <w:color w:val="FF0000"/>
          <w:sz w:val="28"/>
          <w:szCs w:val="28"/>
          <w:u w:val="single"/>
        </w:rPr>
        <w:t xml:space="preserve">• </w:t>
      </w:r>
      <w:r w:rsidR="00700F28" w:rsidRPr="006D35CC">
        <w:rPr>
          <w:rFonts w:ascii="Traditional Arabic" w:hAnsi="Traditional Arabic" w:cs="Traditional Arabic"/>
          <w:b/>
          <w:bCs/>
          <w:color w:val="FF0000"/>
          <w:sz w:val="28"/>
          <w:szCs w:val="28"/>
          <w:u w:val="single"/>
          <w:rtl/>
        </w:rPr>
        <w:t>بلاغة</w:t>
      </w:r>
      <w:r w:rsidR="00700F28" w:rsidRPr="006D35CC">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بين الشطر الأول و الشطر الثاني من البيت مقابلة</w:t>
      </w:r>
      <w:r w:rsidR="00700F28" w:rsidRPr="000A0F8A">
        <w:rPr>
          <w:rFonts w:ascii="Traditional Arabic" w:hAnsi="Traditional Arabic" w:cs="Traditional Arabic"/>
          <w:b/>
          <w:bCs/>
          <w:sz w:val="28"/>
          <w:szCs w:val="28"/>
        </w:rPr>
        <w:br/>
      </w:r>
      <w:r w:rsidR="00700F28" w:rsidRPr="006D35CC">
        <w:rPr>
          <w:rFonts w:ascii="Traditional Arabic" w:hAnsi="Traditional Arabic" w:cs="Traditional Arabic"/>
          <w:b/>
          <w:bCs/>
          <w:color w:val="FF0000"/>
          <w:sz w:val="28"/>
          <w:szCs w:val="28"/>
          <w:u w:val="single"/>
        </w:rPr>
        <w:t xml:space="preserve">• </w:t>
      </w:r>
      <w:r w:rsidR="00700F28" w:rsidRPr="006D35CC">
        <w:rPr>
          <w:rFonts w:ascii="Traditional Arabic" w:hAnsi="Traditional Arabic" w:cs="Traditional Arabic"/>
          <w:b/>
          <w:bCs/>
          <w:color w:val="FF0000"/>
          <w:sz w:val="28"/>
          <w:szCs w:val="28"/>
          <w:u w:val="single"/>
          <w:rtl/>
        </w:rPr>
        <w:t>شرح</w:t>
      </w:r>
      <w:r w:rsidR="00700F28" w:rsidRPr="006D35CC">
        <w:rPr>
          <w:rFonts w:ascii="Traditional Arabic" w:hAnsi="Traditional Arabic" w:cs="Traditional Arabic"/>
          <w:b/>
          <w:bCs/>
          <w:color w:val="FF0000"/>
          <w:sz w:val="28"/>
          <w:szCs w:val="28"/>
          <w:u w:val="single"/>
        </w:rPr>
        <w:t>:</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يحس الشاعر بالوحده على الرغم من وجوده وسط أهله و ذالك لعدم وجود الحبيبة في الجوار</w:t>
      </w:r>
      <w:r w:rsidR="006D35CC">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t xml:space="preserve">11. </w:t>
      </w:r>
      <w:r w:rsidR="00700F28" w:rsidRPr="000A0F8A">
        <w:rPr>
          <w:rFonts w:ascii="Traditional Arabic" w:hAnsi="Traditional Arabic" w:cs="Traditional Arabic"/>
          <w:b/>
          <w:bCs/>
          <w:sz w:val="28"/>
          <w:szCs w:val="28"/>
          <w:rtl/>
        </w:rPr>
        <w:t xml:space="preserve">فأن يك ما قال الوشاة و لم يكن // فقد يهدم الأيمان ما شسد الكفر </w:t>
      </w:r>
      <w:r w:rsidR="00700F28" w:rsidRPr="000A0F8A">
        <w:rPr>
          <w:rFonts w:ascii="Traditional Arabic" w:hAnsi="Traditional Arabic" w:cs="Traditional Arabic"/>
          <w:b/>
          <w:bCs/>
          <w:sz w:val="28"/>
          <w:szCs w:val="28"/>
        </w:rPr>
        <w:br/>
      </w:r>
      <w:r w:rsidR="00700F28" w:rsidRPr="006D35CC">
        <w:rPr>
          <w:rFonts w:ascii="Traditional Arabic" w:hAnsi="Traditional Arabic" w:cs="Traditional Arabic"/>
          <w:b/>
          <w:bCs/>
          <w:color w:val="FF0000"/>
          <w:sz w:val="28"/>
          <w:szCs w:val="28"/>
          <w:u w:val="single"/>
        </w:rPr>
        <w:t>•</w:t>
      </w:r>
      <w:r w:rsidR="00700F28" w:rsidRPr="006D35CC">
        <w:rPr>
          <w:rFonts w:ascii="Traditional Arabic" w:hAnsi="Traditional Arabic" w:cs="Traditional Arabic"/>
          <w:b/>
          <w:bCs/>
          <w:color w:val="FF0000"/>
          <w:sz w:val="28"/>
          <w:szCs w:val="28"/>
          <w:u w:val="single"/>
          <w:rtl/>
        </w:rPr>
        <w:t>مفردات</w:t>
      </w:r>
      <w:r w:rsidR="00700F28" w:rsidRPr="000A0F8A">
        <w:rPr>
          <w:rFonts w:ascii="Traditional Arabic" w:hAnsi="Traditional Arabic" w:cs="Traditional Arabic"/>
          <w:b/>
          <w:bCs/>
          <w:sz w:val="28"/>
          <w:szCs w:val="28"/>
        </w:rPr>
        <w:br/>
      </w:r>
      <w:proofErr w:type="gramStart"/>
      <w:r w:rsidR="00700F28" w:rsidRPr="000A0F8A">
        <w:rPr>
          <w:rFonts w:ascii="Traditional Arabic" w:hAnsi="Traditional Arabic" w:cs="Traditional Arabic"/>
          <w:b/>
          <w:bCs/>
          <w:sz w:val="28"/>
          <w:szCs w:val="28"/>
          <w:rtl/>
        </w:rPr>
        <w:t>الوشاة :</w:t>
      </w:r>
      <w:proofErr w:type="gramEnd"/>
      <w:r w:rsidR="00700F28" w:rsidRPr="000A0F8A">
        <w:rPr>
          <w:rFonts w:ascii="Traditional Arabic" w:hAnsi="Traditional Arabic" w:cs="Traditional Arabic"/>
          <w:b/>
          <w:bCs/>
          <w:sz w:val="28"/>
          <w:szCs w:val="28"/>
          <w:rtl/>
        </w:rPr>
        <w:t xml:space="preserve"> مفردها واشي , جمع تكسير</w:t>
      </w:r>
      <w:r w:rsidR="00700F28" w:rsidRPr="000A0F8A">
        <w:rPr>
          <w:rFonts w:ascii="Traditional Arabic" w:hAnsi="Traditional Arabic" w:cs="Traditional Arabic"/>
          <w:b/>
          <w:bCs/>
          <w:sz w:val="28"/>
          <w:szCs w:val="28"/>
        </w:rPr>
        <w:br/>
      </w:r>
      <w:r w:rsidR="00700F28" w:rsidRPr="006D35CC">
        <w:rPr>
          <w:rFonts w:ascii="Traditional Arabic" w:hAnsi="Traditional Arabic" w:cs="Traditional Arabic"/>
          <w:b/>
          <w:bCs/>
          <w:color w:val="FF0000"/>
          <w:sz w:val="28"/>
          <w:szCs w:val="28"/>
          <w:u w:val="single"/>
        </w:rPr>
        <w:t xml:space="preserve">• </w:t>
      </w:r>
      <w:r w:rsidR="00700F28" w:rsidRPr="006D35CC">
        <w:rPr>
          <w:rFonts w:ascii="Traditional Arabic" w:hAnsi="Traditional Arabic" w:cs="Traditional Arabic"/>
          <w:b/>
          <w:bCs/>
          <w:color w:val="FF0000"/>
          <w:sz w:val="28"/>
          <w:szCs w:val="28"/>
          <w:u w:val="single"/>
          <w:rtl/>
        </w:rPr>
        <w:t>شرح</w:t>
      </w:r>
      <w:r w:rsidR="00700F28" w:rsidRPr="006D35CC">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أذا كنتي صدقي كلام الوشاة وهو عن شيئ لم يحدث في الحقيقة فأن الحب يقضي على كل ذالك كما يقضي الأيمان على الكفر و الشك</w:t>
      </w:r>
      <w:r w:rsidR="006D35CC">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proofErr w:type="gramStart"/>
      <w:r w:rsidR="00700F28" w:rsidRPr="006D35CC">
        <w:rPr>
          <w:rFonts w:ascii="Traditional Arabic" w:hAnsi="Traditional Arabic" w:cs="Traditional Arabic"/>
          <w:b/>
          <w:bCs/>
          <w:color w:val="FF0000"/>
          <w:sz w:val="28"/>
          <w:szCs w:val="28"/>
          <w:u w:val="single"/>
        </w:rPr>
        <w:t xml:space="preserve">• </w:t>
      </w:r>
      <w:r w:rsidR="00700F28" w:rsidRPr="006D35CC">
        <w:rPr>
          <w:rFonts w:ascii="Traditional Arabic" w:hAnsi="Traditional Arabic" w:cs="Traditional Arabic"/>
          <w:b/>
          <w:bCs/>
          <w:color w:val="FF0000"/>
          <w:sz w:val="28"/>
          <w:szCs w:val="28"/>
          <w:u w:val="single"/>
          <w:rtl/>
        </w:rPr>
        <w:t>بلاغة</w:t>
      </w:r>
      <w:r w:rsidR="006D35CC" w:rsidRPr="006D35CC">
        <w:rPr>
          <w:rFonts w:ascii="Traditional Arabic" w:hAnsi="Traditional Arabic" w:cs="Traditional Arabic"/>
          <w:b/>
          <w:bCs/>
          <w:color w:val="FF0000"/>
          <w:sz w:val="28"/>
          <w:szCs w:val="28"/>
          <w:u w:val="single"/>
        </w:rPr>
        <w:t xml:space="preserve"> :</w:t>
      </w:r>
      <w:proofErr w:type="gramEnd"/>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يك / لم يكن : طباق سلب</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يهدم الأيمان : أستعارة مكنية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lastRenderedPageBreak/>
        <w:t>يشيد الكفر : أستعارة مكنية</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Pr>
        <w:br/>
      </w:r>
      <w:r w:rsidR="00700F28" w:rsidRPr="006D35CC">
        <w:rPr>
          <w:rFonts w:ascii="Traditional Arabic" w:hAnsi="Traditional Arabic" w:cs="Traditional Arabic"/>
          <w:b/>
          <w:bCs/>
          <w:color w:val="FF0000"/>
          <w:sz w:val="28"/>
          <w:szCs w:val="28"/>
          <w:u w:val="single"/>
        </w:rPr>
        <w:t xml:space="preserve">• </w:t>
      </w:r>
      <w:r w:rsidR="00700F28" w:rsidRPr="006D35CC">
        <w:rPr>
          <w:rFonts w:ascii="Traditional Arabic" w:hAnsi="Traditional Arabic" w:cs="Traditional Arabic"/>
          <w:b/>
          <w:bCs/>
          <w:color w:val="FF0000"/>
          <w:sz w:val="28"/>
          <w:szCs w:val="28"/>
          <w:u w:val="single"/>
          <w:rtl/>
        </w:rPr>
        <w:t>ملاحظات</w:t>
      </w:r>
      <w:r w:rsidR="00700F28" w:rsidRPr="006D35CC">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t>(</w:t>
      </w:r>
      <w:r w:rsidR="00700F28" w:rsidRPr="000A0F8A">
        <w:rPr>
          <w:rFonts w:ascii="Traditional Arabic" w:hAnsi="Traditional Arabic" w:cs="Traditional Arabic"/>
          <w:b/>
          <w:bCs/>
          <w:sz w:val="28"/>
          <w:szCs w:val="28"/>
          <w:rtl/>
        </w:rPr>
        <w:t xml:space="preserve">في الشطر الأول من البيت) إن : أداة شرط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 xml:space="preserve">يك : فعل شرط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لم يكن : جواب الشرط</w:t>
      </w:r>
      <w:r w:rsidR="00700F28" w:rsidRPr="000A0F8A">
        <w:rPr>
          <w:rFonts w:ascii="Traditional Arabic" w:hAnsi="Traditional Arabic" w:cs="Traditional Arabic"/>
          <w:b/>
          <w:bCs/>
          <w:sz w:val="28"/>
          <w:szCs w:val="28"/>
        </w:rPr>
        <w:br/>
        <w:t xml:space="preserve">12. </w:t>
      </w:r>
      <w:r w:rsidR="00700F28" w:rsidRPr="000A0F8A">
        <w:rPr>
          <w:rFonts w:ascii="Traditional Arabic" w:hAnsi="Traditional Arabic" w:cs="Traditional Arabic"/>
          <w:b/>
          <w:bCs/>
          <w:sz w:val="28"/>
          <w:szCs w:val="28"/>
          <w:rtl/>
        </w:rPr>
        <w:t>وفيتُ وفى بعض الوفاء مذلة // لآنسة فى الحى شيمتها الغدر</w:t>
      </w:r>
      <w:r w:rsidR="00700F28" w:rsidRPr="000A0F8A">
        <w:rPr>
          <w:rFonts w:ascii="Traditional Arabic" w:hAnsi="Traditional Arabic" w:cs="Traditional Arabic"/>
          <w:b/>
          <w:bCs/>
          <w:sz w:val="28"/>
          <w:szCs w:val="28"/>
        </w:rPr>
        <w:br/>
      </w:r>
      <w:r w:rsidR="00700F28" w:rsidRPr="006D35CC">
        <w:rPr>
          <w:rFonts w:ascii="Traditional Arabic" w:hAnsi="Traditional Arabic" w:cs="Traditional Arabic"/>
          <w:b/>
          <w:bCs/>
          <w:color w:val="FF0000"/>
          <w:sz w:val="28"/>
          <w:szCs w:val="28"/>
          <w:u w:val="single"/>
        </w:rPr>
        <w:t xml:space="preserve">• </w:t>
      </w:r>
      <w:r w:rsidR="00700F28" w:rsidRPr="006D35CC">
        <w:rPr>
          <w:rFonts w:ascii="Traditional Arabic" w:hAnsi="Traditional Arabic" w:cs="Traditional Arabic"/>
          <w:b/>
          <w:bCs/>
          <w:color w:val="FF0000"/>
          <w:sz w:val="28"/>
          <w:szCs w:val="28"/>
          <w:u w:val="single"/>
          <w:rtl/>
        </w:rPr>
        <w:t>مفردات</w:t>
      </w:r>
      <w:r w:rsidR="00700F28" w:rsidRPr="006D35CC">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آنسة : الفتاة المحبوب قربها وحديثهاوقيل الفتاة التيلم تتزوج</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6D35CC">
        <w:rPr>
          <w:rFonts w:ascii="Traditional Arabic" w:hAnsi="Traditional Arabic" w:cs="Traditional Arabic"/>
          <w:b/>
          <w:bCs/>
          <w:color w:val="FF0000"/>
          <w:sz w:val="28"/>
          <w:szCs w:val="28"/>
          <w:u w:val="single"/>
        </w:rPr>
        <w:t xml:space="preserve">• </w:t>
      </w:r>
      <w:proofErr w:type="gramStart"/>
      <w:r w:rsidR="00700F28" w:rsidRPr="006D35CC">
        <w:rPr>
          <w:rFonts w:ascii="Traditional Arabic" w:hAnsi="Traditional Arabic" w:cs="Traditional Arabic"/>
          <w:b/>
          <w:bCs/>
          <w:color w:val="FF0000"/>
          <w:sz w:val="28"/>
          <w:szCs w:val="28"/>
          <w:u w:val="single"/>
          <w:rtl/>
        </w:rPr>
        <w:t>شرح</w:t>
      </w:r>
      <w:r w:rsidR="00700F28" w:rsidRPr="006D35CC">
        <w:rPr>
          <w:rFonts w:ascii="Traditional Arabic" w:hAnsi="Traditional Arabic" w:cs="Traditional Arabic"/>
          <w:b/>
          <w:bCs/>
          <w:color w:val="FF0000"/>
          <w:sz w:val="28"/>
          <w:szCs w:val="28"/>
          <w:u w:val="single"/>
        </w:rPr>
        <w:t xml:space="preserve"> :</w:t>
      </w:r>
      <w:proofErr w:type="gramEnd"/>
      <w:r w:rsidR="00700F28" w:rsidRPr="006D35CC">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الشاعر يبين أنه كان وفيا لمحبوبته وتحمل المذلة منأجل هذا الوفاءولكنها كانت تتصف بالغدر فلا تقابل هذا الوفاء بمثله بل بالغدر</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proofErr w:type="gramStart"/>
      <w:r w:rsidR="00700F28" w:rsidRPr="006D35CC">
        <w:rPr>
          <w:rFonts w:ascii="Traditional Arabic" w:hAnsi="Traditional Arabic" w:cs="Traditional Arabic"/>
          <w:b/>
          <w:bCs/>
          <w:color w:val="FF0000"/>
          <w:sz w:val="28"/>
          <w:szCs w:val="28"/>
          <w:u w:val="single"/>
        </w:rPr>
        <w:t xml:space="preserve">• </w:t>
      </w:r>
      <w:r w:rsidR="00700F28" w:rsidRPr="006D35CC">
        <w:rPr>
          <w:rFonts w:ascii="Traditional Arabic" w:hAnsi="Traditional Arabic" w:cs="Traditional Arabic"/>
          <w:b/>
          <w:bCs/>
          <w:color w:val="FF0000"/>
          <w:sz w:val="28"/>
          <w:szCs w:val="28"/>
          <w:u w:val="single"/>
          <w:rtl/>
        </w:rPr>
        <w:t>بلاغة</w:t>
      </w:r>
      <w:r w:rsidR="00700F28" w:rsidRPr="006D35CC">
        <w:rPr>
          <w:rFonts w:ascii="Traditional Arabic" w:hAnsi="Traditional Arabic" w:cs="Traditional Arabic"/>
          <w:b/>
          <w:bCs/>
          <w:color w:val="FF0000"/>
          <w:sz w:val="28"/>
          <w:szCs w:val="28"/>
          <w:u w:val="single"/>
        </w:rPr>
        <w:t xml:space="preserve"> :</w:t>
      </w:r>
      <w:proofErr w:type="gramEnd"/>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الوفاء / الغدر: طباق إيجاب يبرز المعنى ويوضحه</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بعضالوفاء مذلة : تشبيه حيث شبه بعض الوفاء بالمذلة</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t xml:space="preserve">* </w:t>
      </w:r>
      <w:r w:rsidR="00700F28" w:rsidRPr="000A0F8A">
        <w:rPr>
          <w:rFonts w:ascii="Traditional Arabic" w:hAnsi="Traditional Arabic" w:cs="Traditional Arabic"/>
          <w:b/>
          <w:bCs/>
          <w:sz w:val="28"/>
          <w:szCs w:val="28"/>
          <w:rtl/>
        </w:rPr>
        <w:t xml:space="preserve">البيت أسلوبه خبري غرضهإظهار صفاته وصفات </w:t>
      </w:r>
      <w:proofErr w:type="gramStart"/>
      <w:r w:rsidR="00700F28" w:rsidRPr="000A0F8A">
        <w:rPr>
          <w:rFonts w:ascii="Traditional Arabic" w:hAnsi="Traditional Arabic" w:cs="Traditional Arabic"/>
          <w:b/>
          <w:bCs/>
          <w:sz w:val="28"/>
          <w:szCs w:val="28"/>
          <w:rtl/>
        </w:rPr>
        <w:t>محبوبته</w:t>
      </w:r>
      <w:r w:rsidR="006D35CC">
        <w:rPr>
          <w:rFonts w:ascii="Traditional Arabic" w:hAnsi="Traditional Arabic" w:cs="Traditional Arabic"/>
          <w:b/>
          <w:bCs/>
          <w:sz w:val="28"/>
          <w:szCs w:val="28"/>
        </w:rPr>
        <w:t xml:space="preserve"> .</w:t>
      </w:r>
      <w:proofErr w:type="gramEnd"/>
      <w:r w:rsidR="00700F28" w:rsidRPr="000A0F8A">
        <w:rPr>
          <w:rFonts w:ascii="Traditional Arabic" w:hAnsi="Traditional Arabic" w:cs="Traditional Arabic"/>
          <w:b/>
          <w:bCs/>
          <w:sz w:val="28"/>
          <w:szCs w:val="28"/>
        </w:rPr>
        <w:br/>
        <w:t xml:space="preserve">13. </w:t>
      </w:r>
      <w:r w:rsidR="00700F28" w:rsidRPr="000A0F8A">
        <w:rPr>
          <w:rFonts w:ascii="Traditional Arabic" w:hAnsi="Traditional Arabic" w:cs="Traditional Arabic"/>
          <w:b/>
          <w:bCs/>
          <w:sz w:val="28"/>
          <w:szCs w:val="28"/>
          <w:rtl/>
        </w:rPr>
        <w:t>وقور وريعان الصبا يستفزها // فتأرن أحياناكما يأرن المهر</w:t>
      </w:r>
      <w:r w:rsidR="00700F28" w:rsidRPr="000A0F8A">
        <w:rPr>
          <w:rFonts w:ascii="Traditional Arabic" w:hAnsi="Traditional Arabic" w:cs="Traditional Arabic"/>
          <w:b/>
          <w:bCs/>
          <w:sz w:val="28"/>
          <w:szCs w:val="28"/>
        </w:rPr>
        <w:br/>
      </w:r>
      <w:r w:rsidR="00700F28" w:rsidRPr="006D35CC">
        <w:rPr>
          <w:rFonts w:ascii="Traditional Arabic" w:hAnsi="Traditional Arabic" w:cs="Traditional Arabic"/>
          <w:b/>
          <w:bCs/>
          <w:color w:val="FF0000"/>
          <w:sz w:val="28"/>
          <w:szCs w:val="28"/>
          <w:u w:val="single"/>
        </w:rPr>
        <w:t xml:space="preserve">• </w:t>
      </w:r>
      <w:proofErr w:type="gramStart"/>
      <w:r w:rsidR="00700F28" w:rsidRPr="006D35CC">
        <w:rPr>
          <w:rFonts w:ascii="Traditional Arabic" w:hAnsi="Traditional Arabic" w:cs="Traditional Arabic"/>
          <w:b/>
          <w:bCs/>
          <w:color w:val="FF0000"/>
          <w:sz w:val="28"/>
          <w:szCs w:val="28"/>
          <w:u w:val="single"/>
          <w:rtl/>
        </w:rPr>
        <w:t>مفردات</w:t>
      </w:r>
      <w:r w:rsidR="00700F28" w:rsidRPr="006D35CC">
        <w:rPr>
          <w:rFonts w:ascii="Traditional Arabic" w:hAnsi="Traditional Arabic" w:cs="Traditional Arabic"/>
          <w:b/>
          <w:bCs/>
          <w:color w:val="FF0000"/>
          <w:sz w:val="28"/>
          <w:szCs w:val="28"/>
          <w:u w:val="single"/>
        </w:rPr>
        <w:t xml:space="preserve"> :</w:t>
      </w:r>
      <w:proofErr w:type="gramEnd"/>
      <w:r w:rsidR="00700F28" w:rsidRPr="006D35CC">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وقور : ذات عقل متزن والمذكر والمؤنث وقور</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ريعان الصبا : نضارة الشبابأو أول الشباب</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يستفزها : يثيرهاو يستثيرها</w:t>
      </w:r>
      <w:r w:rsidR="00700F28" w:rsidRPr="000A0F8A">
        <w:rPr>
          <w:rFonts w:ascii="Traditional Arabic" w:hAnsi="Traditional Arabic" w:cs="Traditional Arabic"/>
          <w:b/>
          <w:bCs/>
          <w:sz w:val="28"/>
          <w:szCs w:val="28"/>
        </w:rPr>
        <w:t>.</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تأرن : تمرح</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المهر : الحصان الصغير ، وجمعه مهار أو أمهار</w:t>
      </w:r>
      <w:r w:rsidR="00700F28" w:rsidRPr="000A0F8A">
        <w:rPr>
          <w:rFonts w:ascii="Traditional Arabic" w:hAnsi="Traditional Arabic" w:cs="Traditional Arabic"/>
          <w:b/>
          <w:bCs/>
          <w:sz w:val="28"/>
          <w:szCs w:val="28"/>
        </w:rPr>
        <w:t xml:space="preserve"> . </w:t>
      </w:r>
      <w:r w:rsidR="00700F28" w:rsidRPr="000A0F8A">
        <w:rPr>
          <w:rFonts w:ascii="Traditional Arabic" w:hAnsi="Traditional Arabic" w:cs="Traditional Arabic"/>
          <w:b/>
          <w:bCs/>
          <w:sz w:val="28"/>
          <w:szCs w:val="28"/>
        </w:rPr>
        <w:br/>
      </w:r>
      <w:r w:rsidR="00700F28" w:rsidRPr="006D35CC">
        <w:rPr>
          <w:rFonts w:ascii="Traditional Arabic" w:hAnsi="Traditional Arabic" w:cs="Traditional Arabic"/>
          <w:b/>
          <w:bCs/>
          <w:color w:val="FF0000"/>
          <w:sz w:val="28"/>
          <w:szCs w:val="28"/>
          <w:u w:val="single"/>
        </w:rPr>
        <w:t xml:space="preserve">• </w:t>
      </w:r>
      <w:proofErr w:type="gramStart"/>
      <w:r w:rsidR="00700F28" w:rsidRPr="006D35CC">
        <w:rPr>
          <w:rFonts w:ascii="Traditional Arabic" w:hAnsi="Traditional Arabic" w:cs="Traditional Arabic"/>
          <w:b/>
          <w:bCs/>
          <w:color w:val="FF0000"/>
          <w:sz w:val="28"/>
          <w:szCs w:val="28"/>
          <w:u w:val="single"/>
          <w:rtl/>
        </w:rPr>
        <w:t>شرح</w:t>
      </w:r>
      <w:r w:rsidR="00700F28" w:rsidRPr="006D35CC">
        <w:rPr>
          <w:rFonts w:ascii="Traditional Arabic" w:hAnsi="Traditional Arabic" w:cs="Traditional Arabic"/>
          <w:b/>
          <w:bCs/>
          <w:color w:val="FF0000"/>
          <w:sz w:val="28"/>
          <w:szCs w:val="28"/>
          <w:u w:val="single"/>
        </w:rPr>
        <w:t xml:space="preserve"> :</w:t>
      </w:r>
      <w:proofErr w:type="gramEnd"/>
      <w:r w:rsidR="00700F28" w:rsidRPr="006D35CC">
        <w:rPr>
          <w:rFonts w:ascii="Traditional Arabic" w:hAnsi="Traditional Arabic" w:cs="Traditional Arabic"/>
          <w:b/>
          <w:bCs/>
          <w:color w:val="FF0000"/>
          <w:sz w:val="28"/>
          <w:szCs w:val="28"/>
          <w:u w:val="single"/>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tl/>
        </w:rPr>
        <w:t>يعدد الشاعر بعض صفات محبوبته فيقول أن لها هيبة ووقار، ونضارة الشباب التي تثيرها وتجعلهافي نشاط وحيوية . كأنها المهر فيكون في لحظة ساكنا وفي لحظات يقفز وينشط</w:t>
      </w:r>
      <w:r w:rsidR="00700F28" w:rsidRPr="000A0F8A">
        <w:rPr>
          <w:rFonts w:ascii="Traditional Arabic" w:hAnsi="Traditional Arabic" w:cs="Traditional Arabic"/>
          <w:b/>
          <w:bCs/>
          <w:sz w:val="28"/>
          <w:szCs w:val="28"/>
        </w:rPr>
        <w:t xml:space="preserve"> .</w:t>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Pr>
        <w:br/>
      </w:r>
      <w:r w:rsidR="00700F28" w:rsidRPr="000A0F8A">
        <w:rPr>
          <w:rFonts w:ascii="Traditional Arabic" w:hAnsi="Traditional Arabic" w:cs="Traditional Arabic"/>
          <w:b/>
          <w:bCs/>
          <w:sz w:val="28"/>
          <w:szCs w:val="28"/>
        </w:rPr>
        <w:lastRenderedPageBreak/>
        <w:br/>
      </w:r>
    </w:p>
    <w:p w:rsidR="00811573" w:rsidRDefault="00700F28" w:rsidP="00811573">
      <w:pPr>
        <w:jc w:val="center"/>
        <w:rPr>
          <w:rFonts w:ascii="Traditional Arabic" w:hAnsi="Traditional Arabic" w:cs="Traditional Arabic"/>
          <w:b/>
          <w:bCs/>
          <w:sz w:val="28"/>
          <w:szCs w:val="28"/>
        </w:rPr>
      </w:pPr>
      <w:r w:rsidRPr="00811573">
        <w:rPr>
          <w:rFonts w:ascii="Traditional Arabic" w:hAnsi="Traditional Arabic" w:cs="Traditional Arabic"/>
          <w:b/>
          <w:bCs/>
          <w:color w:val="FF0000"/>
          <w:sz w:val="28"/>
          <w:szCs w:val="28"/>
          <w:u w:val="single"/>
        </w:rPr>
        <w:t xml:space="preserve"> </w:t>
      </w:r>
      <w:r w:rsidRPr="00811573">
        <w:rPr>
          <w:rFonts w:ascii="Traditional Arabic" w:hAnsi="Traditional Arabic" w:cs="Traditional Arabic"/>
          <w:b/>
          <w:bCs/>
          <w:color w:val="FF0000"/>
          <w:sz w:val="28"/>
          <w:szCs w:val="28"/>
          <w:u w:val="single"/>
          <w:rtl/>
        </w:rPr>
        <w:t>بلاغة</w:t>
      </w:r>
      <w:r w:rsidRPr="00811573">
        <w:rPr>
          <w:rFonts w:ascii="Traditional Arabic" w:hAnsi="Traditional Arabic" w:cs="Traditional Arabic"/>
          <w:b/>
          <w:bCs/>
          <w:color w:val="FF0000"/>
          <w:sz w:val="28"/>
          <w:szCs w:val="28"/>
          <w:u w:val="single"/>
        </w:rPr>
        <w:t xml:space="preserve"> :</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tl/>
        </w:rPr>
        <w:t>تأرن كما يأرن المهر : تشبيه فيه إيحاء بالخفة والرشاقةوالحيوية</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ريعان الصبا يستفزها : استعارة مكنيةحيث شبه نضارة الشباببإنسان يستثير ويهيج من أمامه</w:t>
      </w:r>
      <w:r w:rsidR="00811573">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811573">
        <w:rPr>
          <w:rFonts w:ascii="Traditional Arabic" w:hAnsi="Traditional Arabic" w:cs="Traditional Arabic"/>
          <w:b/>
          <w:bCs/>
          <w:color w:val="FF0000"/>
          <w:sz w:val="28"/>
          <w:szCs w:val="28"/>
          <w:u w:val="single"/>
          <w:rtl/>
        </w:rPr>
        <w:t>الملاحظات</w:t>
      </w:r>
      <w:r w:rsidRPr="00811573">
        <w:rPr>
          <w:rFonts w:ascii="Traditional Arabic" w:hAnsi="Traditional Arabic" w:cs="Traditional Arabic"/>
          <w:b/>
          <w:bCs/>
          <w:color w:val="FF0000"/>
          <w:sz w:val="28"/>
          <w:szCs w:val="28"/>
          <w:u w:val="single"/>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وقور : صيغة مبالغة (( صفة مشبهه</w:t>
      </w:r>
      <w:r w:rsidR="00811573">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t>.14</w:t>
      </w:r>
      <w:r w:rsidRPr="000A0F8A">
        <w:rPr>
          <w:rFonts w:ascii="Traditional Arabic" w:hAnsi="Traditional Arabic" w:cs="Traditional Arabic"/>
          <w:b/>
          <w:bCs/>
          <w:sz w:val="28"/>
          <w:szCs w:val="28"/>
          <w:rtl/>
        </w:rPr>
        <w:t>تسائلني: من أنت ؟ وهي عليمة // وهل بفتىمثلي على حاله نكـر</w:t>
      </w:r>
      <w:r w:rsidRPr="000A0F8A">
        <w:rPr>
          <w:rFonts w:ascii="Traditional Arabic" w:hAnsi="Traditional Arabic" w:cs="Traditional Arabic"/>
          <w:b/>
          <w:bCs/>
          <w:sz w:val="28"/>
          <w:szCs w:val="28"/>
        </w:rPr>
        <w:br/>
      </w:r>
      <w:r w:rsidRPr="00811573">
        <w:rPr>
          <w:rFonts w:ascii="Traditional Arabic" w:hAnsi="Traditional Arabic" w:cs="Traditional Arabic"/>
          <w:b/>
          <w:bCs/>
          <w:color w:val="FF0000"/>
          <w:sz w:val="28"/>
          <w:szCs w:val="28"/>
          <w:u w:val="single"/>
        </w:rPr>
        <w:t xml:space="preserve">• </w:t>
      </w:r>
      <w:r w:rsidRPr="00811573">
        <w:rPr>
          <w:rFonts w:ascii="Traditional Arabic" w:hAnsi="Traditional Arabic" w:cs="Traditional Arabic"/>
          <w:b/>
          <w:bCs/>
          <w:color w:val="FF0000"/>
          <w:sz w:val="28"/>
          <w:szCs w:val="28"/>
          <w:u w:val="single"/>
          <w:rtl/>
        </w:rPr>
        <w:t>مفردات</w:t>
      </w:r>
      <w:r w:rsidR="00811573" w:rsidRPr="00811573">
        <w:rPr>
          <w:rFonts w:ascii="Traditional Arabic" w:hAnsi="Traditional Arabic" w:cs="Traditional Arabic"/>
          <w:b/>
          <w:bCs/>
          <w:color w:val="FF0000"/>
          <w:sz w:val="28"/>
          <w:szCs w:val="28"/>
          <w:u w:val="single"/>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نكر : جهل وإنكار</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عليمة : صيغة مبالغة تدل على مدى علمها به</w:t>
      </w:r>
      <w:r w:rsidR="00811573">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811573">
        <w:rPr>
          <w:rFonts w:ascii="Traditional Arabic" w:hAnsi="Traditional Arabic" w:cs="Traditional Arabic"/>
          <w:b/>
          <w:bCs/>
          <w:color w:val="FF0000"/>
          <w:sz w:val="28"/>
          <w:szCs w:val="28"/>
          <w:u w:val="single"/>
        </w:rPr>
        <w:t xml:space="preserve">• </w:t>
      </w:r>
      <w:proofErr w:type="gramStart"/>
      <w:r w:rsidRPr="00811573">
        <w:rPr>
          <w:rFonts w:ascii="Traditional Arabic" w:hAnsi="Traditional Arabic" w:cs="Traditional Arabic"/>
          <w:b/>
          <w:bCs/>
          <w:color w:val="FF0000"/>
          <w:sz w:val="28"/>
          <w:szCs w:val="28"/>
          <w:u w:val="single"/>
          <w:rtl/>
        </w:rPr>
        <w:t>شرح</w:t>
      </w:r>
      <w:r w:rsidR="00811573" w:rsidRPr="00811573">
        <w:rPr>
          <w:rFonts w:ascii="Traditional Arabic" w:hAnsi="Traditional Arabic" w:cs="Traditional Arabic"/>
          <w:b/>
          <w:bCs/>
          <w:color w:val="FF0000"/>
          <w:sz w:val="28"/>
          <w:szCs w:val="28"/>
          <w:u w:val="single"/>
        </w:rPr>
        <w:t xml:space="preserve"> :</w:t>
      </w:r>
      <w:proofErr w:type="gramEnd"/>
      <w:r w:rsidR="00811573" w:rsidRPr="00811573">
        <w:rPr>
          <w:rFonts w:ascii="Traditional Arabic" w:hAnsi="Traditional Arabic" w:cs="Traditional Arabic"/>
          <w:b/>
          <w:bCs/>
          <w:color w:val="FF0000"/>
          <w:sz w:val="28"/>
          <w:szCs w:val="28"/>
          <w:u w:val="single"/>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تتجاهله المحبوبة مع معرفتها به وتسألعنه : من أنت ؟فيسخرالشاعر منها ويواجه سؤلها بأخر هو من لا يغرف الفتى الشاعر و الفارس و الأمير</w:t>
      </w:r>
      <w:r w:rsidR="00811573">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811573">
        <w:rPr>
          <w:rFonts w:ascii="Traditional Arabic" w:hAnsi="Traditional Arabic" w:cs="Traditional Arabic"/>
          <w:b/>
          <w:bCs/>
          <w:color w:val="FF0000"/>
          <w:sz w:val="28"/>
          <w:szCs w:val="28"/>
          <w:u w:val="single"/>
        </w:rPr>
        <w:t xml:space="preserve">• </w:t>
      </w:r>
      <w:proofErr w:type="gramStart"/>
      <w:r w:rsidRPr="00811573">
        <w:rPr>
          <w:rFonts w:ascii="Traditional Arabic" w:hAnsi="Traditional Arabic" w:cs="Traditional Arabic"/>
          <w:b/>
          <w:bCs/>
          <w:color w:val="FF0000"/>
          <w:sz w:val="28"/>
          <w:szCs w:val="28"/>
          <w:u w:val="single"/>
          <w:rtl/>
        </w:rPr>
        <w:t>بلاغة</w:t>
      </w:r>
      <w:r w:rsidRPr="00811573">
        <w:rPr>
          <w:rFonts w:ascii="Traditional Arabic" w:hAnsi="Traditional Arabic" w:cs="Traditional Arabic"/>
          <w:b/>
          <w:bCs/>
          <w:color w:val="FF0000"/>
          <w:sz w:val="28"/>
          <w:szCs w:val="28"/>
          <w:u w:val="single"/>
        </w:rPr>
        <w:t xml:space="preserve"> :</w:t>
      </w:r>
      <w:proofErr w:type="gramEnd"/>
      <w:r w:rsidRPr="00811573">
        <w:rPr>
          <w:rFonts w:ascii="Traditional Arabic" w:hAnsi="Traditional Arabic" w:cs="Traditional Arabic"/>
          <w:b/>
          <w:bCs/>
          <w:color w:val="FF0000"/>
          <w:sz w:val="28"/>
          <w:szCs w:val="28"/>
          <w:u w:val="single"/>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عليمة / نكر : طباق يبرز المعنى</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جاء تنكير فتى في الشطر الثاني للتعظيم</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البيت (وهل بفتىمثلي على حاله نكـر ) فيه أسلوب إنشائي : الاستفهام / غرضه السخرية</w:t>
      </w:r>
      <w:r w:rsidRPr="000A0F8A">
        <w:rPr>
          <w:rFonts w:ascii="Traditional Arabic" w:hAnsi="Traditional Arabic" w:cs="Traditional Arabic"/>
          <w:b/>
          <w:bCs/>
          <w:sz w:val="28"/>
          <w:szCs w:val="28"/>
        </w:rPr>
        <w:br/>
        <w:t>(</w:t>
      </w:r>
      <w:r w:rsidRPr="000A0F8A">
        <w:rPr>
          <w:rFonts w:ascii="Traditional Arabic" w:hAnsi="Traditional Arabic" w:cs="Traditional Arabic"/>
          <w:b/>
          <w:bCs/>
          <w:sz w:val="28"/>
          <w:szCs w:val="28"/>
          <w:rtl/>
        </w:rPr>
        <w:t>تسائلني ) الاستفهام/غرضه النفي والإنكار</w:t>
      </w:r>
      <w:r w:rsidRPr="000A0F8A">
        <w:rPr>
          <w:rFonts w:ascii="Traditional Arabic" w:hAnsi="Traditional Arabic" w:cs="Traditional Arabic"/>
          <w:b/>
          <w:bCs/>
          <w:sz w:val="28"/>
          <w:szCs w:val="28"/>
        </w:rPr>
        <w:br/>
      </w:r>
      <w:r w:rsidRPr="00811573">
        <w:rPr>
          <w:rFonts w:ascii="Traditional Arabic" w:hAnsi="Traditional Arabic" w:cs="Traditional Arabic"/>
          <w:b/>
          <w:bCs/>
          <w:color w:val="FF0000"/>
          <w:sz w:val="28"/>
          <w:szCs w:val="28"/>
          <w:u w:val="single"/>
          <w:rtl/>
        </w:rPr>
        <w:t>الملاحظات</w:t>
      </w:r>
      <w:r w:rsidRPr="00811573">
        <w:rPr>
          <w:rFonts w:ascii="Traditional Arabic" w:hAnsi="Traditional Arabic" w:cs="Traditional Arabic"/>
          <w:b/>
          <w:bCs/>
          <w:color w:val="FF0000"/>
          <w:sz w:val="28"/>
          <w:szCs w:val="28"/>
          <w:u w:val="single"/>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عليمة : صيغة مبالغه</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حاله في الشطر الثاني تعني أمير و فارس و شاعر</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بفتىمثلي على حاله نكـر : تشبيه</w:t>
      </w:r>
      <w:r w:rsidR="00811573">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t xml:space="preserve">15. </w:t>
      </w:r>
      <w:r w:rsidRPr="000A0F8A">
        <w:rPr>
          <w:rFonts w:ascii="Traditional Arabic" w:hAnsi="Traditional Arabic" w:cs="Traditional Arabic"/>
          <w:b/>
          <w:bCs/>
          <w:sz w:val="28"/>
          <w:szCs w:val="28"/>
          <w:rtl/>
        </w:rPr>
        <w:t>فقلت كماشاءت وشاء لهاالهوى// قتيلك. قالت:أيهم؟ فهم كثر</w:t>
      </w:r>
      <w:r w:rsidRPr="000A0F8A">
        <w:rPr>
          <w:rFonts w:ascii="Traditional Arabic" w:hAnsi="Traditional Arabic" w:cs="Traditional Arabic"/>
          <w:b/>
          <w:bCs/>
          <w:sz w:val="28"/>
          <w:szCs w:val="28"/>
        </w:rPr>
        <w:br/>
      </w:r>
      <w:r w:rsidRPr="00811573">
        <w:rPr>
          <w:rFonts w:ascii="Traditional Arabic" w:hAnsi="Traditional Arabic" w:cs="Traditional Arabic"/>
          <w:b/>
          <w:bCs/>
          <w:color w:val="FF0000"/>
          <w:sz w:val="28"/>
          <w:szCs w:val="28"/>
          <w:u w:val="single"/>
        </w:rPr>
        <w:t xml:space="preserve">• </w:t>
      </w:r>
      <w:r w:rsidRPr="00811573">
        <w:rPr>
          <w:rFonts w:ascii="Traditional Arabic" w:hAnsi="Traditional Arabic" w:cs="Traditional Arabic"/>
          <w:b/>
          <w:bCs/>
          <w:color w:val="FF0000"/>
          <w:sz w:val="28"/>
          <w:szCs w:val="28"/>
          <w:u w:val="single"/>
          <w:rtl/>
        </w:rPr>
        <w:t>مفردات</w:t>
      </w:r>
      <w:r w:rsidR="00811573" w:rsidRPr="00811573">
        <w:rPr>
          <w:rFonts w:ascii="Traditional Arabic" w:hAnsi="Traditional Arabic" w:cs="Traditional Arabic"/>
          <w:b/>
          <w:bCs/>
          <w:color w:val="FF0000"/>
          <w:sz w:val="28"/>
          <w:szCs w:val="28"/>
          <w:u w:val="single"/>
        </w:rPr>
        <w:t>:</w:t>
      </w:r>
      <w:r w:rsidR="00811573">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شاءت : كما أرات و رغبت</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الهوى : الحب</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قتيلك : أي أنا من قتل في حبك ( قتله حبك</w:t>
      </w:r>
      <w:r w:rsidR="00811573">
        <w:rPr>
          <w:rFonts w:ascii="Traditional Arabic" w:hAnsi="Traditional Arabic" w:cs="Traditional Arabic"/>
          <w:b/>
          <w:bCs/>
          <w:sz w:val="28"/>
          <w:szCs w:val="28"/>
        </w:rPr>
        <w:t xml:space="preserve"> )</w:t>
      </w:r>
      <w:r w:rsidR="00811573">
        <w:rPr>
          <w:rFonts w:ascii="Traditional Arabic" w:hAnsi="Traditional Arabic" w:cs="Traditional Arabic"/>
          <w:b/>
          <w:bCs/>
          <w:sz w:val="28"/>
          <w:szCs w:val="28"/>
        </w:rPr>
        <w:br/>
      </w:r>
      <w:r w:rsidRPr="00811573">
        <w:rPr>
          <w:rFonts w:ascii="Traditional Arabic" w:hAnsi="Traditional Arabic" w:cs="Traditional Arabic"/>
          <w:b/>
          <w:bCs/>
          <w:color w:val="FF0000"/>
          <w:sz w:val="28"/>
          <w:szCs w:val="28"/>
          <w:u w:val="single"/>
        </w:rPr>
        <w:t xml:space="preserve"> </w:t>
      </w:r>
      <w:r w:rsidRPr="00811573">
        <w:rPr>
          <w:rFonts w:ascii="Traditional Arabic" w:hAnsi="Traditional Arabic" w:cs="Traditional Arabic"/>
          <w:b/>
          <w:bCs/>
          <w:color w:val="FF0000"/>
          <w:sz w:val="28"/>
          <w:szCs w:val="28"/>
          <w:u w:val="single"/>
          <w:rtl/>
        </w:rPr>
        <w:t>شرح</w:t>
      </w:r>
      <w:r w:rsidRPr="00811573">
        <w:rPr>
          <w:rFonts w:ascii="Traditional Arabic" w:hAnsi="Traditional Arabic" w:cs="Traditional Arabic"/>
          <w:b/>
          <w:bCs/>
          <w:color w:val="FF0000"/>
          <w:sz w:val="28"/>
          <w:szCs w:val="28"/>
          <w:u w:val="single"/>
        </w:rPr>
        <w:t xml:space="preserve"> :</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lastRenderedPageBreak/>
        <w:t>يرد الشاعر عل تسؤل الحبيبه السابقبأجابه أرادتها و أخبت سماعها فهو الذي قتل في حبها فسألتته في سخريه أي القتلا فهم كثيرون</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811573">
        <w:rPr>
          <w:rFonts w:ascii="Traditional Arabic" w:hAnsi="Traditional Arabic" w:cs="Traditional Arabic"/>
          <w:b/>
          <w:bCs/>
          <w:color w:val="FF0000"/>
          <w:sz w:val="28"/>
          <w:szCs w:val="28"/>
          <w:u w:val="single"/>
        </w:rPr>
        <w:t xml:space="preserve">• </w:t>
      </w:r>
      <w:r w:rsidRPr="00811573">
        <w:rPr>
          <w:rFonts w:ascii="Traditional Arabic" w:hAnsi="Traditional Arabic" w:cs="Traditional Arabic"/>
          <w:b/>
          <w:bCs/>
          <w:color w:val="FF0000"/>
          <w:sz w:val="28"/>
          <w:szCs w:val="28"/>
          <w:u w:val="single"/>
          <w:rtl/>
        </w:rPr>
        <w:t>بلاغة</w:t>
      </w:r>
      <w:proofErr w:type="gramStart"/>
      <w:r w:rsidR="00811573" w:rsidRPr="00811573">
        <w:rPr>
          <w:rFonts w:ascii="Traditional Arabic" w:hAnsi="Traditional Arabic" w:cs="Traditional Arabic"/>
          <w:b/>
          <w:bCs/>
          <w:color w:val="FF0000"/>
          <w:sz w:val="28"/>
          <w:szCs w:val="28"/>
          <w:u w:val="single"/>
        </w:rPr>
        <w:t>:</w:t>
      </w:r>
      <w:proofErr w:type="gramEnd"/>
      <w:r w:rsidRPr="00811573">
        <w:rPr>
          <w:rFonts w:ascii="Traditional Arabic" w:hAnsi="Traditional Arabic" w:cs="Traditional Arabic"/>
          <w:b/>
          <w:bCs/>
          <w:color w:val="FF0000"/>
          <w:sz w:val="28"/>
          <w:szCs w:val="28"/>
          <w:u w:val="single"/>
        </w:rPr>
        <w:br/>
      </w:r>
      <w:r w:rsidRPr="000A0F8A">
        <w:rPr>
          <w:rFonts w:ascii="Traditional Arabic" w:hAnsi="Traditional Arabic" w:cs="Traditional Arabic"/>
          <w:b/>
          <w:bCs/>
          <w:sz w:val="28"/>
          <w:szCs w:val="28"/>
          <w:rtl/>
        </w:rPr>
        <w:t>شاء لها الهوى : استعارةمكنية فيها تشخيص شبه الهوى بإنسان له إرادة</w:t>
      </w:r>
      <w:r w:rsidR="00811573">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قتيلك : تشبيه شبه نفسه بالقتيلبسبب حبه لها</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t xml:space="preserve">* </w:t>
      </w:r>
      <w:r w:rsidRPr="000A0F8A">
        <w:rPr>
          <w:rFonts w:ascii="Traditional Arabic" w:hAnsi="Traditional Arabic" w:cs="Traditional Arabic"/>
          <w:b/>
          <w:bCs/>
          <w:sz w:val="28"/>
          <w:szCs w:val="28"/>
          <w:rtl/>
        </w:rPr>
        <w:t xml:space="preserve">كما شاءت وشاء لها الهوى أسلوب خبري غرضه الإعجاب </w:t>
      </w:r>
      <w:proofErr w:type="gramStart"/>
      <w:r w:rsidRPr="000A0F8A">
        <w:rPr>
          <w:rFonts w:ascii="Traditional Arabic" w:hAnsi="Traditional Arabic" w:cs="Traditional Arabic"/>
          <w:b/>
          <w:bCs/>
          <w:sz w:val="28"/>
          <w:szCs w:val="28"/>
          <w:rtl/>
        </w:rPr>
        <w:t>بحبها</w:t>
      </w:r>
      <w:r w:rsidRPr="000A0F8A">
        <w:rPr>
          <w:rFonts w:ascii="Traditional Arabic" w:hAnsi="Traditional Arabic" w:cs="Traditional Arabic"/>
          <w:b/>
          <w:bCs/>
          <w:sz w:val="28"/>
          <w:szCs w:val="28"/>
        </w:rPr>
        <w:t xml:space="preserve"> .</w:t>
      </w:r>
      <w:proofErr w:type="gramEnd"/>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أيهم : أسلوب إنشائي نوعه استفهامغرضه السخريه و الأستنكار</w:t>
      </w:r>
      <w:r w:rsidR="00811573">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811573">
        <w:rPr>
          <w:rFonts w:ascii="Traditional Arabic" w:hAnsi="Traditional Arabic" w:cs="Traditional Arabic"/>
          <w:b/>
          <w:bCs/>
          <w:color w:val="FF0000"/>
          <w:sz w:val="28"/>
          <w:szCs w:val="28"/>
          <w:u w:val="single"/>
          <w:rtl/>
        </w:rPr>
        <w:t>الملاحظات</w:t>
      </w:r>
      <w:r w:rsidRPr="00811573">
        <w:rPr>
          <w:rFonts w:ascii="Traditional Arabic" w:hAnsi="Traditional Arabic" w:cs="Traditional Arabic"/>
          <w:b/>
          <w:bCs/>
          <w:color w:val="FF0000"/>
          <w:sz w:val="28"/>
          <w:szCs w:val="28"/>
          <w:u w:val="single"/>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قتيلك صيغة مبالغه</w:t>
      </w:r>
      <w:r w:rsidRPr="000A0F8A">
        <w:rPr>
          <w:rFonts w:ascii="Traditional Arabic" w:hAnsi="Traditional Arabic" w:cs="Traditional Arabic"/>
          <w:b/>
          <w:bCs/>
          <w:sz w:val="28"/>
          <w:szCs w:val="28"/>
        </w:rPr>
        <w:br/>
        <w:t xml:space="preserve">16. </w:t>
      </w:r>
      <w:r w:rsidRPr="000A0F8A">
        <w:rPr>
          <w:rFonts w:ascii="Traditional Arabic" w:hAnsi="Traditional Arabic" w:cs="Traditional Arabic"/>
          <w:b/>
          <w:bCs/>
          <w:sz w:val="28"/>
          <w:szCs w:val="28"/>
          <w:rtl/>
        </w:rPr>
        <w:t>فقلتلها : لو شئت لم تتعنّتى // ولم تسألي عنى وعندك بى خبر</w:t>
      </w:r>
      <w:r w:rsidRPr="000A0F8A">
        <w:rPr>
          <w:rFonts w:ascii="Traditional Arabic" w:hAnsi="Traditional Arabic" w:cs="Traditional Arabic"/>
          <w:b/>
          <w:bCs/>
          <w:sz w:val="28"/>
          <w:szCs w:val="28"/>
        </w:rPr>
        <w:br/>
        <w:t xml:space="preserve">• </w:t>
      </w:r>
      <w:r w:rsidRPr="000A0F8A">
        <w:rPr>
          <w:rFonts w:ascii="Traditional Arabic" w:hAnsi="Traditional Arabic" w:cs="Traditional Arabic"/>
          <w:b/>
          <w:bCs/>
          <w:sz w:val="28"/>
          <w:szCs w:val="28"/>
          <w:rtl/>
        </w:rPr>
        <w:t>مفردات</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تتعنتى : تتشددى</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خبر : علم</w:t>
      </w:r>
    </w:p>
    <w:p w:rsidR="00D72B1D" w:rsidRDefault="00700F28" w:rsidP="00D72B1D">
      <w:pPr>
        <w:jc w:val="center"/>
        <w:rPr>
          <w:rFonts w:ascii="Traditional Arabic" w:hAnsi="Traditional Arabic" w:cs="Traditional Arabic"/>
          <w:b/>
          <w:bCs/>
          <w:sz w:val="28"/>
          <w:szCs w:val="28"/>
          <w:rtl/>
        </w:rPr>
      </w:pPr>
      <w:r w:rsidRPr="00811573">
        <w:rPr>
          <w:rFonts w:ascii="Traditional Arabic" w:hAnsi="Traditional Arabic" w:cs="Traditional Arabic"/>
          <w:b/>
          <w:bCs/>
          <w:color w:val="FF0000"/>
          <w:sz w:val="28"/>
          <w:szCs w:val="28"/>
          <w:u w:val="single"/>
        </w:rPr>
        <w:t xml:space="preserve"> </w:t>
      </w:r>
      <w:r w:rsidRPr="00811573">
        <w:rPr>
          <w:rFonts w:ascii="Traditional Arabic" w:hAnsi="Traditional Arabic" w:cs="Traditional Arabic"/>
          <w:b/>
          <w:bCs/>
          <w:color w:val="FF0000"/>
          <w:sz w:val="28"/>
          <w:szCs w:val="28"/>
          <w:u w:val="single"/>
          <w:rtl/>
        </w:rPr>
        <w:t>شرح</w:t>
      </w:r>
      <w:r w:rsidR="00811573" w:rsidRPr="00811573">
        <w:rPr>
          <w:rFonts w:ascii="Traditional Arabic" w:hAnsi="Traditional Arabic" w:cs="Traditional Arabic"/>
          <w:b/>
          <w:bCs/>
          <w:color w:val="FF0000"/>
          <w:sz w:val="28"/>
          <w:szCs w:val="28"/>
          <w:u w:val="single"/>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رد عليها الشاعر أنها لو أردت الإنصاف واعترفت بالحقيقة لم تهجريني و عندك كامل أخباري</w:t>
      </w:r>
      <w:r w:rsidR="00811573">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proofErr w:type="gramStart"/>
      <w:r w:rsidRPr="00811573">
        <w:rPr>
          <w:rFonts w:ascii="Traditional Arabic" w:hAnsi="Traditional Arabic" w:cs="Traditional Arabic"/>
          <w:b/>
          <w:bCs/>
          <w:color w:val="FF0000"/>
          <w:sz w:val="28"/>
          <w:szCs w:val="28"/>
          <w:u w:val="single"/>
        </w:rPr>
        <w:t xml:space="preserve">• </w:t>
      </w:r>
      <w:r w:rsidRPr="00811573">
        <w:rPr>
          <w:rFonts w:ascii="Traditional Arabic" w:hAnsi="Traditional Arabic" w:cs="Traditional Arabic"/>
          <w:b/>
          <w:bCs/>
          <w:color w:val="FF0000"/>
          <w:sz w:val="28"/>
          <w:szCs w:val="28"/>
          <w:u w:val="single"/>
          <w:rtl/>
        </w:rPr>
        <w:t>بلاغة</w:t>
      </w:r>
      <w:r w:rsidR="00811573" w:rsidRPr="00811573">
        <w:rPr>
          <w:rFonts w:ascii="Traditional Arabic" w:hAnsi="Traditional Arabic" w:cs="Traditional Arabic"/>
          <w:b/>
          <w:bCs/>
          <w:color w:val="FF0000"/>
          <w:sz w:val="28"/>
          <w:szCs w:val="28"/>
          <w:u w:val="single"/>
        </w:rPr>
        <w:t xml:space="preserve"> :</w:t>
      </w:r>
      <w:proofErr w:type="gramEnd"/>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لم تتعنتى :كناية عن الهجر</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عندك بى خبر : أسلوب قصر تقديم يفيد التخصيص</w:t>
      </w:r>
      <w:r w:rsidR="00811573">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t>.17</w:t>
      </w:r>
      <w:r w:rsidRPr="000A0F8A">
        <w:rPr>
          <w:rFonts w:ascii="Traditional Arabic" w:hAnsi="Traditional Arabic" w:cs="Traditional Arabic"/>
          <w:b/>
          <w:bCs/>
          <w:sz w:val="28"/>
          <w:szCs w:val="28"/>
          <w:rtl/>
        </w:rPr>
        <w:t>فقالت لقدأزرى بك الدهربعدنا // فقلت: معاذالله بل أنت لاالدهر</w:t>
      </w:r>
      <w:r w:rsidRPr="000A0F8A">
        <w:rPr>
          <w:rFonts w:ascii="Traditional Arabic" w:hAnsi="Traditional Arabic" w:cs="Traditional Arabic"/>
          <w:b/>
          <w:bCs/>
          <w:sz w:val="28"/>
          <w:szCs w:val="28"/>
        </w:rPr>
        <w:br/>
      </w:r>
      <w:r w:rsidRPr="00811573">
        <w:rPr>
          <w:rFonts w:ascii="Traditional Arabic" w:hAnsi="Traditional Arabic" w:cs="Traditional Arabic"/>
          <w:b/>
          <w:bCs/>
          <w:color w:val="FF0000"/>
          <w:sz w:val="28"/>
          <w:szCs w:val="28"/>
          <w:u w:val="single"/>
        </w:rPr>
        <w:t xml:space="preserve">• </w:t>
      </w:r>
      <w:proofErr w:type="gramStart"/>
      <w:r w:rsidRPr="00811573">
        <w:rPr>
          <w:rFonts w:ascii="Traditional Arabic" w:hAnsi="Traditional Arabic" w:cs="Traditional Arabic"/>
          <w:b/>
          <w:bCs/>
          <w:color w:val="FF0000"/>
          <w:sz w:val="28"/>
          <w:szCs w:val="28"/>
          <w:u w:val="single"/>
          <w:rtl/>
        </w:rPr>
        <w:t>مفردات</w:t>
      </w:r>
      <w:r w:rsidRPr="00811573">
        <w:rPr>
          <w:rFonts w:ascii="Traditional Arabic" w:hAnsi="Traditional Arabic" w:cs="Traditional Arabic"/>
          <w:b/>
          <w:bCs/>
          <w:color w:val="FF0000"/>
          <w:sz w:val="28"/>
          <w:szCs w:val="28"/>
          <w:u w:val="single"/>
        </w:rPr>
        <w:t xml:space="preserve"> :</w:t>
      </w:r>
      <w:proofErr w:type="gramEnd"/>
      <w:r w:rsidRPr="00811573">
        <w:rPr>
          <w:rFonts w:ascii="Traditional Arabic" w:hAnsi="Traditional Arabic" w:cs="Traditional Arabic"/>
          <w:b/>
          <w:bCs/>
          <w:color w:val="FF0000"/>
          <w:sz w:val="28"/>
          <w:szCs w:val="28"/>
          <w:u w:val="single"/>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أزرى بك الدهر :المراد غير أحوالك</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معاذ الله : ألجأ إلى الله من هذا القول ( أعوذ بالله</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أنت : أي أنت السبب فيماحدث</w:t>
      </w:r>
      <w:r w:rsidR="00811573">
        <w:rPr>
          <w:rFonts w:ascii="Traditional Arabic" w:hAnsi="Traditional Arabic" w:cs="Traditional Arabic"/>
          <w:b/>
          <w:bCs/>
          <w:sz w:val="28"/>
          <w:szCs w:val="28"/>
        </w:rPr>
        <w:br/>
      </w:r>
      <w:r w:rsidRPr="000A0F8A">
        <w:rPr>
          <w:rFonts w:ascii="Traditional Arabic" w:hAnsi="Traditional Arabic" w:cs="Traditional Arabic"/>
          <w:b/>
          <w:bCs/>
          <w:sz w:val="28"/>
          <w:szCs w:val="28"/>
        </w:rPr>
        <w:t xml:space="preserve"> </w:t>
      </w:r>
      <w:r w:rsidRPr="00811573">
        <w:rPr>
          <w:rFonts w:ascii="Traditional Arabic" w:hAnsi="Traditional Arabic" w:cs="Traditional Arabic"/>
          <w:b/>
          <w:bCs/>
          <w:color w:val="FF0000"/>
          <w:sz w:val="28"/>
          <w:szCs w:val="28"/>
          <w:u w:val="single"/>
          <w:rtl/>
        </w:rPr>
        <w:t>شرح</w:t>
      </w:r>
      <w:r w:rsidR="00811573" w:rsidRPr="00811573">
        <w:rPr>
          <w:rFonts w:ascii="Traditional Arabic" w:hAnsi="Traditional Arabic" w:cs="Traditional Arabic"/>
          <w:b/>
          <w:bCs/>
          <w:color w:val="FF0000"/>
          <w:sz w:val="28"/>
          <w:szCs w:val="28"/>
          <w:u w:val="single"/>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قالت له إن الدهر قد أهانك وأضعفك وأمرضك وغير حالكفاستعاذ بالله من قولها وبين لها أن الدهر بريء من هذه التهمة فالسبب هيمحبوبته وليس الدهر</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Pr>
        <w:lastRenderedPageBreak/>
        <w:br/>
      </w:r>
      <w:r w:rsidRPr="000A0F8A">
        <w:rPr>
          <w:rFonts w:ascii="Traditional Arabic" w:hAnsi="Traditional Arabic" w:cs="Traditional Arabic"/>
          <w:b/>
          <w:bCs/>
          <w:sz w:val="28"/>
          <w:szCs w:val="28"/>
        </w:rPr>
        <w:br/>
      </w:r>
      <w:r w:rsidRPr="00811573">
        <w:rPr>
          <w:rFonts w:ascii="Traditional Arabic" w:hAnsi="Traditional Arabic" w:cs="Traditional Arabic"/>
          <w:b/>
          <w:bCs/>
          <w:color w:val="FF0000"/>
          <w:sz w:val="28"/>
          <w:szCs w:val="28"/>
          <w:u w:val="single"/>
        </w:rPr>
        <w:t xml:space="preserve">• </w:t>
      </w:r>
      <w:proofErr w:type="gramStart"/>
      <w:r w:rsidRPr="00811573">
        <w:rPr>
          <w:rFonts w:ascii="Traditional Arabic" w:hAnsi="Traditional Arabic" w:cs="Traditional Arabic"/>
          <w:b/>
          <w:bCs/>
          <w:color w:val="FF0000"/>
          <w:sz w:val="28"/>
          <w:szCs w:val="28"/>
          <w:u w:val="single"/>
          <w:rtl/>
        </w:rPr>
        <w:t>بلاغة</w:t>
      </w:r>
      <w:r w:rsidRPr="00811573">
        <w:rPr>
          <w:rFonts w:ascii="Traditional Arabic" w:hAnsi="Traditional Arabic" w:cs="Traditional Arabic"/>
          <w:b/>
          <w:bCs/>
          <w:color w:val="FF0000"/>
          <w:sz w:val="28"/>
          <w:szCs w:val="28"/>
          <w:u w:val="single"/>
        </w:rPr>
        <w:t xml:space="preserve"> :</w:t>
      </w:r>
      <w:proofErr w:type="gramEnd"/>
      <w:r w:rsidRPr="00811573">
        <w:rPr>
          <w:rFonts w:ascii="Traditional Arabic" w:hAnsi="Traditional Arabic" w:cs="Traditional Arabic"/>
          <w:b/>
          <w:bCs/>
          <w:color w:val="FF0000"/>
          <w:sz w:val="28"/>
          <w:szCs w:val="28"/>
          <w:u w:val="single"/>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أزرى بك الدهر : استعارة مكنية</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شبه الدهر بإنسان يحقر من شأنه</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أنت لا الدهر : أسلوب قصر يفيد التوكيدوالتخصيص</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لقد أزرى : تفيد التوكيد</w:t>
      </w:r>
      <w:r w:rsidR="00D72B1D">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t xml:space="preserve">.18 </w:t>
      </w:r>
      <w:r w:rsidRPr="000A0F8A">
        <w:rPr>
          <w:rFonts w:ascii="Traditional Arabic" w:hAnsi="Traditional Arabic" w:cs="Traditional Arabic"/>
          <w:b/>
          <w:bCs/>
          <w:sz w:val="28"/>
          <w:szCs w:val="28"/>
          <w:rtl/>
        </w:rPr>
        <w:t>وما كان للأحزان لولاك مسلك // إليّ ، ولكن الهوى للبلى جسر</w:t>
      </w:r>
      <w:r w:rsidRPr="000A0F8A">
        <w:rPr>
          <w:rFonts w:ascii="Traditional Arabic" w:hAnsi="Traditional Arabic" w:cs="Traditional Arabic"/>
          <w:b/>
          <w:bCs/>
          <w:sz w:val="28"/>
          <w:szCs w:val="28"/>
        </w:rPr>
        <w:br/>
        <w:t xml:space="preserve">• </w:t>
      </w:r>
      <w:proofErr w:type="gramStart"/>
      <w:r w:rsidRPr="000A0F8A">
        <w:rPr>
          <w:rFonts w:ascii="Traditional Arabic" w:hAnsi="Traditional Arabic" w:cs="Traditional Arabic"/>
          <w:b/>
          <w:bCs/>
          <w:sz w:val="28"/>
          <w:szCs w:val="28"/>
          <w:rtl/>
        </w:rPr>
        <w:t>مفردات</w:t>
      </w:r>
      <w:r w:rsidRPr="000A0F8A">
        <w:rPr>
          <w:rFonts w:ascii="Traditional Arabic" w:hAnsi="Traditional Arabic" w:cs="Traditional Arabic"/>
          <w:b/>
          <w:bCs/>
          <w:sz w:val="28"/>
          <w:szCs w:val="28"/>
        </w:rPr>
        <w:t xml:space="preserve"> :</w:t>
      </w:r>
      <w:proofErr w:type="gramEnd"/>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البلى : الفناء</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جسر: طريق</w:t>
      </w:r>
      <w:r w:rsidRPr="000A0F8A">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مسلك : طريق</w:t>
      </w:r>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Pr>
        <w:br/>
      </w:r>
      <w:proofErr w:type="gramStart"/>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tl/>
        </w:rPr>
        <w:t>شرح</w:t>
      </w:r>
      <w:r w:rsidR="00D72B1D">
        <w:rPr>
          <w:rFonts w:ascii="Traditional Arabic" w:hAnsi="Traditional Arabic" w:cs="Traditional Arabic"/>
          <w:b/>
          <w:bCs/>
          <w:sz w:val="28"/>
          <w:szCs w:val="28"/>
        </w:rPr>
        <w:t xml:space="preserve"> :</w:t>
      </w:r>
      <w:proofErr w:type="gramEnd"/>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يبين الشاعر أنه لولا هذا الحب ما عرفت الأحزانطريقها إلى قلبهفحبها هو الطريق إلى هلاكه</w:t>
      </w:r>
      <w:r w:rsidR="00D72B1D">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proofErr w:type="gramStart"/>
      <w:r w:rsidRPr="000A0F8A">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tl/>
        </w:rPr>
        <w:t>بلاغة</w:t>
      </w:r>
      <w:r w:rsidR="00D72B1D">
        <w:rPr>
          <w:rFonts w:ascii="Traditional Arabic" w:hAnsi="Traditional Arabic" w:cs="Traditional Arabic"/>
          <w:b/>
          <w:bCs/>
          <w:sz w:val="28"/>
          <w:szCs w:val="28"/>
        </w:rPr>
        <w:t xml:space="preserve"> :</w:t>
      </w:r>
      <w:proofErr w:type="gramEnd"/>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للأحزان مسلك : استعارة مكنية</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شبه الأحزان بأرض فيها مسالك وطرق</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الهوى للبلى جسر : تشبيه يوحي بالحسرة</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وما كان للأحزان : أسلوبخبري غرضه الحسرة والندم والألم</w:t>
      </w:r>
      <w:r w:rsidR="00D72B1D">
        <w:rPr>
          <w:rFonts w:ascii="Traditional Arabic" w:hAnsi="Traditional Arabic" w:cs="Traditional Arabic"/>
          <w:b/>
          <w:bCs/>
          <w:sz w:val="28"/>
          <w:szCs w:val="28"/>
        </w:rPr>
        <w:t>.</w:t>
      </w:r>
      <w:r w:rsidRPr="000A0F8A">
        <w:rPr>
          <w:rFonts w:ascii="Traditional Arabic" w:hAnsi="Traditional Arabic" w:cs="Traditional Arabic"/>
          <w:b/>
          <w:bCs/>
          <w:sz w:val="28"/>
          <w:szCs w:val="28"/>
        </w:rPr>
        <w:br/>
      </w:r>
      <w:r w:rsidRPr="00D72B1D">
        <w:rPr>
          <w:rFonts w:ascii="Traditional Arabic" w:hAnsi="Traditional Arabic" w:cs="Traditional Arabic"/>
          <w:b/>
          <w:bCs/>
          <w:color w:val="FF0000"/>
          <w:sz w:val="28"/>
          <w:szCs w:val="28"/>
          <w:u w:val="single"/>
          <w:rtl/>
        </w:rPr>
        <w:t>الملاحظات</w:t>
      </w:r>
      <w:r w:rsidRPr="00D72B1D">
        <w:rPr>
          <w:rFonts w:ascii="Traditional Arabic" w:hAnsi="Traditional Arabic" w:cs="Traditional Arabic"/>
          <w:b/>
          <w:bCs/>
          <w:color w:val="FF0000"/>
          <w:sz w:val="28"/>
          <w:szCs w:val="28"/>
          <w:u w:val="single"/>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وما كان للأحزان لولاك مسلك: أسلوب شرط</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مسلك: اسم مكان</w:t>
      </w:r>
      <w:r w:rsidRPr="000A0F8A">
        <w:rPr>
          <w:rFonts w:ascii="Traditional Arabic" w:hAnsi="Traditional Arabic" w:cs="Traditional Arabic"/>
          <w:b/>
          <w:bCs/>
          <w:sz w:val="28"/>
          <w:szCs w:val="28"/>
        </w:rPr>
        <w:br/>
        <w:t xml:space="preserve">* </w:t>
      </w:r>
      <w:r w:rsidRPr="000A0F8A">
        <w:rPr>
          <w:rFonts w:ascii="Traditional Arabic" w:hAnsi="Traditional Arabic" w:cs="Traditional Arabic"/>
          <w:b/>
          <w:bCs/>
          <w:sz w:val="28"/>
          <w:szCs w:val="28"/>
          <w:rtl/>
        </w:rPr>
        <w:t>التعليق العام على النص</w:t>
      </w:r>
      <w:r w:rsidR="00D72B1D">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D72B1D">
        <w:rPr>
          <w:rFonts w:ascii="Traditional Arabic" w:hAnsi="Traditional Arabic" w:cs="Traditional Arabic"/>
          <w:b/>
          <w:bCs/>
          <w:i/>
          <w:iCs/>
          <w:color w:val="FF0000"/>
          <w:sz w:val="28"/>
          <w:szCs w:val="28"/>
          <w:u w:val="single"/>
          <w:rtl/>
        </w:rPr>
        <w:t>غرض</w:t>
      </w:r>
      <w:r w:rsidR="00D72B1D" w:rsidRPr="00D72B1D">
        <w:rPr>
          <w:rFonts w:ascii="Traditional Arabic" w:hAnsi="Traditional Arabic" w:cs="Traditional Arabic" w:hint="cs"/>
          <w:b/>
          <w:bCs/>
          <w:i/>
          <w:iCs/>
          <w:color w:val="FF0000"/>
          <w:sz w:val="28"/>
          <w:szCs w:val="28"/>
          <w:u w:val="single"/>
          <w:rtl/>
        </w:rPr>
        <w:t xml:space="preserve"> </w:t>
      </w:r>
      <w:r w:rsidRPr="00D72B1D">
        <w:rPr>
          <w:rFonts w:ascii="Traditional Arabic" w:hAnsi="Traditional Arabic" w:cs="Traditional Arabic"/>
          <w:b/>
          <w:bCs/>
          <w:i/>
          <w:iCs/>
          <w:color w:val="FF0000"/>
          <w:sz w:val="28"/>
          <w:szCs w:val="28"/>
          <w:u w:val="single"/>
          <w:rtl/>
        </w:rPr>
        <w:t>القصيدة</w:t>
      </w:r>
      <w:r w:rsidRPr="000A0F8A">
        <w:rPr>
          <w:rFonts w:ascii="Traditional Arabic" w:hAnsi="Traditional Arabic" w:cs="Traditional Arabic"/>
          <w:b/>
          <w:bCs/>
          <w:sz w:val="28"/>
          <w:szCs w:val="28"/>
          <w:rtl/>
        </w:rPr>
        <w:t xml:space="preserve"> : الغزل العفيف</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Pr>
        <w:lastRenderedPageBreak/>
        <w:br/>
      </w:r>
    </w:p>
    <w:p w:rsidR="00D72B1D" w:rsidRPr="00CD12B2" w:rsidRDefault="00700F28" w:rsidP="00D72B1D">
      <w:pPr>
        <w:jc w:val="center"/>
        <w:rPr>
          <w:rFonts w:ascii="Traditional Arabic" w:hAnsi="Traditional Arabic" w:cs="Traditional Arabic"/>
          <w:b/>
          <w:bCs/>
          <w:color w:val="FF0000"/>
          <w:sz w:val="28"/>
          <w:szCs w:val="28"/>
          <w:u w:val="single"/>
          <w:rtl/>
        </w:rPr>
      </w:pPr>
      <w:r w:rsidRPr="00CD12B2">
        <w:rPr>
          <w:rFonts w:ascii="Traditional Arabic" w:hAnsi="Traditional Arabic" w:cs="Traditional Arabic"/>
          <w:b/>
          <w:bCs/>
          <w:color w:val="FF0000"/>
          <w:sz w:val="28"/>
          <w:szCs w:val="28"/>
          <w:u w:val="single"/>
          <w:rtl/>
        </w:rPr>
        <w:t xml:space="preserve">الأفكار : </w:t>
      </w:r>
    </w:p>
    <w:p w:rsidR="00700F28" w:rsidRPr="000A0F8A" w:rsidRDefault="00700F28" w:rsidP="00CD12B2">
      <w:pPr>
        <w:jc w:val="center"/>
        <w:rPr>
          <w:rFonts w:ascii="Traditional Arabic" w:hAnsi="Traditional Arabic" w:cs="Traditional Arabic"/>
          <w:b/>
          <w:bCs/>
          <w:sz w:val="28"/>
          <w:szCs w:val="28"/>
        </w:rPr>
      </w:pPr>
      <w:r w:rsidRPr="000A0F8A">
        <w:rPr>
          <w:rFonts w:ascii="Traditional Arabic" w:hAnsi="Traditional Arabic" w:cs="Traditional Arabic"/>
          <w:b/>
          <w:bCs/>
          <w:sz w:val="28"/>
          <w:szCs w:val="28"/>
          <w:rtl/>
        </w:rPr>
        <w:t>جاءت واضحة معبرة عن عاطفة الشاعر ومرتبةومترابطة التعبيرات والأساليبسهلة واضحة معبرة عن مشاعره</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المحسنات قليلةوجميلة والأساليب متنوعة بين الخبر والإنشاء، لإثارة القارئ وإبراز العاطفة</w:t>
      </w:r>
      <w:r w:rsidRPr="000A0F8A">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أما عن التصوير فالصور مترجمة أيضا لمشاعر وأحاسيس الشاعر ومتنوعة بين التشبيهوالاستعارة والكناية</w:t>
      </w:r>
      <w:r w:rsidR="00CD12B2">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أفتتاحية القصيدة هي الغزل , و الأبيات تحوي على الفخر يمتزج فيه الفخر الشخصي و الجماعي , و يحذوا الشاعر فيها حذوا جميل بثينه (( الغزل العذري</w:t>
      </w:r>
      <w:r w:rsidR="00CD12B2">
        <w:rPr>
          <w:rFonts w:ascii="Traditional Arabic" w:hAnsi="Traditional Arabic" w:cs="Traditional Arabic"/>
          <w:b/>
          <w:bCs/>
          <w:sz w:val="28"/>
          <w:szCs w:val="28"/>
        </w:rPr>
        <w:t xml:space="preserve"> ))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تحوي القصيدة على التصريع (( تشابه الحرفين الأخير من الشطر الأول و الثانش في البيت</w:t>
      </w:r>
      <w:r w:rsidR="00CD12B2">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CD12B2">
        <w:rPr>
          <w:rFonts w:ascii="Traditional Arabic" w:hAnsi="Traditional Arabic" w:cs="Traditional Arabic"/>
          <w:b/>
          <w:bCs/>
          <w:sz w:val="28"/>
          <w:szCs w:val="28"/>
          <w:highlight w:val="yellow"/>
          <w:rtl/>
        </w:rPr>
        <w:t>شخصية الشاعر</w:t>
      </w:r>
      <w:r w:rsidR="00CD12B2">
        <w:rPr>
          <w:rFonts w:ascii="Traditional Arabic" w:hAnsi="Traditional Arabic" w:cs="Traditional Arabic"/>
          <w:b/>
          <w:bCs/>
          <w:sz w:val="28"/>
          <w:szCs w:val="28"/>
        </w:rPr>
        <w:t xml:space="preserve">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له قدرة على كتمان حبه , أناني إلىحد ما، وفي لمحبوبته ،</w:t>
      </w:r>
      <w:r w:rsidRPr="000A0F8A">
        <w:rPr>
          <w:rFonts w:ascii="Traditional Arabic" w:hAnsi="Traditional Arabic" w:cs="Traditional Arabic"/>
          <w:b/>
          <w:bCs/>
          <w:sz w:val="28"/>
          <w:szCs w:val="28"/>
        </w:rPr>
        <w:br/>
      </w:r>
      <w:r w:rsidRPr="000A0F8A">
        <w:rPr>
          <w:rFonts w:ascii="Traditional Arabic" w:hAnsi="Traditional Arabic" w:cs="Traditional Arabic"/>
          <w:b/>
          <w:bCs/>
          <w:sz w:val="28"/>
          <w:szCs w:val="28"/>
          <w:rtl/>
        </w:rPr>
        <w:t>أمير مشهور قوي صبورمتمالسك , شجاع , صادق</w:t>
      </w:r>
      <w:r w:rsidRPr="000A0F8A">
        <w:rPr>
          <w:rFonts w:ascii="Traditional Arabic" w:hAnsi="Traditional Arabic" w:cs="Traditional Arabic"/>
          <w:b/>
          <w:bCs/>
          <w:sz w:val="28"/>
          <w:szCs w:val="28"/>
        </w:rPr>
        <w:t xml:space="preserve"> .</w:t>
      </w:r>
    </w:p>
    <w:p w:rsidR="00700F28" w:rsidRPr="000A0F8A" w:rsidRDefault="00700F28" w:rsidP="00700F28">
      <w:pPr>
        <w:jc w:val="center"/>
        <w:rPr>
          <w:rFonts w:ascii="Traditional Arabic" w:hAnsi="Traditional Arabic" w:cs="Traditional Arabic"/>
          <w:b/>
          <w:bCs/>
          <w:sz w:val="28"/>
          <w:szCs w:val="28"/>
        </w:rPr>
      </w:pPr>
    </w:p>
    <w:p w:rsidR="00AF69A8" w:rsidRDefault="00AF69A8" w:rsidP="00EC7DEE">
      <w:pPr>
        <w:jc w:val="center"/>
        <w:rPr>
          <w:rFonts w:ascii="Traditional Arabic" w:hAnsi="Traditional Arabic" w:cs="Traditional Arabic"/>
          <w:b/>
          <w:bCs/>
          <w:sz w:val="32"/>
          <w:szCs w:val="32"/>
          <w:rtl/>
        </w:rPr>
      </w:pPr>
    </w:p>
    <w:p w:rsidR="00CD12B2" w:rsidRDefault="00CD12B2" w:rsidP="00EC7DEE">
      <w:pPr>
        <w:jc w:val="center"/>
        <w:rPr>
          <w:rFonts w:ascii="Traditional Arabic" w:hAnsi="Traditional Arabic" w:cs="Traditional Arabic"/>
          <w:b/>
          <w:bCs/>
          <w:sz w:val="32"/>
          <w:szCs w:val="32"/>
          <w:rtl/>
        </w:rPr>
      </w:pPr>
    </w:p>
    <w:p w:rsidR="00CD12B2" w:rsidRDefault="00CD12B2" w:rsidP="00EC7DEE">
      <w:pPr>
        <w:jc w:val="center"/>
        <w:rPr>
          <w:rFonts w:ascii="Traditional Arabic" w:hAnsi="Traditional Arabic" w:cs="Traditional Arabic"/>
          <w:b/>
          <w:bCs/>
          <w:sz w:val="32"/>
          <w:szCs w:val="32"/>
          <w:rtl/>
        </w:rPr>
      </w:pPr>
    </w:p>
    <w:p w:rsidR="00CD12B2" w:rsidRDefault="00CD12B2" w:rsidP="00EC7DEE">
      <w:pPr>
        <w:jc w:val="center"/>
        <w:rPr>
          <w:rFonts w:ascii="Traditional Arabic" w:hAnsi="Traditional Arabic" w:cs="Traditional Arabic"/>
          <w:b/>
          <w:bCs/>
          <w:sz w:val="32"/>
          <w:szCs w:val="32"/>
          <w:rtl/>
        </w:rPr>
      </w:pPr>
    </w:p>
    <w:p w:rsidR="00CD12B2" w:rsidRDefault="00CD12B2" w:rsidP="00EC7DEE">
      <w:pPr>
        <w:jc w:val="center"/>
        <w:rPr>
          <w:rFonts w:ascii="Traditional Arabic" w:hAnsi="Traditional Arabic" w:cs="Traditional Arabic"/>
          <w:b/>
          <w:bCs/>
          <w:sz w:val="32"/>
          <w:szCs w:val="32"/>
          <w:rtl/>
        </w:rPr>
      </w:pPr>
    </w:p>
    <w:p w:rsidR="00CD12B2" w:rsidRDefault="00CD12B2" w:rsidP="00EC7DEE">
      <w:pPr>
        <w:jc w:val="center"/>
        <w:rPr>
          <w:rFonts w:ascii="Traditional Arabic" w:hAnsi="Traditional Arabic" w:cs="Traditional Arabic"/>
          <w:b/>
          <w:bCs/>
          <w:sz w:val="32"/>
          <w:szCs w:val="32"/>
          <w:rtl/>
        </w:rPr>
      </w:pPr>
    </w:p>
    <w:p w:rsidR="00CD12B2" w:rsidRDefault="00CD12B2" w:rsidP="00EC7DEE">
      <w:pPr>
        <w:jc w:val="center"/>
        <w:rPr>
          <w:rFonts w:ascii="Traditional Arabic" w:hAnsi="Traditional Arabic" w:cs="Traditional Arabic"/>
          <w:b/>
          <w:bCs/>
          <w:sz w:val="32"/>
          <w:szCs w:val="32"/>
          <w:rtl/>
        </w:rPr>
      </w:pPr>
    </w:p>
    <w:p w:rsidR="00CD12B2" w:rsidRDefault="00CD12B2" w:rsidP="00EC7DEE">
      <w:pPr>
        <w:jc w:val="center"/>
        <w:rPr>
          <w:rFonts w:ascii="Traditional Arabic" w:hAnsi="Traditional Arabic" w:cs="Traditional Arabic"/>
          <w:b/>
          <w:bCs/>
          <w:sz w:val="32"/>
          <w:szCs w:val="32"/>
          <w:rtl/>
        </w:rPr>
      </w:pPr>
    </w:p>
    <w:p w:rsidR="00CD12B2" w:rsidRDefault="00CD12B2" w:rsidP="00EC7DEE">
      <w:pPr>
        <w:jc w:val="center"/>
        <w:rPr>
          <w:rFonts w:ascii="Traditional Arabic" w:hAnsi="Traditional Arabic" w:cs="Traditional Arabic"/>
          <w:b/>
          <w:bCs/>
          <w:sz w:val="32"/>
          <w:szCs w:val="32"/>
          <w:rtl/>
        </w:rPr>
      </w:pPr>
    </w:p>
    <w:p w:rsidR="00CD12B2" w:rsidRDefault="00CD12B2" w:rsidP="00EC7DEE">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lastRenderedPageBreak/>
        <w:t xml:space="preserve">المحاضرة الثانية عشرة </w:t>
      </w:r>
    </w:p>
    <w:p w:rsidR="00CD12B2" w:rsidRDefault="00CD12B2" w:rsidP="00EC7DEE">
      <w:pPr>
        <w:jc w:val="center"/>
        <w:rPr>
          <w:rFonts w:ascii="Traditional Arabic" w:hAnsi="Traditional Arabic" w:cs="Traditional Arabic"/>
          <w:b/>
          <w:bCs/>
          <w:color w:val="00B050"/>
          <w:sz w:val="24"/>
          <w:szCs w:val="24"/>
          <w:rtl/>
        </w:rPr>
      </w:pPr>
      <w:r>
        <w:rPr>
          <w:rFonts w:ascii="Traditional Arabic" w:hAnsi="Traditional Arabic" w:cs="Traditional Arabic" w:hint="cs"/>
          <w:b/>
          <w:bCs/>
          <w:color w:val="00B050"/>
          <w:sz w:val="24"/>
          <w:szCs w:val="24"/>
          <w:rtl/>
        </w:rPr>
        <w:t xml:space="preserve">المقامة البغدادية لبديع الزمان الهمذاني </w:t>
      </w:r>
    </w:p>
    <w:p w:rsidR="00CD12B2" w:rsidRDefault="000267E9" w:rsidP="00EC7DEE">
      <w:pPr>
        <w:jc w:val="center"/>
        <w:rPr>
          <w:rFonts w:ascii="Traditional Arabic" w:hAnsi="Traditional Arabic" w:cs="Traditional Arabic"/>
          <w:b/>
          <w:bCs/>
          <w:color w:val="00B050"/>
          <w:sz w:val="24"/>
          <w:szCs w:val="24"/>
          <w:rtl/>
        </w:rPr>
      </w:pPr>
      <w:r>
        <w:rPr>
          <w:rFonts w:ascii="Traditional Arabic" w:hAnsi="Traditional Arabic" w:cs="Traditional Arabic" w:hint="cs"/>
          <w:b/>
          <w:bCs/>
          <w:color w:val="00B050"/>
          <w:sz w:val="24"/>
          <w:szCs w:val="24"/>
          <w:rtl/>
        </w:rPr>
        <w:t xml:space="preserve">النص </w:t>
      </w:r>
    </w:p>
    <w:p w:rsidR="000267E9" w:rsidRPr="000267E9" w:rsidRDefault="000267E9" w:rsidP="000267E9">
      <w:pPr>
        <w:jc w:val="center"/>
        <w:rPr>
          <w:rFonts w:ascii="Traditional Arabic" w:hAnsi="Traditional Arabic" w:cs="Traditional Arabic"/>
          <w:b/>
          <w:bCs/>
          <w:color w:val="00B050"/>
          <w:sz w:val="24"/>
          <w:szCs w:val="24"/>
          <w:rtl/>
        </w:rPr>
      </w:pPr>
      <w:r w:rsidRPr="000267E9">
        <w:rPr>
          <w:rFonts w:ascii="Traditional Arabic" w:hAnsi="Traditional Arabic" w:cs="Traditional Arabic"/>
          <w:b/>
          <w:bCs/>
          <w:color w:val="00B050"/>
          <w:sz w:val="24"/>
          <w:szCs w:val="24"/>
          <w:rtl/>
        </w:rPr>
        <w:t>حَدَّثَنَا عِيَسى بْنُ هِشَامٍ قَالَ: اشْتَهَيْتُ الأَزَاذَ، وأَنَا بِبَغْدَاذَ، وَلَيِسَ مَعْي عَقْدٌ عَلى نَقْدٍ، فَخَرْجْتُ أَنْتَهِزُ مَحَالَّهُ حَتَّى أَحَلَّنِي الكَرْخَ، فَإِذَا أَنَا بِسَوادِيٍّ يَسُوقُ بِالجَهْدِ حِمِارَهُ، وَيَطَرِّفُ بِالعَقْدِ إِزَارَهُ، فَقُلْتُ: ظَفِرْنَا وَاللهِ بِصَيْدٍ، وَحَيَّاكَ اللهُ أَبَا زَيْدٍ، مِنْ أَيْنَ أَقْبَلْتَ؟ وَأَيْنَ نَزَلْتَ؟ وَمَتَى وَافَيْتَ؟ وَهَلُمَّ إِلَى البَيْتِ، فَقَالَ السَّوادِيُّ: لَسْتُ بِأَبِي زَيْدٍ، وَلَكِنِّي أَبْو عُبَيْدٍ، فَقُلْتُ: نَعَمْ، لَعَنَ اللهُ الشَّيطَانَ، وَأَبْعَدَ النِّسْيانَ، أَنْسَانِيكَ طُولُ العَهْدِ، وَاتْصَالُ البُعْدِ، فَكَيْفَ حَالُ أَبِيكَ ؟ أَشَابٌ كَعَهْدي، أَمْ شَابَ بَعْدِي؟ فَقَالَ: َقدْ نَبَتَ الرَّبِيعُ عَلَى دِمْنَتِهِ، وَأَرْجُو أَنْ يُصَيِّرَهُ اللهُ إِلَى جَنَّتِهِ، فَقُلْتُ: إِنَّا للهِ وإِنَّا إِلَيْهِ رَاجِعُونَ، وَلاَ حَوْلَ ولاَ قُوةَ إِلاَّ بِاللهِ العَلِيِّ العَظِيم، وَمَدَدْتُ يَدَ البِدَارِ، إِلي الصِدَارِ، أُرِيدُ تَمْزِيقَهُ، فَقَبَضَ السَّوادِيُّ عَلى خَصْرِي بِجِمُعْهِ، وَقَالَ: نَشَدْتُكَ اللهَ لا مَزَّقْتَهُ، فَقُلْتُ: هَلُمَّ إِلى البَيْتِ نُصِبْ غَدَاءً، أَوْ إِلَى السُّوقِ نَشْتَرِ شِواءً، وَالسُّوقُ أَقْرَبُ، وَطَعَامُهُ أَطْيَبُ، فَاسْتَفَزَّتْهُ حُمَةُ القَرَمِ، وَعَطَفَتْهُ عَاطِفُةُ اللَّقَمِ، وَطَمِعَ، وَلَمْ يَعْلَمْ أَنَّهُ وَقَعَ، ثُمَّ أَتَيْنَا شَوَّاءً يَتَقَاطَرُ شِوَاؤُهُ عَرَقاً، وَتَتَسَايَلُ جُوذَابَاتُهُ مَرَقاً، فَقُلْتُ: افْرِزْ لأَبِي زَيْدٍ مِنْ هَذا الشِّواءِ، ثُمَّ زِنْ لَهُ مِنْ تِلْكَ الحَلْواءِ، واخْتَرْ لَهُ مِنْ تِلْكَ الأَطْباقِ، وانْضِدْ عَلَيْهَا أَوْرَاقَ الرُّقَاقِ، وَرُشَّ عَلَيْهِ شَيْئَاً مِنْ مَاءِ السُّمَّاقِ، لِيأَكُلَهُ أَبُو زَيْدٍ هَنيَّاً، فَأنْخّى الشَّواءُ بِسَاطُورِهِ، عَلَى زُبْدَةِ تَنُّورِهِ، فَجَعَلها كَالكَحْلِ سَحْقاً، وَكَالطِّحْنِ دَقْا، ثُمَّ جَلسَ وَجَلَسْتُ، ولا يَئِسَ وَلا يَئِسْتُ، حَتَّى اسْتَوفَيْنَا، وَقُلْتُ لِصَاحِبِ الحَلْوَى: زِنْ لأَبي زَيْدٍ مِنَ اللُّوزِينج رِطْلَيْنِ فَهْوَ أَجْرَى فِي الحُلْوقِ، وَأَمْضَى فِي العُرُوقِ، وَلْيَكُنْ لَيْلَّي العُمْرِ، يَوْمِيَّ النَّشْرِ، رَقِيقَ القِشْرِ، كَثِيفِ الحَشْو، لُؤْلُؤِيَّ الدُّهْنِ، كَوْكَبيَّ اللَّوْنِ، يَذُوبُ كَالصَّمْغِ، قَبْلَ المَضْغِ، لِيَأْكُلَهُ أَبَو َزيْدٍ هَنِيَّاً، قَالَ: فَوَزَنَهُ ثُمَّ قَعَدَ وَقَعدْتُ، وَجَرَّدَ وَجَرَّدْتُ، حَتىَّ اسْتَوْفَيْنَاهُ، ثُمَّ قُلْتُ: يَا أَبَا زَيْدٍ مَا أَحْوَجَنَا إِلَى مَاءٍ يُشَعْشِعُ بِالثَّلْجِ، لِيَقْمَعَ هَذِهِ الصَّارَّةَ، وَيَفْثأَ هذِهِ اللُّقَمَ الحَارَّةَ، اجْلِسْ يَا أَبَا َزيْدٍ حَتَّى نأْتِيكَ بِسَقَّاءٍ، يَأْتِيكَ بِشَرْبةِ ماءٍ، ثُمَّ خَرَجْتُ وَجَلَسْتُ بِحَيْثُ أَرَاهُ ولاَ يَرَانِي أَنْظُرُ مَا يَصْنَعُ، فَلَمَّا أَبْطَأتُ عَلَيْهِ قَامَ السَّوادِيُّ إِلَى حِمَارِهِ، فَاعْتَلَقَ الشَّوَّاءُ بِإِزَارِهِ، وَقَالَ: أَيْنَ ثَمَنُ ما أَكَلْتَ؟ فَقَالَ: أَبُو زَيْدٍ</w:t>
      </w:r>
      <w:r w:rsidRPr="000267E9">
        <w:rPr>
          <w:rFonts w:ascii="Traditional Arabic" w:hAnsi="Traditional Arabic" w:cs="Traditional Arabic"/>
          <w:b/>
          <w:bCs/>
          <w:color w:val="00B050"/>
          <w:sz w:val="24"/>
          <w:szCs w:val="24"/>
        </w:rPr>
        <w:t xml:space="preserve">: </w:t>
      </w:r>
      <w:r w:rsidRPr="000267E9">
        <w:rPr>
          <w:rFonts w:ascii="Traditional Arabic" w:hAnsi="Traditional Arabic" w:cs="Traditional Arabic"/>
          <w:b/>
          <w:bCs/>
          <w:color w:val="00B050"/>
          <w:sz w:val="24"/>
          <w:szCs w:val="24"/>
          <w:rtl/>
        </w:rPr>
        <w:t>أَكَلْتُهُ ضَيْفَاً، فَلَكَمَهُ لَكْمَةً، وَثَنَّى عَلَيْهِ بِلَطْمَةٍ، ثُمَّ قَالَ الشَّوَّاءُ: هَاكَ، وَمَتَى دَعَوْنَاكَ؟ زِنْ يَا أَخَا القِحَةِ عِشْرِينَ، فَجَعَلَ السَّوَادِيُّ يَبْكِي وَيَحُلُّ عُقَدَهُ بِأَسْنَانِهِ وَيَقُولُ: كَمْ قُلْتُ لِذَاكَ القُرَيْدِ، أَنَا أَبُو عُبَيْدٍ، وَهْوَ يَقُولُ: أَنْتَ أَبُو زَيْدٍ، فَأَنْشَدْتُ</w:t>
      </w:r>
      <w:r w:rsidRPr="000267E9">
        <w:rPr>
          <w:rFonts w:ascii="Traditional Arabic" w:hAnsi="Traditional Arabic" w:cs="Traditional Arabic"/>
          <w:b/>
          <w:bCs/>
          <w:color w:val="00B050"/>
          <w:sz w:val="24"/>
          <w:szCs w:val="24"/>
        </w:rPr>
        <w:t xml:space="preserve">: </w:t>
      </w:r>
      <w:r w:rsidRPr="000267E9">
        <w:rPr>
          <w:rFonts w:ascii="Traditional Arabic" w:hAnsi="Traditional Arabic" w:cs="Traditional Arabic"/>
          <w:b/>
          <w:bCs/>
          <w:color w:val="00B050"/>
          <w:sz w:val="24"/>
          <w:szCs w:val="24"/>
        </w:rPr>
        <w:br/>
      </w:r>
      <w:r w:rsidRPr="000267E9">
        <w:rPr>
          <w:rFonts w:ascii="Traditional Arabic" w:hAnsi="Traditional Arabic" w:cs="Traditional Arabic"/>
          <w:b/>
          <w:bCs/>
          <w:color w:val="00B050"/>
          <w:sz w:val="24"/>
          <w:szCs w:val="24"/>
        </w:rPr>
        <w:br/>
      </w:r>
      <w:r w:rsidRPr="000267E9">
        <w:rPr>
          <w:rFonts w:ascii="Traditional Arabic" w:hAnsi="Traditional Arabic" w:cs="Traditional Arabic"/>
          <w:b/>
          <w:bCs/>
          <w:color w:val="00B050"/>
          <w:sz w:val="24"/>
          <w:szCs w:val="24"/>
          <w:rtl/>
        </w:rPr>
        <w:t xml:space="preserve">أَعْمِلْ لِرِزْقِكَ كُلَّ آلـهْ *** لاَ تَقْعُدَنَّ بِكُلِّ حَـالَـهْ </w:t>
      </w:r>
      <w:r w:rsidRPr="000267E9">
        <w:rPr>
          <w:rFonts w:ascii="Traditional Arabic" w:hAnsi="Traditional Arabic" w:cs="Traditional Arabic"/>
          <w:b/>
          <w:bCs/>
          <w:color w:val="00B050"/>
          <w:sz w:val="24"/>
          <w:szCs w:val="24"/>
        </w:rPr>
        <w:br/>
      </w:r>
      <w:r w:rsidRPr="000267E9">
        <w:rPr>
          <w:rFonts w:ascii="Traditional Arabic" w:hAnsi="Traditional Arabic" w:cs="Traditional Arabic"/>
          <w:b/>
          <w:bCs/>
          <w:color w:val="00B050"/>
          <w:sz w:val="24"/>
          <w:szCs w:val="24"/>
        </w:rPr>
        <w:br/>
      </w:r>
      <w:r w:rsidRPr="000267E9">
        <w:rPr>
          <w:rFonts w:ascii="Traditional Arabic" w:hAnsi="Traditional Arabic" w:cs="Traditional Arabic"/>
          <w:b/>
          <w:bCs/>
          <w:color w:val="00B050"/>
          <w:sz w:val="24"/>
          <w:szCs w:val="24"/>
          <w:rtl/>
        </w:rPr>
        <w:t>وَانْهَضْ بِكُلِّ عَظِـيَمةٍ *** فَالمَرْءُ يَعْجِزُ لاَ مَحَالَهْ</w:t>
      </w:r>
    </w:p>
    <w:p w:rsidR="000267E9" w:rsidRPr="000267E9" w:rsidRDefault="000267E9" w:rsidP="000267E9">
      <w:pPr>
        <w:jc w:val="center"/>
        <w:rPr>
          <w:rFonts w:ascii="Traditional Arabic" w:hAnsi="Traditional Arabic" w:cs="Traditional Arabic"/>
          <w:b/>
          <w:bCs/>
          <w:color w:val="FF0000"/>
          <w:sz w:val="32"/>
          <w:szCs w:val="32"/>
          <w:u w:val="single"/>
          <w:rtl/>
        </w:rPr>
      </w:pPr>
      <w:r w:rsidRPr="000267E9">
        <w:rPr>
          <w:rFonts w:ascii="Traditional Arabic" w:hAnsi="Traditional Arabic" w:cs="Traditional Arabic"/>
          <w:b/>
          <w:bCs/>
          <w:color w:val="FF0000"/>
          <w:sz w:val="32"/>
          <w:szCs w:val="32"/>
          <w:u w:val="single"/>
          <w:rtl/>
        </w:rPr>
        <w:t>التعريف بالشاعر :</w:t>
      </w:r>
    </w:p>
    <w:p w:rsidR="00E8057D" w:rsidRDefault="000267E9" w:rsidP="000267E9">
      <w:pPr>
        <w:jc w:val="center"/>
        <w:rPr>
          <w:rFonts w:ascii="Traditional Arabic" w:hAnsi="Traditional Arabic" w:cs="Traditional Arabic"/>
          <w:b/>
          <w:bCs/>
          <w:sz w:val="32"/>
          <w:szCs w:val="32"/>
          <w:rtl/>
        </w:rPr>
      </w:pPr>
      <w:r w:rsidRPr="000267E9">
        <w:rPr>
          <w:rFonts w:ascii="Traditional Arabic" w:hAnsi="Traditional Arabic" w:cs="Traditional Arabic"/>
          <w:b/>
          <w:bCs/>
          <w:sz w:val="32"/>
          <w:szCs w:val="32"/>
          <w:rtl/>
        </w:rPr>
        <w:t xml:space="preserve"> هو أبو الفضل أحمد بن الحسين ، أديب عباس بهمذان سنة 358 هـ و نشأ بها ، كان خارق الذكاء متوقد الذهن ، ملما بعلوم العصر ، ترك مجموعة من المقامات تبلغ 400 و لم يصلنا منها سوى 52 مقامة قام بشرحها الشيخ محمد عبده و توفي بديع الزمان سنة 398 هـ في هراة بفارس</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Pr>
        <w:lastRenderedPageBreak/>
        <w:t xml:space="preserve">-------------------------------------------------------------- </w:t>
      </w:r>
    </w:p>
    <w:p w:rsidR="00E8057D" w:rsidRDefault="00E8057D" w:rsidP="000267E9">
      <w:pPr>
        <w:jc w:val="center"/>
        <w:rPr>
          <w:rFonts w:ascii="Traditional Arabic" w:hAnsi="Traditional Arabic" w:cs="Traditional Arabic"/>
          <w:b/>
          <w:bCs/>
          <w:sz w:val="32"/>
          <w:szCs w:val="32"/>
          <w:rtl/>
        </w:rPr>
      </w:pPr>
      <w:r w:rsidRPr="00E8057D">
        <w:rPr>
          <w:rFonts w:ascii="Traditional Arabic" w:hAnsi="Traditional Arabic" w:cs="Traditional Arabic" w:hint="cs"/>
          <w:b/>
          <w:bCs/>
          <w:color w:val="FF0000"/>
          <w:sz w:val="32"/>
          <w:szCs w:val="32"/>
          <w:u w:val="single"/>
          <w:rtl/>
        </w:rPr>
        <w:t>التحليل العام لـالنص :</w:t>
      </w:r>
    </w:p>
    <w:p w:rsidR="00E8057D" w:rsidRPr="00E8057D" w:rsidRDefault="00E8057D" w:rsidP="00E8057D">
      <w:pPr>
        <w:jc w:val="center"/>
        <w:rPr>
          <w:rFonts w:ascii="Traditional Arabic" w:hAnsi="Traditional Arabic" w:cs="Traditional Arabic"/>
          <w:b/>
          <w:bCs/>
          <w:sz w:val="32"/>
          <w:szCs w:val="32"/>
        </w:rPr>
      </w:pPr>
      <w:r w:rsidRPr="00E8057D">
        <w:rPr>
          <w:rFonts w:ascii="Traditional Arabic" w:hAnsi="Traditional Arabic" w:cs="Traditional Arabic"/>
          <w:b/>
          <w:bCs/>
          <w:sz w:val="32"/>
          <w:szCs w:val="32"/>
          <w:rtl/>
        </w:rPr>
        <w:t>إن المقامات جنس أدبي ثري جدا باعتبارها تجمع بين مختلف أنماط الكتابة من سرد و وصف و حوار بالاضافة إلى جمعها بين النثر المسجّع و الشعر، و لقد اعتمد الراوي الشخصية عيسى بن هشام في المقامة البغدادية على عديد الحيل من أجل الايقاع بالسواديّ و اجباره على دفع ثمن وجبة الغداء. و يمكن تقسيم هذا النص إلى ثلاث وحدات حسب اختلاف أنماط لكتابة ، فالوحدة الأولى و تتمثل في السند و هو عبارة عن جملة يمكن اعتبارها مفتاحا لعملية السرد لأنها تحتوي على مركب سرديّ تأطيري، أما الوحدة الثانية فهي متن الحكاية و تتضمن جملة الأقوال و الأفعال التي قام بها عيسى بن هشام من أجل انجاح عملية التحيل ، و الوحدة الأخيرة هي عبارة عن خاتمة شعرية تتضمن العبرة التي يمكن استنتاجها من الأحداث السابقة</w:t>
      </w:r>
      <w:r w:rsidRPr="00E8057D">
        <w:rPr>
          <w:rFonts w:ascii="Traditional Arabic" w:hAnsi="Traditional Arabic" w:cs="Traditional Arabic"/>
          <w:b/>
          <w:bCs/>
          <w:sz w:val="32"/>
          <w:szCs w:val="32"/>
        </w:rPr>
        <w:t>.</w:t>
      </w:r>
      <w:r w:rsidRPr="00E8057D">
        <w:rPr>
          <w:rFonts w:ascii="Traditional Arabic" w:hAnsi="Traditional Arabic" w:cs="Traditional Arabic"/>
          <w:b/>
          <w:bCs/>
          <w:sz w:val="32"/>
          <w:szCs w:val="32"/>
        </w:rPr>
        <w:br/>
      </w:r>
      <w:r w:rsidRPr="00E8057D">
        <w:rPr>
          <w:rFonts w:ascii="Traditional Arabic" w:hAnsi="Traditional Arabic" w:cs="Traditional Arabic"/>
          <w:b/>
          <w:bCs/>
          <w:sz w:val="32"/>
          <w:szCs w:val="32"/>
          <w:rtl/>
        </w:rPr>
        <w:t xml:space="preserve">و لقد ارتبط عنوان المقامة بالفضاء المكاني " بغداد " و هي من السّمات التي طغت على أغلب المقامات ، و هو بذلك يشير إلى أن الاطار المكاني الذي دارت فيه الأحداث هو اطار واقعي. و قد انفتحت المقامة على بمركب سردي " حدثنا عيسى بن هشام قال" . ففعل حدث و هو فعل سردي يشير إلى أن النص في أساسه هو نص شفوي ألقي في مجلس على ضمير المتكلم الجمع " النحن" من طرف الراوي الشخصية عيسى بن هشام ، و كان الراوي الكاتب بديع الزمان الهمذاني من ضمن الحاضرين في هذا المجلس فحوّل النصّ من الشفاهة إلى الكتابة، لذلك يمكن أن نعتبر السند يدلّ على شخصية الراوي الكاتب الذي لا يعرف شيئا عن الأحداث و يقتصر دوره على كتابتها، و يدل أيضا على طبيعة الثقافة العربية الشفوية التي تجد انتشارها في المجالس الأدبية و المساجد و حلقات الدرس. كما أن وجود السند في ايهام بواقعية الأحداث خاصة و أن الراوي الكاتب ليس الوحيد الذي استمع إلى هذه الحكاية بل شاركه في الاستماع إليها جماعة لم يذكر أسماءهم، و الايهام بواقعية الأحداث أمر هام لأنه يزيد في اهتمام السامع أو القارئ بأحداث الحكاية فيجد متعة في الاستماع أو القراءة أكثر من المتعة التي يجدها القارئ عندما يطلع على حكاية خيالية، بالاضافة إلى أن واقعية الأحداث و الشخصيات من الأمور الضرورية باعتبار عامل الدين الذي يعتبر أن سرد الأحداث الخيالية هو نوع من الكذب الذي ينهى عنه الدين ، لذلك يعمد أغلب </w:t>
      </w:r>
      <w:r w:rsidRPr="00E8057D">
        <w:rPr>
          <w:rFonts w:ascii="Traditional Arabic" w:hAnsi="Traditional Arabic" w:cs="Traditional Arabic"/>
          <w:b/>
          <w:bCs/>
          <w:sz w:val="32"/>
          <w:szCs w:val="32"/>
          <w:rtl/>
        </w:rPr>
        <w:lastRenderedPageBreak/>
        <w:t>الرواة إلى اعتماد السند كدليل على أن الأحداث المروية هي أحداث حقيقية و واقعية في حين أننا عندما نبحث في شخصية الراوي الشخصية عيسى بن هشام نجد أنها شخصية غير معروفة في الواقع و المرجح أنها من انتاج الراوي الكاتب</w:t>
      </w:r>
      <w:r w:rsidRPr="00E8057D">
        <w:rPr>
          <w:rFonts w:ascii="Traditional Arabic" w:hAnsi="Traditional Arabic" w:cs="Traditional Arabic"/>
          <w:b/>
          <w:bCs/>
          <w:sz w:val="32"/>
          <w:szCs w:val="32"/>
        </w:rPr>
        <w:t xml:space="preserve">. </w:t>
      </w:r>
      <w:r w:rsidRPr="00E8057D">
        <w:rPr>
          <w:rFonts w:ascii="Traditional Arabic" w:hAnsi="Traditional Arabic" w:cs="Traditional Arabic"/>
          <w:b/>
          <w:bCs/>
          <w:sz w:val="32"/>
          <w:szCs w:val="32"/>
        </w:rPr>
        <w:br/>
      </w:r>
      <w:r w:rsidRPr="00E8057D">
        <w:rPr>
          <w:rFonts w:ascii="Traditional Arabic" w:hAnsi="Traditional Arabic" w:cs="Traditional Arabic"/>
          <w:b/>
          <w:bCs/>
          <w:sz w:val="32"/>
          <w:szCs w:val="32"/>
          <w:rtl/>
        </w:rPr>
        <w:t xml:space="preserve">و لقد بدأ الراوي في السرد مستعملا ضمير الأنا مما يدل على أنه راو شخصية فبدأ بسرد الأفعال و الأحوال " اشتهيت - ليس معي عقد على نقد " ، و عكس وضع البداية توتر الشخصية و تأزمها بين الرغبة في أكل الأزاذ و عدم امتلاك الأموال لشرائه ، فالرغبة باعتبارها قادحا على الفعل و هو الأكل لا يمكن تحققها مع وجود عائق الفقر ، و لقد كانت الشخصية الرئيسية : عيسى بن هشام مدركة لهذه الأزمة و واعية بأسبابها ، و رغم هذا الوعي فإن هذه الشخصية سعت إلى الحصول على مبتغاها و تحقيق رغبتها بقولها " و خرجت أنتهز محاله .."و هو أمر يبدو غريبا و مستفزّا للقارئ لمزيد القراءة و الاطلاع . فالمال ليس وحده السبيل لتحقيق الرغبات و إنما هناك أمر آخر لا يعرفه إلا عيسى بن هشام الذي التقى عن طريق الصدفة بشخصية مساعدة هي شخصية السواديّ فكانت سببا في الانتقال من سرد الأفعال و الأحوال إلى سرد الأقوال و الانتقال من استعمال الألوب الخبري إلى استعمال الأسلوب الانشائي عن طريق الاستفهام و التحول من السرد و الوصف إلى الحوار الذي مكن عيسى بن هشام من التعرف على شخصية السواديّ عن طريق طرح الأسئلة ، و لعل المعرفة بالآخرين هي من مقوّمات أدب الكدية ، خاصة و أن الحوار هو الذي كشف عن طبيعة الحلّ لتحقيق الرغبة و ساعد على نسج معالم الخطة التي من شأنها أن توقع بالسواديّ ، و أتاح للقارئ أن يتبين الطريقة التي يمكن بها أن يحقق عيسى بن هشام رغبته في الأكل رغم عدم امتلاكه للمال ، و هذه الخطّة تقوم أساسا على انتهاز الفرصة و التحيل على الضحية باستغلال سذاجتها و التمويه عليها بعد كسب ثقتها . يقول عيسى بن هشام عن السوادي " طمع و لم يعلم أنه وقع". و يبدو من خلال المقارنة بين الشخصيتين عدم أنهما غير متكافئتين . فشخصية السواديّ تعيش في البادية و تشعر بالتعب و الإعياء " يسوق بالجهد حماره" و تتميز بالتلقائية و العفوية و السذاجة و البساطة ، و يتجلى ذلك من خلال حواره مع عيسى بن هشام الذي يعيش معاناة بين الرغبة و كيفية تحقيقها و يتميز بالحدس و الخبرة بأصناف الناس و نفسياتهم و بحضور البديهة و بالقدرة على التمثيل و التقمّص الوجداني لمختلف الأدوار ، و يتميز كذلك بالروح الساخرة و الذكاء و الدّهاء و بفصاحة اللسان و بلاغة القول و يتجلى ذلك باستعماله للسجع مثل " العهد - البعد أو الشيطان - النسيان " و </w:t>
      </w:r>
      <w:r w:rsidRPr="00E8057D">
        <w:rPr>
          <w:rFonts w:ascii="Traditional Arabic" w:hAnsi="Traditional Arabic" w:cs="Traditional Arabic"/>
          <w:b/>
          <w:bCs/>
          <w:sz w:val="32"/>
          <w:szCs w:val="32"/>
          <w:rtl/>
        </w:rPr>
        <w:lastRenderedPageBreak/>
        <w:t>قدرته على الوصف مثل وصفه للأطعمة بقوله " كثيف الحشو - لؤلؤيّ الدهن ، كوكبيّ اللون - أجرى في الحلوق و أمضى في العروق، و استعمال التماثل في الصيغ و التراكيب. و هذا التقابل بين الشخصيتين هو الذي يدفع بالحدث نحو التأزّم و ييسّر التحوّل إلى وضعية الختام. فبعد أن انطلت الحيلة على السوادي و ظنّ أن عيسى بن هشام هو الذي اتدعاه لتناول الغداء في أحد المطاعم ، و بعد أن لبّى عيسى بن هشام حاجته من الأكل و حقق رغبته كان لا بدّ كم حدث قادح يوجّه الأحداث نحو النهاية و يمكن الشخصية الرئيسية من الفرار و الخروج من المأزق الذي وضعت نفسها فيه ، و هذا الحدث هو الحاجة إلى ماء يقمع هذه الصارة و يفثأ اللقم الحارّة، و لقد استغل عيسى بن هشام جهل السواديّ و غبائه و انخداعه بالكلام الطيب فانطلت الحيلة عليه مرّة أخرى.و رغم ما أصاب السوادي من ضرب و عقاب فإن عيسى بن هشام لم يرأف لحاله و إنما سخر منه و تهكم عليه بتشبيهه بالقريد</w:t>
      </w:r>
      <w:r w:rsidRPr="00E8057D">
        <w:rPr>
          <w:rFonts w:ascii="Traditional Arabic" w:hAnsi="Traditional Arabic" w:cs="Traditional Arabic"/>
          <w:b/>
          <w:bCs/>
          <w:sz w:val="32"/>
          <w:szCs w:val="32"/>
        </w:rPr>
        <w:t>.</w:t>
      </w:r>
      <w:r w:rsidRPr="00E8057D">
        <w:rPr>
          <w:rFonts w:ascii="Traditional Arabic" w:hAnsi="Traditional Arabic" w:cs="Traditional Arabic"/>
          <w:b/>
          <w:bCs/>
          <w:sz w:val="32"/>
          <w:szCs w:val="32"/>
        </w:rPr>
        <w:br/>
      </w:r>
      <w:r w:rsidRPr="00E8057D">
        <w:rPr>
          <w:rFonts w:ascii="Traditional Arabic" w:hAnsi="Traditional Arabic" w:cs="Traditional Arabic"/>
          <w:b/>
          <w:bCs/>
          <w:sz w:val="32"/>
          <w:szCs w:val="32"/>
          <w:rtl/>
        </w:rPr>
        <w:t>و انتهت المقامة ببيتين من الشعر في شكل حكمي يعكس خلاصة التجربة و مميزات العصر فاستعمل عيسى بن هشام في هذين البيتين أفعال الأمر و النهي للتأكيد على صحة الحكمة التي استخلصها من هذه الحكاية و لدعوة السامع أو القارئ إلى ضرورة الاعتبار ، و تتمثل هذه الحكمة في الدعوة إلى توفير الرزق بكل السبل الممكنة ، فالغاية تبرر الوسيلة</w:t>
      </w:r>
      <w:r w:rsidRPr="00E8057D">
        <w:rPr>
          <w:rFonts w:ascii="Traditional Arabic" w:hAnsi="Traditional Arabic" w:cs="Traditional Arabic"/>
          <w:b/>
          <w:bCs/>
          <w:sz w:val="32"/>
          <w:szCs w:val="32"/>
        </w:rPr>
        <w:t>.</w:t>
      </w:r>
      <w:r w:rsidRPr="00E8057D">
        <w:rPr>
          <w:rFonts w:ascii="Traditional Arabic" w:hAnsi="Traditional Arabic" w:cs="Traditional Arabic"/>
          <w:b/>
          <w:bCs/>
          <w:sz w:val="32"/>
          <w:szCs w:val="32"/>
        </w:rPr>
        <w:br/>
      </w:r>
      <w:r w:rsidRPr="00E8057D">
        <w:rPr>
          <w:rFonts w:ascii="Traditional Arabic" w:hAnsi="Traditional Arabic" w:cs="Traditional Arabic"/>
          <w:b/>
          <w:bCs/>
          <w:sz w:val="32"/>
          <w:szCs w:val="32"/>
          <w:rtl/>
        </w:rPr>
        <w:t xml:space="preserve">و تكشف هذه المقامة ما أصاب مجتمع القرن الرابع للهجرة من تدهور أخلاقي و قيمي ، فأصبح الفرد يستعمل شتى الطرق من أجل الحصول على غايته ، فلقد انعدم التكافل و التآزر و التعاون بين أفراد المجتمع و طغت الأنانية الفردية على الأفراد و الجماعات و انعدمت الرحمة من القلوب و هي علامات تدل على انهيار هذا المجتمع و تفككه </w:t>
      </w:r>
    </w:p>
    <w:p w:rsidR="000267E9" w:rsidRDefault="000267E9" w:rsidP="000267E9">
      <w:pPr>
        <w:jc w:val="center"/>
        <w:rPr>
          <w:rFonts w:ascii="Traditional Arabic" w:hAnsi="Traditional Arabic" w:cs="Traditional Arabic"/>
          <w:b/>
          <w:bCs/>
          <w:sz w:val="32"/>
          <w:szCs w:val="32"/>
          <w:rtl/>
        </w:rPr>
      </w:pPr>
      <w:r w:rsidRPr="000267E9">
        <w:rPr>
          <w:rFonts w:ascii="Traditional Arabic" w:hAnsi="Traditional Arabic" w:cs="Traditional Arabic"/>
          <w:b/>
          <w:bCs/>
          <w:sz w:val="32"/>
          <w:szCs w:val="32"/>
        </w:rPr>
        <w:br/>
      </w:r>
      <w:r w:rsidRPr="000267E9">
        <w:rPr>
          <w:rFonts w:ascii="Traditional Arabic" w:hAnsi="Traditional Arabic" w:cs="Traditional Arabic"/>
          <w:b/>
          <w:bCs/>
          <w:color w:val="FF0000"/>
          <w:sz w:val="32"/>
          <w:szCs w:val="32"/>
          <w:u w:val="single"/>
          <w:rtl/>
        </w:rPr>
        <w:t>المعاني</w:t>
      </w:r>
      <w:r w:rsidRPr="000267E9">
        <w:rPr>
          <w:rFonts w:ascii="Traditional Arabic" w:hAnsi="Traditional Arabic" w:cs="Traditional Arabic"/>
          <w:b/>
          <w:bCs/>
          <w:color w:val="FF0000"/>
          <w:sz w:val="32"/>
          <w:szCs w:val="32"/>
          <w:u w:val="single"/>
        </w:rPr>
        <w:t xml:space="preserve"> :</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الأزاد : أجود أنواع التمور ، و لعله يقصد به مطلق الطعام</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النقد : المسكوك من الذهب و الفضة و كنى بالجملة عن إفلاسه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محاله : جمع محل أي أمكنة بيع الأزاد ، و يقصد بقوله : انتهز محاله : التمس الوقوف غير أنه جعل هذه المحال بمنزلة الفرص التي يغتنمها الحاذق لشدة ولعه بالأزاد</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الكرخ : الجانب الغربي من بغداد</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lastRenderedPageBreak/>
        <w:t>السوادي : الرجل المنسوب الى السواد و هي منطقة خصبة في جنوب العراق تظل مكتسية بالخضرة و يبدو لون خضرتها للناظر إليها من بعيد سوادا أو ما يقرب منه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يطرف بالعقد إزاره : يرد طرفي الإزار على الأخر بما يعقد بينهما ، كناية عن توافر النقود في صرر ثوبه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فقلت : أي قلت في نفسي</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أي ظفرنا بالغنيمة : أو بشخص يسهل الاحتيال عيله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هلم : تعال</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أنسانيك : أنساني اياك</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الدمنة : الأثر القديم و يقصد به القبر</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نبت الربيع على دمنته : كناية عن قدم موته أي انه توفي منذ زمن و نبتت الأعشاب فوق قبره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البدار : المسارعة</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الصدار : القميص</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بجمعه : جمع الكف : قبضته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نشدتك الله لا مزقته : أستحلفك بالله ألا تمزقه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القرم : الشهوة الى أكل اللحم خاصة ، وحمة القرم اشتداد الشهوة الى أكل اللحم</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اللقم : الأكل السريع</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العرق :ما يفرزه من دهن الشواء و دسمه بتأثير النار ، و هذا كناية عن أن اللحم سمين دسم</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الجوذابات : جمع جوذابة و هي خبز يخبز في التنور</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السماق : شجر يستخدم بذوره تابلا</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الطحن : الدقيق المطحون ، و أراد بزبدة تنوره : خير ما يشوي من اللحم في موقد ناره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نبس : تكلم</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اللوزنيخ : نوع من الحلوى يحشى بالجوز و اللوز و ما شابههما</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أجرى في الحلوق : أمضى سيرا فيها لسهولته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أمضى في العروق : أشد سريانا فيها من غيره من أنواع لسرعة هضمه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ليلي العمر : صنع بالليل</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lastRenderedPageBreak/>
        <w:t>يومي النشر : مصنوع ليومه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قال : المقصود به عيسى بن هشام</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جرد : شمر عن ساعده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يشعشع : يمزج</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الصارة : العطش . و يقمع الصارة : يقهرها و يدفعها</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يفثأ : يسكنها ، و يكسر حدة حرارتها</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اهتلق الشواء بازاره : تعلق بثيابه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هاك : خذ من اللكم و اللطم</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القحة : الوقاحة ، وزن عشرين أي أعط زنة عشرين درهما</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عقده : عقد كيس نقوده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القريد : تصغير قرد ، و المقصود به عيسى بن هشام</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أله : حيلة ،وسيلة</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 xml:space="preserve">أعمل لرزقك كل أله لا تقعدن بذل حاله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 xml:space="preserve">و انهض بكل عزيمة فالمرء يعجز لا محاله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معنى البيت : انهض الى السعي في سبيل الرزق بكل ما تملكه من عزيمة قبل أن يدركك العجز و يحوطك الحرمان</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Pr>
        <w:br/>
      </w:r>
      <w:r w:rsidRPr="000267E9">
        <w:rPr>
          <w:rFonts w:ascii="Traditional Arabic" w:hAnsi="Traditional Arabic" w:cs="Traditional Arabic"/>
          <w:b/>
          <w:bCs/>
          <w:color w:val="FF0000"/>
          <w:sz w:val="32"/>
          <w:szCs w:val="32"/>
          <w:u w:val="single"/>
          <w:rtl/>
        </w:rPr>
        <w:t>الفكرة العامّة:</w:t>
      </w:r>
    </w:p>
    <w:p w:rsidR="00E8057D" w:rsidRDefault="000267E9" w:rsidP="00E8057D">
      <w:pPr>
        <w:jc w:val="center"/>
        <w:rPr>
          <w:rFonts w:ascii="Traditional Arabic" w:hAnsi="Traditional Arabic" w:cs="Traditional Arabic"/>
          <w:b/>
          <w:bCs/>
          <w:sz w:val="32"/>
          <w:szCs w:val="32"/>
          <w:rtl/>
        </w:rPr>
      </w:pPr>
      <w:r w:rsidRPr="000267E9">
        <w:rPr>
          <w:rFonts w:ascii="Traditional Arabic" w:hAnsi="Traditional Arabic" w:cs="Traditional Arabic"/>
          <w:b/>
          <w:bCs/>
          <w:sz w:val="32"/>
          <w:szCs w:val="32"/>
          <w:rtl/>
        </w:rPr>
        <w:t xml:space="preserve"> احتيال عيسى بن هشام على السواديّ وطرائق إيقاعه به</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خصائص المجتمع العربي في القرن الرابع الهجري</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سوء الحالة الاقتصادية و انتشار الكساد التجاري</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 xml:space="preserve">انتشار الفقر أدى الى ظهور الكدية و </w:t>
      </w:r>
      <w:proofErr w:type="gramStart"/>
      <w:r w:rsidRPr="000267E9">
        <w:rPr>
          <w:rFonts w:ascii="Traditional Arabic" w:hAnsi="Traditional Arabic" w:cs="Traditional Arabic"/>
          <w:b/>
          <w:bCs/>
          <w:sz w:val="32"/>
          <w:szCs w:val="32"/>
          <w:rtl/>
        </w:rPr>
        <w:t>الحيلة</w:t>
      </w:r>
      <w:r w:rsidRPr="000267E9">
        <w:rPr>
          <w:rFonts w:ascii="Traditional Arabic" w:hAnsi="Traditional Arabic" w:cs="Traditional Arabic"/>
          <w:b/>
          <w:bCs/>
          <w:sz w:val="32"/>
          <w:szCs w:val="32"/>
        </w:rPr>
        <w:t xml:space="preserve"> .</w:t>
      </w:r>
      <w:proofErr w:type="gramEnd"/>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 xml:space="preserve">فقد الأدباء المكانة التي كانت ممنوحة لهم من قبل الأمراء و </w:t>
      </w:r>
      <w:proofErr w:type="gramStart"/>
      <w:r w:rsidRPr="000267E9">
        <w:rPr>
          <w:rFonts w:ascii="Traditional Arabic" w:hAnsi="Traditional Arabic" w:cs="Traditional Arabic"/>
          <w:b/>
          <w:bCs/>
          <w:sz w:val="32"/>
          <w:szCs w:val="32"/>
          <w:rtl/>
        </w:rPr>
        <w:t>الخلفاء</w:t>
      </w:r>
      <w:r w:rsidRPr="000267E9">
        <w:rPr>
          <w:rFonts w:ascii="Traditional Arabic" w:hAnsi="Traditional Arabic" w:cs="Traditional Arabic"/>
          <w:b/>
          <w:bCs/>
          <w:sz w:val="32"/>
          <w:szCs w:val="32"/>
        </w:rPr>
        <w:t xml:space="preserve"> .</w:t>
      </w:r>
      <w:proofErr w:type="gramEnd"/>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 xml:space="preserve">وجود نخبة من المتمكنين في </w:t>
      </w:r>
      <w:proofErr w:type="gramStart"/>
      <w:r w:rsidRPr="000267E9">
        <w:rPr>
          <w:rFonts w:ascii="Traditional Arabic" w:hAnsi="Traditional Arabic" w:cs="Traditional Arabic"/>
          <w:b/>
          <w:bCs/>
          <w:sz w:val="32"/>
          <w:szCs w:val="32"/>
          <w:rtl/>
        </w:rPr>
        <w:t>اللغة</w:t>
      </w:r>
      <w:r w:rsidRPr="000267E9">
        <w:rPr>
          <w:rFonts w:ascii="Traditional Arabic" w:hAnsi="Traditional Arabic" w:cs="Traditional Arabic"/>
          <w:b/>
          <w:bCs/>
          <w:sz w:val="32"/>
          <w:szCs w:val="32"/>
        </w:rPr>
        <w:t xml:space="preserve"> .</w:t>
      </w:r>
      <w:proofErr w:type="gramEnd"/>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r>
      <w:r w:rsidRPr="00E8057D">
        <w:rPr>
          <w:rFonts w:ascii="Traditional Arabic" w:hAnsi="Traditional Arabic" w:cs="Traditional Arabic"/>
          <w:b/>
          <w:bCs/>
          <w:color w:val="FF0000"/>
          <w:sz w:val="32"/>
          <w:szCs w:val="32"/>
          <w:u w:val="single"/>
          <w:rtl/>
        </w:rPr>
        <w:lastRenderedPageBreak/>
        <w:t>وحدات النصّ</w:t>
      </w:r>
      <w:r w:rsidRPr="00E8057D">
        <w:rPr>
          <w:rFonts w:ascii="Traditional Arabic" w:hAnsi="Traditional Arabic" w:cs="Traditional Arabic"/>
          <w:b/>
          <w:bCs/>
          <w:color w:val="FF0000"/>
          <w:sz w:val="32"/>
          <w:szCs w:val="32"/>
          <w:u w:val="single"/>
        </w:rPr>
        <w:t>:</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 xml:space="preserve">أوّلا- من حيث السرد </w:t>
      </w:r>
      <w:r w:rsidRPr="000267E9">
        <w:rPr>
          <w:rFonts w:ascii="Traditional Arabic" w:hAnsi="Traditional Arabic" w:cs="Traditional Arabic"/>
          <w:b/>
          <w:bCs/>
          <w:sz w:val="32"/>
          <w:szCs w:val="32"/>
        </w:rPr>
        <w:br/>
        <w:t xml:space="preserve">1- </w:t>
      </w:r>
      <w:r w:rsidRPr="000267E9">
        <w:rPr>
          <w:rFonts w:ascii="Traditional Arabic" w:hAnsi="Traditional Arabic" w:cs="Traditional Arabic"/>
          <w:b/>
          <w:bCs/>
          <w:sz w:val="32"/>
          <w:szCs w:val="32"/>
          <w:rtl/>
        </w:rPr>
        <w:t>من بداية النصّ إلى " بالعقد إزاره " ( التقاء عيسى بن هشام بالسواديّ</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Pr>
        <w:br/>
        <w:t xml:space="preserve">2- </w:t>
      </w:r>
      <w:r w:rsidRPr="000267E9">
        <w:rPr>
          <w:rFonts w:ascii="Traditional Arabic" w:hAnsi="Traditional Arabic" w:cs="Traditional Arabic"/>
          <w:b/>
          <w:bCs/>
          <w:sz w:val="32"/>
          <w:szCs w:val="32"/>
          <w:rtl/>
        </w:rPr>
        <w:t>من " فقلتُ: ظفرنا " إلى " بشربة ما " ( ألوان التحيّل المعتمدة للإيقاع بالسواديّ</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t xml:space="preserve">3- </w:t>
      </w:r>
      <w:r w:rsidRPr="000267E9">
        <w:rPr>
          <w:rFonts w:ascii="Traditional Arabic" w:hAnsi="Traditional Arabic" w:cs="Traditional Arabic"/>
          <w:b/>
          <w:bCs/>
          <w:sz w:val="32"/>
          <w:szCs w:val="32"/>
          <w:rtl/>
        </w:rPr>
        <w:t xml:space="preserve">من </w:t>
      </w:r>
      <w:proofErr w:type="gramStart"/>
      <w:r w:rsidRPr="000267E9">
        <w:rPr>
          <w:rFonts w:ascii="Traditional Arabic" w:hAnsi="Traditional Arabic" w:cs="Traditional Arabic"/>
          <w:b/>
          <w:bCs/>
          <w:sz w:val="32"/>
          <w:szCs w:val="32"/>
          <w:rtl/>
        </w:rPr>
        <w:t>" ثم</w:t>
      </w:r>
      <w:proofErr w:type="gramEnd"/>
      <w:r w:rsidRPr="000267E9">
        <w:rPr>
          <w:rFonts w:ascii="Traditional Arabic" w:hAnsi="Traditional Arabic" w:cs="Traditional Arabic"/>
          <w:b/>
          <w:bCs/>
          <w:sz w:val="32"/>
          <w:szCs w:val="32"/>
          <w:rtl/>
        </w:rPr>
        <w:t>ّ خرجتُ " إلى نهاية النصّ . ( الإيقاع بالسواديّ</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 xml:space="preserve">ثانيا – تقسيم النص من حيث المشاهد </w:t>
      </w:r>
      <w:r w:rsidRPr="000267E9">
        <w:rPr>
          <w:rFonts w:ascii="Traditional Arabic" w:hAnsi="Traditional Arabic" w:cs="Traditional Arabic"/>
          <w:b/>
          <w:bCs/>
          <w:sz w:val="32"/>
          <w:szCs w:val="32"/>
        </w:rPr>
        <w:br/>
        <w:t xml:space="preserve">1- </w:t>
      </w:r>
      <w:r w:rsidRPr="000267E9">
        <w:rPr>
          <w:rFonts w:ascii="Traditional Arabic" w:hAnsi="Traditional Arabic" w:cs="Traditional Arabic"/>
          <w:b/>
          <w:bCs/>
          <w:sz w:val="32"/>
          <w:szCs w:val="32"/>
          <w:rtl/>
        </w:rPr>
        <w:t>المشهد الأوّل: من البداية إلى وطعامه أطيب ( تعرّف بان هشام على السواديّ ).(الرواية</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t xml:space="preserve">2- </w:t>
      </w:r>
      <w:r w:rsidRPr="000267E9">
        <w:rPr>
          <w:rFonts w:ascii="Traditional Arabic" w:hAnsi="Traditional Arabic" w:cs="Traditional Arabic"/>
          <w:b/>
          <w:bCs/>
          <w:sz w:val="32"/>
          <w:szCs w:val="32"/>
          <w:rtl/>
        </w:rPr>
        <w:t>المشهد الثانيّ: من " استفزّته " إلى " شربة ما " ( ابن هشام و السوادي يأكلان الأزاد ). ( تعمل على كسب ثقة السوداي و الثاني الإيقاع بالسوادي</w:t>
      </w:r>
      <w:r w:rsidRPr="000267E9">
        <w:rPr>
          <w:rFonts w:ascii="Traditional Arabic" w:hAnsi="Traditional Arabic" w:cs="Traditional Arabic"/>
          <w:b/>
          <w:bCs/>
          <w:sz w:val="32"/>
          <w:szCs w:val="32"/>
        </w:rPr>
        <w:t>) (</w:t>
      </w:r>
      <w:r w:rsidRPr="000267E9">
        <w:rPr>
          <w:rFonts w:ascii="Traditional Arabic" w:hAnsi="Traditional Arabic" w:cs="Traditional Arabic"/>
          <w:b/>
          <w:bCs/>
          <w:sz w:val="32"/>
          <w:szCs w:val="32"/>
          <w:rtl/>
        </w:rPr>
        <w:t>استفزته ، عطفته ،طمع</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t xml:space="preserve">3- </w:t>
      </w:r>
      <w:r w:rsidRPr="000267E9">
        <w:rPr>
          <w:rFonts w:ascii="Traditional Arabic" w:hAnsi="Traditional Arabic" w:cs="Traditional Arabic"/>
          <w:b/>
          <w:bCs/>
          <w:sz w:val="32"/>
          <w:szCs w:val="32"/>
          <w:rtl/>
        </w:rPr>
        <w:t>المشهد الثالث: من " ثمّ خرجتُ " لآخر النصّ ( الشوّاء متعلّق بإزار السواديّ</w:t>
      </w:r>
      <w:r>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color w:val="FF0000"/>
          <w:sz w:val="32"/>
          <w:szCs w:val="32"/>
          <w:u w:val="single"/>
          <w:rtl/>
        </w:rPr>
        <w:t>التحليل</w:t>
      </w:r>
      <w:r w:rsidRPr="000267E9">
        <w:rPr>
          <w:rFonts w:ascii="Traditional Arabic" w:hAnsi="Traditional Arabic" w:cs="Traditional Arabic"/>
          <w:b/>
          <w:bCs/>
          <w:color w:val="FF0000"/>
          <w:sz w:val="32"/>
          <w:szCs w:val="32"/>
          <w:u w:val="single"/>
        </w:rPr>
        <w:t>:</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r>
      <w:r w:rsidRPr="000267E9">
        <w:rPr>
          <w:rFonts w:ascii="Traditional Arabic" w:hAnsi="Traditional Arabic" w:cs="Traditional Arabic"/>
          <w:b/>
          <w:bCs/>
          <w:color w:val="FF0000"/>
          <w:sz w:val="32"/>
          <w:szCs w:val="32"/>
          <w:u w:val="single"/>
        </w:rPr>
        <w:t xml:space="preserve">1- </w:t>
      </w:r>
      <w:r w:rsidRPr="000267E9">
        <w:rPr>
          <w:rFonts w:ascii="Traditional Arabic" w:hAnsi="Traditional Arabic" w:cs="Traditional Arabic"/>
          <w:b/>
          <w:bCs/>
          <w:color w:val="FF0000"/>
          <w:sz w:val="32"/>
          <w:szCs w:val="32"/>
          <w:u w:val="single"/>
          <w:rtl/>
        </w:rPr>
        <w:t>الرواية</w:t>
      </w:r>
      <w:r w:rsidRPr="000267E9">
        <w:rPr>
          <w:rFonts w:ascii="Traditional Arabic" w:hAnsi="Traditional Arabic" w:cs="Traditional Arabic"/>
          <w:b/>
          <w:bCs/>
          <w:color w:val="FF0000"/>
          <w:sz w:val="32"/>
          <w:szCs w:val="32"/>
          <w:u w:val="single"/>
        </w:rPr>
        <w:t>:</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 xml:space="preserve">راوٍ مجهول: يُسند إليه الحديث في بداية المقامة " نون الجماعة " في قوله </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tl/>
        </w:rPr>
        <w:t>حدّثنا " وهو علامة على كون المقامة رواية تروى في مجلس</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 xml:space="preserve">راوٍ معلوم: </w:t>
      </w:r>
      <w:proofErr w:type="gramStart"/>
      <w:r w:rsidRPr="000267E9">
        <w:rPr>
          <w:rFonts w:ascii="Traditional Arabic" w:hAnsi="Traditional Arabic" w:cs="Traditional Arabic"/>
          <w:b/>
          <w:bCs/>
          <w:sz w:val="32"/>
          <w:szCs w:val="32"/>
          <w:rtl/>
        </w:rPr>
        <w:t>( عيسى</w:t>
      </w:r>
      <w:proofErr w:type="gramEnd"/>
      <w:r w:rsidRPr="000267E9">
        <w:rPr>
          <w:rFonts w:ascii="Traditional Arabic" w:hAnsi="Traditional Arabic" w:cs="Traditional Arabic"/>
          <w:b/>
          <w:bCs/>
          <w:sz w:val="32"/>
          <w:szCs w:val="32"/>
          <w:rtl/>
        </w:rPr>
        <w:t xml:space="preserve"> بن هشام ) وهو مَنْ قام بسرد الرواية " فخرجتُ أنتهز محالّه " و " فإذا أنا بسواديّ يسوق</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r>
      <w:r w:rsidRPr="00E8057D">
        <w:rPr>
          <w:rFonts w:ascii="Traditional Arabic" w:hAnsi="Traditional Arabic" w:cs="Traditional Arabic"/>
          <w:b/>
          <w:bCs/>
          <w:color w:val="FF0000"/>
          <w:sz w:val="32"/>
          <w:szCs w:val="32"/>
          <w:u w:val="single"/>
        </w:rPr>
        <w:t xml:space="preserve">2- </w:t>
      </w:r>
      <w:r w:rsidRPr="00E8057D">
        <w:rPr>
          <w:rFonts w:ascii="Traditional Arabic" w:hAnsi="Traditional Arabic" w:cs="Traditional Arabic"/>
          <w:b/>
          <w:bCs/>
          <w:color w:val="FF0000"/>
          <w:sz w:val="32"/>
          <w:szCs w:val="32"/>
          <w:u w:val="single"/>
          <w:rtl/>
        </w:rPr>
        <w:t>الشخصيّات:</w:t>
      </w:r>
    </w:p>
    <w:p w:rsidR="00E8057D" w:rsidRDefault="000267E9" w:rsidP="00E8057D">
      <w:pPr>
        <w:jc w:val="center"/>
        <w:rPr>
          <w:rFonts w:ascii="Traditional Arabic" w:hAnsi="Traditional Arabic" w:cs="Traditional Arabic"/>
          <w:b/>
          <w:bCs/>
          <w:color w:val="FF0000"/>
          <w:sz w:val="32"/>
          <w:szCs w:val="32"/>
          <w:u w:val="single"/>
          <w:rtl/>
        </w:rPr>
      </w:pPr>
      <w:r w:rsidRPr="000267E9">
        <w:rPr>
          <w:rFonts w:ascii="Traditional Arabic" w:hAnsi="Traditional Arabic" w:cs="Traditional Arabic"/>
          <w:b/>
          <w:bCs/>
          <w:sz w:val="32"/>
          <w:szCs w:val="32"/>
          <w:rtl/>
        </w:rPr>
        <w:t xml:space="preserve"> ( ابن هشام (تقمص دورين) – السواديّ (موضوع حديث الراوي فإذا أنا بسوادي– الشوّاء</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عيسى بن هشام</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دور الراوي: يالانخراط في سرد الأحداث التي تحدّد سمات شخصيّات المقامة</w:t>
      </w:r>
      <w:proofErr w:type="gramStart"/>
      <w:r w:rsidRPr="000267E9">
        <w:rPr>
          <w:rFonts w:ascii="Traditional Arabic" w:hAnsi="Traditional Arabic" w:cs="Traditional Arabic"/>
          <w:b/>
          <w:bCs/>
          <w:sz w:val="32"/>
          <w:szCs w:val="32"/>
          <w:rtl/>
        </w:rPr>
        <w:t>.(</w:t>
      </w:r>
      <w:proofErr w:type="gramEnd"/>
      <w:r w:rsidRPr="000267E9">
        <w:rPr>
          <w:rFonts w:ascii="Traditional Arabic" w:hAnsi="Traditional Arabic" w:cs="Traditional Arabic"/>
          <w:b/>
          <w:bCs/>
          <w:sz w:val="32"/>
          <w:szCs w:val="32"/>
          <w:rtl/>
        </w:rPr>
        <w:t>يسوق</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دور البطل: المشارك في الأحداث، الذي يستعين به الكاتب لطرح أفكاره و قضاياه و بيان ماجد في بيئة القرن الرابع الهجري من تحول القيم</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proofErr w:type="gramStart"/>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tl/>
        </w:rPr>
        <w:t xml:space="preserve">ترمز شخصيّة بان هشام إلى انقلاب القيم وتدهورها في مجتمع القرن الرابع الهجري؛ إذا أصبحت </w:t>
      </w:r>
      <w:r w:rsidRPr="000267E9">
        <w:rPr>
          <w:rFonts w:ascii="Traditional Arabic" w:hAnsi="Traditional Arabic" w:cs="Traditional Arabic"/>
          <w:b/>
          <w:bCs/>
          <w:sz w:val="32"/>
          <w:szCs w:val="32"/>
          <w:rtl/>
        </w:rPr>
        <w:lastRenderedPageBreak/>
        <w:t>الكدية والاحتيال وسيلة للاسترزاق</w:t>
      </w:r>
      <w:r w:rsidRPr="000267E9">
        <w:rPr>
          <w:rFonts w:ascii="Traditional Arabic" w:hAnsi="Traditional Arabic" w:cs="Traditional Arabic"/>
          <w:b/>
          <w:bCs/>
          <w:sz w:val="32"/>
          <w:szCs w:val="32"/>
        </w:rPr>
        <w:t>.</w:t>
      </w:r>
      <w:proofErr w:type="gramEnd"/>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 xml:space="preserve">السودايّ: ترمز شخصيّته إلى القيم الأصيلة </w:t>
      </w:r>
      <w:proofErr w:type="gramStart"/>
      <w:r w:rsidRPr="000267E9">
        <w:rPr>
          <w:rFonts w:ascii="Traditional Arabic" w:hAnsi="Traditional Arabic" w:cs="Traditional Arabic"/>
          <w:b/>
          <w:bCs/>
          <w:sz w:val="32"/>
          <w:szCs w:val="32"/>
          <w:rtl/>
        </w:rPr>
        <w:t>( طيبة</w:t>
      </w:r>
      <w:proofErr w:type="gramEnd"/>
      <w:r w:rsidRPr="000267E9">
        <w:rPr>
          <w:rFonts w:ascii="Traditional Arabic" w:hAnsi="Traditional Arabic" w:cs="Traditional Arabic"/>
          <w:b/>
          <w:bCs/>
          <w:sz w:val="32"/>
          <w:szCs w:val="32"/>
          <w:rtl/>
        </w:rPr>
        <w:t xml:space="preserve"> النفس وسلامة القلب</w:t>
      </w:r>
      <w:r w:rsidRPr="000267E9">
        <w:rPr>
          <w:rFonts w:ascii="Traditional Arabic" w:hAnsi="Traditional Arabic" w:cs="Traditional Arabic"/>
          <w:b/>
          <w:bCs/>
          <w:sz w:val="32"/>
          <w:szCs w:val="32"/>
        </w:rPr>
        <w:t xml:space="preserve"> .. ).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الأفعال و الأقوال : الأفعال : مساعدة على تحقيق الرغبة في الأكل (اشتهيت الأزاد خرجت انتهز ، دافعان قويان في الحصول على الأكل ، أما الأحوال</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tl/>
        </w:rPr>
        <w:t>معرقلة لتحقيق الرغبة المكان ، و هو من مستلزمات الحكاية ، اختيار المكان الواقعي يجل على رغبة الكاتب في معالجة قضايا مجتمعه</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color w:val="FF0000"/>
          <w:sz w:val="32"/>
          <w:szCs w:val="32"/>
          <w:u w:val="single"/>
        </w:rPr>
        <w:t xml:space="preserve">3- </w:t>
      </w:r>
      <w:r w:rsidRPr="000267E9">
        <w:rPr>
          <w:rFonts w:ascii="Traditional Arabic" w:hAnsi="Traditional Arabic" w:cs="Traditional Arabic"/>
          <w:b/>
          <w:bCs/>
          <w:color w:val="FF0000"/>
          <w:sz w:val="32"/>
          <w:szCs w:val="32"/>
          <w:u w:val="single"/>
          <w:rtl/>
        </w:rPr>
        <w:t>المكان</w:t>
      </w:r>
      <w:r w:rsidRPr="000267E9">
        <w:rPr>
          <w:rFonts w:ascii="Traditional Arabic" w:hAnsi="Traditional Arabic" w:cs="Traditional Arabic"/>
          <w:b/>
          <w:bCs/>
          <w:color w:val="FF0000"/>
          <w:sz w:val="32"/>
          <w:szCs w:val="32"/>
          <w:u w:val="single"/>
        </w:rPr>
        <w:t xml:space="preserve">: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يتّسم اختيار مكان الحكاية بالواقعيّة " وأنا ببغداد " و " حتّى أحلّني الكرخ " الأمر الذي يعكس رغبة الكاتب في معالجة قضايا مجتمعه، وفي تصوير تناقضاته في تلك الفترة</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r>
      <w:r w:rsidRPr="000267E9">
        <w:rPr>
          <w:rFonts w:ascii="Traditional Arabic" w:hAnsi="Traditional Arabic" w:cs="Traditional Arabic"/>
          <w:b/>
          <w:bCs/>
          <w:color w:val="FF0000"/>
          <w:sz w:val="32"/>
          <w:szCs w:val="32"/>
          <w:u w:val="single"/>
        </w:rPr>
        <w:t xml:space="preserve">4- </w:t>
      </w:r>
      <w:r w:rsidRPr="000267E9">
        <w:rPr>
          <w:rFonts w:ascii="Traditional Arabic" w:hAnsi="Traditional Arabic" w:cs="Traditional Arabic"/>
          <w:b/>
          <w:bCs/>
          <w:color w:val="FF0000"/>
          <w:sz w:val="32"/>
          <w:szCs w:val="32"/>
          <w:u w:val="single"/>
          <w:rtl/>
        </w:rPr>
        <w:t>الحوار</w:t>
      </w:r>
      <w:r w:rsidRPr="000267E9">
        <w:rPr>
          <w:rFonts w:ascii="Traditional Arabic" w:hAnsi="Traditional Arabic" w:cs="Traditional Arabic"/>
          <w:b/>
          <w:bCs/>
          <w:color w:val="FF0000"/>
          <w:sz w:val="32"/>
          <w:szCs w:val="32"/>
          <w:u w:val="single"/>
        </w:rPr>
        <w:t xml:space="preserve">: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الحوار الباطني: " فقلتُ: ظفرنا و الله بصيد</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الحوار الثنائيّ: بين ابن هشام و السواديّ، فقلتُ... فقال</w:t>
      </w:r>
      <w:proofErr w:type="gramStart"/>
      <w:r w:rsidRPr="000267E9">
        <w:rPr>
          <w:rFonts w:ascii="Traditional Arabic" w:hAnsi="Traditional Arabic" w:cs="Traditional Arabic"/>
          <w:b/>
          <w:bCs/>
          <w:sz w:val="32"/>
          <w:szCs w:val="32"/>
        </w:rPr>
        <w:t>..</w:t>
      </w:r>
      <w:proofErr w:type="gramEnd"/>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A75E8E">
        <w:rPr>
          <w:rFonts w:ascii="Traditional Arabic" w:hAnsi="Traditional Arabic" w:cs="Traditional Arabic"/>
          <w:b/>
          <w:bCs/>
          <w:color w:val="FF0000"/>
          <w:sz w:val="32"/>
          <w:szCs w:val="32"/>
          <w:u w:val="single"/>
          <w:rtl/>
        </w:rPr>
        <w:t>وظائف الحوار</w:t>
      </w:r>
      <w:r w:rsidRPr="00A75E8E">
        <w:rPr>
          <w:rFonts w:ascii="Traditional Arabic" w:hAnsi="Traditional Arabic" w:cs="Traditional Arabic"/>
          <w:b/>
          <w:bCs/>
          <w:color w:val="FF0000"/>
          <w:sz w:val="32"/>
          <w:szCs w:val="32"/>
          <w:u w:val="single"/>
        </w:rPr>
        <w:t>:</w:t>
      </w:r>
      <w:r w:rsidR="00E8057D">
        <w:rPr>
          <w:rFonts w:ascii="Traditional Arabic" w:hAnsi="Traditional Arabic" w:cs="Traditional Arabic"/>
          <w:b/>
          <w:bCs/>
          <w:sz w:val="32"/>
          <w:szCs w:val="32"/>
        </w:rPr>
        <w:t xml:space="preserve"> </w:t>
      </w:r>
      <w:r w:rsidR="00E8057D" w:rsidRPr="00E8057D">
        <w:rPr>
          <w:rFonts w:ascii="Traditional Arabic" w:hAnsi="Traditional Arabic" w:cs="Traditional Arabic"/>
          <w:b/>
          <w:bCs/>
          <w:sz w:val="32"/>
          <w:szCs w:val="32"/>
        </w:rPr>
        <w:br/>
      </w:r>
      <w:r w:rsidR="00E8057D" w:rsidRPr="00E8057D">
        <w:rPr>
          <w:rFonts w:ascii="Traditional Arabic" w:hAnsi="Traditional Arabic" w:cs="Traditional Arabic"/>
          <w:b/>
          <w:bCs/>
          <w:sz w:val="32"/>
          <w:szCs w:val="32"/>
          <w:rtl/>
        </w:rPr>
        <w:t>شخصيّة ابن هشام من خلال أقوالها</w:t>
      </w:r>
      <w:r w:rsidR="00E8057D" w:rsidRPr="00E8057D">
        <w:rPr>
          <w:rFonts w:ascii="Traditional Arabic" w:hAnsi="Traditional Arabic" w:cs="Traditional Arabic"/>
          <w:b/>
          <w:bCs/>
          <w:sz w:val="32"/>
          <w:szCs w:val="32"/>
        </w:rPr>
        <w:t>:</w:t>
      </w:r>
      <w:r w:rsidR="00E8057D" w:rsidRPr="00E8057D">
        <w:rPr>
          <w:rFonts w:ascii="Traditional Arabic" w:hAnsi="Traditional Arabic" w:cs="Traditional Arabic"/>
          <w:b/>
          <w:bCs/>
          <w:sz w:val="32"/>
          <w:szCs w:val="32"/>
        </w:rPr>
        <w:br/>
        <w:t xml:space="preserve">• </w:t>
      </w:r>
      <w:r w:rsidR="00E8057D" w:rsidRPr="00E8057D">
        <w:rPr>
          <w:rFonts w:ascii="Traditional Arabic" w:hAnsi="Traditional Arabic" w:cs="Traditional Arabic"/>
          <w:b/>
          <w:bCs/>
          <w:sz w:val="32"/>
          <w:szCs w:val="32"/>
          <w:rtl/>
        </w:rPr>
        <w:t>الخبرة بأصناف الناس ونفسيّاتهم – إضمار التحايل والابتزاز : " ظفرنا واااه بصيد</w:t>
      </w:r>
      <w:r w:rsidR="00E8057D" w:rsidRPr="00E8057D">
        <w:rPr>
          <w:rFonts w:ascii="Traditional Arabic" w:hAnsi="Traditional Arabic" w:cs="Traditional Arabic"/>
          <w:b/>
          <w:bCs/>
          <w:sz w:val="32"/>
          <w:szCs w:val="32"/>
        </w:rPr>
        <w:t xml:space="preserve"> ".</w:t>
      </w:r>
      <w:r w:rsidR="00E8057D" w:rsidRPr="00E8057D">
        <w:rPr>
          <w:rFonts w:ascii="Traditional Arabic" w:hAnsi="Traditional Arabic" w:cs="Traditional Arabic"/>
          <w:b/>
          <w:bCs/>
          <w:sz w:val="32"/>
          <w:szCs w:val="32"/>
        </w:rPr>
        <w:br/>
        <w:t xml:space="preserve">• </w:t>
      </w:r>
      <w:r w:rsidR="00E8057D" w:rsidRPr="00E8057D">
        <w:rPr>
          <w:rFonts w:ascii="Traditional Arabic" w:hAnsi="Traditional Arabic" w:cs="Traditional Arabic"/>
          <w:b/>
          <w:bCs/>
          <w:sz w:val="32"/>
          <w:szCs w:val="32"/>
          <w:rtl/>
        </w:rPr>
        <w:t xml:space="preserve">إظهار التودّد للسودايّ كسبا لثقته: </w:t>
      </w:r>
      <w:proofErr w:type="gramStart"/>
      <w:r w:rsidR="00E8057D" w:rsidRPr="00E8057D">
        <w:rPr>
          <w:rFonts w:ascii="Traditional Arabic" w:hAnsi="Traditional Arabic" w:cs="Traditional Arabic"/>
          <w:b/>
          <w:bCs/>
          <w:sz w:val="32"/>
          <w:szCs w:val="32"/>
          <w:rtl/>
        </w:rPr>
        <w:t>" حي</w:t>
      </w:r>
      <w:proofErr w:type="gramEnd"/>
      <w:r w:rsidR="00E8057D" w:rsidRPr="00E8057D">
        <w:rPr>
          <w:rFonts w:ascii="Traditional Arabic" w:hAnsi="Traditional Arabic" w:cs="Traditional Arabic"/>
          <w:b/>
          <w:bCs/>
          <w:sz w:val="32"/>
          <w:szCs w:val="32"/>
          <w:rtl/>
        </w:rPr>
        <w:t>ّاك اااه أبا زيد " و " هلمّ إلى البيت</w:t>
      </w:r>
      <w:r w:rsidR="00E8057D" w:rsidRPr="00E8057D">
        <w:rPr>
          <w:rFonts w:ascii="Traditional Arabic" w:hAnsi="Traditional Arabic" w:cs="Traditional Arabic"/>
          <w:b/>
          <w:bCs/>
          <w:sz w:val="32"/>
          <w:szCs w:val="32"/>
        </w:rPr>
        <w:t xml:space="preserve"> ".</w:t>
      </w:r>
      <w:r w:rsidR="00E8057D" w:rsidRPr="00E8057D">
        <w:rPr>
          <w:rFonts w:ascii="Traditional Arabic" w:hAnsi="Traditional Arabic" w:cs="Traditional Arabic"/>
          <w:b/>
          <w:bCs/>
          <w:sz w:val="32"/>
          <w:szCs w:val="32"/>
        </w:rPr>
        <w:br/>
        <w:t xml:space="preserve">• </w:t>
      </w:r>
      <w:r w:rsidR="00E8057D" w:rsidRPr="00E8057D">
        <w:rPr>
          <w:rFonts w:ascii="Traditional Arabic" w:hAnsi="Traditional Arabic" w:cs="Traditional Arabic"/>
          <w:b/>
          <w:bCs/>
          <w:sz w:val="32"/>
          <w:szCs w:val="32"/>
          <w:rtl/>
        </w:rPr>
        <w:t xml:space="preserve">البديهة وسرعة التكيّف مع </w:t>
      </w:r>
      <w:proofErr w:type="gramStart"/>
      <w:r w:rsidR="00E8057D" w:rsidRPr="00E8057D">
        <w:rPr>
          <w:rFonts w:ascii="Traditional Arabic" w:hAnsi="Traditional Arabic" w:cs="Traditional Arabic"/>
          <w:b/>
          <w:bCs/>
          <w:sz w:val="32"/>
          <w:szCs w:val="32"/>
          <w:rtl/>
        </w:rPr>
        <w:t>الموقف :</w:t>
      </w:r>
      <w:proofErr w:type="gramEnd"/>
      <w:r w:rsidR="00E8057D" w:rsidRPr="00E8057D">
        <w:rPr>
          <w:rFonts w:ascii="Traditional Arabic" w:hAnsi="Traditional Arabic" w:cs="Traditional Arabic"/>
          <w:b/>
          <w:bCs/>
          <w:sz w:val="32"/>
          <w:szCs w:val="32"/>
          <w:rtl/>
        </w:rPr>
        <w:t xml:space="preserve"> " لعن اااه الشيطان، وأبعدَ النسيان</w:t>
      </w:r>
      <w:r w:rsidR="00E8057D" w:rsidRPr="00E8057D">
        <w:rPr>
          <w:rFonts w:ascii="Traditional Arabic" w:hAnsi="Traditional Arabic" w:cs="Traditional Arabic"/>
          <w:b/>
          <w:bCs/>
          <w:sz w:val="32"/>
          <w:szCs w:val="32"/>
        </w:rPr>
        <w:t xml:space="preserve"> ".</w:t>
      </w:r>
      <w:r w:rsidR="00E8057D" w:rsidRPr="00E8057D">
        <w:rPr>
          <w:rFonts w:ascii="Traditional Arabic" w:hAnsi="Traditional Arabic" w:cs="Traditional Arabic"/>
          <w:b/>
          <w:bCs/>
          <w:sz w:val="32"/>
          <w:szCs w:val="32"/>
        </w:rPr>
        <w:br/>
        <w:t xml:space="preserve">• </w:t>
      </w:r>
      <w:r w:rsidR="00E8057D" w:rsidRPr="00E8057D">
        <w:rPr>
          <w:rFonts w:ascii="Traditional Arabic" w:hAnsi="Traditional Arabic" w:cs="Traditional Arabic"/>
          <w:b/>
          <w:bCs/>
          <w:sz w:val="32"/>
          <w:szCs w:val="32"/>
          <w:rtl/>
        </w:rPr>
        <w:t xml:space="preserve">الإدّعاء </w:t>
      </w:r>
      <w:proofErr w:type="gramStart"/>
      <w:r w:rsidR="00E8057D" w:rsidRPr="00E8057D">
        <w:rPr>
          <w:rFonts w:ascii="Traditional Arabic" w:hAnsi="Traditional Arabic" w:cs="Traditional Arabic"/>
          <w:b/>
          <w:bCs/>
          <w:sz w:val="32"/>
          <w:szCs w:val="32"/>
          <w:rtl/>
        </w:rPr>
        <w:t>والتظاهر :</w:t>
      </w:r>
      <w:proofErr w:type="gramEnd"/>
      <w:r w:rsidR="00E8057D" w:rsidRPr="00E8057D">
        <w:rPr>
          <w:rFonts w:ascii="Traditional Arabic" w:hAnsi="Traditional Arabic" w:cs="Traditional Arabic"/>
          <w:b/>
          <w:bCs/>
          <w:sz w:val="32"/>
          <w:szCs w:val="32"/>
          <w:rtl/>
        </w:rPr>
        <w:t xml:space="preserve"> " مددتُ يدي البدار إلى الصدار أريد تمزيقه</w:t>
      </w:r>
      <w:r w:rsidR="00E8057D" w:rsidRPr="00E8057D">
        <w:rPr>
          <w:rFonts w:ascii="Traditional Arabic" w:hAnsi="Traditional Arabic" w:cs="Traditional Arabic"/>
          <w:b/>
          <w:bCs/>
          <w:sz w:val="32"/>
          <w:szCs w:val="32"/>
        </w:rPr>
        <w:t xml:space="preserve"> ".</w:t>
      </w:r>
      <w:r w:rsidR="00E8057D" w:rsidRPr="00E8057D">
        <w:rPr>
          <w:rFonts w:ascii="Traditional Arabic" w:hAnsi="Traditional Arabic" w:cs="Traditional Arabic"/>
          <w:b/>
          <w:bCs/>
          <w:sz w:val="32"/>
          <w:szCs w:val="32"/>
        </w:rPr>
        <w:br/>
        <w:t xml:space="preserve">• </w:t>
      </w:r>
      <w:r w:rsidR="00E8057D" w:rsidRPr="00E8057D">
        <w:rPr>
          <w:rFonts w:ascii="Traditional Arabic" w:hAnsi="Traditional Arabic" w:cs="Traditional Arabic"/>
          <w:b/>
          <w:bCs/>
          <w:sz w:val="32"/>
          <w:szCs w:val="32"/>
          <w:rtl/>
        </w:rPr>
        <w:t>الفطنة والذكاء في استخدام الحجج لإقناع السوادي</w:t>
      </w:r>
      <w:proofErr w:type="gramStart"/>
      <w:r w:rsidR="00E8057D" w:rsidRPr="00E8057D">
        <w:rPr>
          <w:rFonts w:ascii="Traditional Arabic" w:hAnsi="Traditional Arabic" w:cs="Traditional Arabic"/>
          <w:b/>
          <w:bCs/>
          <w:sz w:val="32"/>
          <w:szCs w:val="32"/>
          <w:rtl/>
        </w:rPr>
        <w:t>ّ :</w:t>
      </w:r>
      <w:proofErr w:type="gramEnd"/>
      <w:r w:rsidR="00E8057D" w:rsidRPr="00E8057D">
        <w:rPr>
          <w:rFonts w:ascii="Traditional Arabic" w:hAnsi="Traditional Arabic" w:cs="Traditional Arabic"/>
          <w:b/>
          <w:bCs/>
          <w:sz w:val="32"/>
          <w:szCs w:val="32"/>
          <w:rtl/>
        </w:rPr>
        <w:t xml:space="preserve"> " هلمّ إلى البيت... والسوق أقرب، وطعامه أطيب</w:t>
      </w:r>
      <w:r w:rsidR="00E8057D" w:rsidRPr="00E8057D">
        <w:rPr>
          <w:rFonts w:ascii="Traditional Arabic" w:hAnsi="Traditional Arabic" w:cs="Traditional Arabic"/>
          <w:b/>
          <w:bCs/>
          <w:sz w:val="32"/>
          <w:szCs w:val="32"/>
        </w:rPr>
        <w:t xml:space="preserve"> ".</w:t>
      </w:r>
      <w:r w:rsidR="00E8057D" w:rsidRPr="00E8057D">
        <w:rPr>
          <w:rFonts w:ascii="Traditional Arabic" w:hAnsi="Traditional Arabic" w:cs="Traditional Arabic"/>
          <w:b/>
          <w:bCs/>
          <w:sz w:val="32"/>
          <w:szCs w:val="32"/>
        </w:rPr>
        <w:br/>
      </w:r>
      <w:r w:rsidR="00E8057D" w:rsidRPr="00E8057D">
        <w:rPr>
          <w:rFonts w:ascii="Traditional Arabic" w:hAnsi="Traditional Arabic" w:cs="Traditional Arabic"/>
          <w:b/>
          <w:bCs/>
          <w:sz w:val="32"/>
          <w:szCs w:val="32"/>
          <w:rtl/>
        </w:rPr>
        <w:t>شخصيّة السواديّ من خلال أقوالها</w:t>
      </w:r>
      <w:r w:rsidR="00E8057D" w:rsidRPr="00E8057D">
        <w:rPr>
          <w:rFonts w:ascii="Traditional Arabic" w:hAnsi="Traditional Arabic" w:cs="Traditional Arabic"/>
          <w:b/>
          <w:bCs/>
          <w:sz w:val="32"/>
          <w:szCs w:val="32"/>
        </w:rPr>
        <w:t>:</w:t>
      </w:r>
      <w:r w:rsidR="00E8057D" w:rsidRPr="00E8057D">
        <w:rPr>
          <w:rFonts w:ascii="Traditional Arabic" w:hAnsi="Traditional Arabic" w:cs="Traditional Arabic"/>
          <w:b/>
          <w:bCs/>
          <w:sz w:val="32"/>
          <w:szCs w:val="32"/>
        </w:rPr>
        <w:br/>
        <w:t xml:space="preserve">• </w:t>
      </w:r>
      <w:r w:rsidR="00E8057D" w:rsidRPr="00E8057D">
        <w:rPr>
          <w:rFonts w:ascii="Traditional Arabic" w:hAnsi="Traditional Arabic" w:cs="Traditional Arabic"/>
          <w:b/>
          <w:bCs/>
          <w:sz w:val="32"/>
          <w:szCs w:val="32"/>
          <w:rtl/>
        </w:rPr>
        <w:t>السذاجة والتلقائيّة: " لستُ بأبي زيد ولكنّي أبو عبيد</w:t>
      </w:r>
      <w:r w:rsidR="00E8057D" w:rsidRPr="00E8057D">
        <w:rPr>
          <w:rFonts w:ascii="Traditional Arabic" w:hAnsi="Traditional Arabic" w:cs="Traditional Arabic"/>
          <w:b/>
          <w:bCs/>
          <w:sz w:val="32"/>
          <w:szCs w:val="32"/>
        </w:rPr>
        <w:t xml:space="preserve"> ".</w:t>
      </w:r>
      <w:r w:rsidR="00E8057D" w:rsidRPr="00E8057D">
        <w:rPr>
          <w:rFonts w:ascii="Traditional Arabic" w:hAnsi="Traditional Arabic" w:cs="Traditional Arabic"/>
          <w:b/>
          <w:bCs/>
          <w:sz w:val="32"/>
          <w:szCs w:val="32"/>
        </w:rPr>
        <w:br/>
        <w:t xml:space="preserve">• </w:t>
      </w:r>
      <w:r w:rsidR="00E8057D" w:rsidRPr="00E8057D">
        <w:rPr>
          <w:rFonts w:ascii="Traditional Arabic" w:hAnsi="Traditional Arabic" w:cs="Traditional Arabic"/>
          <w:b/>
          <w:bCs/>
          <w:sz w:val="32"/>
          <w:szCs w:val="32"/>
          <w:rtl/>
        </w:rPr>
        <w:t xml:space="preserve">الطيبة وحسن الخلق: </w:t>
      </w:r>
      <w:proofErr w:type="gramStart"/>
      <w:r w:rsidR="00E8057D" w:rsidRPr="00E8057D">
        <w:rPr>
          <w:rFonts w:ascii="Traditional Arabic" w:hAnsi="Traditional Arabic" w:cs="Traditional Arabic"/>
          <w:b/>
          <w:bCs/>
          <w:sz w:val="32"/>
          <w:szCs w:val="32"/>
          <w:rtl/>
        </w:rPr>
        <w:t>" أرجو</w:t>
      </w:r>
      <w:proofErr w:type="gramEnd"/>
      <w:r w:rsidR="00E8057D" w:rsidRPr="00E8057D">
        <w:rPr>
          <w:rFonts w:ascii="Traditional Arabic" w:hAnsi="Traditional Arabic" w:cs="Traditional Arabic"/>
          <w:b/>
          <w:bCs/>
          <w:sz w:val="32"/>
          <w:szCs w:val="32"/>
          <w:rtl/>
        </w:rPr>
        <w:t xml:space="preserve"> أن يصيّره اااه إلى جنّته " و " نشدتُكَ اااه لا مزّقته</w:t>
      </w:r>
      <w:r w:rsidR="00E8057D" w:rsidRPr="00E8057D">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r>
    </w:p>
    <w:p w:rsidR="00E8057D" w:rsidRDefault="00E8057D" w:rsidP="00E8057D">
      <w:pPr>
        <w:jc w:val="center"/>
        <w:rPr>
          <w:rFonts w:ascii="Traditional Arabic" w:hAnsi="Traditional Arabic" w:cs="Traditional Arabic"/>
          <w:b/>
          <w:bCs/>
          <w:sz w:val="32"/>
          <w:szCs w:val="32"/>
          <w:rtl/>
        </w:rPr>
      </w:pPr>
      <w:r>
        <w:rPr>
          <w:rFonts w:ascii="Traditional Arabic" w:hAnsi="Traditional Arabic" w:cs="Traditional Arabic"/>
          <w:b/>
          <w:bCs/>
          <w:color w:val="FF0000"/>
          <w:sz w:val="32"/>
          <w:szCs w:val="32"/>
          <w:u w:val="single"/>
        </w:rPr>
        <w:lastRenderedPageBreak/>
        <w:t>5</w:t>
      </w:r>
      <w:r w:rsidR="000267E9" w:rsidRPr="000267E9">
        <w:rPr>
          <w:rFonts w:ascii="Traditional Arabic" w:hAnsi="Traditional Arabic" w:cs="Traditional Arabic"/>
          <w:b/>
          <w:bCs/>
          <w:color w:val="FF0000"/>
          <w:sz w:val="32"/>
          <w:szCs w:val="32"/>
          <w:u w:val="single"/>
          <w:rtl/>
        </w:rPr>
        <w:t>الوصف</w:t>
      </w:r>
      <w:r w:rsidR="000267E9" w:rsidRPr="000267E9">
        <w:rPr>
          <w:rFonts w:ascii="Traditional Arabic" w:hAnsi="Traditional Arabic" w:cs="Traditional Arabic"/>
          <w:b/>
          <w:bCs/>
          <w:sz w:val="32"/>
          <w:szCs w:val="32"/>
        </w:rPr>
        <w:t xml:space="preserve">: </w:t>
      </w:r>
      <w:r w:rsidR="000267E9" w:rsidRPr="000267E9">
        <w:rPr>
          <w:rFonts w:ascii="Traditional Arabic" w:hAnsi="Traditional Arabic" w:cs="Traditional Arabic"/>
          <w:b/>
          <w:bCs/>
          <w:sz w:val="32"/>
          <w:szCs w:val="32"/>
        </w:rPr>
        <w:br/>
      </w:r>
      <w:r w:rsidR="000267E9" w:rsidRPr="00A75E8E">
        <w:rPr>
          <w:rFonts w:ascii="Traditional Arabic" w:hAnsi="Traditional Arabic" w:cs="Traditional Arabic"/>
          <w:b/>
          <w:bCs/>
          <w:color w:val="FF0000"/>
          <w:sz w:val="32"/>
          <w:szCs w:val="32"/>
          <w:u w:val="single"/>
          <w:rtl/>
        </w:rPr>
        <w:t>وسائل الوصف المعتمدة</w:t>
      </w:r>
      <w:r w:rsidR="000267E9" w:rsidRPr="00A75E8E">
        <w:rPr>
          <w:rFonts w:ascii="Traditional Arabic" w:hAnsi="Traditional Arabic" w:cs="Traditional Arabic"/>
          <w:b/>
          <w:bCs/>
          <w:color w:val="FF0000"/>
          <w:sz w:val="32"/>
          <w:szCs w:val="32"/>
          <w:u w:val="single"/>
        </w:rPr>
        <w:t>:</w:t>
      </w:r>
      <w:r w:rsidR="000267E9" w:rsidRPr="000267E9">
        <w:rPr>
          <w:rFonts w:ascii="Traditional Arabic" w:hAnsi="Traditional Arabic" w:cs="Traditional Arabic"/>
          <w:b/>
          <w:bCs/>
          <w:sz w:val="32"/>
          <w:szCs w:val="32"/>
        </w:rPr>
        <w:t xml:space="preserve"> </w:t>
      </w:r>
      <w:r w:rsidR="000267E9" w:rsidRPr="000267E9">
        <w:rPr>
          <w:rFonts w:ascii="Traditional Arabic" w:hAnsi="Traditional Arabic" w:cs="Traditional Arabic"/>
          <w:b/>
          <w:bCs/>
          <w:sz w:val="32"/>
          <w:szCs w:val="32"/>
        </w:rPr>
        <w:br/>
        <w:t xml:space="preserve">- </w:t>
      </w:r>
      <w:r w:rsidR="000267E9" w:rsidRPr="000267E9">
        <w:rPr>
          <w:rFonts w:ascii="Traditional Arabic" w:hAnsi="Traditional Arabic" w:cs="Traditional Arabic"/>
          <w:b/>
          <w:bCs/>
          <w:sz w:val="32"/>
          <w:szCs w:val="32"/>
          <w:rtl/>
        </w:rPr>
        <w:t>الجمل الفعليّ</w:t>
      </w:r>
      <w:proofErr w:type="gramStart"/>
      <w:r w:rsidR="000267E9" w:rsidRPr="000267E9">
        <w:rPr>
          <w:rFonts w:ascii="Traditional Arabic" w:hAnsi="Traditional Arabic" w:cs="Traditional Arabic"/>
          <w:b/>
          <w:bCs/>
          <w:sz w:val="32"/>
          <w:szCs w:val="32"/>
          <w:rtl/>
        </w:rPr>
        <w:t>ة :</w:t>
      </w:r>
      <w:proofErr w:type="gramEnd"/>
      <w:r w:rsidR="000267E9" w:rsidRPr="000267E9">
        <w:rPr>
          <w:rFonts w:ascii="Traditional Arabic" w:hAnsi="Traditional Arabic" w:cs="Traditional Arabic"/>
          <w:b/>
          <w:bCs/>
          <w:sz w:val="32"/>
          <w:szCs w:val="32"/>
          <w:rtl/>
        </w:rPr>
        <w:t xml:space="preserve"> " يتقاطر شواؤه عرقا " ، " يذوب كالصمغ قبل المضغ</w:t>
      </w:r>
      <w:r w:rsidR="000267E9" w:rsidRPr="000267E9">
        <w:rPr>
          <w:rFonts w:ascii="Traditional Arabic" w:hAnsi="Traditional Arabic" w:cs="Traditional Arabic"/>
          <w:b/>
          <w:bCs/>
          <w:sz w:val="32"/>
          <w:szCs w:val="32"/>
        </w:rPr>
        <w:t xml:space="preserve"> ". </w:t>
      </w:r>
      <w:r w:rsidR="000267E9" w:rsidRPr="000267E9">
        <w:rPr>
          <w:rFonts w:ascii="Traditional Arabic" w:hAnsi="Traditional Arabic" w:cs="Traditional Arabic"/>
          <w:b/>
          <w:bCs/>
          <w:sz w:val="32"/>
          <w:szCs w:val="32"/>
        </w:rPr>
        <w:br/>
        <w:t xml:space="preserve">- </w:t>
      </w:r>
      <w:r w:rsidR="000267E9" w:rsidRPr="000267E9">
        <w:rPr>
          <w:rFonts w:ascii="Traditional Arabic" w:hAnsi="Traditional Arabic" w:cs="Traditional Arabic"/>
          <w:b/>
          <w:bCs/>
          <w:sz w:val="32"/>
          <w:szCs w:val="32"/>
          <w:rtl/>
        </w:rPr>
        <w:t>الجمل الاسميّ</w:t>
      </w:r>
      <w:proofErr w:type="gramStart"/>
      <w:r w:rsidR="000267E9" w:rsidRPr="000267E9">
        <w:rPr>
          <w:rFonts w:ascii="Traditional Arabic" w:hAnsi="Traditional Arabic" w:cs="Traditional Arabic"/>
          <w:b/>
          <w:bCs/>
          <w:sz w:val="32"/>
          <w:szCs w:val="32"/>
          <w:rtl/>
        </w:rPr>
        <w:t>ة :</w:t>
      </w:r>
      <w:proofErr w:type="gramEnd"/>
      <w:r w:rsidR="000267E9" w:rsidRPr="000267E9">
        <w:rPr>
          <w:rFonts w:ascii="Traditional Arabic" w:hAnsi="Traditional Arabic" w:cs="Traditional Arabic"/>
          <w:b/>
          <w:bCs/>
          <w:sz w:val="32"/>
          <w:szCs w:val="32"/>
          <w:rtl/>
        </w:rPr>
        <w:t xml:space="preserve"> " فهو أجرى في الحلوق</w:t>
      </w:r>
      <w:r w:rsidR="000267E9" w:rsidRPr="000267E9">
        <w:rPr>
          <w:rFonts w:ascii="Traditional Arabic" w:hAnsi="Traditional Arabic" w:cs="Traditional Arabic"/>
          <w:b/>
          <w:bCs/>
          <w:sz w:val="32"/>
          <w:szCs w:val="32"/>
        </w:rPr>
        <w:t xml:space="preserve"> ". </w:t>
      </w:r>
      <w:r w:rsidR="000267E9" w:rsidRPr="000267E9">
        <w:rPr>
          <w:rFonts w:ascii="Traditional Arabic" w:hAnsi="Traditional Arabic" w:cs="Traditional Arabic"/>
          <w:b/>
          <w:bCs/>
          <w:sz w:val="32"/>
          <w:szCs w:val="32"/>
        </w:rPr>
        <w:br/>
        <w:t xml:space="preserve">- </w:t>
      </w:r>
      <w:proofErr w:type="gramStart"/>
      <w:r w:rsidR="000267E9" w:rsidRPr="000267E9">
        <w:rPr>
          <w:rFonts w:ascii="Traditional Arabic" w:hAnsi="Traditional Arabic" w:cs="Traditional Arabic"/>
          <w:b/>
          <w:bCs/>
          <w:sz w:val="32"/>
          <w:szCs w:val="32"/>
          <w:rtl/>
        </w:rPr>
        <w:t>الصفات :</w:t>
      </w:r>
      <w:proofErr w:type="gramEnd"/>
      <w:r w:rsidR="000267E9" w:rsidRPr="000267E9">
        <w:rPr>
          <w:rFonts w:ascii="Traditional Arabic" w:hAnsi="Traditional Arabic" w:cs="Traditional Arabic"/>
          <w:b/>
          <w:bCs/>
          <w:sz w:val="32"/>
          <w:szCs w:val="32"/>
          <w:rtl/>
        </w:rPr>
        <w:t xml:space="preserve"> " رقيق القشر، كثيف الحشو</w:t>
      </w:r>
      <w:r w:rsidR="000267E9" w:rsidRPr="000267E9">
        <w:rPr>
          <w:rFonts w:ascii="Traditional Arabic" w:hAnsi="Traditional Arabic" w:cs="Traditional Arabic"/>
          <w:b/>
          <w:bCs/>
          <w:sz w:val="32"/>
          <w:szCs w:val="32"/>
        </w:rPr>
        <w:t xml:space="preserve"> ". </w:t>
      </w:r>
      <w:r w:rsidR="000267E9" w:rsidRPr="000267E9">
        <w:rPr>
          <w:rFonts w:ascii="Traditional Arabic" w:hAnsi="Traditional Arabic" w:cs="Traditional Arabic"/>
          <w:b/>
          <w:bCs/>
          <w:sz w:val="32"/>
          <w:szCs w:val="32"/>
        </w:rPr>
        <w:br/>
        <w:t xml:space="preserve">- </w:t>
      </w:r>
      <w:r w:rsidR="000267E9" w:rsidRPr="000267E9">
        <w:rPr>
          <w:rFonts w:ascii="Traditional Arabic" w:hAnsi="Traditional Arabic" w:cs="Traditional Arabic"/>
          <w:b/>
          <w:bCs/>
          <w:sz w:val="32"/>
          <w:szCs w:val="32"/>
          <w:rtl/>
        </w:rPr>
        <w:t xml:space="preserve">التشابيه: </w:t>
      </w:r>
      <w:proofErr w:type="gramStart"/>
      <w:r w:rsidR="000267E9" w:rsidRPr="000267E9">
        <w:rPr>
          <w:rFonts w:ascii="Traditional Arabic" w:hAnsi="Traditional Arabic" w:cs="Traditional Arabic"/>
          <w:b/>
          <w:bCs/>
          <w:sz w:val="32"/>
          <w:szCs w:val="32"/>
          <w:rtl/>
        </w:rPr>
        <w:t>" كالكحل</w:t>
      </w:r>
      <w:proofErr w:type="gramEnd"/>
      <w:r w:rsidR="000267E9" w:rsidRPr="000267E9">
        <w:rPr>
          <w:rFonts w:ascii="Traditional Arabic" w:hAnsi="Traditional Arabic" w:cs="Traditional Arabic"/>
          <w:b/>
          <w:bCs/>
          <w:sz w:val="32"/>
          <w:szCs w:val="32"/>
          <w:rtl/>
        </w:rPr>
        <w:t xml:space="preserve"> سحقا، وكالطحن دقّا</w:t>
      </w:r>
      <w:r w:rsidR="000267E9" w:rsidRPr="000267E9">
        <w:rPr>
          <w:rFonts w:ascii="Traditional Arabic" w:hAnsi="Traditional Arabic" w:cs="Traditional Arabic"/>
          <w:b/>
          <w:bCs/>
          <w:sz w:val="32"/>
          <w:szCs w:val="32"/>
        </w:rPr>
        <w:t xml:space="preserve"> ". </w:t>
      </w:r>
      <w:r w:rsidR="000267E9" w:rsidRPr="000267E9">
        <w:rPr>
          <w:rFonts w:ascii="Traditional Arabic" w:hAnsi="Traditional Arabic" w:cs="Traditional Arabic"/>
          <w:b/>
          <w:bCs/>
          <w:sz w:val="32"/>
          <w:szCs w:val="32"/>
        </w:rPr>
        <w:br/>
      </w:r>
      <w:r w:rsidR="000267E9" w:rsidRPr="00A75E8E">
        <w:rPr>
          <w:rFonts w:ascii="Traditional Arabic" w:hAnsi="Traditional Arabic" w:cs="Traditional Arabic"/>
          <w:b/>
          <w:bCs/>
          <w:color w:val="FF0000"/>
          <w:sz w:val="32"/>
          <w:szCs w:val="32"/>
          <w:u w:val="single"/>
          <w:rtl/>
        </w:rPr>
        <w:t>مشهد الثاني</w:t>
      </w:r>
      <w:r w:rsidR="000267E9" w:rsidRPr="000267E9">
        <w:rPr>
          <w:rFonts w:ascii="Traditional Arabic" w:hAnsi="Traditional Arabic" w:cs="Traditional Arabic"/>
          <w:b/>
          <w:bCs/>
          <w:sz w:val="32"/>
          <w:szCs w:val="32"/>
        </w:rPr>
        <w:t xml:space="preserve"> : </w:t>
      </w:r>
      <w:r w:rsidR="000267E9" w:rsidRPr="000267E9">
        <w:rPr>
          <w:rFonts w:ascii="Traditional Arabic" w:hAnsi="Traditional Arabic" w:cs="Traditional Arabic"/>
          <w:b/>
          <w:bCs/>
          <w:sz w:val="32"/>
          <w:szCs w:val="32"/>
        </w:rPr>
        <w:br/>
      </w:r>
      <w:r w:rsidR="000267E9" w:rsidRPr="000267E9">
        <w:rPr>
          <w:rFonts w:ascii="Traditional Arabic" w:hAnsi="Traditional Arabic" w:cs="Traditional Arabic"/>
          <w:b/>
          <w:bCs/>
          <w:sz w:val="32"/>
          <w:szCs w:val="32"/>
          <w:rtl/>
        </w:rPr>
        <w:t>يركز الكاتب في هذا المشهد على السرد الذي يتميز بالخصائص التالية</w:t>
      </w:r>
      <w:r w:rsidR="000267E9" w:rsidRPr="000267E9">
        <w:rPr>
          <w:rFonts w:ascii="Traditional Arabic" w:hAnsi="Traditional Arabic" w:cs="Traditional Arabic"/>
          <w:b/>
          <w:bCs/>
          <w:sz w:val="32"/>
          <w:szCs w:val="32"/>
        </w:rPr>
        <w:t xml:space="preserve"> : </w:t>
      </w:r>
      <w:r w:rsidR="000267E9" w:rsidRPr="000267E9">
        <w:rPr>
          <w:rFonts w:ascii="Traditional Arabic" w:hAnsi="Traditional Arabic" w:cs="Traditional Arabic"/>
          <w:b/>
          <w:bCs/>
          <w:sz w:val="32"/>
          <w:szCs w:val="32"/>
        </w:rPr>
        <w:br/>
        <w:t xml:space="preserve">- </w:t>
      </w:r>
      <w:r w:rsidR="000267E9" w:rsidRPr="000267E9">
        <w:rPr>
          <w:rFonts w:ascii="Traditional Arabic" w:hAnsi="Traditional Arabic" w:cs="Traditional Arabic"/>
          <w:b/>
          <w:bCs/>
          <w:sz w:val="32"/>
          <w:szCs w:val="32"/>
          <w:rtl/>
        </w:rPr>
        <w:t>سرد خطي يسهم في دفع الأحداث نحو نهايتها (الشواء</w:t>
      </w:r>
      <w:r w:rsidR="000267E9" w:rsidRPr="000267E9">
        <w:rPr>
          <w:rFonts w:ascii="Traditional Arabic" w:hAnsi="Traditional Arabic" w:cs="Traditional Arabic"/>
          <w:b/>
          <w:bCs/>
          <w:sz w:val="32"/>
          <w:szCs w:val="32"/>
        </w:rPr>
        <w:t xml:space="preserve">). </w:t>
      </w:r>
      <w:r w:rsidR="000267E9" w:rsidRPr="000267E9">
        <w:rPr>
          <w:rFonts w:ascii="Traditional Arabic" w:hAnsi="Traditional Arabic" w:cs="Traditional Arabic"/>
          <w:b/>
          <w:bCs/>
          <w:sz w:val="32"/>
          <w:szCs w:val="32"/>
        </w:rPr>
        <w:br/>
      </w:r>
      <w:proofErr w:type="gramStart"/>
      <w:r w:rsidR="000267E9" w:rsidRPr="000267E9">
        <w:rPr>
          <w:rFonts w:ascii="Traditional Arabic" w:hAnsi="Traditional Arabic" w:cs="Traditional Arabic"/>
          <w:b/>
          <w:bCs/>
          <w:sz w:val="32"/>
          <w:szCs w:val="32"/>
        </w:rPr>
        <w:t xml:space="preserve">- </w:t>
      </w:r>
      <w:r w:rsidR="000267E9" w:rsidRPr="000267E9">
        <w:rPr>
          <w:rFonts w:ascii="Traditional Arabic" w:hAnsi="Traditional Arabic" w:cs="Traditional Arabic"/>
          <w:b/>
          <w:bCs/>
          <w:sz w:val="32"/>
          <w:szCs w:val="32"/>
          <w:rtl/>
        </w:rPr>
        <w:t>سرد يتخلله وصف مكثف ، دقيق (الأكل</w:t>
      </w:r>
      <w:r w:rsidR="000267E9" w:rsidRPr="000267E9">
        <w:rPr>
          <w:rFonts w:ascii="Traditional Arabic" w:hAnsi="Traditional Arabic" w:cs="Traditional Arabic"/>
          <w:b/>
          <w:bCs/>
          <w:sz w:val="32"/>
          <w:szCs w:val="32"/>
        </w:rPr>
        <w:t>).</w:t>
      </w:r>
      <w:proofErr w:type="gramEnd"/>
      <w:r w:rsidR="000267E9" w:rsidRPr="000267E9">
        <w:rPr>
          <w:rFonts w:ascii="Traditional Arabic" w:hAnsi="Traditional Arabic" w:cs="Traditional Arabic"/>
          <w:b/>
          <w:bCs/>
          <w:sz w:val="32"/>
          <w:szCs w:val="32"/>
        </w:rPr>
        <w:t xml:space="preserve"> </w:t>
      </w:r>
      <w:r w:rsidR="000267E9" w:rsidRPr="000267E9">
        <w:rPr>
          <w:rFonts w:ascii="Traditional Arabic" w:hAnsi="Traditional Arabic" w:cs="Traditional Arabic"/>
          <w:b/>
          <w:bCs/>
          <w:sz w:val="32"/>
          <w:szCs w:val="32"/>
        </w:rPr>
        <w:br/>
      </w:r>
      <w:r w:rsidR="000267E9" w:rsidRPr="000267E9">
        <w:rPr>
          <w:rFonts w:ascii="Traditional Arabic" w:hAnsi="Traditional Arabic" w:cs="Traditional Arabic"/>
          <w:b/>
          <w:bCs/>
          <w:sz w:val="32"/>
          <w:szCs w:val="32"/>
          <w:rtl/>
        </w:rPr>
        <w:t>العناصر الموصوفة : الشواء ، زبدة ، اللوزينخ ، الماء</w:t>
      </w:r>
      <w:r w:rsidR="000267E9" w:rsidRPr="000267E9">
        <w:rPr>
          <w:rFonts w:ascii="Traditional Arabic" w:hAnsi="Traditional Arabic" w:cs="Traditional Arabic"/>
          <w:b/>
          <w:bCs/>
          <w:sz w:val="32"/>
          <w:szCs w:val="32"/>
        </w:rPr>
        <w:t xml:space="preserve"> . </w:t>
      </w:r>
      <w:r w:rsidR="000267E9" w:rsidRPr="000267E9">
        <w:rPr>
          <w:rFonts w:ascii="Traditional Arabic" w:hAnsi="Traditional Arabic" w:cs="Traditional Arabic"/>
          <w:b/>
          <w:bCs/>
          <w:sz w:val="32"/>
          <w:szCs w:val="32"/>
        </w:rPr>
        <w:br/>
      </w:r>
      <w:r w:rsidR="000267E9" w:rsidRPr="00A75E8E">
        <w:rPr>
          <w:rFonts w:ascii="Traditional Arabic" w:hAnsi="Traditional Arabic" w:cs="Traditional Arabic"/>
          <w:b/>
          <w:bCs/>
          <w:color w:val="FF0000"/>
          <w:sz w:val="32"/>
          <w:szCs w:val="32"/>
          <w:u w:val="single"/>
          <w:rtl/>
        </w:rPr>
        <w:t>وظيفة الوصف</w:t>
      </w:r>
      <w:r w:rsidR="000267E9" w:rsidRPr="00A75E8E">
        <w:rPr>
          <w:rFonts w:ascii="Traditional Arabic" w:hAnsi="Traditional Arabic" w:cs="Traditional Arabic"/>
          <w:b/>
          <w:bCs/>
          <w:color w:val="FF0000"/>
          <w:sz w:val="32"/>
          <w:szCs w:val="32"/>
          <w:u w:val="single"/>
        </w:rPr>
        <w:t>:</w:t>
      </w:r>
      <w:r w:rsidR="000267E9" w:rsidRPr="000267E9">
        <w:rPr>
          <w:rFonts w:ascii="Traditional Arabic" w:hAnsi="Traditional Arabic" w:cs="Traditional Arabic"/>
          <w:b/>
          <w:bCs/>
          <w:sz w:val="32"/>
          <w:szCs w:val="32"/>
        </w:rPr>
        <w:t xml:space="preserve"> </w:t>
      </w:r>
      <w:r w:rsidR="000267E9" w:rsidRPr="000267E9">
        <w:rPr>
          <w:rFonts w:ascii="Traditional Arabic" w:hAnsi="Traditional Arabic" w:cs="Traditional Arabic"/>
          <w:b/>
          <w:bCs/>
          <w:sz w:val="32"/>
          <w:szCs w:val="32"/>
        </w:rPr>
        <w:br/>
        <w:t xml:space="preserve">1- </w:t>
      </w:r>
      <w:r w:rsidR="000267E9" w:rsidRPr="000267E9">
        <w:rPr>
          <w:rFonts w:ascii="Traditional Arabic" w:hAnsi="Traditional Arabic" w:cs="Traditional Arabic"/>
          <w:b/>
          <w:bCs/>
          <w:sz w:val="32"/>
          <w:szCs w:val="32"/>
          <w:rtl/>
        </w:rPr>
        <w:t>إثارة شهيّة السواديّ. 2- وصف المأكولات يعكس مظاهر التمدّن التي شهدتها الحضارة العربيّة الإسلاميّة، كما يعكس مظاهر الترف والبذخ في مجتمع الهمذاني</w:t>
      </w:r>
      <w:r w:rsidR="000267E9" w:rsidRPr="000267E9">
        <w:rPr>
          <w:rFonts w:ascii="Traditional Arabic" w:hAnsi="Traditional Arabic" w:cs="Traditional Arabic"/>
          <w:b/>
          <w:bCs/>
          <w:sz w:val="32"/>
          <w:szCs w:val="32"/>
        </w:rPr>
        <w:t xml:space="preserve">. </w:t>
      </w:r>
      <w:r w:rsidR="000267E9" w:rsidRPr="000267E9">
        <w:rPr>
          <w:rFonts w:ascii="Traditional Arabic" w:hAnsi="Traditional Arabic" w:cs="Traditional Arabic"/>
          <w:b/>
          <w:bCs/>
          <w:sz w:val="32"/>
          <w:szCs w:val="32"/>
        </w:rPr>
        <w:br/>
      </w:r>
      <w:r w:rsidR="000267E9" w:rsidRPr="000267E9">
        <w:rPr>
          <w:rFonts w:ascii="Traditional Arabic" w:hAnsi="Traditional Arabic" w:cs="Traditional Arabic"/>
          <w:b/>
          <w:bCs/>
          <w:sz w:val="32"/>
          <w:szCs w:val="32"/>
          <w:rtl/>
        </w:rPr>
        <w:t>الوحدة الثالثة : انطلاء الحيلة على السوادي</w:t>
      </w:r>
      <w:r w:rsidR="000267E9" w:rsidRPr="000267E9">
        <w:rPr>
          <w:rFonts w:ascii="Traditional Arabic" w:hAnsi="Traditional Arabic" w:cs="Traditional Arabic"/>
          <w:b/>
          <w:bCs/>
          <w:sz w:val="32"/>
          <w:szCs w:val="32"/>
        </w:rPr>
        <w:t xml:space="preserve"> . </w:t>
      </w:r>
      <w:r w:rsidR="000267E9" w:rsidRPr="000267E9">
        <w:rPr>
          <w:rFonts w:ascii="Traditional Arabic" w:hAnsi="Traditional Arabic" w:cs="Traditional Arabic"/>
          <w:b/>
          <w:bCs/>
          <w:sz w:val="32"/>
          <w:szCs w:val="32"/>
        </w:rPr>
        <w:br/>
      </w:r>
      <w:r w:rsidR="000267E9" w:rsidRPr="000267E9">
        <w:rPr>
          <w:rFonts w:ascii="Traditional Arabic" w:hAnsi="Traditional Arabic" w:cs="Traditional Arabic"/>
          <w:b/>
          <w:bCs/>
          <w:sz w:val="32"/>
          <w:szCs w:val="32"/>
          <w:rtl/>
        </w:rPr>
        <w:t>بداية التأزم : انعدام التواصل ( و لا نسب و لا بنت</w:t>
      </w:r>
      <w:r w:rsidR="000267E9" w:rsidRPr="000267E9">
        <w:rPr>
          <w:rFonts w:ascii="Traditional Arabic" w:hAnsi="Traditional Arabic" w:cs="Traditional Arabic"/>
          <w:b/>
          <w:bCs/>
          <w:sz w:val="32"/>
          <w:szCs w:val="32"/>
        </w:rPr>
        <w:t xml:space="preserve">). </w:t>
      </w:r>
      <w:r w:rsidR="000267E9" w:rsidRPr="000267E9">
        <w:rPr>
          <w:rFonts w:ascii="Traditional Arabic" w:hAnsi="Traditional Arabic" w:cs="Traditional Arabic"/>
          <w:b/>
          <w:bCs/>
          <w:sz w:val="32"/>
          <w:szCs w:val="32"/>
        </w:rPr>
        <w:br/>
        <w:t>(</w:t>
      </w:r>
      <w:r w:rsidR="000267E9" w:rsidRPr="000267E9">
        <w:rPr>
          <w:rFonts w:ascii="Traditional Arabic" w:hAnsi="Traditional Arabic" w:cs="Traditional Arabic"/>
          <w:b/>
          <w:bCs/>
          <w:sz w:val="32"/>
          <w:szCs w:val="32"/>
          <w:rtl/>
        </w:rPr>
        <w:t>قمة</w:t>
      </w:r>
      <w:proofErr w:type="gramStart"/>
      <w:r w:rsidR="000267E9" w:rsidRPr="000267E9">
        <w:rPr>
          <w:rFonts w:ascii="Traditional Arabic" w:hAnsi="Traditional Arabic" w:cs="Traditional Arabic"/>
          <w:b/>
          <w:bCs/>
          <w:sz w:val="32"/>
          <w:szCs w:val="32"/>
          <w:rtl/>
        </w:rPr>
        <w:t>)ذروة</w:t>
      </w:r>
      <w:proofErr w:type="gramEnd"/>
      <w:r w:rsidR="000267E9" w:rsidRPr="000267E9">
        <w:rPr>
          <w:rFonts w:ascii="Traditional Arabic" w:hAnsi="Traditional Arabic" w:cs="Traditional Arabic"/>
          <w:b/>
          <w:bCs/>
          <w:sz w:val="32"/>
          <w:szCs w:val="32"/>
          <w:rtl/>
        </w:rPr>
        <w:t xml:space="preserve"> التأزم : خرجت و جلست بحيث لا أراه و لا يراني</w:t>
      </w:r>
      <w:r w:rsidR="000267E9" w:rsidRPr="000267E9">
        <w:rPr>
          <w:rFonts w:ascii="Traditional Arabic" w:hAnsi="Traditional Arabic" w:cs="Traditional Arabic"/>
          <w:b/>
          <w:bCs/>
          <w:sz w:val="32"/>
          <w:szCs w:val="32"/>
        </w:rPr>
        <w:t xml:space="preserve"> . </w:t>
      </w:r>
      <w:r w:rsidR="000267E9" w:rsidRPr="000267E9">
        <w:rPr>
          <w:rFonts w:ascii="Traditional Arabic" w:hAnsi="Traditional Arabic" w:cs="Traditional Arabic"/>
          <w:b/>
          <w:bCs/>
          <w:sz w:val="32"/>
          <w:szCs w:val="32"/>
        </w:rPr>
        <w:br/>
        <w:t>(</w:t>
      </w:r>
      <w:r w:rsidR="000267E9" w:rsidRPr="000267E9">
        <w:rPr>
          <w:rFonts w:ascii="Traditional Arabic" w:hAnsi="Traditional Arabic" w:cs="Traditional Arabic"/>
          <w:b/>
          <w:bCs/>
          <w:sz w:val="32"/>
          <w:szCs w:val="32"/>
          <w:rtl/>
        </w:rPr>
        <w:t>نهاية</w:t>
      </w:r>
      <w:proofErr w:type="gramStart"/>
      <w:r w:rsidR="000267E9" w:rsidRPr="000267E9">
        <w:rPr>
          <w:rFonts w:ascii="Traditional Arabic" w:hAnsi="Traditional Arabic" w:cs="Traditional Arabic"/>
          <w:b/>
          <w:bCs/>
          <w:sz w:val="32"/>
          <w:szCs w:val="32"/>
          <w:rtl/>
        </w:rPr>
        <w:t>)حل</w:t>
      </w:r>
      <w:proofErr w:type="gramEnd"/>
      <w:r w:rsidR="000267E9" w:rsidRPr="000267E9">
        <w:rPr>
          <w:rFonts w:ascii="Traditional Arabic" w:hAnsi="Traditional Arabic" w:cs="Traditional Arabic"/>
          <w:b/>
          <w:bCs/>
          <w:sz w:val="32"/>
          <w:szCs w:val="32"/>
          <w:rtl/>
        </w:rPr>
        <w:t xml:space="preserve"> الأزمة : قام السوادي الى حماره ، فاعتلق الشواء بإزاره ، فلكمه لكمة ، فجعل السوادي يبكي ، و يحل عقده بأسنانه</w:t>
      </w:r>
      <w:r w:rsidR="000267E9" w:rsidRPr="000267E9">
        <w:rPr>
          <w:rFonts w:ascii="Traditional Arabic" w:hAnsi="Traditional Arabic" w:cs="Traditional Arabic"/>
          <w:b/>
          <w:bCs/>
          <w:sz w:val="32"/>
          <w:szCs w:val="32"/>
        </w:rPr>
        <w:t xml:space="preserve">. </w:t>
      </w:r>
      <w:r w:rsidR="000267E9" w:rsidRPr="000267E9">
        <w:rPr>
          <w:rFonts w:ascii="Traditional Arabic" w:hAnsi="Traditional Arabic" w:cs="Traditional Arabic"/>
          <w:b/>
          <w:bCs/>
          <w:sz w:val="32"/>
          <w:szCs w:val="32"/>
        </w:rPr>
        <w:br/>
      </w:r>
      <w:r w:rsidR="000267E9" w:rsidRPr="000267E9">
        <w:rPr>
          <w:rFonts w:ascii="Traditional Arabic" w:hAnsi="Traditional Arabic" w:cs="Traditional Arabic"/>
          <w:b/>
          <w:bCs/>
          <w:sz w:val="32"/>
          <w:szCs w:val="32"/>
          <w:rtl/>
        </w:rPr>
        <w:t>تنظيم الحوار : خصائصه : حوار ثنائي بين الشواء و السوادي ، و ساهم الحوار في كشف شخصية السوادي على حقيقتها و هي السذاجة و البساطة</w:t>
      </w:r>
      <w:r w:rsidR="000267E9" w:rsidRPr="000267E9">
        <w:rPr>
          <w:rFonts w:ascii="Traditional Arabic" w:hAnsi="Traditional Arabic" w:cs="Traditional Arabic"/>
          <w:b/>
          <w:bCs/>
          <w:sz w:val="32"/>
          <w:szCs w:val="32"/>
        </w:rPr>
        <w:t xml:space="preserve"> . </w:t>
      </w:r>
      <w:r w:rsidR="000267E9" w:rsidRPr="000267E9">
        <w:rPr>
          <w:rFonts w:ascii="Traditional Arabic" w:hAnsi="Traditional Arabic" w:cs="Traditional Arabic"/>
          <w:b/>
          <w:bCs/>
          <w:sz w:val="32"/>
          <w:szCs w:val="32"/>
        </w:rPr>
        <w:br/>
      </w:r>
      <w:r w:rsidR="000267E9" w:rsidRPr="000267E9">
        <w:rPr>
          <w:rFonts w:ascii="Traditional Arabic" w:hAnsi="Traditional Arabic" w:cs="Traditional Arabic"/>
          <w:b/>
          <w:bCs/>
          <w:sz w:val="32"/>
          <w:szCs w:val="32"/>
          <w:rtl/>
        </w:rPr>
        <w:t>الوسائل المستخدمة في المشهد المضحك : الصور الكاريكاتورية</w:t>
      </w:r>
      <w:r w:rsidR="000267E9" w:rsidRPr="000267E9">
        <w:rPr>
          <w:rFonts w:ascii="Traditional Arabic" w:hAnsi="Traditional Arabic" w:cs="Traditional Arabic"/>
          <w:b/>
          <w:bCs/>
          <w:sz w:val="32"/>
          <w:szCs w:val="32"/>
        </w:rPr>
        <w:t xml:space="preserve"> : </w:t>
      </w:r>
      <w:r w:rsidR="000267E9" w:rsidRPr="000267E9">
        <w:rPr>
          <w:rFonts w:ascii="Traditional Arabic" w:hAnsi="Traditional Arabic" w:cs="Traditional Arabic"/>
          <w:b/>
          <w:bCs/>
          <w:sz w:val="32"/>
          <w:szCs w:val="32"/>
        </w:rPr>
        <w:br/>
      </w:r>
      <w:r w:rsidR="000267E9" w:rsidRPr="000267E9">
        <w:rPr>
          <w:rFonts w:ascii="Traditional Arabic" w:hAnsi="Traditional Arabic" w:cs="Traditional Arabic"/>
          <w:b/>
          <w:bCs/>
          <w:sz w:val="32"/>
          <w:szCs w:val="32"/>
          <w:rtl/>
        </w:rPr>
        <w:t xml:space="preserve">صورة اعتلاق الشواء بإزار السوادي، صورة الشواء يلكم السوادي ، صورة السوادي و هو يبكي ، و </w:t>
      </w:r>
      <w:r w:rsidR="000267E9" w:rsidRPr="000267E9">
        <w:rPr>
          <w:rFonts w:ascii="Traditional Arabic" w:hAnsi="Traditional Arabic" w:cs="Traditional Arabic"/>
          <w:b/>
          <w:bCs/>
          <w:sz w:val="32"/>
          <w:szCs w:val="32"/>
          <w:rtl/>
        </w:rPr>
        <w:lastRenderedPageBreak/>
        <w:t>يحل عقده بأسنانه</w:t>
      </w:r>
      <w:r w:rsidR="000267E9" w:rsidRPr="000267E9">
        <w:rPr>
          <w:rFonts w:ascii="Traditional Arabic" w:hAnsi="Traditional Arabic" w:cs="Traditional Arabic"/>
          <w:b/>
          <w:bCs/>
          <w:sz w:val="32"/>
          <w:szCs w:val="32"/>
        </w:rPr>
        <w:t xml:space="preserve">. </w:t>
      </w:r>
      <w:r w:rsidR="000267E9" w:rsidRPr="000267E9">
        <w:rPr>
          <w:rFonts w:ascii="Traditional Arabic" w:hAnsi="Traditional Arabic" w:cs="Traditional Arabic"/>
          <w:b/>
          <w:bCs/>
          <w:sz w:val="32"/>
          <w:szCs w:val="32"/>
        </w:rPr>
        <w:br/>
      </w:r>
      <w:r w:rsidR="000267E9" w:rsidRPr="00E8057D">
        <w:rPr>
          <w:rFonts w:ascii="Traditional Arabic" w:hAnsi="Traditional Arabic" w:cs="Traditional Arabic"/>
          <w:b/>
          <w:bCs/>
          <w:color w:val="FF0000"/>
          <w:sz w:val="32"/>
          <w:szCs w:val="32"/>
          <w:u w:val="single"/>
          <w:rtl/>
        </w:rPr>
        <w:t>أبعاد المقامة المضمونيّة:</w:t>
      </w:r>
      <w:r w:rsidR="000267E9" w:rsidRPr="000267E9">
        <w:rPr>
          <w:rFonts w:ascii="Traditional Arabic" w:hAnsi="Traditional Arabic" w:cs="Traditional Arabic"/>
          <w:b/>
          <w:bCs/>
          <w:sz w:val="32"/>
          <w:szCs w:val="32"/>
          <w:rtl/>
        </w:rPr>
        <w:t xml:space="preserve"> </w:t>
      </w:r>
    </w:p>
    <w:p w:rsidR="000267E9" w:rsidRDefault="000267E9" w:rsidP="00E8057D">
      <w:pPr>
        <w:jc w:val="center"/>
        <w:rPr>
          <w:rFonts w:ascii="Traditional Arabic" w:hAnsi="Traditional Arabic" w:cs="Traditional Arabic"/>
          <w:b/>
          <w:bCs/>
          <w:sz w:val="32"/>
          <w:szCs w:val="32"/>
          <w:rtl/>
        </w:rPr>
      </w:pPr>
      <w:r w:rsidRPr="000267E9">
        <w:rPr>
          <w:rFonts w:ascii="Traditional Arabic" w:hAnsi="Traditional Arabic" w:cs="Traditional Arabic"/>
          <w:b/>
          <w:bCs/>
          <w:sz w:val="32"/>
          <w:szCs w:val="32"/>
          <w:rtl/>
        </w:rPr>
        <w:t>( السخرية وسيلة الكاتب لنقد حقيقة ما يجري في المجتمع العربي في القرن الرابع عشر</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r>
      <w:r w:rsidRPr="000267E9">
        <w:rPr>
          <w:rFonts w:ascii="Traditional Arabic" w:hAnsi="Traditional Arabic" w:cs="Traditional Arabic"/>
          <w:b/>
          <w:bCs/>
          <w:color w:val="FF0000"/>
          <w:sz w:val="32"/>
          <w:szCs w:val="32"/>
          <w:u w:val="single"/>
        </w:rPr>
        <w:t xml:space="preserve">- </w:t>
      </w:r>
      <w:r w:rsidRPr="000267E9">
        <w:rPr>
          <w:rFonts w:ascii="Traditional Arabic" w:hAnsi="Traditional Arabic" w:cs="Traditional Arabic"/>
          <w:b/>
          <w:bCs/>
          <w:color w:val="FF0000"/>
          <w:sz w:val="32"/>
          <w:szCs w:val="32"/>
          <w:u w:val="single"/>
          <w:rtl/>
        </w:rPr>
        <w:t xml:space="preserve">البعدُ الاجتماعي: </w:t>
      </w:r>
    </w:p>
    <w:p w:rsidR="000267E9" w:rsidRPr="000267E9" w:rsidRDefault="000267E9" w:rsidP="000267E9">
      <w:pPr>
        <w:jc w:val="center"/>
        <w:rPr>
          <w:rFonts w:ascii="Traditional Arabic" w:hAnsi="Traditional Arabic" w:cs="Traditional Arabic"/>
          <w:b/>
          <w:bCs/>
          <w:sz w:val="32"/>
          <w:szCs w:val="32"/>
        </w:rPr>
      </w:pPr>
      <w:r w:rsidRPr="000267E9">
        <w:rPr>
          <w:rFonts w:ascii="Traditional Arabic" w:hAnsi="Traditional Arabic" w:cs="Traditional Arabic"/>
          <w:b/>
          <w:bCs/>
          <w:sz w:val="32"/>
          <w:szCs w:val="32"/>
          <w:rtl/>
        </w:rPr>
        <w:t>تدهور القيم وانقلابها في مجتمع القرن الرابع الهجري</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 xml:space="preserve">البعدُ الحضاريّ: التحوّلات الحضاريّة التي عرفها المجتمع العربيّ في القرن الرابع الهجريّ: أصناف </w:t>
      </w:r>
      <w:proofErr w:type="gramStart"/>
      <w:r w:rsidRPr="000267E9">
        <w:rPr>
          <w:rFonts w:ascii="Traditional Arabic" w:hAnsi="Traditional Arabic" w:cs="Traditional Arabic"/>
          <w:b/>
          <w:bCs/>
          <w:sz w:val="32"/>
          <w:szCs w:val="32"/>
          <w:rtl/>
        </w:rPr>
        <w:t xml:space="preserve">المأكولات </w:t>
      </w:r>
      <w:r w:rsidRPr="000267E9">
        <w:rPr>
          <w:rFonts w:ascii="Traditional Arabic" w:hAnsi="Traditional Arabic" w:cs="Traditional Arabic"/>
          <w:b/>
          <w:bCs/>
          <w:sz w:val="32"/>
          <w:szCs w:val="32"/>
        </w:rPr>
        <w:t>..</w:t>
      </w:r>
      <w:proofErr w:type="gramEnd"/>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tl/>
        </w:rPr>
        <w:t>الترف والبذخ</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t xml:space="preserve">- </w:t>
      </w:r>
      <w:r w:rsidRPr="000267E9">
        <w:rPr>
          <w:rFonts w:ascii="Traditional Arabic" w:hAnsi="Traditional Arabic" w:cs="Traditional Arabic"/>
          <w:b/>
          <w:bCs/>
          <w:sz w:val="32"/>
          <w:szCs w:val="32"/>
          <w:rtl/>
        </w:rPr>
        <w:t xml:space="preserve">البعدُ الثقافيّ: وضعيّة المثقّف في القرن الرابع الهجري </w:t>
      </w:r>
      <w:proofErr w:type="gramStart"/>
      <w:r w:rsidRPr="000267E9">
        <w:rPr>
          <w:rFonts w:ascii="Traditional Arabic" w:hAnsi="Traditional Arabic" w:cs="Traditional Arabic"/>
          <w:b/>
          <w:bCs/>
          <w:sz w:val="32"/>
          <w:szCs w:val="32"/>
          <w:rtl/>
        </w:rPr>
        <w:t>( وعيه</w:t>
      </w:r>
      <w:proofErr w:type="gramEnd"/>
      <w:r w:rsidRPr="000267E9">
        <w:rPr>
          <w:rFonts w:ascii="Traditional Arabic" w:hAnsi="Traditional Arabic" w:cs="Traditional Arabic"/>
          <w:b/>
          <w:bCs/>
          <w:sz w:val="32"/>
          <w:szCs w:val="32"/>
          <w:rtl/>
        </w:rPr>
        <w:t xml:space="preserve"> بالأزمة الجتمعيّة</w:t>
      </w:r>
      <w:r w:rsidRPr="000267E9">
        <w:rPr>
          <w:rFonts w:ascii="Traditional Arabic" w:hAnsi="Traditional Arabic" w:cs="Traditional Arabic"/>
          <w:b/>
          <w:bCs/>
          <w:sz w:val="32"/>
          <w:szCs w:val="32"/>
        </w:rPr>
        <w:t xml:space="preserve"> ). </w:t>
      </w:r>
      <w:r w:rsidRPr="000267E9">
        <w:rPr>
          <w:rFonts w:ascii="Traditional Arabic" w:hAnsi="Traditional Arabic" w:cs="Traditional Arabic"/>
          <w:b/>
          <w:bCs/>
          <w:sz w:val="32"/>
          <w:szCs w:val="32"/>
        </w:rPr>
        <w:br/>
      </w:r>
      <w:r w:rsidRPr="000267E9">
        <w:rPr>
          <w:rFonts w:ascii="Traditional Arabic" w:hAnsi="Traditional Arabic" w:cs="Traditional Arabic"/>
          <w:b/>
          <w:bCs/>
          <w:color w:val="FF0000"/>
          <w:sz w:val="32"/>
          <w:szCs w:val="32"/>
          <w:u w:val="single"/>
          <w:rtl/>
        </w:rPr>
        <w:t>البعد الفنّي للمقامة</w:t>
      </w:r>
      <w:r w:rsidRPr="000267E9">
        <w:rPr>
          <w:rFonts w:ascii="Traditional Arabic" w:hAnsi="Traditional Arabic" w:cs="Traditional Arabic"/>
          <w:b/>
          <w:bCs/>
          <w:color w:val="FF0000"/>
          <w:sz w:val="32"/>
          <w:szCs w:val="32"/>
          <w:u w:val="single"/>
        </w:rPr>
        <w:t>:</w:t>
      </w:r>
      <w:r w:rsidRPr="000267E9">
        <w:rPr>
          <w:rFonts w:ascii="Traditional Arabic" w:hAnsi="Traditional Arabic" w:cs="Traditional Arabic"/>
          <w:b/>
          <w:bCs/>
          <w:sz w:val="32"/>
          <w:szCs w:val="32"/>
        </w:rPr>
        <w:t xml:space="preserve"> </w:t>
      </w:r>
      <w:r w:rsidRPr="000267E9">
        <w:rPr>
          <w:rFonts w:ascii="Traditional Arabic" w:hAnsi="Traditional Arabic" w:cs="Traditional Arabic"/>
          <w:b/>
          <w:bCs/>
          <w:sz w:val="32"/>
          <w:szCs w:val="32"/>
        </w:rPr>
        <w:br/>
      </w:r>
      <w:r w:rsidRPr="000267E9">
        <w:rPr>
          <w:rFonts w:ascii="Traditional Arabic" w:hAnsi="Traditional Arabic" w:cs="Traditional Arabic"/>
          <w:b/>
          <w:bCs/>
          <w:sz w:val="32"/>
          <w:szCs w:val="32"/>
          <w:rtl/>
        </w:rPr>
        <w:t>تتضمّن المقامة فوائد في اللّغة والبيان، ووسائل التعبير الفنّـيّة وطرائقه</w:t>
      </w:r>
      <w:r>
        <w:rPr>
          <w:rFonts w:ascii="Traditional Arabic" w:hAnsi="Traditional Arabic" w:cs="Traditional Arabic"/>
          <w:b/>
          <w:bCs/>
          <w:sz w:val="32"/>
          <w:szCs w:val="32"/>
        </w:rPr>
        <w:t xml:space="preserve">. </w:t>
      </w:r>
    </w:p>
    <w:p w:rsidR="000267E9" w:rsidRDefault="000267E9" w:rsidP="000267E9">
      <w:pPr>
        <w:jc w:val="center"/>
        <w:rPr>
          <w:rFonts w:ascii="Traditional Arabic" w:hAnsi="Traditional Arabic" w:cs="Traditional Arabic"/>
          <w:b/>
          <w:bCs/>
          <w:sz w:val="32"/>
          <w:szCs w:val="32"/>
          <w:rtl/>
        </w:rPr>
      </w:pPr>
    </w:p>
    <w:p w:rsidR="00E8057D" w:rsidRDefault="00E8057D" w:rsidP="000267E9">
      <w:pPr>
        <w:jc w:val="center"/>
        <w:rPr>
          <w:rFonts w:ascii="Traditional Arabic" w:hAnsi="Traditional Arabic" w:cs="Traditional Arabic"/>
          <w:b/>
          <w:bCs/>
          <w:sz w:val="32"/>
          <w:szCs w:val="32"/>
          <w:rtl/>
        </w:rPr>
      </w:pPr>
    </w:p>
    <w:p w:rsidR="00E8057D" w:rsidRDefault="00E8057D" w:rsidP="000267E9">
      <w:pPr>
        <w:jc w:val="center"/>
        <w:rPr>
          <w:rFonts w:ascii="Traditional Arabic" w:hAnsi="Traditional Arabic" w:cs="Traditional Arabic"/>
          <w:b/>
          <w:bCs/>
          <w:sz w:val="32"/>
          <w:szCs w:val="32"/>
          <w:rtl/>
        </w:rPr>
      </w:pPr>
    </w:p>
    <w:p w:rsidR="00E8057D" w:rsidRDefault="00E8057D" w:rsidP="000267E9">
      <w:pPr>
        <w:jc w:val="center"/>
        <w:rPr>
          <w:rFonts w:ascii="Traditional Arabic" w:hAnsi="Traditional Arabic" w:cs="Traditional Arabic"/>
          <w:b/>
          <w:bCs/>
          <w:sz w:val="32"/>
          <w:szCs w:val="32"/>
          <w:rtl/>
        </w:rPr>
      </w:pPr>
    </w:p>
    <w:p w:rsidR="00E8057D" w:rsidRDefault="00E8057D" w:rsidP="000267E9">
      <w:pPr>
        <w:jc w:val="center"/>
        <w:rPr>
          <w:rFonts w:ascii="Traditional Arabic" w:hAnsi="Traditional Arabic" w:cs="Traditional Arabic"/>
          <w:b/>
          <w:bCs/>
          <w:sz w:val="32"/>
          <w:szCs w:val="32"/>
          <w:rtl/>
        </w:rPr>
      </w:pPr>
    </w:p>
    <w:p w:rsidR="00E8057D" w:rsidRDefault="00E8057D" w:rsidP="000267E9">
      <w:pPr>
        <w:jc w:val="center"/>
        <w:rPr>
          <w:rFonts w:ascii="Traditional Arabic" w:hAnsi="Traditional Arabic" w:cs="Traditional Arabic"/>
          <w:b/>
          <w:bCs/>
          <w:sz w:val="32"/>
          <w:szCs w:val="32"/>
          <w:rtl/>
        </w:rPr>
      </w:pPr>
    </w:p>
    <w:p w:rsidR="00E8057D" w:rsidRDefault="00E8057D" w:rsidP="000267E9">
      <w:pPr>
        <w:jc w:val="center"/>
        <w:rPr>
          <w:rFonts w:ascii="Traditional Arabic" w:hAnsi="Traditional Arabic" w:cs="Traditional Arabic"/>
          <w:b/>
          <w:bCs/>
          <w:sz w:val="32"/>
          <w:szCs w:val="32"/>
          <w:rtl/>
        </w:rPr>
      </w:pPr>
    </w:p>
    <w:p w:rsidR="00E8057D" w:rsidRDefault="00E8057D" w:rsidP="000267E9">
      <w:pPr>
        <w:jc w:val="center"/>
        <w:rPr>
          <w:rFonts w:ascii="Traditional Arabic" w:hAnsi="Traditional Arabic" w:cs="Traditional Arabic"/>
          <w:b/>
          <w:bCs/>
          <w:sz w:val="32"/>
          <w:szCs w:val="32"/>
          <w:rtl/>
        </w:rPr>
      </w:pPr>
    </w:p>
    <w:p w:rsidR="00E8057D" w:rsidRDefault="00E8057D" w:rsidP="000267E9">
      <w:pPr>
        <w:jc w:val="center"/>
        <w:rPr>
          <w:rFonts w:ascii="Traditional Arabic" w:hAnsi="Traditional Arabic" w:cs="Traditional Arabic"/>
          <w:b/>
          <w:bCs/>
          <w:sz w:val="32"/>
          <w:szCs w:val="32"/>
          <w:rtl/>
        </w:rPr>
      </w:pPr>
    </w:p>
    <w:p w:rsidR="00E8057D" w:rsidRDefault="00E8057D" w:rsidP="000267E9">
      <w:pPr>
        <w:jc w:val="center"/>
        <w:rPr>
          <w:rFonts w:ascii="Traditional Arabic" w:hAnsi="Traditional Arabic" w:cs="Traditional Arabic"/>
          <w:b/>
          <w:bCs/>
          <w:sz w:val="32"/>
          <w:szCs w:val="32"/>
          <w:rtl/>
        </w:rPr>
      </w:pPr>
    </w:p>
    <w:p w:rsidR="00E8057D" w:rsidRDefault="00E8057D" w:rsidP="000267E9">
      <w:pPr>
        <w:jc w:val="center"/>
        <w:rPr>
          <w:rFonts w:ascii="Traditional Arabic" w:hAnsi="Traditional Arabic" w:cs="Traditional Arabic"/>
          <w:b/>
          <w:bCs/>
          <w:color w:val="FF0000"/>
          <w:sz w:val="24"/>
          <w:szCs w:val="24"/>
          <w:rtl/>
        </w:rPr>
      </w:pPr>
      <w:r>
        <w:rPr>
          <w:rFonts w:ascii="Traditional Arabic" w:hAnsi="Traditional Arabic" w:cs="Traditional Arabic" w:hint="cs"/>
          <w:b/>
          <w:bCs/>
          <w:color w:val="FF0000"/>
          <w:sz w:val="24"/>
          <w:szCs w:val="24"/>
          <w:rtl/>
        </w:rPr>
        <w:lastRenderedPageBreak/>
        <w:t xml:space="preserve">المحاضرة الثالثة عشر </w:t>
      </w:r>
    </w:p>
    <w:p w:rsidR="00E8057D" w:rsidRDefault="00E8057D" w:rsidP="000267E9">
      <w:pPr>
        <w:jc w:val="center"/>
        <w:rPr>
          <w:rFonts w:ascii="Traditional Arabic" w:hAnsi="Traditional Arabic" w:cs="Traditional Arabic"/>
          <w:b/>
          <w:bCs/>
          <w:color w:val="00B050"/>
          <w:sz w:val="24"/>
          <w:szCs w:val="24"/>
          <w:rtl/>
        </w:rPr>
      </w:pPr>
      <w:r>
        <w:rPr>
          <w:rFonts w:ascii="Traditional Arabic" w:hAnsi="Traditional Arabic" w:cs="Traditional Arabic" w:hint="cs"/>
          <w:b/>
          <w:bCs/>
          <w:color w:val="00B050"/>
          <w:sz w:val="24"/>
          <w:szCs w:val="24"/>
          <w:rtl/>
        </w:rPr>
        <w:t xml:space="preserve">غـرنـاطـة / نـزار قبـانـي </w:t>
      </w:r>
    </w:p>
    <w:p w:rsidR="00E8057D" w:rsidRDefault="00C8414F" w:rsidP="00C8414F">
      <w:pPr>
        <w:jc w:val="center"/>
        <w:rPr>
          <w:rFonts w:ascii="Traditional Arabic" w:hAnsi="Traditional Arabic" w:cs="Traditional Arabic"/>
          <w:b/>
          <w:bCs/>
          <w:color w:val="00B050"/>
          <w:sz w:val="24"/>
          <w:szCs w:val="24"/>
          <w:rtl/>
        </w:rPr>
      </w:pPr>
      <w:r w:rsidRPr="00C8414F">
        <w:rPr>
          <w:rFonts w:ascii="Traditional Arabic" w:hAnsi="Traditional Arabic" w:cs="Traditional Arabic"/>
          <w:b/>
          <w:bCs/>
          <w:color w:val="00B050"/>
          <w:sz w:val="24"/>
          <w:szCs w:val="24"/>
          <w:rtl/>
        </w:rPr>
        <w:t>في مدخلِ الحمراءِ كان لقاؤُنا                    ما أطيبَ اللُقيا بلا ميعادِ</w:t>
      </w:r>
      <w:r w:rsidRPr="00C8414F">
        <w:rPr>
          <w:rFonts w:ascii="Traditional Arabic" w:hAnsi="Traditional Arabic" w:cs="Traditional Arabic"/>
          <w:b/>
          <w:bCs/>
          <w:color w:val="00B050"/>
          <w:sz w:val="24"/>
          <w:szCs w:val="24"/>
          <w:rtl/>
        </w:rPr>
        <w:br/>
        <w:t>عينانِ سوداوانِ في حِجْريهما                     تتوالد الأبعاد من أبعاد </w:t>
      </w:r>
      <w:r w:rsidRPr="00C8414F">
        <w:rPr>
          <w:rFonts w:ascii="Traditional Arabic" w:hAnsi="Traditional Arabic" w:cs="Traditional Arabic"/>
          <w:b/>
          <w:bCs/>
          <w:color w:val="00B050"/>
          <w:sz w:val="24"/>
          <w:szCs w:val="24"/>
          <w:rtl/>
        </w:rPr>
        <w:br/>
        <w:t>هل أنت إسبانيةٌ؟سائلتُها                         قالت:وفي غرناطةٍ ميلادي</w:t>
      </w:r>
      <w:r w:rsidRPr="00C8414F">
        <w:rPr>
          <w:rFonts w:ascii="Traditional Arabic" w:hAnsi="Traditional Arabic" w:cs="Traditional Arabic"/>
          <w:b/>
          <w:bCs/>
          <w:color w:val="00B050"/>
          <w:sz w:val="24"/>
          <w:szCs w:val="24"/>
          <w:rtl/>
        </w:rPr>
        <w:br/>
        <w:t>غرناطة؟وصحتْ قرونٌ سبعةٌ                 في تَيْنكَ العينينِ بعد رُقاد</w:t>
      </w:r>
      <w:r w:rsidRPr="00C8414F">
        <w:rPr>
          <w:rFonts w:ascii="Traditional Arabic" w:hAnsi="Traditional Arabic" w:cs="Traditional Arabic"/>
          <w:b/>
          <w:bCs/>
          <w:color w:val="00B050"/>
          <w:sz w:val="24"/>
          <w:szCs w:val="24"/>
          <w:rtl/>
        </w:rPr>
        <w:br/>
        <w:t>وأميّةٌ راياتـــُـــــها مرفوعةٌ                   وجيـــادُها موصــولةٌ بجيادِ </w:t>
      </w:r>
      <w:r w:rsidRPr="00C8414F">
        <w:rPr>
          <w:rFonts w:ascii="Traditional Arabic" w:hAnsi="Traditional Arabic" w:cs="Traditional Arabic"/>
          <w:b/>
          <w:bCs/>
          <w:color w:val="00B050"/>
          <w:sz w:val="24"/>
          <w:szCs w:val="24"/>
          <w:rtl/>
        </w:rPr>
        <w:br/>
        <w:t>ما أغربَ التاريخَ كيفَ أعادني               لحفيدةٍ سمراءَ من أحفادي</w:t>
      </w:r>
      <w:r w:rsidRPr="00C8414F">
        <w:rPr>
          <w:rFonts w:ascii="Traditional Arabic" w:hAnsi="Traditional Arabic" w:cs="Traditional Arabic"/>
          <w:b/>
          <w:bCs/>
          <w:color w:val="00B050"/>
          <w:sz w:val="24"/>
          <w:szCs w:val="24"/>
          <w:rtl/>
        </w:rPr>
        <w:br/>
        <w:t>وجهٌ دمشقيٌّ رأيتُ خلالَه                     أجفانَ بلقيسٍ وجيدَ سعادِ</w:t>
      </w:r>
      <w:r w:rsidRPr="00C8414F">
        <w:rPr>
          <w:rFonts w:ascii="Traditional Arabic" w:hAnsi="Traditional Arabic" w:cs="Traditional Arabic"/>
          <w:b/>
          <w:bCs/>
          <w:color w:val="00B050"/>
          <w:sz w:val="24"/>
          <w:szCs w:val="24"/>
          <w:rtl/>
        </w:rPr>
        <w:br/>
        <w:t>ورأيتُ منزلَنا القديمَ وحُجْرةً                  كانت بها أمي تمُدُّ وِسادي</w:t>
      </w:r>
      <w:r w:rsidRPr="00C8414F">
        <w:rPr>
          <w:rFonts w:ascii="Traditional Arabic" w:hAnsi="Traditional Arabic" w:cs="Traditional Arabic"/>
          <w:b/>
          <w:bCs/>
          <w:color w:val="00B050"/>
          <w:sz w:val="24"/>
          <w:szCs w:val="24"/>
          <w:rtl/>
        </w:rPr>
        <w:br/>
        <w:t>والياسمينةَ رُصّعت بنجومِها                 والبركةَ الذهبيّةَ الإنشاد </w:t>
      </w:r>
      <w:r w:rsidRPr="00C8414F">
        <w:rPr>
          <w:rFonts w:ascii="Traditional Arabic" w:hAnsi="Traditional Arabic" w:cs="Traditional Arabic"/>
          <w:b/>
          <w:bCs/>
          <w:color w:val="00B050"/>
          <w:sz w:val="24"/>
          <w:szCs w:val="24"/>
          <w:rtl/>
        </w:rPr>
        <w:br/>
        <w:t>ودمشقُ أين تكون؟قلتُ :ترينَها              في شَعرِكِ المُنسابِ نهرَ سوادِ</w:t>
      </w:r>
    </w:p>
    <w:p w:rsidR="00C8414F" w:rsidRDefault="00C8414F" w:rsidP="00C8414F">
      <w:pPr>
        <w:jc w:val="center"/>
        <w:rPr>
          <w:rFonts w:ascii="Traditional Arabic" w:hAnsi="Traditional Arabic" w:cs="Traditional Arabic"/>
          <w:b/>
          <w:bCs/>
          <w:color w:val="00B050"/>
          <w:sz w:val="24"/>
          <w:szCs w:val="24"/>
          <w:rtl/>
        </w:rPr>
      </w:pPr>
      <w:r w:rsidRPr="00C8414F">
        <w:rPr>
          <w:rFonts w:ascii="Traditional Arabic" w:hAnsi="Traditional Arabic" w:cs="Traditional Arabic"/>
          <w:b/>
          <w:bCs/>
          <w:color w:val="00B050"/>
          <w:sz w:val="24"/>
          <w:szCs w:val="24"/>
          <w:rtl/>
        </w:rPr>
        <w:t>في وجهِك العربيّ ،في الثغرِ الذي           مازالَ مختزناً شموسَ بلادي</w:t>
      </w:r>
      <w:r w:rsidRPr="00C8414F">
        <w:rPr>
          <w:rFonts w:ascii="Traditional Arabic" w:hAnsi="Traditional Arabic" w:cs="Traditional Arabic"/>
          <w:b/>
          <w:bCs/>
          <w:color w:val="00B050"/>
          <w:sz w:val="24"/>
          <w:szCs w:val="24"/>
          <w:rtl/>
        </w:rPr>
        <w:br/>
        <w:t>في طيبِ (جنّات العَريفِ) ومائها             في الفل في الريحان في الكَبّاد</w:t>
      </w:r>
      <w:r w:rsidRPr="00C8414F">
        <w:rPr>
          <w:rFonts w:ascii="Traditional Arabic" w:hAnsi="Traditional Arabic" w:cs="Traditional Arabic"/>
          <w:b/>
          <w:bCs/>
          <w:color w:val="00B050"/>
          <w:sz w:val="24"/>
          <w:szCs w:val="24"/>
          <w:rtl/>
        </w:rPr>
        <w:br/>
        <w:t>سارتْ معي والشَّعْرُ يلهثُ خلفَها             كسنابلٍ تُركتْ بغيرِ حَصاد</w:t>
      </w:r>
      <w:r w:rsidRPr="00C8414F">
        <w:rPr>
          <w:rFonts w:ascii="Traditional Arabic" w:hAnsi="Traditional Arabic" w:cs="Traditional Arabic"/>
          <w:b/>
          <w:bCs/>
          <w:color w:val="00B050"/>
          <w:sz w:val="24"/>
          <w:szCs w:val="24"/>
          <w:rtl/>
        </w:rPr>
        <w:br/>
        <w:t>يتألَّقُ القِرْطُ الطويلُ بجيدِها                  مثلَ الشّموعِ بليلةِ الميلادِ</w:t>
      </w:r>
      <w:r w:rsidRPr="00C8414F">
        <w:rPr>
          <w:rFonts w:ascii="Traditional Arabic" w:hAnsi="Traditional Arabic" w:cs="Traditional Arabic"/>
          <w:b/>
          <w:bCs/>
          <w:color w:val="00B050"/>
          <w:sz w:val="24"/>
          <w:szCs w:val="24"/>
          <w:rtl/>
        </w:rPr>
        <w:br/>
        <w:t>ومشيتُ مثلَ الطفلِ خلفَ دليلتي             وورائيَ التاريخُ كُومَ رمادِ</w:t>
      </w:r>
      <w:r w:rsidRPr="00C8414F">
        <w:rPr>
          <w:rFonts w:ascii="Traditional Arabic" w:hAnsi="Traditional Arabic" w:cs="Traditional Arabic"/>
          <w:b/>
          <w:bCs/>
          <w:color w:val="00B050"/>
          <w:sz w:val="24"/>
          <w:szCs w:val="24"/>
          <w:rtl/>
        </w:rPr>
        <w:br/>
        <w:t>الزخرفاتُ أكادُ أسمعُ صوتَها              والزركشاتُ على السقوفِ تنادي</w:t>
      </w:r>
      <w:r w:rsidRPr="00C8414F">
        <w:rPr>
          <w:rFonts w:ascii="Traditional Arabic" w:hAnsi="Traditional Arabic" w:cs="Traditional Arabic"/>
          <w:b/>
          <w:bCs/>
          <w:color w:val="00B050"/>
          <w:sz w:val="24"/>
          <w:szCs w:val="24"/>
          <w:rtl/>
        </w:rPr>
        <w:br/>
        <w:t>قالت:هنا (الحمراءُ) زهو جدودِنا           فاقرأْ على جدرانِها أمجادي</w:t>
      </w:r>
      <w:r w:rsidRPr="00C8414F">
        <w:rPr>
          <w:rFonts w:ascii="Traditional Arabic" w:hAnsi="Traditional Arabic" w:cs="Traditional Arabic"/>
          <w:b/>
          <w:bCs/>
          <w:color w:val="00B050"/>
          <w:sz w:val="24"/>
          <w:szCs w:val="24"/>
          <w:rtl/>
        </w:rPr>
        <w:br/>
        <w:t>أمجادَها! ومسحتُ جرحاً نازفاً          ومسحتُ جرحاً ثانياً بفؤادي</w:t>
      </w:r>
      <w:r w:rsidRPr="00C8414F">
        <w:rPr>
          <w:rFonts w:ascii="Traditional Arabic" w:hAnsi="Traditional Arabic" w:cs="Traditional Arabic"/>
          <w:b/>
          <w:bCs/>
          <w:color w:val="00B050"/>
          <w:sz w:val="24"/>
          <w:szCs w:val="24"/>
          <w:rtl/>
        </w:rPr>
        <w:br/>
        <w:t>ياليتَ وارثتي الجميلةُ أدركتْ            أنّ الذينَ عنتهمُ أجدادي</w:t>
      </w:r>
      <w:r w:rsidRPr="00C8414F">
        <w:rPr>
          <w:rFonts w:ascii="Traditional Arabic" w:hAnsi="Traditional Arabic" w:cs="Traditional Arabic"/>
          <w:b/>
          <w:bCs/>
          <w:color w:val="00B050"/>
          <w:sz w:val="24"/>
          <w:szCs w:val="24"/>
          <w:rtl/>
        </w:rPr>
        <w:br/>
        <w:t>عانقت فيها عندما ودّعتُها                رجلاً يُسمى طارقَ بنَ زياد</w:t>
      </w:r>
    </w:p>
    <w:p w:rsidR="00C8414F" w:rsidRPr="00DB5840" w:rsidRDefault="00C8414F" w:rsidP="00C8414F">
      <w:pPr>
        <w:jc w:val="center"/>
        <w:rPr>
          <w:rFonts w:ascii="Traditional Arabic" w:hAnsi="Traditional Arabic" w:cs="Traditional Arabic"/>
          <w:b/>
          <w:bCs/>
          <w:color w:val="FF0000"/>
          <w:sz w:val="24"/>
          <w:szCs w:val="24"/>
          <w:u w:val="single"/>
          <w:rtl/>
        </w:rPr>
      </w:pPr>
      <w:r w:rsidRPr="00DB5840">
        <w:rPr>
          <w:rFonts w:ascii="Traditional Arabic" w:hAnsi="Traditional Arabic" w:cs="Traditional Arabic" w:hint="cs"/>
          <w:b/>
          <w:bCs/>
          <w:color w:val="FF0000"/>
          <w:sz w:val="24"/>
          <w:szCs w:val="24"/>
          <w:u w:val="single"/>
          <w:rtl/>
        </w:rPr>
        <w:t xml:space="preserve">التعريف بالشاعر / </w:t>
      </w:r>
    </w:p>
    <w:p w:rsidR="00C8414F" w:rsidRPr="00C8414F" w:rsidRDefault="00C8414F" w:rsidP="00C8414F">
      <w:pPr>
        <w:jc w:val="center"/>
        <w:rPr>
          <w:rFonts w:ascii="Traditional Arabic" w:hAnsi="Traditional Arabic" w:cs="Traditional Arabic"/>
          <w:b/>
          <w:bCs/>
          <w:sz w:val="24"/>
          <w:szCs w:val="24"/>
          <w:rtl/>
        </w:rPr>
      </w:pPr>
      <w:r w:rsidRPr="00C8414F">
        <w:rPr>
          <w:rFonts w:ascii="Traditional Arabic" w:hAnsi="Traditional Arabic" w:cs="Traditional Arabic"/>
          <w:b/>
          <w:bCs/>
          <w:sz w:val="24"/>
          <w:szCs w:val="24"/>
          <w:rtl/>
        </w:rPr>
        <w:t>نزار توفيق قباني ولد في حي الشحم أحد أحياء دمشق القديمة</w:t>
      </w:r>
    </w:p>
    <w:p w:rsidR="00C8414F" w:rsidRPr="00C8414F" w:rsidRDefault="00C8414F" w:rsidP="00C8414F">
      <w:pPr>
        <w:jc w:val="center"/>
        <w:rPr>
          <w:rFonts w:ascii="Traditional Arabic" w:hAnsi="Traditional Arabic" w:cs="Traditional Arabic"/>
          <w:b/>
          <w:bCs/>
          <w:sz w:val="24"/>
          <w:szCs w:val="24"/>
          <w:rtl/>
        </w:rPr>
      </w:pPr>
      <w:r w:rsidRPr="00C8414F">
        <w:rPr>
          <w:rFonts w:ascii="Traditional Arabic" w:hAnsi="Traditional Arabic" w:cs="Traditional Arabic"/>
          <w:b/>
          <w:bCs/>
          <w:sz w:val="24"/>
          <w:szCs w:val="24"/>
          <w:rtl/>
        </w:rPr>
        <w:t>بدأ نزار الشعر وهو في السادسة عشرة من عمره، له من دواوين الشعر أكثر من ثلاثين ديوانا</w:t>
      </w:r>
    </w:p>
    <w:p w:rsidR="00C8414F" w:rsidRPr="00C8414F" w:rsidRDefault="00C8414F" w:rsidP="00C8414F">
      <w:pPr>
        <w:jc w:val="center"/>
        <w:rPr>
          <w:rFonts w:ascii="Traditional Arabic" w:hAnsi="Traditional Arabic" w:cs="Traditional Arabic"/>
          <w:b/>
          <w:bCs/>
          <w:sz w:val="24"/>
          <w:szCs w:val="24"/>
          <w:rtl/>
        </w:rPr>
      </w:pPr>
      <w:r w:rsidRPr="00C8414F">
        <w:rPr>
          <w:rFonts w:ascii="Traditional Arabic" w:hAnsi="Traditional Arabic" w:cs="Traditional Arabic"/>
          <w:b/>
          <w:bCs/>
          <w:sz w:val="24"/>
          <w:szCs w:val="24"/>
          <w:rtl/>
        </w:rPr>
        <w:t>وافته المنية في لندن بتاريخ 30/4/1998م عن عمر يناهز 75 عام</w:t>
      </w:r>
    </w:p>
    <w:p w:rsidR="00C8414F" w:rsidRPr="00C8414F" w:rsidRDefault="00C8414F" w:rsidP="00C8414F">
      <w:pPr>
        <w:jc w:val="center"/>
        <w:rPr>
          <w:rFonts w:ascii="Traditional Arabic" w:hAnsi="Traditional Arabic" w:cs="Traditional Arabic"/>
          <w:b/>
          <w:bCs/>
          <w:sz w:val="24"/>
          <w:szCs w:val="24"/>
          <w:rtl/>
        </w:rPr>
      </w:pPr>
    </w:p>
    <w:p w:rsidR="00C8414F" w:rsidRPr="00C8414F" w:rsidRDefault="00C8414F" w:rsidP="00DB5840">
      <w:pPr>
        <w:jc w:val="center"/>
        <w:rPr>
          <w:rFonts w:ascii="Traditional Arabic" w:hAnsi="Traditional Arabic" w:cs="Traditional Arabic"/>
          <w:b/>
          <w:bCs/>
          <w:sz w:val="24"/>
          <w:szCs w:val="24"/>
          <w:rtl/>
        </w:rPr>
      </w:pPr>
      <w:r w:rsidRPr="00DB5840">
        <w:rPr>
          <w:rFonts w:ascii="Traditional Arabic" w:hAnsi="Traditional Arabic" w:cs="Traditional Arabic"/>
          <w:b/>
          <w:bCs/>
          <w:color w:val="FF0000"/>
          <w:sz w:val="24"/>
          <w:szCs w:val="24"/>
          <w:u w:val="single"/>
          <w:rtl/>
        </w:rPr>
        <w:lastRenderedPageBreak/>
        <w:t xml:space="preserve">جو النص ومناسبة القصيدة </w:t>
      </w:r>
      <w:r w:rsidRPr="00DB5840">
        <w:rPr>
          <w:rFonts w:ascii="Traditional Arabic" w:hAnsi="Traditional Arabic" w:cs="Traditional Arabic"/>
          <w:b/>
          <w:bCs/>
          <w:color w:val="FF0000"/>
          <w:sz w:val="24"/>
          <w:szCs w:val="24"/>
        </w:rPr>
        <w:t xml:space="preserve"> :</w:t>
      </w:r>
      <w:r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tl/>
        </w:rPr>
        <w:t>يقف الشاعر نزار قباني على آثار العرب في غرناطة ، والتي باتت رمزا لضياع الأوطان ، وتذكر أمجاد العرب وعزهم . التقى نزار قباني بفتاة إسبانية على مدخل قصر الحمراء ، تفتخر بتراث أجدادها وحضارتهم ، مما أثارت مشاعره وأحزانه مستحضرا أمجاد العرب والمسلمين وخلفاء بني أمية وقادتهم وعلى رأسهم طارق بن زياد فاتح الأندلس . يتحسر فيها الشاعر على خروج المسلمين منها وما آلت إليه أحوالهم</w:t>
      </w:r>
      <w:r w:rsidR="00DB5840">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tl/>
        </w:rPr>
        <w:t>قصر الحمراء : آية من الجمال وتحفة رائعة بناه محمد بن الأحمر في غرناطة إحدى مدن الأندلس في إسبانيا ، يعد مثالا رائعا على فن العمارة الإسلامية والذي ما زال ماثلا حتى يومنا هذا</w:t>
      </w:r>
      <w:r w:rsidRPr="00C8414F">
        <w:rPr>
          <w:rFonts w:ascii="Traditional Arabic" w:hAnsi="Traditional Arabic" w:cs="Traditional Arabic"/>
          <w:b/>
          <w:bCs/>
          <w:sz w:val="24"/>
          <w:szCs w:val="24"/>
        </w:rPr>
        <w:t xml:space="preserve"> .</w:t>
      </w:r>
    </w:p>
    <w:p w:rsidR="00C8414F" w:rsidRPr="00C8414F" w:rsidRDefault="00C8414F" w:rsidP="00DB5840">
      <w:pPr>
        <w:jc w:val="center"/>
        <w:rPr>
          <w:rFonts w:ascii="Traditional Arabic" w:hAnsi="Traditional Arabic" w:cs="Traditional Arabic"/>
          <w:b/>
          <w:bCs/>
          <w:sz w:val="24"/>
          <w:szCs w:val="24"/>
          <w:rtl/>
        </w:rPr>
      </w:pPr>
      <w:r w:rsidRPr="00DB5840">
        <w:rPr>
          <w:rFonts w:ascii="Traditional Arabic" w:hAnsi="Traditional Arabic" w:cs="Traditional Arabic"/>
          <w:b/>
          <w:bCs/>
          <w:color w:val="FF0000"/>
          <w:sz w:val="24"/>
          <w:szCs w:val="24"/>
          <w:u w:val="single"/>
          <w:rtl/>
        </w:rPr>
        <w:t>شرح الأبيات</w:t>
      </w:r>
      <w:r w:rsidRPr="00DB5840">
        <w:rPr>
          <w:rFonts w:ascii="Traditional Arabic" w:hAnsi="Traditional Arabic" w:cs="Traditional Arabic"/>
          <w:b/>
          <w:bCs/>
          <w:color w:val="FF0000"/>
          <w:sz w:val="24"/>
          <w:szCs w:val="24"/>
          <w:u w:val="single"/>
        </w:rPr>
        <w:t xml:space="preserve"> : </w:t>
      </w:r>
      <w:r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Pr>
        <w:br/>
        <w:t xml:space="preserve">1. </w:t>
      </w:r>
      <w:r w:rsidRPr="00C8414F">
        <w:rPr>
          <w:rFonts w:ascii="Traditional Arabic" w:hAnsi="Traditional Arabic" w:cs="Traditional Arabic"/>
          <w:b/>
          <w:bCs/>
          <w:sz w:val="24"/>
          <w:szCs w:val="24"/>
          <w:rtl/>
        </w:rPr>
        <w:t>يبدأ الشاعر قصيدته بذكر مكان اللقاء مع الفتاة الإسبانية ( على مدخل قصر الحمراء ) ، متعجبا من هذا اللقاء وجماله وطيبه لأنه من دون ميعاد</w:t>
      </w:r>
      <w:r w:rsidRPr="00C8414F">
        <w:rPr>
          <w:rFonts w:ascii="Traditional Arabic" w:hAnsi="Traditional Arabic" w:cs="Traditional Arabic"/>
          <w:b/>
          <w:bCs/>
          <w:sz w:val="24"/>
          <w:szCs w:val="24"/>
        </w:rPr>
        <w:t xml:space="preserve"> ( </w:t>
      </w:r>
      <w:r w:rsidRPr="00C8414F">
        <w:rPr>
          <w:rFonts w:ascii="Traditional Arabic" w:hAnsi="Traditional Arabic" w:cs="Traditional Arabic"/>
          <w:b/>
          <w:bCs/>
          <w:sz w:val="24"/>
          <w:szCs w:val="24"/>
          <w:rtl/>
        </w:rPr>
        <w:t>الصدفة خير من ألف ميعاد</w:t>
      </w:r>
      <w:r w:rsidRPr="00C8414F">
        <w:rPr>
          <w:rFonts w:ascii="Traditional Arabic" w:hAnsi="Traditional Arabic" w:cs="Traditional Arabic"/>
          <w:b/>
          <w:bCs/>
          <w:sz w:val="24"/>
          <w:szCs w:val="24"/>
        </w:rPr>
        <w:t xml:space="preserve"> ) .</w:t>
      </w:r>
      <w:r w:rsidRPr="00C8414F">
        <w:rPr>
          <w:rFonts w:ascii="Traditional Arabic" w:hAnsi="Traditional Arabic" w:cs="Traditional Arabic"/>
          <w:b/>
          <w:bCs/>
          <w:sz w:val="24"/>
          <w:szCs w:val="24"/>
        </w:rPr>
        <w:br/>
        <w:t xml:space="preserve">2. </w:t>
      </w:r>
      <w:r w:rsidRPr="00C8414F">
        <w:rPr>
          <w:rFonts w:ascii="Traditional Arabic" w:hAnsi="Traditional Arabic" w:cs="Traditional Arabic"/>
          <w:b/>
          <w:bCs/>
          <w:sz w:val="24"/>
          <w:szCs w:val="24"/>
          <w:rtl/>
        </w:rPr>
        <w:t xml:space="preserve">يصف الشاعر الفتاة الإسبانية بجمال عيونها السوداء وما فيهما من ملامح عربية خالصة ، إن عيون الفتاة السوداء قد أرجعت عجلة التاريخ إلى الوراء ، إلى أبعد ما </w:t>
      </w:r>
      <w:proofErr w:type="gramStart"/>
      <w:r w:rsidRPr="00C8414F">
        <w:rPr>
          <w:rFonts w:ascii="Traditional Arabic" w:hAnsi="Traditional Arabic" w:cs="Traditional Arabic"/>
          <w:b/>
          <w:bCs/>
          <w:sz w:val="24"/>
          <w:szCs w:val="24"/>
          <w:rtl/>
        </w:rPr>
        <w:t>يكون</w:t>
      </w:r>
      <w:r w:rsidRPr="00C8414F">
        <w:rPr>
          <w:rFonts w:ascii="Traditional Arabic" w:hAnsi="Traditional Arabic" w:cs="Traditional Arabic"/>
          <w:b/>
          <w:bCs/>
          <w:sz w:val="24"/>
          <w:szCs w:val="24"/>
        </w:rPr>
        <w:t xml:space="preserve"> .</w:t>
      </w:r>
      <w:proofErr w:type="gramEnd"/>
      <w:r w:rsidRPr="00C8414F">
        <w:rPr>
          <w:rFonts w:ascii="Traditional Arabic" w:hAnsi="Traditional Arabic" w:cs="Traditional Arabic"/>
          <w:b/>
          <w:bCs/>
          <w:sz w:val="24"/>
          <w:szCs w:val="24"/>
        </w:rPr>
        <w:br/>
        <w:t xml:space="preserve">3. </w:t>
      </w:r>
      <w:r w:rsidRPr="00C8414F">
        <w:rPr>
          <w:rFonts w:ascii="Traditional Arabic" w:hAnsi="Traditional Arabic" w:cs="Traditional Arabic"/>
          <w:b/>
          <w:bCs/>
          <w:sz w:val="24"/>
          <w:szCs w:val="24"/>
          <w:rtl/>
        </w:rPr>
        <w:t>يتساءل الشاعر بتعجب واستغراب عن أصلها ، هل أنت من إسبانيا ؟ فأجابت مؤكدة أنها إسبانية الأصل وغرناطة ميلادها</w:t>
      </w:r>
      <w:r w:rsidR="00DB5840">
        <w:rPr>
          <w:rFonts w:ascii="Traditional Arabic" w:hAnsi="Traditional Arabic" w:cs="Traditional Arabic"/>
          <w:b/>
          <w:bCs/>
          <w:sz w:val="24"/>
          <w:szCs w:val="24"/>
        </w:rPr>
        <w:t xml:space="preserve"> . </w:t>
      </w:r>
      <w:r w:rsidRPr="00C8414F">
        <w:rPr>
          <w:rFonts w:ascii="Traditional Arabic" w:hAnsi="Traditional Arabic" w:cs="Traditional Arabic"/>
          <w:b/>
          <w:bCs/>
          <w:sz w:val="24"/>
          <w:szCs w:val="24"/>
        </w:rPr>
        <w:br/>
        <w:t xml:space="preserve">4. </w:t>
      </w:r>
      <w:r w:rsidRPr="00C8414F">
        <w:rPr>
          <w:rFonts w:ascii="Traditional Arabic" w:hAnsi="Traditional Arabic" w:cs="Traditional Arabic"/>
          <w:b/>
          <w:bCs/>
          <w:sz w:val="24"/>
          <w:szCs w:val="24"/>
          <w:rtl/>
        </w:rPr>
        <w:t xml:space="preserve">لقد أيقظت عينا الفتاة في الشاعر سبعة قرون مضت من حكم الأمويين للأندلس </w:t>
      </w:r>
      <w:r w:rsidRPr="00C8414F">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tl/>
        </w:rPr>
        <w:t xml:space="preserve">بعد كل هذه السنين يستحضر الشاعر أمجاد المسلمين بعد سبات </w:t>
      </w:r>
      <w:proofErr w:type="gramStart"/>
      <w:r w:rsidRPr="00C8414F">
        <w:rPr>
          <w:rFonts w:ascii="Traditional Arabic" w:hAnsi="Traditional Arabic" w:cs="Traditional Arabic"/>
          <w:b/>
          <w:bCs/>
          <w:sz w:val="24"/>
          <w:szCs w:val="24"/>
          <w:rtl/>
        </w:rPr>
        <w:t>عميق</w:t>
      </w:r>
      <w:r w:rsidR="00DB5840">
        <w:rPr>
          <w:rFonts w:ascii="Traditional Arabic" w:hAnsi="Traditional Arabic" w:cs="Traditional Arabic"/>
          <w:b/>
          <w:bCs/>
          <w:sz w:val="24"/>
          <w:szCs w:val="24"/>
        </w:rPr>
        <w:t xml:space="preserve"> .</w:t>
      </w:r>
      <w:proofErr w:type="gramEnd"/>
      <w:r w:rsidRPr="00C8414F">
        <w:rPr>
          <w:rFonts w:ascii="Traditional Arabic" w:hAnsi="Traditional Arabic" w:cs="Traditional Arabic"/>
          <w:b/>
          <w:bCs/>
          <w:sz w:val="24"/>
          <w:szCs w:val="24"/>
        </w:rPr>
        <w:br/>
        <w:t xml:space="preserve">5. </w:t>
      </w:r>
      <w:r w:rsidRPr="00C8414F">
        <w:rPr>
          <w:rFonts w:ascii="Traditional Arabic" w:hAnsi="Traditional Arabic" w:cs="Traditional Arabic"/>
          <w:b/>
          <w:bCs/>
          <w:sz w:val="24"/>
          <w:szCs w:val="24"/>
          <w:rtl/>
        </w:rPr>
        <w:t>إنه يتذكر خيول بني أمية وراياتهم المرفوعة حيث فتحوا الأندلس ، والتي يشير في ذكراه إلى مسحات من الحزن والأسى على تلك الأيام</w:t>
      </w:r>
      <w:r w:rsidR="00DB5840">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 xml:space="preserve">6. </w:t>
      </w:r>
      <w:r w:rsidRPr="00C8414F">
        <w:rPr>
          <w:rFonts w:ascii="Traditional Arabic" w:hAnsi="Traditional Arabic" w:cs="Traditional Arabic"/>
          <w:b/>
          <w:bCs/>
          <w:sz w:val="24"/>
          <w:szCs w:val="24"/>
          <w:rtl/>
        </w:rPr>
        <w:t>يتعجب الشاعر من التاريخ والأيام التي أعادته إلى حفيدة من أحفاده بعد كل هذه القرون . إنه يتعجب من التاريخ لأنه رأى في الفتاه الملامح العربية معتبرا أنها واحدة من الحفيدات العرب</w:t>
      </w:r>
      <w:r w:rsidRPr="00C8414F">
        <w:rPr>
          <w:rFonts w:ascii="Traditional Arabic" w:hAnsi="Traditional Arabic" w:cs="Traditional Arabic"/>
          <w:b/>
          <w:bCs/>
          <w:sz w:val="24"/>
          <w:szCs w:val="24"/>
        </w:rPr>
        <w:br/>
        <w:t xml:space="preserve">7. </w:t>
      </w:r>
      <w:r w:rsidRPr="00C8414F">
        <w:rPr>
          <w:rFonts w:ascii="Traditional Arabic" w:hAnsi="Traditional Arabic" w:cs="Traditional Arabic"/>
          <w:b/>
          <w:bCs/>
          <w:sz w:val="24"/>
          <w:szCs w:val="24"/>
          <w:rtl/>
        </w:rPr>
        <w:t>يرى الشاعر في وجها ملامح دمشق مهد الخلافة الأموية ومسقط رأسه ، إنه يرى فيها أجفان بلقيس وعنق سعاد ، إنه يستلهم التاريخ فبلقيس وسعاد نساء عربيات ، فبلقيس ملكة سبأ في اليمن زمن النبي سليمان ، وسعاد امرأة عربية ذكرها الشعر العربي كقول زهير بن أبى سلمى : بانت سعاد فقلبي اليوم متبول متيّم إثرها لم يُفد مكبولُ</w:t>
      </w:r>
      <w:r w:rsidRPr="00C8414F">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 xml:space="preserve">8+9. </w:t>
      </w:r>
      <w:r w:rsidRPr="00C8414F">
        <w:rPr>
          <w:rFonts w:ascii="Traditional Arabic" w:hAnsi="Traditional Arabic" w:cs="Traditional Arabic"/>
          <w:b/>
          <w:bCs/>
          <w:sz w:val="24"/>
          <w:szCs w:val="24"/>
          <w:rtl/>
        </w:rPr>
        <w:t>يستذكر الشاعر كذلك منزله القديم في حي مئذنة الشحم أحد أحياء دمشق القديمة حيث نومه واستقراره ويستحضر أماكن جميلة من دمشق</w:t>
      </w:r>
      <w:r w:rsidR="00DB5840">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10+11+12</w:t>
      </w:r>
      <w:r w:rsidRPr="00C8414F">
        <w:rPr>
          <w:rFonts w:ascii="Traditional Arabic" w:hAnsi="Traditional Arabic" w:cs="Traditional Arabic"/>
          <w:b/>
          <w:bCs/>
          <w:sz w:val="24"/>
          <w:szCs w:val="24"/>
          <w:rtl/>
        </w:rPr>
        <w:t xml:space="preserve">تبدأ الفتاة بسؤالها عن دمشق وموقها، فيجيب الشاعر إن دمشق ماثلة </w:t>
      </w:r>
      <w:proofErr w:type="gramStart"/>
      <w:r w:rsidRPr="00C8414F">
        <w:rPr>
          <w:rFonts w:ascii="Traditional Arabic" w:hAnsi="Traditional Arabic" w:cs="Traditional Arabic"/>
          <w:b/>
          <w:bCs/>
          <w:sz w:val="24"/>
          <w:szCs w:val="24"/>
          <w:rtl/>
        </w:rPr>
        <w:t>فيك :</w:t>
      </w:r>
      <w:proofErr w:type="gramEnd"/>
      <w:r w:rsidRPr="00C8414F">
        <w:rPr>
          <w:rFonts w:ascii="Traditional Arabic" w:hAnsi="Traditional Arabic" w:cs="Traditional Arabic"/>
          <w:b/>
          <w:bCs/>
          <w:sz w:val="24"/>
          <w:szCs w:val="24"/>
          <w:rtl/>
        </w:rPr>
        <w:t xml:space="preserve"> في شعرك المنساب كالنهر ، إنها موجودة في وجهك ذي الملامح العربية ، إنها موجودة في فمك الدافئ بجماله تماما كشمس بلاده ، إنها موجودة هنا في غرناطة في هذا القصر وفي جنات العريف</w:t>
      </w:r>
      <w:r w:rsidR="00DB5840">
        <w:rPr>
          <w:rFonts w:ascii="Traditional Arabic" w:hAnsi="Traditional Arabic" w:cs="Traditional Arabic"/>
          <w:b/>
          <w:bCs/>
          <w:sz w:val="24"/>
          <w:szCs w:val="24"/>
        </w:rPr>
        <w:t xml:space="preserve"> .</w:t>
      </w:r>
      <w:r w:rsidR="00DB5840"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Pr>
        <w:t xml:space="preserve">13+14. </w:t>
      </w:r>
      <w:r w:rsidRPr="00C8414F">
        <w:rPr>
          <w:rFonts w:ascii="Traditional Arabic" w:hAnsi="Traditional Arabic" w:cs="Traditional Arabic"/>
          <w:b/>
          <w:bCs/>
          <w:sz w:val="24"/>
          <w:szCs w:val="24"/>
          <w:rtl/>
        </w:rPr>
        <w:t>يرسم الشاعر صورة للفتاة عندما سارت معه لتعرفه على الآثار الإسبانية حيث صور شعرها بالإنسان اللاهث الذي يركض خلفها وصوره بالسنابل التي تعصف بها الرياح وقد تركت من دون حصاد وقد مال لونها نحو اللون الأسود. ( أي حان موعد حصادها</w:t>
      </w:r>
      <w:r w:rsidR="00DB5840">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tl/>
        </w:rPr>
        <w:t>كما صور قرطها المتدلي على عنقها كالشموع المتلألئة ليلة الميلاد</w:t>
      </w:r>
      <w:r w:rsidRPr="00C8414F">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Pr>
        <w:lastRenderedPageBreak/>
        <w:t xml:space="preserve">15. </w:t>
      </w:r>
      <w:r w:rsidRPr="00C8414F">
        <w:rPr>
          <w:rFonts w:ascii="Traditional Arabic" w:hAnsi="Traditional Arabic" w:cs="Traditional Arabic"/>
          <w:b/>
          <w:bCs/>
          <w:sz w:val="24"/>
          <w:szCs w:val="24"/>
          <w:rtl/>
        </w:rPr>
        <w:t>يصور الشاعر نفسه وهو يسير خلف الفتاة بالطفل الصغير التائه وهي التي ستدله على مواطن الجمال في بلاد الآباء والأجداد. إنه يتذكر التاريخ وقد احترقت صفحات العرب المجيدة ( يتحسر ) وكلما سار خطوة خلّف وراءه التاريخ أكواماً محترقة ( شبه التاريخ المنقضي بأكوام الرماد المحترق</w:t>
      </w:r>
      <w:r w:rsidRPr="00C8414F">
        <w:rPr>
          <w:rFonts w:ascii="Traditional Arabic" w:hAnsi="Traditional Arabic" w:cs="Traditional Arabic"/>
          <w:b/>
          <w:bCs/>
          <w:sz w:val="24"/>
          <w:szCs w:val="24"/>
        </w:rPr>
        <w:t>)</w:t>
      </w:r>
      <w:r w:rsidRPr="00C8414F">
        <w:rPr>
          <w:rFonts w:ascii="Traditional Arabic" w:hAnsi="Traditional Arabic" w:cs="Traditional Arabic"/>
          <w:b/>
          <w:bCs/>
          <w:sz w:val="24"/>
          <w:szCs w:val="24"/>
        </w:rPr>
        <w:br/>
        <w:t xml:space="preserve">16. </w:t>
      </w:r>
      <w:r w:rsidRPr="00C8414F">
        <w:rPr>
          <w:rFonts w:ascii="Traditional Arabic" w:hAnsi="Traditional Arabic" w:cs="Traditional Arabic"/>
          <w:b/>
          <w:bCs/>
          <w:sz w:val="24"/>
          <w:szCs w:val="24"/>
          <w:rtl/>
        </w:rPr>
        <w:t>يتأمل الشاعر الزخرفات كأنها كائن حي في جماله ، كما يتأمل المزركشات على السقوف كأنها إنسان حزين يستصرخ من تركوها ورحلوا عنها</w:t>
      </w:r>
      <w:r w:rsidRPr="00C8414F">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 xml:space="preserve">17. </w:t>
      </w:r>
      <w:r w:rsidRPr="00C8414F">
        <w:rPr>
          <w:rFonts w:ascii="Traditional Arabic" w:hAnsi="Traditional Arabic" w:cs="Traditional Arabic"/>
          <w:b/>
          <w:bCs/>
          <w:sz w:val="24"/>
          <w:szCs w:val="24"/>
          <w:rtl/>
        </w:rPr>
        <w:t xml:space="preserve">تعرف الفتاة الشاعر على قصر الحمراء </w:t>
      </w:r>
      <w:proofErr w:type="gramStart"/>
      <w:r w:rsidRPr="00C8414F">
        <w:rPr>
          <w:rFonts w:ascii="Traditional Arabic" w:hAnsi="Traditional Arabic" w:cs="Traditional Arabic"/>
          <w:b/>
          <w:bCs/>
          <w:sz w:val="24"/>
          <w:szCs w:val="24"/>
          <w:rtl/>
        </w:rPr>
        <w:t>وتقول :</w:t>
      </w:r>
      <w:proofErr w:type="gramEnd"/>
      <w:r w:rsidRPr="00C8414F">
        <w:rPr>
          <w:rFonts w:ascii="Traditional Arabic" w:hAnsi="Traditional Arabic" w:cs="Traditional Arabic"/>
          <w:b/>
          <w:bCs/>
          <w:sz w:val="24"/>
          <w:szCs w:val="24"/>
          <w:rtl/>
        </w:rPr>
        <w:t xml:space="preserve"> هذا القصر مجد أجدادي الموجود في جدرانه ونقوشا ته وأركانه. ( تنسب البناء والمجد إلى أجدادها</w:t>
      </w:r>
      <w:r w:rsidRPr="00C8414F">
        <w:rPr>
          <w:rFonts w:ascii="Traditional Arabic" w:hAnsi="Traditional Arabic" w:cs="Traditional Arabic"/>
          <w:b/>
          <w:bCs/>
          <w:sz w:val="24"/>
          <w:szCs w:val="24"/>
        </w:rPr>
        <w:t xml:space="preserve"> ) .</w:t>
      </w:r>
      <w:r w:rsidRPr="00C8414F">
        <w:rPr>
          <w:rFonts w:ascii="Traditional Arabic" w:hAnsi="Traditional Arabic" w:cs="Traditional Arabic"/>
          <w:b/>
          <w:bCs/>
          <w:sz w:val="24"/>
          <w:szCs w:val="24"/>
        </w:rPr>
        <w:br/>
        <w:t xml:space="preserve">18. </w:t>
      </w:r>
      <w:r w:rsidRPr="00C8414F">
        <w:rPr>
          <w:rFonts w:ascii="Traditional Arabic" w:hAnsi="Traditional Arabic" w:cs="Traditional Arabic"/>
          <w:b/>
          <w:bCs/>
          <w:sz w:val="24"/>
          <w:szCs w:val="24"/>
          <w:rtl/>
        </w:rPr>
        <w:t xml:space="preserve">يستغرب الشاعر من الفتاة وكيف نسبت هذا المجد إلى أجدادها، فأثارت في خلده حزنينِ </w:t>
      </w:r>
      <w:r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Pr>
        <w:br/>
      </w:r>
      <w:proofErr w:type="gramStart"/>
      <w:r w:rsidRPr="00C8414F">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tl/>
        </w:rPr>
        <w:t>جرحين</w:t>
      </w:r>
      <w:proofErr w:type="gramEnd"/>
      <w:r w:rsidRPr="00C8414F">
        <w:rPr>
          <w:rFonts w:ascii="Traditional Arabic" w:hAnsi="Traditional Arabic" w:cs="Traditional Arabic"/>
          <w:b/>
          <w:bCs/>
          <w:sz w:val="24"/>
          <w:szCs w:val="24"/>
          <w:rtl/>
        </w:rPr>
        <w:t xml:space="preserve"> ) : الأول- إنكار الفتاة والغرب للحضارة العربية الإسلامية ودورها في بناء حضارتهم . أما الجرح الثاني – خروج المسلمين من الأندلس</w:t>
      </w:r>
      <w:r w:rsidR="00DB5840">
        <w:rPr>
          <w:rFonts w:ascii="Traditional Arabic" w:hAnsi="Traditional Arabic" w:cs="Traditional Arabic"/>
          <w:b/>
          <w:bCs/>
          <w:sz w:val="24"/>
          <w:szCs w:val="24"/>
        </w:rPr>
        <w:t>.</w:t>
      </w:r>
      <w:r w:rsidRPr="00C8414F">
        <w:rPr>
          <w:rFonts w:ascii="Traditional Arabic" w:hAnsi="Traditional Arabic" w:cs="Traditional Arabic"/>
          <w:b/>
          <w:bCs/>
          <w:sz w:val="24"/>
          <w:szCs w:val="24"/>
        </w:rPr>
        <w:br/>
      </w:r>
      <w:proofErr w:type="gramStart"/>
      <w:r w:rsidRPr="00C8414F">
        <w:rPr>
          <w:rFonts w:ascii="Traditional Arabic" w:hAnsi="Traditional Arabic" w:cs="Traditional Arabic"/>
          <w:b/>
          <w:bCs/>
          <w:sz w:val="24"/>
          <w:szCs w:val="24"/>
        </w:rPr>
        <w:t>19.</w:t>
      </w:r>
      <w:r w:rsidRPr="00C8414F">
        <w:rPr>
          <w:rFonts w:ascii="Traditional Arabic" w:hAnsi="Traditional Arabic" w:cs="Traditional Arabic"/>
          <w:b/>
          <w:bCs/>
          <w:sz w:val="24"/>
          <w:szCs w:val="24"/>
          <w:rtl/>
        </w:rPr>
        <w:t>يتمنى الشاعر على الفتاة لو أدركت وعلمت أن الذين قصدتهم هم أجداده العرب أصحاب الحضارة الإسلامية والتي اعتبرت اللبنة الأساسية في بناء الحضارات الغربية</w:t>
      </w:r>
      <w:r w:rsidR="00DB5840">
        <w:rPr>
          <w:rFonts w:ascii="Traditional Arabic" w:hAnsi="Traditional Arabic" w:cs="Traditional Arabic"/>
          <w:b/>
          <w:bCs/>
          <w:sz w:val="24"/>
          <w:szCs w:val="24"/>
        </w:rPr>
        <w:t>.</w:t>
      </w:r>
      <w:proofErr w:type="gramEnd"/>
      <w:r w:rsidRPr="00C8414F">
        <w:rPr>
          <w:rFonts w:ascii="Traditional Arabic" w:hAnsi="Traditional Arabic" w:cs="Traditional Arabic"/>
          <w:b/>
          <w:bCs/>
          <w:sz w:val="24"/>
          <w:szCs w:val="24"/>
        </w:rPr>
        <w:br/>
        <w:t xml:space="preserve">20. </w:t>
      </w:r>
      <w:r w:rsidRPr="00C8414F">
        <w:rPr>
          <w:rFonts w:ascii="Traditional Arabic" w:hAnsi="Traditional Arabic" w:cs="Traditional Arabic"/>
          <w:b/>
          <w:bCs/>
          <w:sz w:val="24"/>
          <w:szCs w:val="24"/>
          <w:rtl/>
        </w:rPr>
        <w:t xml:space="preserve">حين ودع الشاعر المكان شعر بأنه يعانق طارق بن زياد فاتح الأندلس .كدليل على عروبة أجداد هذه </w:t>
      </w:r>
      <w:proofErr w:type="gramStart"/>
      <w:r w:rsidRPr="00C8414F">
        <w:rPr>
          <w:rFonts w:ascii="Traditional Arabic" w:hAnsi="Traditional Arabic" w:cs="Traditional Arabic"/>
          <w:b/>
          <w:bCs/>
          <w:sz w:val="24"/>
          <w:szCs w:val="24"/>
          <w:rtl/>
        </w:rPr>
        <w:t>الفتاة</w:t>
      </w:r>
      <w:r w:rsidRPr="00C8414F">
        <w:rPr>
          <w:rFonts w:ascii="Traditional Arabic" w:hAnsi="Traditional Arabic" w:cs="Traditional Arabic"/>
          <w:b/>
          <w:bCs/>
          <w:sz w:val="24"/>
          <w:szCs w:val="24"/>
        </w:rPr>
        <w:t xml:space="preserve"> )</w:t>
      </w:r>
      <w:proofErr w:type="gramEnd"/>
    </w:p>
    <w:p w:rsidR="00C8414F" w:rsidRPr="00C8414F" w:rsidRDefault="00C8414F" w:rsidP="00072DFE">
      <w:pPr>
        <w:jc w:val="center"/>
        <w:rPr>
          <w:rFonts w:ascii="Traditional Arabic" w:hAnsi="Traditional Arabic" w:cs="Traditional Arabic"/>
          <w:b/>
          <w:bCs/>
          <w:sz w:val="24"/>
          <w:szCs w:val="24"/>
          <w:rtl/>
        </w:rPr>
      </w:pPr>
      <w:r w:rsidRPr="00DB5840">
        <w:rPr>
          <w:rFonts w:ascii="Traditional Arabic" w:hAnsi="Traditional Arabic" w:cs="Traditional Arabic"/>
          <w:b/>
          <w:bCs/>
          <w:color w:val="FF0000"/>
          <w:sz w:val="24"/>
          <w:szCs w:val="24"/>
          <w:u w:val="single"/>
          <w:rtl/>
        </w:rPr>
        <w:t>العواطف : تتجلى في القصيدة عواطف الشاعر الآتية</w:t>
      </w:r>
      <w:r w:rsidRPr="00DB5840">
        <w:rPr>
          <w:rFonts w:ascii="Traditional Arabic" w:hAnsi="Traditional Arabic" w:cs="Traditional Arabic"/>
          <w:b/>
          <w:bCs/>
          <w:color w:val="FF0000"/>
          <w:sz w:val="24"/>
          <w:szCs w:val="24"/>
          <w:u w:val="single"/>
        </w:rPr>
        <w:t xml:space="preserve"> :</w:t>
      </w:r>
      <w:r w:rsidRPr="00C8414F">
        <w:rPr>
          <w:rFonts w:ascii="Traditional Arabic" w:hAnsi="Traditional Arabic" w:cs="Traditional Arabic"/>
          <w:b/>
          <w:bCs/>
          <w:sz w:val="24"/>
          <w:szCs w:val="24"/>
        </w:rPr>
        <w:br/>
        <w:t>•</w:t>
      </w:r>
      <w:r w:rsidRPr="00C8414F">
        <w:rPr>
          <w:rFonts w:ascii="Traditional Arabic" w:hAnsi="Traditional Arabic" w:cs="Traditional Arabic"/>
          <w:b/>
          <w:bCs/>
          <w:sz w:val="24"/>
          <w:szCs w:val="24"/>
        </w:rPr>
        <w:sym w:font="Symbol" w:char="F020"/>
      </w:r>
      <w:r w:rsidRPr="00C8414F">
        <w:rPr>
          <w:rFonts w:ascii="Traditional Arabic" w:hAnsi="Traditional Arabic" w:cs="Traditional Arabic"/>
          <w:b/>
          <w:bCs/>
          <w:sz w:val="24"/>
          <w:szCs w:val="24"/>
          <w:rtl/>
        </w:rPr>
        <w:t>عاطفة الإعجاب والافتخار بأمجاد العرب والمسلمين</w:t>
      </w:r>
      <w:r w:rsidRPr="00C8414F">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w:t>
      </w:r>
      <w:r w:rsidRPr="00C8414F">
        <w:rPr>
          <w:rFonts w:ascii="Traditional Arabic" w:hAnsi="Traditional Arabic" w:cs="Traditional Arabic"/>
          <w:b/>
          <w:bCs/>
          <w:sz w:val="24"/>
          <w:szCs w:val="24"/>
        </w:rPr>
        <w:sym w:font="Symbol" w:char="F020"/>
      </w:r>
      <w:r w:rsidRPr="00C8414F">
        <w:rPr>
          <w:rFonts w:ascii="Traditional Arabic" w:hAnsi="Traditional Arabic" w:cs="Traditional Arabic"/>
          <w:b/>
          <w:bCs/>
          <w:sz w:val="24"/>
          <w:szCs w:val="24"/>
          <w:rtl/>
        </w:rPr>
        <w:t xml:space="preserve">عاطفة الحزن على خروج المسلمين من البلاد التي فتحوها وما آلت إليه </w:t>
      </w:r>
      <w:proofErr w:type="gramStart"/>
      <w:r w:rsidRPr="00C8414F">
        <w:rPr>
          <w:rFonts w:ascii="Traditional Arabic" w:hAnsi="Traditional Arabic" w:cs="Traditional Arabic"/>
          <w:b/>
          <w:bCs/>
          <w:sz w:val="24"/>
          <w:szCs w:val="24"/>
          <w:rtl/>
        </w:rPr>
        <w:t>أحوالهم</w:t>
      </w:r>
      <w:r w:rsidRPr="00C8414F">
        <w:rPr>
          <w:rFonts w:ascii="Traditional Arabic" w:hAnsi="Traditional Arabic" w:cs="Traditional Arabic"/>
          <w:b/>
          <w:bCs/>
          <w:sz w:val="24"/>
          <w:szCs w:val="24"/>
        </w:rPr>
        <w:t xml:space="preserve"> .</w:t>
      </w:r>
      <w:proofErr w:type="gramEnd"/>
      <w:r w:rsidRPr="00C8414F">
        <w:rPr>
          <w:rFonts w:ascii="Traditional Arabic" w:hAnsi="Traditional Arabic" w:cs="Traditional Arabic"/>
          <w:b/>
          <w:bCs/>
          <w:sz w:val="24"/>
          <w:szCs w:val="24"/>
        </w:rPr>
        <w:br/>
      </w:r>
      <w:proofErr w:type="gramStart"/>
      <w:r w:rsidRPr="00C8414F">
        <w:rPr>
          <w:rFonts w:ascii="Traditional Arabic" w:hAnsi="Traditional Arabic" w:cs="Traditional Arabic"/>
          <w:b/>
          <w:bCs/>
          <w:sz w:val="24"/>
          <w:szCs w:val="24"/>
        </w:rPr>
        <w:t>•</w:t>
      </w:r>
      <w:r w:rsidRPr="00C8414F">
        <w:rPr>
          <w:rFonts w:ascii="Traditional Arabic" w:hAnsi="Traditional Arabic" w:cs="Traditional Arabic"/>
          <w:b/>
          <w:bCs/>
          <w:sz w:val="24"/>
          <w:szCs w:val="24"/>
        </w:rPr>
        <w:sym w:font="Symbol" w:char="F020"/>
      </w:r>
      <w:r w:rsidRPr="00C8414F">
        <w:rPr>
          <w:rFonts w:ascii="Traditional Arabic" w:hAnsi="Traditional Arabic" w:cs="Traditional Arabic"/>
          <w:b/>
          <w:bCs/>
          <w:sz w:val="24"/>
          <w:szCs w:val="24"/>
          <w:rtl/>
        </w:rPr>
        <w:t>عاطفة السخط على إنكار الغرب للحضارة العربية الإسلامية</w:t>
      </w:r>
      <w:r w:rsidRPr="00C8414F">
        <w:rPr>
          <w:rFonts w:ascii="Traditional Arabic" w:hAnsi="Traditional Arabic" w:cs="Traditional Arabic"/>
          <w:b/>
          <w:bCs/>
          <w:sz w:val="24"/>
          <w:szCs w:val="24"/>
        </w:rPr>
        <w:br/>
        <w:t>.</w:t>
      </w:r>
      <w:proofErr w:type="gramEnd"/>
      <w:r w:rsidRPr="00C8414F">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tl/>
        </w:rPr>
        <w:t>التقى الشاعر بالفتاة الإسبانية في مدخل قصر الحمراء في غرناطة</w:t>
      </w:r>
      <w:r w:rsidR="00DB5840">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 xml:space="preserve">2. </w:t>
      </w:r>
      <w:r w:rsidRPr="00C8414F">
        <w:rPr>
          <w:rFonts w:ascii="Traditional Arabic" w:hAnsi="Traditional Arabic" w:cs="Traditional Arabic"/>
          <w:b/>
          <w:bCs/>
          <w:sz w:val="24"/>
          <w:szCs w:val="24"/>
          <w:rtl/>
        </w:rPr>
        <w:t xml:space="preserve">صفت الفتاة </w:t>
      </w:r>
      <w:proofErr w:type="gramStart"/>
      <w:r w:rsidRPr="00C8414F">
        <w:rPr>
          <w:rFonts w:ascii="Traditional Arabic" w:hAnsi="Traditional Arabic" w:cs="Traditional Arabic"/>
          <w:b/>
          <w:bCs/>
          <w:sz w:val="24"/>
          <w:szCs w:val="24"/>
          <w:rtl/>
        </w:rPr>
        <w:t>الإسبانية :</w:t>
      </w:r>
      <w:proofErr w:type="gramEnd"/>
      <w:r w:rsidRPr="00C8414F">
        <w:rPr>
          <w:rFonts w:ascii="Traditional Arabic" w:hAnsi="Traditional Arabic" w:cs="Traditional Arabic"/>
          <w:b/>
          <w:bCs/>
          <w:sz w:val="24"/>
          <w:szCs w:val="24"/>
          <w:rtl/>
        </w:rPr>
        <w:t xml:space="preserve"> العينان سوداوان ، الشعر الأسود الطويل ، الوجه ذو ملامح عربية ( جفونها كجفن بلقيس ، وجيدها كجيد سعاد</w:t>
      </w:r>
      <w:r w:rsidRPr="00C8414F">
        <w:rPr>
          <w:rFonts w:ascii="Traditional Arabic" w:hAnsi="Traditional Arabic" w:cs="Traditional Arabic"/>
          <w:b/>
          <w:bCs/>
          <w:sz w:val="24"/>
          <w:szCs w:val="24"/>
        </w:rPr>
        <w:br/>
        <w:t xml:space="preserve">3. </w:t>
      </w:r>
      <w:r w:rsidRPr="00C8414F">
        <w:rPr>
          <w:rFonts w:ascii="Traditional Arabic" w:hAnsi="Traditional Arabic" w:cs="Traditional Arabic"/>
          <w:b/>
          <w:bCs/>
          <w:sz w:val="24"/>
          <w:szCs w:val="24"/>
          <w:rtl/>
        </w:rPr>
        <w:t>سبب تساؤل الشاعر عن أصل الفتاه ( هل أنت إسبانية ) : لما فيها من ملامح عربية</w:t>
      </w:r>
      <w:r w:rsidR="00DB5840">
        <w:rPr>
          <w:rFonts w:ascii="Traditional Arabic" w:hAnsi="Traditional Arabic" w:cs="Traditional Arabic"/>
          <w:b/>
          <w:bCs/>
          <w:sz w:val="24"/>
          <w:szCs w:val="24"/>
        </w:rPr>
        <w:t xml:space="preserve"> .</w:t>
      </w:r>
      <w:r w:rsidR="00DB5840"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Pr>
        <w:t xml:space="preserve">4. </w:t>
      </w:r>
      <w:r w:rsidRPr="00C8414F">
        <w:rPr>
          <w:rFonts w:ascii="Traditional Arabic" w:hAnsi="Traditional Arabic" w:cs="Traditional Arabic"/>
          <w:b/>
          <w:bCs/>
          <w:sz w:val="24"/>
          <w:szCs w:val="24"/>
          <w:rtl/>
        </w:rPr>
        <w:t xml:space="preserve">قصد الشاعر </w:t>
      </w:r>
      <w:proofErr w:type="gramStart"/>
      <w:r w:rsidRPr="00C8414F">
        <w:rPr>
          <w:rFonts w:ascii="Traditional Arabic" w:hAnsi="Traditional Arabic" w:cs="Traditional Arabic"/>
          <w:b/>
          <w:bCs/>
          <w:sz w:val="24"/>
          <w:szCs w:val="24"/>
          <w:rtl/>
        </w:rPr>
        <w:t>بقوله :</w:t>
      </w:r>
      <w:proofErr w:type="gramEnd"/>
      <w:r w:rsidRPr="00C8414F">
        <w:rPr>
          <w:rFonts w:ascii="Traditional Arabic" w:hAnsi="Traditional Arabic" w:cs="Traditional Arabic"/>
          <w:b/>
          <w:bCs/>
          <w:sz w:val="24"/>
          <w:szCs w:val="24"/>
          <w:rtl/>
        </w:rPr>
        <w:t xml:space="preserve"> " وصحت قرون أولى " : حكم بني أمية الذي استمر قرابة ثمانية قرون</w:t>
      </w:r>
      <w:r w:rsidR="00DB5840">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 xml:space="preserve">5. </w:t>
      </w:r>
      <w:r w:rsidRPr="00C8414F">
        <w:rPr>
          <w:rFonts w:ascii="Traditional Arabic" w:hAnsi="Traditional Arabic" w:cs="Traditional Arabic"/>
          <w:b/>
          <w:bCs/>
          <w:sz w:val="24"/>
          <w:szCs w:val="24"/>
          <w:rtl/>
        </w:rPr>
        <w:t xml:space="preserve">تذكر الشاعر عندما عرف أن الفتاة من </w:t>
      </w:r>
      <w:proofErr w:type="gramStart"/>
      <w:r w:rsidRPr="00C8414F">
        <w:rPr>
          <w:rFonts w:ascii="Traditional Arabic" w:hAnsi="Traditional Arabic" w:cs="Traditional Arabic"/>
          <w:b/>
          <w:bCs/>
          <w:sz w:val="24"/>
          <w:szCs w:val="24"/>
          <w:rtl/>
        </w:rPr>
        <w:t>إسبانيا :</w:t>
      </w:r>
      <w:proofErr w:type="gramEnd"/>
      <w:r w:rsidRPr="00C8414F">
        <w:rPr>
          <w:rFonts w:ascii="Traditional Arabic" w:hAnsi="Traditional Arabic" w:cs="Traditional Arabic"/>
          <w:b/>
          <w:bCs/>
          <w:sz w:val="24"/>
          <w:szCs w:val="24"/>
          <w:rtl/>
        </w:rPr>
        <w:t xml:space="preserve"> تذكر خيول بني أمية وأمجادهم ، تذكر دمشق ومنزله القديم ، تذكر ملامح المرأة العربية بما فيها من جمال</w:t>
      </w:r>
      <w:r w:rsidR="00DB5840">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 xml:space="preserve">6. </w:t>
      </w:r>
      <w:r w:rsidRPr="00C8414F">
        <w:rPr>
          <w:rFonts w:ascii="Traditional Arabic" w:hAnsi="Traditional Arabic" w:cs="Traditional Arabic"/>
          <w:b/>
          <w:bCs/>
          <w:sz w:val="24"/>
          <w:szCs w:val="24"/>
          <w:rtl/>
        </w:rPr>
        <w:t xml:space="preserve">سبب تعجب الشاعر من </w:t>
      </w:r>
      <w:proofErr w:type="gramStart"/>
      <w:r w:rsidRPr="00C8414F">
        <w:rPr>
          <w:rFonts w:ascii="Traditional Arabic" w:hAnsi="Traditional Arabic" w:cs="Traditional Arabic"/>
          <w:b/>
          <w:bCs/>
          <w:sz w:val="24"/>
          <w:szCs w:val="24"/>
          <w:rtl/>
        </w:rPr>
        <w:t>التاريخ :</w:t>
      </w:r>
      <w:proofErr w:type="gramEnd"/>
      <w:r w:rsidRPr="00C8414F">
        <w:rPr>
          <w:rFonts w:ascii="Traditional Arabic" w:hAnsi="Traditional Arabic" w:cs="Traditional Arabic"/>
          <w:b/>
          <w:bCs/>
          <w:sz w:val="24"/>
          <w:szCs w:val="24"/>
          <w:rtl/>
        </w:rPr>
        <w:t xml:space="preserve"> كيف بعد كل هذه المدة قد التقى بفتاة تحمل الملامح العربية في إشارة إلى حكم العربي والمسلمين لهذه الديار</w:t>
      </w:r>
      <w:r w:rsidR="00DB5840">
        <w:rPr>
          <w:rFonts w:ascii="Traditional Arabic" w:hAnsi="Traditional Arabic" w:cs="Traditional Arabic"/>
          <w:b/>
          <w:bCs/>
          <w:sz w:val="24"/>
          <w:szCs w:val="24"/>
        </w:rPr>
        <w:t xml:space="preserve"> .</w:t>
      </w:r>
      <w:r w:rsidR="00DB5840" w:rsidRPr="00C8414F">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 xml:space="preserve">7. </w:t>
      </w:r>
      <w:r w:rsidRPr="00C8414F">
        <w:rPr>
          <w:rFonts w:ascii="Traditional Arabic" w:hAnsi="Traditional Arabic" w:cs="Traditional Arabic"/>
          <w:b/>
          <w:bCs/>
          <w:sz w:val="24"/>
          <w:szCs w:val="24"/>
          <w:rtl/>
        </w:rPr>
        <w:t xml:space="preserve">يرى الشاعر أن وجه الفتاه دمشقي لأنه رأى فيه جفون بلقيس وجيد </w:t>
      </w:r>
      <w:proofErr w:type="gramStart"/>
      <w:r w:rsidRPr="00C8414F">
        <w:rPr>
          <w:rFonts w:ascii="Traditional Arabic" w:hAnsi="Traditional Arabic" w:cs="Traditional Arabic"/>
          <w:b/>
          <w:bCs/>
          <w:sz w:val="24"/>
          <w:szCs w:val="24"/>
          <w:rtl/>
        </w:rPr>
        <w:t>سعاد</w:t>
      </w:r>
      <w:r w:rsidR="00DB5840">
        <w:rPr>
          <w:rFonts w:ascii="Traditional Arabic" w:hAnsi="Traditional Arabic" w:cs="Traditional Arabic"/>
          <w:b/>
          <w:bCs/>
          <w:sz w:val="24"/>
          <w:szCs w:val="24"/>
        </w:rPr>
        <w:t xml:space="preserve"> .</w:t>
      </w:r>
      <w:proofErr w:type="gramEnd"/>
      <w:r w:rsidR="00DB5840">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 xml:space="preserve">8. </w:t>
      </w:r>
      <w:r w:rsidRPr="00C8414F">
        <w:rPr>
          <w:rFonts w:ascii="Traditional Arabic" w:hAnsi="Traditional Arabic" w:cs="Traditional Arabic"/>
          <w:b/>
          <w:bCs/>
          <w:sz w:val="24"/>
          <w:szCs w:val="24"/>
          <w:rtl/>
        </w:rPr>
        <w:t>أجاب الشاعر عندما سألت الفتاه عن دمشق أين تكون ؟ : إن دمشق موجودة في شعرها المنساب كالنهر ، وفي وج**ا ذي الملامح العربية ، وفي فمها الدافئ كشمس بلاده ، وفي غرناطة وقصر الحمراء</w:t>
      </w:r>
      <w:r w:rsidRPr="00C8414F">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Pr>
        <w:br/>
        <w:t>---------------------------</w:t>
      </w:r>
      <w:r w:rsidRPr="00C8414F">
        <w:rPr>
          <w:rFonts w:ascii="Traditional Arabic" w:hAnsi="Traditional Arabic" w:cs="Traditional Arabic"/>
          <w:b/>
          <w:bCs/>
          <w:sz w:val="24"/>
          <w:szCs w:val="24"/>
        </w:rPr>
        <w:br/>
      </w:r>
      <w:r w:rsidRPr="00C8414F">
        <w:rPr>
          <w:rFonts w:ascii="Traditional Arabic" w:hAnsi="Traditional Arabic" w:cs="Traditional Arabic"/>
          <w:b/>
          <w:bCs/>
          <w:sz w:val="24"/>
          <w:szCs w:val="24"/>
        </w:rPr>
        <w:lastRenderedPageBreak/>
        <w:br/>
        <w:t xml:space="preserve">9. </w:t>
      </w:r>
      <w:r w:rsidRPr="00C8414F">
        <w:rPr>
          <w:rFonts w:ascii="Traditional Arabic" w:hAnsi="Traditional Arabic" w:cs="Traditional Arabic"/>
          <w:b/>
          <w:bCs/>
          <w:sz w:val="24"/>
          <w:szCs w:val="24"/>
          <w:rtl/>
        </w:rPr>
        <w:t>الصور التي رسمها الشاعر حينما سار مع الفتاة لتعرفه على الآثار : صور شعر الفتاة **نابل القمح المتروكة دون حصاد . كما صورا لقرط التدلي على عنقها كشمعة مضيئة في ليلة الميلاد .كذلك صور نفسه بطفل تائه يحتاج من يدله على بيته</w:t>
      </w:r>
      <w:r w:rsidRPr="00C8414F">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 xml:space="preserve">10. </w:t>
      </w:r>
      <w:r w:rsidRPr="00C8414F">
        <w:rPr>
          <w:rFonts w:ascii="Traditional Arabic" w:hAnsi="Traditional Arabic" w:cs="Traditional Arabic"/>
          <w:b/>
          <w:bCs/>
          <w:sz w:val="24"/>
          <w:szCs w:val="24"/>
          <w:rtl/>
        </w:rPr>
        <w:t xml:space="preserve">الجرحان اللذان أشار إليهما </w:t>
      </w:r>
      <w:proofErr w:type="gramStart"/>
      <w:r w:rsidRPr="00C8414F">
        <w:rPr>
          <w:rFonts w:ascii="Traditional Arabic" w:hAnsi="Traditional Arabic" w:cs="Traditional Arabic"/>
          <w:b/>
          <w:bCs/>
          <w:sz w:val="24"/>
          <w:szCs w:val="24"/>
          <w:rtl/>
        </w:rPr>
        <w:t>الشاعر :</w:t>
      </w:r>
      <w:proofErr w:type="gramEnd"/>
      <w:r w:rsidRPr="00C8414F">
        <w:rPr>
          <w:rFonts w:ascii="Traditional Arabic" w:hAnsi="Traditional Arabic" w:cs="Traditional Arabic"/>
          <w:b/>
          <w:bCs/>
          <w:sz w:val="24"/>
          <w:szCs w:val="24"/>
          <w:rtl/>
        </w:rPr>
        <w:t xml:space="preserve"> الأول- إنكار الغرب للحضارة الإسلامية . والثاني- خروج المسلمين من الأندلس</w:t>
      </w:r>
      <w:r w:rsidRPr="00C8414F">
        <w:rPr>
          <w:rFonts w:ascii="Traditional Arabic" w:hAnsi="Traditional Arabic" w:cs="Traditional Arabic"/>
          <w:b/>
          <w:bCs/>
          <w:sz w:val="24"/>
          <w:szCs w:val="24"/>
        </w:rPr>
        <w:t xml:space="preserve"> . </w:t>
      </w:r>
      <w:r w:rsidRPr="00C8414F">
        <w:rPr>
          <w:rFonts w:ascii="Traditional Arabic" w:hAnsi="Traditional Arabic" w:cs="Traditional Arabic"/>
          <w:b/>
          <w:bCs/>
          <w:sz w:val="24"/>
          <w:szCs w:val="24"/>
        </w:rPr>
        <w:br/>
        <w:t xml:space="preserve">11. </w:t>
      </w:r>
      <w:r w:rsidRPr="00C8414F">
        <w:rPr>
          <w:rFonts w:ascii="Traditional Arabic" w:hAnsi="Traditional Arabic" w:cs="Traditional Arabic"/>
          <w:b/>
          <w:bCs/>
          <w:sz w:val="24"/>
          <w:szCs w:val="24"/>
          <w:rtl/>
        </w:rPr>
        <w:t xml:space="preserve">الإعجاب الذي سيطر على الشاعر تجاه </w:t>
      </w:r>
      <w:proofErr w:type="gramStart"/>
      <w:r w:rsidRPr="00C8414F">
        <w:rPr>
          <w:rFonts w:ascii="Traditional Arabic" w:hAnsi="Traditional Arabic" w:cs="Traditional Arabic"/>
          <w:b/>
          <w:bCs/>
          <w:sz w:val="24"/>
          <w:szCs w:val="24"/>
          <w:rtl/>
        </w:rPr>
        <w:t>الفتاة :</w:t>
      </w:r>
      <w:proofErr w:type="gramEnd"/>
      <w:r w:rsidRPr="00C8414F">
        <w:rPr>
          <w:rFonts w:ascii="Traditional Arabic" w:hAnsi="Traditional Arabic" w:cs="Traditional Arabic"/>
          <w:b/>
          <w:bCs/>
          <w:sz w:val="24"/>
          <w:szCs w:val="24"/>
          <w:rtl/>
        </w:rPr>
        <w:t xml:space="preserve"> الإعجاب بجمالها ذي الملامح العربية . أما الاستغراب يتمثل في : أن كل ما في وج**ا من ملامح عربية إلا أنها تستنكر فضل العرب على الحضارة الأوروبية</w:t>
      </w:r>
      <w:r w:rsidR="00072DFE">
        <w:rPr>
          <w:rFonts w:ascii="Traditional Arabic" w:hAnsi="Traditional Arabic" w:cs="Traditional Arabic"/>
          <w:b/>
          <w:bCs/>
          <w:sz w:val="24"/>
          <w:szCs w:val="24"/>
        </w:rPr>
        <w:t xml:space="preserve"> .</w:t>
      </w:r>
    </w:p>
    <w:p w:rsidR="00C8414F" w:rsidRPr="00C8414F" w:rsidRDefault="00C8414F" w:rsidP="00C8414F">
      <w:pPr>
        <w:jc w:val="center"/>
        <w:rPr>
          <w:rFonts w:ascii="Traditional Arabic" w:hAnsi="Traditional Arabic" w:cs="Traditional Arabic"/>
          <w:b/>
          <w:bCs/>
          <w:sz w:val="24"/>
          <w:szCs w:val="24"/>
          <w:rtl/>
        </w:rPr>
      </w:pPr>
      <w:r w:rsidRPr="00C8414F">
        <w:rPr>
          <w:rFonts w:ascii="Traditional Arabic" w:hAnsi="Traditional Arabic" w:cs="Traditional Arabic" w:hint="cs"/>
          <w:b/>
          <w:bCs/>
          <w:sz w:val="24"/>
          <w:szCs w:val="24"/>
          <w:rtl/>
        </w:rPr>
        <w:t xml:space="preserve">12. </w:t>
      </w:r>
      <w:r w:rsidRPr="00C8414F">
        <w:rPr>
          <w:rFonts w:ascii="Traditional Arabic" w:hAnsi="Traditional Arabic" w:cs="Traditional Arabic"/>
          <w:b/>
          <w:bCs/>
          <w:sz w:val="24"/>
          <w:szCs w:val="24"/>
          <w:rtl/>
        </w:rPr>
        <w:t>ربط الشاعر بين غرناطة ودمشق : لأن دمشق مسقط رأسه وما فيها من معالم إسلامية تشبه ما في غرناطة من معالم</w:t>
      </w:r>
      <w:r w:rsidRPr="00C8414F">
        <w:rPr>
          <w:rFonts w:ascii="Traditional Arabic" w:hAnsi="Traditional Arabic" w:cs="Traditional Arabic"/>
          <w:b/>
          <w:bCs/>
          <w:sz w:val="24"/>
          <w:szCs w:val="24"/>
        </w:rPr>
        <w:t xml:space="preserve"> .</w:t>
      </w:r>
    </w:p>
    <w:p w:rsidR="00C8414F" w:rsidRPr="00C8414F" w:rsidRDefault="00C8414F" w:rsidP="00072DFE">
      <w:pPr>
        <w:jc w:val="center"/>
        <w:rPr>
          <w:rFonts w:ascii="Traditional Arabic" w:hAnsi="Traditional Arabic" w:cs="Traditional Arabic"/>
          <w:b/>
          <w:bCs/>
          <w:sz w:val="24"/>
          <w:szCs w:val="24"/>
          <w:rtl/>
        </w:rPr>
      </w:pPr>
      <w:r w:rsidRPr="003E7594">
        <w:rPr>
          <w:rFonts w:ascii="Traditional Arabic" w:hAnsi="Traditional Arabic" w:cs="Traditional Arabic"/>
          <w:b/>
          <w:bCs/>
          <w:color w:val="FF0000"/>
          <w:sz w:val="24"/>
          <w:szCs w:val="24"/>
          <w:u w:val="single"/>
          <w:rtl/>
        </w:rPr>
        <w:t>بنيت القصيدة على الحوار</w:t>
      </w:r>
      <w:r w:rsidRPr="003E7594">
        <w:rPr>
          <w:rFonts w:ascii="Traditional Arabic" w:hAnsi="Traditional Arabic" w:cs="Traditional Arabic"/>
          <w:b/>
          <w:bCs/>
          <w:color w:val="FF0000"/>
          <w:sz w:val="24"/>
          <w:szCs w:val="24"/>
          <w:u w:val="single"/>
        </w:rPr>
        <w:t xml:space="preserve"> : </w:t>
      </w:r>
      <w:r w:rsidRPr="00C8414F">
        <w:rPr>
          <w:rFonts w:ascii="Traditional Arabic" w:hAnsi="Traditional Arabic" w:cs="Traditional Arabic"/>
          <w:b/>
          <w:bCs/>
          <w:sz w:val="24"/>
          <w:szCs w:val="24"/>
        </w:rPr>
        <w:br/>
        <w:t xml:space="preserve">* </w:t>
      </w:r>
      <w:r w:rsidRPr="00C8414F">
        <w:rPr>
          <w:rFonts w:ascii="Traditional Arabic" w:hAnsi="Traditional Arabic" w:cs="Traditional Arabic"/>
          <w:b/>
          <w:bCs/>
          <w:sz w:val="24"/>
          <w:szCs w:val="24"/>
          <w:rtl/>
        </w:rPr>
        <w:t>الحوار الخارجي تجلى في الحديث الذي دار بينه وبين الفتاه في الأبيات 3+10+11+17</w:t>
      </w:r>
      <w:r w:rsidRPr="00C8414F">
        <w:rPr>
          <w:rFonts w:ascii="Traditional Arabic" w:hAnsi="Traditional Arabic" w:cs="Traditional Arabic"/>
          <w:b/>
          <w:bCs/>
          <w:sz w:val="24"/>
          <w:szCs w:val="24"/>
        </w:rPr>
        <w:br/>
        <w:t xml:space="preserve">* </w:t>
      </w:r>
      <w:r w:rsidRPr="00C8414F">
        <w:rPr>
          <w:rFonts w:ascii="Traditional Arabic" w:hAnsi="Traditional Arabic" w:cs="Traditional Arabic"/>
          <w:b/>
          <w:bCs/>
          <w:sz w:val="24"/>
          <w:szCs w:val="24"/>
          <w:rtl/>
        </w:rPr>
        <w:t>الحوار الداخلي تجلى في حديث الشاعر مع نفسه في الأبيات 6+7+8+18+19+20</w:t>
      </w:r>
    </w:p>
    <w:p w:rsidR="00C8414F" w:rsidRPr="00C8414F" w:rsidRDefault="00C8414F" w:rsidP="00072DFE">
      <w:pPr>
        <w:jc w:val="center"/>
        <w:rPr>
          <w:rFonts w:ascii="Traditional Arabic" w:hAnsi="Traditional Arabic" w:cs="Traditional Arabic"/>
          <w:b/>
          <w:bCs/>
          <w:sz w:val="24"/>
          <w:szCs w:val="24"/>
          <w:rtl/>
        </w:rPr>
      </w:pPr>
      <w:r w:rsidRPr="003E7594">
        <w:rPr>
          <w:rFonts w:ascii="Traditional Arabic" w:hAnsi="Traditional Arabic" w:cs="Traditional Arabic"/>
          <w:b/>
          <w:bCs/>
          <w:color w:val="FF0000"/>
          <w:sz w:val="24"/>
          <w:szCs w:val="24"/>
          <w:u w:val="single"/>
          <w:rtl/>
        </w:rPr>
        <w:t>جمال التصوير</w:t>
      </w:r>
      <w:r w:rsidRPr="003E7594">
        <w:rPr>
          <w:rFonts w:ascii="Traditional Arabic" w:hAnsi="Traditional Arabic" w:cs="Traditional Arabic"/>
          <w:b/>
          <w:bCs/>
          <w:color w:val="FF0000"/>
          <w:sz w:val="24"/>
          <w:szCs w:val="24"/>
          <w:u w:val="single"/>
        </w:rPr>
        <w:t xml:space="preserve"> :</w:t>
      </w:r>
      <w:r w:rsidRPr="00C8414F">
        <w:rPr>
          <w:rFonts w:ascii="Traditional Arabic" w:hAnsi="Traditional Arabic" w:cs="Traditional Arabic"/>
          <w:b/>
          <w:bCs/>
          <w:sz w:val="24"/>
          <w:szCs w:val="24"/>
        </w:rPr>
        <w:br/>
        <w:t xml:space="preserve">* </w:t>
      </w:r>
      <w:r w:rsidRPr="00C8414F">
        <w:rPr>
          <w:rFonts w:ascii="Traditional Arabic" w:hAnsi="Traditional Arabic" w:cs="Traditional Arabic"/>
          <w:b/>
          <w:bCs/>
          <w:sz w:val="24"/>
          <w:szCs w:val="24"/>
          <w:rtl/>
        </w:rPr>
        <w:t>الشعر يلهث خلفها : صور شعر الفتاة بإنسان يركض في إشارة لطول شعرها</w:t>
      </w:r>
      <w:r w:rsidRPr="00C8414F">
        <w:rPr>
          <w:rFonts w:ascii="Traditional Arabic" w:hAnsi="Traditional Arabic" w:cs="Traditional Arabic"/>
          <w:b/>
          <w:bCs/>
          <w:sz w:val="24"/>
          <w:szCs w:val="24"/>
        </w:rPr>
        <w:t xml:space="preserve"> .</w:t>
      </w:r>
      <w:r w:rsidRPr="00C8414F">
        <w:rPr>
          <w:rFonts w:ascii="Traditional Arabic" w:hAnsi="Traditional Arabic" w:cs="Traditional Arabic"/>
          <w:b/>
          <w:bCs/>
          <w:sz w:val="24"/>
          <w:szCs w:val="24"/>
        </w:rPr>
        <w:br/>
        <w:t xml:space="preserve">* </w:t>
      </w:r>
      <w:r w:rsidRPr="00C8414F">
        <w:rPr>
          <w:rFonts w:ascii="Traditional Arabic" w:hAnsi="Traditional Arabic" w:cs="Traditional Arabic"/>
          <w:b/>
          <w:bCs/>
          <w:sz w:val="24"/>
          <w:szCs w:val="24"/>
          <w:rtl/>
        </w:rPr>
        <w:t xml:space="preserve">يتألق القرط الطويل </w:t>
      </w:r>
      <w:proofErr w:type="gramStart"/>
      <w:r w:rsidRPr="00C8414F">
        <w:rPr>
          <w:rFonts w:ascii="Traditional Arabic" w:hAnsi="Traditional Arabic" w:cs="Traditional Arabic"/>
          <w:b/>
          <w:bCs/>
          <w:sz w:val="24"/>
          <w:szCs w:val="24"/>
          <w:rtl/>
        </w:rPr>
        <w:t>بجيدها :</w:t>
      </w:r>
      <w:proofErr w:type="gramEnd"/>
      <w:r w:rsidRPr="00C8414F">
        <w:rPr>
          <w:rFonts w:ascii="Traditional Arabic" w:hAnsi="Traditional Arabic" w:cs="Traditional Arabic"/>
          <w:b/>
          <w:bCs/>
          <w:sz w:val="24"/>
          <w:szCs w:val="24"/>
          <w:rtl/>
        </w:rPr>
        <w:t xml:space="preserve"> صور القرط اللامع المتدلي على عنقها بشمعة مضيئة في ليلة الميلاد </w:t>
      </w:r>
      <w:r w:rsidRPr="00C8414F">
        <w:rPr>
          <w:rFonts w:ascii="Traditional Arabic" w:hAnsi="Traditional Arabic" w:cs="Traditional Arabic"/>
          <w:b/>
          <w:bCs/>
          <w:sz w:val="24"/>
          <w:szCs w:val="24"/>
        </w:rPr>
        <w:br/>
        <w:t xml:space="preserve">* </w:t>
      </w:r>
      <w:r w:rsidRPr="00C8414F">
        <w:rPr>
          <w:rFonts w:ascii="Traditional Arabic" w:hAnsi="Traditional Arabic" w:cs="Traditional Arabic"/>
          <w:b/>
          <w:bCs/>
          <w:sz w:val="24"/>
          <w:szCs w:val="24"/>
          <w:rtl/>
        </w:rPr>
        <w:t>وورائي التاريخ كوم رماد : صور التاريخ بنار كانت صاعدة ثم خمدت وأصبحت كوما من الرماد</w:t>
      </w:r>
    </w:p>
    <w:p w:rsidR="00C8414F" w:rsidRPr="00C8414F" w:rsidRDefault="00C8414F" w:rsidP="0052218C">
      <w:pPr>
        <w:jc w:val="center"/>
        <w:rPr>
          <w:rFonts w:ascii="Traditional Arabic" w:hAnsi="Traditional Arabic" w:cs="Traditional Arabic"/>
          <w:b/>
          <w:bCs/>
          <w:sz w:val="24"/>
          <w:szCs w:val="24"/>
          <w:rtl/>
        </w:rPr>
      </w:pPr>
      <w:r w:rsidRPr="003E7594">
        <w:rPr>
          <w:rFonts w:ascii="Traditional Arabic" w:hAnsi="Traditional Arabic" w:cs="Traditional Arabic"/>
          <w:b/>
          <w:bCs/>
          <w:color w:val="FF0000"/>
          <w:sz w:val="24"/>
          <w:szCs w:val="24"/>
          <w:u w:val="single"/>
          <w:rtl/>
        </w:rPr>
        <w:t>استخدم الشاعر أسلوب التقديم والتأخير في القصيدة</w:t>
      </w:r>
      <w:r w:rsidRPr="003E7594">
        <w:rPr>
          <w:rFonts w:ascii="Traditional Arabic" w:hAnsi="Traditional Arabic" w:cs="Traditional Arabic"/>
          <w:b/>
          <w:bCs/>
          <w:color w:val="FF0000"/>
          <w:sz w:val="24"/>
          <w:szCs w:val="24"/>
          <w:u w:val="single"/>
        </w:rPr>
        <w:t xml:space="preserve"> : </w:t>
      </w:r>
      <w:r w:rsidRPr="003E7594">
        <w:rPr>
          <w:rFonts w:ascii="Traditional Arabic" w:hAnsi="Traditional Arabic" w:cs="Traditional Arabic"/>
          <w:b/>
          <w:bCs/>
          <w:color w:val="FF0000"/>
          <w:sz w:val="24"/>
          <w:szCs w:val="24"/>
          <w:u w:val="single"/>
        </w:rPr>
        <w:br/>
      </w:r>
      <w:r w:rsidRPr="00C8414F">
        <w:rPr>
          <w:rFonts w:ascii="Traditional Arabic" w:hAnsi="Traditional Arabic" w:cs="Traditional Arabic"/>
          <w:b/>
          <w:bCs/>
          <w:sz w:val="24"/>
          <w:szCs w:val="24"/>
        </w:rPr>
        <w:t>*</w:t>
      </w:r>
      <w:r w:rsidRPr="00C8414F">
        <w:rPr>
          <w:rFonts w:ascii="Traditional Arabic" w:hAnsi="Traditional Arabic" w:cs="Traditional Arabic"/>
          <w:b/>
          <w:bCs/>
          <w:sz w:val="24"/>
          <w:szCs w:val="24"/>
          <w:rtl/>
        </w:rPr>
        <w:t>وفي غرناطة ميلادي : قدم المكان ( الخبر شبه الجملة ) على المبتدأ ( ميلادي ) للتركيز على المكان</w:t>
      </w:r>
      <w:r w:rsidRPr="00C8414F">
        <w:rPr>
          <w:rFonts w:ascii="Traditional Arabic" w:hAnsi="Traditional Arabic" w:cs="Traditional Arabic"/>
          <w:b/>
          <w:bCs/>
          <w:sz w:val="24"/>
          <w:szCs w:val="24"/>
        </w:rPr>
        <w:br/>
        <w:t xml:space="preserve">* </w:t>
      </w:r>
      <w:r w:rsidRPr="00C8414F">
        <w:rPr>
          <w:rFonts w:ascii="Traditional Arabic" w:hAnsi="Traditional Arabic" w:cs="Traditional Arabic"/>
          <w:b/>
          <w:bCs/>
          <w:sz w:val="24"/>
          <w:szCs w:val="24"/>
          <w:rtl/>
        </w:rPr>
        <w:t>ورائي التاريخ : قدم المكان ( الخبر شبه جملة ) على المبتدأ ( التاريخ ) للتركيز على التاريخ الذي مضى دون عودة</w:t>
      </w:r>
      <w:r w:rsidRPr="00C8414F">
        <w:rPr>
          <w:rFonts w:ascii="Traditional Arabic" w:hAnsi="Traditional Arabic" w:cs="Traditional Arabic"/>
          <w:b/>
          <w:bCs/>
          <w:sz w:val="24"/>
          <w:szCs w:val="24"/>
        </w:rPr>
        <w:t xml:space="preserve"> .</w:t>
      </w:r>
    </w:p>
    <w:p w:rsidR="00C8414F" w:rsidRPr="00C8414F" w:rsidRDefault="00C8414F" w:rsidP="00C8414F">
      <w:pPr>
        <w:jc w:val="center"/>
        <w:rPr>
          <w:rFonts w:ascii="Traditional Arabic" w:hAnsi="Traditional Arabic" w:cs="Traditional Arabic"/>
          <w:b/>
          <w:bCs/>
          <w:sz w:val="24"/>
          <w:szCs w:val="24"/>
          <w:rtl/>
        </w:rPr>
      </w:pPr>
      <w:r w:rsidRPr="00C8414F">
        <w:rPr>
          <w:rFonts w:ascii="Traditional Arabic" w:hAnsi="Traditional Arabic" w:cs="Traditional Arabic"/>
          <w:b/>
          <w:bCs/>
          <w:sz w:val="24"/>
          <w:szCs w:val="24"/>
          <w:rtl/>
        </w:rPr>
        <w:t>يتجلى هدف الشاعر في القصيدة : التغني بأمجاد العرب والمسلمين والتذكير بها</w:t>
      </w:r>
      <w:r w:rsidRPr="00C8414F">
        <w:rPr>
          <w:rFonts w:ascii="Traditional Arabic" w:hAnsi="Traditional Arabic" w:cs="Traditional Arabic"/>
          <w:b/>
          <w:bCs/>
          <w:sz w:val="24"/>
          <w:szCs w:val="24"/>
        </w:rPr>
        <w:t xml:space="preserve"> .</w:t>
      </w:r>
    </w:p>
    <w:p w:rsidR="00AF69A8" w:rsidRDefault="00AF69A8" w:rsidP="00EC7DEE">
      <w:pPr>
        <w:jc w:val="center"/>
        <w:rPr>
          <w:rFonts w:ascii="Traditional Arabic" w:hAnsi="Traditional Arabic" w:cs="Traditional Arabic"/>
          <w:color w:val="FF0000"/>
          <w:sz w:val="24"/>
          <w:szCs w:val="24"/>
          <w:rtl/>
        </w:rPr>
      </w:pPr>
    </w:p>
    <w:p w:rsidR="00072DFE" w:rsidRDefault="00072DFE" w:rsidP="00EC7DEE">
      <w:pPr>
        <w:jc w:val="center"/>
        <w:rPr>
          <w:rFonts w:ascii="Traditional Arabic" w:hAnsi="Traditional Arabic" w:cs="Traditional Arabic"/>
          <w:color w:val="FF0000"/>
          <w:sz w:val="24"/>
          <w:szCs w:val="24"/>
          <w:rtl/>
        </w:rPr>
      </w:pPr>
    </w:p>
    <w:p w:rsidR="00072DFE" w:rsidRDefault="00072DFE" w:rsidP="00EC7DEE">
      <w:pPr>
        <w:jc w:val="center"/>
        <w:rPr>
          <w:rFonts w:ascii="Traditional Arabic" w:hAnsi="Traditional Arabic" w:cs="Traditional Arabic"/>
          <w:color w:val="FF0000"/>
          <w:sz w:val="24"/>
          <w:szCs w:val="24"/>
          <w:rtl/>
        </w:rPr>
      </w:pPr>
    </w:p>
    <w:p w:rsidR="00072DFE" w:rsidRDefault="00072DFE" w:rsidP="00EC7DEE">
      <w:pPr>
        <w:jc w:val="center"/>
        <w:rPr>
          <w:rFonts w:ascii="Traditional Arabic" w:hAnsi="Traditional Arabic" w:cs="Traditional Arabic"/>
          <w:color w:val="FF0000"/>
          <w:sz w:val="24"/>
          <w:szCs w:val="24"/>
          <w:rtl/>
        </w:rPr>
      </w:pPr>
    </w:p>
    <w:p w:rsidR="00072DFE" w:rsidRDefault="00072DFE" w:rsidP="00EC7DEE">
      <w:pPr>
        <w:jc w:val="center"/>
        <w:rPr>
          <w:rFonts w:ascii="Traditional Arabic" w:hAnsi="Traditional Arabic" w:cs="Traditional Arabic"/>
          <w:color w:val="FF0000"/>
          <w:sz w:val="24"/>
          <w:szCs w:val="24"/>
          <w:rtl/>
        </w:rPr>
      </w:pPr>
    </w:p>
    <w:p w:rsidR="00072DFE" w:rsidRDefault="00072DFE" w:rsidP="00EC7DEE">
      <w:pPr>
        <w:jc w:val="center"/>
        <w:rPr>
          <w:rFonts w:ascii="Traditional Arabic" w:hAnsi="Traditional Arabic" w:cs="Traditional Arabic"/>
          <w:color w:val="FF0000"/>
          <w:sz w:val="24"/>
          <w:szCs w:val="24"/>
          <w:rtl/>
        </w:rPr>
      </w:pPr>
    </w:p>
    <w:p w:rsidR="00072DFE" w:rsidRDefault="00072DFE" w:rsidP="00EC7DEE">
      <w:pPr>
        <w:jc w:val="center"/>
        <w:rPr>
          <w:rFonts w:ascii="Traditional Arabic" w:hAnsi="Traditional Arabic" w:cs="Traditional Arabic"/>
          <w:color w:val="FF0000"/>
          <w:sz w:val="24"/>
          <w:szCs w:val="24"/>
          <w:rtl/>
        </w:rPr>
      </w:pPr>
    </w:p>
    <w:p w:rsidR="00072DFE" w:rsidRDefault="00072DFE" w:rsidP="00EC7DEE">
      <w:pPr>
        <w:jc w:val="center"/>
        <w:rPr>
          <w:rFonts w:ascii="Traditional Arabic" w:hAnsi="Traditional Arabic" w:cs="Traditional Arabic"/>
          <w:color w:val="FF0000"/>
          <w:sz w:val="24"/>
          <w:szCs w:val="24"/>
          <w:rtl/>
        </w:rPr>
      </w:pPr>
    </w:p>
    <w:p w:rsidR="00072DFE" w:rsidRDefault="00A71EBC" w:rsidP="00EC7DEE">
      <w:pPr>
        <w:jc w:val="center"/>
        <w:rPr>
          <w:rFonts w:ascii="Traditional Arabic" w:hAnsi="Traditional Arabic" w:cs="Traditional Arabic"/>
          <w:b/>
          <w:bCs/>
          <w:color w:val="FF0000"/>
          <w:sz w:val="28"/>
          <w:szCs w:val="28"/>
          <w:rtl/>
        </w:rPr>
      </w:pPr>
      <w:r w:rsidRPr="00A71EBC">
        <w:rPr>
          <w:rFonts w:ascii="Traditional Arabic" w:hAnsi="Traditional Arabic" w:cs="Traditional Arabic" w:hint="cs"/>
          <w:b/>
          <w:bCs/>
          <w:noProof/>
          <w:color w:val="FF0000"/>
          <w:sz w:val="28"/>
          <w:szCs w:val="28"/>
          <w:rtl/>
        </w:rPr>
        <w:lastRenderedPageBreak/>
        <w:t xml:space="preserve">االمحاضرة الرابعة عشر </w:t>
      </w:r>
    </w:p>
    <w:p w:rsidR="00A71EBC" w:rsidRDefault="00A71EBC" w:rsidP="00EC7DEE">
      <w:pPr>
        <w:jc w:val="center"/>
        <w:rPr>
          <w:rFonts w:ascii="Traditional Arabic" w:hAnsi="Traditional Arabic" w:cs="Traditional Arabic"/>
          <w:b/>
          <w:bCs/>
          <w:color w:val="00B050"/>
          <w:sz w:val="28"/>
          <w:szCs w:val="28"/>
          <w:rtl/>
        </w:rPr>
      </w:pPr>
      <w:r>
        <w:rPr>
          <w:rFonts w:ascii="Traditional Arabic" w:hAnsi="Traditional Arabic" w:cs="Traditional Arabic" w:hint="cs"/>
          <w:b/>
          <w:bCs/>
          <w:color w:val="00B050"/>
          <w:sz w:val="28"/>
          <w:szCs w:val="28"/>
          <w:rtl/>
        </w:rPr>
        <w:t xml:space="preserve">التمثال لابراهيم خريط </w:t>
      </w:r>
    </w:p>
    <w:p w:rsidR="00A71EBC" w:rsidRDefault="00A71EBC" w:rsidP="00EC7DEE">
      <w:pPr>
        <w:jc w:val="center"/>
        <w:rPr>
          <w:rFonts w:ascii="Traditional Arabic" w:hAnsi="Traditional Arabic" w:cs="Traditional Arabic"/>
          <w:b/>
          <w:bCs/>
          <w:color w:val="00B050"/>
          <w:sz w:val="28"/>
          <w:szCs w:val="28"/>
          <w:rtl/>
        </w:rPr>
      </w:pPr>
    </w:p>
    <w:p w:rsidR="00A71EBC" w:rsidRDefault="00A71EBC" w:rsidP="00EC7DEE">
      <w:pPr>
        <w:jc w:val="center"/>
        <w:rPr>
          <w:rFonts w:ascii="Traditional Arabic" w:hAnsi="Traditional Arabic" w:cs="Traditional Arabic"/>
          <w:b/>
          <w:bCs/>
          <w:color w:val="00B050"/>
          <w:sz w:val="28"/>
          <w:szCs w:val="28"/>
          <w:rtl/>
        </w:rPr>
      </w:pPr>
      <w:r>
        <w:rPr>
          <w:rFonts w:ascii="Traditional Arabic" w:hAnsi="Traditional Arabic" w:cs="Traditional Arabic" w:hint="cs"/>
          <w:b/>
          <w:bCs/>
          <w:noProof/>
          <w:color w:val="00B050"/>
          <w:sz w:val="28"/>
          <w:szCs w:val="28"/>
          <w:rtl/>
        </w:rPr>
        <w:drawing>
          <wp:inline distT="0" distB="0" distL="0" distR="0" wp14:anchorId="4F89136F" wp14:editId="58BB7286">
            <wp:extent cx="4295775" cy="4171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95775" cy="4171950"/>
                    </a:xfrm>
                    <a:prstGeom prst="rect">
                      <a:avLst/>
                    </a:prstGeom>
                    <a:noFill/>
                    <a:ln>
                      <a:noFill/>
                    </a:ln>
                  </pic:spPr>
                </pic:pic>
              </a:graphicData>
            </a:graphic>
          </wp:inline>
        </w:drawing>
      </w:r>
      <w:r>
        <w:rPr>
          <w:rFonts w:ascii="Traditional Arabic" w:hAnsi="Traditional Arabic" w:cs="Traditional Arabic" w:hint="cs"/>
          <w:b/>
          <w:bCs/>
          <w:color w:val="00B050"/>
          <w:sz w:val="28"/>
          <w:szCs w:val="28"/>
          <w:rtl/>
        </w:rPr>
        <w:t xml:space="preserve">  </w:t>
      </w:r>
    </w:p>
    <w:p w:rsidR="00A71EBC" w:rsidRDefault="00A71EBC" w:rsidP="00EC7DEE">
      <w:pPr>
        <w:jc w:val="center"/>
        <w:rPr>
          <w:rFonts w:ascii="Traditional Arabic" w:hAnsi="Traditional Arabic" w:cs="Traditional Arabic"/>
          <w:b/>
          <w:bCs/>
          <w:color w:val="00B050"/>
          <w:sz w:val="28"/>
          <w:szCs w:val="28"/>
          <w:rtl/>
        </w:rPr>
      </w:pPr>
      <w:r>
        <w:rPr>
          <w:rFonts w:ascii="Traditional Arabic" w:hAnsi="Traditional Arabic" w:cs="Traditional Arabic" w:hint="cs"/>
          <w:b/>
          <w:bCs/>
          <w:noProof/>
          <w:color w:val="00B050"/>
          <w:sz w:val="28"/>
          <w:szCs w:val="28"/>
          <w:rtl/>
        </w:rPr>
        <w:lastRenderedPageBreak/>
        <w:drawing>
          <wp:inline distT="0" distB="0" distL="0" distR="0" wp14:anchorId="2A2564E2" wp14:editId="779C02A5">
            <wp:extent cx="4524375" cy="44386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24375" cy="4438650"/>
                    </a:xfrm>
                    <a:prstGeom prst="rect">
                      <a:avLst/>
                    </a:prstGeom>
                    <a:noFill/>
                    <a:ln>
                      <a:noFill/>
                    </a:ln>
                  </pic:spPr>
                </pic:pic>
              </a:graphicData>
            </a:graphic>
          </wp:inline>
        </w:drawing>
      </w:r>
    </w:p>
    <w:p w:rsidR="00A71EBC" w:rsidRPr="00A71EBC" w:rsidRDefault="00A71EBC" w:rsidP="00A71EBC">
      <w:pPr>
        <w:jc w:val="center"/>
        <w:rPr>
          <w:rFonts w:ascii="Traditional Arabic" w:hAnsi="Traditional Arabic" w:cs="Traditional Arabic"/>
          <w:b/>
          <w:bCs/>
          <w:color w:val="FF0000"/>
          <w:sz w:val="32"/>
          <w:szCs w:val="32"/>
          <w:u w:val="single"/>
        </w:rPr>
      </w:pPr>
      <w:r w:rsidRPr="00A71EBC">
        <w:rPr>
          <w:rFonts w:ascii="Traditional Arabic" w:hAnsi="Traditional Arabic" w:cs="Traditional Arabic"/>
          <w:b/>
          <w:bCs/>
          <w:color w:val="FF0000"/>
          <w:sz w:val="32"/>
          <w:szCs w:val="32"/>
          <w:u w:val="single"/>
          <w:rtl/>
        </w:rPr>
        <w:t>ما عناصر القصة؟</w:t>
      </w:r>
    </w:p>
    <w:p w:rsidR="00A71EBC" w:rsidRDefault="00A71EBC" w:rsidP="00A71EBC">
      <w:pPr>
        <w:jc w:val="center"/>
        <w:rPr>
          <w:rFonts w:ascii="Traditional Arabic" w:hAnsi="Traditional Arabic" w:cs="Traditional Arabic"/>
          <w:b/>
          <w:bCs/>
          <w:sz w:val="32"/>
          <w:szCs w:val="32"/>
          <w:rtl/>
        </w:rPr>
      </w:pPr>
      <w:r w:rsidRPr="00A71EBC">
        <w:rPr>
          <w:rFonts w:ascii="Traditional Arabic" w:hAnsi="Traditional Arabic" w:cs="Traditional Arabic"/>
          <w:b/>
          <w:bCs/>
          <w:sz w:val="32"/>
          <w:szCs w:val="32"/>
          <w:rtl/>
        </w:rPr>
        <w:t>الأحداث، الشخصيات، الحبكة، الزمان، المكان، المغزى، الحل</w:t>
      </w:r>
    </w:p>
    <w:p w:rsidR="00A71EBC" w:rsidRDefault="00A71EBC" w:rsidP="00A71EBC">
      <w:pPr>
        <w:jc w:val="center"/>
        <w:rPr>
          <w:rFonts w:ascii="Traditional Arabic" w:hAnsi="Traditional Arabic" w:cs="Traditional Arabic"/>
          <w:b/>
          <w:bCs/>
          <w:color w:val="FF0000"/>
          <w:sz w:val="32"/>
          <w:szCs w:val="32"/>
          <w:u w:val="single"/>
          <w:rtl/>
        </w:rPr>
      </w:pPr>
      <w:r w:rsidRPr="00A71EBC">
        <w:rPr>
          <w:rFonts w:ascii="Traditional Arabic" w:hAnsi="Traditional Arabic" w:cs="Traditional Arabic"/>
          <w:b/>
          <w:bCs/>
          <w:color w:val="FF0000"/>
          <w:sz w:val="32"/>
          <w:szCs w:val="32"/>
          <w:u w:val="single"/>
          <w:rtl/>
        </w:rPr>
        <w:t>ما الفرق بين الحدث في القصة والحدث في الواقع؟</w:t>
      </w:r>
    </w:p>
    <w:p w:rsidR="00A71EBC" w:rsidRDefault="00A71EBC" w:rsidP="00A71EBC">
      <w:pPr>
        <w:jc w:val="center"/>
        <w:rPr>
          <w:rFonts w:ascii="Traditional Arabic" w:hAnsi="Traditional Arabic" w:cs="Traditional Arabic"/>
          <w:b/>
          <w:bCs/>
          <w:sz w:val="32"/>
          <w:szCs w:val="32"/>
          <w:rtl/>
        </w:rPr>
      </w:pPr>
      <w:r w:rsidRPr="00A71EBC">
        <w:rPr>
          <w:rFonts w:ascii="Traditional Arabic" w:hAnsi="Traditional Arabic" w:cs="Traditional Arabic" w:hint="cs"/>
          <w:b/>
          <w:bCs/>
          <w:sz w:val="32"/>
          <w:szCs w:val="32"/>
          <w:rtl/>
        </w:rPr>
        <w:t xml:space="preserve">يكمن الفرق الرئيسي بين الحدث في الواقع و الحدث في القصة </w:t>
      </w:r>
      <w:r w:rsidR="00817445">
        <w:rPr>
          <w:rFonts w:ascii="Traditional Arabic" w:hAnsi="Traditional Arabic" w:cs="Traditional Arabic" w:hint="cs"/>
          <w:b/>
          <w:bCs/>
          <w:sz w:val="32"/>
          <w:szCs w:val="32"/>
          <w:rtl/>
        </w:rPr>
        <w:t xml:space="preserve">أن الحدث الواقعي تجاوري بمعنى ان هناك كثير من الاحداث تقع متجاوره في الوقت نفسة </w:t>
      </w:r>
    </w:p>
    <w:p w:rsidR="00817445" w:rsidRDefault="00817445" w:rsidP="00A71EBC">
      <w:pPr>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اما الحدث في القصة تراكمي بمعنى انه حدث واحد ينمو الى الامام </w:t>
      </w:r>
    </w:p>
    <w:p w:rsidR="00817445" w:rsidRDefault="00817445" w:rsidP="00A71EBC">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 xml:space="preserve">الحدث في القصة : </w:t>
      </w:r>
    </w:p>
    <w:p w:rsidR="00817445" w:rsidRDefault="00817445" w:rsidP="00A71EBC">
      <w:pPr>
        <w:jc w:val="center"/>
        <w:rPr>
          <w:rFonts w:ascii="Traditional Arabic" w:hAnsi="Traditional Arabic" w:cs="Traditional Arabic"/>
          <w:b/>
          <w:bCs/>
          <w:sz w:val="32"/>
          <w:szCs w:val="32"/>
          <w:rtl/>
        </w:rPr>
      </w:pPr>
      <w:r w:rsidRPr="00817445">
        <w:rPr>
          <w:rFonts w:ascii="Traditional Arabic" w:hAnsi="Traditional Arabic" w:cs="Traditional Arabic" w:hint="cs"/>
          <w:b/>
          <w:bCs/>
          <w:sz w:val="32"/>
          <w:szCs w:val="32"/>
          <w:rtl/>
        </w:rPr>
        <w:t xml:space="preserve">تدفق افواج الناس الى ساحة التمثال و تدافعهم تجاهه و من ثم انصرافهم </w:t>
      </w:r>
    </w:p>
    <w:p w:rsidR="00817445" w:rsidRDefault="001D50D9" w:rsidP="00A71EBC">
      <w:pPr>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ومن ثم تأتي العقدة وهي انكسار التمثال و احداثة حالة توتر تقود الى أزمة </w:t>
      </w:r>
    </w:p>
    <w:p w:rsidR="001D50D9" w:rsidRDefault="001D50D9" w:rsidP="001D50D9">
      <w:pPr>
        <w:jc w:val="center"/>
        <w:rPr>
          <w:rFonts w:ascii="Traditional Arabic" w:hAnsi="Traditional Arabic" w:cs="Traditional Arabic"/>
          <w:b/>
          <w:bCs/>
          <w:color w:val="FF0000"/>
          <w:sz w:val="28"/>
          <w:szCs w:val="28"/>
          <w:u w:val="single"/>
          <w:rtl/>
        </w:rPr>
      </w:pPr>
      <w:r w:rsidRPr="001D50D9">
        <w:rPr>
          <w:rFonts w:ascii="Traditional Arabic" w:hAnsi="Traditional Arabic" w:cs="Traditional Arabic"/>
          <w:b/>
          <w:bCs/>
          <w:color w:val="FF0000"/>
          <w:sz w:val="28"/>
          <w:szCs w:val="28"/>
          <w:u w:val="single"/>
          <w:rtl/>
        </w:rPr>
        <w:lastRenderedPageBreak/>
        <w:t>هل في القصة حوار؟</w:t>
      </w:r>
    </w:p>
    <w:p w:rsidR="001D50D9" w:rsidRDefault="001D50D9" w:rsidP="001D50D9">
      <w:pPr>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نعم فالقصة القصيره ترتكز على الحوار بل يعتبر تقنية ضرورية فيها </w:t>
      </w:r>
    </w:p>
    <w:p w:rsidR="00463195" w:rsidRDefault="00865EC8" w:rsidP="001D50D9">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 xml:space="preserve">هل في القصة حدث رئيسي واحد ام اكثر ؟ </w:t>
      </w:r>
    </w:p>
    <w:p w:rsidR="00792C3F" w:rsidRDefault="00792C3F" w:rsidP="001D50D9">
      <w:pPr>
        <w:jc w:val="cente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يجب ان تحتوي القصة على حدث رئيسي واحد لان </w:t>
      </w:r>
      <w:r w:rsidRPr="00792C3F">
        <w:rPr>
          <w:rFonts w:ascii="Traditional Arabic" w:hAnsi="Traditional Arabic" w:cs="Traditional Arabic" w:hint="cs"/>
          <w:b/>
          <w:bCs/>
          <w:sz w:val="32"/>
          <w:szCs w:val="32"/>
          <w:highlight w:val="yellow"/>
          <w:rtl/>
        </w:rPr>
        <w:t>أهم خصائص القصة القصيرة الكثافة و الركيز</w:t>
      </w:r>
    </w:p>
    <w:p w:rsidR="00792C3F" w:rsidRDefault="00792C3F" w:rsidP="00792C3F">
      <w:pPr>
        <w:jc w:val="center"/>
        <w:rPr>
          <w:rFonts w:ascii="Traditional Arabic" w:hAnsi="Traditional Arabic" w:cs="Traditional Arabic"/>
          <w:b/>
          <w:bCs/>
          <w:color w:val="FF0000"/>
          <w:sz w:val="28"/>
          <w:szCs w:val="28"/>
          <w:u w:val="single"/>
          <w:rtl/>
        </w:rPr>
      </w:pPr>
      <w:r w:rsidRPr="00792C3F">
        <w:rPr>
          <w:rFonts w:ascii="Traditional Arabic" w:hAnsi="Traditional Arabic" w:cs="Traditional Arabic" w:hint="cs"/>
          <w:b/>
          <w:bCs/>
          <w:color w:val="FF0000"/>
          <w:sz w:val="28"/>
          <w:szCs w:val="28"/>
          <w:u w:val="single"/>
          <w:rtl/>
        </w:rPr>
        <w:t xml:space="preserve"> </w:t>
      </w:r>
      <w:r w:rsidRPr="00792C3F">
        <w:rPr>
          <w:rFonts w:ascii="Traditional Arabic" w:hAnsi="Traditional Arabic" w:cs="Traditional Arabic"/>
          <w:b/>
          <w:bCs/>
          <w:color w:val="FF0000"/>
          <w:sz w:val="28"/>
          <w:szCs w:val="28"/>
          <w:u w:val="single"/>
          <w:rtl/>
        </w:rPr>
        <w:t>ما الشخصية الرئيسية في قصة التمثال؟</w:t>
      </w:r>
    </w:p>
    <w:p w:rsidR="00792C3F" w:rsidRDefault="00792C3F" w:rsidP="00792C3F">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في القصة شخصية رئيسية واحدة تدور حولها الاحداث وهي التمثال الشاعر وهي ليست شخصية بشرية </w:t>
      </w:r>
    </w:p>
    <w:p w:rsidR="00792C3F" w:rsidRDefault="00792C3F" w:rsidP="00792C3F">
      <w:pPr>
        <w:jc w:val="center"/>
        <w:rPr>
          <w:rFonts w:ascii="Traditional Arabic" w:hAnsi="Traditional Arabic" w:cs="Traditional Arabic"/>
          <w:b/>
          <w:bCs/>
          <w:color w:val="FF0000"/>
          <w:sz w:val="28"/>
          <w:szCs w:val="28"/>
          <w:u w:val="single"/>
          <w:rtl/>
        </w:rPr>
      </w:pPr>
      <w:r w:rsidRPr="00792C3F">
        <w:rPr>
          <w:rFonts w:ascii="Traditional Arabic" w:hAnsi="Traditional Arabic" w:cs="Traditional Arabic"/>
          <w:b/>
          <w:bCs/>
          <w:color w:val="FF0000"/>
          <w:sz w:val="28"/>
          <w:szCs w:val="28"/>
          <w:u w:val="single"/>
          <w:rtl/>
        </w:rPr>
        <w:t>اذكر الشخصيات الثانوية في القصة؟</w:t>
      </w:r>
    </w:p>
    <w:p w:rsidR="00A20443" w:rsidRDefault="00792C3F" w:rsidP="00A20443">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الشخصيات الثانوية شخصيات تسهم في بناء القصه مثل شخصية أحدهم و </w:t>
      </w:r>
      <w:r w:rsidR="00A20443">
        <w:rPr>
          <w:rFonts w:ascii="Traditional Arabic" w:hAnsi="Traditional Arabic" w:cs="Traditional Arabic" w:hint="cs"/>
          <w:b/>
          <w:bCs/>
          <w:sz w:val="28"/>
          <w:szCs w:val="28"/>
          <w:rtl/>
        </w:rPr>
        <w:t xml:space="preserve">أخر و ثالث و تظهر هذه الشخصيات في النص في قول الكاتب ، (وقال </w:t>
      </w:r>
      <w:r w:rsidR="00A20443" w:rsidRPr="00A20443">
        <w:rPr>
          <w:rFonts w:ascii="Traditional Arabic" w:hAnsi="Traditional Arabic" w:cs="Traditional Arabic" w:hint="cs"/>
          <w:b/>
          <w:bCs/>
          <w:sz w:val="28"/>
          <w:szCs w:val="28"/>
          <w:u w:val="single"/>
          <w:rtl/>
        </w:rPr>
        <w:t xml:space="preserve">أحدهم </w:t>
      </w:r>
      <w:r w:rsidR="00A20443">
        <w:rPr>
          <w:rFonts w:ascii="Traditional Arabic" w:hAnsi="Traditional Arabic" w:cs="Traditional Arabic" w:hint="cs"/>
          <w:b/>
          <w:bCs/>
          <w:sz w:val="28"/>
          <w:szCs w:val="28"/>
          <w:rtl/>
        </w:rPr>
        <w:t xml:space="preserve"> و سأل </w:t>
      </w:r>
      <w:r w:rsidR="00A20443" w:rsidRPr="00A20443">
        <w:rPr>
          <w:rFonts w:ascii="Traditional Arabic" w:hAnsi="Traditional Arabic" w:cs="Traditional Arabic" w:hint="cs"/>
          <w:b/>
          <w:bCs/>
          <w:sz w:val="28"/>
          <w:szCs w:val="28"/>
          <w:u w:val="single"/>
          <w:rtl/>
        </w:rPr>
        <w:t xml:space="preserve">أخر </w:t>
      </w:r>
      <w:r w:rsidR="00A20443">
        <w:rPr>
          <w:rFonts w:ascii="Traditional Arabic" w:hAnsi="Traditional Arabic" w:cs="Traditional Arabic" w:hint="cs"/>
          <w:b/>
          <w:bCs/>
          <w:sz w:val="28"/>
          <w:szCs w:val="28"/>
          <w:rtl/>
        </w:rPr>
        <w:t xml:space="preserve">و أجاب </w:t>
      </w:r>
      <w:r w:rsidR="00A20443">
        <w:rPr>
          <w:rFonts w:ascii="Traditional Arabic" w:hAnsi="Traditional Arabic" w:cs="Traditional Arabic" w:hint="cs"/>
          <w:b/>
          <w:bCs/>
          <w:sz w:val="28"/>
          <w:szCs w:val="28"/>
          <w:u w:val="single"/>
          <w:rtl/>
        </w:rPr>
        <w:t xml:space="preserve">ثالث ) </w:t>
      </w:r>
      <w:r w:rsidR="00A20443">
        <w:rPr>
          <w:rFonts w:ascii="Traditional Arabic" w:hAnsi="Traditional Arabic" w:cs="Traditional Arabic" w:hint="cs"/>
          <w:b/>
          <w:bCs/>
          <w:sz w:val="28"/>
          <w:szCs w:val="28"/>
          <w:rtl/>
        </w:rPr>
        <w:t xml:space="preserve">وهي شخصيات مسطحة ثابته </w:t>
      </w:r>
    </w:p>
    <w:p w:rsidR="00A20443" w:rsidRDefault="00A20443" w:rsidP="00A20443">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ما معنى شخصيات مسطحة ثابته ؟</w:t>
      </w:r>
    </w:p>
    <w:p w:rsidR="00A20443" w:rsidRDefault="00A20443" w:rsidP="00A20443">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اي انها شخصيات لم تتغير في القصة </w:t>
      </w:r>
    </w:p>
    <w:p w:rsidR="00A20443" w:rsidRDefault="00A20443" w:rsidP="00A20443">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 xml:space="preserve">ما الغرض من تثبيت الشخصيات في القصة ؟ </w:t>
      </w:r>
    </w:p>
    <w:p w:rsidR="00A20443" w:rsidRDefault="00A20443" w:rsidP="00A20443">
      <w:pPr>
        <w:jc w:val="center"/>
        <w:rPr>
          <w:rFonts w:ascii="Traditional Arabic" w:hAnsi="Traditional Arabic" w:cs="Traditional Arabic"/>
          <w:b/>
          <w:bCs/>
          <w:sz w:val="28"/>
          <w:szCs w:val="28"/>
          <w:u w:val="single"/>
          <w:rtl/>
        </w:rPr>
      </w:pPr>
      <w:r>
        <w:rPr>
          <w:rFonts w:ascii="Traditional Arabic" w:hAnsi="Traditional Arabic" w:cs="Traditional Arabic" w:hint="cs"/>
          <w:b/>
          <w:bCs/>
          <w:sz w:val="28"/>
          <w:szCs w:val="28"/>
          <w:rtl/>
        </w:rPr>
        <w:t xml:space="preserve">لم يأتي تثبيت الشخصيات في القصة مجانا ً اي دون سبب و انما جاء لغرض فني </w:t>
      </w:r>
      <w:r w:rsidRPr="00A20443">
        <w:rPr>
          <w:rFonts w:ascii="Traditional Arabic" w:hAnsi="Traditional Arabic" w:cs="Traditional Arabic" w:hint="cs"/>
          <w:b/>
          <w:bCs/>
          <w:sz w:val="28"/>
          <w:szCs w:val="28"/>
          <w:highlight w:val="yellow"/>
          <w:u w:val="single"/>
          <w:rtl/>
        </w:rPr>
        <w:t>تمثل في تهميش المبدعين على مر العصور</w:t>
      </w:r>
      <w:r>
        <w:rPr>
          <w:rFonts w:ascii="Traditional Arabic" w:hAnsi="Traditional Arabic" w:cs="Traditional Arabic" w:hint="cs"/>
          <w:b/>
          <w:bCs/>
          <w:sz w:val="28"/>
          <w:szCs w:val="28"/>
          <w:u w:val="single"/>
          <w:rtl/>
        </w:rPr>
        <w:t xml:space="preserve"> </w:t>
      </w:r>
    </w:p>
    <w:p w:rsidR="00A20443" w:rsidRDefault="00A20443" w:rsidP="00A20443">
      <w:pPr>
        <w:jc w:val="center"/>
        <w:rPr>
          <w:rFonts w:ascii="Traditional Arabic" w:hAnsi="Traditional Arabic" w:cs="Traditional Arabic"/>
          <w:b/>
          <w:bCs/>
          <w:color w:val="00B050"/>
          <w:sz w:val="28"/>
          <w:szCs w:val="28"/>
          <w:u w:val="single"/>
          <w:rtl/>
        </w:rPr>
      </w:pPr>
      <w:r w:rsidRPr="00A20443">
        <w:rPr>
          <w:rFonts w:ascii="Traditional Arabic" w:hAnsi="Traditional Arabic" w:cs="Traditional Arabic" w:hint="cs"/>
          <w:b/>
          <w:bCs/>
          <w:color w:val="00B050"/>
          <w:sz w:val="28"/>
          <w:szCs w:val="28"/>
          <w:u w:val="single"/>
          <w:rtl/>
        </w:rPr>
        <w:t xml:space="preserve">الزمان و المكان : </w:t>
      </w:r>
    </w:p>
    <w:p w:rsidR="00A20443" w:rsidRDefault="00A20443" w:rsidP="00A20443">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الزمان نوعان / </w:t>
      </w:r>
      <w:r w:rsidR="008820B8">
        <w:rPr>
          <w:rFonts w:ascii="Traditional Arabic" w:hAnsi="Traditional Arabic" w:cs="Traditional Arabic" w:hint="cs"/>
          <w:b/>
          <w:bCs/>
          <w:sz w:val="28"/>
          <w:szCs w:val="28"/>
          <w:rtl/>
        </w:rPr>
        <w:t xml:space="preserve">( واقعي / إيهامي ) </w:t>
      </w:r>
    </w:p>
    <w:p w:rsidR="008820B8" w:rsidRDefault="008820B8" w:rsidP="00A20443">
      <w:pPr>
        <w:jc w:val="center"/>
        <w:rPr>
          <w:rFonts w:ascii="Traditional Arabic" w:hAnsi="Traditional Arabic" w:cs="Traditional Arabic"/>
          <w:b/>
          <w:bCs/>
          <w:sz w:val="28"/>
          <w:szCs w:val="28"/>
          <w:rtl/>
        </w:rPr>
      </w:pPr>
      <w:r w:rsidRPr="008820B8">
        <w:rPr>
          <w:rFonts w:ascii="Traditional Arabic" w:hAnsi="Traditional Arabic" w:cs="Traditional Arabic" w:hint="cs"/>
          <w:b/>
          <w:bCs/>
          <w:sz w:val="28"/>
          <w:szCs w:val="28"/>
          <w:highlight w:val="yellow"/>
          <w:rtl/>
        </w:rPr>
        <w:t>الزمان الواقعي :</w:t>
      </w:r>
      <w:r>
        <w:rPr>
          <w:rFonts w:ascii="Traditional Arabic" w:hAnsi="Traditional Arabic" w:cs="Traditional Arabic" w:hint="cs"/>
          <w:b/>
          <w:bCs/>
          <w:sz w:val="28"/>
          <w:szCs w:val="28"/>
          <w:rtl/>
        </w:rPr>
        <w:t xml:space="preserve"> يشتمل على أحداث كثيرة تقع في الوقت نفسة </w:t>
      </w:r>
      <w:r w:rsidRPr="0035519D">
        <w:rPr>
          <w:rFonts w:ascii="Traditional Arabic" w:hAnsi="Traditional Arabic" w:cs="Traditional Arabic" w:hint="cs"/>
          <w:b/>
          <w:bCs/>
          <w:sz w:val="28"/>
          <w:szCs w:val="28"/>
          <w:u w:val="double"/>
          <w:rtl/>
        </w:rPr>
        <w:t>و</w:t>
      </w:r>
      <w:r w:rsidR="0035519D" w:rsidRPr="0035519D">
        <w:rPr>
          <w:rFonts w:ascii="Traditional Arabic" w:hAnsi="Traditional Arabic" w:cs="Traditional Arabic" w:hint="cs"/>
          <w:b/>
          <w:bCs/>
          <w:sz w:val="28"/>
          <w:szCs w:val="28"/>
          <w:u w:val="double"/>
          <w:rtl/>
        </w:rPr>
        <w:t>هو</w:t>
      </w:r>
      <w:r w:rsidRPr="0035519D">
        <w:rPr>
          <w:rFonts w:ascii="Traditional Arabic" w:hAnsi="Traditional Arabic" w:cs="Traditional Arabic" w:hint="cs"/>
          <w:b/>
          <w:bCs/>
          <w:sz w:val="28"/>
          <w:szCs w:val="28"/>
          <w:u w:val="double"/>
          <w:rtl/>
        </w:rPr>
        <w:t xml:space="preserve"> الزمن الحقيقي</w:t>
      </w:r>
      <w:r>
        <w:rPr>
          <w:rFonts w:ascii="Traditional Arabic" w:hAnsi="Traditional Arabic" w:cs="Traditional Arabic" w:hint="cs"/>
          <w:b/>
          <w:bCs/>
          <w:sz w:val="28"/>
          <w:szCs w:val="28"/>
          <w:rtl/>
        </w:rPr>
        <w:t xml:space="preserve"> </w:t>
      </w:r>
      <w:r w:rsidRPr="008820B8">
        <w:rPr>
          <w:rFonts w:ascii="Traditional Arabic" w:hAnsi="Traditional Arabic" w:cs="Traditional Arabic" w:hint="cs"/>
          <w:b/>
          <w:bCs/>
          <w:sz w:val="28"/>
          <w:szCs w:val="28"/>
          <w:u w:val="double"/>
          <w:rtl/>
        </w:rPr>
        <w:t>ولا يمكن وجوده في القصة</w:t>
      </w:r>
      <w:r>
        <w:rPr>
          <w:rFonts w:ascii="Traditional Arabic" w:hAnsi="Traditional Arabic" w:cs="Traditional Arabic" w:hint="cs"/>
          <w:b/>
          <w:bCs/>
          <w:sz w:val="28"/>
          <w:szCs w:val="28"/>
          <w:rtl/>
        </w:rPr>
        <w:t xml:space="preserve"> </w:t>
      </w:r>
    </w:p>
    <w:p w:rsidR="008820B8" w:rsidRDefault="008820B8" w:rsidP="00A20443">
      <w:pPr>
        <w:jc w:val="center"/>
        <w:rPr>
          <w:rFonts w:ascii="Traditional Arabic" w:hAnsi="Traditional Arabic" w:cs="Traditional Arabic"/>
          <w:b/>
          <w:bCs/>
          <w:sz w:val="28"/>
          <w:szCs w:val="28"/>
          <w:rtl/>
        </w:rPr>
      </w:pPr>
      <w:r w:rsidRPr="0035519D">
        <w:rPr>
          <w:rFonts w:ascii="Traditional Arabic" w:hAnsi="Traditional Arabic" w:cs="Traditional Arabic" w:hint="cs"/>
          <w:b/>
          <w:bCs/>
          <w:sz w:val="28"/>
          <w:szCs w:val="28"/>
          <w:highlight w:val="yellow"/>
          <w:rtl/>
        </w:rPr>
        <w:t>الزمن الإيهامي :</w:t>
      </w:r>
      <w:r>
        <w:rPr>
          <w:rFonts w:ascii="Traditional Arabic" w:hAnsi="Traditional Arabic" w:cs="Traditional Arabic" w:hint="cs"/>
          <w:b/>
          <w:bCs/>
          <w:sz w:val="28"/>
          <w:szCs w:val="28"/>
          <w:rtl/>
        </w:rPr>
        <w:t xml:space="preserve"> </w:t>
      </w:r>
      <w:r w:rsidRPr="0035519D">
        <w:rPr>
          <w:rFonts w:ascii="Traditional Arabic" w:hAnsi="Traditional Arabic" w:cs="Traditional Arabic" w:hint="cs"/>
          <w:b/>
          <w:bCs/>
          <w:sz w:val="28"/>
          <w:szCs w:val="28"/>
          <w:u w:val="double"/>
          <w:rtl/>
        </w:rPr>
        <w:t xml:space="preserve">زمن مفرد يتابع حدث واحد او خيط واحد وهو خاص بالقصة </w:t>
      </w:r>
    </w:p>
    <w:p w:rsidR="0035519D" w:rsidRPr="00A20443" w:rsidRDefault="0035519D" w:rsidP="00A20443">
      <w:pPr>
        <w:jc w:val="center"/>
        <w:rPr>
          <w:rFonts w:ascii="Traditional Arabic" w:hAnsi="Traditional Arabic" w:cs="Traditional Arabic"/>
          <w:b/>
          <w:bCs/>
          <w:sz w:val="28"/>
          <w:szCs w:val="28"/>
          <w:rtl/>
        </w:rPr>
      </w:pPr>
    </w:p>
    <w:p w:rsidR="005F38CD" w:rsidRDefault="005F38CD" w:rsidP="005F38CD">
      <w:pPr>
        <w:jc w:val="center"/>
        <w:rPr>
          <w:rFonts w:ascii="Traditional Arabic" w:hAnsi="Traditional Arabic" w:cs="Traditional Arabic"/>
          <w:b/>
          <w:bCs/>
          <w:color w:val="FF0000"/>
          <w:sz w:val="28"/>
          <w:szCs w:val="28"/>
          <w:u w:val="single"/>
          <w:rtl/>
        </w:rPr>
      </w:pPr>
      <w:r w:rsidRPr="005F38CD">
        <w:rPr>
          <w:rFonts w:ascii="Traditional Arabic" w:hAnsi="Traditional Arabic" w:cs="Traditional Arabic"/>
          <w:b/>
          <w:bCs/>
          <w:color w:val="FF0000"/>
          <w:sz w:val="28"/>
          <w:szCs w:val="28"/>
          <w:u w:val="single"/>
          <w:rtl/>
        </w:rPr>
        <w:t>كيف مزج القاصّ</w:t>
      </w:r>
      <w:r>
        <w:rPr>
          <w:rFonts w:ascii="Traditional Arabic" w:hAnsi="Traditional Arabic" w:cs="Traditional Arabic" w:hint="cs"/>
          <w:b/>
          <w:bCs/>
          <w:color w:val="FF0000"/>
          <w:sz w:val="28"/>
          <w:szCs w:val="28"/>
          <w:u w:val="single"/>
          <w:rtl/>
        </w:rPr>
        <w:t xml:space="preserve"> </w:t>
      </w:r>
      <w:r w:rsidRPr="005F38CD">
        <w:rPr>
          <w:rFonts w:ascii="Traditional Arabic" w:hAnsi="Traditional Arabic" w:cs="Traditional Arabic"/>
          <w:b/>
          <w:bCs/>
          <w:color w:val="FF0000"/>
          <w:sz w:val="28"/>
          <w:szCs w:val="28"/>
          <w:u w:val="single"/>
          <w:rtl/>
        </w:rPr>
        <w:t>بين الزمنين الماضي والحاضر في قصته؟</w:t>
      </w:r>
    </w:p>
    <w:p w:rsidR="005F38CD" w:rsidRDefault="0027627F" w:rsidP="005F38CD">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lastRenderedPageBreak/>
        <w:t xml:space="preserve">داخل الكاتب في قصته بين زمنين الماضي و الحاضر و هي مزاوجه نسجها الكاتب بوعي لاستغلال الامكانات التي توفرها هذه المزاوجه إذ اتاحت للكاتب أن يبرز المفارقه بين ماضي التمثال و حاضره </w:t>
      </w:r>
    </w:p>
    <w:p w:rsidR="0027627F" w:rsidRDefault="0027627F" w:rsidP="005F38CD">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من أنواع الزمن في القصه / </w:t>
      </w:r>
    </w:p>
    <w:p w:rsidR="0027627F" w:rsidRDefault="0027627F" w:rsidP="005F38CD">
      <w:pPr>
        <w:jc w:val="center"/>
        <w:rPr>
          <w:rFonts w:ascii="Traditional Arabic" w:hAnsi="Traditional Arabic" w:cs="Traditional Arabic"/>
          <w:b/>
          <w:bCs/>
          <w:sz w:val="28"/>
          <w:szCs w:val="28"/>
          <w:rtl/>
        </w:rPr>
      </w:pPr>
      <w:r w:rsidRPr="0027627F">
        <w:rPr>
          <w:rFonts w:ascii="Traditional Arabic" w:hAnsi="Traditional Arabic" w:cs="Traditional Arabic" w:hint="cs"/>
          <w:b/>
          <w:bCs/>
          <w:sz w:val="28"/>
          <w:szCs w:val="28"/>
          <w:highlight w:val="yellow"/>
          <w:rtl/>
        </w:rPr>
        <w:t>الزمن النفسي :</w:t>
      </w:r>
      <w:r>
        <w:rPr>
          <w:rFonts w:ascii="Traditional Arabic" w:hAnsi="Traditional Arabic" w:cs="Traditional Arabic" w:hint="cs"/>
          <w:b/>
          <w:bCs/>
          <w:sz w:val="28"/>
          <w:szCs w:val="28"/>
          <w:rtl/>
        </w:rPr>
        <w:t xml:space="preserve"> وهو يقصر و يطول حسب الحالة النفسية للشخص بمعنى ان الدقيقه قد تمر عليك و كأنها عام و العام و كأنه دقيقه </w:t>
      </w:r>
    </w:p>
    <w:p w:rsidR="0027627F" w:rsidRDefault="0027627F" w:rsidP="005F38CD">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ماذا يدل عليه قول الشاعر في البيت التالي ؟</w:t>
      </w:r>
    </w:p>
    <w:p w:rsidR="0027627F" w:rsidRDefault="0027627F" w:rsidP="005F38CD">
      <w:pPr>
        <w:jc w:val="center"/>
        <w:rPr>
          <w:rFonts w:ascii="Traditional Arabic" w:hAnsi="Traditional Arabic" w:cs="Traditional Arabic"/>
          <w:b/>
          <w:bCs/>
          <w:color w:val="00B050"/>
          <w:sz w:val="28"/>
          <w:szCs w:val="28"/>
          <w:rtl/>
        </w:rPr>
      </w:pPr>
      <w:r>
        <w:rPr>
          <w:rFonts w:ascii="Traditional Arabic" w:hAnsi="Traditional Arabic" w:cs="Traditional Arabic" w:hint="cs"/>
          <w:b/>
          <w:bCs/>
          <w:color w:val="00B050"/>
          <w:sz w:val="28"/>
          <w:szCs w:val="28"/>
          <w:rtl/>
        </w:rPr>
        <w:t xml:space="preserve">تنبئت أن فتاة كنت أخطبها     عرقوبها مثل شهر الصوم ِفي الطول </w:t>
      </w:r>
    </w:p>
    <w:p w:rsidR="0027627F" w:rsidRDefault="0027627F" w:rsidP="005F38CD">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في البت السابقه دلاله على </w:t>
      </w:r>
      <w:r w:rsidRPr="0027627F">
        <w:rPr>
          <w:rFonts w:ascii="Traditional Arabic" w:hAnsi="Traditional Arabic" w:cs="Traditional Arabic" w:hint="cs"/>
          <w:b/>
          <w:bCs/>
          <w:sz w:val="28"/>
          <w:szCs w:val="28"/>
          <w:u w:val="single"/>
          <w:rtl/>
        </w:rPr>
        <w:t>الزمن النفسي</w:t>
      </w:r>
      <w:r>
        <w:rPr>
          <w:rFonts w:ascii="Traditional Arabic" w:hAnsi="Traditional Arabic" w:cs="Traditional Arabic" w:hint="cs"/>
          <w:b/>
          <w:bCs/>
          <w:sz w:val="28"/>
          <w:szCs w:val="28"/>
          <w:rtl/>
        </w:rPr>
        <w:t xml:space="preserve"> </w:t>
      </w:r>
    </w:p>
    <w:p w:rsidR="004F7B18" w:rsidRPr="004F7B18" w:rsidRDefault="004F7B18" w:rsidP="004F7B18">
      <w:pPr>
        <w:jc w:val="center"/>
        <w:rPr>
          <w:rFonts w:ascii="Traditional Arabic" w:hAnsi="Traditional Arabic" w:cs="Traditional Arabic"/>
          <w:b/>
          <w:bCs/>
          <w:color w:val="FF0000"/>
          <w:sz w:val="28"/>
          <w:szCs w:val="28"/>
          <w:u w:val="single"/>
        </w:rPr>
      </w:pPr>
      <w:r w:rsidRPr="004F7B18">
        <w:rPr>
          <w:rFonts w:ascii="Traditional Arabic" w:hAnsi="Traditional Arabic" w:cs="Traditional Arabic"/>
          <w:b/>
          <w:bCs/>
          <w:color w:val="FF0000"/>
          <w:sz w:val="28"/>
          <w:szCs w:val="28"/>
          <w:u w:val="single"/>
          <w:rtl/>
        </w:rPr>
        <w:t>أين تجد الزمن النفسي في القصة؟</w:t>
      </w:r>
    </w:p>
    <w:p w:rsidR="0027627F" w:rsidRDefault="004F7B18" w:rsidP="005F38CD">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نجده في وصف الكاتب لاحد القادمين للظفر بالجواب حيث يقول </w:t>
      </w:r>
    </w:p>
    <w:p w:rsidR="004F7B18" w:rsidRDefault="004F7B18" w:rsidP="005F38CD">
      <w:pPr>
        <w:jc w:val="center"/>
        <w:rPr>
          <w:rFonts w:ascii="Traditional Arabic" w:hAnsi="Traditional Arabic" w:cs="Traditional Arabic"/>
          <w:b/>
          <w:bCs/>
          <w:sz w:val="28"/>
          <w:szCs w:val="28"/>
          <w:rtl/>
        </w:rPr>
      </w:pPr>
      <w:r>
        <w:rPr>
          <w:rFonts w:ascii="Traditional Arabic" w:hAnsi="Traditional Arabic" w:cs="Traditional Arabic"/>
          <w:b/>
          <w:bCs/>
          <w:noProof/>
          <w:sz w:val="28"/>
          <w:szCs w:val="28"/>
          <w:rtl/>
        </w:rPr>
        <w:drawing>
          <wp:inline distT="0" distB="0" distL="0" distR="0" wp14:anchorId="371E7E43" wp14:editId="27DE8FA8">
            <wp:extent cx="1781175" cy="152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81175" cy="152400"/>
                    </a:xfrm>
                    <a:prstGeom prst="rect">
                      <a:avLst/>
                    </a:prstGeom>
                    <a:noFill/>
                    <a:ln>
                      <a:noFill/>
                    </a:ln>
                  </pic:spPr>
                </pic:pic>
              </a:graphicData>
            </a:graphic>
          </wp:inline>
        </w:drawing>
      </w:r>
    </w:p>
    <w:p w:rsidR="004F7B18" w:rsidRDefault="004F7B18" w:rsidP="005F38CD">
      <w:pPr>
        <w:jc w:val="center"/>
        <w:rPr>
          <w:rFonts w:ascii="Traditional Arabic" w:hAnsi="Traditional Arabic" w:cs="Traditional Arabic"/>
          <w:b/>
          <w:bCs/>
          <w:sz w:val="28"/>
          <w:szCs w:val="28"/>
          <w:rtl/>
        </w:rPr>
      </w:pPr>
      <w:r>
        <w:rPr>
          <w:rFonts w:ascii="Traditional Arabic" w:hAnsi="Traditional Arabic" w:cs="Traditional Arabic"/>
          <w:b/>
          <w:bCs/>
          <w:noProof/>
          <w:sz w:val="28"/>
          <w:szCs w:val="28"/>
          <w:rtl/>
        </w:rPr>
        <w:drawing>
          <wp:inline distT="0" distB="0" distL="0" distR="0" wp14:anchorId="2039E62B" wp14:editId="683FB3B2">
            <wp:extent cx="4029075" cy="5048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29075" cy="504825"/>
                    </a:xfrm>
                    <a:prstGeom prst="rect">
                      <a:avLst/>
                    </a:prstGeom>
                    <a:noFill/>
                    <a:ln>
                      <a:noFill/>
                    </a:ln>
                  </pic:spPr>
                </pic:pic>
              </a:graphicData>
            </a:graphic>
          </wp:inline>
        </w:drawing>
      </w:r>
    </w:p>
    <w:p w:rsidR="004F7B18" w:rsidRDefault="004F7B18" w:rsidP="005F38CD">
      <w:pPr>
        <w:jc w:val="center"/>
        <w:rPr>
          <w:rFonts w:ascii="Traditional Arabic" w:hAnsi="Traditional Arabic" w:cs="Traditional Arabic"/>
          <w:b/>
          <w:bCs/>
          <w:sz w:val="28"/>
          <w:szCs w:val="28"/>
          <w:u w:val="double"/>
          <w:rtl/>
        </w:rPr>
      </w:pPr>
      <w:r w:rsidRPr="004F7B18">
        <w:rPr>
          <w:rFonts w:ascii="Traditional Arabic" w:hAnsi="Traditional Arabic" w:cs="Traditional Arabic" w:hint="cs"/>
          <w:b/>
          <w:bCs/>
          <w:sz w:val="28"/>
          <w:szCs w:val="28"/>
          <w:highlight w:val="yellow"/>
          <w:u w:val="double"/>
          <w:rtl/>
        </w:rPr>
        <w:t>السطرين السابقين دلاله على الزمن النفسي في القصه</w:t>
      </w:r>
      <w:r w:rsidRPr="004F7B18">
        <w:rPr>
          <w:rFonts w:ascii="Traditional Arabic" w:hAnsi="Traditional Arabic" w:cs="Traditional Arabic" w:hint="cs"/>
          <w:b/>
          <w:bCs/>
          <w:sz w:val="28"/>
          <w:szCs w:val="28"/>
          <w:u w:val="double"/>
          <w:rtl/>
        </w:rPr>
        <w:t xml:space="preserve"> </w:t>
      </w:r>
    </w:p>
    <w:p w:rsidR="004F7B18" w:rsidRPr="004F7B18" w:rsidRDefault="004F7B18" w:rsidP="004F7B18">
      <w:pPr>
        <w:jc w:val="center"/>
        <w:rPr>
          <w:rFonts w:ascii="Traditional Arabic" w:hAnsi="Traditional Arabic" w:cs="Traditional Arabic"/>
          <w:b/>
          <w:bCs/>
          <w:color w:val="FF0000"/>
          <w:sz w:val="28"/>
          <w:szCs w:val="28"/>
          <w:u w:val="single"/>
        </w:rPr>
      </w:pPr>
      <w:r w:rsidRPr="004F7B18">
        <w:rPr>
          <w:rFonts w:ascii="Traditional Arabic" w:hAnsi="Traditional Arabic" w:cs="Traditional Arabic"/>
          <w:b/>
          <w:bCs/>
          <w:color w:val="FF0000"/>
          <w:sz w:val="28"/>
          <w:szCs w:val="28"/>
          <w:u w:val="single"/>
          <w:rtl/>
        </w:rPr>
        <w:t>ما دلالة المكان /رمزيته في القصة؟</w:t>
      </w:r>
    </w:p>
    <w:p w:rsidR="004F7B18" w:rsidRDefault="004F7B18" w:rsidP="005F38CD">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دلالة المكان في القصه الساحهة العامه </w:t>
      </w:r>
    </w:p>
    <w:p w:rsidR="004F7B18" w:rsidRDefault="004F7B18" w:rsidP="005F38CD">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 xml:space="preserve">ما دلالة أختيار الكاتب للساحة لتكون فضاء لقصته ؟ </w:t>
      </w:r>
    </w:p>
    <w:p w:rsidR="004F7B18" w:rsidRDefault="004F7B18" w:rsidP="005F38CD">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لأن الساحة العامه صورة صادقة لتفكير عامة الناس فهي شريحة تنم عن كل اطياف المجتمع </w:t>
      </w:r>
    </w:p>
    <w:p w:rsidR="004F7B18" w:rsidRDefault="000B15E7" w:rsidP="005F38CD">
      <w:pPr>
        <w:jc w:val="center"/>
        <w:rPr>
          <w:rFonts w:ascii="Traditional Arabic" w:hAnsi="Traditional Arabic" w:cs="Traditional Arabic"/>
          <w:b/>
          <w:bCs/>
          <w:sz w:val="28"/>
          <w:szCs w:val="28"/>
          <w:rtl/>
        </w:rPr>
      </w:pPr>
      <w:r w:rsidRPr="000B15E7">
        <w:rPr>
          <w:rFonts w:ascii="Traditional Arabic" w:hAnsi="Traditional Arabic" w:cs="Traditional Arabic" w:hint="cs"/>
          <w:b/>
          <w:bCs/>
          <w:sz w:val="28"/>
          <w:szCs w:val="28"/>
          <w:highlight w:val="yellow"/>
          <w:u w:val="single"/>
          <w:rtl/>
        </w:rPr>
        <w:t>السرد:</w:t>
      </w:r>
      <w:r>
        <w:rPr>
          <w:rFonts w:ascii="Traditional Arabic" w:hAnsi="Traditional Arabic" w:cs="Traditional Arabic" w:hint="cs"/>
          <w:b/>
          <w:bCs/>
          <w:sz w:val="28"/>
          <w:szCs w:val="28"/>
          <w:u w:val="single"/>
          <w:rtl/>
        </w:rPr>
        <w:t xml:space="preserve"> </w:t>
      </w:r>
      <w:r>
        <w:rPr>
          <w:rFonts w:ascii="Traditional Arabic" w:hAnsi="Traditional Arabic" w:cs="Traditional Arabic" w:hint="cs"/>
          <w:b/>
          <w:bCs/>
          <w:sz w:val="28"/>
          <w:szCs w:val="28"/>
          <w:rtl/>
        </w:rPr>
        <w:t xml:space="preserve">هو طريقة سرد الاحداث و التقنيات التي يستخدمها الكاتب في رواية قصته </w:t>
      </w:r>
    </w:p>
    <w:p w:rsidR="000B15E7" w:rsidRDefault="000B15E7" w:rsidP="005F38CD">
      <w:pPr>
        <w:jc w:val="center"/>
        <w:rPr>
          <w:rFonts w:ascii="Traditional Arabic" w:hAnsi="Traditional Arabic" w:cs="Traditional Arabic"/>
          <w:b/>
          <w:bCs/>
          <w:color w:val="FF0000"/>
          <w:sz w:val="28"/>
          <w:szCs w:val="28"/>
          <w:u w:val="single"/>
          <w:rtl/>
        </w:rPr>
      </w:pPr>
    </w:p>
    <w:p w:rsidR="000B15E7" w:rsidRDefault="000B15E7" w:rsidP="005F38CD">
      <w:pPr>
        <w:jc w:val="center"/>
        <w:rPr>
          <w:rFonts w:ascii="Traditional Arabic" w:hAnsi="Traditional Arabic" w:cs="Traditional Arabic"/>
          <w:b/>
          <w:bCs/>
          <w:color w:val="FF0000"/>
          <w:sz w:val="28"/>
          <w:szCs w:val="28"/>
          <w:u w:val="single"/>
          <w:rtl/>
        </w:rPr>
      </w:pPr>
    </w:p>
    <w:p w:rsidR="000B15E7" w:rsidRDefault="000B15E7" w:rsidP="005F38CD">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lastRenderedPageBreak/>
        <w:t xml:space="preserve">أين تمثل السرد في قصة التمثال ؟ </w:t>
      </w:r>
    </w:p>
    <w:p w:rsidR="000B15E7" w:rsidRDefault="000B15E7" w:rsidP="005F38CD">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تمثل في أستخدام الكاتب لضمائر عده في مواضع كثيره منها أبتدائه بضمير الغائب في القصة حيث قال</w:t>
      </w:r>
      <w:r>
        <w:rPr>
          <w:rFonts w:ascii="Traditional Arabic" w:hAnsi="Traditional Arabic" w:cs="Traditional Arabic" w:hint="cs"/>
          <w:b/>
          <w:bCs/>
          <w:noProof/>
          <w:sz w:val="28"/>
          <w:szCs w:val="28"/>
          <w:rtl/>
        </w:rPr>
        <w:drawing>
          <wp:inline distT="0" distB="0" distL="0" distR="0" wp14:anchorId="6EDD96B7" wp14:editId="45EBEFA1">
            <wp:extent cx="2238375" cy="2762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38375" cy="276225"/>
                    </a:xfrm>
                    <a:prstGeom prst="rect">
                      <a:avLst/>
                    </a:prstGeom>
                    <a:noFill/>
                    <a:ln>
                      <a:noFill/>
                    </a:ln>
                  </pic:spPr>
                </pic:pic>
              </a:graphicData>
            </a:graphic>
          </wp:inline>
        </w:drawing>
      </w:r>
      <w:r>
        <w:rPr>
          <w:rFonts w:ascii="Traditional Arabic" w:hAnsi="Traditional Arabic" w:cs="Traditional Arabic" w:hint="cs"/>
          <w:b/>
          <w:bCs/>
          <w:sz w:val="28"/>
          <w:szCs w:val="28"/>
          <w:rtl/>
        </w:rPr>
        <w:t xml:space="preserve">  </w:t>
      </w:r>
    </w:p>
    <w:p w:rsidR="000B15E7" w:rsidRDefault="000B15E7" w:rsidP="005F38CD">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اللغة :</w:t>
      </w:r>
    </w:p>
    <w:p w:rsidR="000B15E7" w:rsidRDefault="000B15E7" w:rsidP="005F38CD">
      <w:pPr>
        <w:jc w:val="center"/>
        <w:rPr>
          <w:rFonts w:ascii="Traditional Arabic" w:hAnsi="Traditional Arabic" w:cs="Traditional Arabic"/>
          <w:b/>
          <w:bCs/>
          <w:sz w:val="28"/>
          <w:szCs w:val="28"/>
          <w:u w:val="single"/>
          <w:rtl/>
        </w:rPr>
      </w:pPr>
      <w:r w:rsidRPr="000B15E7">
        <w:rPr>
          <w:rFonts w:ascii="Traditional Arabic" w:hAnsi="Traditional Arabic" w:cs="Traditional Arabic" w:hint="cs"/>
          <w:b/>
          <w:bCs/>
          <w:sz w:val="28"/>
          <w:szCs w:val="28"/>
          <w:highlight w:val="yellow"/>
          <w:u w:val="single"/>
          <w:rtl/>
        </w:rPr>
        <w:t>هي المادة الخام للادب و الوسيلة الوحيدة التي يعبر بها الاديب عن نفسه و كل عناصر القصة البنائية من أشخاص و حوادث و الزمان و المكانو ما يوازي هذه من حبكة و ما تتضمنة من مغزى إنما يتم نظمه في جمل و فقرات أي يتم نظمه بواسطة اللغه و هنا يعبر عن اللغة القصصية بمصطلح ( النسيج )</w:t>
      </w:r>
      <w:r>
        <w:rPr>
          <w:rFonts w:ascii="Traditional Arabic" w:hAnsi="Traditional Arabic" w:cs="Traditional Arabic" w:hint="cs"/>
          <w:b/>
          <w:bCs/>
          <w:sz w:val="28"/>
          <w:szCs w:val="28"/>
          <w:u w:val="single"/>
          <w:rtl/>
        </w:rPr>
        <w:t xml:space="preserve"> </w:t>
      </w:r>
    </w:p>
    <w:p w:rsidR="000B15E7" w:rsidRPr="000B15E7" w:rsidRDefault="000B15E7" w:rsidP="005F38CD">
      <w:pPr>
        <w:jc w:val="center"/>
        <w:rPr>
          <w:rFonts w:ascii="Traditional Arabic" w:hAnsi="Traditional Arabic" w:cs="Traditional Arabic"/>
          <w:b/>
          <w:bCs/>
          <w:color w:val="FF0000"/>
          <w:sz w:val="28"/>
          <w:szCs w:val="28"/>
          <w:u w:val="single"/>
          <w:rtl/>
        </w:rPr>
      </w:pPr>
    </w:p>
    <w:p w:rsidR="000B15E7" w:rsidRDefault="00294CF2" w:rsidP="00294CF2">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ل</w:t>
      </w:r>
      <w:r w:rsidRPr="00294CF2">
        <w:rPr>
          <w:rFonts w:ascii="Traditional Arabic" w:hAnsi="Traditional Arabic" w:cs="Traditional Arabic"/>
          <w:b/>
          <w:bCs/>
          <w:color w:val="FF0000"/>
          <w:sz w:val="28"/>
          <w:szCs w:val="28"/>
          <w:u w:val="single"/>
          <w:rtl/>
        </w:rPr>
        <w:t>م تسمى لغة القصة بالنسيج؟</w:t>
      </w:r>
    </w:p>
    <w:p w:rsidR="00294CF2" w:rsidRDefault="00294CF2" w:rsidP="00294CF2">
      <w:pPr>
        <w:jc w:val="center"/>
        <w:rPr>
          <w:rFonts w:ascii="Traditional Arabic" w:hAnsi="Traditional Arabic" w:cs="Traditional Arabic"/>
          <w:b/>
          <w:bCs/>
          <w:sz w:val="28"/>
          <w:szCs w:val="28"/>
          <w:u w:val="single"/>
          <w:rtl/>
        </w:rPr>
      </w:pPr>
      <w:r w:rsidRPr="00294CF2">
        <w:rPr>
          <w:rFonts w:ascii="Traditional Arabic" w:hAnsi="Traditional Arabic" w:cs="Traditional Arabic" w:hint="cs"/>
          <w:b/>
          <w:bCs/>
          <w:sz w:val="28"/>
          <w:szCs w:val="28"/>
          <w:u w:val="single"/>
          <w:rtl/>
        </w:rPr>
        <w:t>لأن لغة القصة مكونه من تقنيات</w:t>
      </w:r>
      <w:r>
        <w:rPr>
          <w:rFonts w:ascii="Traditional Arabic" w:hAnsi="Traditional Arabic" w:cs="Traditional Arabic" w:hint="cs"/>
          <w:b/>
          <w:bCs/>
          <w:sz w:val="28"/>
          <w:szCs w:val="28"/>
          <w:u w:val="single"/>
          <w:rtl/>
        </w:rPr>
        <w:t xml:space="preserve"> متعدده </w:t>
      </w:r>
      <w:r w:rsidRPr="00294CF2">
        <w:rPr>
          <w:rFonts w:ascii="Traditional Arabic" w:hAnsi="Traditional Arabic" w:cs="Traditional Arabic" w:hint="cs"/>
          <w:b/>
          <w:bCs/>
          <w:sz w:val="28"/>
          <w:szCs w:val="28"/>
          <w:u w:val="single"/>
          <w:rtl/>
        </w:rPr>
        <w:t xml:space="preserve"> </w:t>
      </w:r>
      <w:r>
        <w:rPr>
          <w:rFonts w:ascii="Traditional Arabic" w:hAnsi="Traditional Arabic" w:cs="Traditional Arabic" w:hint="cs"/>
          <w:b/>
          <w:bCs/>
          <w:sz w:val="28"/>
          <w:szCs w:val="28"/>
          <w:u w:val="single"/>
          <w:rtl/>
        </w:rPr>
        <w:t xml:space="preserve">متداخلة تشبة النسيج المكون من خيوط كثيرة تتداخل و تتشابك بعضها مع بعض مكونه ذلك النسيج المتين </w:t>
      </w:r>
    </w:p>
    <w:p w:rsidR="00294CF2" w:rsidRDefault="00294CF2" w:rsidP="00294CF2">
      <w:pPr>
        <w:jc w:val="center"/>
        <w:rPr>
          <w:rFonts w:ascii="Traditional Arabic" w:hAnsi="Traditional Arabic" w:cs="Traditional Arabic"/>
          <w:b/>
          <w:bCs/>
          <w:color w:val="FF0000"/>
          <w:sz w:val="28"/>
          <w:szCs w:val="28"/>
          <w:u w:val="single"/>
          <w:rtl/>
        </w:rPr>
      </w:pPr>
      <w:r w:rsidRPr="00294CF2">
        <w:rPr>
          <w:rFonts w:ascii="Traditional Arabic" w:hAnsi="Traditional Arabic" w:cs="Traditional Arabic"/>
          <w:b/>
          <w:bCs/>
          <w:color w:val="FF0000"/>
          <w:sz w:val="28"/>
          <w:szCs w:val="28"/>
          <w:u w:val="single"/>
          <w:rtl/>
        </w:rPr>
        <w:t>كيف كانت لغة الكاتب؟</w:t>
      </w:r>
    </w:p>
    <w:p w:rsidR="00294CF2" w:rsidRDefault="00294CF2" w:rsidP="00294CF2">
      <w:pPr>
        <w:jc w:val="center"/>
        <w:rPr>
          <w:rFonts w:ascii="Traditional Arabic" w:hAnsi="Traditional Arabic" w:cs="Traditional Arabic"/>
          <w:b/>
          <w:bCs/>
          <w:sz w:val="28"/>
          <w:szCs w:val="28"/>
          <w:u w:val="single"/>
          <w:rtl/>
        </w:rPr>
      </w:pPr>
      <w:r>
        <w:rPr>
          <w:rFonts w:ascii="Traditional Arabic" w:hAnsi="Traditional Arabic" w:cs="Traditional Arabic" w:hint="cs"/>
          <w:b/>
          <w:bCs/>
          <w:sz w:val="28"/>
          <w:szCs w:val="28"/>
          <w:u w:val="single"/>
          <w:rtl/>
        </w:rPr>
        <w:t xml:space="preserve">جاءت لغة الكاتب بسيطة واضحة حافلة بالمجازات و التشبيهات مما يوصلها الى ان تكون لغة شاعرية تخلو من التعقيد </w:t>
      </w:r>
      <w:r w:rsidR="006B175A">
        <w:rPr>
          <w:rFonts w:ascii="Traditional Arabic" w:hAnsi="Traditional Arabic" w:cs="Traditional Arabic" w:hint="cs"/>
          <w:b/>
          <w:bCs/>
          <w:sz w:val="28"/>
          <w:szCs w:val="28"/>
          <w:u w:val="single"/>
          <w:rtl/>
        </w:rPr>
        <w:t>مثل قوله :</w:t>
      </w:r>
      <w:r w:rsidR="001D5D38">
        <w:rPr>
          <w:rFonts w:ascii="Traditional Arabic" w:hAnsi="Traditional Arabic" w:cs="Traditional Arabic" w:hint="cs"/>
          <w:b/>
          <w:bCs/>
          <w:sz w:val="28"/>
          <w:szCs w:val="28"/>
          <w:u w:val="single"/>
          <w:rtl/>
        </w:rPr>
        <w:t xml:space="preserve"> </w:t>
      </w:r>
      <w:r w:rsidR="006B175A">
        <w:rPr>
          <w:rFonts w:ascii="Traditional Arabic" w:hAnsi="Traditional Arabic" w:cs="Traditional Arabic" w:hint="cs"/>
          <w:b/>
          <w:bCs/>
          <w:noProof/>
          <w:sz w:val="28"/>
          <w:szCs w:val="28"/>
          <w:u w:val="single"/>
          <w:rtl/>
        </w:rPr>
        <w:drawing>
          <wp:inline distT="0" distB="0" distL="0" distR="0" wp14:anchorId="0754C4CA" wp14:editId="5A0E2FEE">
            <wp:extent cx="4067175" cy="4667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67175" cy="466725"/>
                    </a:xfrm>
                    <a:prstGeom prst="rect">
                      <a:avLst/>
                    </a:prstGeom>
                    <a:noFill/>
                    <a:ln>
                      <a:noFill/>
                    </a:ln>
                  </pic:spPr>
                </pic:pic>
              </a:graphicData>
            </a:graphic>
          </wp:inline>
        </w:drawing>
      </w:r>
      <w:r w:rsidR="006B175A">
        <w:rPr>
          <w:rFonts w:ascii="Traditional Arabic" w:hAnsi="Traditional Arabic" w:cs="Traditional Arabic" w:hint="cs"/>
          <w:b/>
          <w:bCs/>
          <w:sz w:val="28"/>
          <w:szCs w:val="28"/>
          <w:u w:val="single"/>
          <w:rtl/>
        </w:rPr>
        <w:t xml:space="preserve"> </w:t>
      </w:r>
    </w:p>
    <w:p w:rsidR="006B175A" w:rsidRDefault="006B175A" w:rsidP="00294CF2">
      <w:pPr>
        <w:jc w:val="center"/>
        <w:rPr>
          <w:rFonts w:ascii="Traditional Arabic" w:hAnsi="Traditional Arabic" w:cs="Traditional Arabic"/>
          <w:b/>
          <w:bCs/>
          <w:sz w:val="28"/>
          <w:szCs w:val="28"/>
          <w:u w:val="single"/>
          <w:rtl/>
        </w:rPr>
      </w:pPr>
      <w:r>
        <w:rPr>
          <w:rFonts w:ascii="Traditional Arabic" w:hAnsi="Traditional Arabic" w:cs="Traditional Arabic" w:hint="cs"/>
          <w:b/>
          <w:bCs/>
          <w:sz w:val="28"/>
          <w:szCs w:val="28"/>
          <w:u w:val="single"/>
          <w:rtl/>
        </w:rPr>
        <w:t xml:space="preserve">لجأ الكاتب الى اسلوب التكثيف في النص السابق وهو حشد للمجازات و الصور لإعطاء معاني </w:t>
      </w:r>
      <w:r w:rsidR="009D45D3">
        <w:rPr>
          <w:rFonts w:ascii="Traditional Arabic" w:hAnsi="Traditional Arabic" w:cs="Traditional Arabic" w:hint="cs"/>
          <w:b/>
          <w:bCs/>
          <w:sz w:val="28"/>
          <w:szCs w:val="28"/>
          <w:u w:val="single"/>
          <w:rtl/>
        </w:rPr>
        <w:t xml:space="preserve">كثيرة بألفاظ قليلة فأظهر ما يسمى بشعرية القصة </w:t>
      </w:r>
    </w:p>
    <w:p w:rsidR="009D45D3" w:rsidRDefault="009D45D3" w:rsidP="00294CF2">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 xml:space="preserve">ورد في النص العديد من الكنيات و الكناية هي : </w:t>
      </w:r>
    </w:p>
    <w:p w:rsidR="009D45D3" w:rsidRDefault="009D45D3" w:rsidP="00294CF2">
      <w:pPr>
        <w:jc w:val="center"/>
        <w:rPr>
          <w:rFonts w:ascii="Traditional Arabic" w:hAnsi="Traditional Arabic" w:cs="Traditional Arabic"/>
          <w:b/>
          <w:bCs/>
          <w:sz w:val="28"/>
          <w:szCs w:val="28"/>
          <w:rtl/>
        </w:rPr>
      </w:pPr>
      <w:r>
        <w:rPr>
          <w:rFonts w:ascii="Traditional Arabic" w:hAnsi="Traditional Arabic" w:cs="Traditional Arabic" w:hint="cs"/>
          <w:b/>
          <w:bCs/>
          <w:sz w:val="28"/>
          <w:szCs w:val="28"/>
          <w:rtl/>
        </w:rPr>
        <w:t xml:space="preserve">من (كنيت ) او ( كنوت ) بكذا عن كذا اذا تركت التصريح به </w:t>
      </w:r>
    </w:p>
    <w:p w:rsidR="009D45D3" w:rsidRDefault="009D45D3" w:rsidP="00294CF2">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 xml:space="preserve">و الكناية في اللغة : </w:t>
      </w:r>
    </w:p>
    <w:p w:rsidR="009D45D3" w:rsidRDefault="009D45D3" w:rsidP="00294CF2">
      <w:pPr>
        <w:jc w:val="center"/>
        <w:rPr>
          <w:rFonts w:ascii="Traditional Arabic" w:hAnsi="Traditional Arabic" w:cs="Traditional Arabic"/>
          <w:b/>
          <w:bCs/>
          <w:sz w:val="28"/>
          <w:szCs w:val="28"/>
          <w:u w:val="single"/>
          <w:rtl/>
        </w:rPr>
      </w:pPr>
      <w:r>
        <w:rPr>
          <w:rFonts w:ascii="Traditional Arabic" w:hAnsi="Traditional Arabic" w:cs="Traditional Arabic" w:hint="cs"/>
          <w:b/>
          <w:bCs/>
          <w:sz w:val="28"/>
          <w:szCs w:val="28"/>
          <w:u w:val="single"/>
          <w:rtl/>
        </w:rPr>
        <w:t xml:space="preserve">التكلم بما يريد بخلاف الظاهر </w:t>
      </w:r>
    </w:p>
    <w:p w:rsidR="009D45D3" w:rsidRDefault="009D45D3" w:rsidP="00294CF2">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وفي الاصطلاح :</w:t>
      </w:r>
      <w:r w:rsidRPr="009D45D3">
        <w:rPr>
          <w:rFonts w:ascii="Traditional Arabic" w:hAnsi="Traditional Arabic" w:cs="Traditional Arabic" w:hint="cs"/>
          <w:b/>
          <w:bCs/>
          <w:sz w:val="28"/>
          <w:szCs w:val="28"/>
          <w:u w:val="single"/>
          <w:rtl/>
        </w:rPr>
        <w:t>لفظ أريد به غير معناه الموضوع له</w:t>
      </w:r>
      <w:r>
        <w:rPr>
          <w:rFonts w:ascii="Traditional Arabic" w:hAnsi="Traditional Arabic" w:cs="Traditional Arabic" w:hint="cs"/>
          <w:b/>
          <w:bCs/>
          <w:color w:val="FF0000"/>
          <w:sz w:val="28"/>
          <w:szCs w:val="28"/>
          <w:u w:val="single"/>
          <w:rtl/>
        </w:rPr>
        <w:t xml:space="preserve"> </w:t>
      </w:r>
      <w:r>
        <w:rPr>
          <w:rFonts w:ascii="Traditional Arabic" w:hAnsi="Traditional Arabic" w:cs="Traditional Arabic" w:hint="cs"/>
          <w:b/>
          <w:bCs/>
          <w:sz w:val="28"/>
          <w:szCs w:val="28"/>
          <w:u w:val="single"/>
          <w:rtl/>
        </w:rPr>
        <w:t>مع امكان ارادة المعنى الحقيقي لعدم نصب قرينة على خلافه</w:t>
      </w:r>
      <w:r>
        <w:rPr>
          <w:rFonts w:ascii="Traditional Arabic" w:hAnsi="Traditional Arabic" w:cs="Traditional Arabic" w:hint="cs"/>
          <w:b/>
          <w:bCs/>
          <w:color w:val="FF0000"/>
          <w:sz w:val="28"/>
          <w:szCs w:val="28"/>
          <w:u w:val="single"/>
          <w:rtl/>
        </w:rPr>
        <w:t xml:space="preserve"> </w:t>
      </w:r>
    </w:p>
    <w:p w:rsidR="009D45D3" w:rsidRDefault="009D45D3" w:rsidP="00294CF2">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lastRenderedPageBreak/>
        <w:t xml:space="preserve">المغزى / </w:t>
      </w:r>
    </w:p>
    <w:p w:rsidR="009D45D3" w:rsidRPr="00A906CF" w:rsidRDefault="00A906CF" w:rsidP="00A906CF">
      <w:pPr>
        <w:jc w:val="center"/>
        <w:rPr>
          <w:rFonts w:ascii="Traditional Arabic" w:hAnsi="Traditional Arabic" w:cs="Traditional Arabic"/>
          <w:b/>
          <w:bCs/>
          <w:sz w:val="28"/>
          <w:szCs w:val="28"/>
          <w:u w:val="single"/>
          <w:rtl/>
        </w:rPr>
      </w:pPr>
      <w:r w:rsidRPr="00A906CF">
        <w:rPr>
          <w:rFonts w:ascii="Traditional Arabic" w:hAnsi="Traditional Arabic" w:cs="Traditional Arabic" w:hint="cs"/>
          <w:b/>
          <w:bCs/>
          <w:sz w:val="28"/>
          <w:szCs w:val="28"/>
          <w:u w:val="single"/>
          <w:rtl/>
        </w:rPr>
        <w:t>النهاية</w:t>
      </w:r>
      <w:r w:rsidR="009D45D3" w:rsidRPr="00A906CF">
        <w:rPr>
          <w:rFonts w:ascii="Traditional Arabic" w:hAnsi="Traditional Arabic" w:cs="Traditional Arabic" w:hint="cs"/>
          <w:b/>
          <w:bCs/>
          <w:sz w:val="28"/>
          <w:szCs w:val="28"/>
          <w:u w:val="single"/>
          <w:rtl/>
        </w:rPr>
        <w:t xml:space="preserve"> </w:t>
      </w:r>
      <w:r w:rsidRPr="00A906CF">
        <w:rPr>
          <w:rFonts w:ascii="Traditional Arabic" w:hAnsi="Traditional Arabic" w:cs="Traditional Arabic" w:hint="cs"/>
          <w:b/>
          <w:bCs/>
          <w:sz w:val="28"/>
          <w:szCs w:val="28"/>
          <w:u w:val="single"/>
          <w:rtl/>
        </w:rPr>
        <w:t xml:space="preserve">مهمة جدا ً في القصة القصيرة فهي </w:t>
      </w:r>
      <w:r w:rsidR="009D45D3" w:rsidRPr="00A906CF">
        <w:rPr>
          <w:rFonts w:ascii="Traditional Arabic" w:hAnsi="Traditional Arabic" w:cs="Traditional Arabic" w:hint="cs"/>
          <w:b/>
          <w:bCs/>
          <w:sz w:val="28"/>
          <w:szCs w:val="28"/>
          <w:u w:val="single"/>
          <w:rtl/>
        </w:rPr>
        <w:t xml:space="preserve"> </w:t>
      </w:r>
      <w:r w:rsidRPr="00A906CF">
        <w:rPr>
          <w:rFonts w:ascii="Traditional Arabic" w:hAnsi="Traditional Arabic" w:cs="Traditional Arabic" w:hint="cs"/>
          <w:b/>
          <w:bCs/>
          <w:sz w:val="28"/>
          <w:szCs w:val="28"/>
          <w:u w:val="single"/>
          <w:rtl/>
        </w:rPr>
        <w:t xml:space="preserve">النقطة التي تضسئ مغزى القصه </w:t>
      </w:r>
    </w:p>
    <w:p w:rsidR="00A906CF" w:rsidRPr="00A906CF" w:rsidRDefault="00A906CF" w:rsidP="00294CF2">
      <w:pPr>
        <w:jc w:val="center"/>
        <w:rPr>
          <w:rFonts w:ascii="Traditional Arabic" w:hAnsi="Traditional Arabic" w:cs="Traditional Arabic"/>
          <w:b/>
          <w:bCs/>
          <w:sz w:val="28"/>
          <w:szCs w:val="28"/>
          <w:u w:val="single"/>
          <w:rtl/>
        </w:rPr>
      </w:pPr>
      <w:r w:rsidRPr="00A906CF">
        <w:rPr>
          <w:rFonts w:ascii="Traditional Arabic" w:hAnsi="Traditional Arabic" w:cs="Traditional Arabic" w:hint="cs"/>
          <w:b/>
          <w:bCs/>
          <w:sz w:val="28"/>
          <w:szCs w:val="28"/>
          <w:u w:val="single"/>
          <w:rtl/>
        </w:rPr>
        <w:t xml:space="preserve">لأن جميع الخيوط تجتمع فيها لذا كانت خاتمة القصة مدروسة و منتقاه بعناية </w:t>
      </w:r>
    </w:p>
    <w:p w:rsidR="00A906CF" w:rsidRPr="00A906CF" w:rsidRDefault="00A906CF" w:rsidP="00294CF2">
      <w:pPr>
        <w:jc w:val="center"/>
        <w:rPr>
          <w:rFonts w:ascii="Traditional Arabic" w:hAnsi="Traditional Arabic" w:cs="Traditional Arabic"/>
          <w:b/>
          <w:bCs/>
          <w:sz w:val="28"/>
          <w:szCs w:val="28"/>
          <w:u w:val="single"/>
          <w:rtl/>
        </w:rPr>
      </w:pPr>
      <w:r w:rsidRPr="00A906CF">
        <w:rPr>
          <w:rFonts w:ascii="Traditional Arabic" w:hAnsi="Traditional Arabic" w:cs="Traditional Arabic" w:hint="cs"/>
          <w:b/>
          <w:bCs/>
          <w:sz w:val="28"/>
          <w:szCs w:val="28"/>
          <w:u w:val="single"/>
          <w:rtl/>
        </w:rPr>
        <w:t xml:space="preserve">فقد يكون المغزى في قصة التمثال تعظيم التافه و تتفيه العظيم </w:t>
      </w:r>
    </w:p>
    <w:p w:rsidR="00A906CF" w:rsidRPr="009D45D3" w:rsidRDefault="00A906CF" w:rsidP="00294CF2">
      <w:pPr>
        <w:jc w:val="center"/>
        <w:rPr>
          <w:rFonts w:ascii="Traditional Arabic" w:hAnsi="Traditional Arabic" w:cs="Traditional Arabic"/>
          <w:b/>
          <w:bCs/>
          <w:color w:val="FF0000"/>
          <w:sz w:val="28"/>
          <w:szCs w:val="28"/>
          <w:u w:val="single"/>
          <w:rtl/>
        </w:rPr>
      </w:pPr>
      <w:r>
        <w:rPr>
          <w:rFonts w:ascii="Traditional Arabic" w:hAnsi="Traditional Arabic" w:cs="Traditional Arabic" w:hint="cs"/>
          <w:b/>
          <w:bCs/>
          <w:color w:val="FF0000"/>
          <w:sz w:val="28"/>
          <w:szCs w:val="28"/>
          <w:u w:val="single"/>
          <w:rtl/>
        </w:rPr>
        <w:t xml:space="preserve">أنتهى </w:t>
      </w:r>
    </w:p>
    <w:p w:rsidR="009D45D3" w:rsidRPr="009D45D3" w:rsidRDefault="009D45D3" w:rsidP="00294CF2">
      <w:pPr>
        <w:jc w:val="center"/>
        <w:rPr>
          <w:rFonts w:ascii="Traditional Arabic" w:hAnsi="Traditional Arabic" w:cs="Traditional Arabic"/>
          <w:b/>
          <w:bCs/>
          <w:color w:val="FF0000"/>
          <w:sz w:val="28"/>
          <w:szCs w:val="28"/>
          <w:u w:val="single"/>
          <w:rtl/>
        </w:rPr>
      </w:pPr>
    </w:p>
    <w:p w:rsidR="006B175A" w:rsidRDefault="006B175A" w:rsidP="00294CF2">
      <w:pPr>
        <w:jc w:val="center"/>
        <w:rPr>
          <w:rFonts w:ascii="Traditional Arabic" w:hAnsi="Traditional Arabic" w:cs="Traditional Arabic"/>
          <w:b/>
          <w:bCs/>
          <w:sz w:val="28"/>
          <w:szCs w:val="28"/>
          <w:u w:val="single"/>
          <w:rtl/>
        </w:rPr>
      </w:pPr>
    </w:p>
    <w:p w:rsidR="001D5D38" w:rsidRPr="00294CF2" w:rsidRDefault="001D5D38" w:rsidP="00294CF2">
      <w:pPr>
        <w:jc w:val="center"/>
        <w:rPr>
          <w:rFonts w:ascii="Traditional Arabic" w:hAnsi="Traditional Arabic" w:cs="Traditional Arabic"/>
          <w:b/>
          <w:bCs/>
          <w:sz w:val="28"/>
          <w:szCs w:val="28"/>
          <w:u w:val="single"/>
        </w:rPr>
      </w:pPr>
    </w:p>
    <w:p w:rsidR="00294CF2" w:rsidRPr="00294CF2" w:rsidRDefault="00294CF2" w:rsidP="00294CF2">
      <w:pPr>
        <w:jc w:val="center"/>
        <w:rPr>
          <w:rFonts w:ascii="Traditional Arabic" w:hAnsi="Traditional Arabic" w:cs="Traditional Arabic"/>
          <w:b/>
          <w:bCs/>
          <w:sz w:val="28"/>
          <w:szCs w:val="28"/>
          <w:u w:val="single"/>
          <w:rtl/>
        </w:rPr>
      </w:pPr>
    </w:p>
    <w:p w:rsidR="00294CF2" w:rsidRPr="00294CF2" w:rsidRDefault="00294CF2" w:rsidP="00294CF2">
      <w:pPr>
        <w:jc w:val="center"/>
        <w:rPr>
          <w:rFonts w:ascii="Traditional Arabic" w:hAnsi="Traditional Arabic" w:cs="Traditional Arabic"/>
          <w:b/>
          <w:bCs/>
          <w:color w:val="FF0000"/>
          <w:sz w:val="28"/>
          <w:szCs w:val="28"/>
          <w:u w:val="single"/>
        </w:rPr>
      </w:pPr>
    </w:p>
    <w:p w:rsidR="00A20443" w:rsidRPr="005F38CD" w:rsidRDefault="00A20443" w:rsidP="00A20443">
      <w:pPr>
        <w:jc w:val="center"/>
        <w:rPr>
          <w:rFonts w:ascii="Traditional Arabic" w:hAnsi="Traditional Arabic" w:cs="Traditional Arabic"/>
          <w:b/>
          <w:bCs/>
          <w:color w:val="FF0000"/>
          <w:sz w:val="28"/>
          <w:szCs w:val="28"/>
          <w:u w:val="single"/>
          <w:rtl/>
        </w:rPr>
      </w:pPr>
    </w:p>
    <w:p w:rsidR="00A20443" w:rsidRPr="00A20443" w:rsidRDefault="00A20443" w:rsidP="00792C3F">
      <w:pPr>
        <w:jc w:val="center"/>
        <w:rPr>
          <w:rFonts w:ascii="Traditional Arabic" w:hAnsi="Traditional Arabic" w:cs="Traditional Arabic"/>
          <w:b/>
          <w:bCs/>
          <w:sz w:val="28"/>
          <w:szCs w:val="28"/>
          <w:u w:val="single"/>
        </w:rPr>
      </w:pPr>
    </w:p>
    <w:p w:rsidR="00792C3F" w:rsidRPr="00792C3F" w:rsidRDefault="00792C3F" w:rsidP="00792C3F">
      <w:pPr>
        <w:jc w:val="center"/>
        <w:rPr>
          <w:rFonts w:ascii="Traditional Arabic" w:hAnsi="Traditional Arabic" w:cs="Traditional Arabic"/>
          <w:b/>
          <w:bCs/>
          <w:sz w:val="28"/>
          <w:szCs w:val="28"/>
        </w:rPr>
      </w:pPr>
    </w:p>
    <w:p w:rsidR="00865EC8" w:rsidRPr="00792C3F" w:rsidRDefault="00865EC8" w:rsidP="001D50D9">
      <w:pPr>
        <w:jc w:val="center"/>
        <w:rPr>
          <w:rFonts w:ascii="Traditional Arabic" w:hAnsi="Traditional Arabic" w:cs="Traditional Arabic"/>
          <w:b/>
          <w:bCs/>
          <w:sz w:val="32"/>
          <w:szCs w:val="32"/>
        </w:rPr>
      </w:pPr>
    </w:p>
    <w:p w:rsidR="001D50D9" w:rsidRPr="00817445" w:rsidRDefault="001D50D9" w:rsidP="00A71EBC">
      <w:pPr>
        <w:jc w:val="center"/>
        <w:rPr>
          <w:rFonts w:ascii="Traditional Arabic" w:hAnsi="Traditional Arabic" w:cs="Traditional Arabic"/>
          <w:b/>
          <w:bCs/>
          <w:sz w:val="32"/>
          <w:szCs w:val="32"/>
        </w:rPr>
      </w:pPr>
    </w:p>
    <w:p w:rsidR="00A71EBC" w:rsidRPr="00A71EBC" w:rsidRDefault="00A71EBC" w:rsidP="00A71EBC">
      <w:pPr>
        <w:jc w:val="center"/>
        <w:rPr>
          <w:rFonts w:ascii="Traditional Arabic" w:hAnsi="Traditional Arabic" w:cs="Traditional Arabic"/>
          <w:b/>
          <w:bCs/>
          <w:sz w:val="32"/>
          <w:szCs w:val="32"/>
          <w:rtl/>
        </w:rPr>
      </w:pPr>
    </w:p>
    <w:sectPr w:rsidR="00A71EBC" w:rsidRPr="00A71EBC" w:rsidSect="008756BD">
      <w:headerReference w:type="default" r:id="rId16"/>
      <w:footerReference w:type="default" r:id="rId17"/>
      <w:pgSz w:w="11906" w:h="16838"/>
      <w:pgMar w:top="1440"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4EB0" w:rsidRDefault="000B4EB0" w:rsidP="004526C8">
      <w:pPr>
        <w:spacing w:after="0" w:line="240" w:lineRule="auto"/>
      </w:pPr>
      <w:r>
        <w:separator/>
      </w:r>
    </w:p>
  </w:endnote>
  <w:endnote w:type="continuationSeparator" w:id="0">
    <w:p w:rsidR="000B4EB0" w:rsidRDefault="000B4EB0" w:rsidP="004526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AFF" w:usb1="C000605B" w:usb2="00000029" w:usb3="00000000" w:csb0="000101FF" w:csb1="00000000"/>
  </w:font>
  <w:font w:name="Traditional Arabic">
    <w:panose1 w:val="02010000000000000000"/>
    <w:charset w:val="00"/>
    <w:family w:val="auto"/>
    <w:pitch w:val="variable"/>
    <w:sig w:usb0="00002003" w:usb1="80000000" w:usb2="00000008" w:usb3="00000000" w:csb0="00000041"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67E9" w:rsidRPr="00476D37" w:rsidRDefault="000267E9" w:rsidP="007A2DFE">
    <w:pPr>
      <w:pStyle w:val="Footer"/>
      <w:rPr>
        <w:rtl/>
      </w:rPr>
    </w:pPr>
    <w:r>
      <w:rPr>
        <w:rFonts w:hint="cs"/>
        <w:rtl/>
      </w:rPr>
      <w:t xml:space="preserve">11                                                                                        اعداد / </w:t>
    </w:r>
    <w:r>
      <w:t xml:space="preserve">Awad . M </w:t>
    </w:r>
    <w:r>
      <w:rPr>
        <w:rFonts w:hint="cs"/>
        <w:rtl/>
      </w:rPr>
      <w:t xml:space="preserve"> </w:t>
    </w:r>
    <w:r>
      <w:t xml:space="preserve">       </w:t>
    </w:r>
    <w:r>
      <w:rPr>
        <w:rFonts w:hint="cs"/>
        <w:rtl/>
      </w:rPr>
      <w:t xml:space="preserve">لاتنسوني من الدعاء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4EB0" w:rsidRDefault="000B4EB0" w:rsidP="004526C8">
      <w:pPr>
        <w:spacing w:after="0" w:line="240" w:lineRule="auto"/>
      </w:pPr>
      <w:r>
        <w:separator/>
      </w:r>
    </w:p>
  </w:footnote>
  <w:footnote w:type="continuationSeparator" w:id="0">
    <w:p w:rsidR="000B4EB0" w:rsidRDefault="000B4EB0" w:rsidP="004526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67E9" w:rsidRDefault="000267E9">
    <w:pPr>
      <w:pStyle w:val="Header"/>
    </w:pPr>
    <w:r>
      <w:rPr>
        <w:rFonts w:hint="cs"/>
        <w:rtl/>
      </w:rPr>
      <w:t xml:space="preserve">ملخص التذوق الادبي لعام 1434هـ  د. جزاء المصاروه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0654D"/>
    <w:multiLevelType w:val="hybridMultilevel"/>
    <w:tmpl w:val="2EC48352"/>
    <w:lvl w:ilvl="0" w:tplc="59F20618">
      <w:start w:val="1"/>
      <w:numFmt w:val="bullet"/>
      <w:lvlText w:val="•"/>
      <w:lvlJc w:val="left"/>
      <w:pPr>
        <w:tabs>
          <w:tab w:val="num" w:pos="720"/>
        </w:tabs>
        <w:ind w:left="720" w:hanging="360"/>
      </w:pPr>
      <w:rPr>
        <w:rFonts w:ascii="Arial" w:hAnsi="Arial" w:hint="default"/>
      </w:rPr>
    </w:lvl>
    <w:lvl w:ilvl="1" w:tplc="38BCF3C8" w:tentative="1">
      <w:start w:val="1"/>
      <w:numFmt w:val="bullet"/>
      <w:lvlText w:val="•"/>
      <w:lvlJc w:val="left"/>
      <w:pPr>
        <w:tabs>
          <w:tab w:val="num" w:pos="1440"/>
        </w:tabs>
        <w:ind w:left="1440" w:hanging="360"/>
      </w:pPr>
      <w:rPr>
        <w:rFonts w:ascii="Arial" w:hAnsi="Arial" w:hint="default"/>
      </w:rPr>
    </w:lvl>
    <w:lvl w:ilvl="2" w:tplc="C57473FC" w:tentative="1">
      <w:start w:val="1"/>
      <w:numFmt w:val="bullet"/>
      <w:lvlText w:val="•"/>
      <w:lvlJc w:val="left"/>
      <w:pPr>
        <w:tabs>
          <w:tab w:val="num" w:pos="2160"/>
        </w:tabs>
        <w:ind w:left="2160" w:hanging="360"/>
      </w:pPr>
      <w:rPr>
        <w:rFonts w:ascii="Arial" w:hAnsi="Arial" w:hint="default"/>
      </w:rPr>
    </w:lvl>
    <w:lvl w:ilvl="3" w:tplc="FE48D66A" w:tentative="1">
      <w:start w:val="1"/>
      <w:numFmt w:val="bullet"/>
      <w:lvlText w:val="•"/>
      <w:lvlJc w:val="left"/>
      <w:pPr>
        <w:tabs>
          <w:tab w:val="num" w:pos="2880"/>
        </w:tabs>
        <w:ind w:left="2880" w:hanging="360"/>
      </w:pPr>
      <w:rPr>
        <w:rFonts w:ascii="Arial" w:hAnsi="Arial" w:hint="default"/>
      </w:rPr>
    </w:lvl>
    <w:lvl w:ilvl="4" w:tplc="1930CD12" w:tentative="1">
      <w:start w:val="1"/>
      <w:numFmt w:val="bullet"/>
      <w:lvlText w:val="•"/>
      <w:lvlJc w:val="left"/>
      <w:pPr>
        <w:tabs>
          <w:tab w:val="num" w:pos="3600"/>
        </w:tabs>
        <w:ind w:left="3600" w:hanging="360"/>
      </w:pPr>
      <w:rPr>
        <w:rFonts w:ascii="Arial" w:hAnsi="Arial" w:hint="default"/>
      </w:rPr>
    </w:lvl>
    <w:lvl w:ilvl="5" w:tplc="CAB079B0" w:tentative="1">
      <w:start w:val="1"/>
      <w:numFmt w:val="bullet"/>
      <w:lvlText w:val="•"/>
      <w:lvlJc w:val="left"/>
      <w:pPr>
        <w:tabs>
          <w:tab w:val="num" w:pos="4320"/>
        </w:tabs>
        <w:ind w:left="4320" w:hanging="360"/>
      </w:pPr>
      <w:rPr>
        <w:rFonts w:ascii="Arial" w:hAnsi="Arial" w:hint="default"/>
      </w:rPr>
    </w:lvl>
    <w:lvl w:ilvl="6" w:tplc="B82AC902" w:tentative="1">
      <w:start w:val="1"/>
      <w:numFmt w:val="bullet"/>
      <w:lvlText w:val="•"/>
      <w:lvlJc w:val="left"/>
      <w:pPr>
        <w:tabs>
          <w:tab w:val="num" w:pos="5040"/>
        </w:tabs>
        <w:ind w:left="5040" w:hanging="360"/>
      </w:pPr>
      <w:rPr>
        <w:rFonts w:ascii="Arial" w:hAnsi="Arial" w:hint="default"/>
      </w:rPr>
    </w:lvl>
    <w:lvl w:ilvl="7" w:tplc="DE4ED6BA" w:tentative="1">
      <w:start w:val="1"/>
      <w:numFmt w:val="bullet"/>
      <w:lvlText w:val="•"/>
      <w:lvlJc w:val="left"/>
      <w:pPr>
        <w:tabs>
          <w:tab w:val="num" w:pos="5760"/>
        </w:tabs>
        <w:ind w:left="5760" w:hanging="360"/>
      </w:pPr>
      <w:rPr>
        <w:rFonts w:ascii="Arial" w:hAnsi="Arial" w:hint="default"/>
      </w:rPr>
    </w:lvl>
    <w:lvl w:ilvl="8" w:tplc="2244EF42" w:tentative="1">
      <w:start w:val="1"/>
      <w:numFmt w:val="bullet"/>
      <w:lvlText w:val="•"/>
      <w:lvlJc w:val="left"/>
      <w:pPr>
        <w:tabs>
          <w:tab w:val="num" w:pos="6480"/>
        </w:tabs>
        <w:ind w:left="6480" w:hanging="360"/>
      </w:pPr>
      <w:rPr>
        <w:rFonts w:ascii="Arial" w:hAnsi="Arial" w:hint="default"/>
      </w:rPr>
    </w:lvl>
  </w:abstractNum>
  <w:abstractNum w:abstractNumId="1">
    <w:nsid w:val="20CA2682"/>
    <w:multiLevelType w:val="hybridMultilevel"/>
    <w:tmpl w:val="4EFC968E"/>
    <w:lvl w:ilvl="0" w:tplc="73D2D758">
      <w:start w:val="1"/>
      <w:numFmt w:val="bullet"/>
      <w:lvlText w:val="•"/>
      <w:lvlJc w:val="left"/>
      <w:pPr>
        <w:tabs>
          <w:tab w:val="num" w:pos="720"/>
        </w:tabs>
        <w:ind w:left="720" w:hanging="360"/>
      </w:pPr>
      <w:rPr>
        <w:rFonts w:ascii="Arial" w:hAnsi="Arial" w:hint="default"/>
      </w:rPr>
    </w:lvl>
    <w:lvl w:ilvl="1" w:tplc="C67074CE" w:tentative="1">
      <w:start w:val="1"/>
      <w:numFmt w:val="bullet"/>
      <w:lvlText w:val="•"/>
      <w:lvlJc w:val="left"/>
      <w:pPr>
        <w:tabs>
          <w:tab w:val="num" w:pos="1440"/>
        </w:tabs>
        <w:ind w:left="1440" w:hanging="360"/>
      </w:pPr>
      <w:rPr>
        <w:rFonts w:ascii="Arial" w:hAnsi="Arial" w:hint="default"/>
      </w:rPr>
    </w:lvl>
    <w:lvl w:ilvl="2" w:tplc="9DDEBE5A" w:tentative="1">
      <w:start w:val="1"/>
      <w:numFmt w:val="bullet"/>
      <w:lvlText w:val="•"/>
      <w:lvlJc w:val="left"/>
      <w:pPr>
        <w:tabs>
          <w:tab w:val="num" w:pos="2160"/>
        </w:tabs>
        <w:ind w:left="2160" w:hanging="360"/>
      </w:pPr>
      <w:rPr>
        <w:rFonts w:ascii="Arial" w:hAnsi="Arial" w:hint="default"/>
      </w:rPr>
    </w:lvl>
    <w:lvl w:ilvl="3" w:tplc="F51834BE" w:tentative="1">
      <w:start w:val="1"/>
      <w:numFmt w:val="bullet"/>
      <w:lvlText w:val="•"/>
      <w:lvlJc w:val="left"/>
      <w:pPr>
        <w:tabs>
          <w:tab w:val="num" w:pos="2880"/>
        </w:tabs>
        <w:ind w:left="2880" w:hanging="360"/>
      </w:pPr>
      <w:rPr>
        <w:rFonts w:ascii="Arial" w:hAnsi="Arial" w:hint="default"/>
      </w:rPr>
    </w:lvl>
    <w:lvl w:ilvl="4" w:tplc="B8620040" w:tentative="1">
      <w:start w:val="1"/>
      <w:numFmt w:val="bullet"/>
      <w:lvlText w:val="•"/>
      <w:lvlJc w:val="left"/>
      <w:pPr>
        <w:tabs>
          <w:tab w:val="num" w:pos="3600"/>
        </w:tabs>
        <w:ind w:left="3600" w:hanging="360"/>
      </w:pPr>
      <w:rPr>
        <w:rFonts w:ascii="Arial" w:hAnsi="Arial" w:hint="default"/>
      </w:rPr>
    </w:lvl>
    <w:lvl w:ilvl="5" w:tplc="0E1CB808" w:tentative="1">
      <w:start w:val="1"/>
      <w:numFmt w:val="bullet"/>
      <w:lvlText w:val="•"/>
      <w:lvlJc w:val="left"/>
      <w:pPr>
        <w:tabs>
          <w:tab w:val="num" w:pos="4320"/>
        </w:tabs>
        <w:ind w:left="4320" w:hanging="360"/>
      </w:pPr>
      <w:rPr>
        <w:rFonts w:ascii="Arial" w:hAnsi="Arial" w:hint="default"/>
      </w:rPr>
    </w:lvl>
    <w:lvl w:ilvl="6" w:tplc="A3D6F4C8" w:tentative="1">
      <w:start w:val="1"/>
      <w:numFmt w:val="bullet"/>
      <w:lvlText w:val="•"/>
      <w:lvlJc w:val="left"/>
      <w:pPr>
        <w:tabs>
          <w:tab w:val="num" w:pos="5040"/>
        </w:tabs>
        <w:ind w:left="5040" w:hanging="360"/>
      </w:pPr>
      <w:rPr>
        <w:rFonts w:ascii="Arial" w:hAnsi="Arial" w:hint="default"/>
      </w:rPr>
    </w:lvl>
    <w:lvl w:ilvl="7" w:tplc="33628E5E" w:tentative="1">
      <w:start w:val="1"/>
      <w:numFmt w:val="bullet"/>
      <w:lvlText w:val="•"/>
      <w:lvlJc w:val="left"/>
      <w:pPr>
        <w:tabs>
          <w:tab w:val="num" w:pos="5760"/>
        </w:tabs>
        <w:ind w:left="5760" w:hanging="360"/>
      </w:pPr>
      <w:rPr>
        <w:rFonts w:ascii="Arial" w:hAnsi="Arial" w:hint="default"/>
      </w:rPr>
    </w:lvl>
    <w:lvl w:ilvl="8" w:tplc="54FE14A0" w:tentative="1">
      <w:start w:val="1"/>
      <w:numFmt w:val="bullet"/>
      <w:lvlText w:val="•"/>
      <w:lvlJc w:val="left"/>
      <w:pPr>
        <w:tabs>
          <w:tab w:val="num" w:pos="6480"/>
        </w:tabs>
        <w:ind w:left="6480" w:hanging="360"/>
      </w:pPr>
      <w:rPr>
        <w:rFonts w:ascii="Arial" w:hAnsi="Arial" w:hint="default"/>
      </w:rPr>
    </w:lvl>
  </w:abstractNum>
  <w:abstractNum w:abstractNumId="2">
    <w:nsid w:val="26930599"/>
    <w:multiLevelType w:val="hybridMultilevel"/>
    <w:tmpl w:val="C2F49C96"/>
    <w:lvl w:ilvl="0" w:tplc="B2C00F3E">
      <w:start w:val="1"/>
      <w:numFmt w:val="bullet"/>
      <w:lvlText w:val=""/>
      <w:lvlJc w:val="left"/>
      <w:pPr>
        <w:tabs>
          <w:tab w:val="num" w:pos="720"/>
        </w:tabs>
        <w:ind w:left="720" w:hanging="360"/>
      </w:pPr>
      <w:rPr>
        <w:rFonts w:ascii="Wingdings" w:hAnsi="Wingdings" w:hint="default"/>
      </w:rPr>
    </w:lvl>
    <w:lvl w:ilvl="1" w:tplc="FA9484DA" w:tentative="1">
      <w:start w:val="1"/>
      <w:numFmt w:val="bullet"/>
      <w:lvlText w:val=""/>
      <w:lvlJc w:val="left"/>
      <w:pPr>
        <w:tabs>
          <w:tab w:val="num" w:pos="1440"/>
        </w:tabs>
        <w:ind w:left="1440" w:hanging="360"/>
      </w:pPr>
      <w:rPr>
        <w:rFonts w:ascii="Wingdings" w:hAnsi="Wingdings" w:hint="default"/>
      </w:rPr>
    </w:lvl>
    <w:lvl w:ilvl="2" w:tplc="016C0050" w:tentative="1">
      <w:start w:val="1"/>
      <w:numFmt w:val="bullet"/>
      <w:lvlText w:val=""/>
      <w:lvlJc w:val="left"/>
      <w:pPr>
        <w:tabs>
          <w:tab w:val="num" w:pos="2160"/>
        </w:tabs>
        <w:ind w:left="2160" w:hanging="360"/>
      </w:pPr>
      <w:rPr>
        <w:rFonts w:ascii="Wingdings" w:hAnsi="Wingdings" w:hint="default"/>
      </w:rPr>
    </w:lvl>
    <w:lvl w:ilvl="3" w:tplc="49F4911E" w:tentative="1">
      <w:start w:val="1"/>
      <w:numFmt w:val="bullet"/>
      <w:lvlText w:val=""/>
      <w:lvlJc w:val="left"/>
      <w:pPr>
        <w:tabs>
          <w:tab w:val="num" w:pos="2880"/>
        </w:tabs>
        <w:ind w:left="2880" w:hanging="360"/>
      </w:pPr>
      <w:rPr>
        <w:rFonts w:ascii="Wingdings" w:hAnsi="Wingdings" w:hint="default"/>
      </w:rPr>
    </w:lvl>
    <w:lvl w:ilvl="4" w:tplc="91781D42" w:tentative="1">
      <w:start w:val="1"/>
      <w:numFmt w:val="bullet"/>
      <w:lvlText w:val=""/>
      <w:lvlJc w:val="left"/>
      <w:pPr>
        <w:tabs>
          <w:tab w:val="num" w:pos="3600"/>
        </w:tabs>
        <w:ind w:left="3600" w:hanging="360"/>
      </w:pPr>
      <w:rPr>
        <w:rFonts w:ascii="Wingdings" w:hAnsi="Wingdings" w:hint="default"/>
      </w:rPr>
    </w:lvl>
    <w:lvl w:ilvl="5" w:tplc="B11CF0DA" w:tentative="1">
      <w:start w:val="1"/>
      <w:numFmt w:val="bullet"/>
      <w:lvlText w:val=""/>
      <w:lvlJc w:val="left"/>
      <w:pPr>
        <w:tabs>
          <w:tab w:val="num" w:pos="4320"/>
        </w:tabs>
        <w:ind w:left="4320" w:hanging="360"/>
      </w:pPr>
      <w:rPr>
        <w:rFonts w:ascii="Wingdings" w:hAnsi="Wingdings" w:hint="default"/>
      </w:rPr>
    </w:lvl>
    <w:lvl w:ilvl="6" w:tplc="71F42052" w:tentative="1">
      <w:start w:val="1"/>
      <w:numFmt w:val="bullet"/>
      <w:lvlText w:val=""/>
      <w:lvlJc w:val="left"/>
      <w:pPr>
        <w:tabs>
          <w:tab w:val="num" w:pos="5040"/>
        </w:tabs>
        <w:ind w:left="5040" w:hanging="360"/>
      </w:pPr>
      <w:rPr>
        <w:rFonts w:ascii="Wingdings" w:hAnsi="Wingdings" w:hint="default"/>
      </w:rPr>
    </w:lvl>
    <w:lvl w:ilvl="7" w:tplc="466056D6" w:tentative="1">
      <w:start w:val="1"/>
      <w:numFmt w:val="bullet"/>
      <w:lvlText w:val=""/>
      <w:lvlJc w:val="left"/>
      <w:pPr>
        <w:tabs>
          <w:tab w:val="num" w:pos="5760"/>
        </w:tabs>
        <w:ind w:left="5760" w:hanging="360"/>
      </w:pPr>
      <w:rPr>
        <w:rFonts w:ascii="Wingdings" w:hAnsi="Wingdings" w:hint="default"/>
      </w:rPr>
    </w:lvl>
    <w:lvl w:ilvl="8" w:tplc="BAA61F60" w:tentative="1">
      <w:start w:val="1"/>
      <w:numFmt w:val="bullet"/>
      <w:lvlText w:val=""/>
      <w:lvlJc w:val="left"/>
      <w:pPr>
        <w:tabs>
          <w:tab w:val="num" w:pos="6480"/>
        </w:tabs>
        <w:ind w:left="6480" w:hanging="360"/>
      </w:pPr>
      <w:rPr>
        <w:rFonts w:ascii="Wingdings" w:hAnsi="Wingdings" w:hint="default"/>
      </w:rPr>
    </w:lvl>
  </w:abstractNum>
  <w:abstractNum w:abstractNumId="3">
    <w:nsid w:val="5AD260C6"/>
    <w:multiLevelType w:val="hybridMultilevel"/>
    <w:tmpl w:val="884EA586"/>
    <w:lvl w:ilvl="0" w:tplc="8C007C9E">
      <w:start w:val="1"/>
      <w:numFmt w:val="decimal"/>
      <w:lvlText w:val="%1."/>
      <w:lvlJc w:val="left"/>
      <w:pPr>
        <w:tabs>
          <w:tab w:val="num" w:pos="720"/>
        </w:tabs>
        <w:ind w:left="720" w:hanging="360"/>
      </w:pPr>
    </w:lvl>
    <w:lvl w:ilvl="1" w:tplc="1B5E3A62" w:tentative="1">
      <w:start w:val="1"/>
      <w:numFmt w:val="decimal"/>
      <w:lvlText w:val="%2."/>
      <w:lvlJc w:val="left"/>
      <w:pPr>
        <w:tabs>
          <w:tab w:val="num" w:pos="1440"/>
        </w:tabs>
        <w:ind w:left="1440" w:hanging="360"/>
      </w:pPr>
    </w:lvl>
    <w:lvl w:ilvl="2" w:tplc="4A143778" w:tentative="1">
      <w:start w:val="1"/>
      <w:numFmt w:val="decimal"/>
      <w:lvlText w:val="%3."/>
      <w:lvlJc w:val="left"/>
      <w:pPr>
        <w:tabs>
          <w:tab w:val="num" w:pos="2160"/>
        </w:tabs>
        <w:ind w:left="2160" w:hanging="360"/>
      </w:pPr>
    </w:lvl>
    <w:lvl w:ilvl="3" w:tplc="492A21CC" w:tentative="1">
      <w:start w:val="1"/>
      <w:numFmt w:val="decimal"/>
      <w:lvlText w:val="%4."/>
      <w:lvlJc w:val="left"/>
      <w:pPr>
        <w:tabs>
          <w:tab w:val="num" w:pos="2880"/>
        </w:tabs>
        <w:ind w:left="2880" w:hanging="360"/>
      </w:pPr>
    </w:lvl>
    <w:lvl w:ilvl="4" w:tplc="F2C03D86" w:tentative="1">
      <w:start w:val="1"/>
      <w:numFmt w:val="decimal"/>
      <w:lvlText w:val="%5."/>
      <w:lvlJc w:val="left"/>
      <w:pPr>
        <w:tabs>
          <w:tab w:val="num" w:pos="3600"/>
        </w:tabs>
        <w:ind w:left="3600" w:hanging="360"/>
      </w:pPr>
    </w:lvl>
    <w:lvl w:ilvl="5" w:tplc="A8A09C54" w:tentative="1">
      <w:start w:val="1"/>
      <w:numFmt w:val="decimal"/>
      <w:lvlText w:val="%6."/>
      <w:lvlJc w:val="left"/>
      <w:pPr>
        <w:tabs>
          <w:tab w:val="num" w:pos="4320"/>
        </w:tabs>
        <w:ind w:left="4320" w:hanging="360"/>
      </w:pPr>
    </w:lvl>
    <w:lvl w:ilvl="6" w:tplc="D6DEA730" w:tentative="1">
      <w:start w:val="1"/>
      <w:numFmt w:val="decimal"/>
      <w:lvlText w:val="%7."/>
      <w:lvlJc w:val="left"/>
      <w:pPr>
        <w:tabs>
          <w:tab w:val="num" w:pos="5040"/>
        </w:tabs>
        <w:ind w:left="5040" w:hanging="360"/>
      </w:pPr>
    </w:lvl>
    <w:lvl w:ilvl="7" w:tplc="5D063CEC" w:tentative="1">
      <w:start w:val="1"/>
      <w:numFmt w:val="decimal"/>
      <w:lvlText w:val="%8."/>
      <w:lvlJc w:val="left"/>
      <w:pPr>
        <w:tabs>
          <w:tab w:val="num" w:pos="5760"/>
        </w:tabs>
        <w:ind w:left="5760" w:hanging="360"/>
      </w:pPr>
    </w:lvl>
    <w:lvl w:ilvl="8" w:tplc="ACB2C1FC" w:tentative="1">
      <w:start w:val="1"/>
      <w:numFmt w:val="decimal"/>
      <w:lvlText w:val="%9."/>
      <w:lvlJc w:val="left"/>
      <w:pPr>
        <w:tabs>
          <w:tab w:val="num" w:pos="6480"/>
        </w:tabs>
        <w:ind w:left="6480" w:hanging="360"/>
      </w:pPr>
    </w:lvl>
  </w:abstractNum>
  <w:abstractNum w:abstractNumId="4">
    <w:nsid w:val="74FE763B"/>
    <w:multiLevelType w:val="hybridMultilevel"/>
    <w:tmpl w:val="FA90273C"/>
    <w:lvl w:ilvl="0" w:tplc="9A6CCF42">
      <w:start w:val="1"/>
      <w:numFmt w:val="decimal"/>
      <w:lvlText w:val="%1."/>
      <w:lvlJc w:val="left"/>
      <w:pPr>
        <w:tabs>
          <w:tab w:val="num" w:pos="720"/>
        </w:tabs>
        <w:ind w:left="720" w:hanging="360"/>
      </w:pPr>
    </w:lvl>
    <w:lvl w:ilvl="1" w:tplc="C4800D76" w:tentative="1">
      <w:start w:val="1"/>
      <w:numFmt w:val="decimal"/>
      <w:lvlText w:val="%2."/>
      <w:lvlJc w:val="left"/>
      <w:pPr>
        <w:tabs>
          <w:tab w:val="num" w:pos="1440"/>
        </w:tabs>
        <w:ind w:left="1440" w:hanging="360"/>
      </w:pPr>
    </w:lvl>
    <w:lvl w:ilvl="2" w:tplc="AAFACF5E" w:tentative="1">
      <w:start w:val="1"/>
      <w:numFmt w:val="decimal"/>
      <w:lvlText w:val="%3."/>
      <w:lvlJc w:val="left"/>
      <w:pPr>
        <w:tabs>
          <w:tab w:val="num" w:pos="2160"/>
        </w:tabs>
        <w:ind w:left="2160" w:hanging="360"/>
      </w:pPr>
    </w:lvl>
    <w:lvl w:ilvl="3" w:tplc="D8501098" w:tentative="1">
      <w:start w:val="1"/>
      <w:numFmt w:val="decimal"/>
      <w:lvlText w:val="%4."/>
      <w:lvlJc w:val="left"/>
      <w:pPr>
        <w:tabs>
          <w:tab w:val="num" w:pos="2880"/>
        </w:tabs>
        <w:ind w:left="2880" w:hanging="360"/>
      </w:pPr>
    </w:lvl>
    <w:lvl w:ilvl="4" w:tplc="DF4E5B70" w:tentative="1">
      <w:start w:val="1"/>
      <w:numFmt w:val="decimal"/>
      <w:lvlText w:val="%5."/>
      <w:lvlJc w:val="left"/>
      <w:pPr>
        <w:tabs>
          <w:tab w:val="num" w:pos="3600"/>
        </w:tabs>
        <w:ind w:left="3600" w:hanging="360"/>
      </w:pPr>
    </w:lvl>
    <w:lvl w:ilvl="5" w:tplc="4BB4C48E" w:tentative="1">
      <w:start w:val="1"/>
      <w:numFmt w:val="decimal"/>
      <w:lvlText w:val="%6."/>
      <w:lvlJc w:val="left"/>
      <w:pPr>
        <w:tabs>
          <w:tab w:val="num" w:pos="4320"/>
        </w:tabs>
        <w:ind w:left="4320" w:hanging="360"/>
      </w:pPr>
    </w:lvl>
    <w:lvl w:ilvl="6" w:tplc="3156FD80" w:tentative="1">
      <w:start w:val="1"/>
      <w:numFmt w:val="decimal"/>
      <w:lvlText w:val="%7."/>
      <w:lvlJc w:val="left"/>
      <w:pPr>
        <w:tabs>
          <w:tab w:val="num" w:pos="5040"/>
        </w:tabs>
        <w:ind w:left="5040" w:hanging="360"/>
      </w:pPr>
    </w:lvl>
    <w:lvl w:ilvl="7" w:tplc="B1AA673E" w:tentative="1">
      <w:start w:val="1"/>
      <w:numFmt w:val="decimal"/>
      <w:lvlText w:val="%8."/>
      <w:lvlJc w:val="left"/>
      <w:pPr>
        <w:tabs>
          <w:tab w:val="num" w:pos="5760"/>
        </w:tabs>
        <w:ind w:left="5760" w:hanging="360"/>
      </w:pPr>
    </w:lvl>
    <w:lvl w:ilvl="8" w:tplc="1F2C638E"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01736"/>
    <w:rsid w:val="00000193"/>
    <w:rsid w:val="00025449"/>
    <w:rsid w:val="000267E9"/>
    <w:rsid w:val="00067875"/>
    <w:rsid w:val="00072DFE"/>
    <w:rsid w:val="00081E06"/>
    <w:rsid w:val="00092970"/>
    <w:rsid w:val="0009436F"/>
    <w:rsid w:val="000A0F8A"/>
    <w:rsid w:val="000A7482"/>
    <w:rsid w:val="000B15E7"/>
    <w:rsid w:val="000B39EA"/>
    <w:rsid w:val="000B4EB0"/>
    <w:rsid w:val="000B5AC5"/>
    <w:rsid w:val="000F55E7"/>
    <w:rsid w:val="000F7187"/>
    <w:rsid w:val="0011035F"/>
    <w:rsid w:val="00111DC8"/>
    <w:rsid w:val="001226CC"/>
    <w:rsid w:val="00124EE5"/>
    <w:rsid w:val="00131C8D"/>
    <w:rsid w:val="00143EFA"/>
    <w:rsid w:val="001501BE"/>
    <w:rsid w:val="00182B05"/>
    <w:rsid w:val="0018407A"/>
    <w:rsid w:val="00194CF9"/>
    <w:rsid w:val="0019779E"/>
    <w:rsid w:val="001A4214"/>
    <w:rsid w:val="001B7843"/>
    <w:rsid w:val="001D5067"/>
    <w:rsid w:val="001D50D9"/>
    <w:rsid w:val="001D5D38"/>
    <w:rsid w:val="001D6BFA"/>
    <w:rsid w:val="00204883"/>
    <w:rsid w:val="002071BE"/>
    <w:rsid w:val="00223F97"/>
    <w:rsid w:val="00224B5E"/>
    <w:rsid w:val="0027627F"/>
    <w:rsid w:val="00276F22"/>
    <w:rsid w:val="00282647"/>
    <w:rsid w:val="00294CF2"/>
    <w:rsid w:val="002B4512"/>
    <w:rsid w:val="002B5890"/>
    <w:rsid w:val="002B6257"/>
    <w:rsid w:val="002E3C1C"/>
    <w:rsid w:val="002E7295"/>
    <w:rsid w:val="002E7E08"/>
    <w:rsid w:val="002F1473"/>
    <w:rsid w:val="002F5490"/>
    <w:rsid w:val="002F56AF"/>
    <w:rsid w:val="00312E7B"/>
    <w:rsid w:val="00322187"/>
    <w:rsid w:val="0032345D"/>
    <w:rsid w:val="00330E34"/>
    <w:rsid w:val="0035194F"/>
    <w:rsid w:val="0035519D"/>
    <w:rsid w:val="003667C6"/>
    <w:rsid w:val="00391F7C"/>
    <w:rsid w:val="003A44A6"/>
    <w:rsid w:val="003D6A90"/>
    <w:rsid w:val="003E1561"/>
    <w:rsid w:val="003E4D64"/>
    <w:rsid w:val="003E5731"/>
    <w:rsid w:val="003E7594"/>
    <w:rsid w:val="003F1137"/>
    <w:rsid w:val="003F3239"/>
    <w:rsid w:val="004055CA"/>
    <w:rsid w:val="00405FEE"/>
    <w:rsid w:val="004108D1"/>
    <w:rsid w:val="004526C8"/>
    <w:rsid w:val="00461796"/>
    <w:rsid w:val="00463195"/>
    <w:rsid w:val="00476D37"/>
    <w:rsid w:val="00480F1E"/>
    <w:rsid w:val="0049544C"/>
    <w:rsid w:val="004A06E7"/>
    <w:rsid w:val="004A12E4"/>
    <w:rsid w:val="004A791D"/>
    <w:rsid w:val="004C15B6"/>
    <w:rsid w:val="004E0FD4"/>
    <w:rsid w:val="004E7D6E"/>
    <w:rsid w:val="004F06DC"/>
    <w:rsid w:val="004F7B18"/>
    <w:rsid w:val="00503649"/>
    <w:rsid w:val="00504653"/>
    <w:rsid w:val="005048B8"/>
    <w:rsid w:val="005063E3"/>
    <w:rsid w:val="0052218C"/>
    <w:rsid w:val="005251BB"/>
    <w:rsid w:val="00544F81"/>
    <w:rsid w:val="00556DF6"/>
    <w:rsid w:val="00585BD6"/>
    <w:rsid w:val="005A3C9D"/>
    <w:rsid w:val="005B09F4"/>
    <w:rsid w:val="005B6BC0"/>
    <w:rsid w:val="005B7D0F"/>
    <w:rsid w:val="005C7F87"/>
    <w:rsid w:val="005D1378"/>
    <w:rsid w:val="005D3D1B"/>
    <w:rsid w:val="005E0309"/>
    <w:rsid w:val="005E4C78"/>
    <w:rsid w:val="005F38CD"/>
    <w:rsid w:val="00611966"/>
    <w:rsid w:val="00614F7E"/>
    <w:rsid w:val="006266D7"/>
    <w:rsid w:val="006346A0"/>
    <w:rsid w:val="00635815"/>
    <w:rsid w:val="0065270D"/>
    <w:rsid w:val="0067013D"/>
    <w:rsid w:val="00673987"/>
    <w:rsid w:val="0067521C"/>
    <w:rsid w:val="00676721"/>
    <w:rsid w:val="00696470"/>
    <w:rsid w:val="006A4C7F"/>
    <w:rsid w:val="006B175A"/>
    <w:rsid w:val="006D35CC"/>
    <w:rsid w:val="006D5E8B"/>
    <w:rsid w:val="006E521E"/>
    <w:rsid w:val="006F7E9A"/>
    <w:rsid w:val="00700F28"/>
    <w:rsid w:val="007133D0"/>
    <w:rsid w:val="007272B9"/>
    <w:rsid w:val="0073112C"/>
    <w:rsid w:val="00733346"/>
    <w:rsid w:val="00780BB2"/>
    <w:rsid w:val="007873A3"/>
    <w:rsid w:val="0079280E"/>
    <w:rsid w:val="00792C3F"/>
    <w:rsid w:val="007A2DFE"/>
    <w:rsid w:val="007B4A4D"/>
    <w:rsid w:val="007C4EF0"/>
    <w:rsid w:val="007E4D10"/>
    <w:rsid w:val="007E7633"/>
    <w:rsid w:val="007F1CAD"/>
    <w:rsid w:val="007F4A90"/>
    <w:rsid w:val="00801736"/>
    <w:rsid w:val="00811573"/>
    <w:rsid w:val="00817445"/>
    <w:rsid w:val="00850F2A"/>
    <w:rsid w:val="00865EC8"/>
    <w:rsid w:val="008756BD"/>
    <w:rsid w:val="00875C2A"/>
    <w:rsid w:val="008768D7"/>
    <w:rsid w:val="008820B8"/>
    <w:rsid w:val="00893CA0"/>
    <w:rsid w:val="008A09A1"/>
    <w:rsid w:val="008C39E7"/>
    <w:rsid w:val="008D7909"/>
    <w:rsid w:val="008E5988"/>
    <w:rsid w:val="008F43E7"/>
    <w:rsid w:val="00913D10"/>
    <w:rsid w:val="0092169D"/>
    <w:rsid w:val="009611CF"/>
    <w:rsid w:val="009615F5"/>
    <w:rsid w:val="0096635B"/>
    <w:rsid w:val="00974AD4"/>
    <w:rsid w:val="00976453"/>
    <w:rsid w:val="00983E53"/>
    <w:rsid w:val="00994E47"/>
    <w:rsid w:val="009A0252"/>
    <w:rsid w:val="009A1A41"/>
    <w:rsid w:val="009D45D3"/>
    <w:rsid w:val="009E1031"/>
    <w:rsid w:val="009E36EB"/>
    <w:rsid w:val="009E4E7C"/>
    <w:rsid w:val="009E697A"/>
    <w:rsid w:val="009F2A3E"/>
    <w:rsid w:val="009F4894"/>
    <w:rsid w:val="00A045DD"/>
    <w:rsid w:val="00A15308"/>
    <w:rsid w:val="00A20443"/>
    <w:rsid w:val="00A25C02"/>
    <w:rsid w:val="00A27444"/>
    <w:rsid w:val="00A417EC"/>
    <w:rsid w:val="00A452AA"/>
    <w:rsid w:val="00A5209A"/>
    <w:rsid w:val="00A6143D"/>
    <w:rsid w:val="00A71EBC"/>
    <w:rsid w:val="00A75E8E"/>
    <w:rsid w:val="00A863E6"/>
    <w:rsid w:val="00A906CF"/>
    <w:rsid w:val="00A927AF"/>
    <w:rsid w:val="00A939FD"/>
    <w:rsid w:val="00AA7526"/>
    <w:rsid w:val="00AC476E"/>
    <w:rsid w:val="00AD52B7"/>
    <w:rsid w:val="00AF69A8"/>
    <w:rsid w:val="00B3588C"/>
    <w:rsid w:val="00B52E7F"/>
    <w:rsid w:val="00B54CE7"/>
    <w:rsid w:val="00B72A84"/>
    <w:rsid w:val="00B752B3"/>
    <w:rsid w:val="00B803E0"/>
    <w:rsid w:val="00B86F2C"/>
    <w:rsid w:val="00B87D33"/>
    <w:rsid w:val="00BD5406"/>
    <w:rsid w:val="00C22658"/>
    <w:rsid w:val="00C25D88"/>
    <w:rsid w:val="00C32CE7"/>
    <w:rsid w:val="00C40BEB"/>
    <w:rsid w:val="00C53CB0"/>
    <w:rsid w:val="00C55553"/>
    <w:rsid w:val="00C63157"/>
    <w:rsid w:val="00C666A8"/>
    <w:rsid w:val="00C72647"/>
    <w:rsid w:val="00C743D5"/>
    <w:rsid w:val="00C766BD"/>
    <w:rsid w:val="00C83CEE"/>
    <w:rsid w:val="00C8414F"/>
    <w:rsid w:val="00C93C4E"/>
    <w:rsid w:val="00C97CFA"/>
    <w:rsid w:val="00CA1D7C"/>
    <w:rsid w:val="00CA33BA"/>
    <w:rsid w:val="00CB008E"/>
    <w:rsid w:val="00CB0147"/>
    <w:rsid w:val="00CB151B"/>
    <w:rsid w:val="00CB5F06"/>
    <w:rsid w:val="00CC5D71"/>
    <w:rsid w:val="00CD12B2"/>
    <w:rsid w:val="00CD6AEF"/>
    <w:rsid w:val="00CE23EE"/>
    <w:rsid w:val="00D21BEC"/>
    <w:rsid w:val="00D230B6"/>
    <w:rsid w:val="00D3245D"/>
    <w:rsid w:val="00D61137"/>
    <w:rsid w:val="00D6142D"/>
    <w:rsid w:val="00D615DE"/>
    <w:rsid w:val="00D62C0A"/>
    <w:rsid w:val="00D62F44"/>
    <w:rsid w:val="00D636F0"/>
    <w:rsid w:val="00D72B1D"/>
    <w:rsid w:val="00DA6B4B"/>
    <w:rsid w:val="00DB1711"/>
    <w:rsid w:val="00DB5840"/>
    <w:rsid w:val="00DE0F16"/>
    <w:rsid w:val="00DE209D"/>
    <w:rsid w:val="00E15205"/>
    <w:rsid w:val="00E16BC1"/>
    <w:rsid w:val="00E32480"/>
    <w:rsid w:val="00E33B7E"/>
    <w:rsid w:val="00E64B2F"/>
    <w:rsid w:val="00E8057D"/>
    <w:rsid w:val="00E84493"/>
    <w:rsid w:val="00E874CB"/>
    <w:rsid w:val="00EB1028"/>
    <w:rsid w:val="00EC34C3"/>
    <w:rsid w:val="00EC7DEE"/>
    <w:rsid w:val="00EF135E"/>
    <w:rsid w:val="00EF79B4"/>
    <w:rsid w:val="00F06915"/>
    <w:rsid w:val="00F158B7"/>
    <w:rsid w:val="00F22628"/>
    <w:rsid w:val="00F4755B"/>
    <w:rsid w:val="00F52A52"/>
    <w:rsid w:val="00F62B57"/>
    <w:rsid w:val="00F73ED1"/>
    <w:rsid w:val="00F764F2"/>
    <w:rsid w:val="00F87B74"/>
    <w:rsid w:val="00F90DEB"/>
    <w:rsid w:val="00F926C9"/>
    <w:rsid w:val="00F96EEC"/>
    <w:rsid w:val="00FA3DC5"/>
    <w:rsid w:val="00FB66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697A"/>
    <w:pPr>
      <w:bidi/>
    </w:pPr>
  </w:style>
  <w:style w:type="paragraph" w:styleId="Heading1">
    <w:name w:val="heading 1"/>
    <w:basedOn w:val="Normal"/>
    <w:next w:val="Normal"/>
    <w:link w:val="Heading1Char"/>
    <w:uiPriority w:val="9"/>
    <w:qFormat/>
    <w:rsid w:val="004954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1736"/>
    <w:rPr>
      <w:color w:val="0000FF" w:themeColor="hyperlink"/>
      <w:u w:val="single"/>
    </w:rPr>
  </w:style>
  <w:style w:type="paragraph" w:styleId="Header">
    <w:name w:val="header"/>
    <w:basedOn w:val="Normal"/>
    <w:link w:val="HeaderChar"/>
    <w:uiPriority w:val="99"/>
    <w:unhideWhenUsed/>
    <w:rsid w:val="004526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26C8"/>
  </w:style>
  <w:style w:type="paragraph" w:styleId="Footer">
    <w:name w:val="footer"/>
    <w:basedOn w:val="Normal"/>
    <w:link w:val="FooterChar"/>
    <w:uiPriority w:val="99"/>
    <w:unhideWhenUsed/>
    <w:rsid w:val="004526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26C8"/>
  </w:style>
  <w:style w:type="paragraph" w:styleId="BalloonText">
    <w:name w:val="Balloon Text"/>
    <w:basedOn w:val="Normal"/>
    <w:link w:val="BalloonTextChar"/>
    <w:uiPriority w:val="99"/>
    <w:semiHidden/>
    <w:unhideWhenUsed/>
    <w:rsid w:val="004526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26C8"/>
    <w:rPr>
      <w:rFonts w:ascii="Tahoma" w:hAnsi="Tahoma" w:cs="Tahoma"/>
      <w:sz w:val="16"/>
      <w:szCs w:val="16"/>
    </w:rPr>
  </w:style>
  <w:style w:type="paragraph" w:styleId="NoSpacing">
    <w:name w:val="No Spacing"/>
    <w:link w:val="NoSpacingChar"/>
    <w:uiPriority w:val="1"/>
    <w:qFormat/>
    <w:rsid w:val="008756BD"/>
    <w:pPr>
      <w:bidi/>
      <w:spacing w:after="0" w:line="240" w:lineRule="auto"/>
    </w:pPr>
    <w:rPr>
      <w:rFonts w:eastAsiaTheme="minorEastAsia"/>
    </w:rPr>
  </w:style>
  <w:style w:type="character" w:customStyle="1" w:styleId="NoSpacingChar">
    <w:name w:val="No Spacing Char"/>
    <w:basedOn w:val="DefaultParagraphFont"/>
    <w:link w:val="NoSpacing"/>
    <w:uiPriority w:val="1"/>
    <w:rsid w:val="008756BD"/>
    <w:rPr>
      <w:rFonts w:eastAsiaTheme="minorEastAsia"/>
    </w:rPr>
  </w:style>
  <w:style w:type="paragraph" w:styleId="ListParagraph">
    <w:name w:val="List Paragraph"/>
    <w:basedOn w:val="Normal"/>
    <w:uiPriority w:val="34"/>
    <w:qFormat/>
    <w:rsid w:val="00E16BC1"/>
    <w:pPr>
      <w:ind w:left="720"/>
      <w:contextualSpacing/>
    </w:pPr>
  </w:style>
  <w:style w:type="paragraph" w:styleId="NormalWeb">
    <w:name w:val="Normal (Web)"/>
    <w:basedOn w:val="Normal"/>
    <w:uiPriority w:val="99"/>
    <w:semiHidden/>
    <w:unhideWhenUsed/>
    <w:rsid w:val="00792C3F"/>
    <w:rPr>
      <w:rFonts w:ascii="Times New Roman" w:hAnsi="Times New Roman" w:cs="Times New Roman"/>
      <w:sz w:val="24"/>
      <w:szCs w:val="24"/>
    </w:rPr>
  </w:style>
  <w:style w:type="character" w:customStyle="1" w:styleId="Heading1Char">
    <w:name w:val="Heading 1 Char"/>
    <w:basedOn w:val="DefaultParagraphFont"/>
    <w:link w:val="Heading1"/>
    <w:uiPriority w:val="9"/>
    <w:rsid w:val="0049544C"/>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49544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9544C"/>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779319">
      <w:bodyDiv w:val="1"/>
      <w:marLeft w:val="0"/>
      <w:marRight w:val="0"/>
      <w:marTop w:val="0"/>
      <w:marBottom w:val="0"/>
      <w:divBdr>
        <w:top w:val="none" w:sz="0" w:space="0" w:color="auto"/>
        <w:left w:val="none" w:sz="0" w:space="0" w:color="auto"/>
        <w:bottom w:val="none" w:sz="0" w:space="0" w:color="auto"/>
        <w:right w:val="none" w:sz="0" w:space="0" w:color="auto"/>
      </w:divBdr>
    </w:div>
    <w:div w:id="125436933">
      <w:bodyDiv w:val="1"/>
      <w:marLeft w:val="0"/>
      <w:marRight w:val="0"/>
      <w:marTop w:val="0"/>
      <w:marBottom w:val="0"/>
      <w:divBdr>
        <w:top w:val="none" w:sz="0" w:space="0" w:color="auto"/>
        <w:left w:val="none" w:sz="0" w:space="0" w:color="auto"/>
        <w:bottom w:val="none" w:sz="0" w:space="0" w:color="auto"/>
        <w:right w:val="none" w:sz="0" w:space="0" w:color="auto"/>
      </w:divBdr>
    </w:div>
    <w:div w:id="126440830">
      <w:bodyDiv w:val="1"/>
      <w:marLeft w:val="0"/>
      <w:marRight w:val="0"/>
      <w:marTop w:val="0"/>
      <w:marBottom w:val="0"/>
      <w:divBdr>
        <w:top w:val="none" w:sz="0" w:space="0" w:color="auto"/>
        <w:left w:val="none" w:sz="0" w:space="0" w:color="auto"/>
        <w:bottom w:val="none" w:sz="0" w:space="0" w:color="auto"/>
        <w:right w:val="none" w:sz="0" w:space="0" w:color="auto"/>
      </w:divBdr>
    </w:div>
    <w:div w:id="218594748">
      <w:bodyDiv w:val="1"/>
      <w:marLeft w:val="0"/>
      <w:marRight w:val="0"/>
      <w:marTop w:val="0"/>
      <w:marBottom w:val="0"/>
      <w:divBdr>
        <w:top w:val="none" w:sz="0" w:space="0" w:color="auto"/>
        <w:left w:val="none" w:sz="0" w:space="0" w:color="auto"/>
        <w:bottom w:val="none" w:sz="0" w:space="0" w:color="auto"/>
        <w:right w:val="none" w:sz="0" w:space="0" w:color="auto"/>
      </w:divBdr>
      <w:divsChild>
        <w:div w:id="1055003602">
          <w:marLeft w:val="0"/>
          <w:marRight w:val="720"/>
          <w:marTop w:val="0"/>
          <w:marBottom w:val="0"/>
          <w:divBdr>
            <w:top w:val="none" w:sz="0" w:space="0" w:color="auto"/>
            <w:left w:val="none" w:sz="0" w:space="0" w:color="auto"/>
            <w:bottom w:val="none" w:sz="0" w:space="0" w:color="auto"/>
            <w:right w:val="none" w:sz="0" w:space="0" w:color="auto"/>
          </w:divBdr>
        </w:div>
        <w:div w:id="1967348269">
          <w:marLeft w:val="0"/>
          <w:marRight w:val="720"/>
          <w:marTop w:val="0"/>
          <w:marBottom w:val="0"/>
          <w:divBdr>
            <w:top w:val="none" w:sz="0" w:space="0" w:color="auto"/>
            <w:left w:val="none" w:sz="0" w:space="0" w:color="auto"/>
            <w:bottom w:val="none" w:sz="0" w:space="0" w:color="auto"/>
            <w:right w:val="none" w:sz="0" w:space="0" w:color="auto"/>
          </w:divBdr>
        </w:div>
        <w:div w:id="482044976">
          <w:marLeft w:val="0"/>
          <w:marRight w:val="720"/>
          <w:marTop w:val="0"/>
          <w:marBottom w:val="0"/>
          <w:divBdr>
            <w:top w:val="none" w:sz="0" w:space="0" w:color="auto"/>
            <w:left w:val="none" w:sz="0" w:space="0" w:color="auto"/>
            <w:bottom w:val="none" w:sz="0" w:space="0" w:color="auto"/>
            <w:right w:val="none" w:sz="0" w:space="0" w:color="auto"/>
          </w:divBdr>
        </w:div>
        <w:div w:id="1002973255">
          <w:marLeft w:val="0"/>
          <w:marRight w:val="0"/>
          <w:marTop w:val="0"/>
          <w:marBottom w:val="0"/>
          <w:divBdr>
            <w:top w:val="none" w:sz="0" w:space="0" w:color="auto"/>
            <w:left w:val="none" w:sz="0" w:space="0" w:color="auto"/>
            <w:bottom w:val="none" w:sz="0" w:space="0" w:color="auto"/>
            <w:right w:val="none" w:sz="0" w:space="0" w:color="auto"/>
          </w:divBdr>
        </w:div>
        <w:div w:id="1062756591">
          <w:marLeft w:val="0"/>
          <w:marRight w:val="0"/>
          <w:marTop w:val="0"/>
          <w:marBottom w:val="0"/>
          <w:divBdr>
            <w:top w:val="none" w:sz="0" w:space="0" w:color="auto"/>
            <w:left w:val="none" w:sz="0" w:space="0" w:color="auto"/>
            <w:bottom w:val="none" w:sz="0" w:space="0" w:color="auto"/>
            <w:right w:val="none" w:sz="0" w:space="0" w:color="auto"/>
          </w:divBdr>
        </w:div>
        <w:div w:id="1181700389">
          <w:marLeft w:val="0"/>
          <w:marRight w:val="0"/>
          <w:marTop w:val="0"/>
          <w:marBottom w:val="0"/>
          <w:divBdr>
            <w:top w:val="none" w:sz="0" w:space="0" w:color="auto"/>
            <w:left w:val="none" w:sz="0" w:space="0" w:color="auto"/>
            <w:bottom w:val="none" w:sz="0" w:space="0" w:color="auto"/>
            <w:right w:val="none" w:sz="0" w:space="0" w:color="auto"/>
          </w:divBdr>
        </w:div>
        <w:div w:id="713189560">
          <w:marLeft w:val="0"/>
          <w:marRight w:val="0"/>
          <w:marTop w:val="0"/>
          <w:marBottom w:val="0"/>
          <w:divBdr>
            <w:top w:val="none" w:sz="0" w:space="0" w:color="auto"/>
            <w:left w:val="none" w:sz="0" w:space="0" w:color="auto"/>
            <w:bottom w:val="none" w:sz="0" w:space="0" w:color="auto"/>
            <w:right w:val="none" w:sz="0" w:space="0" w:color="auto"/>
          </w:divBdr>
        </w:div>
        <w:div w:id="109590990">
          <w:marLeft w:val="0"/>
          <w:marRight w:val="0"/>
          <w:marTop w:val="0"/>
          <w:marBottom w:val="0"/>
          <w:divBdr>
            <w:top w:val="none" w:sz="0" w:space="0" w:color="auto"/>
            <w:left w:val="none" w:sz="0" w:space="0" w:color="auto"/>
            <w:bottom w:val="none" w:sz="0" w:space="0" w:color="auto"/>
            <w:right w:val="none" w:sz="0" w:space="0" w:color="auto"/>
          </w:divBdr>
        </w:div>
      </w:divsChild>
    </w:div>
    <w:div w:id="398215226">
      <w:bodyDiv w:val="1"/>
      <w:marLeft w:val="0"/>
      <w:marRight w:val="0"/>
      <w:marTop w:val="0"/>
      <w:marBottom w:val="0"/>
      <w:divBdr>
        <w:top w:val="none" w:sz="0" w:space="0" w:color="auto"/>
        <w:left w:val="none" w:sz="0" w:space="0" w:color="auto"/>
        <w:bottom w:val="none" w:sz="0" w:space="0" w:color="auto"/>
        <w:right w:val="none" w:sz="0" w:space="0" w:color="auto"/>
      </w:divBdr>
    </w:div>
    <w:div w:id="788280972">
      <w:bodyDiv w:val="1"/>
      <w:marLeft w:val="0"/>
      <w:marRight w:val="0"/>
      <w:marTop w:val="0"/>
      <w:marBottom w:val="0"/>
      <w:divBdr>
        <w:top w:val="none" w:sz="0" w:space="0" w:color="auto"/>
        <w:left w:val="none" w:sz="0" w:space="0" w:color="auto"/>
        <w:bottom w:val="none" w:sz="0" w:space="0" w:color="auto"/>
        <w:right w:val="none" w:sz="0" w:space="0" w:color="auto"/>
      </w:divBdr>
      <w:divsChild>
        <w:div w:id="697699630">
          <w:marLeft w:val="0"/>
          <w:marRight w:val="806"/>
          <w:marTop w:val="0"/>
          <w:marBottom w:val="0"/>
          <w:divBdr>
            <w:top w:val="none" w:sz="0" w:space="0" w:color="auto"/>
            <w:left w:val="none" w:sz="0" w:space="0" w:color="auto"/>
            <w:bottom w:val="none" w:sz="0" w:space="0" w:color="auto"/>
            <w:right w:val="none" w:sz="0" w:space="0" w:color="auto"/>
          </w:divBdr>
        </w:div>
        <w:div w:id="944966365">
          <w:marLeft w:val="0"/>
          <w:marRight w:val="806"/>
          <w:marTop w:val="0"/>
          <w:marBottom w:val="0"/>
          <w:divBdr>
            <w:top w:val="none" w:sz="0" w:space="0" w:color="auto"/>
            <w:left w:val="none" w:sz="0" w:space="0" w:color="auto"/>
            <w:bottom w:val="none" w:sz="0" w:space="0" w:color="auto"/>
            <w:right w:val="none" w:sz="0" w:space="0" w:color="auto"/>
          </w:divBdr>
        </w:div>
        <w:div w:id="1139768526">
          <w:marLeft w:val="0"/>
          <w:marRight w:val="806"/>
          <w:marTop w:val="0"/>
          <w:marBottom w:val="0"/>
          <w:divBdr>
            <w:top w:val="none" w:sz="0" w:space="0" w:color="auto"/>
            <w:left w:val="none" w:sz="0" w:space="0" w:color="auto"/>
            <w:bottom w:val="none" w:sz="0" w:space="0" w:color="auto"/>
            <w:right w:val="none" w:sz="0" w:space="0" w:color="auto"/>
          </w:divBdr>
        </w:div>
        <w:div w:id="384765623">
          <w:marLeft w:val="0"/>
          <w:marRight w:val="806"/>
          <w:marTop w:val="0"/>
          <w:marBottom w:val="0"/>
          <w:divBdr>
            <w:top w:val="none" w:sz="0" w:space="0" w:color="auto"/>
            <w:left w:val="none" w:sz="0" w:space="0" w:color="auto"/>
            <w:bottom w:val="none" w:sz="0" w:space="0" w:color="auto"/>
            <w:right w:val="none" w:sz="0" w:space="0" w:color="auto"/>
          </w:divBdr>
        </w:div>
        <w:div w:id="149298753">
          <w:marLeft w:val="0"/>
          <w:marRight w:val="806"/>
          <w:marTop w:val="0"/>
          <w:marBottom w:val="0"/>
          <w:divBdr>
            <w:top w:val="none" w:sz="0" w:space="0" w:color="auto"/>
            <w:left w:val="none" w:sz="0" w:space="0" w:color="auto"/>
            <w:bottom w:val="none" w:sz="0" w:space="0" w:color="auto"/>
            <w:right w:val="none" w:sz="0" w:space="0" w:color="auto"/>
          </w:divBdr>
        </w:div>
      </w:divsChild>
    </w:div>
    <w:div w:id="791561104">
      <w:bodyDiv w:val="1"/>
      <w:marLeft w:val="0"/>
      <w:marRight w:val="0"/>
      <w:marTop w:val="0"/>
      <w:marBottom w:val="0"/>
      <w:divBdr>
        <w:top w:val="none" w:sz="0" w:space="0" w:color="auto"/>
        <w:left w:val="none" w:sz="0" w:space="0" w:color="auto"/>
        <w:bottom w:val="none" w:sz="0" w:space="0" w:color="auto"/>
        <w:right w:val="none" w:sz="0" w:space="0" w:color="auto"/>
      </w:divBdr>
    </w:div>
    <w:div w:id="800928249">
      <w:bodyDiv w:val="1"/>
      <w:marLeft w:val="0"/>
      <w:marRight w:val="0"/>
      <w:marTop w:val="0"/>
      <w:marBottom w:val="0"/>
      <w:divBdr>
        <w:top w:val="none" w:sz="0" w:space="0" w:color="auto"/>
        <w:left w:val="none" w:sz="0" w:space="0" w:color="auto"/>
        <w:bottom w:val="none" w:sz="0" w:space="0" w:color="auto"/>
        <w:right w:val="none" w:sz="0" w:space="0" w:color="auto"/>
      </w:divBdr>
    </w:div>
    <w:div w:id="911739516">
      <w:bodyDiv w:val="1"/>
      <w:marLeft w:val="0"/>
      <w:marRight w:val="0"/>
      <w:marTop w:val="0"/>
      <w:marBottom w:val="0"/>
      <w:divBdr>
        <w:top w:val="none" w:sz="0" w:space="0" w:color="auto"/>
        <w:left w:val="none" w:sz="0" w:space="0" w:color="auto"/>
        <w:bottom w:val="none" w:sz="0" w:space="0" w:color="auto"/>
        <w:right w:val="none" w:sz="0" w:space="0" w:color="auto"/>
      </w:divBdr>
    </w:div>
    <w:div w:id="1097481642">
      <w:bodyDiv w:val="1"/>
      <w:marLeft w:val="0"/>
      <w:marRight w:val="0"/>
      <w:marTop w:val="0"/>
      <w:marBottom w:val="0"/>
      <w:divBdr>
        <w:top w:val="none" w:sz="0" w:space="0" w:color="auto"/>
        <w:left w:val="none" w:sz="0" w:space="0" w:color="auto"/>
        <w:bottom w:val="none" w:sz="0" w:space="0" w:color="auto"/>
        <w:right w:val="none" w:sz="0" w:space="0" w:color="auto"/>
      </w:divBdr>
    </w:div>
    <w:div w:id="1137648942">
      <w:bodyDiv w:val="1"/>
      <w:marLeft w:val="0"/>
      <w:marRight w:val="0"/>
      <w:marTop w:val="0"/>
      <w:marBottom w:val="0"/>
      <w:divBdr>
        <w:top w:val="none" w:sz="0" w:space="0" w:color="auto"/>
        <w:left w:val="none" w:sz="0" w:space="0" w:color="auto"/>
        <w:bottom w:val="none" w:sz="0" w:space="0" w:color="auto"/>
        <w:right w:val="none" w:sz="0" w:space="0" w:color="auto"/>
      </w:divBdr>
    </w:div>
    <w:div w:id="1170632832">
      <w:bodyDiv w:val="1"/>
      <w:marLeft w:val="0"/>
      <w:marRight w:val="0"/>
      <w:marTop w:val="0"/>
      <w:marBottom w:val="0"/>
      <w:divBdr>
        <w:top w:val="none" w:sz="0" w:space="0" w:color="auto"/>
        <w:left w:val="none" w:sz="0" w:space="0" w:color="auto"/>
        <w:bottom w:val="none" w:sz="0" w:space="0" w:color="auto"/>
        <w:right w:val="none" w:sz="0" w:space="0" w:color="auto"/>
      </w:divBdr>
    </w:div>
    <w:div w:id="1190293859">
      <w:bodyDiv w:val="1"/>
      <w:marLeft w:val="0"/>
      <w:marRight w:val="0"/>
      <w:marTop w:val="0"/>
      <w:marBottom w:val="0"/>
      <w:divBdr>
        <w:top w:val="none" w:sz="0" w:space="0" w:color="auto"/>
        <w:left w:val="none" w:sz="0" w:space="0" w:color="auto"/>
        <w:bottom w:val="none" w:sz="0" w:space="0" w:color="auto"/>
        <w:right w:val="none" w:sz="0" w:space="0" w:color="auto"/>
      </w:divBdr>
    </w:div>
    <w:div w:id="1230308104">
      <w:bodyDiv w:val="1"/>
      <w:marLeft w:val="0"/>
      <w:marRight w:val="0"/>
      <w:marTop w:val="0"/>
      <w:marBottom w:val="0"/>
      <w:divBdr>
        <w:top w:val="none" w:sz="0" w:space="0" w:color="auto"/>
        <w:left w:val="none" w:sz="0" w:space="0" w:color="auto"/>
        <w:bottom w:val="none" w:sz="0" w:space="0" w:color="auto"/>
        <w:right w:val="none" w:sz="0" w:space="0" w:color="auto"/>
      </w:divBdr>
    </w:div>
    <w:div w:id="1254363320">
      <w:bodyDiv w:val="1"/>
      <w:marLeft w:val="0"/>
      <w:marRight w:val="0"/>
      <w:marTop w:val="0"/>
      <w:marBottom w:val="0"/>
      <w:divBdr>
        <w:top w:val="none" w:sz="0" w:space="0" w:color="auto"/>
        <w:left w:val="none" w:sz="0" w:space="0" w:color="auto"/>
        <w:bottom w:val="none" w:sz="0" w:space="0" w:color="auto"/>
        <w:right w:val="none" w:sz="0" w:space="0" w:color="auto"/>
      </w:divBdr>
    </w:div>
    <w:div w:id="1260604368">
      <w:bodyDiv w:val="1"/>
      <w:marLeft w:val="0"/>
      <w:marRight w:val="0"/>
      <w:marTop w:val="0"/>
      <w:marBottom w:val="0"/>
      <w:divBdr>
        <w:top w:val="none" w:sz="0" w:space="0" w:color="auto"/>
        <w:left w:val="none" w:sz="0" w:space="0" w:color="auto"/>
        <w:bottom w:val="none" w:sz="0" w:space="0" w:color="auto"/>
        <w:right w:val="none" w:sz="0" w:space="0" w:color="auto"/>
      </w:divBdr>
    </w:div>
    <w:div w:id="1377657588">
      <w:bodyDiv w:val="1"/>
      <w:marLeft w:val="0"/>
      <w:marRight w:val="0"/>
      <w:marTop w:val="0"/>
      <w:marBottom w:val="0"/>
      <w:divBdr>
        <w:top w:val="none" w:sz="0" w:space="0" w:color="auto"/>
        <w:left w:val="none" w:sz="0" w:space="0" w:color="auto"/>
        <w:bottom w:val="none" w:sz="0" w:space="0" w:color="auto"/>
        <w:right w:val="none" w:sz="0" w:space="0" w:color="auto"/>
      </w:divBdr>
    </w:div>
    <w:div w:id="1619099085">
      <w:bodyDiv w:val="1"/>
      <w:marLeft w:val="0"/>
      <w:marRight w:val="0"/>
      <w:marTop w:val="0"/>
      <w:marBottom w:val="0"/>
      <w:divBdr>
        <w:top w:val="none" w:sz="0" w:space="0" w:color="auto"/>
        <w:left w:val="none" w:sz="0" w:space="0" w:color="auto"/>
        <w:bottom w:val="none" w:sz="0" w:space="0" w:color="auto"/>
        <w:right w:val="none" w:sz="0" w:space="0" w:color="auto"/>
      </w:divBdr>
    </w:div>
    <w:div w:id="1962371649">
      <w:bodyDiv w:val="1"/>
      <w:marLeft w:val="0"/>
      <w:marRight w:val="0"/>
      <w:marTop w:val="0"/>
      <w:marBottom w:val="0"/>
      <w:divBdr>
        <w:top w:val="none" w:sz="0" w:space="0" w:color="auto"/>
        <w:left w:val="none" w:sz="0" w:space="0" w:color="auto"/>
        <w:bottom w:val="none" w:sz="0" w:space="0" w:color="auto"/>
        <w:right w:val="none" w:sz="0" w:space="0" w:color="auto"/>
      </w:divBdr>
    </w:div>
    <w:div w:id="1994722252">
      <w:bodyDiv w:val="1"/>
      <w:marLeft w:val="0"/>
      <w:marRight w:val="0"/>
      <w:marTop w:val="0"/>
      <w:marBottom w:val="0"/>
      <w:divBdr>
        <w:top w:val="none" w:sz="0" w:space="0" w:color="auto"/>
        <w:left w:val="none" w:sz="0" w:space="0" w:color="auto"/>
        <w:bottom w:val="none" w:sz="0" w:space="0" w:color="auto"/>
        <w:right w:val="none" w:sz="0" w:space="0" w:color="auto"/>
      </w:divBdr>
    </w:div>
    <w:div w:id="2008053166">
      <w:bodyDiv w:val="1"/>
      <w:marLeft w:val="0"/>
      <w:marRight w:val="0"/>
      <w:marTop w:val="0"/>
      <w:marBottom w:val="0"/>
      <w:divBdr>
        <w:top w:val="none" w:sz="0" w:space="0" w:color="auto"/>
        <w:left w:val="none" w:sz="0" w:space="0" w:color="auto"/>
        <w:bottom w:val="none" w:sz="0" w:space="0" w:color="auto"/>
        <w:right w:val="none" w:sz="0" w:space="0" w:color="auto"/>
      </w:divBdr>
    </w:div>
    <w:div w:id="2019230180">
      <w:bodyDiv w:val="1"/>
      <w:marLeft w:val="0"/>
      <w:marRight w:val="0"/>
      <w:marTop w:val="0"/>
      <w:marBottom w:val="0"/>
      <w:divBdr>
        <w:top w:val="none" w:sz="0" w:space="0" w:color="auto"/>
        <w:left w:val="none" w:sz="0" w:space="0" w:color="auto"/>
        <w:bottom w:val="none" w:sz="0" w:space="0" w:color="auto"/>
        <w:right w:val="none" w:sz="0" w:space="0" w:color="auto"/>
      </w:divBdr>
      <w:divsChild>
        <w:div w:id="1471510957">
          <w:marLeft w:val="0"/>
          <w:marRight w:val="806"/>
          <w:marTop w:val="0"/>
          <w:marBottom w:val="0"/>
          <w:divBdr>
            <w:top w:val="none" w:sz="0" w:space="0" w:color="auto"/>
            <w:left w:val="none" w:sz="0" w:space="0" w:color="auto"/>
            <w:bottom w:val="none" w:sz="0" w:space="0" w:color="auto"/>
            <w:right w:val="none" w:sz="0" w:space="0" w:color="auto"/>
          </w:divBdr>
        </w:div>
        <w:div w:id="312953636">
          <w:marLeft w:val="0"/>
          <w:marRight w:val="806"/>
          <w:marTop w:val="0"/>
          <w:marBottom w:val="0"/>
          <w:divBdr>
            <w:top w:val="none" w:sz="0" w:space="0" w:color="auto"/>
            <w:left w:val="none" w:sz="0" w:space="0" w:color="auto"/>
            <w:bottom w:val="none" w:sz="0" w:space="0" w:color="auto"/>
            <w:right w:val="none" w:sz="0" w:space="0" w:color="auto"/>
          </w:divBdr>
        </w:div>
        <w:div w:id="902638731">
          <w:marLeft w:val="0"/>
          <w:marRight w:val="806"/>
          <w:marTop w:val="0"/>
          <w:marBottom w:val="0"/>
          <w:divBdr>
            <w:top w:val="none" w:sz="0" w:space="0" w:color="auto"/>
            <w:left w:val="none" w:sz="0" w:space="0" w:color="auto"/>
            <w:bottom w:val="none" w:sz="0" w:space="0" w:color="auto"/>
            <w:right w:val="none" w:sz="0" w:space="0" w:color="auto"/>
          </w:divBdr>
        </w:div>
      </w:divsChild>
    </w:div>
    <w:div w:id="2127114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microsoft.com/office/2007/relationships/stylesWithEffects" Target="stylesWithEffects.xml"/><Relationship Id="rId15" Type="http://schemas.openxmlformats.org/officeDocument/2006/relationships/image" Target="media/image6.emf"/><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riel">
      <a:majorFont>
        <a:latin typeface="Century Schoolbook"/>
        <a:ea typeface=""/>
        <a:cs typeface=""/>
        <a:font script="Jpan" typeface="ＭＳ Ｐ明朝"/>
        <a:font script="Hang" typeface="휴먼매직체"/>
        <a:font script="Hans" typeface="华文楷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Schoolbook"/>
        <a:ea typeface=""/>
        <a:cs typeface=""/>
        <a:font script="Jpan" typeface="ＭＳ Ｐ明朝"/>
        <a:font script="Hang" typeface="휴먼매직체"/>
        <a:font script="Hans" typeface="宋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أعداد/ So0oT AlFgEd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5CFC5AC-AAAE-4CCC-9875-334E9FA62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1153</TotalTime>
  <Pages>88</Pages>
  <Words>15995</Words>
  <Characters>91175</Characters>
  <Application>Microsoft Office Word</Application>
  <DocSecurity>0</DocSecurity>
  <Lines>759</Lines>
  <Paragraphs>213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التذوق الأدبي  د/ جزاء المصاروة</vt:lpstr>
      <vt:lpstr>التذوق الأدبي  د/ جزاء المصاروة</vt:lpstr>
    </vt:vector>
  </TitlesOfParts>
  <Company>   أعداد/ So0oT AlFgEd </Company>
  <LinksUpToDate>false</LinksUpToDate>
  <CharactersWithSpaces>106957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التذوق الأدبي  د/ جزاء المصاروة</dc:title>
  <dc:subject>أعداد/ So0oT AlFgEd</dc:subject>
  <dc:creator>       دكتور/ جزاء المصاروة</dc:creator>
  <cp:lastModifiedBy>Soso</cp:lastModifiedBy>
  <cp:revision>160</cp:revision>
  <cp:lastPrinted>2013-03-10T06:36:00Z</cp:lastPrinted>
  <dcterms:created xsi:type="dcterms:W3CDTF">2013-02-27T06:02:00Z</dcterms:created>
  <dcterms:modified xsi:type="dcterms:W3CDTF">2013-04-27T06:39:00Z</dcterms:modified>
</cp:coreProperties>
</file>