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6EB" w:rsidRPr="00667097" w:rsidRDefault="001B46EB" w:rsidP="001B46EB">
      <w:pPr>
        <w:numPr>
          <w:ilvl w:val="0"/>
          <w:numId w:val="70"/>
        </w:numPr>
        <w:autoSpaceDE w:val="0"/>
        <w:autoSpaceDN w:val="0"/>
        <w:adjustRightInd w:val="0"/>
        <w:spacing w:after="0" w:line="240" w:lineRule="auto"/>
        <w:ind w:left="540" w:hanging="540"/>
        <w:jc w:val="center"/>
        <w:rPr>
          <w:rFonts w:ascii="Calibri" w:hAnsi="Traditional Arabic" w:cs="Traditional Arabic"/>
          <w:b/>
          <w:bCs/>
          <w:kern w:val="24"/>
          <w:sz w:val="40"/>
          <w:szCs w:val="40"/>
        </w:rPr>
      </w:pPr>
      <w:r w:rsidRPr="00667097">
        <w:rPr>
          <w:rFonts w:ascii="Calibri" w:hAnsi="Traditional Arabic" w:cs="Traditional Arabic" w:hint="cs"/>
          <w:b/>
          <w:bCs/>
          <w:kern w:val="24"/>
          <w:sz w:val="40"/>
          <w:szCs w:val="40"/>
          <w:rtl/>
        </w:rPr>
        <w:t>فقه السيرة</w:t>
      </w:r>
    </w:p>
    <w:p w:rsidR="001B46EB" w:rsidRPr="006457A3" w:rsidRDefault="001B46EB" w:rsidP="001B46EB">
      <w:pPr>
        <w:numPr>
          <w:ilvl w:val="0"/>
          <w:numId w:val="55"/>
        </w:numPr>
        <w:autoSpaceDE w:val="0"/>
        <w:autoSpaceDN w:val="0"/>
        <w:adjustRightInd w:val="0"/>
        <w:spacing w:after="0" w:line="240" w:lineRule="auto"/>
        <w:ind w:left="540" w:hanging="540"/>
        <w:jc w:val="center"/>
        <w:rPr>
          <w:rFonts w:ascii="Calibri" w:hAnsi="Arial" w:cs="Arial"/>
          <w:color w:val="00B0F0"/>
          <w:kern w:val="24"/>
          <w:sz w:val="48"/>
          <w:szCs w:val="48"/>
          <w:rtl/>
        </w:rPr>
      </w:pPr>
      <w:r w:rsidRPr="006457A3">
        <w:rPr>
          <w:rFonts w:ascii="Calibri" w:hAnsi="Arial" w:cs="Arial"/>
          <w:color w:val="00B0F0"/>
          <w:kern w:val="24"/>
          <w:sz w:val="48"/>
          <w:szCs w:val="48"/>
          <w:rtl/>
        </w:rPr>
        <w:t>وصف المقرر</w:t>
      </w:r>
    </w:p>
    <w:p w:rsidR="001B46EB" w:rsidRPr="00BA79CB" w:rsidRDefault="001B46EB" w:rsidP="00BA79CB">
      <w:pPr>
        <w:numPr>
          <w:ilvl w:val="0"/>
          <w:numId w:val="54"/>
        </w:numPr>
        <w:autoSpaceDE w:val="0"/>
        <w:autoSpaceDN w:val="0"/>
        <w:adjustRightInd w:val="0"/>
        <w:spacing w:after="0" w:line="240" w:lineRule="auto"/>
        <w:ind w:left="540" w:hanging="540"/>
        <w:rPr>
          <w:rFonts w:ascii="Calibri" w:hAnsi="Traditional Arabic" w:cs="Traditional Arabic"/>
          <w:kern w:val="24"/>
          <w:sz w:val="40"/>
          <w:szCs w:val="40"/>
          <w:rtl/>
        </w:rPr>
      </w:pPr>
      <w:r w:rsidRPr="00523186">
        <w:rPr>
          <w:rFonts w:ascii="Calibri" w:hAnsi="Traditional Arabic" w:cs="Traditional Arabic" w:hint="cs"/>
          <w:b/>
          <w:bCs/>
          <w:kern w:val="24"/>
          <w:sz w:val="40"/>
          <w:szCs w:val="40"/>
          <w:rtl/>
        </w:rPr>
        <w:t>محتوى المقرر</w:t>
      </w:r>
    </w:p>
    <w:p w:rsidR="001B46EB" w:rsidRPr="00BE4B4E" w:rsidRDefault="00BA79CB" w:rsidP="00BA79CB">
      <w:pPr>
        <w:autoSpaceDE w:val="0"/>
        <w:autoSpaceDN w:val="0"/>
        <w:adjustRightInd w:val="0"/>
        <w:spacing w:after="0" w:line="240" w:lineRule="auto"/>
        <w:rPr>
          <w:rFonts w:ascii="Calibri" w:hAnsi="Traditional Arabic" w:cs="Traditional Arabic"/>
          <w:b/>
          <w:bCs/>
          <w:kern w:val="24"/>
          <w:sz w:val="40"/>
          <w:szCs w:val="40"/>
          <w:rtl/>
        </w:rPr>
      </w:pPr>
      <w:r w:rsidRPr="00BE4B4E">
        <w:rPr>
          <w:rFonts w:ascii="Calibri" w:hAnsi="Traditional Arabic" w:cs="Traditional Arabic" w:hint="cs"/>
          <w:b/>
          <w:bCs/>
          <w:kern w:val="24"/>
          <w:sz w:val="40"/>
          <w:szCs w:val="40"/>
          <w:rtl/>
        </w:rPr>
        <w:t>1.</w:t>
      </w:r>
      <w:r w:rsidR="001B46EB" w:rsidRPr="00BE4B4E">
        <w:rPr>
          <w:rFonts w:ascii="Calibri" w:hAnsi="Traditional Arabic" w:cs="Traditional Arabic" w:hint="cs"/>
          <w:b/>
          <w:bCs/>
          <w:kern w:val="24"/>
          <w:sz w:val="40"/>
          <w:szCs w:val="40"/>
          <w:rtl/>
        </w:rPr>
        <w:t>أهمية دراسة السيرة النبوية.</w:t>
      </w:r>
    </w:p>
    <w:p w:rsidR="001B46EB" w:rsidRPr="00BE4B4E" w:rsidRDefault="00BA79CB" w:rsidP="00BA79CB">
      <w:pPr>
        <w:autoSpaceDE w:val="0"/>
        <w:autoSpaceDN w:val="0"/>
        <w:adjustRightInd w:val="0"/>
        <w:spacing w:after="0" w:line="240" w:lineRule="auto"/>
        <w:rPr>
          <w:rFonts w:ascii="Calibri" w:hAnsi="Traditional Arabic" w:cs="Traditional Arabic"/>
          <w:b/>
          <w:bCs/>
          <w:kern w:val="24"/>
          <w:sz w:val="40"/>
          <w:szCs w:val="40"/>
          <w:rtl/>
        </w:rPr>
      </w:pPr>
      <w:r w:rsidRPr="00BE4B4E">
        <w:rPr>
          <w:rFonts w:ascii="Calibri" w:hAnsi="Traditional Arabic" w:cs="Traditional Arabic" w:hint="cs"/>
          <w:b/>
          <w:bCs/>
          <w:kern w:val="24"/>
          <w:sz w:val="40"/>
          <w:szCs w:val="40"/>
          <w:rtl/>
        </w:rPr>
        <w:t>2.</w:t>
      </w:r>
      <w:r w:rsidR="001B46EB" w:rsidRPr="00BE4B4E">
        <w:rPr>
          <w:rFonts w:ascii="Calibri" w:hAnsi="Traditional Arabic" w:cs="Traditional Arabic" w:hint="cs"/>
          <w:b/>
          <w:bCs/>
          <w:kern w:val="24"/>
          <w:sz w:val="40"/>
          <w:szCs w:val="40"/>
          <w:rtl/>
        </w:rPr>
        <w:t>لمحة عن حياة العرب قبل الإسلام.</w:t>
      </w:r>
    </w:p>
    <w:p w:rsidR="001B46EB" w:rsidRPr="00BE4B4E" w:rsidRDefault="00BA79CB" w:rsidP="00BA79CB">
      <w:pPr>
        <w:autoSpaceDE w:val="0"/>
        <w:autoSpaceDN w:val="0"/>
        <w:adjustRightInd w:val="0"/>
        <w:spacing w:after="0" w:line="240" w:lineRule="auto"/>
        <w:rPr>
          <w:rFonts w:ascii="Calibri" w:hAnsi="Traditional Arabic" w:cs="Traditional Arabic"/>
          <w:b/>
          <w:bCs/>
          <w:kern w:val="24"/>
          <w:sz w:val="40"/>
          <w:szCs w:val="40"/>
          <w:rtl/>
        </w:rPr>
      </w:pPr>
      <w:r w:rsidRPr="00BE4B4E">
        <w:rPr>
          <w:rFonts w:ascii="Calibri" w:hAnsi="Traditional Arabic" w:cs="Traditional Arabic" w:hint="cs"/>
          <w:b/>
          <w:bCs/>
          <w:kern w:val="24"/>
          <w:sz w:val="40"/>
          <w:szCs w:val="40"/>
          <w:rtl/>
        </w:rPr>
        <w:t>3.</w:t>
      </w:r>
      <w:r w:rsidR="001B46EB" w:rsidRPr="00BE4B4E">
        <w:rPr>
          <w:rFonts w:ascii="Calibri" w:hAnsi="Traditional Arabic" w:cs="Traditional Arabic" w:hint="cs"/>
          <w:b/>
          <w:bCs/>
          <w:kern w:val="24"/>
          <w:sz w:val="40"/>
          <w:szCs w:val="40"/>
          <w:rtl/>
        </w:rPr>
        <w:t>العهد المكي ويشتمل على:</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الوحي.</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مراحل الدعوة.</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أساليب المخالفين للدعوة.</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سنة الله في الابتلاء.</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الهجرة للحبشة وفوائدها.</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الإسراء والمعراج ودلالتهما.</w:t>
      </w:r>
    </w:p>
    <w:p w:rsidR="001B46EB" w:rsidRPr="00BE4B4E" w:rsidRDefault="00BA79CB" w:rsidP="00BA79CB">
      <w:pPr>
        <w:autoSpaceDE w:val="0"/>
        <w:autoSpaceDN w:val="0"/>
        <w:adjustRightInd w:val="0"/>
        <w:spacing w:after="0" w:line="240" w:lineRule="auto"/>
        <w:rPr>
          <w:rFonts w:ascii="Calibri" w:hAnsi="Traditional Arabic" w:cs="Traditional Arabic"/>
          <w:b/>
          <w:bCs/>
          <w:kern w:val="24"/>
          <w:sz w:val="40"/>
          <w:szCs w:val="40"/>
          <w:rtl/>
        </w:rPr>
      </w:pPr>
      <w:r w:rsidRPr="00BE4B4E">
        <w:rPr>
          <w:rFonts w:ascii="Calibri" w:hAnsi="Traditional Arabic" w:cs="Traditional Arabic" w:hint="cs"/>
          <w:b/>
          <w:bCs/>
          <w:kern w:val="24"/>
          <w:sz w:val="40"/>
          <w:szCs w:val="40"/>
          <w:rtl/>
        </w:rPr>
        <w:t>4.</w:t>
      </w:r>
      <w:r w:rsidR="001B46EB" w:rsidRPr="00BE4B4E">
        <w:rPr>
          <w:rFonts w:ascii="Calibri" w:hAnsi="Traditional Arabic" w:cs="Traditional Arabic" w:hint="cs"/>
          <w:b/>
          <w:bCs/>
          <w:kern w:val="24"/>
          <w:sz w:val="40"/>
          <w:szCs w:val="40"/>
          <w:rtl/>
        </w:rPr>
        <w:t>العهد المدني ويشتمل على:</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الهجرة؛ أسبابها؛ التخطيط لها؛ أهميتها في الدعوة؛ دور الشباب فيها.</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أهم الغزوات.</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أخلاق النبي صلى الله عليه وسلم.</w:t>
      </w:r>
    </w:p>
    <w:p w:rsidR="001B46E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Pr>
      </w:pPr>
      <w:r w:rsidRPr="00BA79CB">
        <w:rPr>
          <w:rFonts w:ascii="Calibri" w:hAnsi="Traditional Arabic" w:cs="Traditional Arabic" w:hint="cs"/>
          <w:kern w:val="24"/>
          <w:sz w:val="40"/>
          <w:szCs w:val="40"/>
          <w:rtl/>
        </w:rPr>
        <w:t>وفاة النبي صلى الله عليه وسلم.</w:t>
      </w:r>
    </w:p>
    <w:p w:rsidR="00BA79C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p>
    <w:p w:rsidR="001B46EB" w:rsidRPr="00BA79CB" w:rsidRDefault="001B46EB" w:rsidP="00BA79CB">
      <w:pPr>
        <w:numPr>
          <w:ilvl w:val="0"/>
          <w:numId w:val="55"/>
        </w:numPr>
        <w:autoSpaceDE w:val="0"/>
        <w:autoSpaceDN w:val="0"/>
        <w:adjustRightInd w:val="0"/>
        <w:spacing w:after="0" w:line="240" w:lineRule="auto"/>
        <w:ind w:left="540" w:hanging="540"/>
        <w:rPr>
          <w:rFonts w:ascii="Calibri" w:hAnsi="Traditional Arabic" w:cs="Traditional Arabic"/>
          <w:b/>
          <w:bCs/>
          <w:kern w:val="24"/>
          <w:sz w:val="40"/>
          <w:szCs w:val="40"/>
          <w:rtl/>
        </w:rPr>
      </w:pPr>
      <w:r w:rsidRPr="00BA79CB">
        <w:rPr>
          <w:rFonts w:ascii="Calibri" w:hAnsi="Traditional Arabic" w:cs="Traditional Arabic" w:hint="cs"/>
          <w:b/>
          <w:bCs/>
          <w:kern w:val="24"/>
          <w:sz w:val="40"/>
          <w:szCs w:val="40"/>
          <w:rtl/>
        </w:rPr>
        <w:t>مصادر السيرة النبوية</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القرآن الكريم.</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آيات الأحكام.</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وصف مراحل الدعوة.</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ذكر مراحل التشريع.</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lastRenderedPageBreak/>
        <w:t>ذكر الغزوات؛ كغزوة بدر في سورة الأنفال، وغزوة أحد في سورة آل عمران.</w:t>
      </w:r>
    </w:p>
    <w:p w:rsidR="001B46E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r>
        <w:rPr>
          <w:rFonts w:ascii="Calibri" w:hAnsi="Traditional Arabic" w:cs="Traditional Arabic" w:hint="cs"/>
          <w:kern w:val="24"/>
          <w:sz w:val="40"/>
          <w:szCs w:val="40"/>
          <w:rtl/>
        </w:rPr>
        <w:t>2.</w:t>
      </w:r>
      <w:r w:rsidR="001B46EB" w:rsidRPr="00BA79CB">
        <w:rPr>
          <w:rFonts w:ascii="Calibri" w:hAnsi="Traditional Arabic" w:cs="Traditional Arabic" w:hint="cs"/>
          <w:kern w:val="24"/>
          <w:sz w:val="40"/>
          <w:szCs w:val="40"/>
          <w:rtl/>
        </w:rPr>
        <w:t>كتب الأحاديث النبوية إذ هي: ذكر أقوال الرسول صلى الله عليه وسلم وأفعاله وتقريراته وصفاته.</w:t>
      </w:r>
    </w:p>
    <w:p w:rsidR="001B46E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r>
        <w:rPr>
          <w:rFonts w:ascii="Calibri" w:hAnsi="Traditional Arabic" w:cs="Traditional Arabic" w:hint="cs"/>
          <w:kern w:val="24"/>
          <w:sz w:val="40"/>
          <w:szCs w:val="40"/>
          <w:rtl/>
        </w:rPr>
        <w:t>3.</w:t>
      </w:r>
      <w:r w:rsidR="001B46EB" w:rsidRPr="00BA79CB">
        <w:rPr>
          <w:rFonts w:ascii="Calibri" w:hAnsi="Traditional Arabic" w:cs="Traditional Arabic" w:hint="cs"/>
          <w:kern w:val="24"/>
          <w:sz w:val="40"/>
          <w:szCs w:val="40"/>
          <w:rtl/>
        </w:rPr>
        <w:t>كتب السيرة النبوية؛ مثل:</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سيرة ابن هشام.</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تاريخ الرسل والملوك لابن جرير الطبري.</w:t>
      </w:r>
    </w:p>
    <w:p w:rsidR="001B46EB" w:rsidRPr="00BA79CB" w:rsidRDefault="001B46EB" w:rsidP="00BA79CB">
      <w:pPr>
        <w:numPr>
          <w:ilvl w:val="0"/>
          <w:numId w:val="1"/>
        </w:numPr>
        <w:autoSpaceDE w:val="0"/>
        <w:autoSpaceDN w:val="0"/>
        <w:adjustRightInd w:val="0"/>
        <w:spacing w:after="0" w:line="240" w:lineRule="auto"/>
        <w:rPr>
          <w:rFonts w:ascii="Calibri" w:hAnsi="Traditional Arabic" w:cs="Traditional Arabic"/>
          <w:kern w:val="24"/>
          <w:sz w:val="40"/>
          <w:szCs w:val="40"/>
          <w:rtl/>
        </w:rPr>
      </w:pPr>
      <w:r w:rsidRPr="00BA79CB">
        <w:rPr>
          <w:rFonts w:ascii="Calibri" w:hAnsi="Traditional Arabic" w:cs="Traditional Arabic" w:hint="cs"/>
          <w:kern w:val="24"/>
          <w:sz w:val="40"/>
          <w:szCs w:val="40"/>
          <w:rtl/>
        </w:rPr>
        <w:t>زاد المعاد في هدي خير العباد لابن قيم الجوزية.</w:t>
      </w:r>
    </w:p>
    <w:p w:rsidR="001B46E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r>
        <w:rPr>
          <w:rFonts w:ascii="Calibri" w:hAnsi="Traditional Arabic" w:cs="Traditional Arabic" w:hint="cs"/>
          <w:kern w:val="24"/>
          <w:sz w:val="40"/>
          <w:szCs w:val="40"/>
          <w:rtl/>
        </w:rPr>
        <w:t>4.</w:t>
      </w:r>
      <w:r w:rsidR="001B46EB" w:rsidRPr="00BA79CB">
        <w:rPr>
          <w:rFonts w:ascii="Calibri" w:hAnsi="Traditional Arabic" w:cs="Traditional Arabic" w:hint="cs"/>
          <w:kern w:val="24"/>
          <w:sz w:val="40"/>
          <w:szCs w:val="40"/>
          <w:rtl/>
        </w:rPr>
        <w:t>كتب الأدب والشعر؛ وهذا مصدر تكميلي.</w:t>
      </w:r>
    </w:p>
    <w:p w:rsidR="001B46EB" w:rsidRPr="00BA79CB" w:rsidRDefault="001B46EB" w:rsidP="00BA79CB">
      <w:pPr>
        <w:autoSpaceDE w:val="0"/>
        <w:autoSpaceDN w:val="0"/>
        <w:adjustRightInd w:val="0"/>
        <w:spacing w:after="0" w:line="240" w:lineRule="auto"/>
        <w:ind w:left="540"/>
        <w:rPr>
          <w:rFonts w:ascii="Calibri" w:hAnsi="Traditional Arabic" w:cs="Traditional Arabic"/>
          <w:kern w:val="24"/>
          <w:sz w:val="40"/>
          <w:szCs w:val="40"/>
          <w:rtl/>
        </w:rPr>
      </w:pPr>
    </w:p>
    <w:p w:rsidR="001B46EB" w:rsidRPr="00BA79CB" w:rsidRDefault="001B46EB" w:rsidP="00BA79CB">
      <w:pPr>
        <w:numPr>
          <w:ilvl w:val="0"/>
          <w:numId w:val="71"/>
        </w:numPr>
        <w:autoSpaceDE w:val="0"/>
        <w:autoSpaceDN w:val="0"/>
        <w:adjustRightInd w:val="0"/>
        <w:spacing w:after="0" w:line="240" w:lineRule="auto"/>
        <w:ind w:left="540" w:hanging="540"/>
        <w:rPr>
          <w:rFonts w:ascii="Calibri" w:hAnsi="Traditional Arabic" w:cs="Traditional Arabic"/>
          <w:b/>
          <w:bCs/>
          <w:kern w:val="24"/>
          <w:sz w:val="40"/>
          <w:szCs w:val="40"/>
        </w:rPr>
      </w:pPr>
      <w:r w:rsidRPr="00BA79CB">
        <w:rPr>
          <w:rFonts w:ascii="Calibri" w:hAnsi="Traditional Arabic" w:cs="Traditional Arabic" w:hint="cs"/>
          <w:b/>
          <w:bCs/>
          <w:kern w:val="24"/>
          <w:sz w:val="40"/>
          <w:szCs w:val="40"/>
          <w:rtl/>
        </w:rPr>
        <w:t>مصادر المادة</w:t>
      </w:r>
    </w:p>
    <w:p w:rsidR="001B46EB" w:rsidRPr="00BA79CB" w:rsidRDefault="001B46EB" w:rsidP="00BA79CB">
      <w:pPr>
        <w:numPr>
          <w:ilvl w:val="0"/>
          <w:numId w:val="55"/>
        </w:numPr>
        <w:autoSpaceDE w:val="0"/>
        <w:autoSpaceDN w:val="0"/>
        <w:adjustRightInd w:val="0"/>
        <w:spacing w:after="0" w:line="240" w:lineRule="auto"/>
        <w:ind w:left="940" w:hanging="810"/>
        <w:rPr>
          <w:rFonts w:ascii="Calibri" w:hAnsi="Traditional Arabic" w:cs="Traditional Arabic"/>
          <w:kern w:val="24"/>
          <w:sz w:val="40"/>
          <w:szCs w:val="40"/>
          <w:rtl/>
        </w:rPr>
      </w:pPr>
      <w:r w:rsidRPr="00BA79CB">
        <w:rPr>
          <w:rFonts w:ascii="Calibri" w:hAnsi="Traditional Arabic" w:cs="Traditional Arabic" w:hint="cs"/>
          <w:kern w:val="24"/>
          <w:sz w:val="40"/>
          <w:szCs w:val="40"/>
          <w:rtl/>
        </w:rPr>
        <w:t>فقه السيرة؛ لمحمد سعيد رمضان البوطي.</w:t>
      </w:r>
    </w:p>
    <w:p w:rsidR="001B46EB" w:rsidRPr="00BA79CB" w:rsidRDefault="001B46EB" w:rsidP="00BA79CB">
      <w:pPr>
        <w:numPr>
          <w:ilvl w:val="0"/>
          <w:numId w:val="55"/>
        </w:numPr>
        <w:autoSpaceDE w:val="0"/>
        <w:autoSpaceDN w:val="0"/>
        <w:adjustRightInd w:val="0"/>
        <w:spacing w:after="0" w:line="240" w:lineRule="auto"/>
        <w:ind w:left="940" w:hanging="810"/>
        <w:rPr>
          <w:rFonts w:ascii="Calibri" w:hAnsi="Traditional Arabic" w:cs="Traditional Arabic"/>
          <w:kern w:val="24"/>
          <w:sz w:val="40"/>
          <w:szCs w:val="40"/>
          <w:rtl/>
        </w:rPr>
      </w:pPr>
      <w:r w:rsidRPr="00BA79CB">
        <w:rPr>
          <w:rFonts w:ascii="Calibri" w:hAnsi="Traditional Arabic" w:cs="Traditional Arabic" w:hint="cs"/>
          <w:kern w:val="24"/>
          <w:sz w:val="40"/>
          <w:szCs w:val="40"/>
          <w:rtl/>
        </w:rPr>
        <w:t>السيرة النبوية؛ لمحمد محمد أبو شهبة.</w:t>
      </w:r>
    </w:p>
    <w:p w:rsidR="001B46EB" w:rsidRPr="00BA79CB" w:rsidRDefault="001B46EB" w:rsidP="00BA79CB">
      <w:pPr>
        <w:numPr>
          <w:ilvl w:val="0"/>
          <w:numId w:val="55"/>
        </w:numPr>
        <w:autoSpaceDE w:val="0"/>
        <w:autoSpaceDN w:val="0"/>
        <w:adjustRightInd w:val="0"/>
        <w:spacing w:after="0" w:line="240" w:lineRule="auto"/>
        <w:ind w:left="940" w:hanging="810"/>
        <w:rPr>
          <w:rFonts w:ascii="Calibri" w:hAnsi="Traditional Arabic" w:cs="Traditional Arabic"/>
          <w:kern w:val="24"/>
          <w:sz w:val="40"/>
          <w:szCs w:val="40"/>
          <w:rtl/>
        </w:rPr>
      </w:pPr>
      <w:r w:rsidRPr="00BA79CB">
        <w:rPr>
          <w:rFonts w:ascii="Calibri" w:hAnsi="Traditional Arabic" w:cs="Traditional Arabic" w:hint="cs"/>
          <w:kern w:val="24"/>
          <w:sz w:val="40"/>
          <w:szCs w:val="40"/>
          <w:rtl/>
        </w:rPr>
        <w:t>فقه السيرة النبوية؛ لمنير محمد غضبان.</w:t>
      </w:r>
    </w:p>
    <w:p w:rsidR="001B46EB" w:rsidRPr="00BA79CB" w:rsidRDefault="001B46EB" w:rsidP="00BA79CB">
      <w:pPr>
        <w:numPr>
          <w:ilvl w:val="0"/>
          <w:numId w:val="55"/>
        </w:numPr>
        <w:autoSpaceDE w:val="0"/>
        <w:autoSpaceDN w:val="0"/>
        <w:adjustRightInd w:val="0"/>
        <w:spacing w:after="0" w:line="240" w:lineRule="auto"/>
        <w:ind w:left="940" w:hanging="810"/>
        <w:rPr>
          <w:rFonts w:ascii="Calibri" w:hAnsi="Traditional Arabic" w:cs="Traditional Arabic"/>
          <w:kern w:val="24"/>
          <w:sz w:val="40"/>
          <w:szCs w:val="40"/>
          <w:rtl/>
        </w:rPr>
      </w:pPr>
      <w:r w:rsidRPr="00BA79CB">
        <w:rPr>
          <w:rFonts w:ascii="Calibri" w:hAnsi="Traditional Arabic" w:cs="Traditional Arabic" w:hint="cs"/>
          <w:kern w:val="24"/>
          <w:sz w:val="40"/>
          <w:szCs w:val="40"/>
          <w:rtl/>
        </w:rPr>
        <w:t>السيرة النبوية دروس وعبر؛ لمصطفى السباعي.</w:t>
      </w:r>
    </w:p>
    <w:p w:rsidR="001B46EB" w:rsidRPr="00BA79CB" w:rsidRDefault="001B46EB" w:rsidP="00BA79CB">
      <w:pPr>
        <w:autoSpaceDE w:val="0"/>
        <w:autoSpaceDN w:val="0"/>
        <w:adjustRightInd w:val="0"/>
        <w:spacing w:after="0" w:line="240" w:lineRule="auto"/>
        <w:ind w:left="940"/>
        <w:rPr>
          <w:rFonts w:ascii="Calibri" w:hAnsi="Traditional Arabic" w:cs="Traditional Arabic"/>
          <w:kern w:val="24"/>
          <w:sz w:val="40"/>
          <w:szCs w:val="40"/>
        </w:rPr>
      </w:pPr>
    </w:p>
    <w:p w:rsidR="001B46EB" w:rsidRPr="00BA79CB" w:rsidRDefault="001B46EB" w:rsidP="00BA79CB">
      <w:pPr>
        <w:numPr>
          <w:ilvl w:val="0"/>
          <w:numId w:val="72"/>
        </w:numPr>
        <w:autoSpaceDE w:val="0"/>
        <w:autoSpaceDN w:val="0"/>
        <w:adjustRightInd w:val="0"/>
        <w:spacing w:after="0" w:line="240" w:lineRule="auto"/>
        <w:ind w:left="540" w:hanging="540"/>
        <w:rPr>
          <w:rFonts w:ascii="Calibri" w:hAnsi="Arial" w:cs="Arial"/>
          <w:b/>
          <w:bCs/>
          <w:kern w:val="24"/>
          <w:sz w:val="40"/>
          <w:szCs w:val="40"/>
          <w:rtl/>
        </w:rPr>
      </w:pPr>
      <w:r w:rsidRPr="00BA79CB">
        <w:rPr>
          <w:rFonts w:ascii="Calibri" w:hAnsi="Traditional Arabic" w:cs="Traditional Arabic" w:hint="cs"/>
          <w:b/>
          <w:bCs/>
          <w:kern w:val="24"/>
          <w:sz w:val="40"/>
          <w:szCs w:val="40"/>
          <w:rtl/>
        </w:rPr>
        <w:t>أهمية دراسة السيرة النبوية</w:t>
      </w:r>
    </w:p>
    <w:p w:rsidR="001B46E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r>
        <w:rPr>
          <w:rFonts w:ascii="Calibri" w:hAnsi="Traditional Arabic" w:cs="Traditional Arabic" w:hint="cs"/>
          <w:kern w:val="24"/>
          <w:sz w:val="40"/>
          <w:szCs w:val="40"/>
          <w:rtl/>
        </w:rPr>
        <w:t>1.</w:t>
      </w:r>
      <w:r w:rsidR="001B46EB" w:rsidRPr="00BA79CB">
        <w:rPr>
          <w:rFonts w:ascii="Calibri" w:hAnsi="Traditional Arabic" w:cs="Traditional Arabic" w:hint="cs"/>
          <w:kern w:val="24"/>
          <w:sz w:val="40"/>
          <w:szCs w:val="40"/>
          <w:rtl/>
        </w:rPr>
        <w:t>التأسي بالنبي صلى الله عليه وسلم قال تعالى:{ لقد كان لكم في رسول الله أسوة حسنة لمن كان يرجوا الله واليوم الآخر}.</w:t>
      </w:r>
    </w:p>
    <w:p w:rsidR="001B46E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r>
        <w:rPr>
          <w:rFonts w:ascii="Calibri" w:hAnsi="Traditional Arabic" w:cs="Traditional Arabic" w:hint="cs"/>
          <w:kern w:val="24"/>
          <w:sz w:val="40"/>
          <w:szCs w:val="40"/>
          <w:rtl/>
        </w:rPr>
        <w:t>2.</w:t>
      </w:r>
      <w:r w:rsidR="001B46EB" w:rsidRPr="00BA79CB">
        <w:rPr>
          <w:rFonts w:ascii="Calibri" w:hAnsi="Traditional Arabic" w:cs="Traditional Arabic" w:hint="cs"/>
          <w:kern w:val="24"/>
          <w:sz w:val="40"/>
          <w:szCs w:val="40"/>
          <w:rtl/>
        </w:rPr>
        <w:t>استنتاج العبر والعظات التي تنطق بها السيرة النبوية.</w:t>
      </w:r>
    </w:p>
    <w:p w:rsidR="001B46E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r>
        <w:rPr>
          <w:rFonts w:ascii="Calibri" w:hAnsi="Traditional Arabic" w:cs="Traditional Arabic" w:hint="cs"/>
          <w:kern w:val="24"/>
          <w:sz w:val="40"/>
          <w:szCs w:val="40"/>
          <w:rtl/>
        </w:rPr>
        <w:t>3.</w:t>
      </w:r>
      <w:r w:rsidR="001B46EB" w:rsidRPr="00BA79CB">
        <w:rPr>
          <w:rFonts w:ascii="Calibri" w:hAnsi="Traditional Arabic" w:cs="Traditional Arabic" w:hint="cs"/>
          <w:kern w:val="24"/>
          <w:sz w:val="40"/>
          <w:szCs w:val="40"/>
          <w:rtl/>
        </w:rPr>
        <w:t>رد الشبهات التي يثيرها أعداء الإسلام ضد رسول الله صلى الله عليه وسلم.</w:t>
      </w:r>
    </w:p>
    <w:p w:rsidR="001B46EB" w:rsidRPr="00BA79CB" w:rsidRDefault="00BA79CB" w:rsidP="00BA79CB">
      <w:pPr>
        <w:autoSpaceDE w:val="0"/>
        <w:autoSpaceDN w:val="0"/>
        <w:adjustRightInd w:val="0"/>
        <w:spacing w:after="0" w:line="240" w:lineRule="auto"/>
        <w:rPr>
          <w:rFonts w:ascii="Calibri" w:hAnsi="Traditional Arabic" w:cs="Traditional Arabic"/>
          <w:kern w:val="24"/>
          <w:sz w:val="40"/>
          <w:szCs w:val="40"/>
          <w:rtl/>
        </w:rPr>
      </w:pPr>
      <w:r>
        <w:rPr>
          <w:rFonts w:ascii="Calibri" w:hAnsi="Traditional Arabic" w:cs="Traditional Arabic" w:hint="cs"/>
          <w:kern w:val="24"/>
          <w:sz w:val="40"/>
          <w:szCs w:val="40"/>
          <w:rtl/>
        </w:rPr>
        <w:t>4.</w:t>
      </w:r>
      <w:r w:rsidR="001B46EB" w:rsidRPr="00BA79CB">
        <w:rPr>
          <w:rFonts w:ascii="Calibri" w:hAnsi="Traditional Arabic" w:cs="Traditional Arabic" w:hint="cs"/>
          <w:kern w:val="24"/>
          <w:sz w:val="40"/>
          <w:szCs w:val="40"/>
          <w:rtl/>
        </w:rPr>
        <w:t>بيان حرص الصحابة رضي الله عنهم على نقل كل ما يتعلق بالرسول صلى الله عليه وسلم.</w:t>
      </w:r>
    </w:p>
    <w:p w:rsidR="001B46EB" w:rsidRDefault="001B46EB" w:rsidP="001B46EB">
      <w:pPr>
        <w:rPr>
          <w:sz w:val="40"/>
          <w:szCs w:val="40"/>
          <w:rtl/>
        </w:rPr>
      </w:pPr>
    </w:p>
    <w:p w:rsidR="00C17B71" w:rsidRPr="00C17B71" w:rsidRDefault="00C17B71" w:rsidP="001B46EB">
      <w:pPr>
        <w:autoSpaceDE w:val="0"/>
        <w:autoSpaceDN w:val="0"/>
        <w:bidi w:val="0"/>
        <w:adjustRightInd w:val="0"/>
        <w:spacing w:after="0" w:line="240" w:lineRule="auto"/>
        <w:ind w:left="540" w:hanging="540"/>
        <w:jc w:val="center"/>
        <w:rPr>
          <w:rFonts w:ascii="Calibri" w:hAnsi="Arial" w:cs="Arial"/>
          <w:kern w:val="24"/>
          <w:sz w:val="40"/>
          <w:szCs w:val="40"/>
          <w:rtl/>
        </w:rPr>
      </w:pPr>
    </w:p>
    <w:p w:rsidR="00C17B71" w:rsidRPr="00C17B71" w:rsidRDefault="00C17B71" w:rsidP="00C17B71">
      <w:pPr>
        <w:autoSpaceDE w:val="0"/>
        <w:autoSpaceDN w:val="0"/>
        <w:bidi w:val="0"/>
        <w:adjustRightInd w:val="0"/>
        <w:spacing w:after="0" w:line="240" w:lineRule="auto"/>
        <w:ind w:left="540" w:hanging="540"/>
        <w:jc w:val="right"/>
        <w:rPr>
          <w:rFonts w:ascii="Calibri" w:hAnsi="Times New Roman" w:cs="Calibri"/>
          <w:kern w:val="24"/>
          <w:sz w:val="40"/>
          <w:szCs w:val="40"/>
        </w:rPr>
      </w:pPr>
    </w:p>
    <w:p w:rsidR="00C17B71" w:rsidRPr="006457A3" w:rsidRDefault="00C17B71" w:rsidP="00C17B71">
      <w:pPr>
        <w:autoSpaceDE w:val="0"/>
        <w:autoSpaceDN w:val="0"/>
        <w:bidi w:val="0"/>
        <w:adjustRightInd w:val="0"/>
        <w:spacing w:after="0" w:line="240" w:lineRule="auto"/>
        <w:ind w:left="540" w:hanging="540"/>
        <w:jc w:val="center"/>
        <w:rPr>
          <w:rFonts w:ascii="Calibri" w:hAnsi="Times New Roman" w:cs="Calibri"/>
          <w:b/>
          <w:bCs/>
          <w:color w:val="00B0F0"/>
          <w:kern w:val="24"/>
          <w:sz w:val="48"/>
          <w:szCs w:val="48"/>
        </w:rPr>
      </w:pPr>
      <w:r w:rsidRPr="006457A3">
        <w:rPr>
          <w:rFonts w:ascii="Calibri" w:hAnsi="Arial" w:cs="Arial"/>
          <w:b/>
          <w:bCs/>
          <w:color w:val="00B0F0"/>
          <w:kern w:val="24"/>
          <w:sz w:val="48"/>
          <w:szCs w:val="48"/>
          <w:rtl/>
          <w:lang w:bidi="ar-EG"/>
        </w:rPr>
        <w:t>المحاضرة ال</w:t>
      </w:r>
      <w:r w:rsidRPr="006457A3">
        <w:rPr>
          <w:rFonts w:ascii="Calibri" w:hAnsi="Arial" w:cs="Arial"/>
          <w:b/>
          <w:bCs/>
          <w:color w:val="00B0F0"/>
          <w:kern w:val="24"/>
          <w:sz w:val="48"/>
          <w:szCs w:val="48"/>
          <w:rtl/>
        </w:rPr>
        <w:t>ثانية</w:t>
      </w:r>
    </w:p>
    <w:p w:rsidR="00C17B71" w:rsidRPr="006457A3" w:rsidRDefault="00C17B71" w:rsidP="00C17B71">
      <w:pPr>
        <w:autoSpaceDE w:val="0"/>
        <w:autoSpaceDN w:val="0"/>
        <w:bidi w:val="0"/>
        <w:adjustRightInd w:val="0"/>
        <w:spacing w:after="0" w:line="240" w:lineRule="auto"/>
        <w:ind w:left="540" w:hanging="540"/>
        <w:jc w:val="center"/>
        <w:rPr>
          <w:rFonts w:ascii="Calibri" w:hAnsi="Times New Roman" w:cs="Calibri"/>
          <w:color w:val="00B0F0"/>
          <w:kern w:val="24"/>
          <w:sz w:val="48"/>
          <w:szCs w:val="48"/>
        </w:rPr>
      </w:pPr>
      <w:r w:rsidRPr="006457A3">
        <w:rPr>
          <w:rFonts w:ascii="Calibri" w:hAnsi="Arial" w:cs="Arial"/>
          <w:color w:val="00B0F0"/>
          <w:kern w:val="24"/>
          <w:sz w:val="48"/>
          <w:szCs w:val="48"/>
          <w:rtl/>
        </w:rPr>
        <w:t>لمحة عن حياة العرب قبل الإسلام</w:t>
      </w:r>
    </w:p>
    <w:p w:rsidR="00C17B71" w:rsidRDefault="00C17B71" w:rsidP="00C17B71">
      <w:pPr>
        <w:autoSpaceDE w:val="0"/>
        <w:autoSpaceDN w:val="0"/>
        <w:bidi w:val="0"/>
        <w:adjustRightInd w:val="0"/>
        <w:spacing w:after="0" w:line="240" w:lineRule="auto"/>
        <w:ind w:left="540" w:hanging="540"/>
        <w:jc w:val="right"/>
        <w:rPr>
          <w:rFonts w:ascii="Calibri" w:hAnsi="Arial" w:cs="Arial"/>
          <w:kern w:val="24"/>
          <w:sz w:val="40"/>
          <w:szCs w:val="40"/>
        </w:rPr>
      </w:pPr>
    </w:p>
    <w:p w:rsidR="00C17B71" w:rsidRDefault="00C17B71" w:rsidP="00C17B71">
      <w:pPr>
        <w:autoSpaceDE w:val="0"/>
        <w:autoSpaceDN w:val="0"/>
        <w:bidi w:val="0"/>
        <w:adjustRightInd w:val="0"/>
        <w:spacing w:after="0" w:line="240" w:lineRule="auto"/>
        <w:ind w:left="540" w:hanging="540"/>
        <w:jc w:val="center"/>
        <w:rPr>
          <w:rFonts w:ascii="Calibri" w:hAnsi="Arial" w:cs="Arial"/>
          <w:kern w:val="24"/>
          <w:sz w:val="40"/>
          <w:szCs w:val="40"/>
        </w:rPr>
      </w:pPr>
      <w:r w:rsidRPr="00C17B71">
        <w:rPr>
          <w:rFonts w:ascii="Calibri" w:hAnsi="Arial" w:cs="Arial"/>
          <w:noProof/>
          <w:kern w:val="24"/>
          <w:sz w:val="40"/>
          <w:szCs w:val="40"/>
        </w:rPr>
        <w:drawing>
          <wp:inline distT="0" distB="0" distL="0" distR="0">
            <wp:extent cx="5486400" cy="3735070"/>
            <wp:effectExtent l="19050" t="0" r="0" b="0"/>
            <wp:docPr id="1" name="صورة 1" descr="3.gif"/>
            <wp:cNvGraphicFramePr/>
            <a:graphic xmlns:a="http://schemas.openxmlformats.org/drawingml/2006/main">
              <a:graphicData uri="http://schemas.openxmlformats.org/drawingml/2006/picture">
                <pic:pic xmlns:pic="http://schemas.openxmlformats.org/drawingml/2006/picture">
                  <pic:nvPicPr>
                    <pic:cNvPr id="8195" name="عنصر نائب للمحتوى 4" descr="3.gif"/>
                    <pic:cNvPicPr>
                      <a:picLocks noGrp="1" noChangeAspect="1"/>
                    </pic:cNvPicPr>
                  </pic:nvPicPr>
                  <pic:blipFill>
                    <a:blip r:embed="rId9" cstate="print"/>
                    <a:srcRect/>
                    <a:stretch>
                      <a:fillRect/>
                    </a:stretch>
                  </pic:blipFill>
                  <pic:spPr bwMode="auto">
                    <a:xfrm>
                      <a:off x="0" y="0"/>
                      <a:ext cx="5486400" cy="3735070"/>
                    </a:xfrm>
                    <a:prstGeom prst="rect">
                      <a:avLst/>
                    </a:prstGeom>
                    <a:noFill/>
                    <a:ln w="9525">
                      <a:noFill/>
                      <a:miter lim="800000"/>
                      <a:headEnd/>
                      <a:tailEnd/>
                    </a:ln>
                  </pic:spPr>
                </pic:pic>
              </a:graphicData>
            </a:graphic>
          </wp:inline>
        </w:drawing>
      </w:r>
    </w:p>
    <w:p w:rsidR="007F2D16" w:rsidRDefault="007F2D16" w:rsidP="00010996">
      <w:pPr>
        <w:autoSpaceDE w:val="0"/>
        <w:autoSpaceDN w:val="0"/>
        <w:bidi w:val="0"/>
        <w:adjustRightInd w:val="0"/>
        <w:spacing w:after="0" w:line="240" w:lineRule="auto"/>
        <w:rPr>
          <w:rFonts w:ascii="Calibri" w:hAnsi="Arial" w:cs="Arial"/>
          <w:color w:val="FF0000"/>
          <w:kern w:val="24"/>
          <w:sz w:val="40"/>
          <w:szCs w:val="40"/>
          <w:rtl/>
        </w:rPr>
      </w:pPr>
    </w:p>
    <w:p w:rsidR="007F2D16" w:rsidRPr="006D32EC" w:rsidRDefault="007F2D16" w:rsidP="007F2D16">
      <w:pPr>
        <w:autoSpaceDE w:val="0"/>
        <w:autoSpaceDN w:val="0"/>
        <w:bidi w:val="0"/>
        <w:adjustRightInd w:val="0"/>
        <w:spacing w:after="0" w:line="240" w:lineRule="auto"/>
        <w:ind w:left="540" w:hanging="540"/>
        <w:jc w:val="right"/>
        <w:rPr>
          <w:rFonts w:ascii="Calibri" w:hAnsi="Arial" w:cs="Arial"/>
          <w:b/>
          <w:bCs/>
          <w:color w:val="00B0F0"/>
          <w:kern w:val="24"/>
          <w:sz w:val="40"/>
          <w:szCs w:val="40"/>
        </w:rPr>
      </w:pPr>
      <w:r w:rsidRPr="006D32EC">
        <w:rPr>
          <w:rFonts w:ascii="Calibri" w:hAnsi="Arial" w:cs="Arial" w:hint="cs"/>
          <w:b/>
          <w:bCs/>
          <w:color w:val="00B0F0"/>
          <w:kern w:val="24"/>
          <w:sz w:val="40"/>
          <w:szCs w:val="40"/>
          <w:rtl/>
        </w:rPr>
        <w:t xml:space="preserve">موقع العرب الجغرافي : </w:t>
      </w:r>
    </w:p>
    <w:p w:rsidR="007F2D16" w:rsidRDefault="007F2D16" w:rsidP="007F2D16">
      <w:pPr>
        <w:autoSpaceDE w:val="0"/>
        <w:autoSpaceDN w:val="0"/>
        <w:bidi w:val="0"/>
        <w:adjustRightInd w:val="0"/>
        <w:spacing w:after="0" w:line="240" w:lineRule="auto"/>
        <w:ind w:left="540" w:hanging="540"/>
        <w:jc w:val="right"/>
        <w:rPr>
          <w:rFonts w:ascii="Calibri" w:hAnsi="Arial" w:cs="Arial"/>
          <w:color w:val="FF0000"/>
          <w:kern w:val="24"/>
          <w:sz w:val="40"/>
          <w:szCs w:val="40"/>
          <w:rtl/>
        </w:rPr>
      </w:pPr>
    </w:p>
    <w:p w:rsidR="00C17B71" w:rsidRDefault="004A1D4B" w:rsidP="007F2D16">
      <w:pPr>
        <w:autoSpaceDE w:val="0"/>
        <w:autoSpaceDN w:val="0"/>
        <w:bidi w:val="0"/>
        <w:adjustRightInd w:val="0"/>
        <w:spacing w:after="0" w:line="240" w:lineRule="auto"/>
        <w:ind w:left="540" w:hanging="540"/>
        <w:jc w:val="right"/>
        <w:rPr>
          <w:rFonts w:ascii="Calibri" w:hAnsi="Arial" w:cs="Arial"/>
          <w:color w:val="FF0000"/>
          <w:kern w:val="24"/>
          <w:sz w:val="40"/>
          <w:szCs w:val="40"/>
          <w:rtl/>
        </w:rPr>
      </w:pPr>
      <w:r w:rsidRPr="004A1D4B">
        <w:rPr>
          <w:rFonts w:ascii="Calibri" w:hAnsi="Arial" w:cs="Arial" w:hint="cs"/>
          <w:color w:val="FF0000"/>
          <w:kern w:val="24"/>
          <w:sz w:val="40"/>
          <w:szCs w:val="40"/>
          <w:rtl/>
        </w:rPr>
        <w:t>هناك خلاف بين العلماء في تحديد حدود الجزيرة العربية من جهة الشمال ، فمنهم من يقول أن بلاد الشام و العراق لا تدخل من ضمن حدودها . و منهم من يرى أن الشام و العراق تدخلان في هذه الحدود .</w:t>
      </w:r>
    </w:p>
    <w:p w:rsidR="004A1D4B" w:rsidRDefault="004A1D4B" w:rsidP="004A1D4B">
      <w:pPr>
        <w:autoSpaceDE w:val="0"/>
        <w:autoSpaceDN w:val="0"/>
        <w:bidi w:val="0"/>
        <w:adjustRightInd w:val="0"/>
        <w:spacing w:after="0" w:line="240" w:lineRule="auto"/>
        <w:ind w:left="540" w:hanging="540"/>
        <w:jc w:val="right"/>
        <w:rPr>
          <w:rFonts w:ascii="Calibri" w:hAnsi="Arial" w:cs="Arial"/>
          <w:color w:val="FF0000"/>
          <w:kern w:val="24"/>
          <w:sz w:val="40"/>
          <w:szCs w:val="40"/>
          <w:rtl/>
        </w:rPr>
      </w:pPr>
      <w:r>
        <w:rPr>
          <w:rFonts w:ascii="Calibri" w:hAnsi="Arial" w:cs="Arial" w:hint="cs"/>
          <w:color w:val="FF0000"/>
          <w:kern w:val="24"/>
          <w:sz w:val="40"/>
          <w:szCs w:val="40"/>
          <w:rtl/>
        </w:rPr>
        <w:t xml:space="preserve">قسمت الجزيرة في السابق إلى عدة أقسام ، الأول هو الحجاز الذي فيه مكة و المدينة ، ثم تهامة التي هي بين ساحل البحر الأحمر و بين جبال السروات </w:t>
      </w:r>
      <w:r w:rsidR="007F2D16">
        <w:rPr>
          <w:rFonts w:ascii="Calibri" w:hAnsi="Arial" w:cs="Arial" w:hint="cs"/>
          <w:color w:val="FF0000"/>
          <w:kern w:val="24"/>
          <w:sz w:val="40"/>
          <w:szCs w:val="40"/>
          <w:rtl/>
        </w:rPr>
        <w:t xml:space="preserve">الواقعة في الحجاز ، ثم اليمن ثم عمان ثم البحرين أو الأحساء أو الهجر ثم نجد في الوسط أو اليمامة . </w:t>
      </w:r>
    </w:p>
    <w:p w:rsidR="00523186" w:rsidRDefault="007F2D16" w:rsidP="00010996">
      <w:pPr>
        <w:autoSpaceDE w:val="0"/>
        <w:autoSpaceDN w:val="0"/>
        <w:bidi w:val="0"/>
        <w:adjustRightInd w:val="0"/>
        <w:spacing w:after="0" w:line="240" w:lineRule="auto"/>
        <w:ind w:left="540" w:hanging="540"/>
        <w:jc w:val="right"/>
        <w:rPr>
          <w:rFonts w:ascii="Calibri" w:hAnsi="Arial" w:cs="Arial"/>
          <w:color w:val="FF0000"/>
          <w:kern w:val="24"/>
          <w:sz w:val="40"/>
          <w:szCs w:val="40"/>
        </w:rPr>
      </w:pPr>
      <w:r>
        <w:rPr>
          <w:rFonts w:ascii="Calibri" w:hAnsi="Arial" w:cs="Arial" w:hint="cs"/>
          <w:color w:val="FF0000"/>
          <w:kern w:val="24"/>
          <w:sz w:val="40"/>
          <w:szCs w:val="40"/>
          <w:rtl/>
        </w:rPr>
        <w:t xml:space="preserve">لا توجد أنهار في الجزيرة ، و هي قليلة المطر و بالتالي هي قليلة المرعى ، قليلة العشب ، فيها جبال السروات ، و هناك جبال في عمان و أيضا جهة حائل </w:t>
      </w:r>
      <w:r>
        <w:rPr>
          <w:rFonts w:ascii="Calibri" w:hAnsi="Arial" w:cs="Arial" w:hint="cs"/>
          <w:color w:val="FF0000"/>
          <w:kern w:val="24"/>
          <w:sz w:val="40"/>
          <w:szCs w:val="40"/>
          <w:rtl/>
        </w:rPr>
        <w:lastRenderedPageBreak/>
        <w:t xml:space="preserve">هناك جبال ، و كذلك جبل طويق الذي يمتد من نجران و يمتد شمالا إلى جهة الزلفي . </w:t>
      </w:r>
    </w:p>
    <w:p w:rsidR="00010996" w:rsidRPr="00010996" w:rsidRDefault="00010996" w:rsidP="00010996">
      <w:pPr>
        <w:autoSpaceDE w:val="0"/>
        <w:autoSpaceDN w:val="0"/>
        <w:bidi w:val="0"/>
        <w:adjustRightInd w:val="0"/>
        <w:spacing w:after="0" w:line="240" w:lineRule="auto"/>
        <w:ind w:left="540" w:hanging="540"/>
        <w:jc w:val="right"/>
        <w:rPr>
          <w:rFonts w:ascii="Calibri" w:hAnsi="Arial" w:cs="Arial"/>
          <w:color w:val="FF0000"/>
          <w:kern w:val="24"/>
          <w:sz w:val="40"/>
          <w:szCs w:val="40"/>
        </w:rPr>
      </w:pPr>
    </w:p>
    <w:p w:rsidR="00C17B71" w:rsidRPr="006D32EC" w:rsidRDefault="00C17B71" w:rsidP="00C17B71">
      <w:pPr>
        <w:autoSpaceDE w:val="0"/>
        <w:autoSpaceDN w:val="0"/>
        <w:bidi w:val="0"/>
        <w:adjustRightInd w:val="0"/>
        <w:spacing w:after="0" w:line="240" w:lineRule="auto"/>
        <w:ind w:left="540" w:hanging="540"/>
        <w:jc w:val="right"/>
        <w:rPr>
          <w:rFonts w:ascii="Calibri" w:hAnsi="Arial" w:cs="Arial"/>
          <w:b/>
          <w:bCs/>
          <w:color w:val="00B0F0"/>
          <w:kern w:val="24"/>
          <w:sz w:val="40"/>
          <w:szCs w:val="40"/>
        </w:rPr>
      </w:pPr>
      <w:r w:rsidRPr="006D32EC">
        <w:rPr>
          <w:rFonts w:ascii="Calibri" w:hAnsi="Arial" w:cs="Arial"/>
          <w:b/>
          <w:bCs/>
          <w:color w:val="00B0F0"/>
          <w:kern w:val="24"/>
          <w:sz w:val="40"/>
          <w:szCs w:val="40"/>
          <w:rtl/>
        </w:rPr>
        <w:t>خصائص جزيرة العرب</w:t>
      </w:r>
    </w:p>
    <w:p w:rsidR="00C17B71" w:rsidRPr="00C17B71" w:rsidRDefault="00BA79CB"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تقع في قلب العالم، ومكة هي مركز الكرة الأرضية.</w:t>
      </w:r>
    </w:p>
    <w:p w:rsidR="00C17B71" w:rsidRDefault="00C17B71" w:rsidP="00C17B71">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وكذلك أوحينا إليك قرآنا عربيا لتنذر أم القرى ومن حولها}. الشورى 7</w:t>
      </w:r>
    </w:p>
    <w:p w:rsidR="007F2D16" w:rsidRPr="007F2D16" w:rsidRDefault="007F2D16" w:rsidP="007F2D16">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sidRPr="007F2D16">
        <w:rPr>
          <w:rFonts w:ascii="Calibri" w:hAnsi="Traditional Arabic" w:cs="Traditional Arabic" w:hint="cs"/>
          <w:color w:val="FF0000"/>
          <w:kern w:val="24"/>
          <w:sz w:val="40"/>
          <w:szCs w:val="40"/>
          <w:rtl/>
        </w:rPr>
        <w:t>سميت بأم القرى ، لأن القرى تكون تابعة لها أو لأنها أصل القرى أو لأنها مركز كل القرى</w:t>
      </w:r>
    </w:p>
    <w:p w:rsidR="00C17B71" w:rsidRPr="00C17B71" w:rsidRDefault="00BA79CB" w:rsidP="00BA79CB">
      <w:pPr>
        <w:autoSpaceDE w:val="0"/>
        <w:autoSpaceDN w:val="0"/>
        <w:adjustRightInd w:val="0"/>
        <w:spacing w:after="0" w:line="240" w:lineRule="auto"/>
        <w:ind w:right="540"/>
        <w:jc w:val="both"/>
        <w:rPr>
          <w:rFonts w:ascii="Calibri" w:hAnsi="Arial" w:cs="Arial"/>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حرم الإسلام؛ فهي وقف على أهل الإسلام.</w:t>
      </w:r>
    </w:p>
    <w:p w:rsidR="00C17B71" w:rsidRPr="00C17B71" w:rsidRDefault="00C17B71"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رَسُولُ اللَّهِ صلى الله عليه وسلم: « لأُخْرِجَنَّ الْيَهُودَ وَالنَّصَارَى مِنْ جَزِيرَةِ الْعَرَبِ حَتَّى لاَ أَدَعَ إِلاَّ مُسْلِمًا ». رواه مسلم</w:t>
      </w:r>
    </w:p>
    <w:p w:rsidR="00C17B71" w:rsidRDefault="007F2D16" w:rsidP="00C17B71">
      <w:pPr>
        <w:autoSpaceDE w:val="0"/>
        <w:autoSpaceDN w:val="0"/>
        <w:bidi w:val="0"/>
        <w:adjustRightInd w:val="0"/>
        <w:spacing w:after="0" w:line="240" w:lineRule="auto"/>
        <w:ind w:left="540" w:hanging="540"/>
        <w:jc w:val="right"/>
        <w:rPr>
          <w:rFonts w:ascii="Calibri" w:hAnsi="Arial" w:cs="Arial"/>
          <w:color w:val="FF0000"/>
          <w:kern w:val="24"/>
          <w:sz w:val="40"/>
          <w:szCs w:val="40"/>
          <w:rtl/>
        </w:rPr>
      </w:pPr>
      <w:r w:rsidRPr="00210186">
        <w:rPr>
          <w:rFonts w:ascii="Calibri" w:hAnsi="Arial" w:cs="Arial" w:hint="cs"/>
          <w:color w:val="FF0000"/>
          <w:kern w:val="24"/>
          <w:sz w:val="40"/>
          <w:szCs w:val="40"/>
          <w:rtl/>
        </w:rPr>
        <w:t>و في حديث آخر للموطأ : ( لا يجتمع دينان في جزيرة العرب ) و معنى ال</w:t>
      </w:r>
      <w:r w:rsidR="006D32EC">
        <w:rPr>
          <w:rFonts w:ascii="Calibri" w:hAnsi="Arial" w:cs="Arial" w:hint="cs"/>
          <w:color w:val="FF0000"/>
          <w:kern w:val="24"/>
          <w:sz w:val="40"/>
          <w:szCs w:val="40"/>
          <w:rtl/>
        </w:rPr>
        <w:t>ا</w:t>
      </w:r>
      <w:r w:rsidRPr="00210186">
        <w:rPr>
          <w:rFonts w:ascii="Calibri" w:hAnsi="Arial" w:cs="Arial" w:hint="cs"/>
          <w:color w:val="FF0000"/>
          <w:kern w:val="24"/>
          <w:sz w:val="40"/>
          <w:szCs w:val="40"/>
          <w:rtl/>
        </w:rPr>
        <w:t xml:space="preserve">جتماع هو أن تكون دولة للنصارى أو لليهود في جزيرة العرب . أو أن يكون لهم استقرار دائم . إذا يجب أن تكون الجزيرة خالصة للمسلمين و لا يجب أن يكون هناك أي نفوذ أو منطقة لهم في جزيرة العرب و لذلك لا يجوز بناء المعابد و الكنائس . </w:t>
      </w:r>
    </w:p>
    <w:p w:rsidR="00210186" w:rsidRPr="00210186" w:rsidRDefault="00210186" w:rsidP="00210186">
      <w:pPr>
        <w:autoSpaceDE w:val="0"/>
        <w:autoSpaceDN w:val="0"/>
        <w:bidi w:val="0"/>
        <w:adjustRightInd w:val="0"/>
        <w:spacing w:after="0" w:line="240" w:lineRule="auto"/>
        <w:ind w:left="540" w:hanging="540"/>
        <w:jc w:val="right"/>
        <w:rPr>
          <w:rFonts w:ascii="Calibri" w:hAnsi="Arial" w:cs="Arial"/>
          <w:color w:val="FF0000"/>
          <w:kern w:val="24"/>
          <w:sz w:val="40"/>
          <w:szCs w:val="40"/>
        </w:rPr>
      </w:pPr>
    </w:p>
    <w:p w:rsidR="00C17B71" w:rsidRPr="00C17B71" w:rsidRDefault="00BA79CB"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sidRPr="00C17B71">
        <w:rPr>
          <w:rFonts w:ascii="Calibri" w:hAnsi="Traditional Arabic" w:cs="Traditional Arabic"/>
          <w:kern w:val="24"/>
          <w:sz w:val="40"/>
          <w:szCs w:val="40"/>
          <w:rtl/>
        </w:rPr>
        <w:t>فيها أول بيت وضع للناس.</w:t>
      </w:r>
    </w:p>
    <w:p w:rsidR="00C17B71" w:rsidRDefault="00C17B71" w:rsidP="00C17B71">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إن أول بيت وضع للناس للذي ببكة مباركا وهدى للعالمين}. آل عمران 96</w:t>
      </w:r>
    </w:p>
    <w:p w:rsidR="00210186" w:rsidRPr="00210186" w:rsidRDefault="00210186" w:rsidP="00210186">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sidRPr="00210186">
        <w:rPr>
          <w:rFonts w:ascii="Calibri" w:hAnsi="Traditional Arabic" w:cs="Traditional Arabic" w:hint="cs"/>
          <w:color w:val="FF0000"/>
          <w:kern w:val="24"/>
          <w:sz w:val="40"/>
          <w:szCs w:val="40"/>
          <w:rtl/>
        </w:rPr>
        <w:t xml:space="preserve">ورد أن النبي سئل : ما هو أول مسجد وضع في الأرض ، قال : المسجد الحرام  ، قيل : ثم أي ، قال : المسجد الأقصى ، فقيل : كم بينهما ؟ فقال : 40 سنة . </w:t>
      </w:r>
    </w:p>
    <w:p w:rsidR="00C17B71" w:rsidRPr="00C17B71" w:rsidRDefault="00BA79CB"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C17B71" w:rsidRPr="00C17B71">
        <w:rPr>
          <w:rFonts w:ascii="Calibri" w:hAnsi="Traditional Arabic" w:cs="Traditional Arabic"/>
          <w:kern w:val="24"/>
          <w:sz w:val="40"/>
          <w:szCs w:val="40"/>
          <w:rtl/>
        </w:rPr>
        <w:t>الإسلام حين يضطهد يأوي إلى جزيرة العرب.</w:t>
      </w:r>
    </w:p>
    <w:p w:rsidR="00C17B71" w:rsidRDefault="00C17B71" w:rsidP="00C17B71">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 xml:space="preserve">قال صلى الله عليه وسلم: « إِنَّ الإِسْلاَمَ بَدَأَ غَرِيبًا وَسَيَعُودُ غَرِيبًا كَمَا بَدَأَ وَهُوَ يَأْرِزُ بَيْنَ الْمَسْجِدَيْنِ كَمَا تَأْرِزُ الْحَيَّةُ فِى جُحْرِهَا ». رواه مسلم. </w:t>
      </w:r>
    </w:p>
    <w:p w:rsidR="00210186" w:rsidRDefault="00210186" w:rsidP="00C17B71">
      <w:pPr>
        <w:autoSpaceDE w:val="0"/>
        <w:autoSpaceDN w:val="0"/>
        <w:adjustRightInd w:val="0"/>
        <w:spacing w:after="0" w:line="240" w:lineRule="auto"/>
        <w:ind w:left="810" w:right="540" w:hanging="810"/>
        <w:jc w:val="both"/>
        <w:rPr>
          <w:rFonts w:ascii="Calibri" w:hAnsi="Traditional Arabic" w:cs="Traditional Arabic"/>
          <w:b/>
          <w:bCs/>
          <w:color w:val="FF0000"/>
          <w:kern w:val="24"/>
          <w:sz w:val="40"/>
          <w:szCs w:val="40"/>
          <w:rtl/>
        </w:rPr>
      </w:pPr>
      <w:r w:rsidRPr="00210186">
        <w:rPr>
          <w:rFonts w:ascii="Calibri" w:hAnsi="Traditional Arabic" w:cs="Traditional Arabic" w:hint="cs"/>
          <w:b/>
          <w:bCs/>
          <w:color w:val="FF0000"/>
          <w:kern w:val="24"/>
          <w:sz w:val="40"/>
          <w:szCs w:val="40"/>
          <w:rtl/>
        </w:rPr>
        <w:t>و معنى يأرز هو يأوي .</w:t>
      </w:r>
    </w:p>
    <w:p w:rsidR="006D32EC" w:rsidRPr="00210186" w:rsidRDefault="006D32EC" w:rsidP="00C17B71">
      <w:pPr>
        <w:autoSpaceDE w:val="0"/>
        <w:autoSpaceDN w:val="0"/>
        <w:adjustRightInd w:val="0"/>
        <w:spacing w:after="0" w:line="240" w:lineRule="auto"/>
        <w:ind w:left="810" w:right="540" w:hanging="810"/>
        <w:jc w:val="both"/>
        <w:rPr>
          <w:rFonts w:ascii="Calibri" w:hAnsi="Traditional Arabic" w:cs="Traditional Arabic"/>
          <w:b/>
          <w:bCs/>
          <w:color w:val="FF0000"/>
          <w:kern w:val="24"/>
          <w:sz w:val="40"/>
          <w:szCs w:val="40"/>
          <w:rtl/>
        </w:rPr>
      </w:pPr>
    </w:p>
    <w:p w:rsidR="00C17B71" w:rsidRPr="006D32EC" w:rsidRDefault="00C17B71" w:rsidP="00C17B71">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4"/>
          <w:szCs w:val="44"/>
          <w:rtl/>
        </w:rPr>
      </w:pPr>
      <w:r w:rsidRPr="006D32EC">
        <w:rPr>
          <w:rFonts w:ascii="Calibri" w:hAnsi="Traditional Arabic" w:cs="Traditional Arabic"/>
          <w:b/>
          <w:bCs/>
          <w:color w:val="00B0F0"/>
          <w:kern w:val="24"/>
          <w:sz w:val="44"/>
          <w:szCs w:val="44"/>
          <w:rtl/>
        </w:rPr>
        <w:lastRenderedPageBreak/>
        <w:t>حالة العرب الدينية قبل الإسلام</w:t>
      </w:r>
    </w:p>
    <w:p w:rsidR="00210186" w:rsidRPr="00210186" w:rsidRDefault="00210186" w:rsidP="00210186">
      <w:pPr>
        <w:autoSpaceDE w:val="0"/>
        <w:autoSpaceDN w:val="0"/>
        <w:bidi w:val="0"/>
        <w:adjustRightInd w:val="0"/>
        <w:spacing w:after="0" w:line="240" w:lineRule="auto"/>
        <w:ind w:left="540" w:hanging="540"/>
        <w:jc w:val="right"/>
        <w:rPr>
          <w:rFonts w:ascii="Calibri" w:hAnsi="Arial" w:cs="Arial"/>
          <w:color w:val="FF0000"/>
          <w:kern w:val="24"/>
          <w:sz w:val="36"/>
          <w:szCs w:val="36"/>
          <w:rtl/>
        </w:rPr>
      </w:pPr>
      <w:r w:rsidRPr="00210186">
        <w:rPr>
          <w:rFonts w:ascii="Calibri" w:hAnsi="Arial" w:cs="Arial" w:hint="cs"/>
          <w:color w:val="FF0000"/>
          <w:kern w:val="24"/>
          <w:sz w:val="36"/>
          <w:szCs w:val="36"/>
          <w:rtl/>
        </w:rPr>
        <w:t xml:space="preserve">من بعد موت إسماعيل ( عليه السلام ) انتشر الشرك في الجزيرة و كانت النصرانية قد حرفت و بقي القليل من الحنفاء مثل : قس بن ساعدة الإيادي و ابن نفيل </w:t>
      </w:r>
    </w:p>
    <w:p w:rsidR="00C17B71" w:rsidRPr="00C17B71" w:rsidRDefault="00BA79CB"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الشرك بالله عز وجل؛ ومن صوره:</w:t>
      </w:r>
    </w:p>
    <w:p w:rsidR="00C17B71" w:rsidRPr="003C4824" w:rsidRDefault="00C17B71" w:rsidP="00C17B71">
      <w:pPr>
        <w:numPr>
          <w:ilvl w:val="0"/>
          <w:numId w:val="12"/>
        </w:num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C17B71">
        <w:rPr>
          <w:rFonts w:ascii="Calibri" w:hAnsi="Traditional Arabic" w:cs="Traditional Arabic"/>
          <w:kern w:val="24"/>
          <w:sz w:val="40"/>
          <w:szCs w:val="40"/>
          <w:rtl/>
        </w:rPr>
        <w:t>اتخاذ الأنداد ومحبتهم كحب الله.</w:t>
      </w:r>
      <w:r w:rsidR="00D76B64" w:rsidRPr="003C4824">
        <w:rPr>
          <w:rFonts w:ascii="Calibri" w:hAnsi="Traditional Arabic" w:cs="Traditional Arabic" w:hint="cs"/>
          <w:color w:val="FF0000"/>
          <w:kern w:val="24"/>
          <w:sz w:val="40"/>
          <w:szCs w:val="40"/>
          <w:rtl/>
        </w:rPr>
        <w:t xml:space="preserve">و من تلك الأنداد : الأصنام و الكواكب  و الملائكة و الصالحين و الجن . </w:t>
      </w:r>
      <w:r w:rsidR="003C4824">
        <w:rPr>
          <w:rFonts w:ascii="Calibri" w:hAnsi="Traditional Arabic" w:cs="Traditional Arabic" w:hint="cs"/>
          <w:color w:val="FF0000"/>
          <w:kern w:val="24"/>
          <w:sz w:val="40"/>
          <w:szCs w:val="40"/>
          <w:rtl/>
        </w:rPr>
        <w:t xml:space="preserve">و الخلل ليس في حبهم و لكن في حبهم لهم كحبهم لله . و الند في اللغة هو النظير . </w:t>
      </w:r>
    </w:p>
    <w:p w:rsidR="00C17B71" w:rsidRPr="00C17B71" w:rsidRDefault="00C17B71"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ومن الناس من يتخذ من دون الله أندادا يحبونهم كحب الله}. البقرة 165</w:t>
      </w:r>
    </w:p>
    <w:p w:rsidR="00C17B71" w:rsidRPr="00C17B71" w:rsidRDefault="00C17B71" w:rsidP="00C17B71">
      <w:pPr>
        <w:numPr>
          <w:ilvl w:val="0"/>
          <w:numId w:val="13"/>
        </w:num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الشرك في الرخاء والإخلاص في الشدة.</w:t>
      </w:r>
    </w:p>
    <w:p w:rsidR="00C17B71" w:rsidRPr="00C17B71" w:rsidRDefault="00C17B71"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فإذا ركبوا في الفلك دعوا الله مخلصين له الدين فلما نجاهم إلى البر إذا هم يشركون}. العنكبوت 65</w:t>
      </w:r>
    </w:p>
    <w:p w:rsidR="00C17B71" w:rsidRPr="003C4824" w:rsidRDefault="00C17B71" w:rsidP="00C17B71">
      <w:pPr>
        <w:numPr>
          <w:ilvl w:val="0"/>
          <w:numId w:val="14"/>
        </w:num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3C4824">
        <w:rPr>
          <w:rFonts w:ascii="Calibri" w:hAnsi="Traditional Arabic" w:cs="Traditional Arabic"/>
          <w:kern w:val="24"/>
          <w:sz w:val="40"/>
          <w:szCs w:val="40"/>
          <w:rtl/>
        </w:rPr>
        <w:t>اتخاذ</w:t>
      </w:r>
      <w:r w:rsidRPr="00C17B71">
        <w:rPr>
          <w:rFonts w:ascii="Calibri" w:hAnsi="Traditional Arabic" w:cs="Traditional Arabic"/>
          <w:kern w:val="24"/>
          <w:sz w:val="40"/>
          <w:szCs w:val="40"/>
          <w:rtl/>
        </w:rPr>
        <w:t xml:space="preserve"> الشفعاء.</w:t>
      </w:r>
      <w:r w:rsidR="003C4824" w:rsidRPr="003C4824">
        <w:rPr>
          <w:rFonts w:ascii="Calibri" w:hAnsi="Traditional Arabic" w:cs="Traditional Arabic" w:hint="cs"/>
          <w:color w:val="FF0000"/>
          <w:kern w:val="24"/>
          <w:sz w:val="40"/>
          <w:szCs w:val="40"/>
          <w:rtl/>
        </w:rPr>
        <w:t>و ذلك كي يكونوا وسطاء بينهم و بين الله عز و جل . فيتقربون إليهم بالذبح و النذر و الحلف و غيرها من صور العبادة .</w:t>
      </w:r>
      <w:r w:rsidR="003C4824">
        <w:rPr>
          <w:rFonts w:ascii="Calibri" w:hAnsi="Traditional Arabic" w:cs="Traditional Arabic" w:hint="cs"/>
          <w:color w:val="FF0000"/>
          <w:kern w:val="24"/>
          <w:sz w:val="40"/>
          <w:szCs w:val="40"/>
          <w:rtl/>
        </w:rPr>
        <w:t xml:space="preserve"> و قد نفى الله هذه الشفاعة و أثبت شفاعة النبي و الصالحين بشرط أن يأذن الله لهم،الرضا عن المشفوع</w:t>
      </w:r>
    </w:p>
    <w:p w:rsidR="001B46EB" w:rsidRDefault="00C17B71" w:rsidP="00BA79CB">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والذين اتخذوا من دونه أولياء ما نعبدهم إلا ليقربونا إلى الله زلفى} الشورى 2</w:t>
      </w:r>
    </w:p>
    <w:p w:rsidR="003C4824" w:rsidRPr="00BA79CB" w:rsidRDefault="003C4824" w:rsidP="00BA79CB">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p>
    <w:p w:rsidR="00C17B71" w:rsidRPr="00C17B71" w:rsidRDefault="00C17B71" w:rsidP="00C17B71">
      <w:pPr>
        <w:numPr>
          <w:ilvl w:val="0"/>
          <w:numId w:val="15"/>
        </w:num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الاستعاذة بالجن.</w:t>
      </w:r>
      <w:r w:rsidR="003C4824" w:rsidRPr="003C4824">
        <w:rPr>
          <w:rFonts w:ascii="Calibri" w:hAnsi="Traditional Arabic" w:cs="Traditional Arabic" w:hint="cs"/>
          <w:color w:val="FF0000"/>
          <w:kern w:val="24"/>
          <w:sz w:val="40"/>
          <w:szCs w:val="40"/>
          <w:rtl/>
        </w:rPr>
        <w:t>الاستعاذة نوع من العبادة</w:t>
      </w:r>
      <w:r w:rsidR="003C4824">
        <w:rPr>
          <w:rFonts w:ascii="Calibri" w:hAnsi="Traditional Arabic" w:cs="Traditional Arabic" w:hint="cs"/>
          <w:color w:val="FF0000"/>
          <w:kern w:val="24"/>
          <w:sz w:val="40"/>
          <w:szCs w:val="40"/>
          <w:rtl/>
        </w:rPr>
        <w:t xml:space="preserve"> قال تعالى :</w:t>
      </w:r>
      <w:r w:rsidR="003C4824" w:rsidRPr="003C4824">
        <w:rPr>
          <w:rFonts w:ascii="Calibri" w:hAnsi="Traditional Arabic" w:cs="Traditional Arabic" w:hint="cs"/>
          <w:color w:val="FF0000"/>
          <w:kern w:val="24"/>
          <w:sz w:val="40"/>
          <w:szCs w:val="40"/>
          <w:rtl/>
        </w:rPr>
        <w:t xml:space="preserve"> ( إياك نعبد و إياك نستعين ) ( أعوذ بالله من الشيطان الرجيم ) ( فاستعذ بالله من الشيطان الرجيم )</w:t>
      </w:r>
    </w:p>
    <w:p w:rsidR="00C17B71" w:rsidRDefault="006D32EC"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Pr>
          <w:rFonts w:ascii="Calibri" w:hAnsi="Traditional Arabic" w:cs="Traditional Arabic"/>
          <w:kern w:val="24"/>
          <w:sz w:val="40"/>
          <w:szCs w:val="40"/>
          <w:rtl/>
        </w:rPr>
        <w:t>قال تعالى:{ وأنه كان رجال من ال</w:t>
      </w:r>
      <w:r>
        <w:rPr>
          <w:rFonts w:ascii="Calibri" w:hAnsi="Traditional Arabic" w:cs="Traditional Arabic" w:hint="cs"/>
          <w:kern w:val="24"/>
          <w:sz w:val="40"/>
          <w:szCs w:val="40"/>
          <w:rtl/>
        </w:rPr>
        <w:t>إ</w:t>
      </w:r>
      <w:r w:rsidR="00C17B71" w:rsidRPr="00C17B71">
        <w:rPr>
          <w:rFonts w:ascii="Calibri" w:hAnsi="Traditional Arabic" w:cs="Traditional Arabic"/>
          <w:kern w:val="24"/>
          <w:sz w:val="40"/>
          <w:szCs w:val="40"/>
          <w:rtl/>
        </w:rPr>
        <w:t>نس يعوذون برجال من الجن فزادوهم رهقا}. الجن 6</w:t>
      </w:r>
    </w:p>
    <w:p w:rsidR="001B46EB" w:rsidRPr="00C17B71" w:rsidRDefault="001B46EB"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p>
    <w:p w:rsidR="003C4824" w:rsidRDefault="00BA79CB"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الإلحاد في أسماء الله عز وجل؛</w:t>
      </w:r>
      <w:r w:rsidR="003C4824" w:rsidRPr="003C4824">
        <w:rPr>
          <w:rFonts w:ascii="Calibri" w:hAnsi="Traditional Arabic" w:cs="Traditional Arabic" w:hint="cs"/>
          <w:color w:val="FF0000"/>
          <w:kern w:val="24"/>
          <w:sz w:val="40"/>
          <w:szCs w:val="40"/>
          <w:rtl/>
        </w:rPr>
        <w:t>و الإلحاد في اللغة الميل</w:t>
      </w:r>
    </w:p>
    <w:p w:rsidR="00C17B71" w:rsidRPr="00C17B71" w:rsidRDefault="00C17B71"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ومن صوره:</w:t>
      </w:r>
    </w:p>
    <w:p w:rsidR="00C17B71" w:rsidRPr="00C17B71" w:rsidRDefault="00C17B71" w:rsidP="00C17B71">
      <w:pPr>
        <w:numPr>
          <w:ilvl w:val="0"/>
          <w:numId w:val="17"/>
        </w:num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نسبة الولد لله عز وجل.</w:t>
      </w:r>
    </w:p>
    <w:p w:rsidR="00C17B71" w:rsidRPr="000C1D16" w:rsidRDefault="00C17B71" w:rsidP="000C1D16">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lastRenderedPageBreak/>
        <w:t>قال تعالى:{ ويجعلون لله البنات سبحانه ولهم ما يشتهون} النحل 57</w:t>
      </w:r>
    </w:p>
    <w:p w:rsidR="00C17B71" w:rsidRPr="00C17B71" w:rsidRDefault="00C17B71" w:rsidP="00C17B71">
      <w:pPr>
        <w:numPr>
          <w:ilvl w:val="0"/>
          <w:numId w:val="18"/>
        </w:num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نسبة الشريك لله عز وجل.</w:t>
      </w:r>
    </w:p>
    <w:p w:rsidR="00C17B71" w:rsidRPr="00C17B71" w:rsidRDefault="00C17B71"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وجعلوا لله شركاء الجن} الأنعام 100</w:t>
      </w:r>
    </w:p>
    <w:p w:rsidR="00C17B71" w:rsidRPr="00C17B71" w:rsidRDefault="00C17B71" w:rsidP="00C17B71">
      <w:pPr>
        <w:numPr>
          <w:ilvl w:val="0"/>
          <w:numId w:val="19"/>
        </w:num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تحريف بعض أسماء الله عز وجل.</w:t>
      </w:r>
    </w:p>
    <w:p w:rsidR="00C17B71" w:rsidRDefault="00C17B71"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ولله الأسماء الحسنى فادعوه بها وذروا الذين يلحدون في أسمائه} الأعراف 180</w:t>
      </w:r>
    </w:p>
    <w:p w:rsidR="008B7470" w:rsidRPr="008B7470" w:rsidRDefault="008B7470" w:rsidP="006D32EC">
      <w:p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8B7470">
        <w:rPr>
          <w:rFonts w:ascii="Calibri" w:hAnsi="Traditional Arabic" w:cs="Traditional Arabic" w:hint="cs"/>
          <w:color w:val="FF0000"/>
          <w:kern w:val="24"/>
          <w:sz w:val="40"/>
          <w:szCs w:val="40"/>
          <w:rtl/>
        </w:rPr>
        <w:t xml:space="preserve">و من صور </w:t>
      </w:r>
      <w:r w:rsidR="006D32EC">
        <w:rPr>
          <w:rFonts w:ascii="Calibri" w:hAnsi="Traditional Arabic" w:cs="Traditional Arabic" w:hint="cs"/>
          <w:color w:val="FF0000"/>
          <w:kern w:val="24"/>
          <w:sz w:val="40"/>
          <w:szCs w:val="40"/>
          <w:rtl/>
        </w:rPr>
        <w:t>التحريف</w:t>
      </w:r>
      <w:r w:rsidRPr="008B7470">
        <w:rPr>
          <w:rFonts w:ascii="Calibri" w:hAnsi="Traditional Arabic" w:cs="Traditional Arabic" w:hint="cs"/>
          <w:color w:val="FF0000"/>
          <w:kern w:val="24"/>
          <w:sz w:val="40"/>
          <w:szCs w:val="40"/>
          <w:rtl/>
        </w:rPr>
        <w:t xml:space="preserve"> أنهم اشتقوا اللات من الإله و العزى من العزيز </w:t>
      </w:r>
    </w:p>
    <w:p w:rsidR="00C17B71" w:rsidRPr="00C17B71" w:rsidRDefault="00C17B71" w:rsidP="008B7470">
      <w:pPr>
        <w:autoSpaceDE w:val="0"/>
        <w:autoSpaceDN w:val="0"/>
        <w:bidi w:val="0"/>
        <w:adjustRightInd w:val="0"/>
        <w:spacing w:after="0" w:line="240" w:lineRule="auto"/>
        <w:ind w:left="540" w:hanging="540"/>
        <w:jc w:val="center"/>
        <w:rPr>
          <w:rFonts w:ascii="Calibri" w:hAnsi="Arial" w:cs="Arial"/>
          <w:kern w:val="24"/>
          <w:sz w:val="40"/>
          <w:szCs w:val="40"/>
          <w:rtl/>
        </w:rPr>
      </w:pPr>
    </w:p>
    <w:p w:rsidR="00C17B71" w:rsidRPr="00C17B71" w:rsidRDefault="00BA79CB"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sidRPr="00C17B71">
        <w:rPr>
          <w:rFonts w:ascii="Calibri" w:hAnsi="Traditional Arabic" w:cs="Traditional Arabic"/>
          <w:kern w:val="24"/>
          <w:sz w:val="40"/>
          <w:szCs w:val="40"/>
          <w:rtl/>
        </w:rPr>
        <w:t xml:space="preserve">تحريم ما أحل الله عز وجل. </w:t>
      </w:r>
      <w:r w:rsidR="008B7470" w:rsidRPr="008B7470">
        <w:rPr>
          <w:rFonts w:ascii="Calibri" w:hAnsi="Traditional Arabic" w:cs="Traditional Arabic" w:hint="cs"/>
          <w:color w:val="FF0000"/>
          <w:kern w:val="24"/>
          <w:sz w:val="40"/>
          <w:szCs w:val="40"/>
          <w:rtl/>
        </w:rPr>
        <w:t>قال ابن عباس : من أراد أن يعرف الجاهلية فليقرأ سورة الأنعام</w:t>
      </w:r>
    </w:p>
    <w:p w:rsidR="00C17B71" w:rsidRDefault="00C17B71"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تعالى:{قد خسر الذين قتلوا أولادهم سفها بغير علم وحرموا ما رزقهم الله افتراء على الله} الأنعام 140</w:t>
      </w:r>
    </w:p>
    <w:p w:rsidR="008B7470" w:rsidRPr="008B7470" w:rsidRDefault="008B7470" w:rsidP="00C17B71">
      <w:p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8B7470">
        <w:rPr>
          <w:rFonts w:ascii="Calibri" w:hAnsi="Traditional Arabic" w:cs="Traditional Arabic" w:hint="cs"/>
          <w:color w:val="FF0000"/>
          <w:kern w:val="24"/>
          <w:sz w:val="40"/>
          <w:szCs w:val="40"/>
          <w:rtl/>
        </w:rPr>
        <w:t xml:space="preserve">أولا هم قتلوا أولادهم ، قال تعالى : ( فإذا الموؤدة سئلت بأي ذنب قتلت ) و كان القتل بسبب الفقر و بسبب العار و هذا متعلق بالإناث . </w:t>
      </w:r>
    </w:p>
    <w:p w:rsidR="008B7470" w:rsidRPr="00C17B71" w:rsidRDefault="008B7470"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8B7470">
        <w:rPr>
          <w:rFonts w:ascii="Calibri" w:hAnsi="Traditional Arabic" w:cs="Traditional Arabic" w:hint="cs"/>
          <w:color w:val="FF0000"/>
          <w:kern w:val="24"/>
          <w:sz w:val="40"/>
          <w:szCs w:val="40"/>
          <w:rtl/>
        </w:rPr>
        <w:t>ثانيا : حرموا ما رزقهم الله ، ذلك بأنهم حرموا ما في بطون الأنعام</w:t>
      </w:r>
    </w:p>
    <w:p w:rsidR="00C17B71" w:rsidRPr="00C17B71" w:rsidRDefault="00BA79CB" w:rsidP="00BA79C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C17B71" w:rsidRPr="00C17B71">
        <w:rPr>
          <w:rFonts w:ascii="Calibri" w:hAnsi="Traditional Arabic" w:cs="Traditional Arabic"/>
          <w:kern w:val="24"/>
          <w:sz w:val="40"/>
          <w:szCs w:val="40"/>
          <w:rtl/>
        </w:rPr>
        <w:t xml:space="preserve">إنكار البعث. </w:t>
      </w:r>
    </w:p>
    <w:p w:rsidR="000C1D16" w:rsidRPr="00C17B71" w:rsidRDefault="00C17B71" w:rsidP="006D32EC">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زعم الذين كفروا أن لن يبعثوا</w:t>
      </w:r>
      <w:r w:rsidR="008B7470">
        <w:rPr>
          <w:rFonts w:ascii="Calibri" w:hAnsi="Traditional Arabic" w:cs="Traditional Arabic" w:hint="cs"/>
          <w:kern w:val="24"/>
          <w:sz w:val="40"/>
          <w:szCs w:val="40"/>
          <w:rtl/>
        </w:rPr>
        <w:t xml:space="preserve"> قل بلى و ربي لتبعثن</w:t>
      </w:r>
      <w:r w:rsidRPr="00C17B71">
        <w:rPr>
          <w:rFonts w:ascii="Calibri" w:hAnsi="Traditional Arabic" w:cs="Traditional Arabic"/>
          <w:kern w:val="24"/>
          <w:sz w:val="40"/>
          <w:szCs w:val="40"/>
          <w:rtl/>
        </w:rPr>
        <w:t>} التغابن 7</w:t>
      </w:r>
    </w:p>
    <w:p w:rsidR="00C17B71" w:rsidRPr="006D32EC" w:rsidRDefault="00C17B71" w:rsidP="001B46EB">
      <w:pPr>
        <w:autoSpaceDE w:val="0"/>
        <w:autoSpaceDN w:val="0"/>
        <w:adjustRightInd w:val="0"/>
        <w:spacing w:after="0" w:line="240" w:lineRule="auto"/>
        <w:ind w:right="540"/>
        <w:rPr>
          <w:rFonts w:ascii="Calibri" w:hAnsi="Traditional Arabic" w:cs="Traditional Arabic"/>
          <w:b/>
          <w:bCs/>
          <w:color w:val="00B0F0"/>
          <w:kern w:val="24"/>
          <w:sz w:val="40"/>
          <w:szCs w:val="40"/>
          <w:rtl/>
          <w:lang w:bidi="ar-EG"/>
        </w:rPr>
      </w:pPr>
      <w:r w:rsidRPr="006D32EC">
        <w:rPr>
          <w:rFonts w:ascii="Calibri" w:hAnsi="Traditional Arabic" w:cs="Traditional Arabic"/>
          <w:b/>
          <w:bCs/>
          <w:color w:val="00B0F0"/>
          <w:kern w:val="24"/>
          <w:sz w:val="40"/>
          <w:szCs w:val="40"/>
          <w:rtl/>
        </w:rPr>
        <w:t>حالة العرب الاجتماعية قبل الإسلام</w:t>
      </w:r>
    </w:p>
    <w:p w:rsidR="008B7470" w:rsidRPr="00044A97" w:rsidRDefault="008B7470" w:rsidP="001B46EB">
      <w:pPr>
        <w:autoSpaceDE w:val="0"/>
        <w:autoSpaceDN w:val="0"/>
        <w:adjustRightInd w:val="0"/>
        <w:spacing w:after="0" w:line="240" w:lineRule="auto"/>
        <w:ind w:right="540"/>
        <w:rPr>
          <w:rFonts w:ascii="Calibri" w:hAnsi="Traditional Arabic" w:cs="Traditional Arabic"/>
          <w:color w:val="FF0000"/>
          <w:kern w:val="24"/>
          <w:sz w:val="40"/>
          <w:szCs w:val="40"/>
          <w:rtl/>
          <w:lang w:bidi="ar-EG"/>
        </w:rPr>
      </w:pPr>
      <w:r w:rsidRPr="00044A97">
        <w:rPr>
          <w:rFonts w:ascii="Calibri" w:hAnsi="Traditional Arabic" w:cs="Traditional Arabic" w:hint="cs"/>
          <w:color w:val="FF0000"/>
          <w:kern w:val="24"/>
          <w:sz w:val="40"/>
          <w:szCs w:val="40"/>
          <w:rtl/>
          <w:lang w:bidi="ar-EG"/>
        </w:rPr>
        <w:t xml:space="preserve">قبل الدخول فيها نوضح ما يلي : </w:t>
      </w:r>
    </w:p>
    <w:p w:rsidR="008B7470" w:rsidRPr="00044A97" w:rsidRDefault="008B7470" w:rsidP="001B46EB">
      <w:pPr>
        <w:autoSpaceDE w:val="0"/>
        <w:autoSpaceDN w:val="0"/>
        <w:adjustRightInd w:val="0"/>
        <w:spacing w:after="0" w:line="240" w:lineRule="auto"/>
        <w:ind w:right="540"/>
        <w:rPr>
          <w:rFonts w:ascii="Calibri" w:hAnsi="Traditional Arabic" w:cs="Traditional Arabic"/>
          <w:color w:val="FF0000"/>
          <w:kern w:val="24"/>
          <w:sz w:val="40"/>
          <w:szCs w:val="40"/>
          <w:rtl/>
          <w:lang w:bidi="ar-EG"/>
        </w:rPr>
      </w:pPr>
      <w:r w:rsidRPr="00044A97">
        <w:rPr>
          <w:rFonts w:ascii="Calibri" w:hAnsi="Traditional Arabic" w:cs="Traditional Arabic" w:hint="cs"/>
          <w:color w:val="FF0000"/>
          <w:kern w:val="24"/>
          <w:sz w:val="40"/>
          <w:szCs w:val="40"/>
          <w:rtl/>
          <w:lang w:bidi="ar-EG"/>
        </w:rPr>
        <w:t xml:space="preserve">العرب ينقسمون إلى قسمين : </w:t>
      </w:r>
    </w:p>
    <w:p w:rsidR="008B7470" w:rsidRPr="00044A97" w:rsidRDefault="008B7470" w:rsidP="00044A97">
      <w:pPr>
        <w:autoSpaceDE w:val="0"/>
        <w:autoSpaceDN w:val="0"/>
        <w:adjustRightInd w:val="0"/>
        <w:spacing w:after="0" w:line="240" w:lineRule="auto"/>
        <w:ind w:right="540"/>
        <w:rPr>
          <w:rFonts w:ascii="Calibri" w:hAnsi="Traditional Arabic" w:cs="Traditional Arabic"/>
          <w:color w:val="FF0000"/>
          <w:kern w:val="24"/>
          <w:sz w:val="40"/>
          <w:szCs w:val="40"/>
          <w:rtl/>
          <w:lang w:bidi="ar-EG"/>
        </w:rPr>
      </w:pPr>
      <w:r w:rsidRPr="00044A97">
        <w:rPr>
          <w:rFonts w:ascii="Calibri" w:hAnsi="Traditional Arabic" w:cs="Traditional Arabic" w:hint="cs"/>
          <w:color w:val="FF0000"/>
          <w:kern w:val="24"/>
          <w:sz w:val="40"/>
          <w:szCs w:val="40"/>
          <w:rtl/>
          <w:lang w:bidi="ar-EG"/>
        </w:rPr>
        <w:t xml:space="preserve"> الأول : عدنان و هو من بني إسماعيل . الثاني : قحطان و هو من ولد هود عليه السلام . </w:t>
      </w:r>
    </w:p>
    <w:p w:rsidR="008B7470" w:rsidRPr="00044A97" w:rsidRDefault="008B7470" w:rsidP="001B46EB">
      <w:pPr>
        <w:autoSpaceDE w:val="0"/>
        <w:autoSpaceDN w:val="0"/>
        <w:adjustRightInd w:val="0"/>
        <w:spacing w:after="0" w:line="240" w:lineRule="auto"/>
        <w:ind w:right="540"/>
        <w:rPr>
          <w:rFonts w:ascii="Calibri" w:hAnsi="Traditional Arabic" w:cs="Traditional Arabic"/>
          <w:color w:val="FF0000"/>
          <w:kern w:val="24"/>
          <w:sz w:val="40"/>
          <w:szCs w:val="40"/>
          <w:rtl/>
          <w:lang w:bidi="ar-EG"/>
        </w:rPr>
      </w:pPr>
      <w:r w:rsidRPr="00044A97">
        <w:rPr>
          <w:rFonts w:ascii="Calibri" w:hAnsi="Traditional Arabic" w:cs="Traditional Arabic" w:hint="cs"/>
          <w:color w:val="FF0000"/>
          <w:kern w:val="24"/>
          <w:sz w:val="40"/>
          <w:szCs w:val="40"/>
          <w:rtl/>
          <w:lang w:bidi="ar-EG"/>
        </w:rPr>
        <w:t xml:space="preserve">بعض العلماء يرى بأن عدنان و قحطان من نسل إبراهيم و يستدلون بـ أن النبي مر على بني بياضة و هم قبيلة من الأنصار فقال : ارموا بني إسماعيل فإن أباهم كان راميا . و من الثابت تاريخيا أن الأوس و الخزرج من قحطان . </w:t>
      </w:r>
      <w:r w:rsidR="00044A97" w:rsidRPr="00044A97">
        <w:rPr>
          <w:rFonts w:ascii="Calibri" w:hAnsi="Traditional Arabic" w:cs="Traditional Arabic" w:hint="cs"/>
          <w:color w:val="FF0000"/>
          <w:kern w:val="24"/>
          <w:sz w:val="40"/>
          <w:szCs w:val="40"/>
          <w:rtl/>
          <w:lang w:bidi="ar-EG"/>
        </w:rPr>
        <w:t xml:space="preserve">و النبي من نسل إسماعيل </w:t>
      </w:r>
      <w:r w:rsidR="00044A97" w:rsidRPr="00044A97">
        <w:rPr>
          <w:rFonts w:ascii="Calibri" w:hAnsi="Traditional Arabic" w:cs="Traditional Arabic" w:hint="cs"/>
          <w:color w:val="FF0000"/>
          <w:kern w:val="24"/>
          <w:sz w:val="40"/>
          <w:szCs w:val="40"/>
          <w:u w:val="single"/>
          <w:rtl/>
          <w:lang w:bidi="ar-EG"/>
        </w:rPr>
        <w:t>.</w:t>
      </w:r>
      <w:r w:rsidR="00044A97" w:rsidRPr="00044A97">
        <w:rPr>
          <w:rFonts w:ascii="Calibri" w:hAnsi="Traditional Arabic" w:cs="Traditional Arabic" w:hint="cs"/>
          <w:color w:val="FF0000"/>
          <w:kern w:val="24"/>
          <w:sz w:val="40"/>
          <w:szCs w:val="40"/>
          <w:rtl/>
          <w:lang w:bidi="ar-EG"/>
        </w:rPr>
        <w:t xml:space="preserve">و قحطان من اليمن و بعد انهيار سد مأرب توزعوا في جزيرة العرب ، فالأوس و الخزرج نزلوا في يثرب و طيء نزلوا في </w:t>
      </w:r>
      <w:r w:rsidR="00044A97" w:rsidRPr="00044A97">
        <w:rPr>
          <w:rFonts w:ascii="Calibri" w:hAnsi="Traditional Arabic" w:cs="Traditional Arabic" w:hint="cs"/>
          <w:color w:val="FF0000"/>
          <w:kern w:val="24"/>
          <w:sz w:val="40"/>
          <w:szCs w:val="40"/>
          <w:rtl/>
          <w:lang w:bidi="ar-EG"/>
        </w:rPr>
        <w:lastRenderedPageBreak/>
        <w:t xml:space="preserve">حائل و الغساسنة في الشام و المناذرة في العراق . بينما عدنان كانوا في مكة و توزعوا بعدها في سائر الجزيرة . </w:t>
      </w:r>
    </w:p>
    <w:p w:rsidR="00C17B71" w:rsidRPr="00C17B71" w:rsidRDefault="00C17B71" w:rsidP="00C17B71">
      <w:pPr>
        <w:autoSpaceDE w:val="0"/>
        <w:autoSpaceDN w:val="0"/>
        <w:adjustRightInd w:val="0"/>
        <w:spacing w:after="0" w:line="240" w:lineRule="auto"/>
        <w:ind w:left="810" w:right="540" w:hanging="810"/>
        <w:rPr>
          <w:rFonts w:ascii="Calibri" w:hAnsi="Traditional Arabic" w:cs="Traditional Arabic"/>
          <w:kern w:val="24"/>
          <w:sz w:val="40"/>
          <w:szCs w:val="40"/>
          <w:rtl/>
        </w:rPr>
      </w:pPr>
      <w:r w:rsidRPr="00C17B71">
        <w:rPr>
          <w:rFonts w:ascii="Calibri" w:hAnsi="Traditional Arabic" w:cs="Traditional Arabic"/>
          <w:kern w:val="24"/>
          <w:sz w:val="40"/>
          <w:szCs w:val="40"/>
          <w:rtl/>
        </w:rPr>
        <w:t xml:space="preserve">الزواج؛  </w:t>
      </w:r>
      <w:r w:rsidRPr="00523186">
        <w:rPr>
          <w:rFonts w:ascii="Calibri" w:hAnsi="Traditional Arabic" w:cs="Traditional Arabic"/>
          <w:b/>
          <w:bCs/>
          <w:kern w:val="24"/>
          <w:sz w:val="40"/>
          <w:szCs w:val="40"/>
          <w:rtl/>
        </w:rPr>
        <w:t>وكان النكاح عندهم على أربعة أنواع:</w:t>
      </w:r>
    </w:p>
    <w:p w:rsidR="00C17B71" w:rsidRPr="00C17B71" w:rsidRDefault="00C17B71" w:rsidP="00C17B71">
      <w:pPr>
        <w:numPr>
          <w:ilvl w:val="0"/>
          <w:numId w:val="22"/>
        </w:numPr>
        <w:autoSpaceDE w:val="0"/>
        <w:autoSpaceDN w:val="0"/>
        <w:adjustRightInd w:val="0"/>
        <w:spacing w:after="0" w:line="240" w:lineRule="auto"/>
        <w:ind w:left="810" w:right="540" w:hanging="810"/>
        <w:rPr>
          <w:rFonts w:ascii="Calibri" w:hAnsi="Traditional Arabic" w:cs="Traditional Arabic"/>
          <w:kern w:val="24"/>
          <w:sz w:val="40"/>
          <w:szCs w:val="40"/>
          <w:rtl/>
        </w:rPr>
      </w:pPr>
      <w:r w:rsidRPr="00C17B71">
        <w:rPr>
          <w:rFonts w:ascii="Calibri" w:hAnsi="Traditional Arabic" w:cs="Traditional Arabic"/>
          <w:kern w:val="24"/>
          <w:sz w:val="40"/>
          <w:szCs w:val="40"/>
          <w:rtl/>
        </w:rPr>
        <w:t>الزواج المعروف.</w:t>
      </w:r>
    </w:p>
    <w:p w:rsidR="00C17B71" w:rsidRPr="00044A97" w:rsidRDefault="000C1D16" w:rsidP="00C17B71">
      <w:pPr>
        <w:numPr>
          <w:ilvl w:val="0"/>
          <w:numId w:val="23"/>
        </w:numPr>
        <w:autoSpaceDE w:val="0"/>
        <w:autoSpaceDN w:val="0"/>
        <w:adjustRightInd w:val="0"/>
        <w:spacing w:after="0" w:line="240" w:lineRule="auto"/>
        <w:ind w:left="810" w:right="540" w:hanging="810"/>
        <w:rPr>
          <w:rFonts w:ascii="Calibri" w:hAnsi="Traditional Arabic" w:cs="Traditional Arabic"/>
          <w:color w:val="FF0000"/>
          <w:kern w:val="24"/>
          <w:sz w:val="40"/>
          <w:szCs w:val="40"/>
          <w:rtl/>
        </w:rPr>
      </w:pPr>
      <w:r>
        <w:rPr>
          <w:rFonts w:ascii="Calibri" w:hAnsi="Traditional Arabic" w:cs="Traditional Arabic"/>
          <w:kern w:val="24"/>
          <w:sz w:val="40"/>
          <w:szCs w:val="40"/>
          <w:rtl/>
        </w:rPr>
        <w:t>ال</w:t>
      </w:r>
      <w:r>
        <w:rPr>
          <w:rFonts w:ascii="Calibri" w:hAnsi="Traditional Arabic" w:cs="Traditional Arabic" w:hint="cs"/>
          <w:kern w:val="24"/>
          <w:sz w:val="40"/>
          <w:szCs w:val="40"/>
          <w:rtl/>
        </w:rPr>
        <w:t>ا</w:t>
      </w:r>
      <w:r w:rsidR="00C17B71" w:rsidRPr="00C17B71">
        <w:rPr>
          <w:rFonts w:ascii="Calibri" w:hAnsi="Traditional Arabic" w:cs="Traditional Arabic"/>
          <w:kern w:val="24"/>
          <w:sz w:val="40"/>
          <w:szCs w:val="40"/>
          <w:rtl/>
        </w:rPr>
        <w:t>ستبضاع.</w:t>
      </w:r>
      <w:r w:rsidR="00044A97" w:rsidRPr="00044A97">
        <w:rPr>
          <w:rFonts w:ascii="Calibri" w:hAnsi="Traditional Arabic" w:cs="Traditional Arabic" w:hint="cs"/>
          <w:color w:val="FF0000"/>
          <w:kern w:val="24"/>
          <w:sz w:val="40"/>
          <w:szCs w:val="40"/>
          <w:rtl/>
        </w:rPr>
        <w:t xml:space="preserve">و هو أن يقول الرجل لزوجته اذهبي إلى فلان فيجامعك لعلك أن تحملي منه ، و كان ذلك بسبب الرغبة في نجابة الولد كأن يكون الشخص المرسل إليه شجاعا أو سيدا أو كريما . </w:t>
      </w:r>
    </w:p>
    <w:p w:rsidR="00C17B71" w:rsidRPr="00044A97" w:rsidRDefault="00C17B71" w:rsidP="00C17B71">
      <w:pPr>
        <w:numPr>
          <w:ilvl w:val="0"/>
          <w:numId w:val="24"/>
        </w:numPr>
        <w:autoSpaceDE w:val="0"/>
        <w:autoSpaceDN w:val="0"/>
        <w:adjustRightInd w:val="0"/>
        <w:spacing w:after="0" w:line="240" w:lineRule="auto"/>
        <w:ind w:left="810" w:right="540" w:hanging="810"/>
        <w:rPr>
          <w:rFonts w:ascii="Calibri" w:hAnsi="Traditional Arabic" w:cs="Traditional Arabic"/>
          <w:color w:val="FF0000"/>
          <w:kern w:val="24"/>
          <w:sz w:val="40"/>
          <w:szCs w:val="40"/>
          <w:rtl/>
        </w:rPr>
      </w:pPr>
      <w:r w:rsidRPr="00C17B71">
        <w:rPr>
          <w:rFonts w:ascii="Calibri" w:hAnsi="Traditional Arabic" w:cs="Traditional Arabic"/>
          <w:kern w:val="24"/>
          <w:sz w:val="40"/>
          <w:szCs w:val="40"/>
          <w:rtl/>
        </w:rPr>
        <w:t>دخول العشرة على المرأة الواحدة.</w:t>
      </w:r>
      <w:r w:rsidR="00044A97" w:rsidRPr="00044A97">
        <w:rPr>
          <w:rFonts w:ascii="Calibri" w:hAnsi="Traditional Arabic" w:cs="Traditional Arabic" w:hint="cs"/>
          <w:color w:val="FF0000"/>
          <w:kern w:val="24"/>
          <w:sz w:val="40"/>
          <w:szCs w:val="40"/>
          <w:rtl/>
        </w:rPr>
        <w:t xml:space="preserve">و كانوا يدخلون خلف بعض ، تباعا ، فإذا حملت و ولدت أوتي بهم فقالت : هذا ابنك يا فلان ، فيلحق به . </w:t>
      </w:r>
    </w:p>
    <w:p w:rsidR="001B46EB" w:rsidRDefault="00C17B71" w:rsidP="001B46EB">
      <w:pPr>
        <w:numPr>
          <w:ilvl w:val="0"/>
          <w:numId w:val="25"/>
        </w:numPr>
        <w:autoSpaceDE w:val="0"/>
        <w:autoSpaceDN w:val="0"/>
        <w:adjustRightInd w:val="0"/>
        <w:spacing w:after="0" w:line="240" w:lineRule="auto"/>
        <w:ind w:left="810" w:right="540" w:hanging="810"/>
        <w:rPr>
          <w:rFonts w:ascii="Calibri" w:hAnsi="Traditional Arabic" w:cs="Traditional Arabic"/>
          <w:kern w:val="24"/>
          <w:sz w:val="40"/>
          <w:szCs w:val="40"/>
        </w:rPr>
      </w:pPr>
      <w:r w:rsidRPr="00C17B71">
        <w:rPr>
          <w:rFonts w:ascii="Calibri" w:hAnsi="Traditional Arabic" w:cs="Traditional Arabic"/>
          <w:kern w:val="24"/>
          <w:sz w:val="40"/>
          <w:szCs w:val="40"/>
          <w:rtl/>
        </w:rPr>
        <w:t>البغايا.</w:t>
      </w:r>
      <w:r w:rsidR="00044A97" w:rsidRPr="00044A97">
        <w:rPr>
          <w:rFonts w:ascii="Calibri" w:hAnsi="Traditional Arabic" w:cs="Traditional Arabic" w:hint="cs"/>
          <w:color w:val="FF0000"/>
          <w:kern w:val="24"/>
          <w:sz w:val="40"/>
          <w:szCs w:val="40"/>
          <w:rtl/>
        </w:rPr>
        <w:t>و كن ينصبن على بيوتهم رايات .</w:t>
      </w:r>
    </w:p>
    <w:p w:rsidR="00044A97" w:rsidRPr="004B5A1C" w:rsidRDefault="00044A97" w:rsidP="00044A97">
      <w:pPr>
        <w:autoSpaceDE w:val="0"/>
        <w:autoSpaceDN w:val="0"/>
        <w:adjustRightInd w:val="0"/>
        <w:spacing w:after="0" w:line="240" w:lineRule="auto"/>
        <w:ind w:left="810" w:right="540"/>
        <w:rPr>
          <w:rFonts w:ascii="Calibri" w:hAnsi="Traditional Arabic" w:cs="Traditional Arabic"/>
          <w:color w:val="FF0000"/>
          <w:kern w:val="24"/>
          <w:sz w:val="40"/>
          <w:szCs w:val="40"/>
        </w:rPr>
      </w:pPr>
      <w:r w:rsidRPr="004B5A1C">
        <w:rPr>
          <w:rFonts w:ascii="Calibri" w:hAnsi="Traditional Arabic" w:cs="Traditional Arabic" w:hint="cs"/>
          <w:color w:val="FF0000"/>
          <w:kern w:val="24"/>
          <w:sz w:val="40"/>
          <w:szCs w:val="40"/>
          <w:rtl/>
        </w:rPr>
        <w:t xml:space="preserve">و كان مما أخذه الرسول في البيعة على النساء </w:t>
      </w:r>
      <w:r w:rsidR="004B5A1C" w:rsidRPr="004B5A1C">
        <w:rPr>
          <w:rFonts w:ascii="Calibri" w:hAnsi="Traditional Arabic" w:cs="Traditional Arabic" w:hint="cs"/>
          <w:color w:val="FF0000"/>
          <w:kern w:val="24"/>
          <w:sz w:val="40"/>
          <w:szCs w:val="40"/>
          <w:rtl/>
        </w:rPr>
        <w:t>( و لا يزنين ) فقالت هند بنت عتبة : أوى تزني الحرة و كان معروفا عندهم أن تموت الحرة و لا تأكل بثدييها .</w:t>
      </w:r>
    </w:p>
    <w:p w:rsidR="001B46EB" w:rsidRDefault="00C17B71" w:rsidP="001170BF">
      <w:pPr>
        <w:autoSpaceDE w:val="0"/>
        <w:autoSpaceDN w:val="0"/>
        <w:adjustRightInd w:val="0"/>
        <w:spacing w:after="0" w:line="240" w:lineRule="auto"/>
        <w:ind w:right="540"/>
        <w:rPr>
          <w:rFonts w:ascii="Calibri" w:hAnsi="Traditional Arabic" w:cs="Traditional Arabic"/>
          <w:b/>
          <w:bCs/>
          <w:kern w:val="24"/>
          <w:sz w:val="40"/>
          <w:szCs w:val="40"/>
          <w:rtl/>
        </w:rPr>
      </w:pPr>
      <w:r w:rsidRPr="00BA79CB">
        <w:rPr>
          <w:rFonts w:ascii="Calibri" w:hAnsi="Traditional Arabic" w:cs="Traditional Arabic"/>
          <w:b/>
          <w:bCs/>
          <w:kern w:val="24"/>
          <w:sz w:val="40"/>
          <w:szCs w:val="40"/>
          <w:rtl/>
        </w:rPr>
        <w:t>يراجع حديث عائشة رضي الله عنها في صحيح البخاري للفائدة.</w:t>
      </w:r>
    </w:p>
    <w:p w:rsidR="00044A97" w:rsidRPr="001170BF" w:rsidRDefault="00044A97" w:rsidP="001170BF">
      <w:pPr>
        <w:autoSpaceDE w:val="0"/>
        <w:autoSpaceDN w:val="0"/>
        <w:adjustRightInd w:val="0"/>
        <w:spacing w:after="0" w:line="240" w:lineRule="auto"/>
        <w:ind w:right="540"/>
        <w:rPr>
          <w:rFonts w:ascii="Calibri" w:hAnsi="Traditional Arabic" w:cs="Traditional Arabic"/>
          <w:b/>
          <w:bCs/>
          <w:kern w:val="24"/>
          <w:sz w:val="40"/>
          <w:szCs w:val="40"/>
          <w:rtl/>
        </w:rPr>
      </w:pPr>
    </w:p>
    <w:p w:rsidR="00044A97" w:rsidRPr="006D32EC" w:rsidRDefault="00C17B71" w:rsidP="006D32EC">
      <w:pPr>
        <w:autoSpaceDE w:val="0"/>
        <w:autoSpaceDN w:val="0"/>
        <w:bidi w:val="0"/>
        <w:adjustRightInd w:val="0"/>
        <w:spacing w:after="0" w:line="240" w:lineRule="auto"/>
        <w:ind w:left="540" w:hanging="540"/>
        <w:jc w:val="right"/>
        <w:rPr>
          <w:rFonts w:ascii="Calibri" w:hAnsi="Arial" w:cs="Arial"/>
          <w:color w:val="00B0F0"/>
          <w:kern w:val="24"/>
          <w:sz w:val="40"/>
          <w:szCs w:val="40"/>
        </w:rPr>
      </w:pPr>
      <w:r w:rsidRPr="006D32EC">
        <w:rPr>
          <w:rFonts w:ascii="Calibri" w:hAnsi="Arial" w:cs="Arial"/>
          <w:color w:val="00B0F0"/>
          <w:kern w:val="24"/>
          <w:sz w:val="40"/>
          <w:szCs w:val="40"/>
          <w:rtl/>
        </w:rPr>
        <w:t>بعض أخلاق العرب الحسنة</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الصدق؛ حيث كانوا يستقبحون الكذب.</w:t>
      </w:r>
    </w:p>
    <w:p w:rsidR="00C17B71" w:rsidRPr="00C17B71" w:rsidRDefault="00C17B71" w:rsidP="001B46EB">
      <w:pPr>
        <w:autoSpaceDE w:val="0"/>
        <w:autoSpaceDN w:val="0"/>
        <w:adjustRightInd w:val="0"/>
        <w:spacing w:after="0" w:line="240" w:lineRule="auto"/>
        <w:ind w:right="54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أبو سفيان رضي الله عنه: فَوَاللَّهِ لَوْلاَ الْحَيَاءُ مِنْ أَنْ يَأْثِرُوا عَلَىَّ كَذِبًا لَكَذَبْتُ عَنْهُ. رواه البخاري.</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الشجاعة؛ حيث كانوا يستحون من الفرار وترك القتال.</w:t>
      </w:r>
    </w:p>
    <w:p w:rsidR="00C17B71" w:rsidRPr="004B5A1C" w:rsidRDefault="00C17B71" w:rsidP="001170B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C17B71">
        <w:rPr>
          <w:rFonts w:ascii="Calibri" w:hAnsi="Traditional Arabic" w:cs="Traditional Arabic"/>
          <w:kern w:val="24"/>
          <w:sz w:val="40"/>
          <w:szCs w:val="40"/>
          <w:rtl/>
        </w:rPr>
        <w:t xml:space="preserve">قول أبي موسى الأشعري رضي الله عنه لرجل من هوازن أراد قتاله فهرب: وَجَعَلْتُ أَقُولُ لَهُ أَلاَ تَسْتَحْيِى أَلَسْتَ عَرَبِيًّا أَلاَ تَثْبُتُ فَكَفَّ. رواه مسلم. </w:t>
      </w:r>
      <w:r w:rsidR="004B5A1C" w:rsidRPr="004B5A1C">
        <w:rPr>
          <w:rFonts w:ascii="Calibri" w:hAnsi="Traditional Arabic" w:cs="Traditional Arabic" w:hint="cs"/>
          <w:color w:val="FF0000"/>
          <w:kern w:val="24"/>
          <w:sz w:val="40"/>
          <w:szCs w:val="40"/>
          <w:rtl/>
        </w:rPr>
        <w:t>و كان ذلك في غزوة حنين ضد هوازن .</w:t>
      </w:r>
    </w:p>
    <w:p w:rsidR="004B5A1C" w:rsidRPr="001170BF" w:rsidRDefault="004B5A1C" w:rsidP="001170BF">
      <w:pPr>
        <w:autoSpaceDE w:val="0"/>
        <w:autoSpaceDN w:val="0"/>
        <w:adjustRightInd w:val="0"/>
        <w:spacing w:after="0" w:line="240" w:lineRule="auto"/>
        <w:ind w:right="540"/>
        <w:jc w:val="both"/>
        <w:rPr>
          <w:rFonts w:ascii="Calibri" w:hAnsi="Traditional Arabic" w:cs="Traditional Arabic"/>
          <w:kern w:val="24"/>
          <w:sz w:val="40"/>
          <w:szCs w:val="40"/>
          <w:rtl/>
        </w:rPr>
      </w:pPr>
      <w:r w:rsidRPr="004B5A1C">
        <w:rPr>
          <w:rFonts w:ascii="Calibri" w:hAnsi="Traditional Arabic" w:cs="Traditional Arabic" w:hint="cs"/>
          <w:color w:val="FF0000"/>
          <w:kern w:val="24"/>
          <w:sz w:val="40"/>
          <w:szCs w:val="40"/>
          <w:rtl/>
        </w:rPr>
        <w:t>و عند هزيمتهم ذهب جزء منهم إلى أوطاس فأرسل الرسول إليهم ، أبا عامر الأشعري و أبو موسى . قتل أبو عامر و فر</w:t>
      </w:r>
      <w:r w:rsidR="006D32EC">
        <w:rPr>
          <w:rFonts w:ascii="Calibri" w:hAnsi="Traditional Arabic" w:cs="Traditional Arabic" w:hint="cs"/>
          <w:color w:val="FF0000"/>
          <w:kern w:val="24"/>
          <w:sz w:val="40"/>
          <w:szCs w:val="40"/>
          <w:rtl/>
        </w:rPr>
        <w:t xml:space="preserve"> القاتل</w:t>
      </w:r>
      <w:r w:rsidRPr="004B5A1C">
        <w:rPr>
          <w:rFonts w:ascii="Calibri" w:hAnsi="Traditional Arabic" w:cs="Traditional Arabic" w:hint="cs"/>
          <w:color w:val="FF0000"/>
          <w:kern w:val="24"/>
          <w:sz w:val="40"/>
          <w:szCs w:val="40"/>
          <w:rtl/>
        </w:rPr>
        <w:t xml:space="preserve"> فلحقه أبو موسى فهرب منه .</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3.</w:t>
      </w:r>
      <w:r w:rsidR="00C17B71" w:rsidRPr="00C17B71">
        <w:rPr>
          <w:rFonts w:ascii="Calibri" w:hAnsi="Traditional Arabic" w:cs="Traditional Arabic"/>
          <w:kern w:val="24"/>
          <w:sz w:val="40"/>
          <w:szCs w:val="40"/>
          <w:rtl/>
        </w:rPr>
        <w:t xml:space="preserve">الكرم؛ فقد كانوا يرون البخل من أعظم النقائص. </w:t>
      </w:r>
    </w:p>
    <w:p w:rsidR="00C17B71" w:rsidRDefault="00C17B71" w:rsidP="001B46EB">
      <w:pPr>
        <w:autoSpaceDE w:val="0"/>
        <w:autoSpaceDN w:val="0"/>
        <w:adjustRightInd w:val="0"/>
        <w:spacing w:after="0" w:line="240" w:lineRule="auto"/>
        <w:ind w:right="54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رَسُول اللَّه صَلَّى اللَّه عَلَيْهِ وَسَلَّمَ: مَنْ سَيِّدكُمْ يَا بَنِي سَلَمَة</w:t>
      </w:r>
      <w:r w:rsidR="004B5A1C" w:rsidRPr="004B5A1C">
        <w:rPr>
          <w:rFonts w:ascii="Calibri" w:hAnsi="Traditional Arabic" w:cs="Traditional Arabic" w:hint="cs"/>
          <w:color w:val="FF0000"/>
          <w:kern w:val="24"/>
          <w:sz w:val="40"/>
          <w:szCs w:val="40"/>
          <w:rtl/>
        </w:rPr>
        <w:t>( و هم قبيلة من الأنصار )</w:t>
      </w:r>
      <w:r w:rsidRPr="00C17B71">
        <w:rPr>
          <w:rFonts w:ascii="Calibri" w:hAnsi="Traditional Arabic" w:cs="Traditional Arabic"/>
          <w:kern w:val="24"/>
          <w:sz w:val="40"/>
          <w:szCs w:val="40"/>
          <w:rtl/>
        </w:rPr>
        <w:t xml:space="preserve"> ؟ قُلْنَا: الْجَدّ بْن قَيْس عَلَى أَنَّا نُبَخِّلُهُ. قَالَ: وَأَيُّ دَاء أَدْوَى مِنْ الْبُخْل؟ بَلْ سَيِّدُكُمْ عَمْرو بْن الْجَمُوح" وَكَانَ يُولِم عَنْ رَسُول اللَّه صَلَّى اللَّه عَلَيْهِ وَسَلَّمَ إِذَا تَزَوَّجَ. رواه البخاري في الأدب. </w:t>
      </w:r>
    </w:p>
    <w:p w:rsidR="004B5A1C" w:rsidRPr="004B5A1C" w:rsidRDefault="004B5A1C" w:rsidP="001B46E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4B5A1C">
        <w:rPr>
          <w:rFonts w:ascii="Calibri" w:hAnsi="Traditional Arabic" w:cs="Traditional Arabic" w:hint="cs"/>
          <w:color w:val="FF0000"/>
          <w:kern w:val="24"/>
          <w:sz w:val="40"/>
          <w:szCs w:val="40"/>
          <w:rtl/>
        </w:rPr>
        <w:t xml:space="preserve">و قال الرسول : ( من كان يؤمن بالله و باليوم الآخر فاليكرم ضيفه ) </w:t>
      </w:r>
    </w:p>
    <w:p w:rsidR="001170BF" w:rsidRPr="00C17B71" w:rsidRDefault="001170BF" w:rsidP="001B46EB">
      <w:pPr>
        <w:autoSpaceDE w:val="0"/>
        <w:autoSpaceDN w:val="0"/>
        <w:adjustRightInd w:val="0"/>
        <w:spacing w:after="0" w:line="240" w:lineRule="auto"/>
        <w:ind w:right="540"/>
        <w:jc w:val="both"/>
        <w:rPr>
          <w:rFonts w:ascii="Calibri" w:hAnsi="Traditional Arabic" w:cs="Traditional Arabic"/>
          <w:kern w:val="24"/>
          <w:sz w:val="40"/>
          <w:szCs w:val="40"/>
          <w:rtl/>
        </w:rPr>
      </w:pPr>
    </w:p>
    <w:p w:rsidR="00C17B71" w:rsidRPr="006D32EC" w:rsidRDefault="00C17B71" w:rsidP="00C17B71">
      <w:pPr>
        <w:autoSpaceDE w:val="0"/>
        <w:autoSpaceDN w:val="0"/>
        <w:bidi w:val="0"/>
        <w:adjustRightInd w:val="0"/>
        <w:spacing w:after="0" w:line="240" w:lineRule="auto"/>
        <w:ind w:left="540" w:hanging="540"/>
        <w:jc w:val="right"/>
        <w:rPr>
          <w:rFonts w:ascii="Calibri" w:hAnsi="Arial" w:cs="Arial"/>
          <w:color w:val="00B0F0"/>
          <w:kern w:val="24"/>
          <w:sz w:val="44"/>
          <w:szCs w:val="44"/>
          <w:rtl/>
        </w:rPr>
      </w:pPr>
      <w:r w:rsidRPr="006D32EC">
        <w:rPr>
          <w:rFonts w:ascii="Calibri" w:hAnsi="Arial" w:cs="Arial"/>
          <w:color w:val="00B0F0"/>
          <w:kern w:val="24"/>
          <w:sz w:val="44"/>
          <w:szCs w:val="44"/>
          <w:rtl/>
        </w:rPr>
        <w:t>بعض أخلاقهم السيئة</w:t>
      </w:r>
    </w:p>
    <w:p w:rsidR="00C17B71" w:rsidRPr="00055D35" w:rsidRDefault="004A3819" w:rsidP="004A3819">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 xml:space="preserve">الحمية والعصبية الجاهلية. </w:t>
      </w:r>
      <w:r w:rsidR="00055D35" w:rsidRPr="00055D35">
        <w:rPr>
          <w:rFonts w:ascii="Calibri" w:hAnsi="Traditional Arabic" w:cs="Traditional Arabic" w:hint="cs"/>
          <w:color w:val="FF0000"/>
          <w:kern w:val="24"/>
          <w:sz w:val="40"/>
          <w:szCs w:val="40"/>
          <w:rtl/>
        </w:rPr>
        <w:t xml:space="preserve">و قيل جاهلة لأنه توجد حمية و عصبية مطلوبة . فمتى ما كانت الحمية في الدين كانت واجبة . قال </w:t>
      </w:r>
      <w:r w:rsidR="006D32EC">
        <w:rPr>
          <w:rFonts w:ascii="Calibri" w:hAnsi="Traditional Arabic" w:cs="Traditional Arabic" w:hint="cs"/>
          <w:color w:val="FF0000"/>
          <w:kern w:val="24"/>
          <w:sz w:val="40"/>
          <w:szCs w:val="40"/>
          <w:rtl/>
        </w:rPr>
        <w:t>الرسول : ( انصر أخاك ظالما أو مظ</w:t>
      </w:r>
      <w:r w:rsidR="00055D35" w:rsidRPr="00055D35">
        <w:rPr>
          <w:rFonts w:ascii="Calibri" w:hAnsi="Traditional Arabic" w:cs="Traditional Arabic" w:hint="cs"/>
          <w:color w:val="FF0000"/>
          <w:kern w:val="24"/>
          <w:sz w:val="40"/>
          <w:szCs w:val="40"/>
          <w:rtl/>
        </w:rPr>
        <w:t xml:space="preserve">لوما ، فقالوا يا رسول الله علمنا كيف ننصره مظلوما فكيف ننصره ظالما ؟ ، قال : أن تكفه أو تحبسه عن الظلم ) ، و قد كانت من صفات الرسول أنه لم يكن يغضب و لا ينتقم لنفسه . لكن إذا انتهكت محارم الله غضب و انتقم لله .  </w:t>
      </w:r>
    </w:p>
    <w:p w:rsidR="00B2234A" w:rsidRDefault="00C17B71" w:rsidP="004A3819">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 xml:space="preserve">قال تعالى:{ إذ جعل الذين كفروا في قلوبهم الحمية حمية الجاهلية }. الفتح 26 </w:t>
      </w:r>
    </w:p>
    <w:p w:rsidR="00C17B71" w:rsidRPr="00055D35" w:rsidRDefault="00C17B71" w:rsidP="00055D35">
      <w:pPr>
        <w:autoSpaceDE w:val="0"/>
        <w:autoSpaceDN w:val="0"/>
        <w:adjustRightInd w:val="0"/>
        <w:spacing w:after="0" w:line="240" w:lineRule="auto"/>
        <w:ind w:left="1170" w:right="540" w:hanging="450"/>
        <w:jc w:val="both"/>
        <w:rPr>
          <w:rFonts w:ascii="Calibri" w:hAnsi="Traditional Arabic" w:cs="Traditional Arabic"/>
          <w:color w:val="FF0000"/>
          <w:kern w:val="24"/>
          <w:sz w:val="40"/>
          <w:szCs w:val="40"/>
          <w:rtl/>
        </w:rPr>
      </w:pPr>
      <w:r w:rsidRPr="00C17B71">
        <w:rPr>
          <w:rFonts w:ascii="Calibri" w:hAnsi="Traditional Arabic" w:cs="Traditional Arabic"/>
          <w:kern w:val="24"/>
          <w:sz w:val="40"/>
          <w:szCs w:val="40"/>
          <w:rtl/>
        </w:rPr>
        <w:t xml:space="preserve">حيث أبوا أن يكتبوا بسم الله الرحمن الرحيم </w:t>
      </w:r>
      <w:r w:rsidR="00055D35" w:rsidRPr="00055D35">
        <w:rPr>
          <w:rFonts w:ascii="Calibri" w:hAnsi="Traditional Arabic" w:cs="Traditional Arabic" w:hint="cs"/>
          <w:color w:val="FF0000"/>
          <w:kern w:val="24"/>
          <w:sz w:val="40"/>
          <w:szCs w:val="40"/>
          <w:rtl/>
        </w:rPr>
        <w:t>و قالوا ( إننا لا نعرف الرحيم ) و بدلا منها طلوبوا أن يكتب (</w:t>
      </w:r>
      <w:r w:rsidR="006D32EC">
        <w:rPr>
          <w:rFonts w:ascii="Calibri" w:hAnsi="Traditional Arabic" w:cs="Traditional Arabic" w:hint="cs"/>
          <w:color w:val="FF0000"/>
          <w:kern w:val="24"/>
          <w:sz w:val="40"/>
          <w:szCs w:val="40"/>
          <w:rtl/>
        </w:rPr>
        <w:t xml:space="preserve"> باسمه تعالى</w:t>
      </w:r>
      <w:r w:rsidR="00055D35" w:rsidRPr="00055D35">
        <w:rPr>
          <w:rFonts w:ascii="Calibri" w:hAnsi="Traditional Arabic" w:cs="Traditional Arabic" w:hint="cs"/>
          <w:color w:val="FF0000"/>
          <w:kern w:val="24"/>
          <w:sz w:val="40"/>
          <w:szCs w:val="40"/>
          <w:rtl/>
        </w:rPr>
        <w:t>)</w:t>
      </w:r>
      <w:r w:rsidR="006D32EC">
        <w:rPr>
          <w:rFonts w:ascii="Calibri" w:hAnsi="Traditional Arabic" w:cs="Traditional Arabic" w:hint="cs"/>
          <w:color w:val="FF0000"/>
          <w:kern w:val="24"/>
          <w:sz w:val="40"/>
          <w:szCs w:val="40"/>
          <w:rtl/>
        </w:rPr>
        <w:t xml:space="preserve"> ، و ذلك في صلح الحديبية .</w:t>
      </w:r>
      <w:r w:rsidRPr="00C17B71">
        <w:rPr>
          <w:rFonts w:ascii="Calibri" w:hAnsi="Traditional Arabic" w:cs="Traditional Arabic"/>
          <w:kern w:val="24"/>
          <w:sz w:val="40"/>
          <w:szCs w:val="40"/>
          <w:rtl/>
        </w:rPr>
        <w:t>وأبوا أن يكتبوا محمد رسول الله</w:t>
      </w:r>
      <w:r w:rsidR="006D32EC">
        <w:rPr>
          <w:rFonts w:ascii="Calibri" w:hAnsi="Traditional Arabic" w:cs="Traditional Arabic" w:hint="cs"/>
          <w:kern w:val="24"/>
          <w:sz w:val="40"/>
          <w:szCs w:val="40"/>
          <w:rtl/>
        </w:rPr>
        <w:t xml:space="preserve"> </w:t>
      </w:r>
      <w:r w:rsidR="00055D35" w:rsidRPr="00055D35">
        <w:rPr>
          <w:rFonts w:ascii="Calibri" w:hAnsi="Traditional Arabic" w:cs="Traditional Arabic" w:hint="cs"/>
          <w:color w:val="FF0000"/>
          <w:kern w:val="24"/>
          <w:sz w:val="40"/>
          <w:szCs w:val="40"/>
          <w:rtl/>
        </w:rPr>
        <w:t xml:space="preserve">و بدلا من ذلك قالوا </w:t>
      </w:r>
      <w:r w:rsidR="006D32EC">
        <w:rPr>
          <w:rFonts w:ascii="Calibri" w:hAnsi="Traditional Arabic" w:cs="Traditional Arabic" w:hint="cs"/>
          <w:color w:val="FF0000"/>
          <w:kern w:val="24"/>
          <w:sz w:val="40"/>
          <w:szCs w:val="40"/>
          <w:rtl/>
        </w:rPr>
        <w:t xml:space="preserve">: </w:t>
      </w:r>
      <w:r w:rsidR="00055D35" w:rsidRPr="00055D35">
        <w:rPr>
          <w:rFonts w:ascii="Calibri" w:hAnsi="Traditional Arabic" w:cs="Traditional Arabic" w:hint="cs"/>
          <w:color w:val="FF0000"/>
          <w:kern w:val="24"/>
          <w:sz w:val="40"/>
          <w:szCs w:val="40"/>
          <w:rtl/>
        </w:rPr>
        <w:t>( يكتب اسمك و اسم أبيك )</w:t>
      </w:r>
      <w:r w:rsidR="006D32EC">
        <w:rPr>
          <w:rFonts w:ascii="Calibri" w:hAnsi="Traditional Arabic" w:cs="Traditional Arabic" w:hint="cs"/>
          <w:color w:val="FF0000"/>
          <w:kern w:val="24"/>
          <w:sz w:val="40"/>
          <w:szCs w:val="40"/>
          <w:rtl/>
        </w:rPr>
        <w:t xml:space="preserve"> أيضا في الحديبية . </w:t>
      </w:r>
      <w:r w:rsidRPr="00C17B71">
        <w:rPr>
          <w:rFonts w:ascii="Calibri" w:hAnsi="Traditional Arabic" w:cs="Traditional Arabic"/>
          <w:kern w:val="24"/>
          <w:sz w:val="40"/>
          <w:szCs w:val="40"/>
          <w:rtl/>
        </w:rPr>
        <w:t>وأبوا أن يدخل النبي صلى الله عليه وسلم مكة معتمرا.</w:t>
      </w:r>
      <w:r w:rsidR="00055D35" w:rsidRPr="00055D35">
        <w:rPr>
          <w:rFonts w:ascii="Calibri" w:hAnsi="Traditional Arabic" w:cs="Traditional Arabic" w:hint="cs"/>
          <w:color w:val="FF0000"/>
          <w:kern w:val="24"/>
          <w:sz w:val="40"/>
          <w:szCs w:val="40"/>
          <w:rtl/>
        </w:rPr>
        <w:t>مع أنه لم يقدم لغزو و مكة ليست حكرا على قريش .فحملتهم عصبيتهم أن يقولوا كي لا يقال أنه دخل مكة بسبب ضعفهم ، فمنعوه .</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 xml:space="preserve">التحاكم إلى الآراء والأهواء. </w:t>
      </w:r>
    </w:p>
    <w:p w:rsidR="00C17B71" w:rsidRDefault="00C17B71" w:rsidP="00055D35">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 xml:space="preserve">قال تعالى:{ أفحكم الجاهلية يبغون ومن أحسن من الله حكما لقوم </w:t>
      </w:r>
      <w:r w:rsidR="00055D35">
        <w:rPr>
          <w:rFonts w:ascii="Calibri" w:hAnsi="Traditional Arabic" w:cs="Traditional Arabic" w:hint="cs"/>
          <w:kern w:val="24"/>
          <w:sz w:val="40"/>
          <w:szCs w:val="40"/>
          <w:rtl/>
        </w:rPr>
        <w:t>يوقنون</w:t>
      </w:r>
      <w:r w:rsidRPr="00C17B71">
        <w:rPr>
          <w:rFonts w:ascii="Calibri" w:hAnsi="Traditional Arabic" w:cs="Traditional Arabic"/>
          <w:kern w:val="24"/>
          <w:sz w:val="40"/>
          <w:szCs w:val="40"/>
          <w:rtl/>
        </w:rPr>
        <w:t>}. المائدة 50</w:t>
      </w:r>
    </w:p>
    <w:p w:rsidR="00055D35" w:rsidRPr="00055D35" w:rsidRDefault="00055D35" w:rsidP="00055D35">
      <w:p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055D35">
        <w:rPr>
          <w:rFonts w:ascii="Calibri" w:hAnsi="Traditional Arabic" w:cs="Traditional Arabic" w:hint="cs"/>
          <w:color w:val="FF0000"/>
          <w:kern w:val="24"/>
          <w:sz w:val="40"/>
          <w:szCs w:val="40"/>
          <w:rtl/>
        </w:rPr>
        <w:t>و كل حكم لا يستند إلى القرآن أو السنة فهو جاهلي ، سواء في الماضي أو الحاضر أو المستقبل</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sidRPr="00C17B71">
        <w:rPr>
          <w:rFonts w:ascii="Calibri" w:hAnsi="Traditional Arabic" w:cs="Traditional Arabic"/>
          <w:kern w:val="24"/>
          <w:sz w:val="40"/>
          <w:szCs w:val="40"/>
          <w:rtl/>
        </w:rPr>
        <w:t xml:space="preserve">التبرج. </w:t>
      </w:r>
    </w:p>
    <w:p w:rsidR="00C17B71" w:rsidRDefault="00C17B71" w:rsidP="00C17B71">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lastRenderedPageBreak/>
        <w:t>قال تعالى:{ وقرن في بيوتكن ولا تبرجن تبرج الجاهلية الأولى} الأحزاب 33.</w:t>
      </w:r>
    </w:p>
    <w:p w:rsidR="00055D35" w:rsidRPr="00055D35" w:rsidRDefault="00055D35" w:rsidP="00C17B71">
      <w:p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055D35">
        <w:rPr>
          <w:rFonts w:ascii="Calibri" w:hAnsi="Traditional Arabic" w:cs="Traditional Arabic" w:hint="cs"/>
          <w:color w:val="FF0000"/>
          <w:kern w:val="24"/>
          <w:sz w:val="40"/>
          <w:szCs w:val="40"/>
          <w:rtl/>
        </w:rPr>
        <w:t>معنى ( و قرن ) إلزمن . و من صور التبرج قيل أن المرأة كانت تكشف بعض شعرها أو بعض صدرها أو بعض رقبتها أو أنها كانت تمشي أمام الرجال و تتمايل في مشيتها .</w:t>
      </w:r>
      <w:r>
        <w:rPr>
          <w:rFonts w:ascii="Calibri" w:hAnsi="Traditional Arabic" w:cs="Traditional Arabic" w:hint="cs"/>
          <w:color w:val="FF0000"/>
          <w:kern w:val="24"/>
          <w:sz w:val="40"/>
          <w:szCs w:val="40"/>
          <w:rtl/>
        </w:rPr>
        <w:t xml:space="preserve">مع أنه كان في ذلك الوقت بعض من صور التستر </w:t>
      </w:r>
      <w:r w:rsidR="00160558">
        <w:rPr>
          <w:rFonts w:ascii="Calibri" w:hAnsi="Traditional Arabic" w:cs="Traditional Arabic" w:hint="cs"/>
          <w:color w:val="FF0000"/>
          <w:kern w:val="24"/>
          <w:sz w:val="40"/>
          <w:szCs w:val="40"/>
          <w:rtl/>
        </w:rPr>
        <w:t xml:space="preserve">أو التحفظ </w:t>
      </w:r>
      <w:r>
        <w:rPr>
          <w:rFonts w:ascii="Calibri" w:hAnsi="Traditional Arabic" w:cs="Traditional Arabic" w:hint="cs"/>
          <w:color w:val="FF0000"/>
          <w:kern w:val="24"/>
          <w:sz w:val="40"/>
          <w:szCs w:val="40"/>
          <w:rtl/>
        </w:rPr>
        <w:t>.</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C17B71" w:rsidRPr="00C17B71">
        <w:rPr>
          <w:rFonts w:ascii="Calibri" w:hAnsi="Traditional Arabic" w:cs="Traditional Arabic"/>
          <w:kern w:val="24"/>
          <w:sz w:val="40"/>
          <w:szCs w:val="40"/>
          <w:rtl/>
        </w:rPr>
        <w:t xml:space="preserve">الظن السيء بالله عز وجل عند حدوث المصيبة. </w:t>
      </w:r>
    </w:p>
    <w:p w:rsidR="00160558" w:rsidRDefault="00C17B71" w:rsidP="00160558">
      <w:p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sidRPr="00C17B71">
        <w:rPr>
          <w:rFonts w:ascii="Calibri" w:hAnsi="Traditional Arabic" w:cs="Traditional Arabic"/>
          <w:kern w:val="24"/>
          <w:sz w:val="40"/>
          <w:szCs w:val="40"/>
          <w:rtl/>
        </w:rPr>
        <w:t>قال تعالى:{ يظنون بالله غي</w:t>
      </w:r>
      <w:r w:rsidR="001170BF">
        <w:rPr>
          <w:rFonts w:ascii="Calibri" w:hAnsi="Traditional Arabic" w:cs="Traditional Arabic"/>
          <w:kern w:val="24"/>
          <w:sz w:val="40"/>
          <w:szCs w:val="40"/>
          <w:rtl/>
        </w:rPr>
        <w:t>ر الحق ظن الجاهلية} آل عمران 15</w:t>
      </w:r>
    </w:p>
    <w:p w:rsidR="00160558" w:rsidRPr="00160558" w:rsidRDefault="00160558" w:rsidP="00160558">
      <w:p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160558">
        <w:rPr>
          <w:rFonts w:ascii="Calibri" w:hAnsi="Traditional Arabic" w:cs="Traditional Arabic" w:hint="cs"/>
          <w:color w:val="FF0000"/>
          <w:kern w:val="24"/>
          <w:sz w:val="40"/>
          <w:szCs w:val="40"/>
          <w:rtl/>
        </w:rPr>
        <w:t>المنافقين في غزوة أحد لأنه لما قتل ما قتل من المسلمين قالوا ( أي المنافقين ) : لو جلسوا ما قتلوا . و كلمة الجاهلية ذكرت في 4 مواضع في القرآن .</w:t>
      </w:r>
    </w:p>
    <w:p w:rsidR="00C17B71" w:rsidRPr="006D32EC" w:rsidRDefault="00C17B71" w:rsidP="00160558">
      <w:pPr>
        <w:autoSpaceDE w:val="0"/>
        <w:autoSpaceDN w:val="0"/>
        <w:adjustRightInd w:val="0"/>
        <w:spacing w:after="0" w:line="240" w:lineRule="auto"/>
        <w:ind w:left="1170" w:right="540" w:hanging="1170"/>
        <w:jc w:val="both"/>
        <w:rPr>
          <w:rFonts w:ascii="Calibri" w:hAnsi="Arial" w:cs="Arial"/>
          <w:b/>
          <w:bCs/>
          <w:color w:val="00B0F0"/>
          <w:kern w:val="24"/>
          <w:sz w:val="44"/>
          <w:szCs w:val="44"/>
          <w:rtl/>
        </w:rPr>
      </w:pPr>
      <w:r w:rsidRPr="006D32EC">
        <w:rPr>
          <w:rFonts w:ascii="Calibri" w:hAnsi="Traditional Arabic" w:cs="Traditional Arabic"/>
          <w:b/>
          <w:bCs/>
          <w:color w:val="00B0F0"/>
          <w:kern w:val="24"/>
          <w:sz w:val="44"/>
          <w:szCs w:val="44"/>
          <w:rtl/>
        </w:rPr>
        <w:t>حالة العرب الاقتصادية قبل الإسلام</w:t>
      </w:r>
    </w:p>
    <w:p w:rsidR="00A10259" w:rsidRDefault="00C17B71" w:rsidP="001B46E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C17B71">
        <w:rPr>
          <w:rFonts w:ascii="Calibri" w:hAnsi="Traditional Arabic" w:cs="Traditional Arabic"/>
          <w:kern w:val="24"/>
          <w:sz w:val="40"/>
          <w:szCs w:val="40"/>
          <w:rtl/>
        </w:rPr>
        <w:t>إقرار المغيرة بن شعبة رضي الله عنه لرستم بسوء عيش العرب وشدة فقرهم.</w:t>
      </w:r>
    </w:p>
    <w:p w:rsidR="00C17B71" w:rsidRPr="00160558" w:rsidRDefault="00160558" w:rsidP="001B46E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160558">
        <w:rPr>
          <w:rFonts w:ascii="Calibri" w:hAnsi="Traditional Arabic" w:cs="Traditional Arabic" w:hint="cs"/>
          <w:color w:val="FF0000"/>
          <w:kern w:val="24"/>
          <w:sz w:val="40"/>
          <w:szCs w:val="40"/>
          <w:rtl/>
        </w:rPr>
        <w:t>و ذلك قبل موقعة القادسية .</w:t>
      </w:r>
    </w:p>
    <w:p w:rsidR="00A10259" w:rsidRDefault="004A3819" w:rsidP="00035A1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التجارة؛ قال تعالى:{ لإيلاف قريش إلا</w:t>
      </w:r>
      <w:r w:rsidR="006D32EC">
        <w:rPr>
          <w:rFonts w:ascii="Calibri" w:hAnsi="Traditional Arabic" w:cs="Traditional Arabic" w:hint="cs"/>
          <w:kern w:val="24"/>
          <w:sz w:val="40"/>
          <w:szCs w:val="40"/>
          <w:rtl/>
        </w:rPr>
        <w:t xml:space="preserve"> </w:t>
      </w:r>
      <w:r w:rsidR="00C17B71" w:rsidRPr="00C17B71">
        <w:rPr>
          <w:rFonts w:ascii="Calibri" w:hAnsi="Traditional Arabic" w:cs="Traditional Arabic"/>
          <w:kern w:val="24"/>
          <w:sz w:val="40"/>
          <w:szCs w:val="40"/>
          <w:rtl/>
        </w:rPr>
        <w:t>فهم رحلة الشتاء والصيف}.</w:t>
      </w:r>
    </w:p>
    <w:p w:rsidR="00C17B71" w:rsidRPr="00035A1D" w:rsidRDefault="00035A1D" w:rsidP="00035A1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035A1D">
        <w:rPr>
          <w:rFonts w:ascii="Calibri" w:hAnsi="Traditional Arabic" w:cs="Traditional Arabic" w:hint="cs"/>
          <w:color w:val="FF0000"/>
          <w:kern w:val="24"/>
          <w:sz w:val="40"/>
          <w:szCs w:val="40"/>
          <w:rtl/>
        </w:rPr>
        <w:t>الشام في الصيف و اليمن في الشتاء .</w:t>
      </w:r>
    </w:p>
    <w:p w:rsidR="00A10259"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الزراعة؛ وكانت في المدينة و</w:t>
      </w:r>
      <w:r w:rsidR="006D32EC">
        <w:rPr>
          <w:rFonts w:ascii="Calibri" w:hAnsi="Traditional Arabic" w:cs="Traditional Arabic" w:hint="cs"/>
          <w:kern w:val="24"/>
          <w:sz w:val="40"/>
          <w:szCs w:val="40"/>
          <w:rtl/>
        </w:rPr>
        <w:t xml:space="preserve"> ال</w:t>
      </w:r>
      <w:r w:rsidR="00C17B71" w:rsidRPr="00C17B71">
        <w:rPr>
          <w:rFonts w:ascii="Calibri" w:hAnsi="Traditional Arabic" w:cs="Traditional Arabic"/>
          <w:kern w:val="24"/>
          <w:sz w:val="40"/>
          <w:szCs w:val="40"/>
          <w:rtl/>
        </w:rPr>
        <w:t>هجر</w:t>
      </w:r>
      <w:r w:rsidR="00035A1D">
        <w:rPr>
          <w:rFonts w:ascii="Calibri" w:hAnsi="Traditional Arabic" w:cs="Traditional Arabic" w:hint="cs"/>
          <w:kern w:val="24"/>
          <w:sz w:val="40"/>
          <w:szCs w:val="40"/>
          <w:rtl/>
        </w:rPr>
        <w:t xml:space="preserve">( </w:t>
      </w:r>
      <w:r w:rsidR="00035A1D" w:rsidRPr="00035A1D">
        <w:rPr>
          <w:rFonts w:ascii="Calibri" w:hAnsi="Traditional Arabic" w:cs="Traditional Arabic" w:hint="cs"/>
          <w:color w:val="FF0000"/>
          <w:kern w:val="24"/>
          <w:sz w:val="40"/>
          <w:szCs w:val="40"/>
          <w:rtl/>
        </w:rPr>
        <w:t>الأحساء )</w:t>
      </w:r>
      <w:r w:rsidR="00C17B71" w:rsidRPr="00C17B71">
        <w:rPr>
          <w:rFonts w:ascii="Calibri" w:hAnsi="Traditional Arabic" w:cs="Traditional Arabic"/>
          <w:kern w:val="24"/>
          <w:sz w:val="40"/>
          <w:szCs w:val="40"/>
          <w:rtl/>
        </w:rPr>
        <w:t xml:space="preserve"> واليمامة</w:t>
      </w:r>
      <w:r w:rsidR="00035A1D" w:rsidRPr="00035A1D">
        <w:rPr>
          <w:rFonts w:ascii="Calibri" w:hAnsi="Traditional Arabic" w:cs="Traditional Arabic" w:hint="cs"/>
          <w:color w:val="FF0000"/>
          <w:kern w:val="24"/>
          <w:sz w:val="40"/>
          <w:szCs w:val="40"/>
          <w:rtl/>
        </w:rPr>
        <w:t>(الرياض و ما حولها )</w:t>
      </w:r>
      <w:r w:rsidR="00C17B71" w:rsidRPr="00C17B71">
        <w:rPr>
          <w:rFonts w:ascii="Calibri" w:hAnsi="Traditional Arabic" w:cs="Traditional Arabic"/>
          <w:kern w:val="24"/>
          <w:sz w:val="40"/>
          <w:szCs w:val="40"/>
          <w:rtl/>
        </w:rPr>
        <w:t xml:space="preserve"> واليمن.</w:t>
      </w:r>
    </w:p>
    <w:p w:rsidR="00C17B71" w:rsidRPr="00035A1D" w:rsidRDefault="00A10259" w:rsidP="004A3819">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A10259">
        <w:rPr>
          <w:rFonts w:ascii="Calibri" w:hAnsi="Traditional Arabic" w:cs="Traditional Arabic" w:hint="cs"/>
          <w:color w:val="FF0000"/>
          <w:kern w:val="24"/>
          <w:sz w:val="40"/>
          <w:szCs w:val="40"/>
          <w:rtl/>
        </w:rPr>
        <w:t xml:space="preserve">و جدير بالذكر أن </w:t>
      </w:r>
      <w:r w:rsidR="00035A1D" w:rsidRPr="00A10259">
        <w:rPr>
          <w:rFonts w:ascii="Calibri" w:hAnsi="Traditional Arabic" w:cs="Traditional Arabic" w:hint="cs"/>
          <w:color w:val="FF0000"/>
          <w:kern w:val="24"/>
          <w:sz w:val="40"/>
          <w:szCs w:val="40"/>
          <w:rtl/>
        </w:rPr>
        <w:t>قريش</w:t>
      </w:r>
      <w:r w:rsidR="00035A1D" w:rsidRPr="00035A1D">
        <w:rPr>
          <w:rFonts w:ascii="Calibri" w:hAnsi="Traditional Arabic" w:cs="Traditional Arabic" w:hint="cs"/>
          <w:color w:val="FF0000"/>
          <w:kern w:val="24"/>
          <w:sz w:val="40"/>
          <w:szCs w:val="40"/>
          <w:rtl/>
        </w:rPr>
        <w:t xml:space="preserve"> كانت تأنف من الزراعة و ترى بأن الزارعة نقيصة من النقائص .</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sidRPr="00C17B71">
        <w:rPr>
          <w:rFonts w:ascii="Calibri" w:hAnsi="Traditional Arabic" w:cs="Traditional Arabic"/>
          <w:kern w:val="24"/>
          <w:sz w:val="40"/>
          <w:szCs w:val="40"/>
          <w:rtl/>
        </w:rPr>
        <w:t>الصناعة؛ وكانت في اليمن.</w:t>
      </w:r>
      <w:r w:rsidR="00035A1D">
        <w:rPr>
          <w:rFonts w:ascii="Calibri" w:hAnsi="Traditional Arabic" w:cs="Traditional Arabic" w:hint="cs"/>
          <w:kern w:val="24"/>
          <w:sz w:val="40"/>
          <w:szCs w:val="40"/>
          <w:rtl/>
        </w:rPr>
        <w:t xml:space="preserve"> السيوف و الرماح و الثياب و الجلود .</w:t>
      </w:r>
    </w:p>
    <w:p w:rsidR="00A10259" w:rsidRDefault="004A3819" w:rsidP="006D32EC">
      <w:pPr>
        <w:tabs>
          <w:tab w:val="right" w:pos="9807"/>
        </w:tabs>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4.</w:t>
      </w:r>
      <w:r w:rsidR="00C17B71" w:rsidRPr="00C17B71">
        <w:rPr>
          <w:rFonts w:ascii="Calibri" w:hAnsi="Traditional Arabic" w:cs="Traditional Arabic"/>
          <w:kern w:val="24"/>
          <w:sz w:val="40"/>
          <w:szCs w:val="40"/>
          <w:rtl/>
        </w:rPr>
        <w:t>السلب والنهب.</w:t>
      </w:r>
    </w:p>
    <w:p w:rsidR="001B46EB" w:rsidRPr="006D32EC" w:rsidRDefault="00035A1D" w:rsidP="006D32EC">
      <w:pPr>
        <w:tabs>
          <w:tab w:val="right" w:pos="9807"/>
        </w:tabs>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035A1D">
        <w:rPr>
          <w:rFonts w:ascii="Calibri" w:hAnsi="Traditional Arabic" w:cs="Traditional Arabic" w:hint="cs"/>
          <w:color w:val="FF0000"/>
          <w:kern w:val="24"/>
          <w:sz w:val="40"/>
          <w:szCs w:val="40"/>
          <w:rtl/>
        </w:rPr>
        <w:t>و هذا غالب ما كان</w:t>
      </w:r>
      <w:r w:rsidR="003070AD">
        <w:rPr>
          <w:rFonts w:ascii="Calibri" w:hAnsi="Traditional Arabic" w:cs="Traditional Arabic" w:hint="cs"/>
          <w:color w:val="FF0000"/>
          <w:kern w:val="24"/>
          <w:sz w:val="40"/>
          <w:szCs w:val="40"/>
          <w:rtl/>
        </w:rPr>
        <w:t>ت</w:t>
      </w:r>
      <w:r w:rsidRPr="00035A1D">
        <w:rPr>
          <w:rFonts w:ascii="Calibri" w:hAnsi="Traditional Arabic" w:cs="Traditional Arabic" w:hint="cs"/>
          <w:color w:val="FF0000"/>
          <w:kern w:val="24"/>
          <w:sz w:val="40"/>
          <w:szCs w:val="40"/>
          <w:rtl/>
        </w:rPr>
        <w:t xml:space="preserve"> عليه حياة البادية عندهم .و من ذلك فكرة الصعاليك </w:t>
      </w:r>
    </w:p>
    <w:p w:rsidR="006D32EC" w:rsidRPr="006D32EC" w:rsidRDefault="00C17B71" w:rsidP="006D32EC">
      <w:pPr>
        <w:autoSpaceDE w:val="0"/>
        <w:autoSpaceDN w:val="0"/>
        <w:bidi w:val="0"/>
        <w:adjustRightInd w:val="0"/>
        <w:spacing w:after="0" w:line="240" w:lineRule="auto"/>
        <w:ind w:left="540" w:hanging="540"/>
        <w:jc w:val="right"/>
        <w:rPr>
          <w:rFonts w:ascii="Calibri" w:hAnsi="Arial" w:cs="Arial"/>
          <w:b/>
          <w:bCs/>
          <w:color w:val="00B0F0"/>
          <w:kern w:val="24"/>
          <w:sz w:val="40"/>
          <w:szCs w:val="40"/>
        </w:rPr>
      </w:pPr>
      <w:r w:rsidRPr="006D32EC">
        <w:rPr>
          <w:rFonts w:ascii="Calibri" w:hAnsi="Traditional Arabic" w:cs="Traditional Arabic"/>
          <w:b/>
          <w:bCs/>
          <w:color w:val="00B0F0"/>
          <w:kern w:val="24"/>
          <w:sz w:val="40"/>
          <w:szCs w:val="40"/>
          <w:rtl/>
        </w:rPr>
        <w:t>حالة العرب السياسية قبل الإسلام</w:t>
      </w:r>
    </w:p>
    <w:p w:rsidR="00A10259"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قسم يخضع للفرس؛ في اليمن، والشمال الشرقي دولة المناذرة.</w:t>
      </w:r>
    </w:p>
    <w:p w:rsidR="00C17B71" w:rsidRPr="003070AD" w:rsidRDefault="003070AD" w:rsidP="004A3819">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3070AD">
        <w:rPr>
          <w:rFonts w:ascii="Calibri" w:hAnsi="Traditional Arabic" w:cs="Traditional Arabic" w:hint="cs"/>
          <w:color w:val="FF0000"/>
          <w:kern w:val="24"/>
          <w:sz w:val="40"/>
          <w:szCs w:val="40"/>
          <w:rtl/>
        </w:rPr>
        <w:t>اليمن و العراق كان لهم نفوذ داخلي و لكنهم كانوا يخضعون في ولائهم لكسرى .</w:t>
      </w:r>
    </w:p>
    <w:p w:rsidR="00C17B71" w:rsidRPr="00C17B71" w:rsidRDefault="004A3819" w:rsidP="004A381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قسم يتبع الروم؛ دولة الغساسنة في الشمال الغربي.</w:t>
      </w:r>
    </w:p>
    <w:p w:rsidR="00C17B71" w:rsidRDefault="004A3819" w:rsidP="003070AD">
      <w:pPr>
        <w:autoSpaceDE w:val="0"/>
        <w:autoSpaceDN w:val="0"/>
        <w:adjustRightInd w:val="0"/>
        <w:spacing w:after="0" w:line="240" w:lineRule="auto"/>
        <w:ind w:right="540"/>
        <w:jc w:val="both"/>
        <w:rPr>
          <w:rFonts w:ascii="Calibri" w:hAnsi="Traditional Arabic" w:cs="Traditional Arabic"/>
          <w:kern w:val="24"/>
          <w:sz w:val="40"/>
          <w:szCs w:val="40"/>
        </w:rPr>
      </w:pPr>
      <w:r>
        <w:rPr>
          <w:rFonts w:ascii="Calibri" w:hAnsi="Traditional Arabic" w:cs="Traditional Arabic" w:hint="cs"/>
          <w:kern w:val="24"/>
          <w:sz w:val="40"/>
          <w:szCs w:val="40"/>
          <w:rtl/>
        </w:rPr>
        <w:t>3.</w:t>
      </w:r>
      <w:r w:rsidR="003070AD">
        <w:rPr>
          <w:rFonts w:ascii="Calibri" w:hAnsi="Traditional Arabic" w:cs="Traditional Arabic"/>
          <w:kern w:val="24"/>
          <w:sz w:val="40"/>
          <w:szCs w:val="40"/>
          <w:rtl/>
        </w:rPr>
        <w:t>قسم لا يخضع</w:t>
      </w:r>
      <w:r w:rsidR="00C17B71" w:rsidRPr="00C17B71">
        <w:rPr>
          <w:rFonts w:ascii="Calibri" w:hAnsi="Traditional Arabic" w:cs="Traditional Arabic"/>
          <w:kern w:val="24"/>
          <w:sz w:val="40"/>
          <w:szCs w:val="40"/>
          <w:rtl/>
        </w:rPr>
        <w:t xml:space="preserve"> لأحد وهم العرب اللقاح.</w:t>
      </w:r>
    </w:p>
    <w:p w:rsidR="001B46EB" w:rsidRPr="00C17B71" w:rsidRDefault="001B46EB" w:rsidP="001B46EB">
      <w:pPr>
        <w:autoSpaceDE w:val="0"/>
        <w:autoSpaceDN w:val="0"/>
        <w:adjustRightInd w:val="0"/>
        <w:spacing w:after="0" w:line="240" w:lineRule="auto"/>
        <w:ind w:left="1170" w:right="540"/>
        <w:jc w:val="both"/>
        <w:rPr>
          <w:rFonts w:ascii="Calibri" w:hAnsi="Traditional Arabic" w:cs="Traditional Arabic"/>
          <w:kern w:val="24"/>
          <w:sz w:val="40"/>
          <w:szCs w:val="40"/>
          <w:rtl/>
        </w:rPr>
      </w:pPr>
    </w:p>
    <w:p w:rsidR="00C17B71" w:rsidRPr="006D32EC" w:rsidRDefault="00C17B71" w:rsidP="00C17B71">
      <w:pPr>
        <w:autoSpaceDE w:val="0"/>
        <w:autoSpaceDN w:val="0"/>
        <w:bidi w:val="0"/>
        <w:adjustRightInd w:val="0"/>
        <w:spacing w:after="0" w:line="240" w:lineRule="auto"/>
        <w:ind w:left="540" w:hanging="540"/>
        <w:jc w:val="center"/>
        <w:rPr>
          <w:rFonts w:ascii="Calibri" w:hAnsi="Arial" w:cs="Arial"/>
          <w:b/>
          <w:bCs/>
          <w:color w:val="00B0F0"/>
          <w:kern w:val="24"/>
          <w:sz w:val="40"/>
          <w:szCs w:val="40"/>
          <w:rtl/>
        </w:rPr>
      </w:pPr>
      <w:r w:rsidRPr="006D32EC">
        <w:rPr>
          <w:rFonts w:ascii="Calibri" w:hAnsi="Arial" w:cs="Arial"/>
          <w:b/>
          <w:bCs/>
          <w:color w:val="00B0F0"/>
          <w:kern w:val="24"/>
          <w:sz w:val="40"/>
          <w:szCs w:val="40"/>
          <w:rtl/>
        </w:rPr>
        <w:t>فقه معرفة خصائص جزيرة العرب ومعرفة حالة العرب قبل البعثة</w:t>
      </w:r>
    </w:p>
    <w:p w:rsidR="00C17B71" w:rsidRPr="006D32EC" w:rsidRDefault="00C17B71" w:rsidP="00C17B71">
      <w:pPr>
        <w:numPr>
          <w:ilvl w:val="0"/>
          <w:numId w:val="40"/>
        </w:numPr>
        <w:autoSpaceDE w:val="0"/>
        <w:autoSpaceDN w:val="0"/>
        <w:adjustRightInd w:val="0"/>
        <w:spacing w:after="0" w:line="240" w:lineRule="auto"/>
        <w:ind w:left="810" w:right="540" w:hanging="810"/>
        <w:jc w:val="both"/>
        <w:rPr>
          <w:rFonts w:ascii="Calibri" w:hAnsi="Traditional Arabic" w:cs="Traditional Arabic"/>
          <w:b/>
          <w:bCs/>
          <w:color w:val="00B0F0"/>
          <w:kern w:val="24"/>
          <w:sz w:val="40"/>
          <w:szCs w:val="40"/>
          <w:rtl/>
        </w:rPr>
      </w:pPr>
      <w:r w:rsidRPr="006D32EC">
        <w:rPr>
          <w:rFonts w:ascii="Calibri" w:hAnsi="Traditional Arabic" w:cs="Traditional Arabic"/>
          <w:b/>
          <w:bCs/>
          <w:color w:val="00B0F0"/>
          <w:kern w:val="24"/>
          <w:sz w:val="40"/>
          <w:szCs w:val="40"/>
          <w:rtl/>
        </w:rPr>
        <w:t>سبب اختيار الله لجعل هذه الأرض مبعثا لخاتم رسله.</w:t>
      </w:r>
    </w:p>
    <w:p w:rsidR="00C17B71" w:rsidRPr="00C17B71" w:rsidRDefault="00523186" w:rsidP="0052318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بعدها عن تأثير الملوك عليها.</w:t>
      </w:r>
    </w:p>
    <w:p w:rsidR="00C17B71" w:rsidRPr="00C17B71" w:rsidRDefault="00523186" w:rsidP="0052318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تحصينها الجغرافي من حيث موقعها وصعوبة تضاريسها.</w:t>
      </w:r>
    </w:p>
    <w:p w:rsidR="00A10259" w:rsidRDefault="00523186" w:rsidP="003070A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3.</w:t>
      </w:r>
      <w:r w:rsidR="00C17B71" w:rsidRPr="00C17B71">
        <w:rPr>
          <w:rFonts w:ascii="Calibri" w:hAnsi="Traditional Arabic" w:cs="Traditional Arabic"/>
          <w:kern w:val="24"/>
          <w:sz w:val="40"/>
          <w:szCs w:val="40"/>
          <w:rtl/>
        </w:rPr>
        <w:t xml:space="preserve">توسطها لتنطلق منها الرسالة إلى أنحاء </w:t>
      </w:r>
      <w:r w:rsidR="00C17B71" w:rsidRPr="00A10259">
        <w:rPr>
          <w:rFonts w:ascii="Calibri" w:hAnsi="Traditional Arabic" w:cs="Traditional Arabic"/>
          <w:kern w:val="24"/>
          <w:sz w:val="40"/>
          <w:szCs w:val="40"/>
          <w:rtl/>
        </w:rPr>
        <w:t>المعمورة.</w:t>
      </w:r>
      <w:r w:rsidR="003070AD" w:rsidRPr="006D32EC">
        <w:rPr>
          <w:rFonts w:ascii="Calibri" w:hAnsi="Traditional Arabic" w:cs="Traditional Arabic" w:hint="cs"/>
          <w:color w:val="FF0000"/>
          <w:kern w:val="24"/>
          <w:sz w:val="40"/>
          <w:szCs w:val="40"/>
          <w:rtl/>
        </w:rPr>
        <w:t xml:space="preserve"> </w:t>
      </w:r>
    </w:p>
    <w:p w:rsidR="00C17B71" w:rsidRPr="006D32EC" w:rsidRDefault="003070AD" w:rsidP="003070A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D32EC">
        <w:rPr>
          <w:rFonts w:ascii="Calibri" w:hAnsi="Traditional Arabic" w:cs="Traditional Arabic" w:hint="cs"/>
          <w:color w:val="FF0000"/>
          <w:kern w:val="24"/>
          <w:sz w:val="40"/>
          <w:szCs w:val="40"/>
          <w:rtl/>
        </w:rPr>
        <w:t xml:space="preserve">و </w:t>
      </w:r>
      <w:r w:rsidR="006D32EC" w:rsidRPr="006D32EC">
        <w:rPr>
          <w:rFonts w:ascii="Calibri" w:hAnsi="Traditional Arabic" w:cs="Traditional Arabic" w:hint="cs"/>
          <w:color w:val="FF0000"/>
          <w:kern w:val="24"/>
          <w:sz w:val="40"/>
          <w:szCs w:val="40"/>
          <w:rtl/>
        </w:rPr>
        <w:t>ل</w:t>
      </w:r>
      <w:r w:rsidRPr="006D32EC">
        <w:rPr>
          <w:rFonts w:ascii="Calibri" w:hAnsi="Traditional Arabic" w:cs="Traditional Arabic" w:hint="cs"/>
          <w:color w:val="FF0000"/>
          <w:kern w:val="24"/>
          <w:sz w:val="40"/>
          <w:szCs w:val="40"/>
          <w:rtl/>
        </w:rPr>
        <w:t>ذلك الفتوحات الإسلامية لم تمتد في جهة معينة ، إنما امتدت شرقا و غربا و شمالا .</w:t>
      </w:r>
    </w:p>
    <w:p w:rsidR="00C17B71" w:rsidRPr="006D32EC" w:rsidRDefault="00C17B71" w:rsidP="00C17B71">
      <w:pPr>
        <w:numPr>
          <w:ilvl w:val="0"/>
          <w:numId w:val="44"/>
        </w:numPr>
        <w:autoSpaceDE w:val="0"/>
        <w:autoSpaceDN w:val="0"/>
        <w:adjustRightInd w:val="0"/>
        <w:spacing w:after="0" w:line="240" w:lineRule="auto"/>
        <w:ind w:left="1170" w:right="540" w:hanging="1170"/>
        <w:jc w:val="both"/>
        <w:rPr>
          <w:rFonts w:ascii="Calibri" w:hAnsi="Traditional Arabic" w:cs="Traditional Arabic"/>
          <w:b/>
          <w:bCs/>
          <w:color w:val="00B0F0"/>
          <w:kern w:val="24"/>
          <w:sz w:val="40"/>
          <w:szCs w:val="40"/>
          <w:rtl/>
        </w:rPr>
      </w:pPr>
      <w:r w:rsidRPr="006D32EC">
        <w:rPr>
          <w:rFonts w:ascii="Calibri" w:hAnsi="Traditional Arabic" w:cs="Traditional Arabic"/>
          <w:b/>
          <w:bCs/>
          <w:color w:val="00B0F0"/>
          <w:kern w:val="24"/>
          <w:sz w:val="40"/>
          <w:szCs w:val="40"/>
          <w:rtl/>
        </w:rPr>
        <w:t>سبب اختيار العرب</w:t>
      </w:r>
    </w:p>
    <w:p w:rsidR="00C17B71" w:rsidRPr="00C17B71" w:rsidRDefault="00523186" w:rsidP="0052318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sidRPr="00C17B71">
        <w:rPr>
          <w:rFonts w:ascii="Calibri" w:hAnsi="Traditional Arabic" w:cs="Traditional Arabic"/>
          <w:kern w:val="24"/>
          <w:sz w:val="40"/>
          <w:szCs w:val="40"/>
          <w:rtl/>
        </w:rPr>
        <w:t>استقلال غالبيتهم سياسيا.</w:t>
      </w:r>
    </w:p>
    <w:p w:rsidR="00C17B71" w:rsidRPr="00C17B71" w:rsidRDefault="00523186" w:rsidP="0052318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C17B71">
        <w:rPr>
          <w:rFonts w:ascii="Calibri" w:hAnsi="Traditional Arabic" w:cs="Traditional Arabic"/>
          <w:kern w:val="24"/>
          <w:sz w:val="40"/>
          <w:szCs w:val="40"/>
          <w:rtl/>
        </w:rPr>
        <w:t>عدم تأثر بعض فطرهم؛ الصدق والأنفة والوفاء بالعهد.</w:t>
      </w:r>
    </w:p>
    <w:p w:rsidR="00C17B71" w:rsidRPr="00C17B71" w:rsidRDefault="00523186" w:rsidP="0052318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sidRPr="00C17B71">
        <w:rPr>
          <w:rFonts w:ascii="Calibri" w:hAnsi="Traditional Arabic" w:cs="Traditional Arabic"/>
          <w:kern w:val="24"/>
          <w:sz w:val="40"/>
          <w:szCs w:val="40"/>
          <w:rtl/>
        </w:rPr>
        <w:t>تعودهم على خشونة العيش.</w:t>
      </w:r>
      <w:r w:rsidR="003070AD" w:rsidRPr="003070AD">
        <w:rPr>
          <w:rFonts w:ascii="Calibri" w:hAnsi="Traditional Arabic" w:cs="Traditional Arabic" w:hint="cs"/>
          <w:color w:val="FF0000"/>
          <w:kern w:val="24"/>
          <w:sz w:val="40"/>
          <w:szCs w:val="40"/>
          <w:rtl/>
        </w:rPr>
        <w:t>الرسالة تحتاج إلى صبر و تحمل و عناء .</w:t>
      </w:r>
    </w:p>
    <w:p w:rsidR="00E60424" w:rsidRPr="003070AD" w:rsidRDefault="00523186" w:rsidP="003070A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4.</w:t>
      </w:r>
      <w:r w:rsidR="00C17B71" w:rsidRPr="00C17B71">
        <w:rPr>
          <w:rFonts w:ascii="Calibri" w:hAnsi="Traditional Arabic" w:cs="Traditional Arabic"/>
          <w:kern w:val="24"/>
          <w:sz w:val="40"/>
          <w:szCs w:val="40"/>
          <w:rtl/>
        </w:rPr>
        <w:t>البقاء على م</w:t>
      </w:r>
      <w:r w:rsidR="003070AD">
        <w:rPr>
          <w:rFonts w:ascii="Calibri" w:hAnsi="Traditional Arabic" w:cs="Traditional Arabic"/>
          <w:kern w:val="24"/>
          <w:sz w:val="40"/>
          <w:szCs w:val="40"/>
          <w:rtl/>
        </w:rPr>
        <w:t>ا يعتقده ولو أدى إلى إزهاق روحه</w:t>
      </w:r>
      <w:r w:rsidR="003070AD">
        <w:rPr>
          <w:rFonts w:ascii="Calibri" w:hAnsi="Traditional Arabic" w:cs="Traditional Arabic" w:hint="cs"/>
          <w:kern w:val="24"/>
          <w:sz w:val="40"/>
          <w:szCs w:val="40"/>
          <w:rtl/>
        </w:rPr>
        <w:t xml:space="preserve"> . </w:t>
      </w:r>
      <w:r w:rsidR="003070AD" w:rsidRPr="003070AD">
        <w:rPr>
          <w:rFonts w:ascii="Calibri" w:hAnsi="Traditional Arabic" w:cs="Traditional Arabic" w:hint="cs"/>
          <w:color w:val="FF0000"/>
          <w:kern w:val="24"/>
          <w:sz w:val="40"/>
          <w:szCs w:val="40"/>
          <w:rtl/>
        </w:rPr>
        <w:t>كبلال و سمية و عمار و ياسر .</w:t>
      </w:r>
    </w:p>
    <w:p w:rsidR="00C17B71" w:rsidRDefault="00C17B71"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D32EC" w:rsidRDefault="006D32EC" w:rsidP="001B46EB">
      <w:pPr>
        <w:autoSpaceDE w:val="0"/>
        <w:autoSpaceDN w:val="0"/>
        <w:adjustRightInd w:val="0"/>
        <w:spacing w:after="0" w:line="240" w:lineRule="auto"/>
        <w:rPr>
          <w:rFonts w:ascii="Calibri" w:hAnsi="Calibri" w:cs="Calibri"/>
          <w:kern w:val="24"/>
          <w:sz w:val="40"/>
          <w:szCs w:val="40"/>
          <w:rtl/>
        </w:rPr>
      </w:pPr>
    </w:p>
    <w:p w:rsidR="006D32EC" w:rsidRDefault="006D32EC" w:rsidP="001B46EB">
      <w:pPr>
        <w:autoSpaceDE w:val="0"/>
        <w:autoSpaceDN w:val="0"/>
        <w:adjustRightInd w:val="0"/>
        <w:spacing w:after="0" w:line="240" w:lineRule="auto"/>
        <w:rPr>
          <w:rFonts w:ascii="Calibri" w:hAnsi="Calibri" w:cs="Calibri"/>
          <w:kern w:val="24"/>
          <w:sz w:val="40"/>
          <w:szCs w:val="40"/>
          <w:rtl/>
        </w:rPr>
      </w:pPr>
    </w:p>
    <w:p w:rsidR="006D32EC" w:rsidRDefault="006D32EC"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6457A3" w:rsidRDefault="006457A3" w:rsidP="001B46EB">
      <w:pPr>
        <w:autoSpaceDE w:val="0"/>
        <w:autoSpaceDN w:val="0"/>
        <w:adjustRightInd w:val="0"/>
        <w:spacing w:after="0" w:line="240" w:lineRule="auto"/>
        <w:rPr>
          <w:rFonts w:ascii="Calibri" w:hAnsi="Calibri" w:cs="Calibri"/>
          <w:kern w:val="24"/>
          <w:sz w:val="40"/>
          <w:szCs w:val="40"/>
          <w:rtl/>
        </w:rPr>
      </w:pPr>
    </w:p>
    <w:p w:rsidR="00C17B71" w:rsidRPr="006457A3" w:rsidRDefault="00C17B71" w:rsidP="00C17B71">
      <w:pPr>
        <w:autoSpaceDE w:val="0"/>
        <w:autoSpaceDN w:val="0"/>
        <w:adjustRightInd w:val="0"/>
        <w:spacing w:after="0" w:line="240" w:lineRule="auto"/>
        <w:jc w:val="center"/>
        <w:rPr>
          <w:rFonts w:ascii="Calibri" w:hAnsi="Times New Roman" w:cs="Calibri"/>
          <w:b/>
          <w:bCs/>
          <w:color w:val="00B0F0"/>
          <w:kern w:val="24"/>
          <w:sz w:val="48"/>
          <w:szCs w:val="48"/>
        </w:rPr>
      </w:pPr>
      <w:r w:rsidRPr="006457A3">
        <w:rPr>
          <w:rFonts w:ascii="Calibri" w:hAnsi="Traditional Arabic" w:cs="Traditional Arabic" w:hint="cs"/>
          <w:b/>
          <w:bCs/>
          <w:color w:val="00B0F0"/>
          <w:kern w:val="24"/>
          <w:sz w:val="48"/>
          <w:szCs w:val="48"/>
          <w:rtl/>
          <w:lang w:bidi="ar-EG"/>
        </w:rPr>
        <w:lastRenderedPageBreak/>
        <w:t>المحاضرة ال</w:t>
      </w:r>
      <w:r w:rsidRPr="006457A3">
        <w:rPr>
          <w:rFonts w:ascii="Calibri" w:hAnsi="Traditional Arabic" w:cs="Traditional Arabic" w:hint="cs"/>
          <w:b/>
          <w:bCs/>
          <w:color w:val="00B0F0"/>
          <w:kern w:val="24"/>
          <w:sz w:val="48"/>
          <w:szCs w:val="48"/>
          <w:rtl/>
        </w:rPr>
        <w:t>ثالثة</w:t>
      </w:r>
    </w:p>
    <w:p w:rsidR="001170BF" w:rsidRPr="006457A3" w:rsidRDefault="00C17B71" w:rsidP="00010996">
      <w:pPr>
        <w:autoSpaceDE w:val="0"/>
        <w:autoSpaceDN w:val="0"/>
        <w:adjustRightInd w:val="0"/>
        <w:spacing w:after="0" w:line="240" w:lineRule="auto"/>
        <w:jc w:val="center"/>
        <w:rPr>
          <w:rFonts w:ascii="Calibri" w:hAnsi="Traditional Arabic" w:cs="Traditional Arabic"/>
          <w:b/>
          <w:bCs/>
          <w:color w:val="00B0F0"/>
          <w:kern w:val="24"/>
          <w:sz w:val="52"/>
          <w:szCs w:val="52"/>
          <w:rtl/>
        </w:rPr>
      </w:pPr>
      <w:r w:rsidRPr="006457A3">
        <w:rPr>
          <w:rFonts w:ascii="Calibri" w:hAnsi="Traditional Arabic" w:cs="Traditional Arabic" w:hint="cs"/>
          <w:b/>
          <w:bCs/>
          <w:color w:val="00B0F0"/>
          <w:kern w:val="24"/>
          <w:sz w:val="52"/>
          <w:szCs w:val="52"/>
          <w:rtl/>
        </w:rPr>
        <w:t>العهد المكي: مبعثه صلى الله عليه وسلم</w:t>
      </w:r>
    </w:p>
    <w:p w:rsidR="00C17B71" w:rsidRPr="006D32EC" w:rsidRDefault="00C17B71" w:rsidP="00C17B71">
      <w:pPr>
        <w:numPr>
          <w:ilvl w:val="0"/>
          <w:numId w:val="1"/>
        </w:numPr>
        <w:autoSpaceDE w:val="0"/>
        <w:autoSpaceDN w:val="0"/>
        <w:adjustRightInd w:val="0"/>
        <w:spacing w:after="0" w:line="240" w:lineRule="auto"/>
        <w:jc w:val="both"/>
        <w:rPr>
          <w:rFonts w:ascii="Calibri" w:hAnsi="Traditional Arabic" w:cs="Traditional Arabic"/>
          <w:b/>
          <w:bCs/>
          <w:color w:val="00B0F0"/>
          <w:kern w:val="24"/>
          <w:sz w:val="40"/>
          <w:szCs w:val="40"/>
          <w:rtl/>
        </w:rPr>
      </w:pPr>
      <w:r w:rsidRPr="006D32EC">
        <w:rPr>
          <w:rFonts w:ascii="Calibri" w:hAnsi="Traditional Arabic" w:cs="Traditional Arabic" w:hint="cs"/>
          <w:b/>
          <w:bCs/>
          <w:color w:val="00B0F0"/>
          <w:kern w:val="24"/>
          <w:sz w:val="40"/>
          <w:szCs w:val="40"/>
          <w:rtl/>
        </w:rPr>
        <w:t>النبي صلى الله عليه وسلم قبل البعثة</w:t>
      </w:r>
    </w:p>
    <w:p w:rsidR="00C17B71" w:rsidRDefault="00C17B71" w:rsidP="00C17B71">
      <w:pPr>
        <w:numPr>
          <w:ilvl w:val="0"/>
          <w:numId w:val="1"/>
        </w:numPr>
        <w:autoSpaceDE w:val="0"/>
        <w:autoSpaceDN w:val="0"/>
        <w:adjustRightInd w:val="0"/>
        <w:spacing w:after="0" w:line="240" w:lineRule="auto"/>
        <w:jc w:val="both"/>
        <w:rPr>
          <w:rFonts w:ascii="Calibri" w:hAnsi="Traditional Arabic" w:cs="Traditional Arabic"/>
          <w:kern w:val="24"/>
          <w:sz w:val="40"/>
          <w:szCs w:val="40"/>
        </w:rPr>
      </w:pPr>
      <w:r>
        <w:rPr>
          <w:rFonts w:ascii="Calibri" w:hAnsi="Traditional Arabic" w:cs="Traditional Arabic" w:hint="cs"/>
          <w:kern w:val="24"/>
          <w:sz w:val="40"/>
          <w:szCs w:val="40"/>
          <w:rtl/>
        </w:rPr>
        <w:t>ولادته صلى الله عليه وسلم في أشرف بيوت قريش.</w:t>
      </w:r>
    </w:p>
    <w:p w:rsidR="00974797" w:rsidRPr="006D32EC" w:rsidRDefault="00974797" w:rsidP="00974797">
      <w:pPr>
        <w:autoSpaceDE w:val="0"/>
        <w:autoSpaceDN w:val="0"/>
        <w:adjustRightInd w:val="0"/>
        <w:spacing w:after="0" w:line="240" w:lineRule="auto"/>
        <w:jc w:val="both"/>
        <w:rPr>
          <w:rFonts w:ascii="Calibri" w:hAnsi="Traditional Arabic" w:cs="Traditional Arabic"/>
          <w:color w:val="FF0000"/>
          <w:kern w:val="24"/>
          <w:sz w:val="40"/>
          <w:szCs w:val="40"/>
          <w:rtl/>
        </w:rPr>
      </w:pPr>
      <w:r w:rsidRPr="006D32EC">
        <w:rPr>
          <w:rFonts w:ascii="Calibri" w:hAnsi="Traditional Arabic" w:cs="Traditional Arabic" w:hint="cs"/>
          <w:color w:val="FF0000"/>
          <w:kern w:val="24"/>
          <w:sz w:val="40"/>
          <w:szCs w:val="40"/>
          <w:rtl/>
        </w:rPr>
        <w:t>الرسول من بني هاشم و بنو هاشم من بني عبد مناف بن قصي و يتصل نسبه إلى مضر إلى عدنان إلى إسماعيل عليه السلام و إسماعيل هو ابن إبراهيم عليه السلام .</w:t>
      </w:r>
    </w:p>
    <w:p w:rsidR="00C17B71" w:rsidRDefault="00C17B71" w:rsidP="00C17B71">
      <w:pPr>
        <w:autoSpaceDE w:val="0"/>
        <w:autoSpaceDN w:val="0"/>
        <w:adjustRightInd w:val="0"/>
        <w:spacing w:after="0" w:line="240" w:lineRule="auto"/>
        <w:ind w:lef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رَسُولُ اللَّهِ صلى الله عليه وسلم: « إِنَّ اللَّهَ اصْطَفَى كِنَانَةَ مِنْ وَلَدِ إِسْمَاعِيلَ وَاصْطَفَى</w:t>
      </w:r>
      <w:r w:rsidR="00C050D1">
        <w:rPr>
          <w:rFonts w:ascii="Calibri" w:hAnsi="Traditional Arabic" w:cs="Traditional Arabic" w:hint="cs"/>
          <w:kern w:val="24"/>
          <w:sz w:val="40"/>
          <w:szCs w:val="40"/>
          <w:rtl/>
        </w:rPr>
        <w:t xml:space="preserve"> قُرَيْشًا مِنْ كِنَانَةَ وَاص</w:t>
      </w:r>
      <w:r>
        <w:rPr>
          <w:rFonts w:ascii="Calibri" w:hAnsi="Traditional Arabic" w:cs="Traditional Arabic" w:hint="cs"/>
          <w:kern w:val="24"/>
          <w:sz w:val="40"/>
          <w:szCs w:val="40"/>
          <w:rtl/>
        </w:rPr>
        <w:t>طَفَى مِنْ قُرَيْشٍ بَنِى هَاشِمٍ وَاصْطَفَانِى مِنْ بَنِى هَاشِمٍ ». رواه مسلم.</w:t>
      </w:r>
    </w:p>
    <w:p w:rsidR="00C17B71" w:rsidRPr="00523186" w:rsidRDefault="00C17B71" w:rsidP="00523186">
      <w:pPr>
        <w:numPr>
          <w:ilvl w:val="0"/>
          <w:numId w:val="1"/>
        </w:num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عرف بالنجابة منذ صغره، وبرجحان العقل، وبالأخلاق الحسنة؛ فكان يسمى بالصادق الأمين.</w:t>
      </w:r>
    </w:p>
    <w:p w:rsidR="001170BF" w:rsidRPr="00974797" w:rsidRDefault="00C17B71" w:rsidP="00974797">
      <w:pPr>
        <w:numPr>
          <w:ilvl w:val="0"/>
          <w:numId w:val="1"/>
        </w:num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صيانة الله عز وجل للنبي صلى الله عليه وسلم ورعايته على عينه فقد عصمه عن كل ما يشينه.</w:t>
      </w:r>
      <w:r w:rsidR="00974797" w:rsidRPr="00974797">
        <w:rPr>
          <w:rFonts w:ascii="Calibri" w:hAnsi="Traditional Arabic" w:cs="Traditional Arabic" w:hint="cs"/>
          <w:color w:val="FF0000"/>
          <w:kern w:val="24"/>
          <w:sz w:val="40"/>
          <w:szCs w:val="40"/>
          <w:rtl/>
        </w:rPr>
        <w:t>الأنبياء لهم رعاية خاصة من الله ، قال الله تعالى لموسى : ( و لتصنع على عيني</w:t>
      </w:r>
      <w:r w:rsidR="006D32EC">
        <w:rPr>
          <w:rFonts w:ascii="Calibri" w:hAnsi="Traditional Arabic" w:cs="Traditional Arabic" w:hint="cs"/>
          <w:color w:val="FF0000"/>
          <w:kern w:val="24"/>
          <w:sz w:val="40"/>
          <w:szCs w:val="40"/>
          <w:rtl/>
        </w:rPr>
        <w:t xml:space="preserve"> </w:t>
      </w:r>
      <w:r w:rsidR="00974797" w:rsidRPr="00974797">
        <w:rPr>
          <w:rFonts w:ascii="Calibri" w:hAnsi="Traditional Arabic" w:cs="Traditional Arabic" w:hint="cs"/>
          <w:color w:val="FF0000"/>
          <w:kern w:val="24"/>
          <w:sz w:val="40"/>
          <w:szCs w:val="40"/>
          <w:rtl/>
        </w:rPr>
        <w:t xml:space="preserve">) </w:t>
      </w:r>
      <w:r w:rsidR="00974797" w:rsidRPr="00974797">
        <w:rPr>
          <w:rFonts w:ascii="Calibri" w:hAnsi="Traditional Arabic" w:cs="Traditional Arabic"/>
          <w:kern w:val="24"/>
          <w:sz w:val="40"/>
          <w:szCs w:val="40"/>
          <w:rtl/>
        </w:rPr>
        <w:tab/>
      </w:r>
    </w:p>
    <w:p w:rsidR="00C17B71" w:rsidRPr="006D32EC" w:rsidRDefault="00C17B71" w:rsidP="00C17B71">
      <w:pPr>
        <w:numPr>
          <w:ilvl w:val="0"/>
          <w:numId w:val="1"/>
        </w:numPr>
        <w:autoSpaceDE w:val="0"/>
        <w:autoSpaceDN w:val="0"/>
        <w:adjustRightInd w:val="0"/>
        <w:spacing w:after="0" w:line="240" w:lineRule="auto"/>
        <w:jc w:val="both"/>
        <w:rPr>
          <w:rFonts w:ascii="Calibri" w:hAnsi="Traditional Arabic" w:cs="Traditional Arabic"/>
          <w:b/>
          <w:bCs/>
          <w:color w:val="00B0F0"/>
          <w:kern w:val="24"/>
          <w:sz w:val="40"/>
          <w:szCs w:val="40"/>
          <w:rtl/>
        </w:rPr>
      </w:pPr>
      <w:r w:rsidRPr="006D32EC">
        <w:rPr>
          <w:rFonts w:ascii="Calibri" w:hAnsi="Traditional Arabic" w:cs="Traditional Arabic" w:hint="cs"/>
          <w:b/>
          <w:bCs/>
          <w:color w:val="00B0F0"/>
          <w:kern w:val="24"/>
          <w:sz w:val="40"/>
          <w:szCs w:val="40"/>
          <w:rtl/>
        </w:rPr>
        <w:t>أمثلة ذلك:</w:t>
      </w:r>
    </w:p>
    <w:p w:rsidR="00C17B71" w:rsidRDefault="00523186" w:rsidP="00523186">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Pr>
          <w:rFonts w:ascii="Calibri" w:hAnsi="Traditional Arabic" w:cs="Traditional Arabic" w:hint="cs"/>
          <w:kern w:val="24"/>
          <w:sz w:val="40"/>
          <w:szCs w:val="40"/>
          <w:rtl/>
        </w:rPr>
        <w:t>عصمه الله عز وجل عن سماع ومشاهدة ما يحدث من اللهو في أعراس الكفار.</w:t>
      </w:r>
    </w:p>
    <w:p w:rsidR="00C17B71" w:rsidRDefault="00523186" w:rsidP="00974797">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Pr>
          <w:rFonts w:ascii="Calibri" w:hAnsi="Traditional Arabic" w:cs="Traditional Arabic" w:hint="cs"/>
          <w:kern w:val="24"/>
          <w:sz w:val="40"/>
          <w:szCs w:val="40"/>
          <w:rtl/>
        </w:rPr>
        <w:t>لما أراد أن يرفع إزاره على رقبته لكي يحمل الحجارة سقط مغشيا عليه فأفاق وطلب منهم أن يشدوا عليه إزاره.</w:t>
      </w:r>
      <w:r w:rsidR="00974797" w:rsidRPr="00974797">
        <w:rPr>
          <w:rFonts w:ascii="Calibri" w:hAnsi="Traditional Arabic" w:cs="Traditional Arabic" w:hint="cs"/>
          <w:color w:val="FF0000"/>
          <w:kern w:val="24"/>
          <w:sz w:val="40"/>
          <w:szCs w:val="40"/>
          <w:rtl/>
        </w:rPr>
        <w:t>و ذلك عندما تهدمت الكعبة بفعل السيل فتعاونت قريش في البناء و كان عمره 35 سنة . فكان يحمل الحجارة مع أعمامه .</w:t>
      </w:r>
    </w:p>
    <w:p w:rsidR="00C17B71" w:rsidRDefault="00523186" w:rsidP="00523186">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Pr>
          <w:rFonts w:ascii="Calibri" w:hAnsi="Traditional Arabic" w:cs="Traditional Arabic" w:hint="cs"/>
          <w:kern w:val="24"/>
          <w:sz w:val="40"/>
          <w:szCs w:val="40"/>
          <w:rtl/>
        </w:rPr>
        <w:t>كان يرعى الغنم لأهل مكة.</w:t>
      </w:r>
    </w:p>
    <w:p w:rsidR="00C17B71" w:rsidRDefault="00C17B71" w:rsidP="00C17B71">
      <w:pPr>
        <w:autoSpaceDE w:val="0"/>
        <w:autoSpaceDN w:val="0"/>
        <w:adjustRightInd w:val="0"/>
        <w:spacing w:after="0" w:line="240" w:lineRule="auto"/>
        <w:ind w:left="540" w:hanging="540"/>
        <w:jc w:val="both"/>
        <w:rPr>
          <w:rFonts w:ascii="Calibri" w:hAnsi="Traditional Arabic" w:cs="Traditional Arabic"/>
          <w:kern w:val="24"/>
          <w:sz w:val="40"/>
          <w:szCs w:val="40"/>
          <w:rtl/>
        </w:rPr>
      </w:pPr>
    </w:p>
    <w:p w:rsidR="00C17B71" w:rsidRPr="006D32EC" w:rsidRDefault="00C17B71" w:rsidP="00C17B71">
      <w:pPr>
        <w:numPr>
          <w:ilvl w:val="0"/>
          <w:numId w:val="54"/>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6D32EC">
        <w:rPr>
          <w:rFonts w:ascii="Calibri" w:hAnsi="Traditional Arabic" w:cs="Traditional Arabic" w:hint="cs"/>
          <w:b/>
          <w:bCs/>
          <w:color w:val="00B0F0"/>
          <w:kern w:val="24"/>
          <w:sz w:val="40"/>
          <w:szCs w:val="40"/>
          <w:rtl/>
        </w:rPr>
        <w:t>الفقه المستفاد مما سبق</w:t>
      </w:r>
    </w:p>
    <w:p w:rsidR="00C17B71" w:rsidRPr="00974797" w:rsidRDefault="00523186" w:rsidP="006D32EC">
      <w:pPr>
        <w:autoSpaceDE w:val="0"/>
        <w:autoSpaceDN w:val="0"/>
        <w:adjustRightInd w:val="0"/>
        <w:spacing w:after="0" w:line="240" w:lineRule="auto"/>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1.</w:t>
      </w:r>
      <w:r w:rsidR="00C17B71">
        <w:rPr>
          <w:rFonts w:ascii="Calibri" w:hAnsi="Traditional Arabic" w:cs="Traditional Arabic" w:hint="cs"/>
          <w:kern w:val="24"/>
          <w:sz w:val="40"/>
          <w:szCs w:val="40"/>
          <w:rtl/>
        </w:rPr>
        <w:t>أن الله عز وجل يبعث الأنبياء في شرف من قومهم؛ وذلك ادعى لقبول رسالته، وامنع لهم من أن يعتدي عليهم معتد</w:t>
      </w:r>
      <w:r w:rsidR="00C17B71" w:rsidRPr="00974797">
        <w:rPr>
          <w:rFonts w:ascii="Calibri" w:hAnsi="Traditional Arabic" w:cs="Traditional Arabic" w:hint="cs"/>
          <w:color w:val="FF0000"/>
          <w:kern w:val="24"/>
          <w:sz w:val="40"/>
          <w:szCs w:val="40"/>
          <w:rtl/>
        </w:rPr>
        <w:t>.</w:t>
      </w:r>
      <w:r w:rsidR="00974797" w:rsidRPr="00974797">
        <w:rPr>
          <w:rFonts w:ascii="Calibri" w:hAnsi="Traditional Arabic" w:cs="Traditional Arabic" w:hint="cs"/>
          <w:color w:val="FF0000"/>
          <w:kern w:val="24"/>
          <w:sz w:val="40"/>
          <w:szCs w:val="40"/>
          <w:rtl/>
        </w:rPr>
        <w:t xml:space="preserve"> و لذلك قال القوم لشعيب : ( و لو لا رهطك لرجمناك ) . و أيضا حينما </w:t>
      </w:r>
      <w:r w:rsidR="00974797" w:rsidRPr="00974797">
        <w:rPr>
          <w:rFonts w:ascii="Calibri" w:hAnsi="Traditional Arabic" w:cs="Traditional Arabic" w:hint="cs"/>
          <w:color w:val="FF0000"/>
          <w:kern w:val="24"/>
          <w:sz w:val="40"/>
          <w:szCs w:val="40"/>
          <w:rtl/>
        </w:rPr>
        <w:lastRenderedPageBreak/>
        <w:t>أرادت قريش قتله اختاروا من كل قبيلة رجلا ، حتى يتوزع الدم فلا يستطيع بنو عبد مناف أن يقاتلوا جميع هذه القبائل فيرضوا بالدية .</w:t>
      </w:r>
    </w:p>
    <w:p w:rsidR="00C17B71" w:rsidRPr="00CE05DD" w:rsidRDefault="00523186" w:rsidP="00523186">
      <w:pPr>
        <w:autoSpaceDE w:val="0"/>
        <w:autoSpaceDN w:val="0"/>
        <w:adjustRightInd w:val="0"/>
        <w:spacing w:after="0" w:line="240" w:lineRule="auto"/>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2.</w:t>
      </w:r>
      <w:r w:rsidR="00C17B71">
        <w:rPr>
          <w:rFonts w:ascii="Calibri" w:hAnsi="Traditional Arabic" w:cs="Traditional Arabic" w:hint="cs"/>
          <w:kern w:val="24"/>
          <w:sz w:val="40"/>
          <w:szCs w:val="40"/>
          <w:rtl/>
        </w:rPr>
        <w:t>أن الداعي كلما كان على استقامة منذ صغره وفي ريعان شبابه كان ادعى لنجاح دعوته ولقبول الناس له؛ والأنبياء عليهم الصلاة والسلام أكمل الناس في هذه الخصلة.</w:t>
      </w:r>
      <w:r w:rsidR="00CE05DD" w:rsidRPr="00CE05DD">
        <w:rPr>
          <w:rFonts w:ascii="Calibri" w:hAnsi="Traditional Arabic" w:cs="Traditional Arabic" w:hint="cs"/>
          <w:color w:val="FF0000"/>
          <w:kern w:val="24"/>
          <w:sz w:val="40"/>
          <w:szCs w:val="40"/>
          <w:rtl/>
        </w:rPr>
        <w:t>و لذلك لم تطعن قريش في نسب الرسول أو في أخلاقه بل وصفوه بأنه شاعر و ساحر و كاهن و مجنون .</w:t>
      </w:r>
    </w:p>
    <w:p w:rsidR="00C17B71" w:rsidRDefault="00523186" w:rsidP="00523186">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Pr>
          <w:rFonts w:ascii="Calibri" w:hAnsi="Traditional Arabic" w:cs="Traditional Arabic" w:hint="cs"/>
          <w:kern w:val="24"/>
          <w:sz w:val="40"/>
          <w:szCs w:val="40"/>
          <w:rtl/>
        </w:rPr>
        <w:t>التمرن على الصبر والحلم وحسن الرعاية؛ وذلك حاصل عن رعي الغنم.</w:t>
      </w:r>
    </w:p>
    <w:p w:rsidR="00C17B71" w:rsidRDefault="00C17B71" w:rsidP="001B46EB">
      <w:pPr>
        <w:autoSpaceDE w:val="0"/>
        <w:autoSpaceDN w:val="0"/>
        <w:adjustRightInd w:val="0"/>
        <w:spacing w:after="0" w:line="240" w:lineRule="auto"/>
        <w:jc w:val="both"/>
        <w:rPr>
          <w:rFonts w:ascii="Calibri" w:hAnsi="Traditional Arabic" w:cs="Traditional Arabic"/>
          <w:kern w:val="24"/>
          <w:sz w:val="40"/>
          <w:szCs w:val="40"/>
          <w:rtl/>
        </w:rPr>
      </w:pPr>
    </w:p>
    <w:p w:rsidR="00C17B71" w:rsidRPr="00010996" w:rsidRDefault="00C17B71" w:rsidP="00010996">
      <w:pPr>
        <w:numPr>
          <w:ilvl w:val="0"/>
          <w:numId w:val="55"/>
        </w:numPr>
        <w:autoSpaceDE w:val="0"/>
        <w:autoSpaceDN w:val="0"/>
        <w:adjustRightInd w:val="0"/>
        <w:spacing w:after="0" w:line="240" w:lineRule="auto"/>
        <w:ind w:left="540" w:hanging="540"/>
        <w:jc w:val="both"/>
        <w:rPr>
          <w:rFonts w:ascii="Calibri" w:hAnsi="Traditional Arabic" w:cs="Traditional Arabic"/>
          <w:b/>
          <w:bCs/>
          <w:kern w:val="24"/>
          <w:sz w:val="40"/>
          <w:szCs w:val="40"/>
          <w:rtl/>
        </w:rPr>
      </w:pPr>
      <w:r w:rsidRPr="006D32EC">
        <w:rPr>
          <w:rFonts w:ascii="Calibri" w:hAnsi="Traditional Arabic" w:cs="Traditional Arabic" w:hint="cs"/>
          <w:b/>
          <w:bCs/>
          <w:color w:val="00B0F0"/>
          <w:kern w:val="24"/>
          <w:sz w:val="40"/>
          <w:szCs w:val="40"/>
          <w:rtl/>
        </w:rPr>
        <w:t>البعثة</w:t>
      </w:r>
      <w:r w:rsidR="00010996">
        <w:rPr>
          <w:rFonts w:ascii="Calibri" w:hAnsi="Traditional Arabic" w:cs="Traditional Arabic" w:hint="cs"/>
          <w:b/>
          <w:bCs/>
          <w:kern w:val="24"/>
          <w:sz w:val="40"/>
          <w:szCs w:val="40"/>
          <w:rtl/>
        </w:rPr>
        <w:t xml:space="preserve"> : </w:t>
      </w:r>
      <w:r w:rsidRPr="00010996">
        <w:rPr>
          <w:rFonts w:ascii="Calibri" w:hAnsi="Traditional Arabic" w:cs="Traditional Arabic" w:hint="cs"/>
          <w:kern w:val="24"/>
          <w:sz w:val="40"/>
          <w:szCs w:val="40"/>
          <w:rtl/>
        </w:rPr>
        <w:t>بعث وعمره أربعون سنة وهي سن الكمال ولها تبعث الرسل، عَنِ ابْنِ عَبَّاسٍ رضى الله عنهما قَالَ: بُعِثَ رَسُولُ اللَّهِ صلى الله عليه وسلم لأَرْبَعِينَ سَنَةً، فَمَكُثَ بِمَكَّةَ ثَلاَثَ عَشْرَةَ سَنَةً يُوحَى إِلَيْهِ، ثُمَّ أُمِرَ بِالْهِجْرَةِ فَهَاجَرَ عَشْرَ سِنِينَ، وَمَاتَ وَهُوَ ابْنُ ثَلاَثٍ وَسِتِّينَ. رواه البخاري.</w:t>
      </w:r>
    </w:p>
    <w:p w:rsidR="00C17B71" w:rsidRDefault="00C17B71" w:rsidP="00C17B71">
      <w:pPr>
        <w:autoSpaceDE w:val="0"/>
        <w:autoSpaceDN w:val="0"/>
        <w:adjustRightInd w:val="0"/>
        <w:spacing w:after="0" w:line="240" w:lineRule="auto"/>
        <w:ind w:left="540" w:hanging="540"/>
        <w:jc w:val="both"/>
        <w:rPr>
          <w:rFonts w:ascii="Calibri" w:hAnsi="Traditional Arabic" w:cs="Traditional Arabic"/>
          <w:kern w:val="24"/>
          <w:sz w:val="40"/>
          <w:szCs w:val="40"/>
          <w:rtl/>
        </w:rPr>
      </w:pPr>
    </w:p>
    <w:p w:rsidR="00C17B71" w:rsidRPr="006D32EC" w:rsidRDefault="00C17B71" w:rsidP="00C17B71">
      <w:pPr>
        <w:numPr>
          <w:ilvl w:val="0"/>
          <w:numId w:val="56"/>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6D32EC">
        <w:rPr>
          <w:rFonts w:ascii="Calibri" w:hAnsi="Traditional Arabic" w:cs="Traditional Arabic" w:hint="cs"/>
          <w:b/>
          <w:bCs/>
          <w:color w:val="00B0F0"/>
          <w:kern w:val="24"/>
          <w:sz w:val="40"/>
          <w:szCs w:val="40"/>
          <w:rtl/>
        </w:rPr>
        <w:t>ما حاجة الخلق إلى إرسال الرسل؟.</w:t>
      </w:r>
    </w:p>
    <w:p w:rsidR="00C17B71" w:rsidRDefault="00C17B71" w:rsidP="00C17B71">
      <w:pPr>
        <w:numPr>
          <w:ilvl w:val="0"/>
          <w:numId w:val="1"/>
        </w:num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أنه لا سبيل إلى السعادة والفلاح في الدنيا والآخرة إلا على أيدي الرسل، ولا ينال رضا الله البتة إلا على أيديهم، فالضرورة إليهم أعظم من ضرورة البدن إلى روحه والعين إلى نورها والروح إلى حياتها، فيجب على كل من نصح نفسه وأحب نجاتها وسعادتها أن يعرف من هدي النبي صلى الله عليه وسلم وسيرته وشأنه ما يخرج به عن الجاهلين به ويدخل به في عداد أتباعه وشيعته.</w:t>
      </w:r>
    </w:p>
    <w:p w:rsidR="00C17B71" w:rsidRDefault="00C17B71" w:rsidP="00C17B71">
      <w:pPr>
        <w:numPr>
          <w:ilvl w:val="0"/>
          <w:numId w:val="57"/>
        </w:numPr>
        <w:autoSpaceDE w:val="0"/>
        <w:autoSpaceDN w:val="0"/>
        <w:adjustRightInd w:val="0"/>
        <w:spacing w:after="0" w:line="240" w:lineRule="auto"/>
        <w:ind w:left="540" w:hanging="540"/>
        <w:jc w:val="both"/>
        <w:rPr>
          <w:rFonts w:ascii="Calibri" w:hAnsi="Traditional Arabic" w:cs="Traditional Arabic"/>
          <w:b/>
          <w:bCs/>
          <w:kern w:val="24"/>
          <w:sz w:val="40"/>
          <w:szCs w:val="40"/>
        </w:rPr>
      </w:pPr>
      <w:r w:rsidRPr="00523186">
        <w:rPr>
          <w:rFonts w:ascii="Calibri" w:hAnsi="Traditional Arabic" w:cs="Traditional Arabic" w:hint="cs"/>
          <w:b/>
          <w:bCs/>
          <w:kern w:val="24"/>
          <w:sz w:val="40"/>
          <w:szCs w:val="40"/>
          <w:rtl/>
        </w:rPr>
        <w:t>ما الغرض من بعث النبي صلى الله عليه وسلم؟.</w:t>
      </w:r>
    </w:p>
    <w:p w:rsidR="00FF08D0" w:rsidRPr="006D32EC" w:rsidRDefault="006D32EC" w:rsidP="00FF08D0">
      <w:pPr>
        <w:autoSpaceDE w:val="0"/>
        <w:autoSpaceDN w:val="0"/>
        <w:adjustRightInd w:val="0"/>
        <w:spacing w:after="0" w:line="240" w:lineRule="auto"/>
        <w:ind w:left="540"/>
        <w:jc w:val="both"/>
        <w:rPr>
          <w:rFonts w:ascii="Calibri" w:hAnsi="Traditional Arabic" w:cs="Traditional Arabic"/>
          <w:b/>
          <w:bCs/>
          <w:color w:val="FF0000"/>
          <w:kern w:val="24"/>
          <w:sz w:val="36"/>
          <w:szCs w:val="36"/>
          <w:rtl/>
        </w:rPr>
      </w:pPr>
      <w:r>
        <w:rPr>
          <w:rFonts w:ascii="Calibri" w:hAnsi="Traditional Arabic" w:cs="Traditional Arabic" w:hint="cs"/>
          <w:b/>
          <w:bCs/>
          <w:color w:val="FF0000"/>
          <w:kern w:val="24"/>
          <w:sz w:val="36"/>
          <w:szCs w:val="36"/>
          <w:rtl/>
        </w:rPr>
        <w:t>قبل</w:t>
      </w:r>
      <w:r w:rsidRPr="006D32EC">
        <w:rPr>
          <w:rFonts w:ascii="Calibri" w:hAnsi="Traditional Arabic" w:cs="Traditional Arabic" w:hint="cs"/>
          <w:b/>
          <w:bCs/>
          <w:color w:val="FF0000"/>
          <w:kern w:val="24"/>
          <w:sz w:val="36"/>
          <w:szCs w:val="36"/>
          <w:rtl/>
        </w:rPr>
        <w:t xml:space="preserve"> إجابة هذا السؤال نجاوب على السؤال التالي :</w:t>
      </w:r>
    </w:p>
    <w:p w:rsidR="00C17B71" w:rsidRPr="00523186" w:rsidRDefault="00C17B71" w:rsidP="00C17B71">
      <w:pPr>
        <w:numPr>
          <w:ilvl w:val="0"/>
          <w:numId w:val="1"/>
        </w:numPr>
        <w:autoSpaceDE w:val="0"/>
        <w:autoSpaceDN w:val="0"/>
        <w:adjustRightInd w:val="0"/>
        <w:spacing w:after="0" w:line="240" w:lineRule="auto"/>
        <w:jc w:val="both"/>
        <w:rPr>
          <w:rFonts w:ascii="Calibri" w:hAnsi="Traditional Arabic" w:cs="Traditional Arabic"/>
          <w:b/>
          <w:bCs/>
          <w:kern w:val="24"/>
          <w:sz w:val="40"/>
          <w:szCs w:val="40"/>
          <w:rtl/>
        </w:rPr>
      </w:pPr>
      <w:r w:rsidRPr="00523186">
        <w:rPr>
          <w:rFonts w:ascii="Calibri" w:hAnsi="Traditional Arabic" w:cs="Traditional Arabic" w:hint="cs"/>
          <w:b/>
          <w:bCs/>
          <w:kern w:val="24"/>
          <w:sz w:val="40"/>
          <w:szCs w:val="40"/>
          <w:rtl/>
        </w:rPr>
        <w:t>ما حقيقة الدين الإسلامي وطبيعته؟.</w:t>
      </w:r>
    </w:p>
    <w:p w:rsidR="00523186" w:rsidRDefault="00FF08D0" w:rsidP="00FF08D0">
      <w:pPr>
        <w:autoSpaceDE w:val="0"/>
        <w:autoSpaceDN w:val="0"/>
        <w:adjustRightInd w:val="0"/>
        <w:spacing w:after="0" w:line="240" w:lineRule="auto"/>
        <w:jc w:val="both"/>
        <w:rPr>
          <w:rFonts w:ascii="Calibri" w:hAnsi="Traditional Arabic" w:cs="Traditional Arabic"/>
          <w:kern w:val="24"/>
          <w:sz w:val="40"/>
          <w:szCs w:val="40"/>
        </w:rPr>
      </w:pPr>
      <w:r>
        <w:rPr>
          <w:rFonts w:ascii="Calibri" w:hAnsi="Traditional Arabic" w:cs="Traditional Arabic" w:hint="cs"/>
          <w:kern w:val="24"/>
          <w:sz w:val="40"/>
          <w:szCs w:val="40"/>
          <w:rtl/>
        </w:rPr>
        <w:t>1.</w:t>
      </w:r>
      <w:r w:rsidR="00C17B71">
        <w:rPr>
          <w:rFonts w:ascii="Calibri" w:hAnsi="Traditional Arabic" w:cs="Traditional Arabic" w:hint="cs"/>
          <w:kern w:val="24"/>
          <w:sz w:val="40"/>
          <w:szCs w:val="40"/>
          <w:rtl/>
        </w:rPr>
        <w:t>إخراج الناس من عبادة العباد إلى عبادة رب العباد قال تعالى:{ يا أيها الناس اعبدوا ربكم الذي خلقكم والذين من قبلكم لعلكم تتقون} [البقرة:</w:t>
      </w:r>
    </w:p>
    <w:p w:rsidR="00C17B71" w:rsidRPr="00523186"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sidRPr="00523186">
        <w:rPr>
          <w:rFonts w:ascii="Calibri" w:hAnsi="Traditional Arabic" w:cs="Traditional Arabic" w:hint="cs"/>
          <w:kern w:val="24"/>
          <w:sz w:val="40"/>
          <w:szCs w:val="40"/>
          <w:rtl/>
        </w:rPr>
        <w:t xml:space="preserve"> هداية الناس إلى الصراط المستقيم قال تعالى:{يهدي إلى الحق وإلى طريق مستقيم} [الأحقاف: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Pr>
      </w:pPr>
      <w:r>
        <w:rPr>
          <w:rFonts w:ascii="Calibri" w:hAnsi="Traditional Arabic" w:cs="Traditional Arabic" w:hint="cs"/>
          <w:kern w:val="24"/>
          <w:sz w:val="40"/>
          <w:szCs w:val="40"/>
          <w:rtl/>
        </w:rPr>
        <w:lastRenderedPageBreak/>
        <w:t>3.</w:t>
      </w:r>
      <w:r w:rsidR="00C17B71">
        <w:rPr>
          <w:rFonts w:ascii="Calibri" w:hAnsi="Traditional Arabic" w:cs="Traditional Arabic" w:hint="cs"/>
          <w:kern w:val="24"/>
          <w:sz w:val="40"/>
          <w:szCs w:val="40"/>
          <w:rtl/>
        </w:rPr>
        <w:t xml:space="preserve">إظهاره على جميع الأديان قال تعالى:{ وقاتلوهم حتى لا تكون فتنة ويكون الدين كله لله} [التوبة: </w:t>
      </w:r>
      <w:r w:rsidR="00CE05DD" w:rsidRPr="0034564C">
        <w:rPr>
          <w:rFonts w:ascii="Calibri" w:hAnsi="Traditional Arabic" w:cs="Traditional Arabic" w:hint="cs"/>
          <w:color w:val="FF0000"/>
          <w:kern w:val="24"/>
          <w:sz w:val="40"/>
          <w:szCs w:val="40"/>
          <w:rtl/>
        </w:rPr>
        <w:t xml:space="preserve">أي تخضع الأرض كلها لله و الخضوع يكون إما بدخول الناس في الإسلام و إما بخضوعهم بأحكامه حتى إن لم يؤمنوا به </w:t>
      </w:r>
      <w:r w:rsidR="006D32EC">
        <w:rPr>
          <w:rFonts w:ascii="Calibri" w:hAnsi="Traditional Arabic" w:cs="Traditional Arabic" w:hint="cs"/>
          <w:color w:val="FF0000"/>
          <w:kern w:val="24"/>
          <w:sz w:val="40"/>
          <w:szCs w:val="40"/>
          <w:rtl/>
        </w:rPr>
        <w:t xml:space="preserve">مثل الإلتزام بدفع الدية ، فالدية تعتبر خضوعا لحكم الإسلام </w:t>
      </w:r>
      <w:r w:rsidR="00CE05DD" w:rsidRPr="0034564C">
        <w:rPr>
          <w:rFonts w:ascii="Calibri" w:hAnsi="Traditional Arabic" w:cs="Traditional Arabic" w:hint="cs"/>
          <w:color w:val="FF0000"/>
          <w:kern w:val="24"/>
          <w:sz w:val="40"/>
          <w:szCs w:val="40"/>
          <w:rtl/>
        </w:rPr>
        <w:t>.</w:t>
      </w:r>
    </w:p>
    <w:p w:rsidR="00FF08D0" w:rsidRDefault="0034564C"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إذن </w:t>
      </w:r>
      <w:r w:rsidR="00C17B71">
        <w:rPr>
          <w:rFonts w:ascii="Calibri" w:hAnsi="Traditional Arabic" w:cs="Traditional Arabic" w:hint="cs"/>
          <w:kern w:val="24"/>
          <w:sz w:val="40"/>
          <w:szCs w:val="40"/>
          <w:rtl/>
        </w:rPr>
        <w:t>الغرض من بعثته صلى الله عليه وسلم هو تبليغ هذا الدين وإظهاره حتى تكون كلمة الله هي العليا، قال تعالى:{ هو الذي أرسل رسوله بالهدى ودين الحق ليظهره على الدين كله} [الفتح 28]</w:t>
      </w:r>
    </w:p>
    <w:p w:rsidR="00C17B71" w:rsidRPr="0034564C" w:rsidRDefault="0034564C" w:rsidP="00FF08D0">
      <w:pPr>
        <w:autoSpaceDE w:val="0"/>
        <w:autoSpaceDN w:val="0"/>
        <w:adjustRightInd w:val="0"/>
        <w:spacing w:after="0" w:line="240" w:lineRule="auto"/>
        <w:jc w:val="both"/>
        <w:rPr>
          <w:rFonts w:ascii="Calibri" w:hAnsi="Traditional Arabic" w:cs="Traditional Arabic"/>
          <w:color w:val="FF0000"/>
          <w:kern w:val="24"/>
          <w:sz w:val="40"/>
          <w:szCs w:val="40"/>
          <w:rtl/>
        </w:rPr>
      </w:pPr>
      <w:r w:rsidRPr="0034564C">
        <w:rPr>
          <w:rFonts w:ascii="Calibri" w:hAnsi="Traditional Arabic" w:cs="Traditional Arabic" w:hint="cs"/>
          <w:color w:val="FF0000"/>
          <w:kern w:val="24"/>
          <w:sz w:val="40"/>
          <w:szCs w:val="40"/>
          <w:rtl/>
        </w:rPr>
        <w:t>اللام في كلمة ( ليظهره ) للتعليل ، أي لكي يظهره .</w:t>
      </w:r>
    </w:p>
    <w:p w:rsidR="00C17B71" w:rsidRPr="006D32EC" w:rsidRDefault="00C17B71" w:rsidP="00C17B71">
      <w:pPr>
        <w:numPr>
          <w:ilvl w:val="0"/>
          <w:numId w:val="59"/>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Pr>
      </w:pPr>
      <w:r w:rsidRPr="006D32EC">
        <w:rPr>
          <w:rFonts w:ascii="Calibri" w:hAnsi="Traditional Arabic" w:cs="Traditional Arabic" w:hint="cs"/>
          <w:b/>
          <w:bCs/>
          <w:color w:val="00B0F0"/>
          <w:kern w:val="24"/>
          <w:sz w:val="40"/>
          <w:szCs w:val="40"/>
          <w:rtl/>
        </w:rPr>
        <w:t>الوحي</w:t>
      </w:r>
    </w:p>
    <w:p w:rsidR="00010996" w:rsidRPr="00010996" w:rsidRDefault="00010996" w:rsidP="00010996">
      <w:pPr>
        <w:pStyle w:val="ListParagraph"/>
        <w:autoSpaceDE w:val="0"/>
        <w:autoSpaceDN w:val="0"/>
        <w:adjustRightInd w:val="0"/>
        <w:spacing w:after="0" w:line="240" w:lineRule="auto"/>
        <w:ind w:left="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Pr="00010996">
        <w:rPr>
          <w:rFonts w:ascii="Calibri" w:hAnsi="Traditional Arabic" w:cs="Traditional Arabic" w:hint="cs"/>
          <w:kern w:val="24"/>
          <w:sz w:val="40"/>
          <w:szCs w:val="40"/>
          <w:rtl/>
        </w:rPr>
        <w:t>الرؤيا؛ فكان لا يرى رؤيا إلا تحققت في الصباح، و ذلك قبل بعثته بستة أشهر.</w:t>
      </w:r>
    </w:p>
    <w:p w:rsidR="00C17B71" w:rsidRDefault="00010996"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FF08D0">
        <w:rPr>
          <w:rFonts w:ascii="Calibri" w:hAnsi="Traditional Arabic" w:cs="Traditional Arabic" w:hint="cs"/>
          <w:kern w:val="24"/>
          <w:sz w:val="40"/>
          <w:szCs w:val="40"/>
          <w:rtl/>
        </w:rPr>
        <w:t>.</w:t>
      </w:r>
      <w:r w:rsidR="00C17B71">
        <w:rPr>
          <w:rFonts w:ascii="Calibri" w:hAnsi="Traditional Arabic" w:cs="Traditional Arabic" w:hint="cs"/>
          <w:kern w:val="24"/>
          <w:sz w:val="40"/>
          <w:szCs w:val="40"/>
          <w:rtl/>
        </w:rPr>
        <w:t>حبب للنبي صلى الله عليه وسلم الخلاء.</w:t>
      </w:r>
      <w:r w:rsidR="0034564C" w:rsidRPr="0034564C">
        <w:rPr>
          <w:rFonts w:ascii="Calibri" w:hAnsi="Traditional Arabic" w:cs="Traditional Arabic" w:hint="cs"/>
          <w:color w:val="FF0000"/>
          <w:kern w:val="24"/>
          <w:sz w:val="40"/>
          <w:szCs w:val="40"/>
          <w:rtl/>
        </w:rPr>
        <w:t>و كان ذلك قبل مبعثه بقليل .</w:t>
      </w:r>
    </w:p>
    <w:p w:rsidR="00C17B71" w:rsidRDefault="006D32EC"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FF08D0">
        <w:rPr>
          <w:rFonts w:ascii="Calibri" w:hAnsi="Traditional Arabic" w:cs="Traditional Arabic" w:hint="cs"/>
          <w:kern w:val="24"/>
          <w:sz w:val="40"/>
          <w:szCs w:val="40"/>
          <w:rtl/>
        </w:rPr>
        <w:t>.</w:t>
      </w:r>
      <w:r w:rsidR="00C17B71">
        <w:rPr>
          <w:rFonts w:ascii="Calibri" w:hAnsi="Traditional Arabic" w:cs="Traditional Arabic" w:hint="cs"/>
          <w:kern w:val="24"/>
          <w:sz w:val="40"/>
          <w:szCs w:val="40"/>
          <w:rtl/>
        </w:rPr>
        <w:t>تسليم الحجر عليه، عَنْ جَابِرِ بْنِ سَمُرَةَ رضي الله عنه قَالَ: قَالَ رَسُولُ اللَّهِ صلى الله عليه وسلم: « إِنِّى لأَعْرِفُ حَجَرًا بِمَكَّةَ كَانَ يُسَلِّمُ عَلَىَّ قَبْلَ أَنْ أُبْعَثَ إِنِّى لأَعْرِفُهُ الآنَ ». رواه مسلم.</w:t>
      </w:r>
    </w:p>
    <w:p w:rsidR="00C17B71" w:rsidRPr="006D32EC" w:rsidRDefault="0034564C" w:rsidP="006D32EC">
      <w:pPr>
        <w:autoSpaceDE w:val="0"/>
        <w:autoSpaceDN w:val="0"/>
        <w:adjustRightInd w:val="0"/>
        <w:spacing w:after="0" w:line="240" w:lineRule="auto"/>
        <w:jc w:val="both"/>
        <w:rPr>
          <w:rFonts w:ascii="Calibri" w:hAnsi="Traditional Arabic" w:cs="Traditional Arabic"/>
          <w:color w:val="FF0000"/>
          <w:kern w:val="24"/>
          <w:sz w:val="40"/>
          <w:szCs w:val="40"/>
          <w:rtl/>
        </w:rPr>
      </w:pPr>
      <w:r w:rsidRPr="0034564C">
        <w:rPr>
          <w:rFonts w:ascii="Calibri" w:hAnsi="Traditional Arabic" w:cs="Traditional Arabic" w:hint="cs"/>
          <w:color w:val="FF0000"/>
          <w:kern w:val="24"/>
          <w:sz w:val="40"/>
          <w:szCs w:val="40"/>
          <w:rtl/>
        </w:rPr>
        <w:t>و في بعض الرويات الشجر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C17B71">
        <w:rPr>
          <w:rFonts w:ascii="Calibri" w:hAnsi="Traditional Arabic" w:cs="Traditional Arabic" w:hint="cs"/>
          <w:kern w:val="24"/>
          <w:sz w:val="40"/>
          <w:szCs w:val="40"/>
          <w:rtl/>
        </w:rPr>
        <w:t>نزول الوحي عليه في غار حراء.</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C17B71">
        <w:rPr>
          <w:rFonts w:ascii="Calibri" w:hAnsi="Traditional Arabic" w:cs="Traditional Arabic" w:hint="cs"/>
          <w:kern w:val="24"/>
          <w:sz w:val="40"/>
          <w:szCs w:val="40"/>
          <w:rtl/>
        </w:rPr>
        <w:t>الأمر بالإنذار{ يا أيها المدثر قم فأنذر وربك فكبر وثيابك فطهر والرجز فاهجر}.</w:t>
      </w:r>
    </w:p>
    <w:p w:rsidR="00C17B71" w:rsidRPr="00D96016" w:rsidRDefault="00C17B71" w:rsidP="00C17B71">
      <w:pPr>
        <w:numPr>
          <w:ilvl w:val="0"/>
          <w:numId w:val="60"/>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D96016">
        <w:rPr>
          <w:rFonts w:ascii="Calibri" w:hAnsi="Traditional Arabic" w:cs="Traditional Arabic" w:hint="cs"/>
          <w:b/>
          <w:bCs/>
          <w:color w:val="00B0F0"/>
          <w:kern w:val="24"/>
          <w:sz w:val="40"/>
          <w:szCs w:val="40"/>
          <w:rtl/>
        </w:rPr>
        <w:t>الفقه المستفاد مما سبق</w:t>
      </w:r>
      <w:r w:rsidR="0034564C" w:rsidRPr="00D96016">
        <w:rPr>
          <w:rFonts w:ascii="Calibri" w:hAnsi="Traditional Arabic" w:cs="Traditional Arabic" w:hint="cs"/>
          <w:b/>
          <w:bCs/>
          <w:color w:val="00B0F0"/>
          <w:kern w:val="24"/>
          <w:sz w:val="40"/>
          <w:szCs w:val="40"/>
          <w:rtl/>
        </w:rPr>
        <w:t xml:space="preserve"> ( أي من مراحل الوحي )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Pr>
          <w:rFonts w:ascii="Calibri" w:hAnsi="Traditional Arabic" w:cs="Traditional Arabic" w:hint="cs"/>
          <w:kern w:val="24"/>
          <w:sz w:val="40"/>
          <w:szCs w:val="40"/>
          <w:rtl/>
        </w:rPr>
        <w:t>سبب محبته صلى الله عليه وس</w:t>
      </w:r>
      <w:r w:rsidR="009A2C9A">
        <w:rPr>
          <w:rFonts w:ascii="Calibri" w:hAnsi="Traditional Arabic" w:cs="Traditional Arabic" w:hint="cs"/>
          <w:kern w:val="24"/>
          <w:sz w:val="40"/>
          <w:szCs w:val="40"/>
          <w:rtl/>
        </w:rPr>
        <w:t>لم للخلاء كراهية منه لما كان</w:t>
      </w:r>
      <w:r w:rsidR="00C17B71">
        <w:rPr>
          <w:rFonts w:ascii="Calibri" w:hAnsi="Traditional Arabic" w:cs="Traditional Arabic" w:hint="cs"/>
          <w:kern w:val="24"/>
          <w:sz w:val="40"/>
          <w:szCs w:val="40"/>
          <w:rtl/>
        </w:rPr>
        <w:t xml:space="preserve"> عليه قومه من الضلال المبين؛ وليقوى اتصاله بالله عز وجل، وكان هذا التحنث من بقايا دين إبراهيم عليه الصلاة والسلام.</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Pr>
      </w:pPr>
      <w:r>
        <w:rPr>
          <w:rFonts w:ascii="Calibri" w:hAnsi="Traditional Arabic" w:cs="Traditional Arabic" w:hint="cs"/>
          <w:kern w:val="24"/>
          <w:sz w:val="40"/>
          <w:szCs w:val="40"/>
          <w:rtl/>
        </w:rPr>
        <w:t>2.</w:t>
      </w:r>
      <w:r w:rsidR="00C17B71">
        <w:rPr>
          <w:rFonts w:ascii="Calibri" w:hAnsi="Traditional Arabic" w:cs="Traditional Arabic" w:hint="cs"/>
          <w:kern w:val="24"/>
          <w:sz w:val="40"/>
          <w:szCs w:val="40"/>
          <w:rtl/>
        </w:rPr>
        <w:t>الحكمة من تدرج الوحي ليهدأ قلبه ويستعد لما بعده.</w:t>
      </w:r>
    </w:p>
    <w:p w:rsidR="00FF08D0" w:rsidRDefault="00FF08D0" w:rsidP="00FF08D0">
      <w:pPr>
        <w:autoSpaceDE w:val="0"/>
        <w:autoSpaceDN w:val="0"/>
        <w:adjustRightInd w:val="0"/>
        <w:spacing w:after="0" w:line="240" w:lineRule="auto"/>
        <w:jc w:val="both"/>
        <w:rPr>
          <w:rFonts w:ascii="Calibri" w:hAnsi="Traditional Arabic" w:cs="Traditional Arabic"/>
          <w:b/>
          <w:bCs/>
          <w:kern w:val="24"/>
          <w:sz w:val="40"/>
          <w:szCs w:val="40"/>
        </w:rPr>
      </w:pPr>
    </w:p>
    <w:p w:rsidR="00C17B71" w:rsidRPr="00D96016" w:rsidRDefault="00C17B71" w:rsidP="00C17B71">
      <w:pPr>
        <w:numPr>
          <w:ilvl w:val="0"/>
          <w:numId w:val="61"/>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D96016">
        <w:rPr>
          <w:rFonts w:ascii="Calibri" w:hAnsi="Traditional Arabic" w:cs="Traditional Arabic" w:hint="cs"/>
          <w:b/>
          <w:bCs/>
          <w:color w:val="00B0F0"/>
          <w:kern w:val="24"/>
          <w:sz w:val="40"/>
          <w:szCs w:val="40"/>
          <w:rtl/>
        </w:rPr>
        <w:t>كيفية نزول جبريل عليه السلام بالوحي</w:t>
      </w:r>
    </w:p>
    <w:p w:rsidR="00C17B71" w:rsidRDefault="00C17B71" w:rsidP="00C17B71">
      <w:pPr>
        <w:numPr>
          <w:ilvl w:val="0"/>
          <w:numId w:val="1"/>
        </w:numPr>
        <w:autoSpaceDE w:val="0"/>
        <w:autoSpaceDN w:val="0"/>
        <w:adjustRightInd w:val="0"/>
        <w:spacing w:after="0" w:line="240" w:lineRule="auto"/>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عَنْ عَائِشَةَ أُمِّ الْمُؤْمِنِينَ رضى الله عنها أَنَّ الْحَارِثَ بْنَ هِشَامٍ رضى الله عنه سَأَلَ رَسُولَ اللَّهِ صلى الله عليه وسلم فَقَالَ: يَا رَسُولَ اللَّهِ كَيْفَ يَأْتِيكَ الْوَحْىُ فَقَالَ رَسُولُ اللَّهِ صلى الله عليه وسلم: « أَحْيَانًا يَأْتِينِى مِثْلَ صَلْصَلَةِ الْجَرَسِ - وَهُوَ أَشَدُّهُ عَلَىَّ - فَيُفْصَمُ عَنِّى وَقَدْ وَعَيْتُ عَنْهُ مَا قَالَ، وَأَحْيَانًا </w:t>
      </w:r>
      <w:r>
        <w:rPr>
          <w:rFonts w:ascii="Calibri" w:hAnsi="Traditional Arabic" w:cs="Traditional Arabic" w:hint="cs"/>
          <w:kern w:val="24"/>
          <w:sz w:val="40"/>
          <w:szCs w:val="40"/>
          <w:rtl/>
        </w:rPr>
        <w:lastRenderedPageBreak/>
        <w:t xml:space="preserve">يَتَمَثَّلُ لِىَ الْمَلَكُ رَجُلاً فَيُكَلِّمُنِى فَأَعِى مَا يَقُولُ ». قَالَتْ عَائِشَةُ رضى الله عنها: وَلَقَدْ رَأَيْتُهُ يَنْزِلُ عَلَيْهِ الْوَحْىُ فِى الْيَوْمِ الشَّدِيدِ الْبَرْدِ فَيَفْصِمُ عَنْهُ وَإِنَّ جَبِينَهُ لَيَتَفَصَّدُ عَرَقًا. رواه البخاري </w:t>
      </w:r>
    </w:p>
    <w:p w:rsidR="00FF08D0" w:rsidRPr="002806E7" w:rsidRDefault="002806E7" w:rsidP="00E75DD7">
      <w:pPr>
        <w:autoSpaceDE w:val="0"/>
        <w:autoSpaceDN w:val="0"/>
        <w:adjustRightInd w:val="0"/>
        <w:spacing w:after="0" w:line="240" w:lineRule="auto"/>
        <w:jc w:val="both"/>
        <w:rPr>
          <w:rFonts w:ascii="Calibri" w:hAnsi="Traditional Arabic" w:cs="Traditional Arabic"/>
          <w:color w:val="FF0000"/>
          <w:kern w:val="24"/>
          <w:sz w:val="40"/>
          <w:szCs w:val="40"/>
          <w:rtl/>
        </w:rPr>
      </w:pPr>
      <w:r w:rsidRPr="002806E7">
        <w:rPr>
          <w:rFonts w:ascii="Calibri" w:hAnsi="Traditional Arabic" w:cs="Traditional Arabic" w:hint="cs"/>
          <w:color w:val="FF0000"/>
          <w:kern w:val="24"/>
          <w:sz w:val="40"/>
          <w:szCs w:val="40"/>
          <w:rtl/>
        </w:rPr>
        <w:t xml:space="preserve">معنى ( صلصلة ) أي صوت ، معنى ( يفصم </w:t>
      </w:r>
      <w:r>
        <w:rPr>
          <w:rFonts w:ascii="Calibri" w:hAnsi="Traditional Arabic" w:cs="Traditional Arabic" w:hint="cs"/>
          <w:color w:val="FF0000"/>
          <w:kern w:val="24"/>
          <w:sz w:val="40"/>
          <w:szCs w:val="40"/>
          <w:rtl/>
        </w:rPr>
        <w:t xml:space="preserve">عنه </w:t>
      </w:r>
      <w:r w:rsidRPr="002806E7">
        <w:rPr>
          <w:rFonts w:ascii="Calibri" w:hAnsi="Traditional Arabic" w:cs="Traditional Arabic" w:hint="cs"/>
          <w:color w:val="FF0000"/>
          <w:kern w:val="24"/>
          <w:sz w:val="40"/>
          <w:szCs w:val="40"/>
          <w:rtl/>
        </w:rPr>
        <w:t>) أي يترك</w:t>
      </w:r>
      <w:r>
        <w:rPr>
          <w:rFonts w:ascii="Calibri" w:hAnsi="Traditional Arabic" w:cs="Traditional Arabic" w:hint="cs"/>
          <w:color w:val="FF0000"/>
          <w:kern w:val="24"/>
          <w:sz w:val="40"/>
          <w:szCs w:val="40"/>
          <w:rtl/>
        </w:rPr>
        <w:t>ه</w:t>
      </w:r>
      <w:r w:rsidRPr="002806E7">
        <w:rPr>
          <w:rFonts w:ascii="Calibri" w:hAnsi="Traditional Arabic" w:cs="Traditional Arabic" w:hint="cs"/>
          <w:color w:val="FF0000"/>
          <w:kern w:val="24"/>
          <w:sz w:val="40"/>
          <w:szCs w:val="40"/>
          <w:rtl/>
        </w:rPr>
        <w:t xml:space="preserve"> . و كثيرا ما كان الوحي يتشكل في صورة دحية الكلبي </w:t>
      </w:r>
      <w:r w:rsidR="00E75DD7">
        <w:rPr>
          <w:rFonts w:ascii="Calibri" w:hAnsi="Traditional Arabic" w:cs="Traditional Arabic" w:hint="cs"/>
          <w:color w:val="FF0000"/>
          <w:kern w:val="24"/>
          <w:sz w:val="40"/>
          <w:szCs w:val="40"/>
          <w:rtl/>
        </w:rPr>
        <w:t>رضي الله عنه</w:t>
      </w:r>
      <w:r w:rsidRPr="002806E7">
        <w:rPr>
          <w:rFonts w:ascii="Calibri" w:hAnsi="Traditional Arabic" w:cs="Traditional Arabic" w:hint="cs"/>
          <w:color w:val="FF0000"/>
          <w:kern w:val="24"/>
          <w:sz w:val="40"/>
          <w:szCs w:val="40"/>
          <w:rtl/>
        </w:rPr>
        <w:t xml:space="preserve"> ، كما في غزوة الأحزاب ، فإن الرسول حين انتهى من الغزوة و أراد أن يضع سلاحه ، </w:t>
      </w:r>
      <w:r>
        <w:rPr>
          <w:rFonts w:ascii="Calibri" w:hAnsi="Traditional Arabic" w:cs="Traditional Arabic" w:hint="cs"/>
          <w:color w:val="FF0000"/>
          <w:kern w:val="24"/>
          <w:sz w:val="40"/>
          <w:szCs w:val="40"/>
          <w:rtl/>
        </w:rPr>
        <w:t>ف</w:t>
      </w:r>
      <w:r w:rsidRPr="002806E7">
        <w:rPr>
          <w:rFonts w:ascii="Calibri" w:hAnsi="Traditional Arabic" w:cs="Traditional Arabic" w:hint="cs"/>
          <w:color w:val="FF0000"/>
          <w:kern w:val="24"/>
          <w:sz w:val="40"/>
          <w:szCs w:val="40"/>
          <w:rtl/>
        </w:rPr>
        <w:t>أتاه جبريل</w:t>
      </w:r>
      <w:r>
        <w:rPr>
          <w:rFonts w:ascii="Calibri" w:hAnsi="Traditional Arabic" w:cs="Traditional Arabic" w:hint="cs"/>
          <w:color w:val="FF0000"/>
          <w:kern w:val="24"/>
          <w:sz w:val="40"/>
          <w:szCs w:val="40"/>
          <w:rtl/>
        </w:rPr>
        <w:t xml:space="preserve"> عليه السلام</w:t>
      </w:r>
      <w:r w:rsidR="003631E2">
        <w:rPr>
          <w:rFonts w:ascii="Calibri" w:hAnsi="Traditional Arabic" w:cs="Traditional Arabic" w:hint="cs"/>
          <w:color w:val="FF0000"/>
          <w:kern w:val="24"/>
          <w:sz w:val="40"/>
          <w:szCs w:val="40"/>
          <w:rtl/>
        </w:rPr>
        <w:t xml:space="preserve"> فقال : ( أ</w:t>
      </w:r>
      <w:r w:rsidRPr="002806E7">
        <w:rPr>
          <w:rFonts w:ascii="Calibri" w:hAnsi="Traditional Arabic" w:cs="Traditional Arabic" w:hint="cs"/>
          <w:color w:val="FF0000"/>
          <w:kern w:val="24"/>
          <w:sz w:val="40"/>
          <w:szCs w:val="40"/>
          <w:rtl/>
        </w:rPr>
        <w:t xml:space="preserve">وضعت سلاحك ؟ فإن الملائكة لم تضع سلاحها ) قال ( إلى أين ؟ ) قال ( إلى بني قريضة ) فخرج الرسول فمر على الصحابة فقال : هل رأيتم أحدا ؟ قالوا : نعم رأينا دحية مر من عندنا </w:t>
      </w:r>
      <w:r w:rsidR="003631E2">
        <w:rPr>
          <w:rFonts w:ascii="Calibri" w:hAnsi="Traditional Arabic" w:cs="Traditional Arabic" w:hint="cs"/>
          <w:color w:val="FF0000"/>
          <w:kern w:val="24"/>
          <w:sz w:val="40"/>
          <w:szCs w:val="40"/>
          <w:rtl/>
        </w:rPr>
        <w:t>ف</w:t>
      </w:r>
      <w:r w:rsidRPr="002806E7">
        <w:rPr>
          <w:rFonts w:ascii="Calibri" w:hAnsi="Traditional Arabic" w:cs="Traditional Arabic" w:hint="cs"/>
          <w:color w:val="FF0000"/>
          <w:kern w:val="24"/>
          <w:sz w:val="40"/>
          <w:szCs w:val="40"/>
          <w:rtl/>
        </w:rPr>
        <w:t>قال : ذلك جبريل .</w:t>
      </w:r>
    </w:p>
    <w:p w:rsidR="00C17B71" w:rsidRPr="00D96016" w:rsidRDefault="00C17B71" w:rsidP="00C17B71">
      <w:pPr>
        <w:numPr>
          <w:ilvl w:val="0"/>
          <w:numId w:val="62"/>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D96016">
        <w:rPr>
          <w:rFonts w:ascii="Calibri" w:hAnsi="Traditional Arabic" w:cs="Traditional Arabic" w:hint="cs"/>
          <w:b/>
          <w:bCs/>
          <w:color w:val="00B0F0"/>
          <w:kern w:val="24"/>
          <w:sz w:val="40"/>
          <w:szCs w:val="40"/>
          <w:rtl/>
        </w:rPr>
        <w:t>مراتب الوحي</w:t>
      </w:r>
    </w:p>
    <w:p w:rsidR="00C17B71" w:rsidRDefault="00523186" w:rsidP="00523186">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Pr>
          <w:rFonts w:ascii="Calibri" w:hAnsi="Traditional Arabic" w:cs="Traditional Arabic" w:hint="cs"/>
          <w:kern w:val="24"/>
          <w:sz w:val="40"/>
          <w:szCs w:val="40"/>
          <w:rtl/>
        </w:rPr>
        <w:t xml:space="preserve">الرؤيا الصادقة. </w:t>
      </w:r>
      <w:r w:rsidR="002806E7" w:rsidRPr="002806E7">
        <w:rPr>
          <w:rFonts w:ascii="Calibri" w:hAnsi="Traditional Arabic" w:cs="Traditional Arabic" w:hint="cs"/>
          <w:color w:val="FF0000"/>
          <w:kern w:val="24"/>
          <w:sz w:val="40"/>
          <w:szCs w:val="40"/>
          <w:rtl/>
        </w:rPr>
        <w:t>و هي من الوحي . و رؤيا الأنبياء حق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Pr>
          <w:rFonts w:ascii="Calibri" w:hAnsi="Traditional Arabic" w:cs="Traditional Arabic" w:hint="cs"/>
          <w:kern w:val="24"/>
          <w:sz w:val="40"/>
          <w:szCs w:val="40"/>
          <w:rtl/>
        </w:rPr>
        <w:t>ما كان يلقيه الملك في روعه وقلبه من غير أن يراه؛ كما قال النبي صلى الله عليه وسلم: « إنّ رُوحَ الْقُدُسِ نَفَثَ فِي رَوْعِي أَنّهُ لَنْ تَمُوتَ نَفْسٌ حَتّى تَسْتَكْمِلَ رِزْقَهَا فَاتّقُوا اللّهَ وَأَجْمِلُوا فِي الطّلَبِ ». رواه ابن أبي شيبة</w:t>
      </w:r>
      <w:r w:rsidR="002806E7">
        <w:rPr>
          <w:rFonts w:ascii="Calibri" w:hAnsi="Traditional Arabic" w:cs="Traditional Arabic" w:hint="cs"/>
          <w:kern w:val="24"/>
          <w:sz w:val="40"/>
          <w:szCs w:val="40"/>
          <w:rtl/>
        </w:rPr>
        <w:t xml:space="preserve"> . </w:t>
      </w:r>
      <w:r w:rsidR="002806E7" w:rsidRPr="003631E2">
        <w:rPr>
          <w:rFonts w:ascii="Calibri" w:hAnsi="Traditional Arabic" w:cs="Traditional Arabic" w:hint="cs"/>
          <w:color w:val="FF0000"/>
          <w:kern w:val="24"/>
          <w:sz w:val="40"/>
          <w:szCs w:val="40"/>
          <w:rtl/>
        </w:rPr>
        <w:t>معنى ( أجملوا ) أي اقتصدوا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C17B71">
        <w:rPr>
          <w:rFonts w:ascii="Calibri" w:hAnsi="Traditional Arabic" w:cs="Traditional Arabic" w:hint="cs"/>
          <w:kern w:val="24"/>
          <w:sz w:val="40"/>
          <w:szCs w:val="40"/>
          <w:rtl/>
        </w:rPr>
        <w:t>أن يتمثل له الملك رجلا فيخاطبه حتى يعي عنه ما يقول له.</w:t>
      </w:r>
    </w:p>
    <w:p w:rsidR="002806E7" w:rsidRPr="003631E2" w:rsidRDefault="00FF08D0" w:rsidP="002806E7">
      <w:pPr>
        <w:autoSpaceDE w:val="0"/>
        <w:autoSpaceDN w:val="0"/>
        <w:adjustRightInd w:val="0"/>
        <w:spacing w:after="0" w:line="240" w:lineRule="auto"/>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4.</w:t>
      </w:r>
      <w:r w:rsidR="00C17B71">
        <w:rPr>
          <w:rFonts w:ascii="Calibri" w:hAnsi="Traditional Arabic" w:cs="Traditional Arabic" w:hint="cs"/>
          <w:kern w:val="24"/>
          <w:sz w:val="40"/>
          <w:szCs w:val="40"/>
          <w:rtl/>
        </w:rPr>
        <w:t>أن يأتيه في مثل صلصلة الجرس وكان أشده عليه فيتلبس به الملك حتى إن جبينه ليتفصد عرقا في اليوم الشديد البرد، وحتى إن راحلته لتبرك به إلى الأرض إذا كان راكبها، ولقد جاء الوحي مرة كذلك وفخذه على فخذ زيد بن ثابت رضي الله عنه فثقلت عليه حتى كادت ترضها.</w:t>
      </w:r>
      <w:r w:rsidR="002806E7">
        <w:rPr>
          <w:rFonts w:ascii="Calibri" w:hAnsi="Traditional Arabic" w:cs="Traditional Arabic" w:hint="cs"/>
          <w:kern w:val="24"/>
          <w:sz w:val="40"/>
          <w:szCs w:val="40"/>
          <w:rtl/>
        </w:rPr>
        <w:t xml:space="preserve"> </w:t>
      </w:r>
      <w:r w:rsidR="002806E7" w:rsidRPr="003631E2">
        <w:rPr>
          <w:rFonts w:ascii="Calibri" w:hAnsi="Traditional Arabic" w:cs="Traditional Arabic" w:hint="cs"/>
          <w:color w:val="FF0000"/>
          <w:kern w:val="24"/>
          <w:sz w:val="40"/>
          <w:szCs w:val="40"/>
          <w:rtl/>
        </w:rPr>
        <w:t>( ترضها ) أي تكسرها و تحطمها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C17B71">
        <w:rPr>
          <w:rFonts w:ascii="Calibri" w:hAnsi="Traditional Arabic" w:cs="Traditional Arabic" w:hint="cs"/>
          <w:kern w:val="24"/>
          <w:sz w:val="40"/>
          <w:szCs w:val="40"/>
          <w:rtl/>
        </w:rPr>
        <w:t xml:space="preserve">أن يرى الملك في صورته التي خلق عليها فيوحي إليه ما شاء الله أن يوحيه، </w:t>
      </w:r>
      <w:r w:rsidR="00C17B71" w:rsidRPr="003631E2">
        <w:rPr>
          <w:rFonts w:ascii="Calibri" w:hAnsi="Traditional Arabic" w:cs="Traditional Arabic" w:hint="cs"/>
          <w:color w:val="FF0000"/>
          <w:kern w:val="24"/>
          <w:sz w:val="40"/>
          <w:szCs w:val="40"/>
          <w:rtl/>
        </w:rPr>
        <w:t>وهذا وقع له مرتين كما ذكر الله ذلك في سورة النجم.</w:t>
      </w:r>
      <w:r w:rsidR="002806E7" w:rsidRPr="003631E2">
        <w:rPr>
          <w:rFonts w:ascii="Calibri" w:hAnsi="Traditional Arabic" w:cs="Traditional Arabic" w:hint="cs"/>
          <w:color w:val="FF0000"/>
          <w:kern w:val="24"/>
          <w:sz w:val="40"/>
          <w:szCs w:val="40"/>
          <w:rtl/>
        </w:rPr>
        <w:t xml:space="preserve"> قال تعالى ( و قد رآه نزلة أخرى عند سدرة المنتهى )</w:t>
      </w:r>
      <w:r w:rsidR="002806E7">
        <w:rPr>
          <w:rFonts w:ascii="Calibri" w:hAnsi="Traditional Arabic" w:cs="Traditional Arabic" w:hint="cs"/>
          <w:kern w:val="24"/>
          <w:sz w:val="40"/>
          <w:szCs w:val="40"/>
          <w:rtl/>
        </w:rPr>
        <w:t xml:space="preserve">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C17B71">
        <w:rPr>
          <w:rFonts w:ascii="Calibri" w:hAnsi="Traditional Arabic" w:cs="Traditional Arabic" w:hint="cs"/>
          <w:kern w:val="24"/>
          <w:sz w:val="40"/>
          <w:szCs w:val="40"/>
          <w:rtl/>
        </w:rPr>
        <w:t xml:space="preserve">ما أوحاه الله وهو فوق السموات ليلة المعراج من فرض الصلاة وغيرها. </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7.</w:t>
      </w:r>
      <w:r w:rsidR="00C17B71">
        <w:rPr>
          <w:rFonts w:ascii="Calibri" w:hAnsi="Traditional Arabic" w:cs="Traditional Arabic" w:hint="cs"/>
          <w:kern w:val="24"/>
          <w:sz w:val="40"/>
          <w:szCs w:val="40"/>
          <w:rtl/>
        </w:rPr>
        <w:t>كلام الله له منه إليه بلا واسطة ملك؛ كما كلم الله موسى بن عمران عليه السلام وهذا وقع في حادثة الإسراء.</w:t>
      </w:r>
    </w:p>
    <w:p w:rsidR="00FF08D0"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p>
    <w:p w:rsidR="00C17B71" w:rsidRPr="00D96016" w:rsidRDefault="00C17B71" w:rsidP="00C17B71">
      <w:pPr>
        <w:numPr>
          <w:ilvl w:val="0"/>
          <w:numId w:val="67"/>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D96016">
        <w:rPr>
          <w:rFonts w:ascii="Calibri" w:hAnsi="Traditional Arabic" w:cs="Traditional Arabic" w:hint="cs"/>
          <w:b/>
          <w:bCs/>
          <w:color w:val="00B0F0"/>
          <w:kern w:val="24"/>
          <w:sz w:val="40"/>
          <w:szCs w:val="40"/>
          <w:rtl/>
        </w:rPr>
        <w:lastRenderedPageBreak/>
        <w:t>متى نزل الوحي؟</w:t>
      </w:r>
    </w:p>
    <w:p w:rsidR="00C17B71" w:rsidRDefault="00C17B71" w:rsidP="00C17B71">
      <w:pPr>
        <w:numPr>
          <w:ilvl w:val="0"/>
          <w:numId w:val="1"/>
        </w:num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نزل يوم الاثنين لحديث: سُئِلَ عَنْ صَوْمِ يَوْمِ الاِثْنَيْنِ قَالَ: « ذَاكَ يَوْمٌ وُلِدْتُ فِيهِ وَيَوْمٌ أُنْزِلَ عَلَىَّ فِيهِ ». رواه مسلم.</w:t>
      </w:r>
    </w:p>
    <w:p w:rsidR="00C17B71" w:rsidRDefault="00C17B71" w:rsidP="00C17B71">
      <w:pPr>
        <w:numPr>
          <w:ilvl w:val="0"/>
          <w:numId w:val="1"/>
        </w:num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واختلف في الشهر:</w:t>
      </w:r>
    </w:p>
    <w:p w:rsidR="00C17B71" w:rsidRDefault="00C17B71" w:rsidP="00C17B71">
      <w:pPr>
        <w:numPr>
          <w:ilvl w:val="0"/>
          <w:numId w:val="1"/>
        </w:num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فقيل: في ربيع الأول في اليوم الثاني عشر.</w:t>
      </w:r>
      <w:r w:rsidR="00AB3ED1">
        <w:rPr>
          <w:rFonts w:ascii="Calibri" w:hAnsi="Traditional Arabic" w:cs="Traditional Arabic" w:hint="cs"/>
          <w:kern w:val="24"/>
          <w:sz w:val="40"/>
          <w:szCs w:val="40"/>
          <w:rtl/>
        </w:rPr>
        <w:t xml:space="preserve"> </w:t>
      </w:r>
      <w:r w:rsidR="00AB3ED1" w:rsidRPr="003631E2">
        <w:rPr>
          <w:rFonts w:ascii="Calibri" w:hAnsi="Traditional Arabic" w:cs="Traditional Arabic" w:hint="cs"/>
          <w:color w:val="FF0000"/>
          <w:kern w:val="24"/>
          <w:sz w:val="40"/>
          <w:szCs w:val="40"/>
          <w:rtl/>
        </w:rPr>
        <w:t>و هو يوم ولادته .</w:t>
      </w:r>
      <w:r w:rsidR="00AB3ED1">
        <w:rPr>
          <w:rFonts w:ascii="Calibri" w:hAnsi="Traditional Arabic" w:cs="Traditional Arabic" w:hint="cs"/>
          <w:kern w:val="24"/>
          <w:sz w:val="40"/>
          <w:szCs w:val="40"/>
          <w:rtl/>
        </w:rPr>
        <w:t xml:space="preserve"> </w:t>
      </w:r>
    </w:p>
    <w:p w:rsidR="00C17B71" w:rsidRDefault="00C17B71" w:rsidP="00C17B71">
      <w:pPr>
        <w:numPr>
          <w:ilvl w:val="0"/>
          <w:numId w:val="1"/>
        </w:numPr>
        <w:autoSpaceDE w:val="0"/>
        <w:autoSpaceDN w:val="0"/>
        <w:adjustRightInd w:val="0"/>
        <w:spacing w:after="0" w:line="240" w:lineRule="auto"/>
        <w:jc w:val="both"/>
        <w:rPr>
          <w:rFonts w:ascii="Calibri" w:hAnsi="Traditional Arabic" w:cs="Traditional Arabic"/>
          <w:kern w:val="24"/>
          <w:sz w:val="40"/>
          <w:szCs w:val="40"/>
        </w:rPr>
      </w:pPr>
      <w:r>
        <w:rPr>
          <w:rFonts w:ascii="Calibri" w:hAnsi="Traditional Arabic" w:cs="Traditional Arabic" w:hint="cs"/>
          <w:kern w:val="24"/>
          <w:sz w:val="40"/>
          <w:szCs w:val="40"/>
          <w:rtl/>
        </w:rPr>
        <w:t>وقيل: في رمضان في اليوم السابع عشر؛</w:t>
      </w:r>
      <w:r w:rsidR="00AB3ED1">
        <w:rPr>
          <w:rFonts w:ascii="Calibri" w:hAnsi="Traditional Arabic" w:cs="Traditional Arabic" w:hint="cs"/>
          <w:kern w:val="24"/>
          <w:sz w:val="40"/>
          <w:szCs w:val="40"/>
          <w:rtl/>
        </w:rPr>
        <w:t xml:space="preserve"> </w:t>
      </w:r>
      <w:r w:rsidR="00AB3ED1" w:rsidRPr="003631E2">
        <w:rPr>
          <w:rFonts w:ascii="Calibri" w:hAnsi="Traditional Arabic" w:cs="Traditional Arabic" w:hint="cs"/>
          <w:color w:val="FF0000"/>
          <w:kern w:val="24"/>
          <w:sz w:val="40"/>
          <w:szCs w:val="40"/>
          <w:rtl/>
        </w:rPr>
        <w:t>لعله هو الصحيح</w:t>
      </w:r>
      <w:r w:rsidR="00AB3ED1">
        <w:rPr>
          <w:rFonts w:ascii="Calibri" w:hAnsi="Traditional Arabic" w:cs="Traditional Arabic" w:hint="cs"/>
          <w:kern w:val="24"/>
          <w:sz w:val="40"/>
          <w:szCs w:val="40"/>
          <w:rtl/>
        </w:rPr>
        <w:t xml:space="preserve"> ،</w:t>
      </w:r>
      <w:r>
        <w:rPr>
          <w:rFonts w:ascii="Calibri" w:hAnsi="Traditional Arabic" w:cs="Traditional Arabic" w:hint="cs"/>
          <w:kern w:val="24"/>
          <w:sz w:val="40"/>
          <w:szCs w:val="40"/>
          <w:rtl/>
        </w:rPr>
        <w:t xml:space="preserve"> قال تعالى:{ شهر رمضان الذي أنزل فيه القرآن هدى للناس}. [البقرة 185]</w:t>
      </w:r>
    </w:p>
    <w:p w:rsidR="00E43B2C" w:rsidRDefault="00E43B2C" w:rsidP="00E43B2C">
      <w:pPr>
        <w:autoSpaceDE w:val="0"/>
        <w:autoSpaceDN w:val="0"/>
        <w:adjustRightInd w:val="0"/>
        <w:spacing w:after="0" w:line="240" w:lineRule="auto"/>
        <w:jc w:val="both"/>
        <w:rPr>
          <w:rFonts w:ascii="Calibri" w:hAnsi="Traditional Arabic" w:cs="Traditional Arabic"/>
          <w:kern w:val="24"/>
          <w:sz w:val="40"/>
          <w:szCs w:val="40"/>
          <w:rtl/>
        </w:rPr>
      </w:pPr>
    </w:p>
    <w:p w:rsidR="00C17B71" w:rsidRPr="00D96016" w:rsidRDefault="00C17B71" w:rsidP="00C17B71">
      <w:pPr>
        <w:numPr>
          <w:ilvl w:val="0"/>
          <w:numId w:val="68"/>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D96016">
        <w:rPr>
          <w:rFonts w:ascii="Calibri" w:hAnsi="Traditional Arabic" w:cs="Traditional Arabic" w:hint="cs"/>
          <w:b/>
          <w:bCs/>
          <w:color w:val="00B0F0"/>
          <w:kern w:val="24"/>
          <w:sz w:val="40"/>
          <w:szCs w:val="40"/>
          <w:rtl/>
        </w:rPr>
        <w:t>كيفية نزول القرآن الكريم</w:t>
      </w:r>
    </w:p>
    <w:p w:rsidR="00C17B7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C17B71">
        <w:rPr>
          <w:rFonts w:ascii="Calibri" w:hAnsi="Traditional Arabic" w:cs="Traditional Arabic" w:hint="cs"/>
          <w:kern w:val="24"/>
          <w:sz w:val="40"/>
          <w:szCs w:val="40"/>
          <w:rtl/>
        </w:rPr>
        <w:t>نزل جملة واحدة من اللوح المحفوظ إلى بيت العزة</w:t>
      </w:r>
      <w:r w:rsidR="003631E2">
        <w:rPr>
          <w:rFonts w:ascii="Calibri" w:hAnsi="Traditional Arabic" w:cs="Traditional Arabic" w:hint="cs"/>
          <w:kern w:val="24"/>
          <w:sz w:val="40"/>
          <w:szCs w:val="40"/>
          <w:rtl/>
        </w:rPr>
        <w:t xml:space="preserve"> في السماء الدنيا. قال تعالى:{ إ</w:t>
      </w:r>
      <w:r w:rsidR="00C17B71">
        <w:rPr>
          <w:rFonts w:ascii="Calibri" w:hAnsi="Traditional Arabic" w:cs="Traditional Arabic" w:hint="cs"/>
          <w:kern w:val="24"/>
          <w:sz w:val="40"/>
          <w:szCs w:val="40"/>
          <w:rtl/>
        </w:rPr>
        <w:t>نا أنزلناه في ليلة القدر}.</w:t>
      </w:r>
    </w:p>
    <w:p w:rsidR="007433DD" w:rsidRDefault="00FF08D0" w:rsidP="007433DD">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C17B71">
        <w:rPr>
          <w:rFonts w:ascii="Calibri" w:hAnsi="Traditional Arabic" w:cs="Traditional Arabic" w:hint="cs"/>
          <w:kern w:val="24"/>
          <w:sz w:val="40"/>
          <w:szCs w:val="40"/>
          <w:rtl/>
        </w:rPr>
        <w:t>نزل من السماء الدنيا على نبينا صلى الله عليه وسلم متفرقا بحسب الحوادث والأسباب.</w:t>
      </w:r>
    </w:p>
    <w:p w:rsidR="007433DD" w:rsidRDefault="007433DD" w:rsidP="007433DD">
      <w:pPr>
        <w:autoSpaceDE w:val="0"/>
        <w:autoSpaceDN w:val="0"/>
        <w:adjustRightInd w:val="0"/>
        <w:spacing w:after="0" w:line="240" w:lineRule="auto"/>
        <w:jc w:val="both"/>
        <w:rPr>
          <w:rFonts w:ascii="Calibri" w:hAnsi="Traditional Arabic" w:cs="Traditional Arabic"/>
          <w:kern w:val="24"/>
          <w:sz w:val="40"/>
          <w:szCs w:val="40"/>
          <w:rtl/>
        </w:rPr>
      </w:pPr>
    </w:p>
    <w:p w:rsidR="00C17B71" w:rsidRPr="00D96016" w:rsidRDefault="00C17B71" w:rsidP="00C17B71">
      <w:pPr>
        <w:numPr>
          <w:ilvl w:val="0"/>
          <w:numId w:val="69"/>
        </w:numPr>
        <w:autoSpaceDE w:val="0"/>
        <w:autoSpaceDN w:val="0"/>
        <w:adjustRightInd w:val="0"/>
        <w:spacing w:after="0" w:line="240" w:lineRule="auto"/>
        <w:ind w:left="540" w:hanging="540"/>
        <w:jc w:val="both"/>
        <w:rPr>
          <w:rFonts w:ascii="Calibri" w:hAnsi="Traditional Arabic" w:cs="Traditional Arabic"/>
          <w:b/>
          <w:bCs/>
          <w:color w:val="00B0F0"/>
          <w:kern w:val="24"/>
          <w:sz w:val="40"/>
          <w:szCs w:val="40"/>
          <w:rtl/>
        </w:rPr>
      </w:pPr>
      <w:r w:rsidRPr="00D96016">
        <w:rPr>
          <w:rFonts w:ascii="Calibri" w:hAnsi="Traditional Arabic" w:cs="Traditional Arabic" w:hint="cs"/>
          <w:b/>
          <w:bCs/>
          <w:color w:val="00B0F0"/>
          <w:kern w:val="24"/>
          <w:sz w:val="40"/>
          <w:szCs w:val="40"/>
          <w:rtl/>
        </w:rPr>
        <w:t>الفقه المستفاد من نزول القرآن متفرقا</w:t>
      </w:r>
    </w:p>
    <w:p w:rsidR="00C17B71" w:rsidRPr="00AB3ED1" w:rsidRDefault="00FF08D0" w:rsidP="00FF08D0">
      <w:pPr>
        <w:autoSpaceDE w:val="0"/>
        <w:autoSpaceDN w:val="0"/>
        <w:adjustRightInd w:val="0"/>
        <w:spacing w:after="0" w:line="240" w:lineRule="auto"/>
        <w:jc w:val="both"/>
        <w:rPr>
          <w:rFonts w:ascii="Calibri" w:hAnsi="Traditional Arabic" w:cs="Traditional Arabic"/>
          <w:kern w:val="24"/>
          <w:sz w:val="40"/>
          <w:szCs w:val="40"/>
          <w:rtl/>
        </w:rPr>
      </w:pPr>
      <w:r w:rsidRPr="00AB3ED1">
        <w:rPr>
          <w:rFonts w:ascii="Calibri" w:hAnsi="Traditional Arabic" w:cs="Traditional Arabic" w:hint="cs"/>
          <w:kern w:val="24"/>
          <w:sz w:val="40"/>
          <w:szCs w:val="40"/>
          <w:rtl/>
        </w:rPr>
        <w:t>1.</w:t>
      </w:r>
      <w:r w:rsidR="00C17B71" w:rsidRPr="00AB3ED1">
        <w:rPr>
          <w:rFonts w:ascii="Calibri" w:hAnsi="Traditional Arabic" w:cs="Traditional Arabic" w:hint="cs"/>
          <w:kern w:val="24"/>
          <w:sz w:val="40"/>
          <w:szCs w:val="40"/>
          <w:rtl/>
        </w:rPr>
        <w:t>تثبيت فؤاد النبي صلى الله عليه وسلم قال تعالى:{ وقال الذين كفروا لولا نزل عليه القرآن جملة واحدة كذلك لنثبت به فؤادك} [الفرقان 32]</w:t>
      </w:r>
    </w:p>
    <w:p w:rsidR="00C17B71" w:rsidRPr="00AB3ED1" w:rsidRDefault="00FF08D0" w:rsidP="00FF08D0">
      <w:pPr>
        <w:autoSpaceDE w:val="0"/>
        <w:autoSpaceDN w:val="0"/>
        <w:adjustRightInd w:val="0"/>
        <w:spacing w:after="0" w:line="240" w:lineRule="auto"/>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2.</w:t>
      </w:r>
      <w:r w:rsidR="00C17B71">
        <w:rPr>
          <w:rFonts w:ascii="Calibri" w:hAnsi="Traditional Arabic" w:cs="Traditional Arabic" w:hint="cs"/>
          <w:kern w:val="24"/>
          <w:sz w:val="40"/>
          <w:szCs w:val="40"/>
          <w:rtl/>
        </w:rPr>
        <w:t>تيسير حفظه وفهمه وتبليغه للناس؛ قال تعالى:{وقرآنا فرقناه لتقرأه على الناس على مكث ونزلناه تنزيلا} [الإسراء 106]</w:t>
      </w:r>
      <w:r w:rsidR="00AB3ED1">
        <w:rPr>
          <w:rFonts w:ascii="Calibri" w:hAnsi="Traditional Arabic" w:cs="Traditional Arabic" w:hint="cs"/>
          <w:kern w:val="24"/>
          <w:sz w:val="40"/>
          <w:szCs w:val="40"/>
          <w:rtl/>
        </w:rPr>
        <w:t xml:space="preserve"> . </w:t>
      </w:r>
      <w:r w:rsidR="00AB3ED1" w:rsidRPr="00AB3ED1">
        <w:rPr>
          <w:rFonts w:ascii="Calibri" w:hAnsi="Traditional Arabic" w:cs="Traditional Arabic" w:hint="cs"/>
          <w:color w:val="FF0000"/>
          <w:kern w:val="24"/>
          <w:sz w:val="40"/>
          <w:szCs w:val="40"/>
          <w:rtl/>
        </w:rPr>
        <w:t>(فرقناه) أي أنزلناه متفرقا ، ( على مكث ) أي على تمهل .</w:t>
      </w:r>
    </w:p>
    <w:p w:rsidR="00C17B71" w:rsidRPr="003631E2" w:rsidRDefault="00FF08D0" w:rsidP="00FF08D0">
      <w:pPr>
        <w:autoSpaceDE w:val="0"/>
        <w:autoSpaceDN w:val="0"/>
        <w:adjustRightInd w:val="0"/>
        <w:spacing w:after="0" w:line="240" w:lineRule="auto"/>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3.</w:t>
      </w:r>
      <w:r w:rsidR="00C17B71">
        <w:rPr>
          <w:rFonts w:ascii="Calibri" w:hAnsi="Traditional Arabic" w:cs="Traditional Arabic" w:hint="cs"/>
          <w:kern w:val="24"/>
          <w:sz w:val="40"/>
          <w:szCs w:val="40"/>
          <w:rtl/>
        </w:rPr>
        <w:t>التدرج في تربية الأمة دينيا وخلقيا واجتماعيا وعلميا؛ فعَِنْ عَائِشَةَ أُمِّ الْمُؤْمِنِينَ رضى الله عنها قالت: إِنَّمَا نَزَلَ أَوَّلَ مَا نَزَلَ مِنْهُ سُورَةٌ مِنَ الْمُفَصَّلِ فِيهَا ذِكْرُ الْجَنَّةِ وَالنَّارِ حَتَّى إِذَا ثَابَ النَّاسُ إِلَى الإِسْلاَمِ نَزَلَ الْحَلاَلُ وَالْحَرَامُ، وَلَوْ نَزَلَ أَوَّلَ شَىْءٍ لاَ تَشْرَبُوا الْخَمْرَ، لَقَالُوا: لاَ نَدَعُ الْخَمْرَ أَبَدًا، وَلَوْ نَزَلَ لاَ تَزْنُوا. لَقَالُوا: لاَ نَدَعُ الزِّنَا أَبَدًا. رواه البخاري</w:t>
      </w:r>
      <w:r w:rsidR="00AB3ED1">
        <w:rPr>
          <w:rFonts w:ascii="Calibri" w:hAnsi="Traditional Arabic" w:cs="Traditional Arabic" w:hint="cs"/>
          <w:kern w:val="24"/>
          <w:sz w:val="40"/>
          <w:szCs w:val="40"/>
          <w:rtl/>
        </w:rPr>
        <w:t xml:space="preserve"> . </w:t>
      </w:r>
      <w:r w:rsidR="00AB3ED1" w:rsidRPr="003631E2">
        <w:rPr>
          <w:rFonts w:ascii="Calibri" w:hAnsi="Traditional Arabic" w:cs="Traditional Arabic" w:hint="cs"/>
          <w:color w:val="FF0000"/>
          <w:kern w:val="24"/>
          <w:sz w:val="40"/>
          <w:szCs w:val="40"/>
          <w:rtl/>
        </w:rPr>
        <w:t>( ثاب ) أي : رجع .</w:t>
      </w:r>
    </w:p>
    <w:p w:rsidR="00AB3ED1" w:rsidRPr="00AB3ED1" w:rsidRDefault="00FF08D0" w:rsidP="00FF08D0">
      <w:pPr>
        <w:autoSpaceDE w:val="0"/>
        <w:autoSpaceDN w:val="0"/>
        <w:adjustRightInd w:val="0"/>
        <w:spacing w:after="0" w:line="240" w:lineRule="auto"/>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lastRenderedPageBreak/>
        <w:t>4.</w:t>
      </w:r>
      <w:r w:rsidR="00C17B71">
        <w:rPr>
          <w:rFonts w:ascii="Calibri" w:hAnsi="Traditional Arabic" w:cs="Traditional Arabic" w:hint="cs"/>
          <w:kern w:val="24"/>
          <w:sz w:val="40"/>
          <w:szCs w:val="40"/>
          <w:rtl/>
        </w:rPr>
        <w:t>مجاراة الحوادث والنوازل وإجابة السائلين؛ قال تعالى:{ ولا يأتونك بمثل إلا جئناك بالحق وأحسن تفسيرا}. [الفرقان 33]</w:t>
      </w:r>
      <w:r w:rsidR="00AB3ED1">
        <w:rPr>
          <w:rFonts w:ascii="Calibri" w:hAnsi="Traditional Arabic" w:cs="Traditional Arabic" w:hint="cs"/>
          <w:kern w:val="24"/>
          <w:sz w:val="40"/>
          <w:szCs w:val="40"/>
          <w:rtl/>
        </w:rPr>
        <w:t xml:space="preserve"> . </w:t>
      </w:r>
      <w:r w:rsidR="00AB3ED1" w:rsidRPr="00AB3ED1">
        <w:rPr>
          <w:rFonts w:ascii="Calibri" w:hAnsi="Traditional Arabic" w:cs="Traditional Arabic" w:hint="cs"/>
          <w:color w:val="FF0000"/>
          <w:kern w:val="24"/>
          <w:sz w:val="40"/>
          <w:szCs w:val="40"/>
          <w:rtl/>
        </w:rPr>
        <w:t xml:space="preserve">غزوة بدر نزلت فيها سورة الأنفال ، أحد نزلت فيها سورة آل عمران ، غزوة بني المصطلق و ما صار فيها من حادثة الإفك نزلت في أول سورة النور . و حين سئل عن الخمر و الميسر أتى الجواب ( و يسئلونك عن الخمر و الميسر قل فيهما منافع للناس و إثم كبير ) </w:t>
      </w:r>
    </w:p>
    <w:p w:rsidR="00C17B71" w:rsidRPr="000F4E8F" w:rsidRDefault="00AB3ED1" w:rsidP="00FF08D0">
      <w:pPr>
        <w:autoSpaceDE w:val="0"/>
        <w:autoSpaceDN w:val="0"/>
        <w:adjustRightInd w:val="0"/>
        <w:spacing w:after="0" w:line="240" w:lineRule="auto"/>
        <w:jc w:val="both"/>
        <w:rPr>
          <w:rFonts w:ascii="Calibri" w:hAnsi="Traditional Arabic" w:cs="Traditional Arabic"/>
          <w:color w:val="FF0000"/>
          <w:kern w:val="24"/>
          <w:sz w:val="40"/>
          <w:szCs w:val="40"/>
          <w:rtl/>
        </w:rPr>
      </w:pPr>
      <w:r w:rsidRPr="000F4E8F">
        <w:rPr>
          <w:rFonts w:ascii="Calibri" w:hAnsi="Traditional Arabic" w:cs="Traditional Arabic" w:hint="cs"/>
          <w:color w:val="FF0000"/>
          <w:kern w:val="24"/>
          <w:sz w:val="40"/>
          <w:szCs w:val="40"/>
          <w:rtl/>
        </w:rPr>
        <w:t xml:space="preserve">( و يسئلونك عن الألهة قل هي مواقيت للناس ) ( و يسئلونك عن اليتامى قل إصلاح لهم خير ) </w:t>
      </w:r>
      <w:r w:rsidR="000F4E8F" w:rsidRPr="000F4E8F">
        <w:rPr>
          <w:rFonts w:ascii="Calibri" w:hAnsi="Traditional Arabic" w:cs="Traditional Arabic" w:hint="cs"/>
          <w:color w:val="FF0000"/>
          <w:kern w:val="24"/>
          <w:sz w:val="40"/>
          <w:szCs w:val="40"/>
          <w:rtl/>
        </w:rPr>
        <w:t>كما سألت قريش عن قصة أصحاب الكهف و عن قصة ملك حكم الأرض .</w:t>
      </w:r>
    </w:p>
    <w:p w:rsidR="00C17B71" w:rsidRDefault="00FF08D0" w:rsidP="007433DD">
      <w:pPr>
        <w:autoSpaceDE w:val="0"/>
        <w:autoSpaceDN w:val="0"/>
        <w:adjustRightInd w:val="0"/>
        <w:spacing w:after="0" w:line="240" w:lineRule="auto"/>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D96016">
        <w:rPr>
          <w:rFonts w:ascii="Calibri" w:hAnsi="Traditional Arabic" w:cs="Traditional Arabic" w:hint="cs"/>
          <w:kern w:val="24"/>
          <w:sz w:val="40"/>
          <w:szCs w:val="40"/>
          <w:rtl/>
        </w:rPr>
        <w:t>بيان إ</w:t>
      </w:r>
      <w:r w:rsidR="00C17B71">
        <w:rPr>
          <w:rFonts w:ascii="Calibri" w:hAnsi="Traditional Arabic" w:cs="Traditional Arabic" w:hint="cs"/>
          <w:kern w:val="24"/>
          <w:sz w:val="40"/>
          <w:szCs w:val="40"/>
          <w:rtl/>
        </w:rPr>
        <w:t>عجاز القرآن الكريم على أبلغ وجه وآكده فإنه مع نزوله متفرقا فهو مترابط الأجزاء منسجم الشكل في غاية الفصاحة والبلاغة.</w:t>
      </w:r>
    </w:p>
    <w:p w:rsidR="00C17B71" w:rsidRDefault="00C17B71" w:rsidP="00C17B71">
      <w:pPr>
        <w:numPr>
          <w:ilvl w:val="0"/>
          <w:numId w:val="1"/>
        </w:numPr>
        <w:autoSpaceDE w:val="0"/>
        <w:autoSpaceDN w:val="0"/>
        <w:adjustRightInd w:val="0"/>
        <w:spacing w:after="0" w:line="240" w:lineRule="auto"/>
        <w:ind w:left="540" w:hanging="540"/>
        <w:jc w:val="both"/>
        <w:rPr>
          <w:rFonts w:ascii="Calibri" w:hAnsi="Traditional Arabic" w:cs="Traditional Arabic"/>
          <w:kern w:val="24"/>
          <w:sz w:val="40"/>
          <w:szCs w:val="40"/>
          <w:rtl/>
        </w:rPr>
      </w:pPr>
      <w:r w:rsidRPr="00FF08D0">
        <w:rPr>
          <w:rFonts w:ascii="Calibri" w:hAnsi="Traditional Arabic" w:cs="Traditional Arabic" w:hint="cs"/>
          <w:b/>
          <w:bCs/>
          <w:kern w:val="24"/>
          <w:sz w:val="40"/>
          <w:szCs w:val="40"/>
          <w:rtl/>
        </w:rPr>
        <w:t>أول ما نزل من القرآن</w:t>
      </w:r>
      <w:r>
        <w:rPr>
          <w:rFonts w:ascii="Calibri" w:hAnsi="Traditional Arabic" w:cs="Traditional Arabic" w:hint="cs"/>
          <w:kern w:val="24"/>
          <w:sz w:val="40"/>
          <w:szCs w:val="40"/>
          <w:rtl/>
        </w:rPr>
        <w:t>:{ اقرأ باسم ربك الذي خلق}.</w:t>
      </w:r>
    </w:p>
    <w:p w:rsidR="00C17B71" w:rsidRDefault="00C17B71" w:rsidP="00C17B71">
      <w:pPr>
        <w:numPr>
          <w:ilvl w:val="0"/>
          <w:numId w:val="1"/>
        </w:numPr>
        <w:autoSpaceDE w:val="0"/>
        <w:autoSpaceDN w:val="0"/>
        <w:adjustRightInd w:val="0"/>
        <w:spacing w:after="0" w:line="240" w:lineRule="auto"/>
        <w:ind w:left="540" w:hanging="540"/>
        <w:jc w:val="both"/>
        <w:rPr>
          <w:rFonts w:ascii="Calibri" w:hAnsi="Traditional Arabic" w:cs="Traditional Arabic"/>
          <w:kern w:val="24"/>
          <w:sz w:val="40"/>
          <w:szCs w:val="40"/>
          <w:rtl/>
        </w:rPr>
      </w:pPr>
      <w:r w:rsidRPr="00FF08D0">
        <w:rPr>
          <w:rFonts w:ascii="Calibri" w:hAnsi="Traditional Arabic" w:cs="Traditional Arabic" w:hint="cs"/>
          <w:b/>
          <w:bCs/>
          <w:kern w:val="24"/>
          <w:sz w:val="40"/>
          <w:szCs w:val="40"/>
          <w:rtl/>
        </w:rPr>
        <w:t>آخر ما نزل</w:t>
      </w:r>
      <w:r>
        <w:rPr>
          <w:rFonts w:ascii="Calibri" w:hAnsi="Traditional Arabic" w:cs="Traditional Arabic" w:hint="cs"/>
          <w:kern w:val="24"/>
          <w:sz w:val="40"/>
          <w:szCs w:val="40"/>
          <w:rtl/>
        </w:rPr>
        <w:t>:{واتقوا يوما ترجعون فيه إلى الله ثم توفى كل نفس ما كسبت وهم لا يظلمون} [البقرة 281]</w:t>
      </w:r>
      <w:r w:rsidR="000F4E8F">
        <w:rPr>
          <w:rFonts w:ascii="Calibri" w:hAnsi="Traditional Arabic" w:cs="Traditional Arabic" w:hint="cs"/>
          <w:kern w:val="24"/>
          <w:sz w:val="40"/>
          <w:szCs w:val="40"/>
          <w:rtl/>
        </w:rPr>
        <w:t xml:space="preserve"> </w:t>
      </w:r>
      <w:r w:rsidR="000F4E8F" w:rsidRPr="00D96016">
        <w:rPr>
          <w:rFonts w:ascii="Calibri" w:hAnsi="Traditional Arabic" w:cs="Traditional Arabic" w:hint="cs"/>
          <w:color w:val="FF0000"/>
          <w:kern w:val="24"/>
          <w:sz w:val="40"/>
          <w:szCs w:val="40"/>
          <w:rtl/>
        </w:rPr>
        <w:t>قيل أنه مكث بعدها 7 ليال و قيل 11 ثم توفي عليه الصلاة و السلام .</w:t>
      </w:r>
    </w:p>
    <w:p w:rsidR="00C17B71" w:rsidRDefault="00C17B71" w:rsidP="00C17B71">
      <w:pPr>
        <w:rPr>
          <w:sz w:val="40"/>
          <w:szCs w:val="40"/>
          <w:rtl/>
        </w:rPr>
      </w:pPr>
    </w:p>
    <w:p w:rsidR="001B46EB" w:rsidRDefault="001B46EB" w:rsidP="001B46EB">
      <w:pPr>
        <w:autoSpaceDE w:val="0"/>
        <w:autoSpaceDN w:val="0"/>
        <w:bidi w:val="0"/>
        <w:adjustRightInd w:val="0"/>
        <w:spacing w:after="0" w:line="240" w:lineRule="auto"/>
        <w:rPr>
          <w:sz w:val="40"/>
          <w:szCs w:val="40"/>
        </w:rPr>
      </w:pPr>
    </w:p>
    <w:p w:rsidR="00AB3ED1" w:rsidRDefault="00AB3ED1" w:rsidP="00AB3ED1">
      <w:pPr>
        <w:autoSpaceDE w:val="0"/>
        <w:autoSpaceDN w:val="0"/>
        <w:bidi w:val="0"/>
        <w:adjustRightInd w:val="0"/>
        <w:spacing w:after="0" w:line="240" w:lineRule="auto"/>
        <w:rPr>
          <w:sz w:val="40"/>
          <w:szCs w:val="40"/>
        </w:rPr>
      </w:pPr>
    </w:p>
    <w:p w:rsidR="00AB3ED1" w:rsidRDefault="00AB3ED1" w:rsidP="00AB3ED1">
      <w:pPr>
        <w:autoSpaceDE w:val="0"/>
        <w:autoSpaceDN w:val="0"/>
        <w:bidi w:val="0"/>
        <w:adjustRightInd w:val="0"/>
        <w:spacing w:after="0" w:line="240" w:lineRule="auto"/>
        <w:rPr>
          <w:sz w:val="40"/>
          <w:szCs w:val="40"/>
        </w:rPr>
      </w:pPr>
    </w:p>
    <w:p w:rsidR="00AB3ED1" w:rsidRDefault="00AB3ED1" w:rsidP="00AB3ED1">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sz w:val="40"/>
          <w:szCs w:val="40"/>
          <w:rtl/>
        </w:rPr>
      </w:pPr>
    </w:p>
    <w:p w:rsidR="006457A3" w:rsidRDefault="006457A3" w:rsidP="006457A3">
      <w:pPr>
        <w:autoSpaceDE w:val="0"/>
        <w:autoSpaceDN w:val="0"/>
        <w:bidi w:val="0"/>
        <w:adjustRightInd w:val="0"/>
        <w:spacing w:after="0" w:line="240" w:lineRule="auto"/>
        <w:rPr>
          <w:rFonts w:ascii="Calibri" w:hAnsi="Times New Roman" w:cs="Calibri"/>
          <w:kern w:val="24"/>
          <w:sz w:val="40"/>
          <w:szCs w:val="40"/>
        </w:rPr>
      </w:pPr>
    </w:p>
    <w:p w:rsidR="001B46EB" w:rsidRPr="006457A3" w:rsidRDefault="001B46EB" w:rsidP="001B46EB">
      <w:pPr>
        <w:autoSpaceDE w:val="0"/>
        <w:autoSpaceDN w:val="0"/>
        <w:bidi w:val="0"/>
        <w:adjustRightInd w:val="0"/>
        <w:spacing w:after="0" w:line="240" w:lineRule="auto"/>
        <w:ind w:left="540" w:hanging="540"/>
        <w:jc w:val="center"/>
        <w:rPr>
          <w:rFonts w:ascii="Calibri" w:hAnsi="Times New Roman" w:cs="Calibri"/>
          <w:b/>
          <w:bCs/>
          <w:color w:val="00B0F0"/>
          <w:kern w:val="24"/>
          <w:sz w:val="48"/>
          <w:szCs w:val="48"/>
        </w:rPr>
      </w:pPr>
      <w:r w:rsidRPr="006457A3">
        <w:rPr>
          <w:rFonts w:ascii="Calibri" w:hAnsi="Traditional Arabic" w:cs="Traditional Arabic" w:hint="cs"/>
          <w:b/>
          <w:bCs/>
          <w:color w:val="00B0F0"/>
          <w:kern w:val="24"/>
          <w:sz w:val="48"/>
          <w:szCs w:val="48"/>
          <w:rtl/>
          <w:lang w:bidi="ar-EG"/>
        </w:rPr>
        <w:lastRenderedPageBreak/>
        <w:t>المحاضرة ال</w:t>
      </w:r>
      <w:r w:rsidRPr="006457A3">
        <w:rPr>
          <w:rFonts w:ascii="Calibri" w:hAnsi="Traditional Arabic" w:cs="Traditional Arabic" w:hint="cs"/>
          <w:b/>
          <w:bCs/>
          <w:color w:val="00B0F0"/>
          <w:kern w:val="24"/>
          <w:sz w:val="48"/>
          <w:szCs w:val="48"/>
          <w:rtl/>
        </w:rPr>
        <w:t>رابعة</w:t>
      </w:r>
    </w:p>
    <w:p w:rsidR="001B46EB" w:rsidRPr="006457A3" w:rsidRDefault="001B46EB" w:rsidP="001B46EB">
      <w:pPr>
        <w:autoSpaceDE w:val="0"/>
        <w:autoSpaceDN w:val="0"/>
        <w:bidi w:val="0"/>
        <w:adjustRightInd w:val="0"/>
        <w:spacing w:after="0" w:line="240" w:lineRule="auto"/>
        <w:ind w:left="540" w:hanging="540"/>
        <w:jc w:val="center"/>
        <w:rPr>
          <w:rFonts w:ascii="Calibri" w:hAnsi="Times New Roman" w:cs="Calibri"/>
          <w:b/>
          <w:bCs/>
          <w:color w:val="00B0F0"/>
          <w:kern w:val="24"/>
          <w:sz w:val="56"/>
          <w:szCs w:val="56"/>
        </w:rPr>
      </w:pPr>
      <w:r w:rsidRPr="006457A3">
        <w:rPr>
          <w:rFonts w:ascii="Calibri" w:hAnsi="Traditional Arabic" w:cs="Traditional Arabic" w:hint="cs"/>
          <w:b/>
          <w:bCs/>
          <w:color w:val="00B0F0"/>
          <w:kern w:val="24"/>
          <w:sz w:val="56"/>
          <w:szCs w:val="56"/>
          <w:rtl/>
        </w:rPr>
        <w:t>الدعوة</w:t>
      </w:r>
    </w:p>
    <w:p w:rsidR="00156933" w:rsidRDefault="00156933" w:rsidP="00156933">
      <w:pPr>
        <w:autoSpaceDE w:val="0"/>
        <w:autoSpaceDN w:val="0"/>
        <w:adjustRightInd w:val="0"/>
        <w:spacing w:after="0" w:line="240" w:lineRule="auto"/>
        <w:ind w:right="540"/>
        <w:rPr>
          <w:rFonts w:ascii="Calibri" w:hAnsi="Traditional Arabic" w:cs="Traditional Arabic"/>
          <w:kern w:val="24"/>
          <w:sz w:val="40"/>
          <w:szCs w:val="40"/>
          <w:rtl/>
          <w:lang w:bidi="ar-EG"/>
        </w:rPr>
      </w:pPr>
    </w:p>
    <w:p w:rsidR="00156933" w:rsidRPr="00D96016" w:rsidRDefault="001B46EB" w:rsidP="00156933">
      <w:pPr>
        <w:autoSpaceDE w:val="0"/>
        <w:autoSpaceDN w:val="0"/>
        <w:bidi w:val="0"/>
        <w:adjustRightInd w:val="0"/>
        <w:spacing w:after="0" w:line="240" w:lineRule="auto"/>
        <w:ind w:left="540" w:hanging="540"/>
        <w:jc w:val="right"/>
        <w:rPr>
          <w:rFonts w:ascii="Calibri" w:hAnsi="Traditional Arabic" w:cs="Traditional Arabic"/>
          <w:color w:val="00B0F0"/>
          <w:kern w:val="24"/>
          <w:sz w:val="40"/>
          <w:szCs w:val="40"/>
          <w:rtl/>
        </w:rPr>
      </w:pPr>
      <w:r w:rsidRPr="00D96016">
        <w:rPr>
          <w:rFonts w:ascii="Calibri" w:hAnsi="Traditional Arabic" w:cs="Traditional Arabic" w:hint="cs"/>
          <w:color w:val="00B0F0"/>
          <w:kern w:val="24"/>
          <w:sz w:val="40"/>
          <w:szCs w:val="40"/>
          <w:rtl/>
        </w:rPr>
        <w:t>مراحل الدعوة</w:t>
      </w:r>
    </w:p>
    <w:p w:rsidR="001B46EB" w:rsidRPr="00D146E2" w:rsidRDefault="001B46EB" w:rsidP="00D96016">
      <w:pPr>
        <w:numPr>
          <w:ilvl w:val="0"/>
          <w:numId w:val="11"/>
        </w:numPr>
        <w:autoSpaceDE w:val="0"/>
        <w:autoSpaceDN w:val="0"/>
        <w:adjustRightInd w:val="0"/>
        <w:spacing w:after="0" w:line="240" w:lineRule="auto"/>
        <w:ind w:right="540"/>
        <w:jc w:val="both"/>
        <w:rPr>
          <w:rFonts w:ascii="Calibri" w:hAnsi="Traditional Arabic" w:cs="Traditional Arabic"/>
          <w:color w:val="FF0000"/>
          <w:kern w:val="24"/>
          <w:sz w:val="40"/>
          <w:szCs w:val="40"/>
        </w:rPr>
      </w:pPr>
      <w:r>
        <w:rPr>
          <w:rFonts w:ascii="Calibri" w:hAnsi="Traditional Arabic" w:cs="Traditional Arabic" w:hint="cs"/>
          <w:kern w:val="24"/>
          <w:sz w:val="40"/>
          <w:szCs w:val="40"/>
          <w:rtl/>
        </w:rPr>
        <w:t>مرحلة النبوة.</w:t>
      </w:r>
      <w:r w:rsidR="00156933" w:rsidRPr="00D146E2">
        <w:rPr>
          <w:rFonts w:ascii="Calibri" w:hAnsi="Traditional Arabic" w:cs="Traditional Arabic" w:hint="cs"/>
          <w:color w:val="FF0000"/>
          <w:kern w:val="24"/>
          <w:sz w:val="40"/>
          <w:szCs w:val="40"/>
          <w:rtl/>
        </w:rPr>
        <w:t xml:space="preserve">نزلت عليه ( إقرأ بإسم ربك الذي خلق 1 خلق الإنسان من علق 2 اقرأ و ربك الأكرم 3 الذي علم بالقلم 4 علم الإنسان ما لم يعلم 5 </w:t>
      </w:r>
      <w:r w:rsidR="00D96016">
        <w:rPr>
          <w:rFonts w:ascii="Calibri" w:hAnsi="Traditional Arabic" w:cs="Traditional Arabic" w:hint="cs"/>
          <w:color w:val="FF0000"/>
          <w:kern w:val="24"/>
          <w:sz w:val="40"/>
          <w:szCs w:val="40"/>
          <w:rtl/>
        </w:rPr>
        <w:t>)</w:t>
      </w:r>
      <w:r w:rsidR="00156933" w:rsidRPr="00D146E2">
        <w:rPr>
          <w:rFonts w:ascii="Calibri" w:hAnsi="Traditional Arabic" w:cs="Traditional Arabic" w:hint="cs"/>
          <w:color w:val="FF0000"/>
          <w:kern w:val="24"/>
          <w:sz w:val="40"/>
          <w:szCs w:val="40"/>
          <w:rtl/>
        </w:rPr>
        <w:t xml:space="preserve"> أوحي إليه فقط و لم يؤمر بالدعوة .</w:t>
      </w:r>
    </w:p>
    <w:p w:rsidR="00156933" w:rsidRDefault="00156933" w:rsidP="00156933">
      <w:pPr>
        <w:autoSpaceDE w:val="0"/>
        <w:autoSpaceDN w:val="0"/>
        <w:adjustRightInd w:val="0"/>
        <w:spacing w:after="0" w:line="240" w:lineRule="auto"/>
        <w:ind w:right="540"/>
        <w:jc w:val="both"/>
        <w:rPr>
          <w:rFonts w:ascii="Calibri" w:hAnsi="Traditional Arabic" w:cs="Traditional Arabic"/>
          <w:kern w:val="24"/>
          <w:sz w:val="40"/>
          <w:szCs w:val="40"/>
          <w:rtl/>
        </w:rPr>
      </w:pPr>
    </w:p>
    <w:p w:rsidR="001B46EB" w:rsidRDefault="001B46EB" w:rsidP="001B46EB">
      <w:pPr>
        <w:numPr>
          <w:ilvl w:val="0"/>
          <w:numId w:val="11"/>
        </w:numPr>
        <w:autoSpaceDE w:val="0"/>
        <w:autoSpaceDN w:val="0"/>
        <w:adjustRightInd w:val="0"/>
        <w:spacing w:after="0" w:line="240" w:lineRule="auto"/>
        <w:ind w:right="540"/>
        <w:jc w:val="both"/>
        <w:rPr>
          <w:rFonts w:ascii="Calibri" w:hAnsi="Traditional Arabic" w:cs="Traditional Arabic"/>
          <w:kern w:val="24"/>
          <w:sz w:val="40"/>
          <w:szCs w:val="40"/>
        </w:rPr>
      </w:pPr>
      <w:r>
        <w:rPr>
          <w:rFonts w:ascii="Calibri" w:hAnsi="Traditional Arabic" w:cs="Traditional Arabic" w:hint="cs"/>
          <w:kern w:val="24"/>
          <w:sz w:val="40"/>
          <w:szCs w:val="40"/>
          <w:rtl/>
        </w:rPr>
        <w:t>إنذار عشيرته الأقربين.</w:t>
      </w:r>
      <w:r w:rsidR="00156933" w:rsidRPr="00D146E2">
        <w:rPr>
          <w:rFonts w:ascii="Calibri" w:hAnsi="Traditional Arabic" w:cs="Traditional Arabic" w:hint="cs"/>
          <w:color w:val="FF0000"/>
          <w:kern w:val="24"/>
          <w:sz w:val="40"/>
          <w:szCs w:val="40"/>
          <w:rtl/>
        </w:rPr>
        <w:t>نزلت عليه ( و أنذر عشيرتك الأقربين ) و هم بنو هاشم و سائر بطون قريش ، فإنهم أقرب الناس إليه نسبا . و لذلك كانت دعوته في مكة لم يخرج منها إلا مرة واحدة إلى الطائف ثم هاجر بعدها إلى المدينة المنورة .</w:t>
      </w:r>
    </w:p>
    <w:p w:rsidR="00156933" w:rsidRDefault="00156933" w:rsidP="00156933">
      <w:pPr>
        <w:autoSpaceDE w:val="0"/>
        <w:autoSpaceDN w:val="0"/>
        <w:adjustRightInd w:val="0"/>
        <w:spacing w:after="0" w:line="240" w:lineRule="auto"/>
        <w:ind w:right="540"/>
        <w:jc w:val="both"/>
        <w:rPr>
          <w:rFonts w:ascii="Calibri" w:hAnsi="Traditional Arabic" w:cs="Traditional Arabic"/>
          <w:kern w:val="24"/>
          <w:sz w:val="40"/>
          <w:szCs w:val="40"/>
          <w:rtl/>
        </w:rPr>
      </w:pPr>
    </w:p>
    <w:p w:rsidR="001B46EB" w:rsidRDefault="001B46EB" w:rsidP="001B46EB">
      <w:pPr>
        <w:numPr>
          <w:ilvl w:val="0"/>
          <w:numId w:val="11"/>
        </w:numPr>
        <w:autoSpaceDE w:val="0"/>
        <w:autoSpaceDN w:val="0"/>
        <w:adjustRightInd w:val="0"/>
        <w:spacing w:after="0" w:line="240" w:lineRule="auto"/>
        <w:ind w:right="540"/>
        <w:jc w:val="both"/>
        <w:rPr>
          <w:rFonts w:ascii="Calibri" w:hAnsi="Traditional Arabic" w:cs="Traditional Arabic"/>
          <w:kern w:val="24"/>
          <w:sz w:val="40"/>
          <w:szCs w:val="40"/>
        </w:rPr>
      </w:pPr>
      <w:r>
        <w:rPr>
          <w:rFonts w:ascii="Calibri" w:hAnsi="Traditional Arabic" w:cs="Traditional Arabic" w:hint="cs"/>
          <w:kern w:val="24"/>
          <w:sz w:val="40"/>
          <w:szCs w:val="40"/>
          <w:rtl/>
        </w:rPr>
        <w:t>إنذار العرب قاطبة.</w:t>
      </w:r>
      <w:r w:rsidR="00156933" w:rsidRPr="00D146E2">
        <w:rPr>
          <w:rFonts w:ascii="Calibri" w:hAnsi="Traditional Arabic" w:cs="Traditional Arabic" w:hint="cs"/>
          <w:color w:val="FF0000"/>
          <w:kern w:val="24"/>
          <w:sz w:val="40"/>
          <w:szCs w:val="40"/>
          <w:rtl/>
        </w:rPr>
        <w:t xml:space="preserve">و تمثل ذلك في عرض النبي نفسه على القبائل في مواسم الحج و بعد أن هاجر إلى المدينة المنورة عن طريق دعوته للقبائل في جزيرة العرب سواء عن طريق إرسال الدعاة أو السرايا أو عن طريق الغزوات التي كان النبي يقودها بنفسه  أو إرسال الرسل </w:t>
      </w:r>
      <w:r w:rsidR="00D146E2" w:rsidRPr="00D146E2">
        <w:rPr>
          <w:rFonts w:ascii="Calibri" w:hAnsi="Traditional Arabic" w:cs="Traditional Arabic" w:hint="cs"/>
          <w:color w:val="FF0000"/>
          <w:kern w:val="24"/>
          <w:sz w:val="40"/>
          <w:szCs w:val="40"/>
          <w:rtl/>
        </w:rPr>
        <w:t>.</w:t>
      </w:r>
    </w:p>
    <w:p w:rsidR="00156933" w:rsidRDefault="00156933" w:rsidP="00156933">
      <w:pPr>
        <w:autoSpaceDE w:val="0"/>
        <w:autoSpaceDN w:val="0"/>
        <w:adjustRightInd w:val="0"/>
        <w:spacing w:after="0" w:line="240" w:lineRule="auto"/>
        <w:ind w:right="540"/>
        <w:jc w:val="both"/>
        <w:rPr>
          <w:rFonts w:ascii="Calibri" w:hAnsi="Traditional Arabic" w:cs="Traditional Arabic"/>
          <w:kern w:val="24"/>
          <w:sz w:val="40"/>
          <w:szCs w:val="40"/>
          <w:rtl/>
        </w:rPr>
      </w:pPr>
    </w:p>
    <w:p w:rsidR="001B46EB" w:rsidRPr="00D146E2" w:rsidRDefault="001B46EB" w:rsidP="001B46EB">
      <w:pPr>
        <w:numPr>
          <w:ilvl w:val="0"/>
          <w:numId w:val="11"/>
        </w:numPr>
        <w:autoSpaceDE w:val="0"/>
        <w:autoSpaceDN w:val="0"/>
        <w:adjustRightInd w:val="0"/>
        <w:spacing w:after="0" w:line="240" w:lineRule="auto"/>
        <w:ind w:right="540"/>
        <w:jc w:val="both"/>
        <w:rPr>
          <w:rFonts w:ascii="Calibri" w:hAnsi="Traditional Arabic" w:cs="Traditional Arabic"/>
          <w:color w:val="FF0000"/>
          <w:kern w:val="24"/>
          <w:sz w:val="40"/>
          <w:szCs w:val="40"/>
        </w:rPr>
      </w:pPr>
      <w:r>
        <w:rPr>
          <w:rFonts w:ascii="Calibri" w:hAnsi="Traditional Arabic" w:cs="Traditional Arabic" w:hint="cs"/>
          <w:kern w:val="24"/>
          <w:sz w:val="40"/>
          <w:szCs w:val="40"/>
          <w:rtl/>
        </w:rPr>
        <w:t>إنذار الناس جميعا.</w:t>
      </w:r>
      <w:r w:rsidR="00156933" w:rsidRPr="00D146E2">
        <w:rPr>
          <w:rFonts w:ascii="Calibri" w:hAnsi="Traditional Arabic" w:cs="Traditional Arabic" w:hint="cs"/>
          <w:color w:val="FF0000"/>
          <w:kern w:val="24"/>
          <w:sz w:val="40"/>
          <w:szCs w:val="40"/>
          <w:rtl/>
        </w:rPr>
        <w:t>و قد بعث النبي رحمة للعالمين ( قل يا أيها الناس إني رسول الله إليكم جميعا )  ( تبارك الذي نزل الفرقان على عبده ليكون للعالمين نذيرا ) ( و ما أرسلناك إلا رحمة للعالمين ) تبين الآيات أنه أرسل إلى الناس كافة بل أرسل إلى الثقلين الجن و الإنس بالهدى و النور .</w:t>
      </w:r>
    </w:p>
    <w:p w:rsidR="00156933" w:rsidRDefault="00156933" w:rsidP="00156933">
      <w:pPr>
        <w:autoSpaceDE w:val="0"/>
        <w:autoSpaceDN w:val="0"/>
        <w:adjustRightInd w:val="0"/>
        <w:spacing w:after="0" w:line="240" w:lineRule="auto"/>
        <w:ind w:right="540"/>
        <w:jc w:val="both"/>
        <w:rPr>
          <w:rFonts w:ascii="Calibri" w:hAnsi="Traditional Arabic" w:cs="Traditional Arabic"/>
          <w:kern w:val="24"/>
          <w:sz w:val="40"/>
          <w:szCs w:val="40"/>
          <w:rtl/>
        </w:rPr>
      </w:pPr>
    </w:p>
    <w:p w:rsidR="001B46EB" w:rsidRPr="0072427B" w:rsidRDefault="001B46EB" w:rsidP="001B46EB">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8"/>
          <w:szCs w:val="48"/>
          <w:rtl/>
        </w:rPr>
      </w:pPr>
      <w:r w:rsidRPr="0072427B">
        <w:rPr>
          <w:rFonts w:ascii="Calibri" w:hAnsi="Traditional Arabic" w:cs="Traditional Arabic" w:hint="cs"/>
          <w:b/>
          <w:bCs/>
          <w:color w:val="00B0F0"/>
          <w:kern w:val="24"/>
          <w:sz w:val="48"/>
          <w:szCs w:val="48"/>
          <w:rtl/>
        </w:rPr>
        <w:t>أدوار الدعوة</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1B46EB">
        <w:rPr>
          <w:rFonts w:ascii="Calibri" w:hAnsi="Traditional Arabic" w:cs="Traditional Arabic" w:hint="cs"/>
          <w:kern w:val="24"/>
          <w:sz w:val="40"/>
          <w:szCs w:val="40"/>
          <w:rtl/>
        </w:rPr>
        <w:t>الدعوة السرية.</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1B46EB">
        <w:rPr>
          <w:rFonts w:ascii="Calibri" w:hAnsi="Traditional Arabic" w:cs="Traditional Arabic" w:hint="cs"/>
          <w:kern w:val="24"/>
          <w:sz w:val="40"/>
          <w:szCs w:val="40"/>
          <w:rtl/>
        </w:rPr>
        <w:t>الدعوة الجهرية.</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3.</w:t>
      </w:r>
      <w:r w:rsidR="001B46EB">
        <w:rPr>
          <w:rFonts w:ascii="Calibri" w:hAnsi="Traditional Arabic" w:cs="Traditional Arabic" w:hint="cs"/>
          <w:kern w:val="24"/>
          <w:sz w:val="40"/>
          <w:szCs w:val="40"/>
          <w:rtl/>
        </w:rPr>
        <w:t>الدعوة بالحجة والبيان دون القتال.</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1B46EB">
        <w:rPr>
          <w:rFonts w:ascii="Calibri" w:hAnsi="Traditional Arabic" w:cs="Traditional Arabic" w:hint="cs"/>
          <w:kern w:val="24"/>
          <w:sz w:val="40"/>
          <w:szCs w:val="40"/>
          <w:rtl/>
        </w:rPr>
        <w:t>الدعوة بالحجة والبيان والسيف والسنان.</w:t>
      </w:r>
    </w:p>
    <w:p w:rsidR="00156933" w:rsidRPr="00D146E2" w:rsidRDefault="00156933" w:rsidP="00D146E2">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D146E2">
        <w:rPr>
          <w:rFonts w:ascii="Calibri" w:hAnsi="Traditional Arabic" w:cs="Traditional Arabic" w:hint="cs"/>
          <w:color w:val="FF0000"/>
          <w:kern w:val="24"/>
          <w:sz w:val="40"/>
          <w:szCs w:val="40"/>
          <w:rtl/>
        </w:rPr>
        <w:t>الداعي يجب أن يرى ما هو مناسب للقوم الذين يدعوهم و على حسب حالهم يطبق عليه</w:t>
      </w:r>
      <w:r w:rsidR="00D146E2">
        <w:rPr>
          <w:rFonts w:ascii="Calibri" w:hAnsi="Traditional Arabic" w:cs="Traditional Arabic" w:hint="cs"/>
          <w:color w:val="FF0000"/>
          <w:kern w:val="24"/>
          <w:sz w:val="40"/>
          <w:szCs w:val="40"/>
          <w:rtl/>
        </w:rPr>
        <w:t>م</w:t>
      </w:r>
      <w:r w:rsidRPr="00D146E2">
        <w:rPr>
          <w:rFonts w:ascii="Calibri" w:hAnsi="Traditional Arabic" w:cs="Traditional Arabic" w:hint="cs"/>
          <w:color w:val="FF0000"/>
          <w:kern w:val="24"/>
          <w:sz w:val="40"/>
          <w:szCs w:val="40"/>
          <w:rtl/>
        </w:rPr>
        <w:t xml:space="preserve"> أيا </w:t>
      </w:r>
      <w:r w:rsidR="00D146E2">
        <w:rPr>
          <w:rFonts w:ascii="Calibri" w:hAnsi="Traditional Arabic" w:cs="Traditional Arabic" w:hint="cs"/>
          <w:color w:val="FF0000"/>
          <w:kern w:val="24"/>
          <w:sz w:val="40"/>
          <w:szCs w:val="40"/>
          <w:rtl/>
        </w:rPr>
        <w:t>م</w:t>
      </w:r>
      <w:r w:rsidRPr="00D146E2">
        <w:rPr>
          <w:rFonts w:ascii="Calibri" w:hAnsi="Traditional Arabic" w:cs="Traditional Arabic" w:hint="cs"/>
          <w:color w:val="FF0000"/>
          <w:kern w:val="24"/>
          <w:sz w:val="40"/>
          <w:szCs w:val="40"/>
          <w:rtl/>
        </w:rPr>
        <w:t xml:space="preserve">ن الأدوار السابقة . </w:t>
      </w:r>
      <w:r w:rsidR="00D146E2">
        <w:rPr>
          <w:rFonts w:ascii="Calibri" w:hAnsi="Traditional Arabic" w:cs="Traditional Arabic" w:hint="cs"/>
          <w:color w:val="FF0000"/>
          <w:kern w:val="24"/>
          <w:sz w:val="40"/>
          <w:szCs w:val="40"/>
          <w:rtl/>
        </w:rPr>
        <w:t>و هي ليست على الترتيب بل على حسب حال القوم ، تماما مثل مراتب الأمر بالمعروف و النهي عن المنكر ، لأن رأس كل معروف هو الإيمان بالله عز و جل و دعوة الناس إلى الإيمان بالله ، و رأس المنكر هو الكفر و الشرك بالله و إنكاره و دعوة الناس لفعل هذا المنكر .</w:t>
      </w:r>
    </w:p>
    <w:p w:rsidR="001B46EB" w:rsidRPr="0072427B" w:rsidRDefault="001B46EB" w:rsidP="001B46EB">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4"/>
          <w:szCs w:val="44"/>
          <w:rtl/>
        </w:rPr>
      </w:pPr>
      <w:r w:rsidRPr="0072427B">
        <w:rPr>
          <w:rFonts w:ascii="Calibri" w:hAnsi="Traditional Arabic" w:cs="Traditional Arabic" w:hint="cs"/>
          <w:b/>
          <w:bCs/>
          <w:color w:val="00B0F0"/>
          <w:kern w:val="24"/>
          <w:sz w:val="44"/>
          <w:szCs w:val="44"/>
          <w:rtl/>
        </w:rPr>
        <w:t>الدعوة السرية</w:t>
      </w:r>
    </w:p>
    <w:p w:rsidR="00D146E2" w:rsidRPr="006E45E1" w:rsidRDefault="00D146E2" w:rsidP="00D146E2">
      <w:pPr>
        <w:autoSpaceDE w:val="0"/>
        <w:autoSpaceDN w:val="0"/>
        <w:bidi w:val="0"/>
        <w:adjustRightInd w:val="0"/>
        <w:spacing w:after="0" w:line="240" w:lineRule="auto"/>
        <w:ind w:left="540" w:hanging="540"/>
        <w:jc w:val="right"/>
        <w:rPr>
          <w:rFonts w:ascii="Calibri" w:hAnsi="Traditional Arabic" w:cs="Traditional Arabic"/>
          <w:b/>
          <w:bCs/>
          <w:color w:val="FF0000"/>
          <w:kern w:val="24"/>
          <w:sz w:val="40"/>
          <w:szCs w:val="40"/>
          <w:rtl/>
        </w:rPr>
      </w:pPr>
      <w:r w:rsidRPr="006E45E1">
        <w:rPr>
          <w:rFonts w:ascii="Calibri" w:hAnsi="Traditional Arabic" w:cs="Traditional Arabic" w:hint="cs"/>
          <w:b/>
          <w:bCs/>
          <w:color w:val="FF0000"/>
          <w:kern w:val="24"/>
          <w:sz w:val="40"/>
          <w:szCs w:val="40"/>
          <w:rtl/>
        </w:rPr>
        <w:t>بعث عليه الصلاة و السلام في مجتمع قد تغلغلت فيه الجاهلية و قد ألفوا عبادة الأوثان و دعوتها فالشرك  قد نما في صدورهم حتى  ظنوه هو الحق ، فالنبي أول ما أمر بالإنذار في ( يا أيها المدثر قم فأنذر ) بدأ بالدعوة السرية حتى لا يتصادم مع قريش في أول دعوته و لم يكن عنده أتباع فبدأ بدعوته السرية .</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1B46EB">
        <w:rPr>
          <w:rFonts w:ascii="Calibri" w:hAnsi="Traditional Arabic" w:cs="Traditional Arabic" w:hint="cs"/>
          <w:kern w:val="24"/>
          <w:sz w:val="40"/>
          <w:szCs w:val="40"/>
          <w:rtl/>
        </w:rPr>
        <w:t>مدتها:</w:t>
      </w:r>
    </w:p>
    <w:p w:rsidR="001B46EB" w:rsidRPr="00D146E2" w:rsidRDefault="001B46EB" w:rsidP="001B46EB">
      <w:pPr>
        <w:numPr>
          <w:ilvl w:val="0"/>
          <w:numId w:val="73"/>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ثلاث سنوات.</w:t>
      </w:r>
      <w:r w:rsidR="00D146E2" w:rsidRPr="00D146E2">
        <w:rPr>
          <w:rFonts w:ascii="Calibri" w:hAnsi="Traditional Arabic" w:cs="Traditional Arabic" w:hint="cs"/>
          <w:color w:val="FF0000"/>
          <w:kern w:val="24"/>
          <w:sz w:val="40"/>
          <w:szCs w:val="40"/>
          <w:rtl/>
        </w:rPr>
        <w:t xml:space="preserve">كما ذكرها ابن القيم و غيره من أهل العلم . و بدأت من قول الله ( يا أيها المدثر قم فأنذر ) </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1B46EB">
        <w:rPr>
          <w:rFonts w:ascii="Calibri" w:hAnsi="Traditional Arabic" w:cs="Traditional Arabic" w:hint="cs"/>
          <w:kern w:val="24"/>
          <w:sz w:val="40"/>
          <w:szCs w:val="40"/>
          <w:rtl/>
        </w:rPr>
        <w:t>أول من أسلم:</w:t>
      </w:r>
    </w:p>
    <w:p w:rsidR="00D146E2" w:rsidRPr="001B5449" w:rsidRDefault="00D146E2" w:rsidP="00D96016">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1B5449">
        <w:rPr>
          <w:rFonts w:ascii="Calibri" w:hAnsi="Traditional Arabic" w:cs="Traditional Arabic" w:hint="cs"/>
          <w:color w:val="FF0000"/>
          <w:kern w:val="24"/>
          <w:sz w:val="40"/>
          <w:szCs w:val="40"/>
          <w:rtl/>
        </w:rPr>
        <w:t>بدأ سرا و لذلك كان من الطبيعي أن أول من يسلم هي خديجة بنت خويلد حيث كانت معه في البيت فتعرف أخلاقه و واضح بداية إيمانها به منذ أن أتى إليها و أخبرها بما رآه في الغار فقالت : كلا و الله لا يخزي</w:t>
      </w:r>
      <w:r w:rsidR="00D96016">
        <w:rPr>
          <w:rFonts w:ascii="Calibri" w:hAnsi="Traditional Arabic" w:cs="Traditional Arabic" w:hint="cs"/>
          <w:color w:val="FF0000"/>
          <w:kern w:val="24"/>
          <w:sz w:val="40"/>
          <w:szCs w:val="40"/>
          <w:rtl/>
        </w:rPr>
        <w:t xml:space="preserve">ك الله أبدا ثم ذكرت بقية ما ذكرت ، </w:t>
      </w:r>
      <w:r w:rsidR="00746739" w:rsidRPr="001B5449">
        <w:rPr>
          <w:rFonts w:ascii="Calibri" w:hAnsi="Traditional Arabic" w:cs="Traditional Arabic" w:hint="cs"/>
          <w:color w:val="FF0000"/>
          <w:kern w:val="24"/>
          <w:sz w:val="40"/>
          <w:szCs w:val="40"/>
          <w:rtl/>
        </w:rPr>
        <w:t xml:space="preserve">فهذا دليل على كونها أول من أسلمت سواء من النساء أو الرجال </w:t>
      </w:r>
      <w:r w:rsidRPr="001B5449">
        <w:rPr>
          <w:rFonts w:ascii="Calibri" w:hAnsi="Traditional Arabic" w:cs="Traditional Arabic" w:hint="cs"/>
          <w:color w:val="FF0000"/>
          <w:kern w:val="24"/>
          <w:sz w:val="40"/>
          <w:szCs w:val="40"/>
          <w:rtl/>
        </w:rPr>
        <w:t xml:space="preserve"> ، </w:t>
      </w:r>
      <w:r w:rsidR="00746739" w:rsidRPr="001B5449">
        <w:rPr>
          <w:rFonts w:ascii="Calibri" w:hAnsi="Traditional Arabic" w:cs="Traditional Arabic" w:hint="cs"/>
          <w:color w:val="FF0000"/>
          <w:kern w:val="24"/>
          <w:sz w:val="40"/>
          <w:szCs w:val="40"/>
          <w:rtl/>
        </w:rPr>
        <w:t xml:space="preserve">ثم اسلم علي ابن أبي طالب ، و سبب إسلامه أنه نشأ في بيت النبوة و ذلك أن النبي قال لعمه العباس أن أبا طالب رجل فقير و ذو عيال فلو أعناه على أخذ بعض بنيه ، فأخذ العباس جعفر و أخذ النبي علي فتربى في بيته ، و لذلك لما عرض عليه </w:t>
      </w:r>
      <w:r w:rsidR="00746739" w:rsidRPr="001B5449">
        <w:rPr>
          <w:rFonts w:ascii="Calibri" w:hAnsi="Traditional Arabic" w:cs="Traditional Arabic" w:hint="cs"/>
          <w:color w:val="FF0000"/>
          <w:kern w:val="24"/>
          <w:sz w:val="40"/>
          <w:szCs w:val="40"/>
          <w:rtl/>
        </w:rPr>
        <w:lastRenderedPageBreak/>
        <w:t>الإسلام قال : "أصبر حتى أشاور أبي" فخ</w:t>
      </w:r>
      <w:r w:rsidR="00D96016">
        <w:rPr>
          <w:rFonts w:ascii="Calibri" w:hAnsi="Traditional Arabic" w:cs="Traditional Arabic" w:hint="cs"/>
          <w:color w:val="FF0000"/>
          <w:kern w:val="24"/>
          <w:sz w:val="40"/>
          <w:szCs w:val="40"/>
          <w:rtl/>
        </w:rPr>
        <w:t>شي النبي من ذلك فقال : اكتم علي ،</w:t>
      </w:r>
      <w:r w:rsidR="00746739" w:rsidRPr="001B5449">
        <w:rPr>
          <w:rFonts w:ascii="Calibri" w:hAnsi="Traditional Arabic" w:cs="Traditional Arabic" w:hint="cs"/>
          <w:color w:val="FF0000"/>
          <w:kern w:val="24"/>
          <w:sz w:val="40"/>
          <w:szCs w:val="40"/>
          <w:rtl/>
        </w:rPr>
        <w:t xml:space="preserve"> و بعدها أتى إلى النبي بعد يومين أو ثلاث أيام و تشهد بشهادة الحق . </w:t>
      </w:r>
    </w:p>
    <w:p w:rsidR="005A6BE5" w:rsidRDefault="00746739" w:rsidP="006E45E1">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1B5449">
        <w:rPr>
          <w:rFonts w:ascii="Calibri" w:hAnsi="Traditional Arabic" w:cs="Traditional Arabic" w:hint="cs"/>
          <w:color w:val="FF0000"/>
          <w:kern w:val="24"/>
          <w:sz w:val="40"/>
          <w:szCs w:val="40"/>
          <w:rtl/>
        </w:rPr>
        <w:t xml:space="preserve">و أسلم أيضا أبا بكر الصديق و سبب دعوته له أنه كان صديقا للنبي صلى الله عليه و سلم و كان مقاربا لسن النبي </w:t>
      </w:r>
      <w:r w:rsidR="006E45E1">
        <w:rPr>
          <w:rFonts w:ascii="Calibri" w:hAnsi="Traditional Arabic" w:cs="Traditional Arabic" w:hint="cs"/>
          <w:color w:val="FF0000"/>
          <w:kern w:val="24"/>
          <w:sz w:val="40"/>
          <w:szCs w:val="40"/>
          <w:rtl/>
        </w:rPr>
        <w:t>فإن النبي يكبره بثلاث سنوات</w:t>
      </w:r>
      <w:r w:rsidRPr="001B5449">
        <w:rPr>
          <w:rFonts w:ascii="Calibri" w:hAnsi="Traditional Arabic" w:cs="Traditional Arabic" w:hint="cs"/>
          <w:color w:val="FF0000"/>
          <w:kern w:val="24"/>
          <w:sz w:val="40"/>
          <w:szCs w:val="40"/>
          <w:rtl/>
        </w:rPr>
        <w:t xml:space="preserve"> . فسبب دعوته له أولا بسبب اطمئنانه له و ثانيا أن أبا بكر كان محببا من قبل قريش مألوفا </w:t>
      </w:r>
      <w:r w:rsidR="001B5449">
        <w:rPr>
          <w:rFonts w:ascii="Calibri" w:hAnsi="Traditional Arabic" w:cs="Traditional Arabic" w:hint="cs"/>
          <w:color w:val="FF0000"/>
          <w:kern w:val="24"/>
          <w:sz w:val="40"/>
          <w:szCs w:val="40"/>
          <w:rtl/>
        </w:rPr>
        <w:t>عندهم</w:t>
      </w:r>
      <w:r w:rsidRPr="001B5449">
        <w:rPr>
          <w:rFonts w:ascii="Calibri" w:hAnsi="Traditional Arabic" w:cs="Traditional Arabic" w:hint="cs"/>
          <w:color w:val="FF0000"/>
          <w:kern w:val="24"/>
          <w:sz w:val="40"/>
          <w:szCs w:val="40"/>
          <w:rtl/>
        </w:rPr>
        <w:t xml:space="preserve"> مخالطا لهم و كان ذو مال و كانت له صداقات كثيرة في مجتمع قريش ، فكسبه في الدعوة كسب عظيم</w:t>
      </w:r>
      <w:r w:rsidR="001B5449">
        <w:rPr>
          <w:rFonts w:ascii="Calibri" w:hAnsi="Traditional Arabic" w:cs="Traditional Arabic" w:hint="cs"/>
          <w:color w:val="FF0000"/>
          <w:kern w:val="24"/>
          <w:sz w:val="40"/>
          <w:szCs w:val="40"/>
          <w:rtl/>
        </w:rPr>
        <w:t xml:space="preserve"> ، و لذلك لما أسلم رضي الله عنه أسلم على يده ( عثمان بن عفان ، عبد الرحمن بن عوف ، سعد بن أبي وقاص ، طلحة بن عبيد الله ، بلال بن أبي رباح ، صهيب الرومي ،  خباب بن الأرد ، عمار بن ياسر و أمه و أبيه ، سعيد بن زيد و زوجه فاطمة بنت الخطاب ) فهؤلاء أول من أسلم على اختلاف أهل العلم . </w:t>
      </w:r>
    </w:p>
    <w:p w:rsidR="00746739" w:rsidRPr="001B5449" w:rsidRDefault="001B5449" w:rsidP="00D96016">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أول من أسلم من الرجال هو أبو بكر الصديق و من النساء خديجة بنت خويلد و من الصبيان علي بن أبي طالب و أول من أسلم من الموالي هو زيد بن حارثة و قد تبناه الرسول حتى كان يسمى زيد بن محمد حتى نزل تحريم التبني . و أول من أس</w:t>
      </w:r>
      <w:r w:rsidR="00D96016">
        <w:rPr>
          <w:rFonts w:ascii="Calibri" w:hAnsi="Traditional Arabic" w:cs="Traditional Arabic" w:hint="cs"/>
          <w:color w:val="FF0000"/>
          <w:kern w:val="24"/>
          <w:sz w:val="40"/>
          <w:szCs w:val="40"/>
          <w:rtl/>
        </w:rPr>
        <w:t>لم من العبيد هو بلال . نلاحظ أن</w:t>
      </w:r>
      <w:r>
        <w:rPr>
          <w:rFonts w:ascii="Calibri" w:hAnsi="Traditional Arabic" w:cs="Traditional Arabic" w:hint="cs"/>
          <w:color w:val="FF0000"/>
          <w:kern w:val="24"/>
          <w:sz w:val="40"/>
          <w:szCs w:val="40"/>
          <w:rtl/>
        </w:rPr>
        <w:t xml:space="preserve">هم قريبين من الرسول إما قرابة مصاهرة كخديجة و إما قرابة نسب كعلي و إما قرابة لكون تربى في بيته كزيد بن حارثة و إما صداقة كأبي بكر . نلاحظ مما سبق أن الإنسان حين يبدأ بالدعوة يبدأ بالناس القريبين من حوله و من يجد عندهم قبول </w:t>
      </w:r>
    </w:p>
    <w:p w:rsidR="001B46EB" w:rsidRDefault="001B46EB" w:rsidP="001B46EB">
      <w:pPr>
        <w:numPr>
          <w:ilvl w:val="0"/>
          <w:numId w:val="74"/>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التنوع في القبائل.</w:t>
      </w:r>
    </w:p>
    <w:p w:rsidR="001B5449" w:rsidRDefault="001B5449" w:rsidP="005A6BE5">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1B5449">
        <w:rPr>
          <w:rFonts w:ascii="Calibri" w:hAnsi="Traditional Arabic" w:cs="Traditional Arabic" w:hint="cs"/>
          <w:color w:val="FF0000"/>
          <w:kern w:val="24"/>
          <w:sz w:val="40"/>
          <w:szCs w:val="40"/>
          <w:rtl/>
        </w:rPr>
        <w:t xml:space="preserve">حيث أننا نجد أن علي من بني هاشم </w:t>
      </w:r>
      <w:r w:rsidR="005A6BE5">
        <w:rPr>
          <w:rFonts w:ascii="Calibri" w:hAnsi="Traditional Arabic" w:cs="Traditional Arabic" w:hint="cs"/>
          <w:color w:val="FF0000"/>
          <w:kern w:val="24"/>
          <w:sz w:val="40"/>
          <w:szCs w:val="40"/>
          <w:rtl/>
        </w:rPr>
        <w:t xml:space="preserve">و نجد أن أبا بكر من تيب و عثمان من بني أمية و عبد الرحمن بن عوف من بني زهرة و كذلك سعد بن أبي وقاص ، و نجد سعيد بن زيد من بني عدي و أبا سلمة من بني مخزوم و غيرهم كانوا متنوعين في سائر قبال قريش مما يدل أن دعوة الرسول لم تكن محصورة في قبيلة معينة أو طائفة محددة حتى لا يظن أنها بعثت لهذه الطائفة ، هذه حكمة و هنالك حكمة أخرى و هي أن التنوع هذا يعطي قوة للدعوة لأنه لو انحصر الإسلام في قبيلة معينة لنازعته سائر قبائل قريش فلم تستطع هذه </w:t>
      </w:r>
      <w:r w:rsidR="005A6BE5">
        <w:rPr>
          <w:rFonts w:ascii="Calibri" w:hAnsi="Traditional Arabic" w:cs="Traditional Arabic" w:hint="cs"/>
          <w:color w:val="FF0000"/>
          <w:kern w:val="24"/>
          <w:sz w:val="40"/>
          <w:szCs w:val="40"/>
          <w:rtl/>
        </w:rPr>
        <w:lastRenderedPageBreak/>
        <w:t xml:space="preserve">القبيلة مقاومة سائر القبائل و لكن حين يكون الإسلام في كل قبيلة فإنه يكون </w:t>
      </w:r>
      <w:r w:rsidR="00D96016">
        <w:rPr>
          <w:rFonts w:ascii="Calibri" w:hAnsi="Traditional Arabic" w:cs="Traditional Arabic" w:hint="cs"/>
          <w:color w:val="FF0000"/>
          <w:kern w:val="24"/>
          <w:sz w:val="40"/>
          <w:szCs w:val="40"/>
          <w:rtl/>
        </w:rPr>
        <w:t xml:space="preserve">هنالك </w:t>
      </w:r>
      <w:r w:rsidR="005A6BE5">
        <w:rPr>
          <w:rFonts w:ascii="Calibri" w:hAnsi="Traditional Arabic" w:cs="Traditional Arabic" w:hint="cs"/>
          <w:color w:val="FF0000"/>
          <w:kern w:val="24"/>
          <w:sz w:val="40"/>
          <w:szCs w:val="40"/>
          <w:rtl/>
        </w:rPr>
        <w:t xml:space="preserve">نوع من التوازن </w:t>
      </w:r>
      <w:r w:rsidR="00D96016">
        <w:rPr>
          <w:rFonts w:ascii="Calibri" w:hAnsi="Traditional Arabic" w:cs="Traditional Arabic" w:hint="cs"/>
          <w:color w:val="FF0000"/>
          <w:kern w:val="24"/>
          <w:sz w:val="40"/>
          <w:szCs w:val="40"/>
          <w:rtl/>
        </w:rPr>
        <w:t>.</w:t>
      </w:r>
    </w:p>
    <w:p w:rsidR="005A6BE5" w:rsidRPr="001B5449" w:rsidRDefault="005A6BE5" w:rsidP="005A6BE5">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p>
    <w:p w:rsidR="001B46EB" w:rsidRDefault="001B46EB" w:rsidP="001B46EB">
      <w:pPr>
        <w:numPr>
          <w:ilvl w:val="0"/>
          <w:numId w:val="7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التنوع في الأشخاص.</w:t>
      </w:r>
    </w:p>
    <w:p w:rsidR="005A6BE5" w:rsidRPr="005A6BE5" w:rsidRDefault="005A6BE5" w:rsidP="0072427B">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5A6BE5">
        <w:rPr>
          <w:rFonts w:ascii="Calibri" w:hAnsi="Traditional Arabic" w:cs="Traditional Arabic" w:hint="cs"/>
          <w:color w:val="FF0000"/>
          <w:kern w:val="24"/>
          <w:sz w:val="40"/>
          <w:szCs w:val="40"/>
          <w:rtl/>
        </w:rPr>
        <w:t xml:space="preserve">فخديجة من النساء و علي الصبيان و أبو بكر من الرجال و بلال من العبيد و زيد بن حارثة من الموالي مما يدل على أن الإسلام لجميع الأجناس فلا يميز طبقة عن طبقة و لا يميز ذكر على أنثى  و لا يميز أبيض على أسود و لا حر على عبد و إنما هو لجميع طبقات المجتمع ، لذلك </w:t>
      </w:r>
      <w:r w:rsidR="0072427B">
        <w:rPr>
          <w:rFonts w:ascii="Calibri" w:hAnsi="Traditional Arabic" w:cs="Traditional Arabic" w:hint="cs"/>
          <w:color w:val="FF0000"/>
          <w:kern w:val="24"/>
          <w:sz w:val="40"/>
          <w:szCs w:val="40"/>
          <w:rtl/>
        </w:rPr>
        <w:t>أكثر</w:t>
      </w:r>
      <w:r w:rsidRPr="005A6BE5">
        <w:rPr>
          <w:rFonts w:ascii="Calibri" w:hAnsi="Traditional Arabic" w:cs="Traditional Arabic" w:hint="cs"/>
          <w:color w:val="FF0000"/>
          <w:kern w:val="24"/>
          <w:sz w:val="40"/>
          <w:szCs w:val="40"/>
          <w:rtl/>
        </w:rPr>
        <w:t xml:space="preserve"> ما يرغب في الدين الإسلامي مساواته بين الناس و الدليل على ذلك الصلاة فيقف فيها الكل</w:t>
      </w:r>
      <w:r w:rsidR="0072427B">
        <w:rPr>
          <w:rFonts w:ascii="Calibri" w:hAnsi="Traditional Arabic" w:cs="Traditional Arabic" w:hint="cs"/>
          <w:color w:val="FF0000"/>
          <w:kern w:val="24"/>
          <w:sz w:val="40"/>
          <w:szCs w:val="40"/>
          <w:rtl/>
        </w:rPr>
        <w:t xml:space="preserve"> صفا واحدا جنبا إلى جنب و مثل ذلك يظهر في الحج</w:t>
      </w:r>
      <w:r w:rsidRPr="005A6BE5">
        <w:rPr>
          <w:rFonts w:ascii="Calibri" w:hAnsi="Traditional Arabic" w:cs="Traditional Arabic" w:hint="cs"/>
          <w:color w:val="FF0000"/>
          <w:kern w:val="24"/>
          <w:sz w:val="40"/>
          <w:szCs w:val="40"/>
          <w:rtl/>
        </w:rPr>
        <w:t xml:space="preserve"> . </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1B46EB">
        <w:rPr>
          <w:rFonts w:ascii="Calibri" w:hAnsi="Traditional Arabic" w:cs="Traditional Arabic" w:hint="cs"/>
          <w:kern w:val="24"/>
          <w:sz w:val="40"/>
          <w:szCs w:val="40"/>
          <w:rtl/>
        </w:rPr>
        <w:t>تخير رسول الله صلى الله عليه وسلم من يدعوه للإسلام.</w:t>
      </w:r>
    </w:p>
    <w:p w:rsidR="005A6BE5" w:rsidRPr="005A6BE5" w:rsidRDefault="005A6BE5" w:rsidP="00FF08D0">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5A6BE5">
        <w:rPr>
          <w:rFonts w:ascii="Calibri" w:hAnsi="Traditional Arabic" w:cs="Traditional Arabic" w:hint="cs"/>
          <w:color w:val="FF0000"/>
          <w:kern w:val="24"/>
          <w:sz w:val="40"/>
          <w:szCs w:val="40"/>
          <w:rtl/>
        </w:rPr>
        <w:t xml:space="preserve">فقد كان عليه الصلاة و السلام لا يختار أي شخص لدعوته و ذلك حفاظا على نجاح الدعوة </w:t>
      </w:r>
    </w:p>
    <w:p w:rsidR="001B46EB" w:rsidRDefault="001B46EB" w:rsidP="001B46E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ابن إسحاق:“ وجعل رسول الله صلى الله عليه وسلم يذكر جميع ما أنعم الله به عليه وعلى العباد من النبوة سرا إلى من يطمئن إليه من أهله“.</w:t>
      </w:r>
    </w:p>
    <w:p w:rsidR="005A6BE5" w:rsidRPr="005A6BE5" w:rsidRDefault="005A6BE5" w:rsidP="001B46E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5A6BE5">
        <w:rPr>
          <w:rFonts w:ascii="Calibri" w:hAnsi="Traditional Arabic" w:cs="Traditional Arabic" w:hint="cs"/>
          <w:color w:val="FF0000"/>
          <w:kern w:val="24"/>
          <w:sz w:val="40"/>
          <w:szCs w:val="40"/>
          <w:rtl/>
        </w:rPr>
        <w:t>أمثلة :</w:t>
      </w:r>
    </w:p>
    <w:p w:rsidR="001B46EB" w:rsidRDefault="001B46EB" w:rsidP="001B46EB">
      <w:pPr>
        <w:numPr>
          <w:ilvl w:val="0"/>
          <w:numId w:val="76"/>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دعوته لعلي بن أبي طالب رضي الله عنه.</w:t>
      </w:r>
    </w:p>
    <w:p w:rsidR="005A6BE5" w:rsidRPr="005A6BE5" w:rsidRDefault="005A6BE5" w:rsidP="005A6BE5">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5A6BE5">
        <w:rPr>
          <w:rFonts w:ascii="Calibri" w:hAnsi="Traditional Arabic" w:cs="Traditional Arabic" w:hint="cs"/>
          <w:color w:val="FF0000"/>
          <w:kern w:val="24"/>
          <w:sz w:val="40"/>
          <w:szCs w:val="40"/>
          <w:rtl/>
        </w:rPr>
        <w:t>فقد تربى في بيته</w:t>
      </w:r>
      <w:r w:rsidR="00B05807">
        <w:rPr>
          <w:rFonts w:ascii="Calibri" w:hAnsi="Traditional Arabic" w:cs="Traditional Arabic" w:hint="cs"/>
          <w:color w:val="FF0000"/>
          <w:kern w:val="24"/>
          <w:sz w:val="40"/>
          <w:szCs w:val="40"/>
          <w:rtl/>
        </w:rPr>
        <w:t xml:space="preserve"> و قد اطمئن له النبي أنه لن يفشو</w:t>
      </w:r>
      <w:r w:rsidR="0072427B">
        <w:rPr>
          <w:rFonts w:ascii="Calibri" w:hAnsi="Traditional Arabic" w:cs="Traditional Arabic" w:hint="cs"/>
          <w:color w:val="FF0000"/>
          <w:kern w:val="24"/>
          <w:sz w:val="40"/>
          <w:szCs w:val="40"/>
          <w:rtl/>
        </w:rPr>
        <w:t xml:space="preserve"> سره</w:t>
      </w:r>
      <w:r w:rsidRPr="005A6BE5">
        <w:rPr>
          <w:rFonts w:ascii="Calibri" w:hAnsi="Traditional Arabic" w:cs="Traditional Arabic" w:hint="cs"/>
          <w:color w:val="FF0000"/>
          <w:kern w:val="24"/>
          <w:sz w:val="40"/>
          <w:szCs w:val="40"/>
          <w:rtl/>
        </w:rPr>
        <w:t xml:space="preserve"> حتى لو لم يسلم .</w:t>
      </w:r>
    </w:p>
    <w:p w:rsidR="001B46EB" w:rsidRDefault="001B46EB" w:rsidP="001B46EB">
      <w:pPr>
        <w:numPr>
          <w:ilvl w:val="0"/>
          <w:numId w:val="77"/>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دعوته لأبي بكر رضي الله عنه.</w:t>
      </w:r>
    </w:p>
    <w:p w:rsidR="00B05807" w:rsidRDefault="00B05807" w:rsidP="00B05807">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B05807">
        <w:rPr>
          <w:rFonts w:ascii="Calibri" w:hAnsi="Traditional Arabic" w:cs="Traditional Arabic" w:hint="cs"/>
          <w:color w:val="FF0000"/>
          <w:kern w:val="24"/>
          <w:sz w:val="40"/>
          <w:szCs w:val="40"/>
          <w:rtl/>
        </w:rPr>
        <w:t>كان صديقا</w:t>
      </w:r>
      <w:r w:rsidR="0072427B">
        <w:rPr>
          <w:rFonts w:ascii="Calibri" w:hAnsi="Traditional Arabic" w:cs="Traditional Arabic" w:hint="cs"/>
          <w:color w:val="FF0000"/>
          <w:kern w:val="24"/>
          <w:sz w:val="40"/>
          <w:szCs w:val="40"/>
          <w:rtl/>
        </w:rPr>
        <w:t xml:space="preserve"> له ، صداقته للنبي جعلت النبي يط</w:t>
      </w:r>
      <w:r w:rsidRPr="00B05807">
        <w:rPr>
          <w:rFonts w:ascii="Calibri" w:hAnsi="Traditional Arabic" w:cs="Traditional Arabic" w:hint="cs"/>
          <w:color w:val="FF0000"/>
          <w:kern w:val="24"/>
          <w:sz w:val="40"/>
          <w:szCs w:val="40"/>
          <w:rtl/>
        </w:rPr>
        <w:t>مئن إلى أنه لن يفشو سره حتى و لو لم يسلم .  و كان من عادة العرب الوفاء بالعهد ، فإذا طلب منه النبي أن لا يفشو سرا فلن يفعل .</w:t>
      </w:r>
    </w:p>
    <w:p w:rsidR="00B05807" w:rsidRPr="00B05807" w:rsidRDefault="00B05807" w:rsidP="00B05807">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قال صلى الله عليه و سلم : " ما دعوت أحدا إلا و وجدت عنده ترددا ، إلا أبا بكر " . و قد أسلم على يديه الكثير و قد دعم الدعوة بنفسه و بماله فاشترى عدد من العبيد و </w:t>
      </w:r>
      <w:r>
        <w:rPr>
          <w:rFonts w:ascii="Calibri" w:hAnsi="Traditional Arabic" w:cs="Traditional Arabic" w:hint="cs"/>
          <w:color w:val="FF0000"/>
          <w:kern w:val="24"/>
          <w:sz w:val="40"/>
          <w:szCs w:val="40"/>
          <w:rtl/>
        </w:rPr>
        <w:lastRenderedPageBreak/>
        <w:t xml:space="preserve">أعتقهم و قد قال له أبوه أبو قحافة " يا بني لو إنك اشتريت عبيدا ذا قوة حتى ينفعوك قال : إني أبتغي ما عند الله " فأنزل الله عز و جل ( و سيجنبها الأتقى * الذي يؤتي ماله يتزكى * و ما لأحد عنده من نعمة تجزى </w:t>
      </w:r>
      <w:r>
        <w:rPr>
          <w:rFonts w:ascii="Calibri" w:hAnsi="Traditional Arabic" w:cs="Traditional Arabic" w:hint="cs"/>
          <w:color w:val="FF0000"/>
          <w:kern w:val="24"/>
          <w:sz w:val="40"/>
          <w:szCs w:val="40"/>
          <w:rtl/>
        </w:rPr>
        <w:tab/>
        <w:t>* إلا ابتغاء وجه ربه الأعلى * و لنعطيه و لسوف يرضى ) . و لذلك قال النبي في آخر حياته : ما من أحد أسدى إلينا معروفا إلا كافأناه  إلا أبا بكر فإن الله يجازيه .</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1B46EB">
        <w:rPr>
          <w:rFonts w:ascii="Calibri" w:hAnsi="Traditional Arabic" w:cs="Traditional Arabic" w:hint="cs"/>
          <w:kern w:val="24"/>
          <w:sz w:val="40"/>
          <w:szCs w:val="40"/>
          <w:rtl/>
        </w:rPr>
        <w:t>الاجتماع في دار الأرقم بن أبي الأرقم.</w:t>
      </w:r>
    </w:p>
    <w:p w:rsidR="00FF08D0" w:rsidRPr="006E45E1" w:rsidRDefault="00B05807" w:rsidP="0072427B">
      <w:pPr>
        <w:autoSpaceDE w:val="0"/>
        <w:autoSpaceDN w:val="0"/>
        <w:bidi w:val="0"/>
        <w:adjustRightInd w:val="0"/>
        <w:spacing w:after="0" w:line="240" w:lineRule="auto"/>
        <w:ind w:left="540" w:hanging="540"/>
        <w:jc w:val="right"/>
        <w:rPr>
          <w:rFonts w:ascii="Calibri" w:hAnsi="Times New Roman" w:cs="Times New Roman"/>
          <w:color w:val="FF0000"/>
          <w:kern w:val="24"/>
          <w:sz w:val="32"/>
          <w:szCs w:val="32"/>
        </w:rPr>
      </w:pPr>
      <w:r w:rsidRPr="006E45E1">
        <w:rPr>
          <w:rFonts w:ascii="Calibri" w:hAnsi="Times New Roman" w:cs="Times New Roman" w:hint="cs"/>
          <w:color w:val="FF0000"/>
          <w:kern w:val="24"/>
          <w:sz w:val="32"/>
          <w:szCs w:val="32"/>
          <w:rtl/>
        </w:rPr>
        <w:t xml:space="preserve">فقد أسلم قديما على يد النبي و هو من بني مخزوم فكانت داره مكان اجتماع المسلمين ، و كان </w:t>
      </w:r>
      <w:r w:rsidR="0072427B" w:rsidRPr="006E45E1">
        <w:rPr>
          <w:rFonts w:ascii="Calibri" w:hAnsi="Times New Roman" w:cs="Times New Roman" w:hint="cs"/>
          <w:color w:val="FF0000"/>
          <w:kern w:val="24"/>
          <w:sz w:val="32"/>
          <w:szCs w:val="32"/>
          <w:rtl/>
        </w:rPr>
        <w:t>من ال</w:t>
      </w:r>
      <w:r w:rsidRPr="006E45E1">
        <w:rPr>
          <w:rFonts w:ascii="Calibri" w:hAnsi="Times New Roman" w:cs="Times New Roman" w:hint="cs"/>
          <w:color w:val="FF0000"/>
          <w:kern w:val="24"/>
          <w:sz w:val="32"/>
          <w:szCs w:val="32"/>
          <w:rtl/>
        </w:rPr>
        <w:t>ضرور</w:t>
      </w:r>
      <w:r w:rsidR="0072427B" w:rsidRPr="006E45E1">
        <w:rPr>
          <w:rFonts w:ascii="Calibri" w:hAnsi="Times New Roman" w:cs="Times New Roman" w:hint="cs"/>
          <w:color w:val="FF0000"/>
          <w:kern w:val="24"/>
          <w:sz w:val="32"/>
          <w:szCs w:val="32"/>
          <w:rtl/>
        </w:rPr>
        <w:t>ي</w:t>
      </w:r>
      <w:r w:rsidRPr="006E45E1">
        <w:rPr>
          <w:rFonts w:ascii="Calibri" w:hAnsi="Times New Roman" w:cs="Times New Roman" w:hint="cs"/>
          <w:color w:val="FF0000"/>
          <w:kern w:val="24"/>
          <w:sz w:val="32"/>
          <w:szCs w:val="32"/>
          <w:rtl/>
        </w:rPr>
        <w:t xml:space="preserve"> أن يجتمع النبي بأصحابه حتى يعلمهم القرآن و يدارسهم ، يفقههم في الدين ، يواسيهم ، يصبرهم . </w:t>
      </w:r>
    </w:p>
    <w:p w:rsidR="0062360E" w:rsidRPr="006E45E1" w:rsidRDefault="0062360E" w:rsidP="0062360E">
      <w:pPr>
        <w:autoSpaceDE w:val="0"/>
        <w:autoSpaceDN w:val="0"/>
        <w:bidi w:val="0"/>
        <w:adjustRightInd w:val="0"/>
        <w:spacing w:after="0" w:line="240" w:lineRule="auto"/>
        <w:ind w:left="540" w:hanging="540"/>
        <w:jc w:val="right"/>
        <w:rPr>
          <w:rFonts w:ascii="Calibri" w:hAnsi="Times New Roman" w:cs="Times New Roman"/>
          <w:color w:val="FF0000"/>
          <w:kern w:val="24"/>
          <w:sz w:val="32"/>
          <w:szCs w:val="32"/>
        </w:rPr>
      </w:pPr>
      <w:r w:rsidRPr="006E45E1">
        <w:rPr>
          <w:rFonts w:ascii="Calibri" w:hAnsi="Times New Roman" w:cs="Times New Roman" w:hint="cs"/>
          <w:color w:val="FF0000"/>
          <w:kern w:val="24"/>
          <w:sz w:val="32"/>
          <w:szCs w:val="32"/>
          <w:rtl/>
        </w:rPr>
        <w:t>و في هذه الفترة لم تحدث مشاحنات بين الرسول و بين قريش لأنه كان يدعو سرا ، و لم ترى قريش في أول الدعوة أي تأثير على سيادتها و على ما يملكه كل سيد من امتيازات في مجتمع قريش .</w:t>
      </w:r>
    </w:p>
    <w:p w:rsidR="00FF08D0" w:rsidRDefault="00FF08D0" w:rsidP="00FF08D0">
      <w:pPr>
        <w:autoSpaceDE w:val="0"/>
        <w:autoSpaceDN w:val="0"/>
        <w:bidi w:val="0"/>
        <w:adjustRightInd w:val="0"/>
        <w:spacing w:after="0" w:line="240" w:lineRule="auto"/>
        <w:ind w:left="540" w:hanging="540"/>
        <w:jc w:val="right"/>
        <w:rPr>
          <w:rFonts w:ascii="Calibri" w:hAnsi="Traditional Arabic" w:cs="Traditional Arabic"/>
          <w:b/>
          <w:bCs/>
          <w:kern w:val="24"/>
          <w:sz w:val="40"/>
          <w:szCs w:val="40"/>
        </w:rPr>
      </w:pPr>
    </w:p>
    <w:p w:rsidR="001B46EB" w:rsidRPr="0072427B" w:rsidRDefault="001B46EB" w:rsidP="00FF08D0">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4"/>
          <w:szCs w:val="44"/>
        </w:rPr>
      </w:pPr>
      <w:r w:rsidRPr="0072427B">
        <w:rPr>
          <w:rFonts w:ascii="Calibri" w:hAnsi="Traditional Arabic" w:cs="Traditional Arabic" w:hint="cs"/>
          <w:b/>
          <w:bCs/>
          <w:color w:val="00B0F0"/>
          <w:kern w:val="24"/>
          <w:sz w:val="44"/>
          <w:szCs w:val="44"/>
          <w:rtl/>
        </w:rPr>
        <w:t>الدعوة الجهرية</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1B46EB">
        <w:rPr>
          <w:rFonts w:ascii="Calibri" w:hAnsi="Traditional Arabic" w:cs="Traditional Arabic" w:hint="cs"/>
          <w:kern w:val="24"/>
          <w:sz w:val="40"/>
          <w:szCs w:val="40"/>
          <w:rtl/>
        </w:rPr>
        <w:t>الصدع بالدعوة.</w:t>
      </w:r>
      <w:r w:rsidR="0062360E" w:rsidRPr="0062360E">
        <w:rPr>
          <w:rFonts w:ascii="Calibri" w:hAnsi="Traditional Arabic" w:cs="Traditional Arabic" w:hint="cs"/>
          <w:color w:val="FF0000"/>
          <w:kern w:val="24"/>
          <w:sz w:val="40"/>
          <w:szCs w:val="40"/>
          <w:rtl/>
        </w:rPr>
        <w:t>أي الجهر بالدعوة .</w:t>
      </w:r>
    </w:p>
    <w:p w:rsidR="001B46EB" w:rsidRDefault="001B46EB" w:rsidP="001B46EB">
      <w:pPr>
        <w:numPr>
          <w:ilvl w:val="0"/>
          <w:numId w:val="7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قال تعالى:{ فأصدع بما تؤمر وأعرض عن المشركين} الحجر 94</w:t>
      </w:r>
    </w:p>
    <w:p w:rsidR="0062360E" w:rsidRPr="0062360E" w:rsidRDefault="0062360E" w:rsidP="0062360E">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62360E">
        <w:rPr>
          <w:rFonts w:ascii="Calibri" w:hAnsi="Traditional Arabic" w:cs="Traditional Arabic" w:hint="cs"/>
          <w:color w:val="FF0000"/>
          <w:kern w:val="24"/>
          <w:sz w:val="40"/>
          <w:szCs w:val="40"/>
          <w:rtl/>
        </w:rPr>
        <w:t xml:space="preserve">دعوة الرسول تصادم دين قريش في كل شيء ، عندهم الشرك و هنا التوحيد فلا يجتمعا فلابد من وقوع المصادمة بين النبي و بين سائر قريش و هذا أمر جرت عليه سنن المرسلين . </w:t>
      </w:r>
    </w:p>
    <w:p w:rsidR="0062360E" w:rsidRPr="0072427B" w:rsidRDefault="00FF08D0" w:rsidP="0062360E">
      <w:pPr>
        <w:autoSpaceDE w:val="0"/>
        <w:autoSpaceDN w:val="0"/>
        <w:adjustRightInd w:val="0"/>
        <w:spacing w:after="0" w:line="240" w:lineRule="auto"/>
        <w:ind w:right="540"/>
        <w:jc w:val="both"/>
        <w:rPr>
          <w:rFonts w:ascii="Calibri" w:hAnsi="Traditional Arabic" w:cs="Traditional Arabic"/>
          <w:kern w:val="24"/>
          <w:sz w:val="40"/>
          <w:szCs w:val="40"/>
          <w:rtl/>
        </w:rPr>
      </w:pPr>
      <w:r w:rsidRPr="0072427B">
        <w:rPr>
          <w:rFonts w:ascii="Calibri" w:hAnsi="Traditional Arabic" w:cs="Traditional Arabic" w:hint="cs"/>
          <w:kern w:val="24"/>
          <w:sz w:val="40"/>
          <w:szCs w:val="40"/>
          <w:rtl/>
        </w:rPr>
        <w:t>2.</w:t>
      </w:r>
      <w:r w:rsidR="001B46EB" w:rsidRPr="0072427B">
        <w:rPr>
          <w:rFonts w:ascii="Calibri" w:hAnsi="Traditional Arabic" w:cs="Traditional Arabic" w:hint="cs"/>
          <w:kern w:val="24"/>
          <w:sz w:val="40"/>
          <w:szCs w:val="40"/>
          <w:rtl/>
        </w:rPr>
        <w:t>بداية الظهور.</w:t>
      </w:r>
      <w:r w:rsidR="0062360E" w:rsidRPr="0072427B">
        <w:rPr>
          <w:rFonts w:ascii="Calibri" w:hAnsi="Traditional Arabic" w:cs="Traditional Arabic" w:hint="cs"/>
          <w:kern w:val="24"/>
          <w:sz w:val="40"/>
          <w:szCs w:val="40"/>
          <w:rtl/>
        </w:rPr>
        <w:t xml:space="preserve"> و قد مرت بمرحلتين : الأولى قبل إسلام حمزة و عمر </w:t>
      </w:r>
    </w:p>
    <w:p w:rsidR="001B46EB" w:rsidRPr="0062360E" w:rsidRDefault="001B46EB" w:rsidP="0072427B">
      <w:pPr>
        <w:numPr>
          <w:ilvl w:val="0"/>
          <w:numId w:val="79"/>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 xml:space="preserve">خرج رسول الله صلى الله عليه وسلم ومعه ثمانية وثلاثون من صحابته إلى المسجد فأعلنوا </w:t>
      </w:r>
      <w:r w:rsidRPr="00014798">
        <w:rPr>
          <w:rFonts w:ascii="Calibri" w:hAnsi="Traditional Arabic" w:cs="Traditional Arabic" w:hint="cs"/>
          <w:kern w:val="24"/>
          <w:sz w:val="40"/>
          <w:szCs w:val="40"/>
          <w:rtl/>
        </w:rPr>
        <w:t>دعوتهم</w:t>
      </w:r>
      <w:r w:rsidRPr="0062360E">
        <w:rPr>
          <w:rFonts w:ascii="Calibri" w:hAnsi="Traditional Arabic" w:cs="Traditional Arabic" w:hint="cs"/>
          <w:color w:val="FF0000"/>
          <w:kern w:val="24"/>
          <w:sz w:val="40"/>
          <w:szCs w:val="40"/>
          <w:rtl/>
        </w:rPr>
        <w:t>.</w:t>
      </w:r>
      <w:r w:rsidR="0062360E" w:rsidRPr="0062360E">
        <w:rPr>
          <w:rFonts w:ascii="Calibri" w:hAnsi="Traditional Arabic" w:cs="Traditional Arabic" w:hint="cs"/>
          <w:color w:val="FF0000"/>
          <w:kern w:val="24"/>
          <w:sz w:val="40"/>
          <w:szCs w:val="40"/>
          <w:rtl/>
        </w:rPr>
        <w:t xml:space="preserve"> و ذلك أن أبا بكر طلب من النبي أن يخرجوا فقال الرسول " إني أخشى عليكم " فألح عليه الصديق فخرجوا فلما جلسوا في المسجد قام أبو بكر خطيبا يدعو الناس إلى الإيمان بالرسول فثارت قريش فضربوا الصديق و ضربوا من معه حتى أن النبي أغمي عليه فجاء بنو تيم حتى انتزعوه من قريش لأن عتبة بن ربيعة برك على صدر الصديق و أخذ </w:t>
      </w:r>
      <w:r w:rsidR="0062360E" w:rsidRPr="0062360E">
        <w:rPr>
          <w:rFonts w:ascii="Calibri" w:hAnsi="Traditional Arabic" w:cs="Traditional Arabic" w:hint="cs"/>
          <w:color w:val="FF0000"/>
          <w:kern w:val="24"/>
          <w:sz w:val="40"/>
          <w:szCs w:val="40"/>
          <w:rtl/>
        </w:rPr>
        <w:lastRenderedPageBreak/>
        <w:t>يضربه بنعليه حتى أغمي عليه . فلما أفاق</w:t>
      </w:r>
      <w:r w:rsidR="0072427B">
        <w:rPr>
          <w:rFonts w:ascii="Calibri" w:hAnsi="Traditional Arabic" w:cs="Traditional Arabic" w:hint="cs"/>
          <w:color w:val="FF0000"/>
          <w:kern w:val="24"/>
          <w:sz w:val="40"/>
          <w:szCs w:val="40"/>
          <w:rtl/>
        </w:rPr>
        <w:t xml:space="preserve"> قال:</w:t>
      </w:r>
      <w:r w:rsidR="0062360E" w:rsidRPr="0062360E">
        <w:rPr>
          <w:rFonts w:ascii="Calibri" w:hAnsi="Traditional Arabic" w:cs="Traditional Arabic" w:hint="cs"/>
          <w:color w:val="FF0000"/>
          <w:kern w:val="24"/>
          <w:sz w:val="40"/>
          <w:szCs w:val="40"/>
          <w:rtl/>
        </w:rPr>
        <w:t xml:space="preserve"> ما فعل رسول الله</w:t>
      </w:r>
      <w:r w:rsidR="0072427B">
        <w:rPr>
          <w:rFonts w:ascii="Calibri" w:hAnsi="Traditional Arabic" w:cs="Traditional Arabic" w:hint="cs"/>
          <w:color w:val="FF0000"/>
          <w:kern w:val="24"/>
          <w:sz w:val="40"/>
          <w:szCs w:val="40"/>
          <w:rtl/>
        </w:rPr>
        <w:t xml:space="preserve"> ؟</w:t>
      </w:r>
      <w:r w:rsidR="0062360E" w:rsidRPr="0062360E">
        <w:rPr>
          <w:rFonts w:ascii="Calibri" w:hAnsi="Traditional Arabic" w:cs="Traditional Arabic" w:hint="cs"/>
          <w:color w:val="FF0000"/>
          <w:kern w:val="24"/>
          <w:sz w:val="40"/>
          <w:szCs w:val="40"/>
          <w:rtl/>
        </w:rPr>
        <w:t xml:space="preserve"> فقال</w:t>
      </w:r>
      <w:r w:rsidR="0072427B">
        <w:rPr>
          <w:rFonts w:ascii="Calibri" w:hAnsi="Traditional Arabic" w:cs="Traditional Arabic" w:hint="cs"/>
          <w:color w:val="FF0000"/>
          <w:kern w:val="24"/>
          <w:sz w:val="40"/>
          <w:szCs w:val="40"/>
          <w:rtl/>
        </w:rPr>
        <w:t>ت</w:t>
      </w:r>
      <w:r w:rsidR="0062360E" w:rsidRPr="0062360E">
        <w:rPr>
          <w:rFonts w:ascii="Calibri" w:hAnsi="Traditional Arabic" w:cs="Traditional Arabic" w:hint="cs"/>
          <w:color w:val="FF0000"/>
          <w:kern w:val="24"/>
          <w:sz w:val="40"/>
          <w:szCs w:val="40"/>
          <w:rtl/>
        </w:rPr>
        <w:t xml:space="preserve"> أمه</w:t>
      </w:r>
      <w:r w:rsidR="0072427B">
        <w:rPr>
          <w:rFonts w:ascii="Calibri" w:hAnsi="Traditional Arabic" w:cs="Traditional Arabic" w:hint="cs"/>
          <w:color w:val="FF0000"/>
          <w:kern w:val="24"/>
          <w:sz w:val="40"/>
          <w:szCs w:val="40"/>
          <w:rtl/>
        </w:rPr>
        <w:t xml:space="preserve"> : " كل و أشرب فقال: و الله </w:t>
      </w:r>
      <w:r w:rsidR="0062360E" w:rsidRPr="0062360E">
        <w:rPr>
          <w:rFonts w:ascii="Calibri" w:hAnsi="Traditional Arabic" w:cs="Traditional Arabic" w:hint="cs"/>
          <w:color w:val="FF0000"/>
          <w:kern w:val="24"/>
          <w:sz w:val="40"/>
          <w:szCs w:val="40"/>
          <w:rtl/>
        </w:rPr>
        <w:t xml:space="preserve">لا أكل شيئا و لا أشرب حتى أعلم ما صنع رسول الله </w:t>
      </w:r>
      <w:r w:rsidR="0072427B">
        <w:rPr>
          <w:rFonts w:ascii="Calibri" w:hAnsi="Traditional Arabic" w:cs="Traditional Arabic" w:hint="cs"/>
          <w:color w:val="FF0000"/>
          <w:kern w:val="24"/>
          <w:sz w:val="40"/>
          <w:szCs w:val="40"/>
          <w:rtl/>
        </w:rPr>
        <w:t>،</w:t>
      </w:r>
      <w:r w:rsidR="0062360E" w:rsidRPr="0062360E">
        <w:rPr>
          <w:rFonts w:ascii="Calibri" w:hAnsi="Traditional Arabic" w:cs="Traditional Arabic" w:hint="cs"/>
          <w:color w:val="FF0000"/>
          <w:kern w:val="24"/>
          <w:sz w:val="40"/>
          <w:szCs w:val="40"/>
          <w:rtl/>
        </w:rPr>
        <w:t xml:space="preserve"> فحمل إلى الرسول فلما اطمئن أن النبي لم يصبه شيء اطمئنت نفسه .</w:t>
      </w:r>
    </w:p>
    <w:p w:rsidR="001B46EB" w:rsidRDefault="001B46EB" w:rsidP="001B46EB">
      <w:pPr>
        <w:numPr>
          <w:ilvl w:val="0"/>
          <w:numId w:val="8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خرج مع صحابته ومعهم حمزة وعمر رضي الله عنهما.</w:t>
      </w:r>
    </w:p>
    <w:p w:rsidR="001B46EB" w:rsidRPr="002E5EFE" w:rsidRDefault="0062360E" w:rsidP="001B46EB">
      <w:pPr>
        <w:autoSpaceDE w:val="0"/>
        <w:autoSpaceDN w:val="0"/>
        <w:adjustRightInd w:val="0"/>
        <w:spacing w:after="0" w:line="240" w:lineRule="auto"/>
        <w:ind w:right="540" w:hanging="540"/>
        <w:jc w:val="both"/>
        <w:rPr>
          <w:rFonts w:ascii="Calibri" w:hAnsi="Traditional Arabic" w:cs="Traditional Arabic"/>
          <w:color w:val="FF0000"/>
          <w:kern w:val="24"/>
          <w:sz w:val="40"/>
          <w:szCs w:val="40"/>
          <w:rtl/>
        </w:rPr>
      </w:pPr>
      <w:r w:rsidRPr="002E5EFE">
        <w:rPr>
          <w:rFonts w:ascii="Calibri" w:hAnsi="Traditional Arabic" w:cs="Traditional Arabic" w:hint="cs"/>
          <w:color w:val="FF0000"/>
          <w:kern w:val="24"/>
          <w:sz w:val="40"/>
          <w:szCs w:val="40"/>
          <w:rtl/>
        </w:rPr>
        <w:t xml:space="preserve"> و سبب إسلام حمزة أنه كان في بداية دعوته </w:t>
      </w:r>
      <w:r w:rsidR="002E5EFE" w:rsidRPr="002E5EFE">
        <w:rPr>
          <w:rFonts w:ascii="Calibri" w:hAnsi="Traditional Arabic" w:cs="Traditional Arabic" w:hint="cs"/>
          <w:color w:val="FF0000"/>
          <w:kern w:val="24"/>
          <w:sz w:val="40"/>
          <w:szCs w:val="40"/>
          <w:rtl/>
        </w:rPr>
        <w:t>فتى من فتيان قريش همه الصيد فكان يخرج إلى الصيد فإذا رجع آخر النهار طاف بالبيت ثم رجع إلى بيته ، فجاء في يوم إلى البيت فأخبرته</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Pr="0072427B" w:rsidRDefault="00FF08D0" w:rsidP="00FF08D0">
      <w:pPr>
        <w:autoSpaceDE w:val="0"/>
        <w:autoSpaceDN w:val="0"/>
        <w:adjustRightInd w:val="0"/>
        <w:spacing w:after="0" w:line="240" w:lineRule="auto"/>
        <w:ind w:right="540"/>
        <w:jc w:val="both"/>
        <w:rPr>
          <w:rFonts w:ascii="Calibri" w:hAnsi="Traditional Arabic" w:cs="Traditional Arabic"/>
          <w:kern w:val="24"/>
          <w:sz w:val="48"/>
          <w:szCs w:val="48"/>
          <w:rtl/>
        </w:rPr>
      </w:pPr>
      <w:r w:rsidRPr="0072427B">
        <w:rPr>
          <w:rFonts w:ascii="Calibri" w:hAnsi="Traditional Arabic" w:cs="Traditional Arabic" w:hint="cs"/>
          <w:kern w:val="24"/>
          <w:sz w:val="48"/>
          <w:szCs w:val="48"/>
          <w:rtl/>
        </w:rPr>
        <w:t>3.</w:t>
      </w:r>
      <w:r w:rsidR="001B46EB" w:rsidRPr="0072427B">
        <w:rPr>
          <w:rFonts w:ascii="Calibri" w:hAnsi="Traditional Arabic" w:cs="Traditional Arabic" w:hint="cs"/>
          <w:kern w:val="24"/>
          <w:sz w:val="48"/>
          <w:szCs w:val="48"/>
          <w:rtl/>
        </w:rPr>
        <w:t>المواجهة مع قريش.</w:t>
      </w: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أ-</w:t>
      </w:r>
      <w:r w:rsidR="001B46EB">
        <w:rPr>
          <w:rFonts w:ascii="Calibri" w:hAnsi="Traditional Arabic" w:cs="Traditional Arabic" w:hint="cs"/>
          <w:kern w:val="24"/>
          <w:sz w:val="40"/>
          <w:szCs w:val="40"/>
          <w:rtl/>
        </w:rPr>
        <w:t>تسفيه العقول:</w:t>
      </w:r>
    </w:p>
    <w:p w:rsidR="001B46EB" w:rsidRPr="00014798" w:rsidRDefault="001B46EB" w:rsidP="001B46EB">
      <w:pPr>
        <w:numPr>
          <w:ilvl w:val="0"/>
          <w:numId w:val="81"/>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قال تعالى:{ ما جعل الله من بحيرة ولا سائبة ولا وصيلة ولا حام ولكن الذين كفروا يفترون على الله الكذب وأكثرهم لا يعقلون}. المائدة 103</w:t>
      </w:r>
    </w:p>
    <w:p w:rsidR="00014798" w:rsidRDefault="00014798" w:rsidP="00014798">
      <w:pPr>
        <w:autoSpaceDE w:val="0"/>
        <w:autoSpaceDN w:val="0"/>
        <w:adjustRightInd w:val="0"/>
        <w:spacing w:after="0" w:line="240" w:lineRule="auto"/>
        <w:ind w:left="1170" w:right="540"/>
        <w:jc w:val="both"/>
        <w:rPr>
          <w:rFonts w:ascii="Calibri" w:hAnsi="Traditional Arabic" w:cs="Traditional Arabic"/>
          <w:kern w:val="24"/>
          <w:sz w:val="40"/>
          <w:szCs w:val="40"/>
          <w:rtl/>
        </w:rPr>
      </w:pPr>
      <w:r>
        <w:rPr>
          <w:rFonts w:ascii="Calibri" w:hAnsi="Traditional Arabic" w:cs="Traditional Arabic" w:hint="cs"/>
          <w:color w:val="FF0000"/>
          <w:kern w:val="24"/>
          <w:sz w:val="40"/>
          <w:szCs w:val="40"/>
          <w:rtl/>
        </w:rPr>
        <w:t>البحيرة و السائبة و الوصيلة و الحام هي من بهيمة الأنعام و لم يحرم الله أكلها ، لكن الكفار حرموها على أنفسهم من تلقاء أنفسهم فعابهم الله تعالى على ذلك ، و كلمة لا يعقلون تسفيه لعقول الكفار ، لأن التحليل و التحريم من عند الله تعالى .</w:t>
      </w:r>
    </w:p>
    <w:p w:rsidR="001B46EB" w:rsidRDefault="001B46EB" w:rsidP="001B46EB">
      <w:pPr>
        <w:numPr>
          <w:ilvl w:val="0"/>
          <w:numId w:val="82"/>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قال تعالى:{ولئن سألتهم من نزل من السماء ماء فأحيا به الأرض من بعد موتها ليقولن الله قل الحمد لله بل أكثرهم لا يعقلون}. العنكبوت 63</w:t>
      </w:r>
    </w:p>
    <w:p w:rsidR="00014798" w:rsidRDefault="0072427B" w:rsidP="00014798">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و هنا تقرير من</w:t>
      </w:r>
      <w:r w:rsidR="00014798" w:rsidRPr="00014798">
        <w:rPr>
          <w:rFonts w:ascii="Calibri" w:hAnsi="Traditional Arabic" w:cs="Traditional Arabic" w:hint="cs"/>
          <w:color w:val="FF0000"/>
          <w:kern w:val="24"/>
          <w:sz w:val="40"/>
          <w:szCs w:val="40"/>
          <w:rtl/>
        </w:rPr>
        <w:t>هم بتوحيد الربوبية</w:t>
      </w:r>
      <w:r>
        <w:rPr>
          <w:rFonts w:ascii="Calibri" w:hAnsi="Traditional Arabic" w:cs="Traditional Arabic" w:hint="cs"/>
          <w:color w:val="FF0000"/>
          <w:kern w:val="24"/>
          <w:sz w:val="40"/>
          <w:szCs w:val="40"/>
          <w:rtl/>
        </w:rPr>
        <w:t xml:space="preserve"> ، ( قل الحمد لله ) أي يا محمد </w:t>
      </w:r>
      <w:r w:rsidR="00014798" w:rsidRPr="00014798">
        <w:rPr>
          <w:rFonts w:ascii="Calibri" w:hAnsi="Traditional Arabic" w:cs="Traditional Arabic" w:hint="cs"/>
          <w:color w:val="FF0000"/>
          <w:kern w:val="24"/>
          <w:sz w:val="40"/>
          <w:szCs w:val="40"/>
          <w:rtl/>
        </w:rPr>
        <w:t xml:space="preserve"> على هذه العقول فالذي يحي بعد الإماتة هو المستحق أن يفرد بالعبادة ، إذا كيف تقرون أنه هو من يحي الأرض و يرزق و لا توحدونه بالعبادة ، و يجب عليكم أن تتوجهوا بالدعاء إلى الله في كل ما تحتاجونه ، و لكنهم لسفاهة عقولهم عبدوا غير الله .</w:t>
      </w:r>
    </w:p>
    <w:p w:rsidR="0072427B" w:rsidRDefault="0072427B" w:rsidP="00014798">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p>
    <w:p w:rsidR="0072427B" w:rsidRPr="00014798" w:rsidRDefault="0072427B" w:rsidP="00014798">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p>
    <w:p w:rsidR="001B46EB" w:rsidRDefault="00FF08D0" w:rsidP="00FF08D0">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ب-</w:t>
      </w:r>
      <w:r w:rsidR="001B46EB">
        <w:rPr>
          <w:rFonts w:ascii="Calibri" w:hAnsi="Traditional Arabic" w:cs="Traditional Arabic" w:hint="cs"/>
          <w:kern w:val="24"/>
          <w:sz w:val="40"/>
          <w:szCs w:val="40"/>
          <w:rtl/>
        </w:rPr>
        <w:t>تسفيه الآباء:</w:t>
      </w:r>
    </w:p>
    <w:p w:rsidR="001B46EB" w:rsidRDefault="001B46EB" w:rsidP="001B46EB">
      <w:pPr>
        <w:numPr>
          <w:ilvl w:val="0"/>
          <w:numId w:val="83"/>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قال تعالى:{ وإذا قيل لهم اتبعوا ما أنزل الله قالوا بل نتبع ما ألفينا عليه آباءنا أولو كان آباؤهم لا يعقلون شيئا ولا يهتدون}. البقرة 170</w:t>
      </w:r>
    </w:p>
    <w:p w:rsidR="00841F22" w:rsidRDefault="00014798" w:rsidP="0072427B">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أي إذا دعاهم الرسول إلى التوحيد قالوا : بل نتبع ما ألفينا عليه آبائنا ، و إذا ما كان آبائكم على ضلال هل تتبعونهم ؟</w:t>
      </w:r>
    </w:p>
    <w:p w:rsidR="00014798" w:rsidRPr="00014798" w:rsidRDefault="00014798" w:rsidP="0072427B">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 و لذلك أكثر ما يضل الناس بسبب تقليد الآباء أو تقليد الأشخاص الكبار ، و ينبغي على الشخص أن يجرد الحق ، فإذا كانت الدعوة صالحة يتبعها و إذا كانت فاسدة يتركها ، و لا ينظر ما عليه آبائه أو مجتمعه فإنهم لن يغنوا شيئا عند الله ، </w:t>
      </w:r>
    </w:p>
    <w:p w:rsidR="00CA58CD" w:rsidRPr="0072427B" w:rsidRDefault="00014798" w:rsidP="0072427B">
      <w:p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sidRPr="00014798">
        <w:rPr>
          <w:rFonts w:ascii="Calibri" w:hAnsi="Traditional Arabic" w:cs="Traditional Arabic" w:hint="cs"/>
          <w:color w:val="FF0000"/>
          <w:kern w:val="24"/>
          <w:sz w:val="40"/>
          <w:szCs w:val="40"/>
          <w:rtl/>
        </w:rPr>
        <w:t>و حين بدأ الرسول بالدعوة عادته قريش كما قال عروة فإن النبي حين بدأ بالدعوة لم تتعرض له قريش ، لكن لما صادمهم و سفه عقولهم و سفه آبائهم بادؤوه بالعداوة و الإضطهاد .</w:t>
      </w: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1B46EB">
        <w:rPr>
          <w:rFonts w:ascii="Calibri" w:hAnsi="Traditional Arabic" w:cs="Traditional Arabic" w:hint="cs"/>
          <w:kern w:val="24"/>
          <w:sz w:val="40"/>
          <w:szCs w:val="40"/>
          <w:rtl/>
        </w:rPr>
        <w:t>اضطهاد قريش للمسلمين:</w:t>
      </w:r>
    </w:p>
    <w:p w:rsidR="001B46EB" w:rsidRDefault="001B46EB" w:rsidP="001B46EB">
      <w:pPr>
        <w:numPr>
          <w:ilvl w:val="0"/>
          <w:numId w:val="84"/>
        </w:num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Pr>
          <w:rFonts w:ascii="Calibri" w:hAnsi="Traditional Arabic" w:cs="Traditional Arabic" w:hint="cs"/>
          <w:kern w:val="24"/>
          <w:sz w:val="40"/>
          <w:szCs w:val="40"/>
          <w:rtl/>
        </w:rPr>
        <w:t>السب.</w:t>
      </w:r>
    </w:p>
    <w:p w:rsidR="001B46EB" w:rsidRPr="00014798" w:rsidRDefault="001B46EB" w:rsidP="0072427B">
      <w:pPr>
        <w:numPr>
          <w:ilvl w:val="0"/>
          <w:numId w:val="85"/>
        </w:num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الضرب.</w:t>
      </w:r>
      <w:r w:rsidR="00014798">
        <w:rPr>
          <w:rFonts w:ascii="Calibri" w:hAnsi="Traditional Arabic" w:cs="Traditional Arabic" w:hint="cs"/>
          <w:kern w:val="24"/>
          <w:sz w:val="40"/>
          <w:szCs w:val="40"/>
          <w:rtl/>
        </w:rPr>
        <w:t xml:space="preserve"> </w:t>
      </w:r>
      <w:r w:rsidR="00014798" w:rsidRPr="00014798">
        <w:rPr>
          <w:rFonts w:ascii="Calibri" w:hAnsi="Traditional Arabic" w:cs="Traditional Arabic" w:hint="cs"/>
          <w:color w:val="FF0000"/>
          <w:kern w:val="24"/>
          <w:sz w:val="40"/>
          <w:szCs w:val="40"/>
          <w:rtl/>
        </w:rPr>
        <w:t>حصل لخباب من الأرق و بلال و عمار و أبوه ياسر و أمه سمية .</w:t>
      </w:r>
    </w:p>
    <w:p w:rsidR="001B46EB" w:rsidRDefault="001B46EB" w:rsidP="001B46EB">
      <w:pPr>
        <w:numPr>
          <w:ilvl w:val="0"/>
          <w:numId w:val="86"/>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القتل. عن ابن عمر رضي الله عنهما قال: كَانَ الإِسْلاَمُ قَلِيلاً فَكَانَ الرَّجُلُ يُفْتَنُ فِى دِينِهِ إِمَّا قَتَلُوهُ وَإِمَّا يُعَذِّبُوهُ حَتَّى كَثُرَ الإِسْلاَمُ فَلَمْ تَكُنْ فِتْنَةٌ. رواه البخاري.</w:t>
      </w:r>
    </w:p>
    <w:p w:rsidR="00014798" w:rsidRPr="00014798" w:rsidRDefault="00014798" w:rsidP="00014798">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014798">
        <w:rPr>
          <w:rFonts w:ascii="Calibri" w:hAnsi="Traditional Arabic" w:cs="Traditional Arabic" w:hint="cs"/>
          <w:color w:val="FF0000"/>
          <w:kern w:val="24"/>
          <w:sz w:val="40"/>
          <w:szCs w:val="40"/>
          <w:rtl/>
        </w:rPr>
        <w:t xml:space="preserve">المقصود أن قريش عادت المسلمين بالسب و الضرب و القتل و لكن النبي عصمه الله تعالى حيث منعه عمه أبو طالب ، و من كان ممن أسلم له قوم فإنهم منعوه ، و إن كان الرسول وصله السب و الشتم و الضرب و لكن لم يصل إلى القتل لأنه منعته قبيلته و على رأسهم أبو طالب ، أما المستضعفين ممن لم يكن لديهم قوم فإنهم قتلوا مثل ياسر و سمية رضي الله عنهما . </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1B46EB">
        <w:rPr>
          <w:rFonts w:ascii="Calibri" w:hAnsi="Traditional Arabic" w:cs="Traditional Arabic" w:hint="cs"/>
          <w:kern w:val="24"/>
          <w:sz w:val="40"/>
          <w:szCs w:val="40"/>
          <w:rtl/>
        </w:rPr>
        <w:t xml:space="preserve">النهي عن القتال. </w:t>
      </w:r>
    </w:p>
    <w:p w:rsidR="001B46EB" w:rsidRDefault="001B46EB" w:rsidP="001B46EB">
      <w:pPr>
        <w:numPr>
          <w:ilvl w:val="0"/>
          <w:numId w:val="87"/>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عن ابن عباس رضي الله عنهما: أن عبد الرحمن بن عوف وأصحابا له أتوا النبي صلى الله عليه وسلم فقالوا: يا نبي الله كنا في عز ونحن مشركون فلما آمنا صرنا أذلة، فقال: « إني أمرت بالعفو فلا تقاتلوا القوم » فلما حوله إلى المدينة أمره بالقتال. رواه الحاكم في المستدرك.</w:t>
      </w:r>
    </w:p>
    <w:p w:rsidR="00014798" w:rsidRPr="00014798" w:rsidRDefault="00014798" w:rsidP="00014798">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014798">
        <w:rPr>
          <w:rFonts w:ascii="Calibri" w:hAnsi="Traditional Arabic" w:cs="Traditional Arabic" w:hint="cs"/>
          <w:color w:val="FF0000"/>
          <w:kern w:val="24"/>
          <w:sz w:val="40"/>
          <w:szCs w:val="40"/>
          <w:rtl/>
        </w:rPr>
        <w:t xml:space="preserve">حين كان المسلمون قليلون في مكة كان النبي ينهاهم عن القتال ، و الفقه المستفاد من ذلك أنه لو حصل قتال لفنيت و لقضي على هذه الدعوة لأن أصحابه كانوا قلة قليلة جدا في وسط هذا المجتمع الكافر ، و من الفقه المستفاد أن الداعي في دعوته عليه أن يراعي الظروف فإن لم يكن باستطاعته أن يتواجه مع أعداءه بالقتال فإنه يلزم الدعوة بالحجة و </w:t>
      </w:r>
      <w:r w:rsidR="0072427B">
        <w:rPr>
          <w:rFonts w:ascii="Calibri" w:hAnsi="Traditional Arabic" w:cs="Traditional Arabic" w:hint="cs"/>
          <w:color w:val="FF0000"/>
          <w:kern w:val="24"/>
          <w:sz w:val="40"/>
          <w:szCs w:val="40"/>
          <w:rtl/>
        </w:rPr>
        <w:t>البيان فيجادلهم و لكن لا يصل إلى</w:t>
      </w:r>
      <w:r w:rsidRPr="00014798">
        <w:rPr>
          <w:rFonts w:ascii="Calibri" w:hAnsi="Traditional Arabic" w:cs="Traditional Arabic" w:hint="cs"/>
          <w:color w:val="FF0000"/>
          <w:kern w:val="24"/>
          <w:sz w:val="40"/>
          <w:szCs w:val="40"/>
          <w:rtl/>
        </w:rPr>
        <w:t xml:space="preserve"> قتالهم .</w:t>
      </w:r>
      <w:r>
        <w:rPr>
          <w:rFonts w:ascii="Calibri" w:hAnsi="Traditional Arabic" w:cs="Traditional Arabic" w:hint="cs"/>
          <w:color w:val="FF0000"/>
          <w:kern w:val="24"/>
          <w:sz w:val="40"/>
          <w:szCs w:val="40"/>
          <w:rtl/>
        </w:rPr>
        <w:t xml:space="preserve"> و نستفيد شيئا آخر و هو تعويد الصحابة على الصبر ، فمن يقرأ في تاريخ العرب يجد أن ا</w:t>
      </w:r>
      <w:r w:rsidR="0072427B">
        <w:rPr>
          <w:rFonts w:ascii="Calibri" w:hAnsi="Traditional Arabic" w:cs="Traditional Arabic" w:hint="cs"/>
          <w:color w:val="FF0000"/>
          <w:kern w:val="24"/>
          <w:sz w:val="40"/>
          <w:szCs w:val="40"/>
          <w:rtl/>
        </w:rPr>
        <w:t>لعربي يثور لأتفه سبب إذا وجد في الأمر</w:t>
      </w:r>
      <w:r>
        <w:rPr>
          <w:rFonts w:ascii="Calibri" w:hAnsi="Traditional Arabic" w:cs="Traditional Arabic" w:hint="cs"/>
          <w:color w:val="FF0000"/>
          <w:kern w:val="24"/>
          <w:sz w:val="40"/>
          <w:szCs w:val="40"/>
          <w:rtl/>
        </w:rPr>
        <w:t xml:space="preserve"> رائحة المهانة ثار و ضرب و قاتل فلما جاء الإسلام أمرهم بالصبر حتى تعتاد النفس على الصبر و يستقرء الإنسان الأمور قبل أن يرد . و لا يكون رده شهوة و هوى و تعصب للنفس ، و لكن يجب أن يكون الرد فيه خير له و لغيره . </w:t>
      </w:r>
      <w:r w:rsidR="0072427B">
        <w:rPr>
          <w:rFonts w:ascii="Calibri" w:hAnsi="Traditional Arabic" w:cs="Traditional Arabic" w:hint="cs"/>
          <w:color w:val="FF0000"/>
          <w:kern w:val="24"/>
          <w:sz w:val="40"/>
          <w:szCs w:val="40"/>
          <w:rtl/>
        </w:rPr>
        <w:t xml:space="preserve">و يرد </w:t>
      </w:r>
      <w:r w:rsidR="00734F85">
        <w:rPr>
          <w:rFonts w:ascii="Calibri" w:hAnsi="Traditional Arabic" w:cs="Traditional Arabic" w:hint="cs"/>
          <w:color w:val="FF0000"/>
          <w:kern w:val="24"/>
          <w:sz w:val="40"/>
          <w:szCs w:val="40"/>
          <w:rtl/>
        </w:rPr>
        <w:t>الأمور إلى ميزان العقل و الدين .</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1B46EB">
        <w:rPr>
          <w:rFonts w:ascii="Calibri" w:hAnsi="Traditional Arabic" w:cs="Traditional Arabic" w:hint="cs"/>
          <w:kern w:val="24"/>
          <w:sz w:val="40"/>
          <w:szCs w:val="40"/>
          <w:rtl/>
        </w:rPr>
        <w:t>نشر الدعوة خارج مكة.</w:t>
      </w:r>
    </w:p>
    <w:p w:rsidR="001B46EB" w:rsidRDefault="001B46EB" w:rsidP="001B46EB">
      <w:pPr>
        <w:numPr>
          <w:ilvl w:val="0"/>
          <w:numId w:val="88"/>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قصة أبي ذر رضي الله عنه. رواها البخاري وغيره</w:t>
      </w:r>
    </w:p>
    <w:p w:rsidR="00734F85" w:rsidRPr="00734F85" w:rsidRDefault="00734F85" w:rsidP="00734F85">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ملخص القصة أن أبا ذر قدم مكة فأسلم للنبي ، ثم طلب منه النبي أن يذهب إلى قومه و يدعوهم إلى الإسلام ، وذلك لسببين الأول ، خوف النبي عليه الثاني ، استغلال أبي ذر في دعوة قومه ، فإنه حين ذهب إلى قومه أسلم نصفهم و صبر حتى </w:t>
      </w:r>
      <w:r>
        <w:rPr>
          <w:rFonts w:ascii="Calibri" w:hAnsi="Traditional Arabic" w:cs="Traditional Arabic" w:hint="cs"/>
          <w:color w:val="FF0000"/>
          <w:kern w:val="24"/>
          <w:sz w:val="40"/>
          <w:szCs w:val="40"/>
          <w:rtl/>
        </w:rPr>
        <w:lastRenderedPageBreak/>
        <w:t xml:space="preserve">هاجر النبي إلى مكة فأسلم بقية قومه ، فبقاء أبي ذر في مكة لم يعدل فائدة دعوته لقومه ، و نستفيد هنا أنه ينبغى على الداعي أنه إذا استطاع أن ينشر الدعوة في خارج المحيط الذي هو فيه عن طريق الأشخاص الذين يأتون إليه يجب عليه أن يستغل هذه الدعوة و خاصة إذا كان من يرسله إليهم من قومهم . </w:t>
      </w:r>
    </w:p>
    <w:p w:rsidR="00734F85" w:rsidRDefault="001B46EB" w:rsidP="00734F85">
      <w:pPr>
        <w:numPr>
          <w:ilvl w:val="0"/>
          <w:numId w:val="89"/>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قصة الطفيل بن عمرو الدوسي رضي الله عنه. رواها الحاكم في المستدرك</w:t>
      </w:r>
    </w:p>
    <w:p w:rsidR="00734F85" w:rsidRPr="00734F85" w:rsidRDefault="00734F85" w:rsidP="00734F85">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734F85">
        <w:rPr>
          <w:rFonts w:ascii="Calibri" w:hAnsi="Traditional Arabic" w:cs="Traditional Arabic" w:hint="cs"/>
          <w:color w:val="FF0000"/>
          <w:kern w:val="24"/>
          <w:sz w:val="40"/>
          <w:szCs w:val="40"/>
          <w:rtl/>
        </w:rPr>
        <w:t xml:space="preserve">الطفيل قدم إلى مكة و كان سيدا مطاعا في بني دوس ، فلما أتى إلى مكة حذره كبار قريش من أن يسمع من النبي ، فقال : حتى هممت أن اضع في أذني القطن حتى لا أسمع كلام النبي ، لكن يأبى الله إلا أن يلقي في قلبي الإيمان ، فلما رآه النبي قرب منه فسمع كلام النبي و سمع القرآن فآمن ثم استأذن النبي أن يذهب إلى قومه فيدعوهم ، فدعاهم و استمر في دعوتهم إلى أن فتحت خيبر فجاء إلى خيبر بنصف دوس . </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1B46EB" w:rsidP="001B46EB">
      <w:pPr>
        <w:autoSpaceDE w:val="0"/>
        <w:autoSpaceDN w:val="0"/>
        <w:bidi w:val="0"/>
        <w:adjustRightInd w:val="0"/>
        <w:spacing w:after="0" w:line="240" w:lineRule="auto"/>
        <w:ind w:left="540" w:hanging="540"/>
        <w:jc w:val="right"/>
        <w:rPr>
          <w:rFonts w:ascii="Calibri" w:hAnsi="Traditional Arabic" w:cs="Traditional Arabic"/>
          <w:b/>
          <w:bCs/>
          <w:kern w:val="24"/>
          <w:sz w:val="40"/>
          <w:szCs w:val="40"/>
          <w:rtl/>
        </w:rPr>
      </w:pPr>
      <w:r w:rsidRPr="00CA58CD">
        <w:rPr>
          <w:rFonts w:ascii="Calibri" w:hAnsi="Traditional Arabic" w:cs="Traditional Arabic" w:hint="cs"/>
          <w:b/>
          <w:bCs/>
          <w:kern w:val="24"/>
          <w:sz w:val="40"/>
          <w:szCs w:val="40"/>
          <w:rtl/>
        </w:rPr>
        <w:t>أساليب الدعوة</w:t>
      </w:r>
      <w:r w:rsidR="00734F85">
        <w:rPr>
          <w:rFonts w:ascii="Calibri" w:hAnsi="Traditional Arabic" w:cs="Traditional Arabic" w:hint="cs"/>
          <w:b/>
          <w:bCs/>
          <w:kern w:val="24"/>
          <w:sz w:val="40"/>
          <w:szCs w:val="40"/>
          <w:rtl/>
        </w:rPr>
        <w:t xml:space="preserve"> </w:t>
      </w:r>
    </w:p>
    <w:p w:rsidR="00734F85" w:rsidRPr="00CA58CD" w:rsidRDefault="00734F85" w:rsidP="00734F85">
      <w:pPr>
        <w:autoSpaceDE w:val="0"/>
        <w:autoSpaceDN w:val="0"/>
        <w:bidi w:val="0"/>
        <w:adjustRightInd w:val="0"/>
        <w:spacing w:after="0" w:line="240" w:lineRule="auto"/>
        <w:ind w:left="540" w:hanging="540"/>
        <w:jc w:val="right"/>
        <w:rPr>
          <w:rFonts w:ascii="Calibri" w:hAnsi="Traditional Arabic" w:cs="Traditional Arabic"/>
          <w:b/>
          <w:bCs/>
          <w:kern w:val="24"/>
          <w:sz w:val="40"/>
          <w:szCs w:val="40"/>
          <w:rtl/>
        </w:rPr>
      </w:pPr>
      <w:r>
        <w:rPr>
          <w:rFonts w:ascii="Calibri" w:hAnsi="Traditional Arabic" w:cs="Traditional Arabic" w:hint="cs"/>
          <w:b/>
          <w:bCs/>
          <w:kern w:val="24"/>
          <w:sz w:val="40"/>
          <w:szCs w:val="40"/>
          <w:rtl/>
        </w:rPr>
        <w:t>كان النبي صلى الله عليه وسلم ينوع في دعوته :</w:t>
      </w: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1B46EB">
        <w:rPr>
          <w:rFonts w:ascii="Calibri" w:hAnsi="Traditional Arabic" w:cs="Traditional Arabic" w:hint="cs"/>
          <w:kern w:val="24"/>
          <w:sz w:val="40"/>
          <w:szCs w:val="40"/>
          <w:rtl/>
        </w:rPr>
        <w:t>الدعوة الجماعية.</w:t>
      </w:r>
    </w:p>
    <w:p w:rsidR="00734F85" w:rsidRDefault="001B46EB" w:rsidP="001B46EB">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عَنْ ابْنِ عَبَّاسٍ رضى الله عنهما قَالَ: لَمَّا نَزَلَتْ ( وَأَنْذِرْ عَشِيرَتَكَ الأَقْرَبِينَ ) صَعِدَ النَّبِىُّ صلى الله عليه وسلم عَلَى الصَّفَا فَجَعَلَ يُنَادِى: « يَا بَنِى فِهْرٍ يَا بَنِى عَدِىٍّ ». لِبُطُونِ قُرَيْشٍ حَتَّى اجْتَمَعُوا، فَجَاءَ أَبُو لَهَبٍ وَقُرَيْشٌ فَقَالَ: « أَرَأَيْتَكُمْ لَوْ أَخْبَرْتُكُمْ أَنَّ خَيْلاً بِالْوَادِى تُرِيدُ أَنْ تُغِيرَ عَلَيْكُمْ أَكُنْتُمْ مُصَدِّقِىَّ ». قَالُوا: نَعَمْ مَا جَرَّبْنَا عَلَيْكَ إِلاَّ صِدْقًا. قَالَ: « فَإِنِّى نَذِيرٌ لَكُمْ بَيْنَ يَدَىْ عَذَابٍ شَدِيدٍ ». فَقَالَ أَبُو لَهَبٍ: تَبًّا لَكَ سَائِرَ الْيَوْمِ أَلِهَذَا جَمَعْتَنَا فَنَزَلَتْ: ( تَبَّتْ يَدَا أَبِى لَهَبٍ وَتَبَّ * مَا أَغْنَى عَنْهُ مَالُهُ وَمَا كَسَبَ ). متفق عليه.</w:t>
      </w:r>
    </w:p>
    <w:p w:rsidR="001B46EB" w:rsidRPr="00734F85" w:rsidRDefault="00734F85" w:rsidP="00340659">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sidRPr="00734F85">
        <w:rPr>
          <w:rFonts w:ascii="Calibri" w:hAnsi="Traditional Arabic" w:cs="Traditional Arabic" w:hint="cs"/>
          <w:color w:val="FF0000"/>
          <w:kern w:val="24"/>
          <w:sz w:val="40"/>
          <w:szCs w:val="40"/>
          <w:rtl/>
        </w:rPr>
        <w:lastRenderedPageBreak/>
        <w:t>فالنبي دعا قريش كلهم بقوله ( يا بني فهر ) و فهر هو جد قريش ، ثم جعل يعدد بطون قريش يا بني عدي يا بني تيم يا بني سهم يا بني مخزوم يا بني عبد مناف و هكذا ، حتى اجتمعوا عليه ، و نستفيد هنا أن قريش لم تكن تكذب الرسول في أمر .</w:t>
      </w:r>
      <w:r w:rsidR="001B46EB" w:rsidRPr="00734F85">
        <w:rPr>
          <w:rFonts w:ascii="Calibri" w:hAnsi="Traditional Arabic" w:cs="Traditional Arabic" w:hint="cs"/>
          <w:color w:val="FF0000"/>
          <w:kern w:val="24"/>
          <w:sz w:val="40"/>
          <w:szCs w:val="40"/>
          <w:rtl/>
        </w:rPr>
        <w:t xml:space="preserve"> </w:t>
      </w:r>
    </w:p>
    <w:p w:rsidR="001B46EB" w:rsidRDefault="001B46EB" w:rsidP="001B46EB">
      <w:pPr>
        <w:autoSpaceDE w:val="0"/>
        <w:autoSpaceDN w:val="0"/>
        <w:adjustRightInd w:val="0"/>
        <w:spacing w:after="0" w:line="240" w:lineRule="auto"/>
        <w:ind w:left="810" w:right="540" w:hanging="810"/>
        <w:jc w:val="both"/>
        <w:rPr>
          <w:rFonts w:ascii="Calibri" w:hAnsi="Times New Roman" w:cs="Times New Roman"/>
          <w:kern w:val="24"/>
          <w:sz w:val="40"/>
          <w:szCs w:val="40"/>
          <w:rtl/>
        </w:rPr>
      </w:pP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1B46EB">
        <w:rPr>
          <w:rFonts w:ascii="Calibri" w:hAnsi="Traditional Arabic" w:cs="Traditional Arabic" w:hint="cs"/>
          <w:kern w:val="24"/>
          <w:sz w:val="40"/>
          <w:szCs w:val="40"/>
          <w:rtl/>
        </w:rPr>
        <w:t>الدعوة الفردية.</w:t>
      </w:r>
    </w:p>
    <w:p w:rsidR="001B46EB" w:rsidRDefault="001B46EB" w:rsidP="001B46EB">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روى البيهقي في الدلائل: قال رسول الله صلى الله عليه وسلم لأبي جهل: « يا أبا الحكم هلم إلى الله عز وجل وإلى رسوله أدعوك إلى الله » قال أبو جهل: يا محمد هل أنت منته عن سب آلهتنا؟ هل تريد إلا أن نشهد أن قد بلغت، فنحن نشهد أن قد بلغت، فو الله لو أني أعلم أن ما تقول حق لاتبعتك. فانصرف رسول الله صلى الله عليه وسلم.</w:t>
      </w:r>
    </w:p>
    <w:p w:rsidR="00734F85" w:rsidRPr="00734F85" w:rsidRDefault="00734F85" w:rsidP="00734F85">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sidRPr="00734F85">
        <w:rPr>
          <w:rFonts w:ascii="Calibri" w:hAnsi="Traditional Arabic" w:cs="Traditional Arabic" w:hint="cs"/>
          <w:color w:val="FF0000"/>
          <w:kern w:val="24"/>
          <w:sz w:val="40"/>
          <w:szCs w:val="40"/>
          <w:rtl/>
        </w:rPr>
        <w:t xml:space="preserve">فاستغل النبي لقائه بأبي جهل و هو من أشد أعداءه و مع ذلك لم تمنع العداوة من الدعوة و لم تمنعه من أن يدعوه ( بأبي الحكم ) تلطفا معه و رغبة في تليين قلبه  . و قوله ( فوالله لو أني أعلم أن ما تقول حق ) ، فهو كاذب في كلامه فهو يعلم أن ما يقوله النبي هو الحق </w:t>
      </w:r>
      <w:r w:rsidR="00340659">
        <w:rPr>
          <w:rFonts w:ascii="Calibri" w:hAnsi="Traditional Arabic" w:cs="Traditional Arabic" w:hint="cs"/>
          <w:color w:val="FF0000"/>
          <w:kern w:val="24"/>
          <w:sz w:val="40"/>
          <w:szCs w:val="40"/>
          <w:rtl/>
        </w:rPr>
        <w:t xml:space="preserve">و لكن منعه الجحود الاستنكار </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1B46EB">
        <w:rPr>
          <w:rFonts w:ascii="Calibri" w:hAnsi="Traditional Arabic" w:cs="Traditional Arabic" w:hint="cs"/>
          <w:kern w:val="24"/>
          <w:sz w:val="40"/>
          <w:szCs w:val="40"/>
          <w:rtl/>
        </w:rPr>
        <w:t>استعمال الترغيب والترهيب.</w:t>
      </w:r>
    </w:p>
    <w:p w:rsidR="001B46EB" w:rsidRDefault="001B46EB" w:rsidP="00CA58CD">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عَنْ ابْنِ عَبَّاسٍ قَالَ: قال أَبُو طَالِبٍ للنبي صلى الله عليه وسلم وعنده قريش: يَا ابْنَ أَخِى مَا تُرِيدُ مِنْ قَوْمِكَ قَالَ: « إِنِّى أُرِيدُ مِنْهُمْ كَلِمَةً وَاحِدَةً تَدِينُ لَهُمْ بِهَا الْعَرَبُ وَتُؤَدِّى إِلَيْهِمُ الْعَجَمُ الْجِزْيَةَ ». قَالَ: كَلِمَةً وَاحِدَةً قَالَ: « كَلِمَةً وَاحِدَةً » قَالَ: « يَا عَمِّ قُولُوا لاَ إِلَهَ إِلاَّ اللَّهُ </w:t>
      </w:r>
      <w:r w:rsidR="00841F22">
        <w:rPr>
          <w:rFonts w:ascii="Calibri" w:hAnsi="Traditional Arabic" w:cs="Traditional Arabic" w:hint="cs"/>
          <w:kern w:val="24"/>
          <w:sz w:val="40"/>
          <w:szCs w:val="40"/>
          <w:rtl/>
        </w:rPr>
        <w:t>». فَقَالُوا: إِلَهًا وَاحِدًا</w:t>
      </w:r>
      <w:r>
        <w:rPr>
          <w:rFonts w:ascii="Calibri" w:hAnsi="Traditional Arabic" w:cs="Traditional Arabic" w:hint="cs"/>
          <w:kern w:val="24"/>
          <w:sz w:val="40"/>
          <w:szCs w:val="40"/>
          <w:rtl/>
        </w:rPr>
        <w:t xml:space="preserve"> مَا سَمِعْنَا بِهَذَا فِى الْمِلَّةِ الآخِرَة</w:t>
      </w:r>
      <w:r w:rsidR="00841F22">
        <w:rPr>
          <w:rFonts w:ascii="Calibri" w:hAnsi="Traditional Arabic" w:cs="Traditional Arabic" w:hint="cs"/>
          <w:kern w:val="24"/>
          <w:sz w:val="40"/>
          <w:szCs w:val="40"/>
          <w:rtl/>
        </w:rPr>
        <w:t xml:space="preserve">ِ إِنْ هَذَا إِلاَّ اخْتِلاَقٌ </w:t>
      </w:r>
      <w:r>
        <w:rPr>
          <w:rFonts w:ascii="Calibri" w:hAnsi="Traditional Arabic" w:cs="Traditional Arabic" w:hint="cs"/>
          <w:kern w:val="24"/>
          <w:sz w:val="40"/>
          <w:szCs w:val="40"/>
          <w:rtl/>
        </w:rPr>
        <w:t xml:space="preserve"> قَالَ: فَنَزَلَ فِيهِمُ الْقُرْآنُ (ص وَالْقُرْآنِ ذِى الذِّكْرِ * بَلِ الَّذِينَ كَفَرُوا فِى عِزَّةٍ وَشِقَاقٍ ) إِلَى قَوْلِهِ ( مَا سَمِعْنَا بِهَذَا فِى الْمِلَّةِ الآخِرَةِ إِنْ هَذَا إِلاَّ اخْتِلاَقٌ ). رواه الترمذي</w:t>
      </w:r>
    </w:p>
    <w:p w:rsidR="00734F85" w:rsidRPr="00734F85" w:rsidRDefault="00734F85" w:rsidP="00734F85">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734F85">
        <w:rPr>
          <w:rFonts w:ascii="Calibri" w:hAnsi="Traditional Arabic" w:cs="Traditional Arabic" w:hint="cs"/>
          <w:color w:val="FF0000"/>
          <w:kern w:val="24"/>
          <w:sz w:val="40"/>
          <w:szCs w:val="40"/>
          <w:rtl/>
        </w:rPr>
        <w:lastRenderedPageBreak/>
        <w:t>فالنبي هنا رغبهم بالملك العظيم بحيث أن الجزيرة كلها تكون خاضعة لكم و العجم يؤودون إليكم الجزية .</w:t>
      </w:r>
    </w:p>
    <w:p w:rsidR="001B46EB" w:rsidRDefault="001B46EB" w:rsidP="001B46EB">
      <w:pPr>
        <w:numPr>
          <w:ilvl w:val="0"/>
          <w:numId w:val="92"/>
        </w:numPr>
        <w:autoSpaceDE w:val="0"/>
        <w:autoSpaceDN w:val="0"/>
        <w:adjustRightInd w:val="0"/>
        <w:spacing w:after="0" w:line="240" w:lineRule="auto"/>
        <w:ind w:left="540" w:right="540" w:hanging="540"/>
        <w:jc w:val="both"/>
        <w:rPr>
          <w:rFonts w:ascii="Times New Roman" w:hAnsi="Traditional Arabic" w:cs="Traditional Arabic"/>
          <w:kern w:val="24"/>
          <w:sz w:val="40"/>
          <w:szCs w:val="40"/>
        </w:rPr>
      </w:pPr>
      <w:r>
        <w:rPr>
          <w:rFonts w:ascii="Times New Roman" w:hAnsi="Traditional Arabic" w:cs="Traditional Arabic" w:hint="cs"/>
          <w:kern w:val="24"/>
          <w:sz w:val="40"/>
          <w:szCs w:val="40"/>
          <w:rtl/>
        </w:rPr>
        <w:t>قال صلى الله عليه وسلم: « تَسْمَعُونَ يَا مَعْشَرَ قُرَيْشٍ أَمَا وَالَّذِي نَفْسُ مُحَمَّدٍ بِيَدِهِ لَقَدْ جِئْتُكُمْ بِالذَّبْحِ ». رواه الإمام أحمد.</w:t>
      </w:r>
    </w:p>
    <w:p w:rsidR="00734F85" w:rsidRPr="00734F85" w:rsidRDefault="00734F85" w:rsidP="00734F85">
      <w:pPr>
        <w:autoSpaceDE w:val="0"/>
        <w:autoSpaceDN w:val="0"/>
        <w:adjustRightInd w:val="0"/>
        <w:spacing w:after="0" w:line="240" w:lineRule="auto"/>
        <w:ind w:left="540" w:right="540"/>
        <w:jc w:val="both"/>
        <w:rPr>
          <w:rFonts w:ascii="Times New Roman" w:hAnsi="Traditional Arabic" w:cs="Traditional Arabic"/>
          <w:color w:val="FF0000"/>
          <w:kern w:val="24"/>
          <w:sz w:val="40"/>
          <w:szCs w:val="40"/>
        </w:rPr>
      </w:pPr>
      <w:r w:rsidRPr="00734F85">
        <w:rPr>
          <w:rFonts w:ascii="Times New Roman" w:hAnsi="Traditional Arabic" w:cs="Traditional Arabic" w:hint="cs"/>
          <w:color w:val="FF0000"/>
          <w:kern w:val="24"/>
          <w:sz w:val="40"/>
          <w:szCs w:val="40"/>
          <w:rtl/>
        </w:rPr>
        <w:t xml:space="preserve">ملخص القصة أن النبي صلى الله عليه و سلم كان يطوف بالكعبة و كان حول الكعبة صناديد قريش كأبي جهل و عتبة ابن ربيعة و عقبة بن أبي المعيض و النظر بن الحارث و الوليد بن عتبة بن ربيعة و أمية ابن خلف فمر بهم الرسول فغمزوه فسمعهم و استاء لذلك ، و مر بهم مرة أخرى فغمزوه فاستاء لذلك ، ثم مر بهم مرة ثالثة فغمزوه فقال لهم هذا الكلام ( جئتكم بالذبح ) فخافوا حتى أن أشدهم عداوة له تلطف مع و قال ( انطلق يا أبا القاسم ) </w:t>
      </w:r>
    </w:p>
    <w:p w:rsidR="00CA58CD" w:rsidRDefault="00CA58CD" w:rsidP="00CA58CD">
      <w:pPr>
        <w:autoSpaceDE w:val="0"/>
        <w:autoSpaceDN w:val="0"/>
        <w:adjustRightInd w:val="0"/>
        <w:spacing w:after="0" w:line="240" w:lineRule="auto"/>
        <w:ind w:left="540" w:right="540"/>
        <w:jc w:val="both"/>
        <w:rPr>
          <w:rFonts w:ascii="Times New Roman" w:hAnsi="Traditional Arabic" w:cs="Traditional Arabic"/>
          <w:kern w:val="24"/>
          <w:sz w:val="40"/>
          <w:szCs w:val="40"/>
          <w:rtl/>
        </w:rPr>
      </w:pP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1B46EB">
        <w:rPr>
          <w:rFonts w:ascii="Calibri" w:hAnsi="Traditional Arabic" w:cs="Traditional Arabic" w:hint="cs"/>
          <w:kern w:val="24"/>
          <w:sz w:val="40"/>
          <w:szCs w:val="40"/>
          <w:rtl/>
        </w:rPr>
        <w:t>الصلاة عند الكعبة.</w:t>
      </w:r>
    </w:p>
    <w:p w:rsidR="00734F85" w:rsidRPr="00734F85" w:rsidRDefault="00734F85" w:rsidP="00CA58C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نستفيد هنا أن النبي كان يدعو عمليا إلى الإسلام ، فيراه الغريب أو ترى قريش هذه الصلاة فتعجب لصلاته فيؤدي ذلك إلى الرغبة في معرفة الإسلام ، فهي دعوة عملية ، و استفاد العلماء أن افضل الصلاة الصلاة في البيوت و ذلك إذا كانت غير المكتوبة حتى يعرف صغار السن كيف تكون الصلاة فتكون دعوة لهم ، و ايضا نستفيد أننا إذا كنا في بلاد الكفار و حان وقت الصلاة أن لا نخجل من الصلاة أمامهم بل نصلي أمامهم حتى يسألوا عن هذا الدين فيكون فتح للدعوة . عن طريق عرض الصلاة و غيرها من شعائر الدين . </w:t>
      </w: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1B46EB">
        <w:rPr>
          <w:rFonts w:ascii="Calibri" w:hAnsi="Traditional Arabic" w:cs="Traditional Arabic" w:hint="cs"/>
          <w:kern w:val="24"/>
          <w:sz w:val="40"/>
          <w:szCs w:val="40"/>
          <w:rtl/>
        </w:rPr>
        <w:t>قراءة القرآن.</w:t>
      </w:r>
    </w:p>
    <w:p w:rsidR="001B46EB" w:rsidRDefault="001B46EB" w:rsidP="001B46EB">
      <w:pPr>
        <w:numPr>
          <w:ilvl w:val="0"/>
          <w:numId w:val="93"/>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قرأ سورة النجم علانية في المسجد، عَنْ عَبْدِ اللَّهِ رضى الله عنه أَنَّ النَّبِىَّ صلى الله عليه وسلم قَرَأَ سُورَةَ النَّجْمِ فَسَجَدَ بِهَا فَمَا بَقِىَ أَحَدٌ مِنَ الْقَوْمِ إِلاَّ سَجَدَ فَأَخَذَ رَجُلٌ </w:t>
      </w:r>
      <w:r>
        <w:rPr>
          <w:rFonts w:ascii="Calibri" w:hAnsi="Traditional Arabic" w:cs="Traditional Arabic" w:hint="cs"/>
          <w:kern w:val="24"/>
          <w:sz w:val="40"/>
          <w:szCs w:val="40"/>
          <w:rtl/>
        </w:rPr>
        <w:lastRenderedPageBreak/>
        <w:t>مِنَ الْقَوْمِ كَفًّا مِنْ حَصًى أَوْ تُرَاب فَرَفَعَهُ إِلَى وَجْهِهِ وَقَالَ يَكْفِينِى هَذَا، فَلَقَدْ رَأَيْتُهُ بَعْدُ قُتِلَ كَافِرًا. رواه البخاري</w:t>
      </w:r>
      <w:r w:rsidR="0098389A">
        <w:rPr>
          <w:rFonts w:ascii="Calibri" w:hAnsi="Traditional Arabic" w:cs="Traditional Arabic" w:hint="cs"/>
          <w:kern w:val="24"/>
          <w:sz w:val="40"/>
          <w:szCs w:val="40"/>
          <w:rtl/>
        </w:rPr>
        <w:t xml:space="preserve"> </w:t>
      </w:r>
    </w:p>
    <w:p w:rsidR="0098389A" w:rsidRPr="0098389A" w:rsidRDefault="0098389A" w:rsidP="0098389A">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98389A">
        <w:rPr>
          <w:rFonts w:ascii="Calibri" w:hAnsi="Traditional Arabic" w:cs="Traditional Arabic" w:hint="cs"/>
          <w:color w:val="FF0000"/>
          <w:kern w:val="24"/>
          <w:sz w:val="40"/>
          <w:szCs w:val="40"/>
          <w:rtl/>
        </w:rPr>
        <w:t>كان ذلك في مكة ، أما المسل</w:t>
      </w:r>
      <w:r w:rsidR="00340659">
        <w:rPr>
          <w:rFonts w:ascii="Calibri" w:hAnsi="Traditional Arabic" w:cs="Traditional Arabic" w:hint="cs"/>
          <w:color w:val="FF0000"/>
          <w:kern w:val="24"/>
          <w:sz w:val="40"/>
          <w:szCs w:val="40"/>
          <w:rtl/>
        </w:rPr>
        <w:t>مون فسجدوا طاعة لله و أما الكفار</w:t>
      </w:r>
      <w:r w:rsidRPr="0098389A">
        <w:rPr>
          <w:rFonts w:ascii="Calibri" w:hAnsi="Traditional Arabic" w:cs="Traditional Arabic" w:hint="cs"/>
          <w:color w:val="FF0000"/>
          <w:kern w:val="24"/>
          <w:sz w:val="40"/>
          <w:szCs w:val="40"/>
          <w:rtl/>
        </w:rPr>
        <w:t xml:space="preserve"> فإعجابا بالقرآن الكريم ، و هذا باب من أبواب الدعوة و هو قراءة القرآن أمام الملأ . </w:t>
      </w:r>
    </w:p>
    <w:p w:rsidR="001B46EB" w:rsidRDefault="001B46EB" w:rsidP="001B46EB">
      <w:pPr>
        <w:numPr>
          <w:ilvl w:val="0"/>
          <w:numId w:val="94"/>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قرأ القرآن على الوليد بن المغيرة. رواه الحاكم في المستدرك.</w:t>
      </w:r>
    </w:p>
    <w:p w:rsidR="0098389A" w:rsidRPr="0098389A" w:rsidRDefault="0098389A" w:rsidP="0098389A">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98389A">
        <w:rPr>
          <w:rFonts w:ascii="Calibri" w:hAnsi="Traditional Arabic" w:cs="Traditional Arabic" w:hint="cs"/>
          <w:color w:val="FF0000"/>
          <w:kern w:val="24"/>
          <w:sz w:val="40"/>
          <w:szCs w:val="40"/>
          <w:rtl/>
        </w:rPr>
        <w:t xml:space="preserve">حتى كاد الوليد أن يسلم فرق له رقة شديدة إلا أن الشقاوة غلبت عليه و قرأ الرسول على غير الوليد كالطفيل بن عمرو و ضماد فأسلم الطفيل و أسلم ضماد فالبعض كان يسلم بمجرد أن يسمع القرآن مكانه . </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1B46EB">
        <w:rPr>
          <w:rFonts w:ascii="Calibri" w:hAnsi="Traditional Arabic" w:cs="Traditional Arabic" w:hint="cs"/>
          <w:kern w:val="24"/>
          <w:sz w:val="40"/>
          <w:szCs w:val="40"/>
          <w:rtl/>
        </w:rPr>
        <w:t>المحاورة مع قريش.</w:t>
      </w:r>
    </w:p>
    <w:p w:rsidR="001B46EB" w:rsidRDefault="001B46EB" w:rsidP="001B46EB">
      <w:pPr>
        <w:numPr>
          <w:ilvl w:val="0"/>
          <w:numId w:val="95"/>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محاورة جماعية.</w:t>
      </w:r>
    </w:p>
    <w:p w:rsidR="00841F22" w:rsidRDefault="0098389A" w:rsidP="00340659">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98389A">
        <w:rPr>
          <w:rFonts w:ascii="Calibri" w:hAnsi="Traditional Arabic" w:cs="Traditional Arabic" w:hint="cs"/>
          <w:color w:val="FF0000"/>
          <w:kern w:val="24"/>
          <w:sz w:val="40"/>
          <w:szCs w:val="40"/>
          <w:rtl/>
        </w:rPr>
        <w:t>أن قريش</w:t>
      </w:r>
      <w:r w:rsidR="00340659">
        <w:rPr>
          <w:rFonts w:ascii="Calibri" w:hAnsi="Traditional Arabic" w:cs="Traditional Arabic" w:hint="cs"/>
          <w:color w:val="FF0000"/>
          <w:kern w:val="24"/>
          <w:sz w:val="40"/>
          <w:szCs w:val="40"/>
          <w:rtl/>
        </w:rPr>
        <w:t>ا</w:t>
      </w:r>
      <w:r w:rsidRPr="0098389A">
        <w:rPr>
          <w:rFonts w:ascii="Calibri" w:hAnsi="Traditional Arabic" w:cs="Traditional Arabic" w:hint="cs"/>
          <w:color w:val="FF0000"/>
          <w:kern w:val="24"/>
          <w:sz w:val="40"/>
          <w:szCs w:val="40"/>
          <w:rtl/>
        </w:rPr>
        <w:t xml:space="preserve"> اجتمعت عند غروب الشمس و أرسلوا إلى النبي يدعونه حتى يأتيهم ، فخرج النبي إليهم مسرعا رجاء إسلامهم ، فلما أتى عرضوا عليه و قالوا إن كنت تريد ملكما ملكناك و إن كنت تريد مالا أعطيناك و إن كان بك مس من جن عالجناك ، فقال : ما جئتكم أطلب ملكا و لا أطلب شرفا و لا مالا و إنما جئتكم  حتى تؤمنوا بالله و رسوله فت</w:t>
      </w:r>
      <w:r w:rsidR="00340659">
        <w:rPr>
          <w:rFonts w:ascii="Calibri" w:hAnsi="Traditional Arabic" w:cs="Traditional Arabic" w:hint="cs"/>
          <w:color w:val="FF0000"/>
          <w:kern w:val="24"/>
          <w:sz w:val="40"/>
          <w:szCs w:val="40"/>
          <w:rtl/>
        </w:rPr>
        <w:t>د</w:t>
      </w:r>
      <w:r w:rsidRPr="0098389A">
        <w:rPr>
          <w:rFonts w:ascii="Calibri" w:hAnsi="Traditional Arabic" w:cs="Traditional Arabic" w:hint="cs"/>
          <w:color w:val="FF0000"/>
          <w:kern w:val="24"/>
          <w:sz w:val="40"/>
          <w:szCs w:val="40"/>
          <w:rtl/>
        </w:rPr>
        <w:t>خلوا الجنة و تنجوا من النار .</w:t>
      </w:r>
    </w:p>
    <w:p w:rsidR="0098389A" w:rsidRPr="0098389A" w:rsidRDefault="0098389A" w:rsidP="00340659">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98389A">
        <w:rPr>
          <w:rFonts w:ascii="Calibri" w:hAnsi="Traditional Arabic" w:cs="Traditional Arabic" w:hint="cs"/>
          <w:color w:val="FF0000"/>
          <w:kern w:val="24"/>
          <w:sz w:val="40"/>
          <w:szCs w:val="40"/>
          <w:rtl/>
        </w:rPr>
        <w:t xml:space="preserve"> وورد أنهم طلبوا من النبي عدة أمور تنتعا أن يفجر لهم الأرض ينبوعا أو يرسل عليهم من السماء كتاب أو ينزل عليهم الملائكة أو أن يحول لهم الجبال ذهبا و غيرها من الأمور التي طلبوها تنعتا .و قد خاف الرسول عليهم </w:t>
      </w:r>
      <w:r w:rsidR="00F2102D">
        <w:rPr>
          <w:rFonts w:ascii="Calibri" w:hAnsi="Traditional Arabic" w:cs="Traditional Arabic" w:hint="cs"/>
          <w:color w:val="FF0000"/>
          <w:kern w:val="24"/>
          <w:sz w:val="40"/>
          <w:szCs w:val="40"/>
          <w:rtl/>
        </w:rPr>
        <w:t>من تلبية رغباتهم ،</w:t>
      </w:r>
      <w:r w:rsidRPr="0098389A">
        <w:rPr>
          <w:rFonts w:ascii="Calibri" w:hAnsi="Traditional Arabic" w:cs="Traditional Arabic" w:hint="cs"/>
          <w:color w:val="FF0000"/>
          <w:kern w:val="24"/>
          <w:sz w:val="40"/>
          <w:szCs w:val="40"/>
          <w:rtl/>
        </w:rPr>
        <w:t xml:space="preserve"> لأن</w:t>
      </w:r>
      <w:r w:rsidR="00340659">
        <w:rPr>
          <w:rFonts w:ascii="Calibri" w:hAnsi="Traditional Arabic" w:cs="Traditional Arabic" w:hint="cs"/>
          <w:color w:val="FF0000"/>
          <w:kern w:val="24"/>
          <w:sz w:val="40"/>
          <w:szCs w:val="40"/>
          <w:rtl/>
        </w:rPr>
        <w:t>ه</w:t>
      </w:r>
      <w:r w:rsidRPr="0098389A">
        <w:rPr>
          <w:rFonts w:ascii="Calibri" w:hAnsi="Traditional Arabic" w:cs="Traditional Arabic" w:hint="cs"/>
          <w:color w:val="FF0000"/>
          <w:kern w:val="24"/>
          <w:sz w:val="40"/>
          <w:szCs w:val="40"/>
          <w:rtl/>
        </w:rPr>
        <w:t xml:space="preserve"> ما طلب </w:t>
      </w:r>
      <w:r w:rsidR="00340659">
        <w:rPr>
          <w:rFonts w:ascii="Calibri" w:hAnsi="Traditional Arabic" w:cs="Traditional Arabic" w:hint="cs"/>
          <w:color w:val="FF0000"/>
          <w:kern w:val="24"/>
          <w:sz w:val="40"/>
          <w:szCs w:val="40"/>
          <w:rtl/>
        </w:rPr>
        <w:t>قوم</w:t>
      </w:r>
      <w:r w:rsidRPr="0098389A">
        <w:rPr>
          <w:rFonts w:ascii="Calibri" w:hAnsi="Traditional Arabic" w:cs="Traditional Arabic" w:hint="cs"/>
          <w:color w:val="FF0000"/>
          <w:kern w:val="24"/>
          <w:sz w:val="40"/>
          <w:szCs w:val="40"/>
          <w:rtl/>
        </w:rPr>
        <w:t xml:space="preserve"> هذه الأشياء و لم يسلموا إلا أهلكهم الله عز و جل ، فصبر النبي رجاء أن يسلموا أو رجاء أن يسلم من في ظهورهم . </w:t>
      </w:r>
      <w:r>
        <w:rPr>
          <w:rFonts w:ascii="Calibri" w:hAnsi="Traditional Arabic" w:cs="Traditional Arabic" w:hint="cs"/>
          <w:color w:val="FF0000"/>
          <w:kern w:val="24"/>
          <w:sz w:val="40"/>
          <w:szCs w:val="40"/>
          <w:rtl/>
        </w:rPr>
        <w:t xml:space="preserve">و منهم من أسلم كعبد الله بن أبي أمية </w:t>
      </w:r>
      <w:r>
        <w:rPr>
          <w:rFonts w:ascii="Calibri" w:hAnsi="Traditional Arabic" w:cs="Traditional Arabic" w:hint="cs"/>
          <w:color w:val="FF0000"/>
          <w:kern w:val="24"/>
          <w:sz w:val="40"/>
          <w:szCs w:val="40"/>
          <w:rtl/>
        </w:rPr>
        <w:lastRenderedPageBreak/>
        <w:t xml:space="preserve">فإنه أسلم عام الفتح و كان حاضرا لهذا الاجتماع و كان ممن طلب من النبي هذه الطلبات ، فمن الله عليه فأسلم قبل الفتح . </w:t>
      </w:r>
    </w:p>
    <w:p w:rsidR="001B46EB" w:rsidRDefault="001B46EB" w:rsidP="0098389A">
      <w:pPr>
        <w:numPr>
          <w:ilvl w:val="0"/>
          <w:numId w:val="96"/>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محاورة فردية.</w:t>
      </w:r>
    </w:p>
    <w:p w:rsidR="006053C0" w:rsidRDefault="0098389A" w:rsidP="0098389A">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98389A">
        <w:rPr>
          <w:rFonts w:ascii="Calibri" w:hAnsi="Traditional Arabic" w:cs="Traditional Arabic" w:hint="cs"/>
          <w:color w:val="FF0000"/>
          <w:kern w:val="24"/>
          <w:sz w:val="40"/>
          <w:szCs w:val="40"/>
          <w:rtl/>
        </w:rPr>
        <w:t>أتى إلى النبي عتبة بن ربيعة فعرض عليه نفس ما حصل في المحاورة الجماعية فقال النبي لعتبة لما سكت : أتسمع مني ، قال : نعم ، فقال : اسمع يا أبا الوليد فقرأ عليه سورة فصلت فاستمع له حتى انتهى النبي ، فسجد النبي عند السجدة ثم قال لعتبة قد سمعت و أنت و شأنك .</w:t>
      </w:r>
    </w:p>
    <w:p w:rsidR="0098389A" w:rsidRPr="0098389A" w:rsidRDefault="0098389A" w:rsidP="0098389A">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98389A">
        <w:rPr>
          <w:rFonts w:ascii="Calibri" w:hAnsi="Traditional Arabic" w:cs="Traditional Arabic" w:hint="cs"/>
          <w:color w:val="FF0000"/>
          <w:kern w:val="24"/>
          <w:sz w:val="40"/>
          <w:szCs w:val="40"/>
          <w:rtl/>
        </w:rPr>
        <w:t xml:space="preserve"> فأثرت هذه القراءة على عتبة حتى قال لقريش : دعوه و شأنه فإن نصره الله على العرب فأنتم أهله عزه عزكم و ملكه ملككم ، و إن كانت الأخرى فقد كفيتموه . و لكنهم لم يأخذوا بكلام عتبة و لم يؤمن عتبة لأن الله كتب عليه الشقاء . </w:t>
      </w: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7.</w:t>
      </w:r>
      <w:r w:rsidR="001B46EB">
        <w:rPr>
          <w:rFonts w:ascii="Calibri" w:hAnsi="Traditional Arabic" w:cs="Traditional Arabic" w:hint="cs"/>
          <w:kern w:val="24"/>
          <w:sz w:val="40"/>
          <w:szCs w:val="40"/>
          <w:rtl/>
        </w:rPr>
        <w:t>تألف الكفار.</w:t>
      </w:r>
    </w:p>
    <w:p w:rsidR="001B46EB" w:rsidRDefault="001B46EB" w:rsidP="001B46EB">
      <w:pPr>
        <w:numPr>
          <w:ilvl w:val="0"/>
          <w:numId w:val="97"/>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قصته مع الغلام اليهودي. رواها البخاري.</w:t>
      </w:r>
    </w:p>
    <w:p w:rsidR="00F2102D" w:rsidRPr="00F2102D" w:rsidRDefault="00F2102D" w:rsidP="00F2102D">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كان غلام يهودي يخدم الرسول ، فمرض ، فزاره الرسول في مرضه و قال له : قل لا إله إلا الله ، فنظر الغلام إلى أبيه ، فقال له : أطع أبا القاسم ، فتشهد فمات ، فقال الرسول : الحمد لله الذي أنقذه من النار . </w:t>
      </w:r>
    </w:p>
    <w:p w:rsidR="001B46EB" w:rsidRDefault="001B46EB" w:rsidP="001B46EB">
      <w:pPr>
        <w:numPr>
          <w:ilvl w:val="0"/>
          <w:numId w:val="98"/>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قصة المشركة صاحبة المزادتين. رواها مسلم.</w:t>
      </w:r>
    </w:p>
    <w:p w:rsidR="006053C0" w:rsidRDefault="00F2102D" w:rsidP="00F2102D">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340659">
        <w:rPr>
          <w:rFonts w:ascii="Calibri" w:hAnsi="Traditional Arabic" w:cs="Traditional Arabic" w:hint="cs"/>
          <w:color w:val="FF0000"/>
          <w:kern w:val="24"/>
          <w:sz w:val="40"/>
          <w:szCs w:val="40"/>
          <w:rtl/>
        </w:rPr>
        <w:t>أن النبي</w:t>
      </w:r>
      <w:r>
        <w:rPr>
          <w:rFonts w:ascii="Calibri" w:hAnsi="Traditional Arabic" w:cs="Traditional Arabic" w:hint="cs"/>
          <w:kern w:val="24"/>
          <w:sz w:val="40"/>
          <w:szCs w:val="40"/>
          <w:rtl/>
        </w:rPr>
        <w:t xml:space="preserve"> </w:t>
      </w:r>
      <w:r>
        <w:rPr>
          <w:rFonts w:ascii="Calibri" w:hAnsi="Traditional Arabic" w:cs="Traditional Arabic" w:hint="cs"/>
          <w:color w:val="FF0000"/>
          <w:kern w:val="24"/>
          <w:sz w:val="40"/>
          <w:szCs w:val="40"/>
          <w:rtl/>
        </w:rPr>
        <w:t>أصبح ذات يوم و مع ألف و اربع مائة أو أكثر من صحابته و ليس عندهم ماء ، فطلب الرسول من بعضهم أن يبحثوا عن ماء ، فوجدوا امرأة معها مزادتين</w:t>
      </w:r>
    </w:p>
    <w:p w:rsidR="00F2102D" w:rsidRPr="00F2102D" w:rsidRDefault="00F2102D" w:rsidP="006053C0">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 </w:t>
      </w:r>
      <w:r>
        <w:rPr>
          <w:rFonts w:ascii="Calibri" w:hAnsi="Traditional Arabic" w:cs="Traditional Arabic"/>
          <w:color w:val="FF0000"/>
          <w:kern w:val="24"/>
          <w:sz w:val="40"/>
          <w:szCs w:val="40"/>
          <w:rtl/>
        </w:rPr>
        <w:t>–</w:t>
      </w:r>
      <w:r>
        <w:rPr>
          <w:rFonts w:ascii="Calibri" w:hAnsi="Traditional Arabic" w:cs="Traditional Arabic" w:hint="cs"/>
          <w:color w:val="FF0000"/>
          <w:kern w:val="24"/>
          <w:sz w:val="40"/>
          <w:szCs w:val="40"/>
          <w:rtl/>
        </w:rPr>
        <w:t xml:space="preserve"> أي قربتين </w:t>
      </w:r>
      <w:r>
        <w:rPr>
          <w:rFonts w:ascii="Calibri" w:hAnsi="Traditional Arabic" w:cs="Traditional Arabic"/>
          <w:color w:val="FF0000"/>
          <w:kern w:val="24"/>
          <w:sz w:val="40"/>
          <w:szCs w:val="40"/>
          <w:rtl/>
        </w:rPr>
        <w:t>–</w:t>
      </w:r>
      <w:r>
        <w:rPr>
          <w:rFonts w:ascii="Calibri" w:hAnsi="Traditional Arabic" w:cs="Traditional Arabic" w:hint="cs"/>
          <w:color w:val="FF0000"/>
          <w:kern w:val="24"/>
          <w:sz w:val="40"/>
          <w:szCs w:val="40"/>
          <w:rtl/>
        </w:rPr>
        <w:t xml:space="preserve"> فانطلقوا بها إلى الرسول فأخذ النبي ما معها من الماء فوضعه في إناء و أدخل يديه الشريفة في الماء فدعا و سمى فنبع الماء من أصابعه فملأ هذا الجيش أوعيتهم و قربهم و شربوا ، ثم أعاد الماء إلى المزادتين كأن لم تنقصا ، ثم أمر الصحابة أن يجمعوا لها ، فجمعوا لها من العيش و التمر و غير ذلك و ملأوا لها نطعا فحمله </w:t>
      </w:r>
      <w:r>
        <w:rPr>
          <w:rFonts w:ascii="Calibri" w:hAnsi="Traditional Arabic" w:cs="Traditional Arabic" w:hint="cs"/>
          <w:color w:val="FF0000"/>
          <w:kern w:val="24"/>
          <w:sz w:val="40"/>
          <w:szCs w:val="40"/>
          <w:rtl/>
        </w:rPr>
        <w:lastRenderedPageBreak/>
        <w:t>النبي فحملوه إلى دابتها ، فانطلقت إلى قومها ، فلما وصلت قالت : يا قوم لقد رأيت عجبا ، إما أن يكون هذا الرجل أسحر الناس و إما أن يكون نبيا ، فالنبي تألف بهذه المرأة بأن أعطاها هذا الأكل لعل الله أن يهديها إلى الإسلام و كان الصحابة لا يعترضون لها و لا لأهلها بل يترك</w:t>
      </w:r>
      <w:r w:rsidR="006053C0">
        <w:rPr>
          <w:rFonts w:ascii="Calibri" w:hAnsi="Traditional Arabic" w:cs="Traditional Arabic" w:hint="cs"/>
          <w:color w:val="FF0000"/>
          <w:kern w:val="24"/>
          <w:sz w:val="40"/>
          <w:szCs w:val="40"/>
          <w:rtl/>
        </w:rPr>
        <w:t>ونهم ، فقالت لهم ذات يوم : إني أ</w:t>
      </w:r>
      <w:r>
        <w:rPr>
          <w:rFonts w:ascii="Calibri" w:hAnsi="Traditional Arabic" w:cs="Traditional Arabic" w:hint="cs"/>
          <w:color w:val="FF0000"/>
          <w:kern w:val="24"/>
          <w:sz w:val="40"/>
          <w:szCs w:val="40"/>
          <w:rtl/>
        </w:rPr>
        <w:t>رى هؤلاء لا يغيرون عليكم ، فأطاعوها فأسلموا ، فكان هذا المعروف سببا في إسلامها و إسلام قومها .</w:t>
      </w:r>
    </w:p>
    <w:p w:rsidR="001B46EB" w:rsidRDefault="001B46EB" w:rsidP="001B46EB">
      <w:pPr>
        <w:numPr>
          <w:ilvl w:val="0"/>
          <w:numId w:val="99"/>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الأعرابي الذي أعطاه غنما. رواها مسلم.</w:t>
      </w:r>
    </w:p>
    <w:p w:rsidR="00F2102D" w:rsidRPr="00F2102D" w:rsidRDefault="00F2102D" w:rsidP="00F2102D">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إن رجلا قدم إلى الرسول فأعطاه النبي غنما بين جبلين ، فذهب إلى قومه و قال يا قوم : أسلموا فإن محمدا يعطي عطاء من لا يخشى الفاقة </w:t>
      </w:r>
      <w:r>
        <w:rPr>
          <w:rFonts w:ascii="Calibri" w:hAnsi="Traditional Arabic" w:cs="Traditional Arabic"/>
          <w:color w:val="FF0000"/>
          <w:kern w:val="24"/>
          <w:sz w:val="40"/>
          <w:szCs w:val="40"/>
          <w:rtl/>
        </w:rPr>
        <w:t>–</w:t>
      </w:r>
      <w:r>
        <w:rPr>
          <w:rFonts w:ascii="Calibri" w:hAnsi="Traditional Arabic" w:cs="Traditional Arabic" w:hint="cs"/>
          <w:color w:val="FF0000"/>
          <w:kern w:val="24"/>
          <w:sz w:val="40"/>
          <w:szCs w:val="40"/>
          <w:rtl/>
        </w:rPr>
        <w:t xml:space="preserve"> أي الفقر - .</w:t>
      </w:r>
    </w:p>
    <w:p w:rsidR="001B46EB" w:rsidRDefault="001B46EB" w:rsidP="001B46EB">
      <w:pPr>
        <w:numPr>
          <w:ilvl w:val="0"/>
          <w:numId w:val="100"/>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عفوه عن قريش يوم الفتح.</w:t>
      </w:r>
    </w:p>
    <w:p w:rsidR="00F2102D" w:rsidRPr="00F2102D" w:rsidRDefault="00F2102D" w:rsidP="00F2102D">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عندما قال اذهبوا فأنتم الطلقاء . فكان سببا في إسلامهم .</w:t>
      </w:r>
    </w:p>
    <w:p w:rsidR="001B46EB" w:rsidRDefault="001B46EB" w:rsidP="001B46EB">
      <w:pPr>
        <w:numPr>
          <w:ilvl w:val="0"/>
          <w:numId w:val="101"/>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عفوه عن الأعرابي الذي هم بقتله. متفق عليها</w:t>
      </w:r>
    </w:p>
    <w:p w:rsidR="00CA58CD" w:rsidRPr="00340659" w:rsidRDefault="00F2102D" w:rsidP="00340659">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F2102D">
        <w:rPr>
          <w:rFonts w:ascii="Calibri" w:hAnsi="Traditional Arabic" w:cs="Traditional Arabic" w:hint="cs"/>
          <w:color w:val="FF0000"/>
          <w:kern w:val="24"/>
          <w:sz w:val="40"/>
          <w:szCs w:val="40"/>
          <w:rtl/>
        </w:rPr>
        <w:t xml:space="preserve">كان النبي جالسا تحت ظل شجرة نائما و سيفه معلق فأتى إعرابي فأخذ السيف فسنه ، فقال للنبي : من يمنعك مني ، قال : الله ، فسقط السيف من يد الإعرابي فأخذه النبي فقال : من يمنعك مني ؟ ، قال : كن خير آخذ . فتركه النبي و لم يتعرض له ، و اختلفت الرويات البعض قال أنه أسلم و البعض قال لم يسلم لكنه عاهد النبي أن لا يكون مع جيش يحارب النبي . </w:t>
      </w:r>
      <w:r>
        <w:rPr>
          <w:rFonts w:ascii="Calibri" w:hAnsi="Traditional Arabic" w:cs="Traditional Arabic" w:hint="cs"/>
          <w:color w:val="FF0000"/>
          <w:kern w:val="24"/>
          <w:sz w:val="40"/>
          <w:szCs w:val="40"/>
          <w:rtl/>
        </w:rPr>
        <w:t xml:space="preserve">و هذا أسلوب من أساليب الدعوة أنه يعفو عمن يعتدي عليه . </w:t>
      </w: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8.</w:t>
      </w:r>
      <w:r w:rsidR="001B46EB">
        <w:rPr>
          <w:rFonts w:ascii="Calibri" w:hAnsi="Traditional Arabic" w:cs="Traditional Arabic" w:hint="cs"/>
          <w:kern w:val="24"/>
          <w:sz w:val="40"/>
          <w:szCs w:val="40"/>
          <w:rtl/>
        </w:rPr>
        <w:t>الدعاء.</w:t>
      </w:r>
    </w:p>
    <w:p w:rsidR="001B46EB" w:rsidRDefault="001B46EB" w:rsidP="001B46EB">
      <w:pPr>
        <w:numPr>
          <w:ilvl w:val="0"/>
          <w:numId w:val="102"/>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الدعاء عليهم؛ قال البخاري في صحيحه في كتاب الجهاد: باب الدُّعَاءِ عَلَى الْمُشْرِكِينَ بِالْهَزِيمَةِ وَالزَّلْزَلَةِ.</w:t>
      </w:r>
    </w:p>
    <w:p w:rsidR="00F2102D" w:rsidRPr="00F2102D" w:rsidRDefault="00F2102D" w:rsidP="00F2102D">
      <w:pPr>
        <w:autoSpaceDE w:val="0"/>
        <w:autoSpaceDN w:val="0"/>
        <w:adjustRightInd w:val="0"/>
        <w:spacing w:after="0" w:line="240" w:lineRule="auto"/>
        <w:ind w:left="1170" w:right="540"/>
        <w:jc w:val="both"/>
        <w:rPr>
          <w:rFonts w:ascii="Calibri" w:hAnsi="Traditional Arabic" w:cs="Traditional Arabic"/>
          <w:color w:val="FF0000"/>
          <w:kern w:val="24"/>
          <w:sz w:val="40"/>
          <w:szCs w:val="40"/>
          <w:rtl/>
        </w:rPr>
      </w:pPr>
      <w:r w:rsidRPr="00F2102D">
        <w:rPr>
          <w:rFonts w:ascii="Calibri" w:hAnsi="Traditional Arabic" w:cs="Traditional Arabic" w:hint="cs"/>
          <w:color w:val="FF0000"/>
          <w:kern w:val="24"/>
          <w:sz w:val="40"/>
          <w:szCs w:val="40"/>
          <w:rtl/>
        </w:rPr>
        <w:lastRenderedPageBreak/>
        <w:t>إن كان الكافر يحارب المسلمين من جميع الإتجاهات فهذا يدعى عليه ، فإن كانوا لا يعادون أهل الإسلام فهؤلاء يدعى لهم لع</w:t>
      </w:r>
      <w:r w:rsidR="006053C0">
        <w:rPr>
          <w:rFonts w:ascii="Calibri" w:hAnsi="Traditional Arabic" w:cs="Traditional Arabic" w:hint="cs"/>
          <w:color w:val="FF0000"/>
          <w:kern w:val="24"/>
          <w:sz w:val="40"/>
          <w:szCs w:val="40"/>
          <w:rtl/>
        </w:rPr>
        <w:t>ل الله أن يهديهم إلى الإسلام .</w:t>
      </w:r>
      <w:r>
        <w:rPr>
          <w:rFonts w:ascii="Calibri" w:hAnsi="Traditional Arabic" w:cs="Traditional Arabic" w:hint="cs"/>
          <w:color w:val="FF0000"/>
          <w:kern w:val="24"/>
          <w:sz w:val="40"/>
          <w:szCs w:val="40"/>
          <w:rtl/>
        </w:rPr>
        <w:t xml:space="preserve"> </w:t>
      </w:r>
      <w:r w:rsidRPr="00F2102D">
        <w:rPr>
          <w:rFonts w:ascii="Calibri" w:hAnsi="Traditional Arabic" w:cs="Traditional Arabic" w:hint="cs"/>
          <w:color w:val="FF0000"/>
          <w:kern w:val="24"/>
          <w:sz w:val="40"/>
          <w:szCs w:val="40"/>
          <w:rtl/>
        </w:rPr>
        <w:t xml:space="preserve"> </w:t>
      </w:r>
    </w:p>
    <w:p w:rsidR="001B46EB" w:rsidRDefault="001B46EB" w:rsidP="001B46EB">
      <w:pPr>
        <w:numPr>
          <w:ilvl w:val="0"/>
          <w:numId w:val="103"/>
        </w:numPr>
        <w:autoSpaceDE w:val="0"/>
        <w:autoSpaceDN w:val="0"/>
        <w:adjustRightInd w:val="0"/>
        <w:spacing w:after="0" w:line="240" w:lineRule="auto"/>
        <w:ind w:left="1170" w:right="540" w:hanging="117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الدعاء لهم؛ قال البخاري في صحيحه في كتاب الجهاد: باب الدُّعَاءِ لِلْمُشْرِكِينَ بِالْهُدَى لِيَتَأَلَّفَهُمْ. </w:t>
      </w: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أ - </w:t>
      </w:r>
      <w:r w:rsidR="001B46EB" w:rsidRPr="00CA58CD">
        <w:rPr>
          <w:rFonts w:ascii="Calibri" w:hAnsi="Traditional Arabic" w:cs="Traditional Arabic" w:hint="cs"/>
          <w:kern w:val="24"/>
          <w:sz w:val="40"/>
          <w:szCs w:val="40"/>
          <w:rtl/>
        </w:rPr>
        <w:t>قَالَ رسول الله صلى الله عليه وسلم: « اللَّهُمَّ اهْدِ دَوْسًا وَائْتِ بِهِمْ ». متفق عليه.</w:t>
      </w:r>
    </w:p>
    <w:p w:rsidR="00F2102D" w:rsidRPr="00F2102D" w:rsidRDefault="00F2102D" w:rsidP="00CA58C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F2102D">
        <w:rPr>
          <w:rFonts w:ascii="Calibri" w:hAnsi="Traditional Arabic" w:cs="Traditional Arabic" w:hint="cs"/>
          <w:color w:val="FF0000"/>
          <w:kern w:val="24"/>
          <w:sz w:val="40"/>
          <w:szCs w:val="40"/>
          <w:rtl/>
        </w:rPr>
        <w:t>فأسلموا بسبب دعوته .و هذه دعوى جماعية .</w:t>
      </w:r>
    </w:p>
    <w:p w:rsidR="001B46EB" w:rsidRDefault="00CA58CD" w:rsidP="00CA58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ب-</w:t>
      </w:r>
      <w:r w:rsidR="001B46EB">
        <w:rPr>
          <w:rFonts w:ascii="Calibri" w:hAnsi="Traditional Arabic" w:cs="Traditional Arabic" w:hint="cs"/>
          <w:kern w:val="24"/>
          <w:sz w:val="40"/>
          <w:szCs w:val="40"/>
          <w:rtl/>
        </w:rPr>
        <w:t>قَالَ صلى الله عليه وسلم:« اللَّهُمَّ أَعِزَّ الإِسْلاَمَ بِأَحَبِّ هَذَيْنِ الرَّجُلَيْنِ إِلَيْكَ بِأَبِى جَهْلٍ أَوْ بِعُمَرَ بْنِ الْخَطَّابِ ». رواه الترمذي.</w:t>
      </w:r>
    </w:p>
    <w:p w:rsidR="00F2102D" w:rsidRPr="00F2102D" w:rsidRDefault="00F2102D" w:rsidP="00F2102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F2102D">
        <w:rPr>
          <w:rFonts w:ascii="Calibri" w:hAnsi="Traditional Arabic" w:cs="Traditional Arabic" w:hint="cs"/>
          <w:color w:val="FF0000"/>
          <w:kern w:val="24"/>
          <w:sz w:val="40"/>
          <w:szCs w:val="40"/>
          <w:rtl/>
        </w:rPr>
        <w:t>و هنا نستفيد ، الحرص على دعوة من فيه مصلحة و منفعة للمسلمين كأن يكون قوي</w:t>
      </w:r>
      <w:r w:rsidR="00340659">
        <w:rPr>
          <w:rFonts w:ascii="Calibri" w:hAnsi="Traditional Arabic" w:cs="Traditional Arabic" w:hint="cs"/>
          <w:color w:val="FF0000"/>
          <w:kern w:val="24"/>
          <w:sz w:val="40"/>
          <w:szCs w:val="40"/>
          <w:rtl/>
        </w:rPr>
        <w:t>ا</w:t>
      </w:r>
      <w:r w:rsidRPr="00F2102D">
        <w:rPr>
          <w:rFonts w:ascii="Calibri" w:hAnsi="Traditional Arabic" w:cs="Traditional Arabic" w:hint="cs"/>
          <w:color w:val="FF0000"/>
          <w:kern w:val="24"/>
          <w:sz w:val="40"/>
          <w:szCs w:val="40"/>
          <w:rtl/>
        </w:rPr>
        <w:t xml:space="preserve"> جسديا أو ماليا أو وجيها و غير ذلك ، و ذلك بالرغم من معاداتهما لهم .</w:t>
      </w: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1B46EB" w:rsidRDefault="001B46EB" w:rsidP="001B46EB">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957B27" w:rsidRDefault="00957B27" w:rsidP="00F2102D">
      <w:pPr>
        <w:autoSpaceDE w:val="0"/>
        <w:autoSpaceDN w:val="0"/>
        <w:bidi w:val="0"/>
        <w:adjustRightInd w:val="0"/>
        <w:spacing w:after="0" w:line="240" w:lineRule="auto"/>
        <w:ind w:left="540" w:hanging="540"/>
        <w:jc w:val="center"/>
        <w:rPr>
          <w:rFonts w:ascii="Calibri" w:hAnsi="Traditional Arabic" w:cs="Traditional Arabic"/>
          <w:b/>
          <w:bCs/>
          <w:kern w:val="24"/>
          <w:sz w:val="52"/>
          <w:szCs w:val="52"/>
          <w:rtl/>
          <w:lang w:bidi="ar-EG"/>
        </w:rPr>
      </w:pPr>
    </w:p>
    <w:p w:rsidR="00957B27" w:rsidRDefault="00957B27" w:rsidP="00957B27">
      <w:pPr>
        <w:autoSpaceDE w:val="0"/>
        <w:autoSpaceDN w:val="0"/>
        <w:bidi w:val="0"/>
        <w:adjustRightInd w:val="0"/>
        <w:spacing w:after="0" w:line="240" w:lineRule="auto"/>
        <w:ind w:left="540" w:hanging="540"/>
        <w:jc w:val="center"/>
        <w:rPr>
          <w:rFonts w:ascii="Calibri" w:hAnsi="Traditional Arabic" w:cs="Traditional Arabic"/>
          <w:b/>
          <w:bCs/>
          <w:kern w:val="24"/>
          <w:sz w:val="52"/>
          <w:szCs w:val="52"/>
          <w:rtl/>
          <w:lang w:bidi="ar-EG"/>
        </w:rPr>
      </w:pPr>
    </w:p>
    <w:p w:rsidR="00957B27" w:rsidRDefault="00957B27" w:rsidP="00957B27">
      <w:pPr>
        <w:autoSpaceDE w:val="0"/>
        <w:autoSpaceDN w:val="0"/>
        <w:bidi w:val="0"/>
        <w:adjustRightInd w:val="0"/>
        <w:spacing w:after="0" w:line="240" w:lineRule="auto"/>
        <w:ind w:left="540" w:hanging="540"/>
        <w:jc w:val="center"/>
        <w:rPr>
          <w:rFonts w:ascii="Calibri" w:hAnsi="Traditional Arabic" w:cs="Traditional Arabic"/>
          <w:b/>
          <w:bCs/>
          <w:kern w:val="24"/>
          <w:sz w:val="52"/>
          <w:szCs w:val="52"/>
          <w:rtl/>
          <w:lang w:bidi="ar-EG"/>
        </w:rPr>
      </w:pPr>
    </w:p>
    <w:p w:rsidR="00957B27" w:rsidRDefault="00957B27" w:rsidP="00957B27">
      <w:pPr>
        <w:autoSpaceDE w:val="0"/>
        <w:autoSpaceDN w:val="0"/>
        <w:bidi w:val="0"/>
        <w:adjustRightInd w:val="0"/>
        <w:spacing w:after="0" w:line="240" w:lineRule="auto"/>
        <w:ind w:left="540" w:hanging="540"/>
        <w:jc w:val="center"/>
        <w:rPr>
          <w:rFonts w:ascii="Calibri" w:hAnsi="Traditional Arabic" w:cs="Traditional Arabic"/>
          <w:b/>
          <w:bCs/>
          <w:kern w:val="24"/>
          <w:sz w:val="52"/>
          <w:szCs w:val="52"/>
          <w:rtl/>
          <w:lang w:bidi="ar-EG"/>
        </w:rPr>
      </w:pPr>
    </w:p>
    <w:p w:rsidR="00340659" w:rsidRDefault="00340659" w:rsidP="00957B27">
      <w:pPr>
        <w:autoSpaceDE w:val="0"/>
        <w:autoSpaceDN w:val="0"/>
        <w:bidi w:val="0"/>
        <w:adjustRightInd w:val="0"/>
        <w:spacing w:after="0" w:line="240" w:lineRule="auto"/>
        <w:ind w:left="540" w:hanging="540"/>
        <w:jc w:val="center"/>
        <w:rPr>
          <w:rFonts w:ascii="Calibri" w:hAnsi="Traditional Arabic" w:cs="Traditional Arabic"/>
          <w:b/>
          <w:bCs/>
          <w:kern w:val="24"/>
          <w:sz w:val="52"/>
          <w:szCs w:val="52"/>
          <w:rtl/>
          <w:lang w:bidi="ar-EG"/>
        </w:rPr>
      </w:pPr>
    </w:p>
    <w:p w:rsidR="00340659" w:rsidRDefault="00340659" w:rsidP="00340659">
      <w:pPr>
        <w:autoSpaceDE w:val="0"/>
        <w:autoSpaceDN w:val="0"/>
        <w:bidi w:val="0"/>
        <w:adjustRightInd w:val="0"/>
        <w:spacing w:after="0" w:line="240" w:lineRule="auto"/>
        <w:ind w:left="540" w:hanging="540"/>
        <w:jc w:val="center"/>
        <w:rPr>
          <w:rFonts w:ascii="Calibri" w:hAnsi="Traditional Arabic" w:cs="Traditional Arabic"/>
          <w:b/>
          <w:bCs/>
          <w:kern w:val="24"/>
          <w:sz w:val="52"/>
          <w:szCs w:val="52"/>
          <w:rtl/>
          <w:lang w:bidi="ar-EG"/>
        </w:rPr>
      </w:pPr>
    </w:p>
    <w:p w:rsidR="00340659" w:rsidRDefault="00340659" w:rsidP="00340659">
      <w:pPr>
        <w:autoSpaceDE w:val="0"/>
        <w:autoSpaceDN w:val="0"/>
        <w:bidi w:val="0"/>
        <w:adjustRightInd w:val="0"/>
        <w:spacing w:after="0" w:line="240" w:lineRule="auto"/>
        <w:ind w:left="540" w:hanging="540"/>
        <w:jc w:val="center"/>
        <w:rPr>
          <w:rFonts w:ascii="Calibri" w:hAnsi="Traditional Arabic" w:cs="Traditional Arabic"/>
          <w:b/>
          <w:bCs/>
          <w:kern w:val="24"/>
          <w:sz w:val="52"/>
          <w:szCs w:val="52"/>
          <w:rtl/>
          <w:lang w:bidi="ar-EG"/>
        </w:rPr>
      </w:pPr>
    </w:p>
    <w:p w:rsidR="00BD068D" w:rsidRPr="00F2102D" w:rsidRDefault="00BD068D" w:rsidP="00340659">
      <w:pPr>
        <w:autoSpaceDE w:val="0"/>
        <w:autoSpaceDN w:val="0"/>
        <w:bidi w:val="0"/>
        <w:adjustRightInd w:val="0"/>
        <w:spacing w:after="0" w:line="240" w:lineRule="auto"/>
        <w:ind w:left="540" w:hanging="540"/>
        <w:jc w:val="center"/>
        <w:rPr>
          <w:rFonts w:ascii="Calibri" w:hAnsi="Times New Roman"/>
          <w:b/>
          <w:bCs/>
          <w:color w:val="00B0F0"/>
          <w:kern w:val="24"/>
          <w:sz w:val="96"/>
          <w:szCs w:val="96"/>
          <w:rtl/>
        </w:rPr>
      </w:pPr>
      <w:r w:rsidRPr="00F2102D">
        <w:rPr>
          <w:rFonts w:ascii="Calibri" w:hAnsi="Traditional Arabic" w:cs="Traditional Arabic" w:hint="cs"/>
          <w:b/>
          <w:bCs/>
          <w:color w:val="00B0F0"/>
          <w:kern w:val="24"/>
          <w:sz w:val="96"/>
          <w:szCs w:val="96"/>
          <w:rtl/>
          <w:lang w:bidi="ar-EG"/>
        </w:rPr>
        <w:lastRenderedPageBreak/>
        <w:t>المحاضرة ال</w:t>
      </w:r>
      <w:r w:rsidRPr="00F2102D">
        <w:rPr>
          <w:rFonts w:ascii="Calibri" w:hAnsi="Traditional Arabic" w:cs="Traditional Arabic" w:hint="cs"/>
          <w:b/>
          <w:bCs/>
          <w:color w:val="00B0F0"/>
          <w:kern w:val="24"/>
          <w:sz w:val="96"/>
          <w:szCs w:val="96"/>
          <w:rtl/>
        </w:rPr>
        <w:t>خامسة</w:t>
      </w:r>
    </w:p>
    <w:p w:rsidR="00BD068D" w:rsidRPr="00D23E2C" w:rsidRDefault="00BD068D" w:rsidP="00BD068D">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0"/>
          <w:szCs w:val="40"/>
          <w:rtl/>
        </w:rPr>
      </w:pPr>
      <w:r w:rsidRPr="00D23E2C">
        <w:rPr>
          <w:rFonts w:ascii="Calibri" w:hAnsi="Traditional Arabic" w:cs="Traditional Arabic" w:hint="cs"/>
          <w:b/>
          <w:bCs/>
          <w:color w:val="00B0F0"/>
          <w:kern w:val="24"/>
          <w:sz w:val="40"/>
          <w:szCs w:val="40"/>
          <w:rtl/>
        </w:rPr>
        <w:t>إنذار العرب قاطبة</w:t>
      </w:r>
    </w:p>
    <w:p w:rsidR="00BD068D" w:rsidRPr="00D23E2C" w:rsidRDefault="00BD068D" w:rsidP="00BD068D">
      <w:pPr>
        <w:numPr>
          <w:ilvl w:val="0"/>
          <w:numId w:val="1"/>
        </w:numPr>
        <w:autoSpaceDE w:val="0"/>
        <w:autoSpaceDN w:val="0"/>
        <w:adjustRightInd w:val="0"/>
        <w:spacing w:after="0" w:line="240" w:lineRule="auto"/>
        <w:ind w:right="540"/>
        <w:jc w:val="both"/>
        <w:rPr>
          <w:rFonts w:ascii="Calibri" w:hAnsi="Traditional Arabic" w:cs="Traditional Arabic"/>
          <w:color w:val="00B0F0"/>
          <w:kern w:val="24"/>
          <w:sz w:val="40"/>
          <w:szCs w:val="40"/>
          <w:rtl/>
        </w:rPr>
      </w:pPr>
      <w:r w:rsidRPr="00D23E2C">
        <w:rPr>
          <w:rFonts w:ascii="Calibri" w:hAnsi="Traditional Arabic" w:cs="Traditional Arabic" w:hint="cs"/>
          <w:color w:val="00B0F0"/>
          <w:kern w:val="24"/>
          <w:sz w:val="40"/>
          <w:szCs w:val="40"/>
          <w:rtl/>
        </w:rPr>
        <w:t>رحلته إلى الطائف:</w:t>
      </w:r>
    </w:p>
    <w:p w:rsidR="00BD068D" w:rsidRDefault="00BD068D" w:rsidP="00BD068D">
      <w:pPr>
        <w:numPr>
          <w:ilvl w:val="0"/>
          <w:numId w:val="74"/>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حدثت في السنة العاشرة بعد وفاة خديجة رضي الله عنها، وأبي طالب.</w:t>
      </w:r>
    </w:p>
    <w:p w:rsidR="00020DBC" w:rsidRDefault="00020DBC" w:rsidP="00020DBC">
      <w:pPr>
        <w:autoSpaceDE w:val="0"/>
        <w:autoSpaceDN w:val="0"/>
        <w:adjustRightInd w:val="0"/>
        <w:spacing w:after="0" w:line="240" w:lineRule="auto"/>
        <w:ind w:left="810"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اشتد أذى قريش للنبي ، حدثت الرحلة إلى الطائف بعد وفاتهما .</w:t>
      </w:r>
    </w:p>
    <w:p w:rsidR="00BD068D" w:rsidRDefault="00BD068D" w:rsidP="00BD068D">
      <w:pPr>
        <w:numPr>
          <w:ilvl w:val="0"/>
          <w:numId w:val="74"/>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ملخص القصة.</w:t>
      </w:r>
    </w:p>
    <w:p w:rsidR="00020DBC" w:rsidRPr="00020DBC" w:rsidRDefault="00020DBC" w:rsidP="00020DBC">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020DBC">
        <w:rPr>
          <w:rFonts w:ascii="Calibri" w:hAnsi="Traditional Arabic" w:cs="Traditional Arabic" w:hint="cs"/>
          <w:color w:val="FF0000"/>
          <w:kern w:val="24"/>
          <w:sz w:val="40"/>
          <w:szCs w:val="40"/>
          <w:rtl/>
        </w:rPr>
        <w:t xml:space="preserve">أن النبي خرج من مكة إلى الطائف و قيل معه زيد بن حارثة مولاه ، فأتى إلى الطائف و التقى بثلاث من سادة ثقيف ، فجلس إليهم و كلمهم و دعاهم إلى التوحيد ، فردوا عليه أقبح رد ، فقال أحدهم : هو يمزق ثياب الكعبة إن كان الله أرسلك ، و قال الآخر : لم يجد الله أحدا غيرك حتى يرسله ، و قال الثالث : و الله لا أكلمك أبدا فإن كنت حقا رسولا فإن شأنك عظيم و إن كنت كاذبا فلا أكلم من يكذب فقال النبي : أما إذ لم تسلموا و لم تتبعوا فاكتموا عليا ، لأنه خشي أن يبلغ ذلك قريشا فيزيدوا أذاهم ، و لكنهم لم يتركوه و إنما سلطوا عليه سفهائهم فضربوا النبي و رموه بالحجارة حتى أدموا عقبيه ، فاضطروه إلى أن يلجأ إلى حائط </w:t>
      </w:r>
      <w:r w:rsidRPr="00020DBC">
        <w:rPr>
          <w:rFonts w:ascii="Calibri" w:hAnsi="Traditional Arabic" w:cs="Traditional Arabic"/>
          <w:color w:val="FF0000"/>
          <w:kern w:val="24"/>
          <w:sz w:val="40"/>
          <w:szCs w:val="40"/>
          <w:rtl/>
        </w:rPr>
        <w:t>–</w:t>
      </w:r>
      <w:r w:rsidRPr="00020DBC">
        <w:rPr>
          <w:rFonts w:ascii="Calibri" w:hAnsi="Traditional Arabic" w:cs="Traditional Arabic" w:hint="cs"/>
          <w:color w:val="FF0000"/>
          <w:kern w:val="24"/>
          <w:sz w:val="40"/>
          <w:szCs w:val="40"/>
          <w:rtl/>
        </w:rPr>
        <w:t xml:space="preserve"> أي مزرعة </w:t>
      </w:r>
      <w:r w:rsidRPr="00020DBC">
        <w:rPr>
          <w:rFonts w:ascii="Calibri" w:hAnsi="Traditional Arabic" w:cs="Traditional Arabic"/>
          <w:color w:val="FF0000"/>
          <w:kern w:val="24"/>
          <w:sz w:val="40"/>
          <w:szCs w:val="40"/>
          <w:rtl/>
        </w:rPr>
        <w:t>–</w:t>
      </w:r>
      <w:r w:rsidRPr="00020DBC">
        <w:rPr>
          <w:rFonts w:ascii="Calibri" w:hAnsi="Traditional Arabic" w:cs="Traditional Arabic" w:hint="cs"/>
          <w:color w:val="FF0000"/>
          <w:kern w:val="24"/>
          <w:sz w:val="40"/>
          <w:szCs w:val="40"/>
          <w:rtl/>
        </w:rPr>
        <w:t xml:space="preserve"> لعتبة و شيبة بن ربيعة ، فلما رأياه أدركتهما الرحم فأرسل إليه عنقودا من عنب فأكل منه ، فلما انتهى دعا بدعاء . </w:t>
      </w:r>
      <w:r>
        <w:rPr>
          <w:rFonts w:ascii="Calibri" w:hAnsi="Traditional Arabic" w:cs="Traditional Arabic" w:hint="cs"/>
          <w:color w:val="FF0000"/>
          <w:kern w:val="24"/>
          <w:sz w:val="40"/>
          <w:szCs w:val="40"/>
          <w:rtl/>
        </w:rPr>
        <w:t>ثبت هذه الرواية في الصحيح من حديث عائشة  ، حين سألت عائشة : هل جاء عليك يوم أشد من أحد ؟ ، قال : حين عرضت على قومك ما عرضت ، و يقصد بذلك ما فعله في الطائف و عرضه على سادة ثقيف .</w:t>
      </w:r>
    </w:p>
    <w:p w:rsidR="00BD068D" w:rsidRDefault="00BD068D" w:rsidP="00BD068D">
      <w:pPr>
        <w:autoSpaceDE w:val="0"/>
        <w:autoSpaceDN w:val="0"/>
        <w:adjustRightInd w:val="0"/>
        <w:spacing w:after="0" w:line="240" w:lineRule="auto"/>
        <w:ind w:left="810" w:right="540" w:hanging="810"/>
        <w:rPr>
          <w:rFonts w:ascii="Calibri" w:hAnsi="Traditional Arabic" w:cs="Traditional Arabic"/>
          <w:kern w:val="24"/>
          <w:sz w:val="40"/>
          <w:szCs w:val="40"/>
          <w:rtl/>
        </w:rPr>
      </w:pPr>
    </w:p>
    <w:p w:rsidR="00BD068D" w:rsidRPr="00D23E2C" w:rsidRDefault="00BD068D" w:rsidP="00BD068D">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0"/>
          <w:szCs w:val="40"/>
          <w:rtl/>
        </w:rPr>
      </w:pPr>
      <w:r w:rsidRPr="00D23E2C">
        <w:rPr>
          <w:rFonts w:ascii="Calibri" w:hAnsi="Traditional Arabic" w:cs="Traditional Arabic" w:hint="cs"/>
          <w:b/>
          <w:bCs/>
          <w:color w:val="00B0F0"/>
          <w:kern w:val="24"/>
          <w:sz w:val="40"/>
          <w:szCs w:val="40"/>
          <w:rtl/>
        </w:rPr>
        <w:t>فقه هذه الرحلة:</w:t>
      </w:r>
    </w:p>
    <w:p w:rsidR="00BD068D" w:rsidRDefault="00EE387B" w:rsidP="00EE387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على الداعي إيجاد مركز جديد لدعوته.</w:t>
      </w:r>
    </w:p>
    <w:p w:rsidR="00020DBC" w:rsidRPr="00020DBC" w:rsidRDefault="00020DBC" w:rsidP="00EE387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020DBC">
        <w:rPr>
          <w:rFonts w:ascii="Calibri" w:hAnsi="Traditional Arabic" w:cs="Traditional Arabic" w:hint="cs"/>
          <w:color w:val="FF0000"/>
          <w:kern w:val="24"/>
          <w:sz w:val="40"/>
          <w:szCs w:val="40"/>
          <w:rtl/>
        </w:rPr>
        <w:lastRenderedPageBreak/>
        <w:t xml:space="preserve">فالنبي حين اشتد عليه أذى قريش من بعد موت عمه أبي طالب لجأ إلى ثقيف ، و يوجد علاقة مصاهرة بين قريش و بين ثقيف . فحرص النبي أن يوجد مركز جديد للدعوة . </w:t>
      </w:r>
    </w:p>
    <w:p w:rsidR="00BD068D" w:rsidRDefault="00EE387B" w:rsidP="00EE387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اختيار النبي صلى الله عليه وسلم في بدء دعوته لثقيف أن يدعو سادة ثقيف.</w:t>
      </w:r>
    </w:p>
    <w:p w:rsidR="00020DBC" w:rsidRPr="00020DBC" w:rsidRDefault="00020DBC" w:rsidP="00EE387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020DBC">
        <w:rPr>
          <w:rFonts w:ascii="Calibri" w:hAnsi="Traditional Arabic" w:cs="Traditional Arabic" w:hint="cs"/>
          <w:color w:val="FF0000"/>
          <w:kern w:val="24"/>
          <w:sz w:val="40"/>
          <w:szCs w:val="40"/>
          <w:rtl/>
        </w:rPr>
        <w:t xml:space="preserve">لأن العامة تبع لسادتهم ، فإن آمن هؤلاء السادة تبعهم </w:t>
      </w:r>
      <w:r w:rsidRPr="00020DBC">
        <w:rPr>
          <w:rFonts w:ascii="Calibri" w:hAnsi="Traditional Arabic" w:cs="Traditional Arabic"/>
          <w:color w:val="FF0000"/>
          <w:kern w:val="24"/>
          <w:sz w:val="40"/>
          <w:szCs w:val="40"/>
          <w:rtl/>
        </w:rPr>
        <w:t>–</w:t>
      </w:r>
      <w:r w:rsidRPr="00020DBC">
        <w:rPr>
          <w:rFonts w:ascii="Calibri" w:hAnsi="Traditional Arabic" w:cs="Traditional Arabic" w:hint="cs"/>
          <w:color w:val="FF0000"/>
          <w:kern w:val="24"/>
          <w:sz w:val="40"/>
          <w:szCs w:val="40"/>
          <w:rtl/>
        </w:rPr>
        <w:t xml:space="preserve"> في الغالب </w:t>
      </w:r>
      <w:r w:rsidRPr="00020DBC">
        <w:rPr>
          <w:rFonts w:ascii="Calibri" w:hAnsi="Traditional Arabic" w:cs="Traditional Arabic"/>
          <w:color w:val="FF0000"/>
          <w:kern w:val="24"/>
          <w:sz w:val="40"/>
          <w:szCs w:val="40"/>
          <w:rtl/>
        </w:rPr>
        <w:t>–</w:t>
      </w:r>
      <w:r w:rsidRPr="00020DBC">
        <w:rPr>
          <w:rFonts w:ascii="Calibri" w:hAnsi="Traditional Arabic" w:cs="Traditional Arabic" w:hint="cs"/>
          <w:color w:val="FF0000"/>
          <w:kern w:val="24"/>
          <w:sz w:val="40"/>
          <w:szCs w:val="40"/>
          <w:rtl/>
        </w:rPr>
        <w:t xml:space="preserve"> عوامهم فحرص النبي أن يدعو السادة . و حتى موسى و هارون فقد أمرهم الله أن يدعوا فرعون ، ليس معنى ذلك أن يترك الضعفاء و لكن يركز</w:t>
      </w:r>
      <w:r w:rsidR="00D23E2C">
        <w:rPr>
          <w:rFonts w:ascii="Calibri" w:hAnsi="Traditional Arabic" w:cs="Traditional Arabic" w:hint="cs"/>
          <w:color w:val="FF0000"/>
          <w:kern w:val="24"/>
          <w:sz w:val="40"/>
          <w:szCs w:val="40"/>
          <w:rtl/>
        </w:rPr>
        <w:t xml:space="preserve"> على</w:t>
      </w:r>
      <w:r w:rsidRPr="00020DBC">
        <w:rPr>
          <w:rFonts w:ascii="Calibri" w:hAnsi="Traditional Arabic" w:cs="Traditional Arabic" w:hint="cs"/>
          <w:color w:val="FF0000"/>
          <w:kern w:val="24"/>
          <w:sz w:val="40"/>
          <w:szCs w:val="40"/>
          <w:rtl/>
        </w:rPr>
        <w:t xml:space="preserve"> السادة و أصحاب النفوذ . </w:t>
      </w:r>
    </w:p>
    <w:p w:rsidR="00BD068D" w:rsidRDefault="00EE387B" w:rsidP="00EE387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اللجوء إلى الله عز وجل.</w:t>
      </w:r>
    </w:p>
    <w:p w:rsidR="00BD068D" w:rsidRDefault="00BD068D" w:rsidP="00072BBD">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اللهم إليك أشكو ضعف قوتي، وقلة حيلتي، وهواني على الناس؛ يا أرحم الراحمين، أنت رب المستضعفين، وأنت ربي؛ إلى من تكلني! إلى بعيد يتجهمني، أو إلى عدو ملكته أمري؛ إن لم يكن بك على غضب فلا أبالي! ولكن عافيتك هي أوسع لي، أعوذ بنور وجهك الذي أشرقت له الظلمات، وصلح عليه أمر الدنيا والآخرة، من أن ينزل بي غضبك، أو يحل علي سخطك، لك العتبى حتى ترضى، لا حول ولا قوة إلا بك.</w:t>
      </w:r>
    </w:p>
    <w:p w:rsidR="00020DBC" w:rsidRPr="00020DBC" w:rsidRDefault="00020DBC" w:rsidP="00072BBD">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sidRPr="00020DBC">
        <w:rPr>
          <w:rFonts w:ascii="Calibri" w:hAnsi="Traditional Arabic" w:cs="Traditional Arabic" w:hint="cs"/>
          <w:color w:val="FF0000"/>
          <w:kern w:val="24"/>
          <w:sz w:val="40"/>
          <w:szCs w:val="40"/>
          <w:rtl/>
        </w:rPr>
        <w:t xml:space="preserve">هذا الدعاء الذي دعا به الرسول ، و نجد فيه أنه شكا إلى الله ضعف القوة و قلة الحيلة و الهوان على الناس و لم يشكو لغيره ، و هذا من كمال توحيده صلى الله عليه و سلم ، و دعا الله بأسماءه و صفاته و بتوحيد الربوبية ، ثم ذكر من كماله أنه إنما يطلب رضا الله في هذا الأمر و يتجنب غضب الله عز و جل ، لذلك قال : فإن لم يكن بك غضب عليا فلا أبالي ثم قال : لك العتبى حتى ترضى . فالمقصود من هذا الدعاء هو رضا الله . ثم قال : لا حول و لا قوة إلا بك ، فالمرجع و القوة و الحول كله إنما يكون لله عز و جل . </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 xml:space="preserve">مكافأة صاحب المعروف وإن كان كافرا. </w:t>
      </w:r>
    </w:p>
    <w:p w:rsidR="00020DBC" w:rsidRPr="00020DBC" w:rsidRDefault="00020DBC" w:rsidP="006053C0">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020DBC">
        <w:rPr>
          <w:rFonts w:ascii="Calibri" w:hAnsi="Traditional Arabic" w:cs="Traditional Arabic" w:hint="cs"/>
          <w:color w:val="FF0000"/>
          <w:kern w:val="24"/>
          <w:sz w:val="40"/>
          <w:szCs w:val="40"/>
          <w:rtl/>
        </w:rPr>
        <w:t xml:space="preserve"> و سبب ذلك أنه حين رجع النبي من الطائف إلى مكة و خشي أن تناله قريش بأذى أو أن تمنعه من دخول مكة فيحدث بذلك اصطدام بينهم و بين المسلمين ، حينها عرض النبي على بعض الكفار الجيرة حتى يدخل مكة ، فعرض على الأخنس بن شريق فأبى ، و عرض على </w:t>
      </w:r>
      <w:r w:rsidRPr="00020DBC">
        <w:rPr>
          <w:rFonts w:ascii="Calibri" w:hAnsi="Traditional Arabic" w:cs="Traditional Arabic" w:hint="cs"/>
          <w:color w:val="FF0000"/>
          <w:kern w:val="24"/>
          <w:sz w:val="40"/>
          <w:szCs w:val="40"/>
          <w:rtl/>
        </w:rPr>
        <w:lastRenderedPageBreak/>
        <w:t xml:space="preserve">صهيب بن عمروا فأبى ، ثم عرض على المطعم بن عدي فأجاره ، فلبس المطعم السلاح و أبناءه </w:t>
      </w:r>
      <w:r w:rsidR="006053C0">
        <w:rPr>
          <w:rFonts w:ascii="Calibri" w:hAnsi="Traditional Arabic" w:cs="Traditional Arabic" w:hint="cs"/>
          <w:color w:val="FF0000"/>
          <w:kern w:val="24"/>
          <w:sz w:val="40"/>
          <w:szCs w:val="40"/>
          <w:rtl/>
        </w:rPr>
        <w:t>كذلك</w:t>
      </w:r>
      <w:r w:rsidRPr="00020DBC">
        <w:rPr>
          <w:rFonts w:ascii="Calibri" w:hAnsi="Traditional Arabic" w:cs="Traditional Arabic" w:hint="cs"/>
          <w:color w:val="FF0000"/>
          <w:kern w:val="24"/>
          <w:sz w:val="40"/>
          <w:szCs w:val="40"/>
          <w:rtl/>
        </w:rPr>
        <w:t xml:space="preserve"> فدخل النبي في جوار المطعم فدخل مكة حتى طاف بالبيت ، و قالت قريش للمطعم : لا يخفر جوارك . و لم يكن أحد يسدي إلى النبي معروفا إلا و كافأه النبي ، و حتى و إن بعد العهد  ، فقد حدثت هذه القصة في السنة العاشرة للدعوة ، فبعد تقريبا 4 سنوات لم ينسى النبي معروف المطعم ، و لذلك قال النبي : </w:t>
      </w:r>
    </w:p>
    <w:p w:rsidR="00BD068D" w:rsidRDefault="00BD068D" w:rsidP="00072BBD">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عَنْ مُحَمَّدِ بْنِ جُبَيْرٍ عَنْ أَبِيهِ رضى الله عنه أَنَّ النَّبِىَّ صلى الله عليه وسلم قَالَ فِى أُسَارَى بَدْرٍ: « لَوْ كَانَ الْمُطْعِمُ بْنُ عَدِىٍّ حَيًّا ، ثُمَّ كَلَّمَنِى فِى هَؤُلاَءِ النَّتْنَى ، لَتَرَكْتُهُمْ لَهُ ». رواه البخاري</w:t>
      </w:r>
      <w:r w:rsidR="00020DBC">
        <w:rPr>
          <w:rFonts w:ascii="Calibri" w:hAnsi="Traditional Arabic" w:cs="Traditional Arabic" w:hint="cs"/>
          <w:kern w:val="24"/>
          <w:sz w:val="40"/>
          <w:szCs w:val="40"/>
          <w:rtl/>
        </w:rPr>
        <w:t xml:space="preserve"> . </w:t>
      </w:r>
      <w:r w:rsidR="00020DBC" w:rsidRPr="00020DBC">
        <w:rPr>
          <w:rFonts w:ascii="Calibri" w:hAnsi="Traditional Arabic" w:cs="Traditional Arabic" w:hint="cs"/>
          <w:color w:val="FF0000"/>
          <w:kern w:val="24"/>
          <w:sz w:val="40"/>
          <w:szCs w:val="40"/>
          <w:rtl/>
        </w:rPr>
        <w:t>لكن المطعم مات بعد هجرة النبي ، فمات على الشرك . و نستفيد من ذلك حرص النبي على مكافأة من أسدى إليه معروفا و الثاني حرصه على عدم الاصطدام بقريش ، فإنه لو دخل مكة و منعته قريش من الدخول فإنه سيترتب على ذلك أن المسلمين في مكة سيفزعون للنبي و سيؤدي ذلك إلى قتل المسلمين .</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BD068D">
        <w:rPr>
          <w:rFonts w:ascii="Calibri" w:hAnsi="Traditional Arabic" w:cs="Traditional Arabic" w:hint="cs"/>
          <w:kern w:val="24"/>
          <w:sz w:val="40"/>
          <w:szCs w:val="40"/>
          <w:rtl/>
        </w:rPr>
        <w:t xml:space="preserve">بيان رحمته وكمال شفقته على قومه وحرصه على هدايتهم. </w:t>
      </w:r>
    </w:p>
    <w:p w:rsidR="00BD068D" w:rsidRDefault="00BD068D" w:rsidP="00BD068D">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فَنَادَانِى مَلَكُ الْجِبَالِ وَسَلَّمَ عَلَىَّ، ثُمَّ قَالَ: يَا مُحَمَّدُ إِنَّ اللَّهَ قَدْ سَمِعَ قَوْلَ قَوْمِكَ لَكَ وَأَنَا مَلَكُ الْجِبَالِ وَقَدْ بَعَثَنِى رَبُّكَ إِلَيْكَ لِتَأْمُرَنِى بِأَمْرِكَ فَمَا شِئْتَ إِنْ شِئْتَ أَنْ أُطْبِقَ عَلَيْهِمُ الأَخْشَبَيْنِ. فَقَالَ لَهُ رَسُولُ اللَّهِ صلى الله عليه وسلم: « بَلْ أَرْجُو أَنْ يُخْرِجَ اللَّهُ مِنْ أَصْلاَبِهِمْ مَنْ يَعْبُدُ اللَّهَ وَحْدَهُ لاَ يُشْرِكُ بِهِ شَيْئًا ». رواه مسلم</w:t>
      </w:r>
    </w:p>
    <w:p w:rsidR="00EF5606" w:rsidRDefault="00EF5606" w:rsidP="00BD068D">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p>
    <w:p w:rsidR="00BD068D" w:rsidRPr="00D23E2C" w:rsidRDefault="00BD068D" w:rsidP="00BD068D">
      <w:pPr>
        <w:autoSpaceDE w:val="0"/>
        <w:autoSpaceDN w:val="0"/>
        <w:bidi w:val="0"/>
        <w:adjustRightInd w:val="0"/>
        <w:spacing w:after="0" w:line="240" w:lineRule="auto"/>
        <w:ind w:left="540" w:hanging="540"/>
        <w:jc w:val="center"/>
        <w:rPr>
          <w:rFonts w:ascii="Calibri" w:hAnsi="Traditional Arabic" w:cs="Traditional Arabic"/>
          <w:b/>
          <w:bCs/>
          <w:color w:val="00B0F0"/>
          <w:kern w:val="24"/>
          <w:sz w:val="40"/>
          <w:szCs w:val="40"/>
          <w:rtl/>
        </w:rPr>
      </w:pPr>
      <w:r w:rsidRPr="00D23E2C">
        <w:rPr>
          <w:rFonts w:ascii="Calibri" w:hAnsi="Traditional Arabic" w:cs="Traditional Arabic" w:hint="cs"/>
          <w:b/>
          <w:bCs/>
          <w:color w:val="00B0F0"/>
          <w:kern w:val="24"/>
          <w:sz w:val="40"/>
          <w:szCs w:val="40"/>
          <w:rtl/>
        </w:rPr>
        <w:t>عرض النبي صلى الله عليه وسلم نفسه الكريمة على قبائل العرب</w:t>
      </w:r>
    </w:p>
    <w:p w:rsidR="00B55BF7" w:rsidRPr="00B55BF7" w:rsidRDefault="00B55BF7" w:rsidP="00B55BF7">
      <w:pPr>
        <w:autoSpaceDE w:val="0"/>
        <w:autoSpaceDN w:val="0"/>
        <w:bidi w:val="0"/>
        <w:adjustRightInd w:val="0"/>
        <w:spacing w:after="0" w:line="240" w:lineRule="auto"/>
        <w:ind w:left="540" w:hanging="540"/>
        <w:jc w:val="right"/>
        <w:rPr>
          <w:rFonts w:ascii="Calibri" w:hAnsi="Traditional Arabic" w:cs="Traditional Arabic"/>
          <w:color w:val="FF0000"/>
          <w:kern w:val="24"/>
          <w:sz w:val="40"/>
          <w:szCs w:val="40"/>
          <w:rtl/>
        </w:rPr>
      </w:pPr>
      <w:r w:rsidRPr="00B55BF7">
        <w:rPr>
          <w:rFonts w:ascii="Calibri" w:hAnsi="Traditional Arabic" w:cs="Traditional Arabic" w:hint="cs"/>
          <w:color w:val="FF0000"/>
          <w:kern w:val="24"/>
          <w:sz w:val="40"/>
          <w:szCs w:val="40"/>
          <w:rtl/>
        </w:rPr>
        <w:t>فقد عرض النبي نفسه على عدة قبائل مثل : بني عامر و بني عبس و كندة و على بكر بن وائل و بني حنيفة و غيرهم .</w:t>
      </w:r>
      <w:r>
        <w:rPr>
          <w:rFonts w:ascii="Calibri" w:hAnsi="Traditional Arabic" w:cs="Traditional Arabic" w:hint="cs"/>
          <w:color w:val="FF0000"/>
          <w:kern w:val="24"/>
          <w:sz w:val="40"/>
          <w:szCs w:val="40"/>
          <w:rtl/>
        </w:rPr>
        <w:t xml:space="preserve"> و الأوس و الخرج فأسلموا .</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سبب العرض؛ هو الحرص على تبليغ كلمة التوحيد؛ « أَلاَ رَجَلٌ يَحْمِلُنِى إِلَى قَوْمِهِ فَإِنَّ قُرَيْشًا قَدْ مَنَعُونِى أَنْ أُبَلِّغَ كَلاَمَ رَبِّى ». رواه ابن ماجه.</w:t>
      </w:r>
    </w:p>
    <w:p w:rsidR="00B55BF7" w:rsidRDefault="00072BBD" w:rsidP="00B55BF7">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2.</w:t>
      </w:r>
      <w:r w:rsidR="00BD068D">
        <w:rPr>
          <w:rFonts w:ascii="Calibri" w:hAnsi="Traditional Arabic" w:cs="Traditional Arabic" w:hint="cs"/>
          <w:kern w:val="24"/>
          <w:sz w:val="40"/>
          <w:szCs w:val="40"/>
          <w:rtl/>
        </w:rPr>
        <w:t>التأكيد على أن من بذل نفسه لحماية هذه الدعوة أن تكون نيته خالصة لله عز وجل فلا طمع في رئاسة أو دنيا.</w:t>
      </w:r>
      <w:r w:rsidR="00B55BF7">
        <w:rPr>
          <w:rFonts w:ascii="Calibri" w:hAnsi="Traditional Arabic" w:cs="Traditional Arabic" w:hint="cs"/>
          <w:kern w:val="24"/>
          <w:sz w:val="40"/>
          <w:szCs w:val="40"/>
          <w:rtl/>
        </w:rPr>
        <w:t xml:space="preserve"> </w:t>
      </w:r>
      <w:r w:rsidR="00B55BF7" w:rsidRPr="00B55BF7">
        <w:rPr>
          <w:rFonts w:ascii="Calibri" w:hAnsi="Traditional Arabic" w:cs="Traditional Arabic" w:hint="cs"/>
          <w:color w:val="FF0000"/>
          <w:kern w:val="24"/>
          <w:sz w:val="40"/>
          <w:szCs w:val="40"/>
          <w:rtl/>
        </w:rPr>
        <w:t>بعض القبائل طمعت في الرئاسة من ذلك ما يلي :</w:t>
      </w:r>
    </w:p>
    <w:p w:rsidR="00BD068D" w:rsidRPr="00B55BF7" w:rsidRDefault="00BD068D" w:rsidP="00B55BF7">
      <w:pPr>
        <w:numPr>
          <w:ilvl w:val="0"/>
          <w:numId w:val="76"/>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له بنو عامر: أرأيت إن نحن تابعناك على أمرك ثم أظهرك الله على من يخالفك أيكون لنا الأمر من بعدك؟، قال صلى الله عليه وسلم: « الأمر لله يضعه حيث يشاء ».</w:t>
      </w:r>
      <w:r w:rsidR="00B55BF7">
        <w:rPr>
          <w:rFonts w:ascii="Calibri" w:hAnsi="Traditional Arabic" w:cs="Traditional Arabic" w:hint="cs"/>
          <w:kern w:val="24"/>
          <w:sz w:val="40"/>
          <w:szCs w:val="40"/>
          <w:rtl/>
        </w:rPr>
        <w:t xml:space="preserve"> و ورد أن كندة قامت بعرض نفس هذا الأمر على النبي .</w:t>
      </w:r>
    </w:p>
    <w:p w:rsidR="00BD068D" w:rsidRDefault="00BD068D" w:rsidP="00BD068D">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لتحقيق تبليغ الدعوة يشترط في القبيلة أن تتولى حماية هذه الدعوة من جميع الناس.</w:t>
      </w:r>
    </w:p>
    <w:p w:rsidR="00BD068D" w:rsidRPr="00B55BF7" w:rsidRDefault="00BD068D" w:rsidP="00B55BF7">
      <w:pPr>
        <w:numPr>
          <w:ilvl w:val="0"/>
          <w:numId w:val="76"/>
        </w:numPr>
        <w:autoSpaceDE w:val="0"/>
        <w:autoSpaceDN w:val="0"/>
        <w:adjustRightInd w:val="0"/>
        <w:spacing w:after="0" w:line="240" w:lineRule="auto"/>
        <w:ind w:left="1170" w:right="540" w:hanging="117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قوله صلى الله عليه وسلم لبني شيبان: « إنه لا يقوم بدين الله إلا من حاطه من جميع جوانبه ».</w:t>
      </w:r>
      <w:r w:rsidR="00B55BF7">
        <w:rPr>
          <w:rFonts w:ascii="Calibri" w:hAnsi="Traditional Arabic" w:cs="Traditional Arabic" w:hint="cs"/>
          <w:kern w:val="24"/>
          <w:sz w:val="40"/>
          <w:szCs w:val="40"/>
          <w:rtl/>
        </w:rPr>
        <w:t xml:space="preserve"> </w:t>
      </w:r>
      <w:r w:rsidR="00B55BF7" w:rsidRPr="00B55BF7">
        <w:rPr>
          <w:rFonts w:ascii="Calibri" w:hAnsi="Traditional Arabic" w:cs="Traditional Arabic" w:hint="cs"/>
          <w:color w:val="FF0000"/>
          <w:kern w:val="24"/>
          <w:sz w:val="40"/>
          <w:szCs w:val="40"/>
          <w:rtl/>
        </w:rPr>
        <w:t xml:space="preserve">و ذلك أن بني شيبان كانت قبائلهم على حدود جزيرة العرب فلهم حدود مع فارس و مع العرب في الجزيرة ، فقالو للنبي : نحميك من جهة العرب أما فارس فلا ، فقال لهم الرسول </w:t>
      </w:r>
      <w:r w:rsidR="00B55BF7">
        <w:rPr>
          <w:rFonts w:ascii="Calibri" w:hAnsi="Traditional Arabic" w:cs="Traditional Arabic" w:hint="cs"/>
          <w:color w:val="FF0000"/>
          <w:kern w:val="24"/>
          <w:sz w:val="40"/>
          <w:szCs w:val="40"/>
          <w:rtl/>
        </w:rPr>
        <w:t>ما سبق .</w:t>
      </w:r>
    </w:p>
    <w:p w:rsidR="00BD068D" w:rsidRDefault="00BD068D" w:rsidP="00BD068D">
      <w:pPr>
        <w:numPr>
          <w:ilvl w:val="0"/>
          <w:numId w:val="76"/>
        </w:numPr>
        <w:autoSpaceDE w:val="0"/>
        <w:autoSpaceDN w:val="0"/>
        <w:adjustRightInd w:val="0"/>
        <w:spacing w:after="0" w:line="240" w:lineRule="auto"/>
        <w:ind w:left="1170" w:right="540" w:hanging="1170"/>
        <w:jc w:val="both"/>
        <w:rPr>
          <w:rFonts w:ascii="Calibri" w:hAnsi="Traditional Arabic" w:cs="Traditional Arabic"/>
          <w:kern w:val="24"/>
          <w:sz w:val="40"/>
          <w:szCs w:val="40"/>
        </w:rPr>
      </w:pPr>
      <w:r>
        <w:rPr>
          <w:rFonts w:ascii="Calibri" w:hAnsi="Traditional Arabic" w:cs="Traditional Arabic" w:hint="cs"/>
          <w:kern w:val="24"/>
          <w:sz w:val="40"/>
          <w:szCs w:val="40"/>
          <w:rtl/>
        </w:rPr>
        <w:t>تنبيه: ما سبق من جوابه صلى الله عليه لبني عامر وبني شيبان يؤكد على أمر مهم وهو: أن الداعي لا يتنازل عن شيء من أمور هذا الدين.</w:t>
      </w:r>
    </w:p>
    <w:p w:rsidR="004A3819" w:rsidRDefault="004A3819" w:rsidP="004A3819">
      <w:pPr>
        <w:autoSpaceDE w:val="0"/>
        <w:autoSpaceDN w:val="0"/>
        <w:adjustRightInd w:val="0"/>
        <w:spacing w:after="0" w:line="240" w:lineRule="auto"/>
        <w:ind w:left="1170" w:right="540"/>
        <w:jc w:val="both"/>
        <w:rPr>
          <w:rFonts w:ascii="Calibri" w:hAnsi="Traditional Arabic" w:cs="Traditional Arabic"/>
          <w:kern w:val="24"/>
          <w:sz w:val="40"/>
          <w:szCs w:val="40"/>
          <w:rtl/>
        </w:rPr>
      </w:pPr>
    </w:p>
    <w:p w:rsidR="00BD068D" w:rsidRPr="00C9266D" w:rsidRDefault="00072BBD" w:rsidP="00072BBD">
      <w:pPr>
        <w:autoSpaceDE w:val="0"/>
        <w:autoSpaceDN w:val="0"/>
        <w:adjustRightInd w:val="0"/>
        <w:spacing w:after="0" w:line="240" w:lineRule="auto"/>
        <w:ind w:right="540"/>
        <w:jc w:val="both"/>
        <w:rPr>
          <w:rFonts w:ascii="Calibri" w:hAnsi="Times New Roman" w:cs="Times New Roman"/>
          <w:color w:val="FF0000"/>
          <w:kern w:val="24"/>
          <w:sz w:val="32"/>
          <w:szCs w:val="32"/>
          <w:rtl/>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أن الهداية بيد الله عز وجل فقد رفضت كل هذه القبائل هذه الدعوة ووفق الله عز وجل لها الأوس والخزرج للخير الذي ادخره لهم.</w:t>
      </w:r>
      <w:r w:rsidR="00C9266D">
        <w:rPr>
          <w:rFonts w:ascii="Calibri" w:hAnsi="Times New Roman" w:cs="Times New Roman" w:hint="cs"/>
          <w:kern w:val="24"/>
          <w:sz w:val="40"/>
          <w:szCs w:val="40"/>
          <w:rtl/>
        </w:rPr>
        <w:t xml:space="preserve"> </w:t>
      </w:r>
      <w:r w:rsidR="00C9266D" w:rsidRPr="00C9266D">
        <w:rPr>
          <w:rFonts w:ascii="Calibri" w:hAnsi="Times New Roman" w:cs="Times New Roman" w:hint="cs"/>
          <w:color w:val="FF0000"/>
          <w:kern w:val="24"/>
          <w:sz w:val="32"/>
          <w:szCs w:val="32"/>
          <w:rtl/>
        </w:rPr>
        <w:t>و قد كان الأوس و الخزرج آخر</w:t>
      </w:r>
      <w:r w:rsidR="006457A3">
        <w:rPr>
          <w:rFonts w:ascii="Calibri" w:hAnsi="Times New Roman" w:cs="Times New Roman" w:hint="cs"/>
          <w:color w:val="FF0000"/>
          <w:kern w:val="24"/>
          <w:sz w:val="32"/>
          <w:szCs w:val="32"/>
          <w:rtl/>
        </w:rPr>
        <w:t xml:space="preserve"> قبيلة عرض النبي عليها الإسلام ، و هذا يدل على أن النصر من عند الله قد يأتي في وقت متأخر فيجب الصبر .</w:t>
      </w:r>
    </w:p>
    <w:p w:rsidR="004A3819" w:rsidRPr="00C9266D" w:rsidRDefault="004A3819" w:rsidP="00072BBD">
      <w:pPr>
        <w:autoSpaceDE w:val="0"/>
        <w:autoSpaceDN w:val="0"/>
        <w:adjustRightInd w:val="0"/>
        <w:spacing w:after="0" w:line="240" w:lineRule="auto"/>
        <w:ind w:right="540"/>
        <w:jc w:val="both"/>
        <w:rPr>
          <w:rFonts w:ascii="Calibri" w:hAnsi="Times New Roman" w:cs="Times New Roman"/>
          <w:color w:val="FF0000"/>
          <w:kern w:val="24"/>
          <w:sz w:val="40"/>
          <w:szCs w:val="40"/>
          <w:rtl/>
        </w:rPr>
      </w:pPr>
    </w:p>
    <w:p w:rsidR="00BD068D" w:rsidRPr="00D23E2C" w:rsidRDefault="00BD068D" w:rsidP="00BD068D">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8"/>
          <w:szCs w:val="48"/>
          <w:rtl/>
        </w:rPr>
      </w:pPr>
      <w:r w:rsidRPr="00D23E2C">
        <w:rPr>
          <w:rFonts w:ascii="Calibri" w:hAnsi="Traditional Arabic" w:cs="Traditional Arabic" w:hint="cs"/>
          <w:b/>
          <w:bCs/>
          <w:color w:val="00B0F0"/>
          <w:kern w:val="24"/>
          <w:sz w:val="48"/>
          <w:szCs w:val="48"/>
          <w:rtl/>
        </w:rPr>
        <w:t>إنذار الناس جميعا</w:t>
      </w:r>
      <w:r w:rsidR="00C9266D" w:rsidRPr="00D23E2C">
        <w:rPr>
          <w:rFonts w:ascii="Calibri" w:hAnsi="Traditional Arabic" w:cs="Traditional Arabic" w:hint="cs"/>
          <w:b/>
          <w:bCs/>
          <w:color w:val="00B0F0"/>
          <w:kern w:val="24"/>
          <w:sz w:val="48"/>
          <w:szCs w:val="48"/>
          <w:rtl/>
        </w:rPr>
        <w:t xml:space="preserve"> : </w:t>
      </w:r>
    </w:p>
    <w:p w:rsidR="00C9266D" w:rsidRPr="00C9266D" w:rsidRDefault="00C9266D" w:rsidP="00C9266D">
      <w:pPr>
        <w:autoSpaceDE w:val="0"/>
        <w:autoSpaceDN w:val="0"/>
        <w:bidi w:val="0"/>
        <w:adjustRightInd w:val="0"/>
        <w:spacing w:after="0" w:line="240" w:lineRule="auto"/>
        <w:ind w:left="540" w:hanging="540"/>
        <w:jc w:val="right"/>
        <w:rPr>
          <w:rFonts w:ascii="Calibri" w:hAnsi="Times New Roman" w:cs="Times New Roman"/>
          <w:color w:val="FF0000"/>
          <w:kern w:val="24"/>
          <w:sz w:val="40"/>
          <w:szCs w:val="40"/>
          <w:rtl/>
        </w:rPr>
      </w:pPr>
      <w:r w:rsidRPr="00C9266D">
        <w:rPr>
          <w:rFonts w:ascii="Calibri" w:hAnsi="Traditional Arabic" w:cs="Traditional Arabic" w:hint="cs"/>
          <w:color w:val="FF0000"/>
          <w:kern w:val="24"/>
          <w:sz w:val="40"/>
          <w:szCs w:val="40"/>
          <w:rtl/>
        </w:rPr>
        <w:t>و قد حدث هذا في السنة السادسة للهجرة ، حين وقع النبي الصلح بينه و بين قريش في الحديبية ، أرسل النبي كتبه إلى ملوك الأرض .</w:t>
      </w:r>
    </w:p>
    <w:p w:rsidR="00BD068D" w:rsidRDefault="00BD068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قال البخاري في صحيحه: باب دُعَاءِ النَّبِىِّ صلى الله عليه وسلم النَّاسَ إِلَى الإِسْلاَمِ وَالنُّبُوَّةِ، وَأَنْ لاَ يَتَّخِذَ بَعْضُهُمْ بَعْضًا أَرْبَابًا مِنْ دُونِ اللَّهِ.</w:t>
      </w:r>
    </w:p>
    <w:p w:rsidR="00EF5606" w:rsidRDefault="00BD068D"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وروى مسلم عن أنس بن مالك رضي الله عنه أَنَّ نَبِىَّ اللَّهِ صلى الله عليه وسلم كَتَبَ إِلَى كِسْرَى وَإِلَى قَيْصَرَ وَإِلَى النَّجَاشِىِّ وَإِلَى كُلِّ جَبَّارٍ يَدْعُوهُمْ إِلَى اللَّهِ تَعَالَى وَلَيْسَ بِالنَّجَاشِىِّ الَّذِى صَلَّى عَلَيْهِ النَّبِىُّ صلى الله عليه وسلم.</w:t>
      </w:r>
      <w:r w:rsidR="00C9266D">
        <w:rPr>
          <w:rFonts w:ascii="Calibri" w:hAnsi="Traditional Arabic" w:cs="Traditional Arabic" w:hint="cs"/>
          <w:kern w:val="24"/>
          <w:sz w:val="40"/>
          <w:szCs w:val="40"/>
          <w:rtl/>
        </w:rPr>
        <w:t xml:space="preserve"> </w:t>
      </w:r>
    </w:p>
    <w:p w:rsidR="00BD068D" w:rsidRPr="00C9266D" w:rsidRDefault="00C9266D"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C9266D">
        <w:rPr>
          <w:rFonts w:ascii="Calibri" w:hAnsi="Traditional Arabic" w:cs="Traditional Arabic" w:hint="cs"/>
          <w:color w:val="FF0000"/>
          <w:kern w:val="24"/>
          <w:sz w:val="40"/>
          <w:szCs w:val="40"/>
          <w:rtl/>
        </w:rPr>
        <w:t xml:space="preserve">بينت بعض الروايات أن النبي كتب إلى ملوك اليمن و ملك عمان "ابن الجلندي " و إلى " هوذة بن علي " ملك اليمامة و إلى </w:t>
      </w:r>
      <w:r w:rsidR="00D23E2C">
        <w:rPr>
          <w:rFonts w:ascii="Calibri" w:hAnsi="Traditional Arabic" w:cs="Traditional Arabic" w:hint="cs"/>
          <w:color w:val="FF0000"/>
          <w:kern w:val="24"/>
          <w:sz w:val="40"/>
          <w:szCs w:val="40"/>
          <w:rtl/>
        </w:rPr>
        <w:t xml:space="preserve">" </w:t>
      </w:r>
      <w:r w:rsidRPr="00C9266D">
        <w:rPr>
          <w:rFonts w:ascii="Calibri" w:hAnsi="Traditional Arabic" w:cs="Traditional Arabic" w:hint="cs"/>
          <w:color w:val="FF0000"/>
          <w:kern w:val="24"/>
          <w:sz w:val="40"/>
          <w:szCs w:val="40"/>
          <w:rtl/>
        </w:rPr>
        <w:t>المقوقس</w:t>
      </w:r>
      <w:r w:rsidR="00D23E2C">
        <w:rPr>
          <w:rFonts w:ascii="Calibri" w:hAnsi="Traditional Arabic" w:cs="Traditional Arabic" w:hint="cs"/>
          <w:color w:val="FF0000"/>
          <w:kern w:val="24"/>
          <w:sz w:val="40"/>
          <w:szCs w:val="40"/>
          <w:rtl/>
        </w:rPr>
        <w:t xml:space="preserve"> "</w:t>
      </w:r>
      <w:r w:rsidRPr="00C9266D">
        <w:rPr>
          <w:rFonts w:ascii="Calibri" w:hAnsi="Traditional Arabic" w:cs="Traditional Arabic" w:hint="cs"/>
          <w:color w:val="FF0000"/>
          <w:kern w:val="24"/>
          <w:sz w:val="40"/>
          <w:szCs w:val="40"/>
          <w:rtl/>
        </w:rPr>
        <w:t xml:space="preserve"> صاحب مصر .</w:t>
      </w:r>
    </w:p>
    <w:p w:rsidR="00072BB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p>
    <w:p w:rsidR="00BD068D" w:rsidRPr="00D23E2C" w:rsidRDefault="00BD068D" w:rsidP="00072BBD">
      <w:pPr>
        <w:autoSpaceDE w:val="0"/>
        <w:autoSpaceDN w:val="0"/>
        <w:adjustRightInd w:val="0"/>
        <w:spacing w:after="0" w:line="240" w:lineRule="auto"/>
        <w:ind w:right="540"/>
        <w:jc w:val="both"/>
        <w:rPr>
          <w:rFonts w:ascii="Calibri" w:hAnsi="Traditional Arabic" w:cs="Traditional Arabic"/>
          <w:b/>
          <w:bCs/>
          <w:color w:val="00B0F0"/>
          <w:kern w:val="24"/>
          <w:sz w:val="40"/>
          <w:szCs w:val="40"/>
          <w:rtl/>
        </w:rPr>
      </w:pPr>
      <w:r w:rsidRPr="00D23E2C">
        <w:rPr>
          <w:rFonts w:ascii="Calibri" w:hAnsi="Traditional Arabic" w:cs="Traditional Arabic" w:hint="cs"/>
          <w:b/>
          <w:bCs/>
          <w:color w:val="00B0F0"/>
          <w:kern w:val="24"/>
          <w:sz w:val="40"/>
          <w:szCs w:val="40"/>
          <w:rtl/>
        </w:rPr>
        <w:t>نص رسالة النبي صلى الله عليه وسلم إلى قيصر</w:t>
      </w:r>
    </w:p>
    <w:p w:rsidR="00BD068D" w:rsidRDefault="00BD068D" w:rsidP="00BD068D">
      <w:pPr>
        <w:autoSpaceDE w:val="0"/>
        <w:autoSpaceDN w:val="0"/>
        <w:adjustRightInd w:val="0"/>
        <w:spacing w:after="0" w:line="240" w:lineRule="auto"/>
        <w:ind w:right="540" w:hanging="540"/>
        <w:jc w:val="center"/>
        <w:rPr>
          <w:rFonts w:ascii="Calibri" w:hAnsi="Traditional Arabic" w:cs="Traditional Arabic"/>
          <w:kern w:val="24"/>
          <w:sz w:val="40"/>
          <w:szCs w:val="40"/>
          <w:rtl/>
        </w:rPr>
      </w:pPr>
      <w:r>
        <w:rPr>
          <w:rFonts w:ascii="Calibri" w:hAnsi="Traditional Arabic" w:cs="Traditional Arabic" w:hint="cs"/>
          <w:kern w:val="24"/>
          <w:sz w:val="40"/>
          <w:szCs w:val="40"/>
          <w:rtl/>
        </w:rPr>
        <w:t xml:space="preserve">بِسْمِ اللَّهِ الرَّحْمَنِ الرَّحِيمِ </w:t>
      </w:r>
    </w:p>
    <w:p w:rsidR="00BD068D" w:rsidRDefault="00BD068D" w:rsidP="00BD068D">
      <w:p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مِنْ مُحَمَّدٍ رَسُولِ اللَّهِ إِلَى هِرَقْلَ عَظِيمِ الرُّومِ سَلاَمٌ عَلَى مَنِ اتَّبَعَ الْهُدَى أَمَّا بَعْدُ: فَإِنِّى أَدْعُوكَ بِدِعَايَةِ الإِسْلاَمِ أَسْلِمْ تَسْلَمْ يُؤْتِكَ اللَّهُ أَجْرَكَ مَرَّتَيْنِ وَإِنْ تَوَلَّيْتَ فَإِنَّ عَلَيْكَ إِثْمَ الأَرِيسِيِّينَ</w:t>
      </w:r>
      <w:r w:rsidR="00C9266D">
        <w:rPr>
          <w:rFonts w:ascii="Calibri" w:hAnsi="Traditional Arabic" w:cs="Traditional Arabic" w:hint="cs"/>
          <w:kern w:val="24"/>
          <w:sz w:val="40"/>
          <w:szCs w:val="40"/>
          <w:rtl/>
        </w:rPr>
        <w:t xml:space="preserve"> </w:t>
      </w:r>
      <w:r w:rsidR="00C9266D" w:rsidRPr="00C9266D">
        <w:rPr>
          <w:rFonts w:ascii="Calibri" w:hAnsi="Traditional Arabic" w:cs="Traditional Arabic" w:hint="cs"/>
          <w:color w:val="FF0000"/>
          <w:kern w:val="24"/>
          <w:sz w:val="40"/>
          <w:szCs w:val="40"/>
          <w:rtl/>
        </w:rPr>
        <w:t>( قيل الخدم و قيل الفلاحون )</w:t>
      </w:r>
      <w:r w:rsidR="00C9266D">
        <w:rPr>
          <w:rFonts w:ascii="Calibri" w:hAnsi="Traditional Arabic" w:cs="Traditional Arabic" w:hint="cs"/>
          <w:kern w:val="24"/>
          <w:sz w:val="40"/>
          <w:szCs w:val="40"/>
          <w:rtl/>
        </w:rPr>
        <w:t xml:space="preserve"> </w:t>
      </w:r>
      <w:r>
        <w:rPr>
          <w:rFonts w:ascii="Calibri" w:hAnsi="Traditional Arabic" w:cs="Traditional Arabic" w:hint="cs"/>
          <w:kern w:val="24"/>
          <w:sz w:val="40"/>
          <w:szCs w:val="40"/>
          <w:rtl/>
        </w:rPr>
        <w:t xml:space="preserve"> وَ ( يَا أَهْلَ الْكِتَابِ تَعَالَوْا إِلَى كَلِمَةٍ سَوَاءٍ بَيْنَنَا وَبَيْنَكُمْ أَنْ لاَ نَعْبُدَ إِلاَّ اللَّهَ وَلاَ نُشْرِكَ بِهِ شَيْئًا وَلاَ يَتَّخِذَ بَعْضُنَا بَعْضًا أَرْبَابًا مِنْ دُونِ اللَّهِ فَإِنْ تَوَلَّوْا فَقُولُوا اشْهَدُوا بِأَنَّا مُسْلِمُونَ ). متفق عليه. </w:t>
      </w:r>
    </w:p>
    <w:p w:rsidR="004A3819" w:rsidRDefault="004A3819" w:rsidP="00BD068D">
      <w:pPr>
        <w:autoSpaceDE w:val="0"/>
        <w:autoSpaceDN w:val="0"/>
        <w:adjustRightInd w:val="0"/>
        <w:spacing w:after="0" w:line="240" w:lineRule="auto"/>
        <w:ind w:right="540" w:hanging="540"/>
        <w:jc w:val="both"/>
        <w:rPr>
          <w:rFonts w:ascii="Calibri" w:hAnsi="Traditional Arabic" w:cs="Traditional Arabic"/>
          <w:kern w:val="24"/>
          <w:sz w:val="40"/>
          <w:szCs w:val="40"/>
          <w:rtl/>
        </w:rPr>
      </w:pPr>
    </w:p>
    <w:p w:rsidR="00BD068D" w:rsidRPr="00D23E2C" w:rsidRDefault="00BD068D" w:rsidP="00BD068D">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0"/>
          <w:szCs w:val="40"/>
          <w:rtl/>
        </w:rPr>
      </w:pPr>
      <w:r w:rsidRPr="00D23E2C">
        <w:rPr>
          <w:rFonts w:ascii="Calibri" w:hAnsi="Traditional Arabic" w:cs="Traditional Arabic" w:hint="cs"/>
          <w:b/>
          <w:bCs/>
          <w:color w:val="00B0F0"/>
          <w:kern w:val="24"/>
          <w:sz w:val="40"/>
          <w:szCs w:val="40"/>
          <w:rtl/>
        </w:rPr>
        <w:t>فقه هذه الرسالة</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عالمية هذا الدين.</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المحافظة على الصبغة الإسلامية حيث بُدأت هذه الرسالة بالبسملة.</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الاعتزاز باللغة العربية؛ وذلك أن هرقل لا يعرف العربية ومع ذلك كُتبت له الرسالة بالعربية.</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صيغة السلام على الكفار.</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BD068D">
        <w:rPr>
          <w:rFonts w:ascii="Calibri" w:hAnsi="Traditional Arabic" w:cs="Traditional Arabic" w:hint="cs"/>
          <w:kern w:val="24"/>
          <w:sz w:val="40"/>
          <w:szCs w:val="40"/>
          <w:rtl/>
        </w:rPr>
        <w:t>عدم مخاطبته بوصفه ملكا؛ لأنه معزول بحكم الإسلام.</w:t>
      </w:r>
    </w:p>
    <w:p w:rsidR="00C9266D" w:rsidRPr="00072BBD" w:rsidRDefault="00C9266D" w:rsidP="00D23E2C">
      <w:pPr>
        <w:autoSpaceDE w:val="0"/>
        <w:autoSpaceDN w:val="0"/>
        <w:adjustRightInd w:val="0"/>
        <w:spacing w:after="0" w:line="240" w:lineRule="auto"/>
        <w:ind w:right="540"/>
        <w:jc w:val="both"/>
        <w:rPr>
          <w:rFonts w:ascii="Calibri" w:hAnsi="Traditional Arabic" w:cs="Traditional Arabic"/>
          <w:kern w:val="24"/>
          <w:sz w:val="40"/>
          <w:szCs w:val="40"/>
          <w:rtl/>
        </w:rPr>
      </w:pPr>
      <w:r w:rsidRPr="00C9266D">
        <w:rPr>
          <w:rFonts w:ascii="Calibri" w:hAnsi="Traditional Arabic" w:cs="Traditional Arabic" w:hint="cs"/>
          <w:color w:val="FF0000"/>
          <w:kern w:val="24"/>
          <w:sz w:val="40"/>
          <w:szCs w:val="40"/>
          <w:rtl/>
        </w:rPr>
        <w:lastRenderedPageBreak/>
        <w:t>هنا النبي صلى الله عليه و سلم سمى هرقل بعظيم الروم و ذلك أنه لا ملك إلا بالإسلام ، و الدولة الإسلامية تعترف بوجود الدول الأخرى واقعيا لا شرعيا ، فالنبي سمى هرقل بعظيم الروم و ل</w:t>
      </w:r>
      <w:r w:rsidR="00D23E2C">
        <w:rPr>
          <w:rFonts w:ascii="Calibri" w:hAnsi="Traditional Arabic" w:cs="Traditional Arabic" w:hint="cs"/>
          <w:color w:val="FF0000"/>
          <w:kern w:val="24"/>
          <w:sz w:val="40"/>
          <w:szCs w:val="40"/>
          <w:rtl/>
        </w:rPr>
        <w:t>يس ملك الروم ، لأنه لا ملك له .</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BD068D">
        <w:rPr>
          <w:rFonts w:ascii="Calibri" w:hAnsi="Traditional Arabic" w:cs="Traditional Arabic" w:hint="cs"/>
          <w:kern w:val="24"/>
          <w:sz w:val="40"/>
          <w:szCs w:val="40"/>
          <w:rtl/>
        </w:rPr>
        <w:t>احترام المرسل إليه والتلطف معه رجاء إسلامه حيث وصفه بـ عَظِيمِ الرُّومِ.</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7.</w:t>
      </w:r>
      <w:r w:rsidR="00BD068D">
        <w:rPr>
          <w:rFonts w:ascii="Calibri" w:hAnsi="Traditional Arabic" w:cs="Traditional Arabic" w:hint="cs"/>
          <w:kern w:val="24"/>
          <w:sz w:val="40"/>
          <w:szCs w:val="40"/>
          <w:rtl/>
        </w:rPr>
        <w:t>الجمع في الرسالة بين الترغيب والترهيب.</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8.</w:t>
      </w:r>
      <w:r w:rsidR="00BD068D">
        <w:rPr>
          <w:rFonts w:ascii="Calibri" w:hAnsi="Traditional Arabic" w:cs="Traditional Arabic" w:hint="cs"/>
          <w:kern w:val="24"/>
          <w:sz w:val="40"/>
          <w:szCs w:val="40"/>
          <w:rtl/>
        </w:rPr>
        <w:t>توضيح معنى كلمة التوحيد.</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9.</w:t>
      </w:r>
      <w:r w:rsidR="00BD068D">
        <w:rPr>
          <w:rFonts w:ascii="Calibri" w:hAnsi="Traditional Arabic" w:cs="Traditional Arabic" w:hint="cs"/>
          <w:kern w:val="24"/>
          <w:sz w:val="40"/>
          <w:szCs w:val="40"/>
          <w:rtl/>
        </w:rPr>
        <w:t>أن طاعة المخلوق في معصية الخالق تعتبر عبادة له.</w:t>
      </w:r>
    </w:p>
    <w:p w:rsidR="00BD068D" w:rsidRDefault="00072BBD" w:rsidP="00072BBD">
      <w:pPr>
        <w:autoSpaceDE w:val="0"/>
        <w:autoSpaceDN w:val="0"/>
        <w:adjustRightInd w:val="0"/>
        <w:spacing w:after="0" w:line="240" w:lineRule="auto"/>
        <w:ind w:right="540"/>
        <w:jc w:val="both"/>
        <w:rPr>
          <w:rFonts w:ascii="Calibri" w:hAnsi="Times New Roman" w:cs="Times New Roman"/>
          <w:kern w:val="24"/>
          <w:sz w:val="40"/>
          <w:szCs w:val="40"/>
          <w:rtl/>
        </w:rPr>
      </w:pPr>
      <w:r>
        <w:rPr>
          <w:rFonts w:ascii="Calibri" w:hAnsi="Traditional Arabic" w:cs="Traditional Arabic" w:hint="cs"/>
          <w:kern w:val="24"/>
          <w:sz w:val="40"/>
          <w:szCs w:val="40"/>
          <w:rtl/>
        </w:rPr>
        <w:t>10.</w:t>
      </w:r>
      <w:r w:rsidR="00BD068D">
        <w:rPr>
          <w:rFonts w:ascii="Calibri" w:hAnsi="Traditional Arabic" w:cs="Traditional Arabic" w:hint="cs"/>
          <w:kern w:val="24"/>
          <w:sz w:val="40"/>
          <w:szCs w:val="40"/>
          <w:rtl/>
        </w:rPr>
        <w:t>الاقتصار على المطلوب وعدم الإطالة.</w:t>
      </w:r>
    </w:p>
    <w:p w:rsidR="004A3819" w:rsidRDefault="004A3819" w:rsidP="00072BBD">
      <w:pPr>
        <w:autoSpaceDE w:val="0"/>
        <w:autoSpaceDN w:val="0"/>
        <w:adjustRightInd w:val="0"/>
        <w:spacing w:after="0" w:line="240" w:lineRule="auto"/>
        <w:ind w:right="540"/>
        <w:jc w:val="both"/>
        <w:rPr>
          <w:rFonts w:ascii="Calibri" w:hAnsi="Times New Roman" w:cs="Times New Roman"/>
          <w:kern w:val="24"/>
          <w:sz w:val="40"/>
          <w:szCs w:val="40"/>
          <w:rtl/>
        </w:rPr>
      </w:pPr>
    </w:p>
    <w:p w:rsidR="00BD068D" w:rsidRPr="00D23E2C" w:rsidRDefault="00BD068D" w:rsidP="00BD068D">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0"/>
          <w:szCs w:val="40"/>
          <w:rtl/>
        </w:rPr>
      </w:pPr>
      <w:r w:rsidRPr="00D23E2C">
        <w:rPr>
          <w:rFonts w:ascii="Calibri" w:hAnsi="Traditional Arabic" w:cs="Traditional Arabic" w:hint="cs"/>
          <w:b/>
          <w:bCs/>
          <w:color w:val="00B0F0"/>
          <w:kern w:val="24"/>
          <w:sz w:val="40"/>
          <w:szCs w:val="40"/>
          <w:rtl/>
        </w:rPr>
        <w:t>ما حقيقة الدعوة الإسلامية؟.</w:t>
      </w:r>
    </w:p>
    <w:p w:rsidR="00BD068D" w:rsidRDefault="00BD068D" w:rsidP="00BD068D">
      <w:pPr>
        <w:numPr>
          <w:ilvl w:val="0"/>
          <w:numId w:val="1"/>
        </w:num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الدين عند الله هو الإسلام قال تعالى:{ إن الدين عند الله الإسلام} آل عمران 19.ولهذا جعله الله عز وجل مهيمنا على الشرائع السابقة.</w:t>
      </w:r>
    </w:p>
    <w:p w:rsidR="00BD068D" w:rsidRDefault="00BD068D" w:rsidP="00BD068D">
      <w:pPr>
        <w:numPr>
          <w:ilvl w:val="0"/>
          <w:numId w:val="1"/>
        </w:num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مقصده إخراج الناس من عبادة العباد إلى عبادة رب العباد قال تعالى{ يا أيها الناس اعبدوا ربكم الذي خلقكم والذين من قبلكم} البقرة 21.</w:t>
      </w:r>
    </w:p>
    <w:p w:rsidR="00BD068D" w:rsidRDefault="00BD068D" w:rsidP="00BD068D">
      <w:pPr>
        <w:numPr>
          <w:ilvl w:val="0"/>
          <w:numId w:val="1"/>
        </w:num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الله عز وجل بين الغاية من إرساله لنبيه محمد صلى الله عليه وسلم فقال تعالى:{هو الذي أرسل رسوله بالهدى ودين الحق ليظهره على الدين كله} الفتح 28 </w:t>
      </w:r>
    </w:p>
    <w:p w:rsidR="00BD068D" w:rsidRDefault="00BD068D" w:rsidP="00BD068D">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BD068D" w:rsidRPr="003045D0" w:rsidRDefault="00BD068D"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والله عز وجل بين الغاية من الجهاد فقال:{ وقاتلوهم حتى لا تكون فتنة ويكون الدين كله لله} الأنفال 39</w:t>
      </w:r>
      <w:r w:rsidR="003045D0">
        <w:rPr>
          <w:rFonts w:ascii="Calibri" w:hAnsi="Traditional Arabic" w:cs="Traditional Arabic" w:hint="cs"/>
          <w:kern w:val="24"/>
          <w:sz w:val="40"/>
          <w:szCs w:val="40"/>
          <w:rtl/>
        </w:rPr>
        <w:t xml:space="preserve"> </w:t>
      </w:r>
      <w:r w:rsidR="003045D0" w:rsidRPr="003045D0">
        <w:rPr>
          <w:rFonts w:ascii="Calibri" w:hAnsi="Traditional Arabic" w:cs="Traditional Arabic" w:hint="cs"/>
          <w:color w:val="FF0000"/>
          <w:kern w:val="24"/>
          <w:sz w:val="40"/>
          <w:szCs w:val="40"/>
          <w:rtl/>
        </w:rPr>
        <w:t>ليس معنى ذلك أن يقتل كل الكفار ، لأنه لا إكراه في الدين و إنا المقصود أن يخضع هؤلاء الكفار لحكم الإسلام ،  فإنهم إما أن يسلموا و إما أن يدفعوا الجزية ، و الجزية هو الخضوع لحكم الإسلام .</w:t>
      </w:r>
      <w:r w:rsidR="00D23E2C">
        <w:rPr>
          <w:rFonts w:ascii="Calibri" w:hAnsi="Traditional Arabic" w:cs="Traditional Arabic" w:hint="cs"/>
          <w:color w:val="FF0000"/>
          <w:kern w:val="24"/>
          <w:sz w:val="40"/>
          <w:szCs w:val="40"/>
          <w:rtl/>
        </w:rPr>
        <w:t xml:space="preserve"> </w:t>
      </w:r>
    </w:p>
    <w:p w:rsidR="00BD068D" w:rsidRDefault="00BD068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 فَوَالَّذِى نَفْسِى بِيَدِهِ لأُقَاتِلَنَّهُمْ عَلَى أَمْرِى هَذَا حَتَّى تَنْفَرِدَ سَالِفَتِى وَلَيُنْفِذَنَّ اللَّهُ أَمْرَهُ ». رواه البخاري</w:t>
      </w:r>
    </w:p>
    <w:p w:rsidR="00BD068D" w:rsidRDefault="00BD068D" w:rsidP="00BD068D">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BD068D" w:rsidRDefault="00BD068D" w:rsidP="00BD068D">
      <w:pPr>
        <w:jc w:val="center"/>
        <w:rPr>
          <w:sz w:val="40"/>
          <w:szCs w:val="40"/>
          <w:rtl/>
        </w:rPr>
      </w:pPr>
    </w:p>
    <w:p w:rsidR="00957B27" w:rsidRDefault="00957B27" w:rsidP="00BD068D">
      <w:pPr>
        <w:jc w:val="center"/>
        <w:rPr>
          <w:sz w:val="40"/>
          <w:szCs w:val="40"/>
          <w:rtl/>
        </w:rPr>
      </w:pPr>
    </w:p>
    <w:p w:rsidR="00BD068D" w:rsidRDefault="00BD068D" w:rsidP="004A3819">
      <w:pPr>
        <w:autoSpaceDE w:val="0"/>
        <w:autoSpaceDN w:val="0"/>
        <w:bidi w:val="0"/>
        <w:adjustRightInd w:val="0"/>
        <w:spacing w:after="0" w:line="240" w:lineRule="auto"/>
        <w:rPr>
          <w:rFonts w:ascii="Calibri" w:hAnsi="Times New Roman" w:cs="Calibri"/>
          <w:kern w:val="24"/>
          <w:sz w:val="40"/>
          <w:szCs w:val="40"/>
          <w:rtl/>
        </w:rPr>
      </w:pPr>
    </w:p>
    <w:p w:rsidR="00BD068D" w:rsidRPr="006457A3" w:rsidRDefault="00BD068D" w:rsidP="00BD068D">
      <w:pPr>
        <w:autoSpaceDE w:val="0"/>
        <w:autoSpaceDN w:val="0"/>
        <w:bidi w:val="0"/>
        <w:adjustRightInd w:val="0"/>
        <w:spacing w:after="0" w:line="240" w:lineRule="auto"/>
        <w:ind w:left="540" w:hanging="540"/>
        <w:jc w:val="center"/>
        <w:rPr>
          <w:rFonts w:ascii="Calibri" w:hAnsi="Times New Roman" w:cs="Calibri"/>
          <w:b/>
          <w:bCs/>
          <w:color w:val="00B0F0"/>
          <w:kern w:val="24"/>
          <w:sz w:val="48"/>
          <w:szCs w:val="48"/>
        </w:rPr>
      </w:pPr>
      <w:r w:rsidRPr="006457A3">
        <w:rPr>
          <w:rFonts w:ascii="Calibri" w:hAnsi="Arial" w:cs="Arial"/>
          <w:b/>
          <w:bCs/>
          <w:color w:val="00B0F0"/>
          <w:kern w:val="24"/>
          <w:sz w:val="48"/>
          <w:szCs w:val="48"/>
          <w:rtl/>
          <w:lang w:bidi="ar-EG"/>
        </w:rPr>
        <w:t>المحاضرة ال</w:t>
      </w:r>
      <w:r w:rsidRPr="006457A3">
        <w:rPr>
          <w:rFonts w:ascii="Calibri" w:hAnsi="Arial" w:cs="Arial"/>
          <w:b/>
          <w:bCs/>
          <w:color w:val="00B0F0"/>
          <w:kern w:val="24"/>
          <w:sz w:val="48"/>
          <w:szCs w:val="48"/>
          <w:rtl/>
        </w:rPr>
        <w:t>سادسة</w:t>
      </w:r>
    </w:p>
    <w:p w:rsidR="00BD068D" w:rsidRPr="00BD068D" w:rsidRDefault="00BD068D" w:rsidP="00BD068D">
      <w:pPr>
        <w:autoSpaceDE w:val="0"/>
        <w:autoSpaceDN w:val="0"/>
        <w:bidi w:val="0"/>
        <w:adjustRightInd w:val="0"/>
        <w:spacing w:after="0" w:line="240" w:lineRule="auto"/>
        <w:ind w:left="540" w:hanging="540"/>
        <w:jc w:val="center"/>
        <w:rPr>
          <w:rFonts w:ascii="Calibri" w:hAnsi="Times New Roman" w:cs="Calibri"/>
          <w:kern w:val="24"/>
          <w:sz w:val="52"/>
          <w:szCs w:val="52"/>
        </w:rPr>
      </w:pPr>
      <w:r w:rsidRPr="00BD068D">
        <w:rPr>
          <w:rFonts w:ascii="Calibri" w:hAnsi="Arial" w:cs="Arial"/>
          <w:kern w:val="24"/>
          <w:sz w:val="52"/>
          <w:szCs w:val="52"/>
          <w:rtl/>
        </w:rPr>
        <w:t>أساليب المخالفين للدعوة</w:t>
      </w:r>
    </w:p>
    <w:p w:rsidR="00BD068D" w:rsidRPr="00711BBE" w:rsidRDefault="00BD068D" w:rsidP="00BD068D">
      <w:pPr>
        <w:autoSpaceDE w:val="0"/>
        <w:autoSpaceDN w:val="0"/>
        <w:bidi w:val="0"/>
        <w:adjustRightInd w:val="0"/>
        <w:spacing w:after="0" w:line="240" w:lineRule="auto"/>
        <w:ind w:left="540" w:hanging="540"/>
        <w:jc w:val="right"/>
        <w:rPr>
          <w:rFonts w:ascii="Calibri" w:hAnsi="Traditional Arabic" w:cs="Traditional Arabic"/>
          <w:b/>
          <w:bCs/>
          <w:kern w:val="24"/>
          <w:sz w:val="40"/>
          <w:szCs w:val="40"/>
          <w:rtl/>
        </w:rPr>
      </w:pPr>
      <w:r w:rsidRPr="00711BBE">
        <w:rPr>
          <w:rFonts w:ascii="Calibri" w:hAnsi="Traditional Arabic" w:cs="Traditional Arabic" w:hint="cs"/>
          <w:b/>
          <w:bCs/>
          <w:kern w:val="24"/>
          <w:sz w:val="40"/>
          <w:szCs w:val="40"/>
          <w:rtl/>
        </w:rPr>
        <w:t>أصناف المخالفين للدعوة</w:t>
      </w:r>
    </w:p>
    <w:p w:rsidR="00BD068D"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المشركين.</w:t>
      </w:r>
    </w:p>
    <w:p w:rsidR="00711BBE"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أهل الكتاب( اليهود والنصارى).</w:t>
      </w:r>
    </w:p>
    <w:p w:rsidR="00EF5606" w:rsidRDefault="00711BBE"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711BBE">
        <w:rPr>
          <w:rFonts w:ascii="Calibri" w:hAnsi="Traditional Arabic" w:cs="Traditional Arabic" w:hint="cs"/>
          <w:color w:val="FF0000"/>
          <w:kern w:val="24"/>
          <w:sz w:val="40"/>
          <w:szCs w:val="40"/>
          <w:rtl/>
        </w:rPr>
        <w:t xml:space="preserve"> وجد اليهود في المدينة ، و عقد </w:t>
      </w:r>
      <w:r>
        <w:rPr>
          <w:rFonts w:ascii="Calibri" w:hAnsi="Traditional Arabic" w:cs="Traditional Arabic" w:hint="cs"/>
          <w:color w:val="FF0000"/>
          <w:kern w:val="24"/>
          <w:sz w:val="40"/>
          <w:szCs w:val="40"/>
          <w:rtl/>
        </w:rPr>
        <w:t xml:space="preserve">النبي </w:t>
      </w:r>
      <w:r w:rsidRPr="00711BBE">
        <w:rPr>
          <w:rFonts w:ascii="Calibri" w:hAnsi="Traditional Arabic" w:cs="Traditional Arabic" w:hint="cs"/>
          <w:color w:val="FF0000"/>
          <w:kern w:val="24"/>
          <w:sz w:val="40"/>
          <w:szCs w:val="40"/>
          <w:rtl/>
        </w:rPr>
        <w:t>صلحا معهم لكنهم أهل غدر و خيانة فظهرت منهم الخيانة مع أنهم يعرفونه</w:t>
      </w:r>
      <w:r>
        <w:rPr>
          <w:rFonts w:ascii="Calibri" w:hAnsi="Traditional Arabic" w:cs="Traditional Arabic" w:hint="cs"/>
          <w:color w:val="FF0000"/>
          <w:kern w:val="24"/>
          <w:sz w:val="40"/>
          <w:szCs w:val="40"/>
          <w:rtl/>
        </w:rPr>
        <w:t xml:space="preserve"> حق المعرفة</w:t>
      </w:r>
      <w:r w:rsidRPr="00711BBE">
        <w:rPr>
          <w:rFonts w:ascii="Calibri" w:hAnsi="Traditional Arabic" w:cs="Traditional Arabic" w:hint="cs"/>
          <w:color w:val="FF0000"/>
          <w:kern w:val="24"/>
          <w:sz w:val="40"/>
          <w:szCs w:val="40"/>
          <w:rtl/>
        </w:rPr>
        <w:t xml:space="preserve"> ،</w:t>
      </w:r>
    </w:p>
    <w:p w:rsidR="00BD068D" w:rsidRPr="00711BBE" w:rsidRDefault="00711BBE"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711BBE">
        <w:rPr>
          <w:rFonts w:ascii="Calibri" w:hAnsi="Traditional Arabic" w:cs="Traditional Arabic" w:hint="cs"/>
          <w:color w:val="FF0000"/>
          <w:kern w:val="24"/>
          <w:sz w:val="40"/>
          <w:szCs w:val="40"/>
          <w:rtl/>
        </w:rPr>
        <w:t xml:space="preserve"> و النصارى في نجران و الشام و بدأ أول صراع معهم في معركة مؤتة .</w:t>
      </w:r>
    </w:p>
    <w:p w:rsidR="00711BBE" w:rsidRDefault="00072BBD" w:rsidP="00072BB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المنافقين.</w:t>
      </w:r>
      <w:r w:rsidR="00711BBE">
        <w:rPr>
          <w:rFonts w:ascii="Calibri" w:hAnsi="Traditional Arabic" w:cs="Traditional Arabic" w:hint="cs"/>
          <w:kern w:val="24"/>
          <w:sz w:val="40"/>
          <w:szCs w:val="40"/>
          <w:rtl/>
        </w:rPr>
        <w:t xml:space="preserve"> </w:t>
      </w:r>
    </w:p>
    <w:p w:rsidR="00BD068D" w:rsidRDefault="00711BBE"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711BBE">
        <w:rPr>
          <w:rFonts w:ascii="Calibri" w:hAnsi="Traditional Arabic" w:cs="Traditional Arabic" w:hint="cs"/>
          <w:color w:val="FF0000"/>
          <w:kern w:val="24"/>
          <w:sz w:val="40"/>
          <w:szCs w:val="40"/>
          <w:rtl/>
        </w:rPr>
        <w:t>أظهروا الإسلام و أبطنوا الشرك حتى يحدثوا الخلل في صفوف المسلمين .</w:t>
      </w:r>
    </w:p>
    <w:p w:rsidR="00711BBE" w:rsidRDefault="00711BBE"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ملاحظة مهم : الأمة التي بعث فيها الرسول تنقسم إلى قسمين : أمة إجابة و أمة دعوة ، </w:t>
      </w:r>
    </w:p>
    <w:p w:rsidR="00711BBE" w:rsidRPr="00711BBE" w:rsidRDefault="00711BBE" w:rsidP="00072BB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أمة الدعوة هم كل من في الأرض منذ بعثة النبي ، أمة الإجابة هم من استجابوا للرسول عليه الصلاة و السلام . </w:t>
      </w:r>
    </w:p>
    <w:p w:rsidR="001170BF" w:rsidRPr="00711BBE" w:rsidRDefault="00BD068D" w:rsidP="00711BBE">
      <w:pPr>
        <w:autoSpaceDE w:val="0"/>
        <w:autoSpaceDN w:val="0"/>
        <w:bidi w:val="0"/>
        <w:adjustRightInd w:val="0"/>
        <w:spacing w:after="0" w:line="240" w:lineRule="auto"/>
        <w:ind w:left="540" w:hanging="540"/>
        <w:jc w:val="right"/>
        <w:rPr>
          <w:rFonts w:ascii="Calibri" w:hAnsi="Traditional Arabic" w:cs="Traditional Arabic"/>
          <w:b/>
          <w:bCs/>
          <w:kern w:val="24"/>
          <w:sz w:val="40"/>
          <w:szCs w:val="40"/>
        </w:rPr>
      </w:pPr>
      <w:r w:rsidRPr="00711BBE">
        <w:rPr>
          <w:rFonts w:ascii="Calibri" w:hAnsi="Traditional Arabic" w:cs="Traditional Arabic" w:hint="cs"/>
          <w:b/>
          <w:bCs/>
          <w:kern w:val="24"/>
          <w:sz w:val="40"/>
          <w:szCs w:val="40"/>
          <w:rtl/>
        </w:rPr>
        <w:t>أساليب المخالفين للدعوة من المشركين</w:t>
      </w:r>
      <w:r w:rsidR="00711BBE" w:rsidRPr="00711BBE">
        <w:rPr>
          <w:rFonts w:ascii="Calibri" w:hAnsi="Traditional Arabic" w:cs="Traditional Arabic" w:hint="cs"/>
          <w:b/>
          <w:bCs/>
          <w:kern w:val="24"/>
          <w:sz w:val="40"/>
          <w:szCs w:val="40"/>
          <w:rtl/>
        </w:rPr>
        <w:t xml:space="preserve"> : </w:t>
      </w:r>
    </w:p>
    <w:p w:rsidR="00711BBE" w:rsidRDefault="00D87E86" w:rsidP="00D87E8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الترغيب؛ وذلك أنهم عرضوا على رسول الل</w:t>
      </w:r>
      <w:r>
        <w:rPr>
          <w:rFonts w:ascii="Calibri" w:hAnsi="Traditional Arabic" w:cs="Traditional Arabic" w:hint="cs"/>
          <w:kern w:val="24"/>
          <w:sz w:val="40"/>
          <w:szCs w:val="40"/>
          <w:rtl/>
        </w:rPr>
        <w:t>ه صلى الله عليه وسلم ثلاثة أمور</w:t>
      </w:r>
      <w:r w:rsidR="00DF01A2">
        <w:rPr>
          <w:rFonts w:ascii="Calibri" w:hAnsi="Traditional Arabic" w:cs="Traditional Arabic" w:hint="cs"/>
          <w:kern w:val="24"/>
          <w:sz w:val="40"/>
          <w:szCs w:val="40"/>
          <w:rtl/>
        </w:rPr>
        <w:t>:</w:t>
      </w:r>
    </w:p>
    <w:p w:rsidR="00BD068D" w:rsidRPr="00711BBE" w:rsidRDefault="00711BBE" w:rsidP="00D87E86">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711BBE">
        <w:rPr>
          <w:rFonts w:ascii="Calibri" w:hAnsi="Traditional Arabic" w:cs="Traditional Arabic" w:hint="cs"/>
          <w:color w:val="FF0000"/>
          <w:kern w:val="24"/>
          <w:sz w:val="40"/>
          <w:szCs w:val="40"/>
          <w:rtl/>
        </w:rPr>
        <w:t xml:space="preserve">اجتمعوا حول الرسول عليه الصلاة و السلام ليعرضوا عليه ثلاثة أمور ، و ورد أن الوليد بن المغيرة و عتبة بن ربيعة عرضوا على النبي ذلك . و بعض المؤرخين يقول أنها لم تثبت .  </w:t>
      </w:r>
      <w:r w:rsidRPr="00711BBE">
        <w:rPr>
          <w:rFonts w:ascii="Calibri" w:hAnsi="Traditional Arabic" w:cs="Traditional Arabic" w:hint="cs"/>
          <w:color w:val="FF0000"/>
          <w:kern w:val="24"/>
          <w:sz w:val="40"/>
          <w:szCs w:val="40"/>
          <w:rtl/>
        </w:rPr>
        <w:tab/>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الزواج.</w:t>
      </w:r>
    </w:p>
    <w:p w:rsidR="00711BBE" w:rsidRPr="00711BBE" w:rsidRDefault="00711BBE" w:rsidP="00711BBE">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711BBE">
        <w:rPr>
          <w:rFonts w:ascii="Calibri" w:hAnsi="Traditional Arabic" w:cs="Traditional Arabic" w:hint="cs"/>
          <w:color w:val="FF0000"/>
          <w:kern w:val="24"/>
          <w:sz w:val="40"/>
          <w:szCs w:val="40"/>
          <w:rtl/>
        </w:rPr>
        <w:t xml:space="preserve">عرضوا عليه أن يزوجوه من أجمل نساء العرب . </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المال.</w:t>
      </w:r>
    </w:p>
    <w:p w:rsidR="00711BBE" w:rsidRPr="00711BBE" w:rsidRDefault="00711BBE" w:rsidP="00711BBE">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711BBE">
        <w:rPr>
          <w:rFonts w:ascii="Calibri" w:hAnsi="Traditional Arabic" w:cs="Traditional Arabic" w:hint="cs"/>
          <w:color w:val="FF0000"/>
          <w:kern w:val="24"/>
          <w:sz w:val="40"/>
          <w:szCs w:val="40"/>
          <w:rtl/>
        </w:rPr>
        <w:lastRenderedPageBreak/>
        <w:t>بحيث أنهم يجمعوا له المال بحيث يكون أكثر العرب مالا .</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الرئاسة.</w:t>
      </w:r>
    </w:p>
    <w:p w:rsidR="00BD068D" w:rsidRDefault="00BD068D" w:rsidP="00BD068D">
      <w:pPr>
        <w:autoSpaceDE w:val="0"/>
        <w:autoSpaceDN w:val="0"/>
        <w:bidi w:val="0"/>
        <w:adjustRightInd w:val="0"/>
        <w:spacing w:after="0" w:line="240" w:lineRule="auto"/>
        <w:ind w:left="540" w:hanging="540"/>
        <w:jc w:val="both"/>
        <w:rPr>
          <w:rFonts w:ascii="Calibri" w:hAnsi="Traditional Arabic" w:cs="Traditional Arabic"/>
          <w:kern w:val="24"/>
          <w:sz w:val="40"/>
          <w:szCs w:val="40"/>
        </w:rPr>
      </w:pP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الترهيب وقد استخدموا الوسائل الآتية:</w:t>
      </w:r>
    </w:p>
    <w:p w:rsidR="00BD068D" w:rsidRPr="00711BBE"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التعرض للرسول صلى الله عليه وسلم بالأذى كما في وضع سلى الجزور على ظهر الرسول صلى الله عليه وسلم وهو ساجد عند الكعبة، وضع الأذى عند بيته عليه الصلاة والسلام.</w:t>
      </w:r>
      <w:r w:rsidR="00711BBE">
        <w:rPr>
          <w:rFonts w:ascii="Calibri" w:hAnsi="Traditional Arabic" w:cs="Traditional Arabic" w:hint="cs"/>
          <w:kern w:val="24"/>
          <w:sz w:val="40"/>
          <w:szCs w:val="40"/>
          <w:rtl/>
        </w:rPr>
        <w:t xml:space="preserve"> </w:t>
      </w:r>
      <w:r w:rsidR="00711BBE" w:rsidRPr="00711BBE">
        <w:rPr>
          <w:rFonts w:ascii="Calibri" w:hAnsi="Traditional Arabic" w:cs="Traditional Arabic" w:hint="cs"/>
          <w:color w:val="FF0000"/>
          <w:kern w:val="24"/>
          <w:sz w:val="40"/>
          <w:szCs w:val="40"/>
          <w:rtl/>
        </w:rPr>
        <w:t xml:space="preserve">و ذلك أنهم اجتمعوا مرة عند الكعبة و الرسول ساجد فقال بعضهم لبعض : أيكم يذهب و يضع سلى الجزور فوق محمد ( و هو بقايا الروث و الرثة و ما يخرج من الكرش و الدم ) فانبعث أشقاهم ، و قيل أنه عقبة بن أبي معيض فأتى به و وضعه على ظهر النبي و هو ساجد و أخذوا يتضاحكون و يتمايلون و الرسول ساجد حتى اتت ابنته فاطمة فأزالت ما عليه ، ثم قام الرسول فدعا بدعوة و قال : " اللهم عليك بعتبة بن ربيعة و شيبة بن ربيعة و الوليد بن ربيعة و أبو جهل بن هشام و عقبة بن أبي معيض ، فقتوا كلهم يوم بدر . كذلك كانوا يضعون الأذى عند بيته ، كما في حمالة الحطب و هي أم جميل بنت حرب زوجة أبو لهب . </w:t>
      </w:r>
      <w:r w:rsidR="00711BBE">
        <w:rPr>
          <w:rFonts w:ascii="Calibri" w:hAnsi="Traditional Arabic" w:cs="Traditional Arabic" w:hint="cs"/>
          <w:color w:val="FF0000"/>
          <w:kern w:val="24"/>
          <w:sz w:val="40"/>
          <w:szCs w:val="40"/>
          <w:rtl/>
        </w:rPr>
        <w:t xml:space="preserve">كذلك ما حصل له في ثقيف و كذلك بعض أوذي من بعض قبائل العرب عندما كان يعرض نفسه عليهم في سوق عكاظ . </w:t>
      </w:r>
    </w:p>
    <w:p w:rsidR="00BD068D" w:rsidRPr="00711BBE" w:rsidRDefault="00BD068D" w:rsidP="00D23E2C">
      <w:pPr>
        <w:numPr>
          <w:ilvl w:val="0"/>
          <w:numId w:val="55"/>
        </w:num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المقاطعة؛ حيث اجتمعت قبائل قريش على مقاطعة بني هاشم بسبب عدم تسليمهم النبي صلى الله عليه وسلم.</w:t>
      </w:r>
      <w:r w:rsidR="00711BBE">
        <w:rPr>
          <w:rFonts w:ascii="Calibri" w:hAnsi="Traditional Arabic" w:cs="Traditional Arabic" w:hint="cs"/>
          <w:kern w:val="24"/>
          <w:sz w:val="40"/>
          <w:szCs w:val="40"/>
          <w:rtl/>
        </w:rPr>
        <w:t xml:space="preserve"> </w:t>
      </w:r>
      <w:r w:rsidR="00711BBE" w:rsidRPr="00711BBE">
        <w:rPr>
          <w:rFonts w:ascii="Calibri" w:hAnsi="Traditional Arabic" w:cs="Traditional Arabic" w:hint="cs"/>
          <w:color w:val="FF0000"/>
          <w:kern w:val="24"/>
          <w:sz w:val="40"/>
          <w:szCs w:val="40"/>
          <w:rtl/>
        </w:rPr>
        <w:t>بحيث أنهم لا يزوجونهم و لا يبيعونهم و لا يشترون منهم .</w:t>
      </w:r>
      <w:r w:rsidR="00CD6BF4">
        <w:rPr>
          <w:rFonts w:ascii="Calibri" w:hAnsi="Traditional Arabic" w:cs="Traditional Arabic" w:hint="cs"/>
          <w:color w:val="FF0000"/>
          <w:kern w:val="24"/>
          <w:sz w:val="40"/>
          <w:szCs w:val="40"/>
          <w:rtl/>
        </w:rPr>
        <w:t xml:space="preserve"> حيث أنه حوصر بنو هاشم و المسلمو</w:t>
      </w:r>
      <w:r w:rsidR="00711BBE" w:rsidRPr="00711BBE">
        <w:rPr>
          <w:rFonts w:ascii="Calibri" w:hAnsi="Traditional Arabic" w:cs="Traditional Arabic" w:hint="cs"/>
          <w:color w:val="FF0000"/>
          <w:kern w:val="24"/>
          <w:sz w:val="40"/>
          <w:szCs w:val="40"/>
          <w:rtl/>
        </w:rPr>
        <w:t>ن . فكان مع النبي المسلمون طاعة له و الكفار عصبية له و استمر ذلك حول ثلاث سنوات . حتى خافوا على أنفسهم الهلاك ، حتى أوحى الله لنبيه بأن الأر</w:t>
      </w:r>
      <w:r w:rsidR="00D23E2C">
        <w:rPr>
          <w:rFonts w:ascii="Calibri" w:hAnsi="Traditional Arabic" w:cs="Traditional Arabic" w:hint="cs"/>
          <w:color w:val="FF0000"/>
          <w:kern w:val="24"/>
          <w:sz w:val="40"/>
          <w:szCs w:val="40"/>
          <w:rtl/>
        </w:rPr>
        <w:t>ض</w:t>
      </w:r>
      <w:r w:rsidR="00711BBE" w:rsidRPr="00711BBE">
        <w:rPr>
          <w:rFonts w:ascii="Calibri" w:hAnsi="Traditional Arabic" w:cs="Traditional Arabic" w:hint="cs"/>
          <w:color w:val="FF0000"/>
          <w:kern w:val="24"/>
          <w:sz w:val="40"/>
          <w:szCs w:val="40"/>
          <w:rtl/>
        </w:rPr>
        <w:t xml:space="preserve"> قد أكلت الصحيفة التي كتبت فيها هذه المقاطعة . فأخبر أبو طالب قريش بذلك و اتفق معهم على إن كان ما قاله النبي كذبا فإنه سوف يسلم النبي لهم و إن كان صادقا انتهت هذه المقاطعة فلما فتحوا الكعبة وجدوا أن الأرض فعلا قد أكلت </w:t>
      </w:r>
      <w:r w:rsidR="00CD6BF4">
        <w:rPr>
          <w:rFonts w:ascii="Calibri" w:hAnsi="Traditional Arabic" w:cs="Traditional Arabic" w:hint="cs"/>
          <w:color w:val="FF0000"/>
          <w:kern w:val="24"/>
          <w:sz w:val="40"/>
          <w:szCs w:val="40"/>
          <w:rtl/>
        </w:rPr>
        <w:lastRenderedPageBreak/>
        <w:t>هذه الصحيفة لم يتبق</w:t>
      </w:r>
      <w:r w:rsidR="00711BBE" w:rsidRPr="00711BBE">
        <w:rPr>
          <w:rFonts w:ascii="Calibri" w:hAnsi="Traditional Arabic" w:cs="Traditional Arabic" w:hint="cs"/>
          <w:color w:val="FF0000"/>
          <w:kern w:val="24"/>
          <w:sz w:val="40"/>
          <w:szCs w:val="40"/>
          <w:rtl/>
        </w:rPr>
        <w:t xml:space="preserve"> فيها إلا اسم الله عز و جل . فخرج النبي و من معه من شعب أبي طالب . </w:t>
      </w:r>
    </w:p>
    <w:p w:rsidR="00BD068D" w:rsidRDefault="00BD068D" w:rsidP="00BD068D">
      <w:pPr>
        <w:numPr>
          <w:ilvl w:val="0"/>
          <w:numId w:val="104"/>
        </w:numPr>
        <w:autoSpaceDE w:val="0"/>
        <w:autoSpaceDN w:val="0"/>
        <w:adjustRightInd w:val="0"/>
        <w:spacing w:after="0" w:line="240" w:lineRule="auto"/>
        <w:ind w:left="810" w:right="540" w:hanging="810"/>
        <w:jc w:val="both"/>
        <w:rPr>
          <w:rFonts w:ascii="Calibri" w:hAnsi="Times New Roman" w:cs="Calibri"/>
          <w:kern w:val="24"/>
          <w:sz w:val="40"/>
          <w:szCs w:val="40"/>
        </w:rPr>
      </w:pPr>
      <w:r>
        <w:rPr>
          <w:rFonts w:ascii="Calibri" w:hAnsi="Traditional Arabic" w:cs="Traditional Arabic" w:hint="cs"/>
          <w:kern w:val="24"/>
          <w:sz w:val="40"/>
          <w:szCs w:val="40"/>
          <w:rtl/>
        </w:rPr>
        <w:t>محاولة القتل{وَإِذْ يَمْكُرُ بِكَ الَّذِينَ كَفَرُواْ لِيُثْبِتُوكَ أَوْ يَقْتُلُوكَ أَوْ يُخْرِجُوكَ وَيَمْكُرُونَ وَيَمْكُرُ اللَّهُ وَاللَّهُ خَيْرُ الْمَاكِرِينَ} [سورة الأنفال 30]</w:t>
      </w:r>
    </w:p>
    <w:p w:rsidR="00711BBE" w:rsidRPr="00711BBE" w:rsidRDefault="00711BBE" w:rsidP="00711BBE">
      <w:pPr>
        <w:autoSpaceDE w:val="0"/>
        <w:autoSpaceDN w:val="0"/>
        <w:adjustRightInd w:val="0"/>
        <w:spacing w:after="0" w:line="240" w:lineRule="auto"/>
        <w:ind w:left="810" w:right="540"/>
        <w:jc w:val="both"/>
        <w:rPr>
          <w:rFonts w:ascii="Calibri" w:hAnsi="Times New Roman" w:cs="Arial"/>
          <w:color w:val="FF0000"/>
          <w:kern w:val="24"/>
          <w:sz w:val="32"/>
          <w:szCs w:val="32"/>
          <w:rtl/>
        </w:rPr>
      </w:pPr>
      <w:r w:rsidRPr="00711BBE">
        <w:rPr>
          <w:rFonts w:ascii="Calibri" w:hAnsi="Times New Roman" w:cs="Arial" w:hint="cs"/>
          <w:color w:val="FF0000"/>
          <w:kern w:val="24"/>
          <w:sz w:val="32"/>
          <w:szCs w:val="32"/>
          <w:rtl/>
        </w:rPr>
        <w:t>أشهرها حين أراد النبي أن يهاجر من مكة إلى يثرب .</w:t>
      </w:r>
      <w:r>
        <w:rPr>
          <w:rFonts w:ascii="Calibri" w:hAnsi="Times New Roman" w:cs="Arial" w:hint="cs"/>
          <w:color w:val="FF0000"/>
          <w:kern w:val="24"/>
          <w:sz w:val="32"/>
          <w:szCs w:val="32"/>
          <w:rtl/>
        </w:rPr>
        <w:t xml:space="preserve"> و قد ذكر الله تعالى ثلاث أنواع من أنواع الترهيب ( ليثبتوك ) أي يبقوك في مكة محبوسا ( يقتلوك ) أو ( يخرجوك ) أي من مكة إلى أي بلاد منفيا منها . </w:t>
      </w:r>
    </w:p>
    <w:p w:rsidR="00BD068D" w:rsidRDefault="00BD068D" w:rsidP="00BD068D">
      <w:pPr>
        <w:autoSpaceDE w:val="0"/>
        <w:autoSpaceDN w:val="0"/>
        <w:adjustRightInd w:val="0"/>
        <w:spacing w:after="0" w:line="240" w:lineRule="auto"/>
        <w:ind w:left="810" w:right="540" w:hanging="810"/>
        <w:jc w:val="both"/>
        <w:rPr>
          <w:rFonts w:ascii="Calibri" w:hAnsi="Traditional Arabic" w:cs="Traditional Arabic"/>
          <w:kern w:val="24"/>
          <w:sz w:val="40"/>
          <w:szCs w:val="40"/>
        </w:rPr>
      </w:pP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التنفير حيث وصفوه:</w:t>
      </w:r>
    </w:p>
    <w:p w:rsidR="00BD068D" w:rsidRPr="00E63908" w:rsidRDefault="00BD068D" w:rsidP="00BD068D">
      <w:pPr>
        <w:numPr>
          <w:ilvl w:val="0"/>
          <w:numId w:val="105"/>
        </w:numPr>
        <w:autoSpaceDE w:val="0"/>
        <w:autoSpaceDN w:val="0"/>
        <w:adjustRightInd w:val="0"/>
        <w:spacing w:after="0" w:line="240" w:lineRule="auto"/>
        <w:ind w:left="810" w:right="540" w:hanging="810"/>
        <w:jc w:val="both"/>
        <w:rPr>
          <w:rFonts w:ascii="Calibri" w:hAnsi="Times New Roman" w:cs="Calibri"/>
          <w:kern w:val="24"/>
          <w:sz w:val="40"/>
          <w:szCs w:val="40"/>
        </w:rPr>
      </w:pPr>
      <w:r>
        <w:rPr>
          <w:rFonts w:ascii="Calibri" w:hAnsi="Traditional Arabic" w:cs="Traditional Arabic" w:hint="cs"/>
          <w:kern w:val="24"/>
          <w:sz w:val="40"/>
          <w:szCs w:val="40"/>
          <w:rtl/>
        </w:rPr>
        <w:t>بالجنون والشعر{وَيَقُولُونَ أَئِنَّا لَتَارِكُوا آلِهَتِنَا لِشَاعِرٍ مَّجْنُونٍ} [الصافات 36]</w:t>
      </w:r>
    </w:p>
    <w:p w:rsidR="00BD068D" w:rsidRDefault="00BD068D" w:rsidP="00E63908">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السحر والكذب{وَعَجِبُوا أَن جَاءهُم مُّنذِرٌ مِّنْهُمْ وَقَالَ الْكَافِرُونَ هَذَا سَاحِرٌ كَذَّابٌ } [ص 4]</w:t>
      </w:r>
      <w:r w:rsidR="00E63908">
        <w:rPr>
          <w:rFonts w:ascii="Calibri" w:hAnsi="Traditional Arabic" w:cs="Traditional Arabic" w:hint="cs"/>
          <w:kern w:val="24"/>
          <w:sz w:val="40"/>
          <w:szCs w:val="40"/>
          <w:rtl/>
        </w:rPr>
        <w:t xml:space="preserve"> </w:t>
      </w:r>
    </w:p>
    <w:p w:rsidR="00BD068D" w:rsidRDefault="00BD068D" w:rsidP="00BD068D">
      <w:pPr>
        <w:numPr>
          <w:ilvl w:val="0"/>
          <w:numId w:val="106"/>
        </w:numPr>
        <w:autoSpaceDE w:val="0"/>
        <w:autoSpaceDN w:val="0"/>
        <w:adjustRightInd w:val="0"/>
        <w:spacing w:after="0" w:line="240" w:lineRule="auto"/>
        <w:ind w:left="810" w:right="540" w:hanging="810"/>
        <w:jc w:val="both"/>
        <w:rPr>
          <w:rFonts w:ascii="Calibri" w:hAnsi="Times New Roman" w:cs="Calibri"/>
          <w:kern w:val="24"/>
          <w:sz w:val="40"/>
          <w:szCs w:val="40"/>
          <w:rtl/>
        </w:rPr>
      </w:pPr>
      <w:r>
        <w:rPr>
          <w:rFonts w:ascii="Calibri" w:hAnsi="Traditional Arabic" w:cs="Traditional Arabic" w:hint="cs"/>
          <w:kern w:val="24"/>
          <w:sz w:val="40"/>
          <w:szCs w:val="40"/>
          <w:rtl/>
        </w:rPr>
        <w:t>كاهن{فَذَكِّرْ فَمَا أَنتَ بِنِعْمَةِ رَبِّكَ بِكَاهِنٍ وَلا مَجْنُونٍ} [الطور 29]</w:t>
      </w:r>
    </w:p>
    <w:p w:rsidR="00BD068D" w:rsidRPr="0066744D" w:rsidRDefault="00E63908" w:rsidP="0066744D">
      <w:pPr>
        <w:autoSpaceDE w:val="0"/>
        <w:autoSpaceDN w:val="0"/>
        <w:adjustRightInd w:val="0"/>
        <w:spacing w:after="0" w:line="240" w:lineRule="auto"/>
        <w:ind w:left="810" w:right="540"/>
        <w:jc w:val="both"/>
        <w:rPr>
          <w:rFonts w:ascii="Calibri" w:hAnsi="Times New Roman" w:cs="Calibri"/>
          <w:color w:val="FF0000"/>
          <w:kern w:val="24"/>
          <w:sz w:val="40"/>
          <w:szCs w:val="40"/>
        </w:rPr>
      </w:pPr>
      <w:r w:rsidRPr="00E63908">
        <w:rPr>
          <w:rFonts w:ascii="Calibri" w:hAnsi="Traditional Arabic" w:cs="Traditional Arabic" w:hint="cs"/>
          <w:color w:val="FF0000"/>
          <w:kern w:val="24"/>
          <w:sz w:val="40"/>
          <w:szCs w:val="40"/>
          <w:rtl/>
        </w:rPr>
        <w:t>كانوا يعلمون أن النبي بريء منها لكن العداوة هي التي حملتهم على وصفه بذلك .</w:t>
      </w:r>
      <w:r w:rsidR="0066744D" w:rsidRPr="0066744D">
        <w:rPr>
          <w:rFonts w:ascii="Calibri" w:hAnsi="Traditional Arabic" w:cs="Traditional Arabic" w:hint="cs"/>
          <w:color w:val="FF0000"/>
          <w:kern w:val="24"/>
          <w:sz w:val="40"/>
          <w:szCs w:val="40"/>
          <w:rtl/>
        </w:rPr>
        <w:t xml:space="preserve"> </w:t>
      </w:r>
      <w:r w:rsidR="0066744D" w:rsidRPr="00E63908">
        <w:rPr>
          <w:rFonts w:ascii="Calibri" w:hAnsi="Traditional Arabic" w:cs="Traditional Arabic" w:hint="cs"/>
          <w:color w:val="FF0000"/>
          <w:kern w:val="24"/>
          <w:sz w:val="40"/>
          <w:szCs w:val="40"/>
          <w:rtl/>
        </w:rPr>
        <w:t>حين تغلب العداوة و الهوى يعمى الإنسان فلا يرى الحقيقة فيتلفظ بأي شيء حتى يبعد هذه الحقيقة الماثلة أمام عينيه .</w:t>
      </w: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التعنت في طلب المعجزات فقد طلبوا منه:</w:t>
      </w:r>
    </w:p>
    <w:p w:rsidR="00BD068D" w:rsidRPr="0066744D" w:rsidRDefault="00BD068D" w:rsidP="00D23E2C">
      <w:pPr>
        <w:numPr>
          <w:ilvl w:val="0"/>
          <w:numId w:val="55"/>
        </w:num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أن يسوي بلادهم ويجري فيها الأنهار</w:t>
      </w:r>
      <w:r w:rsidRPr="0066744D">
        <w:rPr>
          <w:rFonts w:ascii="Calibri" w:hAnsi="Traditional Arabic" w:cs="Traditional Arabic" w:hint="cs"/>
          <w:color w:val="FF0000"/>
          <w:kern w:val="24"/>
          <w:sz w:val="40"/>
          <w:szCs w:val="40"/>
          <w:rtl/>
        </w:rPr>
        <w:t>.</w:t>
      </w:r>
      <w:r w:rsidR="0066744D" w:rsidRPr="0066744D">
        <w:rPr>
          <w:rFonts w:ascii="Calibri" w:hAnsi="Traditional Arabic" w:cs="Traditional Arabic" w:hint="cs"/>
          <w:color w:val="FF0000"/>
          <w:kern w:val="24"/>
          <w:sz w:val="40"/>
          <w:szCs w:val="40"/>
          <w:rtl/>
        </w:rPr>
        <w:t xml:space="preserve"> أي يزيل</w:t>
      </w:r>
      <w:r w:rsidR="00D23E2C">
        <w:rPr>
          <w:rFonts w:ascii="Calibri" w:hAnsi="Traditional Arabic" w:cs="Traditional Arabic" w:hint="cs"/>
          <w:color w:val="FF0000"/>
          <w:kern w:val="24"/>
          <w:sz w:val="40"/>
          <w:szCs w:val="40"/>
          <w:rtl/>
        </w:rPr>
        <w:t xml:space="preserve"> الجبال و يجعل مكة أرض مستوية </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أن يجعل هذه الجبال ذهبا وفضة.</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أن يسقط عليهم من السماء كسفا.</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أن يرقى في السماء ويأتي لهم منها بكتاب.</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أن يأتي بالله والملائكة قبيلا.</w:t>
      </w:r>
      <w:r w:rsidR="0066744D">
        <w:rPr>
          <w:rFonts w:ascii="Calibri" w:hAnsi="Traditional Arabic" w:cs="Traditional Arabic" w:hint="cs"/>
          <w:kern w:val="24"/>
          <w:sz w:val="40"/>
          <w:szCs w:val="40"/>
          <w:rtl/>
        </w:rPr>
        <w:t xml:space="preserve"> </w:t>
      </w:r>
      <w:r w:rsidR="0066744D" w:rsidRPr="0066744D">
        <w:rPr>
          <w:rFonts w:ascii="Calibri" w:hAnsi="Traditional Arabic" w:cs="Traditional Arabic" w:hint="cs"/>
          <w:color w:val="FF0000"/>
          <w:kern w:val="24"/>
          <w:sz w:val="40"/>
          <w:szCs w:val="40"/>
          <w:rtl/>
        </w:rPr>
        <w:t>أرادوا أن يروا الله و الملائكة معاينة أمامهم .</w:t>
      </w:r>
      <w:r w:rsidR="0066744D">
        <w:rPr>
          <w:rFonts w:ascii="Calibri" w:hAnsi="Traditional Arabic" w:cs="Traditional Arabic" w:hint="cs"/>
          <w:kern w:val="24"/>
          <w:sz w:val="40"/>
          <w:szCs w:val="40"/>
          <w:rtl/>
        </w:rPr>
        <w:t xml:space="preserve"> </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انظر سورة الإسراء الآيات 90-93.</w:t>
      </w:r>
      <w:r w:rsidR="0066744D">
        <w:rPr>
          <w:rFonts w:ascii="Calibri" w:hAnsi="Traditional Arabic" w:cs="Traditional Arabic" w:hint="cs"/>
          <w:kern w:val="24"/>
          <w:sz w:val="40"/>
          <w:szCs w:val="40"/>
          <w:rtl/>
        </w:rPr>
        <w:t xml:space="preserve"> </w:t>
      </w:r>
      <w:r w:rsidR="0066744D" w:rsidRPr="0066744D">
        <w:rPr>
          <w:rFonts w:ascii="Calibri" w:hAnsi="Traditional Arabic" w:cs="Traditional Arabic" w:hint="cs"/>
          <w:color w:val="FF0000"/>
          <w:kern w:val="24"/>
          <w:sz w:val="40"/>
          <w:szCs w:val="40"/>
          <w:rtl/>
        </w:rPr>
        <w:t>لمجرد الفائدة !!</w:t>
      </w:r>
    </w:p>
    <w:p w:rsidR="0066744D" w:rsidRPr="0066744D" w:rsidRDefault="0066744D" w:rsidP="00D23E2C">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66744D">
        <w:rPr>
          <w:rFonts w:ascii="Calibri" w:hAnsi="Traditional Arabic" w:cs="Traditional Arabic" w:hint="cs"/>
          <w:color w:val="FF0000"/>
          <w:kern w:val="24"/>
          <w:sz w:val="40"/>
          <w:szCs w:val="40"/>
          <w:rtl/>
        </w:rPr>
        <w:lastRenderedPageBreak/>
        <w:t xml:space="preserve">طلبهم للمعجزات يوحي بإفلاسهم الفكري ، ينبغي على الشخص العاقل أنه إذا دعي إلى شيء أن ينظر في </w:t>
      </w:r>
      <w:r w:rsidR="00D23E2C">
        <w:rPr>
          <w:rFonts w:ascii="Calibri" w:hAnsi="Traditional Arabic" w:cs="Traditional Arabic" w:hint="cs"/>
          <w:color w:val="FF0000"/>
          <w:kern w:val="24"/>
          <w:sz w:val="40"/>
          <w:szCs w:val="40"/>
          <w:rtl/>
        </w:rPr>
        <w:t>الأمر</w:t>
      </w:r>
      <w:r w:rsidRPr="0066744D">
        <w:rPr>
          <w:rFonts w:ascii="Calibri" w:hAnsi="Traditional Arabic" w:cs="Traditional Arabic" w:hint="cs"/>
          <w:color w:val="FF0000"/>
          <w:kern w:val="24"/>
          <w:sz w:val="40"/>
          <w:szCs w:val="40"/>
          <w:rtl/>
        </w:rPr>
        <w:t xml:space="preserve"> فإن كانت صالحة اتبعها و إن كانت فاسدة تركها ، فالله قد أعطاهم العقل ليميزوا بين الحسن و الخبيث . و الصحابة لم يسلموا بسبب معجزات الرسول ، فقد قال عبد الله بن سلام و هو من أحبار اليهود و من </w:t>
      </w:r>
      <w:r w:rsidR="00D23E2C">
        <w:rPr>
          <w:rFonts w:ascii="Calibri" w:hAnsi="Traditional Arabic" w:cs="Traditional Arabic" w:hint="cs"/>
          <w:color w:val="FF0000"/>
          <w:kern w:val="24"/>
          <w:sz w:val="40"/>
          <w:szCs w:val="40"/>
          <w:rtl/>
        </w:rPr>
        <w:t>كبارهم : " لما رأيته عرفت وجهه</w:t>
      </w:r>
      <w:r w:rsidRPr="0066744D">
        <w:rPr>
          <w:rFonts w:ascii="Calibri" w:hAnsi="Traditional Arabic" w:cs="Traditional Arabic" w:hint="cs"/>
          <w:color w:val="FF0000"/>
          <w:kern w:val="24"/>
          <w:sz w:val="40"/>
          <w:szCs w:val="40"/>
          <w:rtl/>
        </w:rPr>
        <w:t xml:space="preserve"> ليس بوجه كذاب " قالها بمجرد رؤيته . </w:t>
      </w:r>
      <w:r>
        <w:rPr>
          <w:rFonts w:ascii="Calibri" w:hAnsi="Traditional Arabic" w:cs="Traditional Arabic" w:hint="cs"/>
          <w:color w:val="FF0000"/>
          <w:kern w:val="24"/>
          <w:sz w:val="40"/>
          <w:szCs w:val="40"/>
          <w:rtl/>
        </w:rPr>
        <w:t xml:space="preserve">و كما ورد عن الطفيل بن عمرو الدوسي و هو سيد من سادات دوس ، فحين قدم مكة قالت له قريش : " لا تقرب محمدا فإنه ساحر و إنه مجنون " ، قال : " و ما زالوا بي حتى وضعت قطنة في أذني ، فلما رأيت النبي قال: ويحك ! إنك امرؤ شاعر و تعلم الجنون و تعرف السحر فما يمنعك أن تسمعني ؟ ، حتى قربت إلى الرسول فاستمعت إلى ما يقول فعلمت أن كلامه ليس بكلام ساحر و لا بكلام شاعر و ليس هو بمجنون " فآمن بالنبي بدون طلب المعجزات .  </w:t>
      </w:r>
      <w:r w:rsidRPr="0066744D">
        <w:rPr>
          <w:rFonts w:ascii="Calibri" w:hAnsi="Traditional Arabic" w:cs="Traditional Arabic" w:hint="cs"/>
          <w:color w:val="FF0000"/>
          <w:kern w:val="24"/>
          <w:sz w:val="40"/>
          <w:szCs w:val="40"/>
          <w:rtl/>
        </w:rPr>
        <w:tab/>
      </w:r>
    </w:p>
    <w:p w:rsidR="00BD068D" w:rsidRDefault="00BD068D" w:rsidP="00BD068D">
      <w:pPr>
        <w:autoSpaceDE w:val="0"/>
        <w:autoSpaceDN w:val="0"/>
        <w:bidi w:val="0"/>
        <w:adjustRightInd w:val="0"/>
        <w:spacing w:after="0" w:line="240" w:lineRule="auto"/>
        <w:ind w:left="540" w:hanging="540"/>
        <w:jc w:val="both"/>
        <w:rPr>
          <w:rFonts w:ascii="Calibri" w:hAnsi="Traditional Arabic" w:cs="Traditional Arabic"/>
          <w:kern w:val="24"/>
          <w:sz w:val="40"/>
          <w:szCs w:val="40"/>
          <w:rtl/>
        </w:rPr>
      </w:pP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BD068D">
        <w:rPr>
          <w:rFonts w:ascii="Calibri" w:hAnsi="Traditional Arabic" w:cs="Traditional Arabic" w:hint="cs"/>
          <w:kern w:val="24"/>
          <w:sz w:val="40"/>
          <w:szCs w:val="40"/>
          <w:rtl/>
        </w:rPr>
        <w:t>الأسئلة؛ حيث ورد أنهم سئلوا ثلاثة أسئلة:</w:t>
      </w:r>
    </w:p>
    <w:p w:rsidR="0066744D" w:rsidRPr="0066744D" w:rsidRDefault="0066744D" w:rsidP="00D23E2C">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6744D">
        <w:rPr>
          <w:rFonts w:ascii="Calibri" w:hAnsi="Traditional Arabic" w:cs="Traditional Arabic" w:hint="cs"/>
          <w:color w:val="FF0000"/>
          <w:kern w:val="24"/>
          <w:sz w:val="40"/>
          <w:szCs w:val="40"/>
          <w:rtl/>
        </w:rPr>
        <w:t xml:space="preserve">حيث أنهم أرسلوا </w:t>
      </w:r>
      <w:r>
        <w:rPr>
          <w:rFonts w:ascii="Calibri" w:hAnsi="Traditional Arabic" w:cs="Traditional Arabic" w:hint="cs"/>
          <w:color w:val="FF0000"/>
          <w:kern w:val="24"/>
          <w:sz w:val="40"/>
          <w:szCs w:val="40"/>
          <w:rtl/>
        </w:rPr>
        <w:t xml:space="preserve">( أي كفار قريش ) </w:t>
      </w:r>
      <w:r w:rsidRPr="0066744D">
        <w:rPr>
          <w:rFonts w:ascii="Calibri" w:hAnsi="Traditional Arabic" w:cs="Traditional Arabic" w:hint="cs"/>
          <w:color w:val="FF0000"/>
          <w:kern w:val="24"/>
          <w:sz w:val="40"/>
          <w:szCs w:val="40"/>
          <w:rtl/>
        </w:rPr>
        <w:t>طائفة منهم إلى المدينة لكي يسألوا اليهود عن النبي فلما أتوا إليهم قال لهم أحبار اليهود : اسألوهم عن ثلاثة أشياء فإن أخبركم بها فهو نبي ، اسألوه:</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عن الروح.</w:t>
      </w:r>
    </w:p>
    <w:p w:rsidR="00BD068D" w:rsidRPr="0066744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عن أصحاب الكهف.</w:t>
      </w:r>
      <w:r w:rsidR="0066744D">
        <w:rPr>
          <w:rFonts w:ascii="Calibri" w:hAnsi="Traditional Arabic" w:cs="Traditional Arabic" w:hint="cs"/>
          <w:kern w:val="24"/>
          <w:sz w:val="40"/>
          <w:szCs w:val="40"/>
          <w:rtl/>
        </w:rPr>
        <w:t xml:space="preserve"> </w:t>
      </w:r>
      <w:r w:rsidR="0066744D" w:rsidRPr="0066744D">
        <w:rPr>
          <w:rFonts w:ascii="Calibri" w:hAnsi="Traditional Arabic" w:cs="Traditional Arabic" w:hint="cs"/>
          <w:color w:val="FF0000"/>
          <w:kern w:val="24"/>
          <w:sz w:val="40"/>
          <w:szCs w:val="40"/>
          <w:rtl/>
        </w:rPr>
        <w:t>عن فتية في غابر الزمان كان لهم شأن و كان لهم قصة .</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عن ملك طواف طاف الأرض وملكها.</w:t>
      </w:r>
    </w:p>
    <w:p w:rsidR="0066744D" w:rsidRPr="0066744D" w:rsidRDefault="0066744D" w:rsidP="0066744D">
      <w:pPr>
        <w:autoSpaceDE w:val="0"/>
        <w:autoSpaceDN w:val="0"/>
        <w:adjustRightInd w:val="0"/>
        <w:spacing w:after="0" w:line="240" w:lineRule="auto"/>
        <w:ind w:left="810" w:right="540"/>
        <w:jc w:val="both"/>
        <w:rPr>
          <w:rFonts w:ascii="Calibri" w:hAnsi="Traditional Arabic" w:cs="Traditional Arabic"/>
          <w:color w:val="FF0000"/>
          <w:kern w:val="24"/>
          <w:sz w:val="40"/>
          <w:szCs w:val="40"/>
        </w:rPr>
      </w:pPr>
      <w:r w:rsidRPr="0066744D">
        <w:rPr>
          <w:rFonts w:ascii="Calibri" w:hAnsi="Traditional Arabic" w:cs="Traditional Arabic" w:hint="cs"/>
          <w:color w:val="FF0000"/>
          <w:kern w:val="24"/>
          <w:sz w:val="40"/>
          <w:szCs w:val="40"/>
          <w:rtl/>
        </w:rPr>
        <w:t>فنزلت سورة الكهف فذكر في السورة قصة أصحاب الكهف ، و ذكر فيها قصة ذو القرنين و مسيره إلى مغرب الشمس و مشرقها و بين السدين،و في سورة الإسراء الروح</w:t>
      </w:r>
    </w:p>
    <w:p w:rsidR="0073656F" w:rsidRPr="0066744D" w:rsidRDefault="0066744D" w:rsidP="0073656F">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66744D">
        <w:rPr>
          <w:rFonts w:ascii="Calibri" w:hAnsi="Traditional Arabic" w:cs="Traditional Arabic" w:hint="cs"/>
          <w:color w:val="FF0000"/>
          <w:kern w:val="24"/>
          <w:sz w:val="40"/>
          <w:szCs w:val="40"/>
          <w:rtl/>
        </w:rPr>
        <w:t>و بالرغم من ذلك لم يسلموا ، لأن أسئلتهم لم تكن لغاية التأكد لكنها كانت من باب التع</w:t>
      </w:r>
      <w:r w:rsidR="00D23E2C">
        <w:rPr>
          <w:rFonts w:ascii="Calibri" w:hAnsi="Traditional Arabic" w:cs="Traditional Arabic" w:hint="cs"/>
          <w:color w:val="FF0000"/>
          <w:kern w:val="24"/>
          <w:sz w:val="40"/>
          <w:szCs w:val="40"/>
          <w:rtl/>
        </w:rPr>
        <w:t>جيز و التعنت فقط . و إلا لا يجهلهم</w:t>
      </w:r>
      <w:r w:rsidRPr="0066744D">
        <w:rPr>
          <w:rFonts w:ascii="Calibri" w:hAnsi="Traditional Arabic" w:cs="Traditional Arabic" w:hint="cs"/>
          <w:color w:val="FF0000"/>
          <w:kern w:val="24"/>
          <w:sz w:val="40"/>
          <w:szCs w:val="40"/>
          <w:rtl/>
        </w:rPr>
        <w:t xml:space="preserve"> صدق النبي و لا يجهل</w:t>
      </w:r>
      <w:r w:rsidR="00D23E2C">
        <w:rPr>
          <w:rFonts w:ascii="Calibri" w:hAnsi="Traditional Arabic" w:cs="Traditional Arabic" w:hint="cs"/>
          <w:color w:val="FF0000"/>
          <w:kern w:val="24"/>
          <w:sz w:val="40"/>
          <w:szCs w:val="40"/>
          <w:rtl/>
        </w:rPr>
        <w:t>ه</w:t>
      </w:r>
      <w:r w:rsidRPr="0066744D">
        <w:rPr>
          <w:rFonts w:ascii="Calibri" w:hAnsi="Traditional Arabic" w:cs="Traditional Arabic" w:hint="cs"/>
          <w:color w:val="FF0000"/>
          <w:kern w:val="24"/>
          <w:sz w:val="40"/>
          <w:szCs w:val="40"/>
          <w:rtl/>
        </w:rPr>
        <w:t xml:space="preserve">م أنه نبي و لكن استكبار و جحود . </w:t>
      </w:r>
    </w:p>
    <w:p w:rsidR="00BD068D" w:rsidRDefault="0073656F" w:rsidP="0073656F">
      <w:pPr>
        <w:autoSpaceDE w:val="0"/>
        <w:autoSpaceDN w:val="0"/>
        <w:adjustRightInd w:val="0"/>
        <w:spacing w:after="0" w:line="240" w:lineRule="auto"/>
        <w:ind w:right="540"/>
        <w:jc w:val="both"/>
        <w:rPr>
          <w:rFonts w:ascii="Calibri" w:hAnsi="Times New Roman" w:cs="Calibri"/>
          <w:kern w:val="24"/>
          <w:sz w:val="40"/>
          <w:szCs w:val="40"/>
          <w:rtl/>
        </w:rPr>
      </w:pPr>
      <w:r>
        <w:rPr>
          <w:rFonts w:ascii="Calibri" w:hAnsi="Traditional Arabic" w:cs="Traditional Arabic" w:hint="cs"/>
          <w:kern w:val="24"/>
          <w:sz w:val="40"/>
          <w:szCs w:val="40"/>
          <w:rtl/>
        </w:rPr>
        <w:lastRenderedPageBreak/>
        <w:t>6.</w:t>
      </w:r>
      <w:r w:rsidR="00BD068D">
        <w:rPr>
          <w:rFonts w:ascii="Calibri" w:hAnsi="Traditional Arabic" w:cs="Traditional Arabic" w:hint="cs"/>
          <w:kern w:val="24"/>
          <w:sz w:val="40"/>
          <w:szCs w:val="40"/>
          <w:rtl/>
        </w:rPr>
        <w:t>الاستهزاء{وَإِذَا رَآكَ الَّذِينَ كَفَرُوا إِن يَتَّخِذُونَكَ إِلاَّ هُزُواً أَهَذَا الَّذِي يَذْكُرُ آلِهَتَكُمْ وَهُم بِذِكْرِ الرَّحْمَنِ هُمْ كَافِرُونَ } [سورة الأنبياء 36]</w:t>
      </w:r>
    </w:p>
    <w:p w:rsidR="0066744D" w:rsidRPr="0066744D" w:rsidRDefault="0066744D" w:rsidP="00CD6BF4">
      <w:pPr>
        <w:autoSpaceDE w:val="0"/>
        <w:autoSpaceDN w:val="0"/>
        <w:adjustRightInd w:val="0"/>
        <w:spacing w:after="0" w:line="240" w:lineRule="auto"/>
        <w:ind w:right="540"/>
        <w:jc w:val="both"/>
        <w:rPr>
          <w:rFonts w:ascii="Calibri" w:hAnsi="Times New Roman" w:cs="Arial"/>
          <w:color w:val="FF0000"/>
          <w:kern w:val="24"/>
          <w:sz w:val="32"/>
          <w:szCs w:val="32"/>
          <w:rtl/>
        </w:rPr>
      </w:pPr>
      <w:r w:rsidRPr="0066744D">
        <w:rPr>
          <w:rFonts w:ascii="Calibri" w:hAnsi="Times New Roman" w:cs="Arial" w:hint="cs"/>
          <w:color w:val="FF0000"/>
          <w:kern w:val="24"/>
          <w:sz w:val="32"/>
          <w:szCs w:val="32"/>
          <w:rtl/>
        </w:rPr>
        <w:t xml:space="preserve">و قد ورد أن النبي أتى إلى البيت و كانوا جالسين في الحجر فطاف النبي بالبيت فلما مروا عليهم غمزوه ( أي استهزئوا به ) فتغير وجهه ، و حين مر مرة ثانية غمزوه فتغير وجهه ، فلما غمزوه في الثالثة قال : " يا معشر قريش ، تعلمون و الله لقد جئتكم بالذبح !! " يقول الراوي فسكتوا و كأن على رؤوسهم الطير فهدأوا من روع </w:t>
      </w:r>
      <w:r w:rsidR="00CD6BF4">
        <w:rPr>
          <w:rFonts w:ascii="Calibri" w:hAnsi="Times New Roman" w:cs="Arial" w:hint="cs"/>
          <w:color w:val="FF0000"/>
          <w:kern w:val="24"/>
          <w:sz w:val="32"/>
          <w:szCs w:val="32"/>
          <w:rtl/>
        </w:rPr>
        <w:t xml:space="preserve">النبي و من غضبه و قالوا له : </w:t>
      </w:r>
      <w:r w:rsidRPr="0066744D">
        <w:rPr>
          <w:rFonts w:ascii="Calibri" w:hAnsi="Times New Roman" w:cs="Arial" w:hint="cs"/>
          <w:color w:val="FF0000"/>
          <w:kern w:val="24"/>
          <w:sz w:val="32"/>
          <w:szCs w:val="32"/>
          <w:rtl/>
        </w:rPr>
        <w:t>انصرف يا أبا القاسم ، لعلمهم بصدقه فلما قال " جئتكم بالذبح " خافوا من كلمته . فتلطفوا معه .لكنهم يعودون في طغيانهم .</w:t>
      </w:r>
    </w:p>
    <w:p w:rsidR="0073656F" w:rsidRDefault="0073656F" w:rsidP="0073656F">
      <w:pPr>
        <w:autoSpaceDE w:val="0"/>
        <w:autoSpaceDN w:val="0"/>
        <w:adjustRightInd w:val="0"/>
        <w:spacing w:after="0" w:line="240" w:lineRule="auto"/>
        <w:ind w:right="540"/>
        <w:jc w:val="both"/>
        <w:rPr>
          <w:rFonts w:ascii="Calibri" w:hAnsi="Times New Roman" w:cs="Calibri"/>
          <w:kern w:val="24"/>
          <w:sz w:val="40"/>
          <w:szCs w:val="40"/>
          <w:rtl/>
        </w:rPr>
      </w:pPr>
    </w:p>
    <w:p w:rsidR="00BD068D" w:rsidRPr="00D23E2C" w:rsidRDefault="00BD068D" w:rsidP="00BD068D">
      <w:pPr>
        <w:autoSpaceDE w:val="0"/>
        <w:autoSpaceDN w:val="0"/>
        <w:bidi w:val="0"/>
        <w:adjustRightInd w:val="0"/>
        <w:spacing w:after="0" w:line="240" w:lineRule="auto"/>
        <w:ind w:left="540" w:hanging="540"/>
        <w:jc w:val="right"/>
        <w:rPr>
          <w:rFonts w:ascii="Calibri" w:hAnsi="Traditional Arabic" w:cs="Traditional Arabic"/>
          <w:b/>
          <w:bCs/>
          <w:color w:val="00B0F0"/>
          <w:kern w:val="24"/>
          <w:sz w:val="40"/>
          <w:szCs w:val="40"/>
        </w:rPr>
      </w:pPr>
      <w:r w:rsidRPr="00D23E2C">
        <w:rPr>
          <w:rFonts w:ascii="Calibri" w:hAnsi="Traditional Arabic" w:cs="Traditional Arabic" w:hint="cs"/>
          <w:b/>
          <w:bCs/>
          <w:color w:val="00B0F0"/>
          <w:kern w:val="24"/>
          <w:sz w:val="40"/>
          <w:szCs w:val="40"/>
          <w:rtl/>
        </w:rPr>
        <w:t>أساليب المخالفين للدعوة من كفار أهل الكتاب</w:t>
      </w:r>
    </w:p>
    <w:p w:rsidR="00BD068D" w:rsidRPr="0066744D" w:rsidRDefault="0073656F" w:rsidP="0073656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الإسلام ثم الارتداد قال تعالى: {وَقَالَت طَّآئِفَةٌ مِّنْ أَهْلِ الْكِتَابِ آمِنُواْ بِالَّذِيَ أُنزِلَ عَلَى الَّذِينَ آمَنُواْ وَجْهَ النَّهَارِ وَاكْفُرُواْ آخِرَهُ لَعَلَّهُمْ يَرْجِعُونَ} [سورة آل عمران 3]</w:t>
      </w:r>
      <w:r w:rsidR="0066744D">
        <w:rPr>
          <w:rFonts w:ascii="Calibri" w:hAnsi="Traditional Arabic" w:cs="Traditional Arabic" w:hint="cs"/>
          <w:kern w:val="24"/>
          <w:sz w:val="40"/>
          <w:szCs w:val="40"/>
          <w:rtl/>
        </w:rPr>
        <w:t xml:space="preserve"> </w:t>
      </w:r>
      <w:r w:rsidR="0066744D" w:rsidRPr="0066744D">
        <w:rPr>
          <w:rFonts w:ascii="Calibri" w:hAnsi="Traditional Arabic" w:cs="Traditional Arabic" w:hint="cs"/>
          <w:color w:val="FF0000"/>
          <w:kern w:val="24"/>
          <w:sz w:val="40"/>
          <w:szCs w:val="40"/>
          <w:rtl/>
        </w:rPr>
        <w:t xml:space="preserve">معنى ( لعلهم يرجعون ) أن أهل الكتاب عندهم علم من الكتاب فإذا أسلموا ثم ارتدوا أوقعوا في قلوب ضعفة الإيمان نوع من الشك و الحيرة فيقولون : هؤلاء هم أهل الكتاب فلماذا ارتدوا ؟ من المؤكد أن في هذا الدين نقص ، فيحملهم ذلك على ترك الإسلام . </w:t>
      </w:r>
      <w:r w:rsidR="0066744D">
        <w:rPr>
          <w:rFonts w:ascii="Calibri" w:hAnsi="Traditional Arabic" w:cs="Traditional Arabic" w:hint="cs"/>
          <w:color w:val="FF0000"/>
          <w:kern w:val="24"/>
          <w:sz w:val="40"/>
          <w:szCs w:val="40"/>
          <w:rtl/>
        </w:rPr>
        <w:t>فالله قد أوضح مقصدهم من هذا الفعل .</w:t>
      </w: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جمع الأحزاب لمحاربة النبي صلى الله عليه وسلم؛ كما في غزوة الخندق.</w:t>
      </w:r>
    </w:p>
    <w:p w:rsidR="00667782" w:rsidRPr="00667782" w:rsidRDefault="00667782" w:rsidP="00D23E2C">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67782">
        <w:rPr>
          <w:rFonts w:ascii="Calibri" w:hAnsi="Traditional Arabic" w:cs="Traditional Arabic" w:hint="cs"/>
          <w:color w:val="FF0000"/>
          <w:kern w:val="24"/>
          <w:sz w:val="40"/>
          <w:szCs w:val="40"/>
          <w:rtl/>
        </w:rPr>
        <w:t xml:space="preserve">فإن حيي بن الأخطب و معه كعب بن الأشرف و غيرهم من اليهود ذهبوا إلى كفار قريش في مكة و حرضوهم على قتال المسلمين و وعدوهم أن يكونوا معهم  ، و ورد أن قريشا سألت اليهود " أنحن على الحق أم محمد ؟ " ، فقالوا بل أنتم . قال تعالى : ( ألم تر إلى الذين أوتوا نصيبا من الكتاب يؤمنون </w:t>
      </w:r>
      <w:r w:rsidR="00D23E2C">
        <w:rPr>
          <w:rFonts w:ascii="Calibri" w:hAnsi="Traditional Arabic" w:cs="Traditional Arabic" w:hint="cs"/>
          <w:color w:val="FF0000"/>
          <w:kern w:val="24"/>
          <w:sz w:val="40"/>
          <w:szCs w:val="40"/>
          <w:rtl/>
        </w:rPr>
        <w:t>بالجبت</w:t>
      </w:r>
      <w:r w:rsidRPr="00667782">
        <w:rPr>
          <w:rFonts w:ascii="Calibri" w:hAnsi="Traditional Arabic" w:cs="Traditional Arabic" w:hint="cs"/>
          <w:color w:val="FF0000"/>
          <w:kern w:val="24"/>
          <w:sz w:val="40"/>
          <w:szCs w:val="40"/>
          <w:rtl/>
        </w:rPr>
        <w:t xml:space="preserve"> و الطاغوت و يقولون للذين كفروا هؤلاء أهدى من الذين آمنوا سبيلا ) مع أن أقرب الناس إلى اليهود هم النبي و من معه لأنهم أصحاب كتاب و هؤلاء أصحاب شرك ، لكن الكفر ملة واحدة . </w:t>
      </w:r>
      <w:r>
        <w:rPr>
          <w:rFonts w:ascii="Calibri" w:hAnsi="Traditional Arabic" w:cs="Traditional Arabic" w:hint="cs"/>
          <w:color w:val="FF0000"/>
          <w:kern w:val="24"/>
          <w:sz w:val="40"/>
          <w:szCs w:val="40"/>
          <w:rtl/>
        </w:rPr>
        <w:t>و قد نقضت بنو قريضة العهد الذي كان بينهم و بين النبي ، فاجتمعت الأحزاب من خارج المدينة و اليهود من داخلها ، لكن الله نصرهم بالريح</w:t>
      </w: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محاولة قتله صلى الله عليه وسلم وقد قاموا بمحاولتين:</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إلقاء الحجارة عليه.</w:t>
      </w:r>
    </w:p>
    <w:p w:rsidR="009C6C69" w:rsidRPr="009C6C69" w:rsidRDefault="009C6C69" w:rsidP="009C6C69">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9C6C69">
        <w:rPr>
          <w:rFonts w:ascii="Calibri" w:hAnsi="Traditional Arabic" w:cs="Traditional Arabic" w:hint="cs"/>
          <w:color w:val="FF0000"/>
          <w:kern w:val="24"/>
          <w:sz w:val="40"/>
          <w:szCs w:val="40"/>
          <w:rtl/>
        </w:rPr>
        <w:lastRenderedPageBreak/>
        <w:t>و ذلك أن النبي أتى إلى بني النظير يطلب منهم أن يعينوه في دية رجلين ، فجلس النبي إلى جدار ، فقال بعضهم لبعض : أيكم يصعد على سطح هذا البيت فيلقي على محمد حجارة ؟ ، فصعد رجل منهم ، لكنه أتى الوحي للنبي فأخبره بالمكيدة ، فخرج النبي ثم غزا بني النظير ثم أجلاهم .</w:t>
      </w:r>
    </w:p>
    <w:p w:rsidR="00BD068D" w:rsidRDefault="00BD068D" w:rsidP="00BD068D">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وضع السم في طعامه.</w:t>
      </w:r>
    </w:p>
    <w:p w:rsidR="009C6C69" w:rsidRPr="009C6C69" w:rsidRDefault="009C6C69" w:rsidP="00D23E2C">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9C6C69">
        <w:rPr>
          <w:rFonts w:ascii="Calibri" w:hAnsi="Traditional Arabic" w:cs="Traditional Arabic" w:hint="cs"/>
          <w:color w:val="FF0000"/>
          <w:kern w:val="24"/>
          <w:sz w:val="40"/>
          <w:szCs w:val="40"/>
          <w:rtl/>
        </w:rPr>
        <w:t xml:space="preserve">و ذلك بعد فتح خيبر ، فإنه امرأة منهم وضعت السم في شاة و سألت : أي الشاة أحب إلى النبي ، قالوا : الذراع ، فأكثرت السم في الذراع فلما نهس النبي منها نهسة دعاهم و قال يا معشر يهود أخبروني ، هل وضعتم السم في هذه الشاة ، قال : هذه الشاة تخبرني أنه قد وضع فيها سم ، ثم قال النبي : لماذا ؟ قالوا : قلنا إن كان نبيا فستخبره و إن كان كاذبا نستريح منه ، مع أنه يعلمون أنه هو النبي .  </w:t>
      </w:r>
    </w:p>
    <w:p w:rsidR="00BD068D" w:rsidRDefault="00BD068D" w:rsidP="00BD068D">
      <w:pPr>
        <w:autoSpaceDE w:val="0"/>
        <w:autoSpaceDN w:val="0"/>
        <w:bidi w:val="0"/>
        <w:adjustRightInd w:val="0"/>
        <w:spacing w:after="0" w:line="240" w:lineRule="auto"/>
        <w:ind w:left="540" w:hanging="540"/>
        <w:jc w:val="right"/>
        <w:rPr>
          <w:rFonts w:ascii="Calibri" w:hAnsi="Arial" w:cs="Arial"/>
          <w:kern w:val="24"/>
          <w:sz w:val="40"/>
          <w:szCs w:val="40"/>
          <w:rtl/>
        </w:rPr>
      </w:pPr>
    </w:p>
    <w:p w:rsidR="00BD068D" w:rsidRPr="00072BBD" w:rsidRDefault="0073656F" w:rsidP="009C6C6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التعنت في الأسئلة. قَالَ يَهُودِىُّ للنبي صلى الله عليه وسلم: جِئْتُ أَسْأَلُكَ فَقَالَ لَهُ رَسُولُ اللَّهِ صلى الله عليه وسلم: « أَيَنْفَعُكَ شَىْءٌ إِنْ حَدَّثْتُكَ » قَالَ: أَسْمَعُ بِأُذُنَىَّ فَقَالَ: « سَلْ » فَقَالَ الْيَهُودِىُّ: أَيْنَ يَكُونُ النَّاسُ يَوْمَ تُبَدَّلُ الأَرْضُ غَيْرَ الأَرْضِ وَالسَّمَوَاتُ فَقَالَ رَسُولُ اللَّهِ صلى الله عليه وسلم: «هُمْ فِى الظُّلْمَةِ دُونَ الْجِسْرِ » قَالَ: فَمَنْ أَوَّلُ النَّاسِ إِجَازَةً قَالَ: « فُقَرَاءُ الْمُهَاجِرِينَ » قَالَ الْيَهُودِىُّ: فَمَا تُحْفَتُهُمْ حِينَ يَدْخُلُونَ الْجَنَّةَ</w:t>
      </w:r>
      <w:r w:rsidR="009C6C69">
        <w:rPr>
          <w:rFonts w:ascii="Calibri" w:hAnsi="Traditional Arabic" w:cs="Traditional Arabic" w:hint="cs"/>
          <w:kern w:val="24"/>
          <w:sz w:val="40"/>
          <w:szCs w:val="40"/>
          <w:rtl/>
        </w:rPr>
        <w:t xml:space="preserve"> </w:t>
      </w:r>
      <w:r w:rsidR="009C6C69" w:rsidRPr="009C6C69">
        <w:rPr>
          <w:rFonts w:ascii="Calibri" w:hAnsi="Traditional Arabic" w:cs="Traditional Arabic" w:hint="cs"/>
          <w:color w:val="FF0000"/>
          <w:kern w:val="24"/>
          <w:sz w:val="40"/>
          <w:szCs w:val="40"/>
          <w:rtl/>
        </w:rPr>
        <w:t>( أي ماذا يحصلون عليه ؟ )</w:t>
      </w:r>
      <w:r w:rsidR="00BD068D">
        <w:rPr>
          <w:rFonts w:ascii="Calibri" w:hAnsi="Traditional Arabic" w:cs="Traditional Arabic" w:hint="cs"/>
          <w:kern w:val="24"/>
          <w:sz w:val="40"/>
          <w:szCs w:val="40"/>
          <w:rtl/>
        </w:rPr>
        <w:t xml:space="preserve"> قَالَ: « زِيَادَةُ كَبِدِ النُّونِ »</w:t>
      </w:r>
      <w:r w:rsidR="009C6C69" w:rsidRPr="009C6C69">
        <w:rPr>
          <w:rFonts w:ascii="Calibri" w:hAnsi="Traditional Arabic" w:cs="Traditional Arabic" w:hint="cs"/>
          <w:color w:val="FF0000"/>
          <w:kern w:val="24"/>
          <w:sz w:val="40"/>
          <w:szCs w:val="40"/>
          <w:rtl/>
        </w:rPr>
        <w:t>( كبد الحوت الزيادة تكون في أطراف الكبد ، فذلك أول أكلهم )</w:t>
      </w:r>
      <w:r w:rsidR="009C6C69">
        <w:rPr>
          <w:rFonts w:ascii="Calibri" w:hAnsi="Traditional Arabic" w:cs="Traditional Arabic" w:hint="cs"/>
          <w:kern w:val="24"/>
          <w:sz w:val="40"/>
          <w:szCs w:val="40"/>
          <w:rtl/>
        </w:rPr>
        <w:t xml:space="preserve"> </w:t>
      </w:r>
      <w:r w:rsidR="00BD068D">
        <w:rPr>
          <w:rFonts w:ascii="Calibri" w:hAnsi="Traditional Arabic" w:cs="Traditional Arabic" w:hint="cs"/>
          <w:kern w:val="24"/>
          <w:sz w:val="40"/>
          <w:szCs w:val="40"/>
          <w:rtl/>
        </w:rPr>
        <w:t xml:space="preserve"> قَالَ: فَمَا غِذَاؤُهُمْ عَلَى إِثْرِهَا قَالَ: « يُنْحَرُ لَهُمْ ثَوْرُ الْجَنَّةِ الَّذِى كَانَ يَأْكُلُ مِنْ أَطْرَافِهَا »</w:t>
      </w:r>
      <w:r w:rsidR="009C6C69">
        <w:rPr>
          <w:rFonts w:ascii="Calibri" w:hAnsi="Traditional Arabic" w:cs="Traditional Arabic" w:hint="cs"/>
          <w:kern w:val="24"/>
          <w:sz w:val="40"/>
          <w:szCs w:val="40"/>
          <w:rtl/>
        </w:rPr>
        <w:t xml:space="preserve"> </w:t>
      </w:r>
      <w:r w:rsidR="009C6C69" w:rsidRPr="009C6C69">
        <w:rPr>
          <w:rFonts w:ascii="Calibri" w:hAnsi="Traditional Arabic" w:cs="Traditional Arabic" w:hint="cs"/>
          <w:color w:val="FF0000"/>
          <w:kern w:val="24"/>
          <w:sz w:val="40"/>
          <w:szCs w:val="40"/>
          <w:rtl/>
        </w:rPr>
        <w:t>( أي أنه يكفي لكل أهل الجنة )</w:t>
      </w:r>
      <w:r w:rsidR="009C6C69">
        <w:rPr>
          <w:rFonts w:ascii="Calibri" w:hAnsi="Traditional Arabic" w:cs="Traditional Arabic" w:hint="cs"/>
          <w:kern w:val="24"/>
          <w:sz w:val="40"/>
          <w:szCs w:val="40"/>
          <w:rtl/>
        </w:rPr>
        <w:t xml:space="preserve"> </w:t>
      </w:r>
      <w:r w:rsidR="00BD068D">
        <w:rPr>
          <w:rFonts w:ascii="Calibri" w:hAnsi="Traditional Arabic" w:cs="Traditional Arabic" w:hint="cs"/>
          <w:kern w:val="24"/>
          <w:sz w:val="40"/>
          <w:szCs w:val="40"/>
          <w:rtl/>
        </w:rPr>
        <w:t xml:space="preserve"> قَالَ: فَمَا شَرَابُهُمْ عَلَيْهِ قَالَ: « مِنْ عَيْنٍ فِيهَا تُسَمَّى سَلْسَبِي</w:t>
      </w:r>
      <w:r w:rsidR="00072BBD">
        <w:rPr>
          <w:rFonts w:ascii="Calibri" w:hAnsi="Traditional Arabic" w:cs="Traditional Arabic" w:hint="cs"/>
          <w:kern w:val="24"/>
          <w:sz w:val="40"/>
          <w:szCs w:val="40"/>
          <w:rtl/>
        </w:rPr>
        <w:t>لاً » قَالَ: صَدَقْتَ. رواه مسل</w:t>
      </w:r>
      <w:r w:rsidR="009C6C69">
        <w:rPr>
          <w:rFonts w:ascii="Calibri" w:hAnsi="Traditional Arabic" w:cs="Traditional Arabic" w:hint="cs"/>
          <w:kern w:val="24"/>
          <w:sz w:val="40"/>
          <w:szCs w:val="40"/>
          <w:rtl/>
        </w:rPr>
        <w:t xml:space="preserve">م </w:t>
      </w:r>
      <w:r w:rsidR="006457A3">
        <w:rPr>
          <w:rFonts w:ascii="Calibri" w:hAnsi="Traditional Arabic" w:cs="Traditional Arabic" w:hint="cs"/>
          <w:kern w:val="24"/>
          <w:sz w:val="40"/>
          <w:szCs w:val="40"/>
          <w:rtl/>
        </w:rPr>
        <w:t xml:space="preserve">. </w:t>
      </w:r>
      <w:r w:rsidR="009C6C69" w:rsidRPr="006457A3">
        <w:rPr>
          <w:rFonts w:ascii="Calibri" w:hAnsi="Traditional Arabic" w:cs="Traditional Arabic" w:hint="cs"/>
          <w:color w:val="FF0000"/>
          <w:kern w:val="24"/>
          <w:sz w:val="40"/>
          <w:szCs w:val="40"/>
          <w:rtl/>
        </w:rPr>
        <w:t>و مع هذا لم يؤمن ، فما فائدة هذا العلم إن لم يعمل به .</w:t>
      </w:r>
    </w:p>
    <w:p w:rsidR="00BD068D" w:rsidRDefault="0073656F" w:rsidP="0073656F">
      <w:pPr>
        <w:autoSpaceDE w:val="0"/>
        <w:autoSpaceDN w:val="0"/>
        <w:adjustRightInd w:val="0"/>
        <w:spacing w:after="0" w:line="240" w:lineRule="auto"/>
        <w:ind w:right="540"/>
        <w:jc w:val="both"/>
        <w:rPr>
          <w:rFonts w:ascii="Calibri" w:hAnsi="Arial" w:cs="Arial"/>
          <w:kern w:val="24"/>
          <w:sz w:val="40"/>
          <w:szCs w:val="40"/>
          <w:rtl/>
        </w:rPr>
      </w:pPr>
      <w:r>
        <w:rPr>
          <w:rFonts w:ascii="Calibri" w:hAnsi="Traditional Arabic" w:cs="Traditional Arabic" w:hint="cs"/>
          <w:kern w:val="24"/>
          <w:sz w:val="40"/>
          <w:szCs w:val="40"/>
          <w:rtl/>
        </w:rPr>
        <w:t>5.</w:t>
      </w:r>
      <w:r w:rsidR="00BD068D">
        <w:rPr>
          <w:rFonts w:ascii="Calibri" w:hAnsi="Traditional Arabic" w:cs="Traditional Arabic" w:hint="cs"/>
          <w:kern w:val="24"/>
          <w:sz w:val="40"/>
          <w:szCs w:val="40"/>
          <w:rtl/>
        </w:rPr>
        <w:t>إيذاء النبي صلى الله عليه وسلم؛ كما في قصة كعب بن الأشرف وقد رواها البخاري ومسلم.</w:t>
      </w:r>
    </w:p>
    <w:p w:rsidR="006457A3" w:rsidRPr="00CD6BF4" w:rsidRDefault="006457A3" w:rsidP="0073656F">
      <w:pPr>
        <w:autoSpaceDE w:val="0"/>
        <w:autoSpaceDN w:val="0"/>
        <w:adjustRightInd w:val="0"/>
        <w:spacing w:after="0" w:line="240" w:lineRule="auto"/>
        <w:ind w:right="540"/>
        <w:jc w:val="both"/>
        <w:rPr>
          <w:rFonts w:ascii="Calibri" w:hAnsi="Arial" w:cs="Arial"/>
          <w:color w:val="FF0000"/>
          <w:kern w:val="24"/>
          <w:sz w:val="36"/>
          <w:szCs w:val="36"/>
        </w:rPr>
      </w:pPr>
      <w:r w:rsidRPr="00CD6BF4">
        <w:rPr>
          <w:rFonts w:ascii="Calibri" w:hAnsi="Arial" w:cs="Arial" w:hint="cs"/>
          <w:color w:val="FF0000"/>
          <w:kern w:val="24"/>
          <w:sz w:val="36"/>
          <w:szCs w:val="36"/>
          <w:rtl/>
        </w:rPr>
        <w:t xml:space="preserve">فإن النبي خطب على منبره فقال : " مل لكعب ابن اشرف فإنه قد آذى الله  و رسوله " فانتدب له محمد بن مسلمة و من معه من بعض الأنصار فخرجوا و فقتلوه في حصنه . </w:t>
      </w:r>
      <w:r w:rsidRPr="00CD6BF4">
        <w:rPr>
          <w:rFonts w:ascii="Calibri" w:hAnsi="Arial" w:cs="Arial" w:hint="cs"/>
          <w:color w:val="FF0000"/>
          <w:kern w:val="24"/>
          <w:sz w:val="36"/>
          <w:szCs w:val="36"/>
          <w:rtl/>
        </w:rPr>
        <w:lastRenderedPageBreak/>
        <w:t xml:space="preserve">و ذلك أن كعب ابن اشرف قد آذى الرسول و سبه و هجاه و تشبب بنساء المؤمنين يتغزل بهن ، فقتله محمد بن مسلمة و من معه .  </w:t>
      </w:r>
    </w:p>
    <w:p w:rsidR="00D23E2C" w:rsidRDefault="00D23E2C" w:rsidP="00BD068D">
      <w:pPr>
        <w:autoSpaceDE w:val="0"/>
        <w:autoSpaceDN w:val="0"/>
        <w:bidi w:val="0"/>
        <w:adjustRightInd w:val="0"/>
        <w:spacing w:after="0" w:line="240" w:lineRule="auto"/>
        <w:ind w:left="540" w:hanging="540"/>
        <w:jc w:val="right"/>
        <w:rPr>
          <w:rFonts w:ascii="Calibri" w:hAnsi="Arial" w:cs="Arial"/>
          <w:kern w:val="24"/>
          <w:sz w:val="40"/>
          <w:szCs w:val="40"/>
          <w:rtl/>
        </w:rPr>
      </w:pPr>
    </w:p>
    <w:p w:rsidR="00D23E2C" w:rsidRDefault="00D23E2C" w:rsidP="00D23E2C">
      <w:pPr>
        <w:autoSpaceDE w:val="0"/>
        <w:autoSpaceDN w:val="0"/>
        <w:bidi w:val="0"/>
        <w:adjustRightInd w:val="0"/>
        <w:spacing w:after="0" w:line="240" w:lineRule="auto"/>
        <w:ind w:left="540" w:hanging="540"/>
        <w:jc w:val="right"/>
        <w:rPr>
          <w:rFonts w:ascii="Calibri" w:hAnsi="Arial" w:cs="Arial"/>
          <w:kern w:val="24"/>
          <w:sz w:val="40"/>
          <w:szCs w:val="40"/>
          <w:rtl/>
        </w:rPr>
      </w:pPr>
    </w:p>
    <w:p w:rsidR="00D23E2C" w:rsidRDefault="00D23E2C" w:rsidP="00D23E2C">
      <w:pPr>
        <w:autoSpaceDE w:val="0"/>
        <w:autoSpaceDN w:val="0"/>
        <w:bidi w:val="0"/>
        <w:adjustRightInd w:val="0"/>
        <w:spacing w:after="0" w:line="240" w:lineRule="auto"/>
        <w:ind w:left="540" w:hanging="540"/>
        <w:jc w:val="right"/>
        <w:rPr>
          <w:rFonts w:ascii="Calibri" w:hAnsi="Arial" w:cs="Arial"/>
          <w:kern w:val="24"/>
          <w:sz w:val="40"/>
          <w:szCs w:val="40"/>
          <w:rtl/>
        </w:rPr>
      </w:pPr>
    </w:p>
    <w:p w:rsidR="00BD068D" w:rsidRPr="00D23E2C" w:rsidRDefault="00BD068D" w:rsidP="00D23E2C">
      <w:pPr>
        <w:autoSpaceDE w:val="0"/>
        <w:autoSpaceDN w:val="0"/>
        <w:bidi w:val="0"/>
        <w:adjustRightInd w:val="0"/>
        <w:spacing w:after="0" w:line="240" w:lineRule="auto"/>
        <w:ind w:left="540" w:hanging="540"/>
        <w:jc w:val="right"/>
        <w:rPr>
          <w:rFonts w:ascii="Calibri" w:hAnsi="Arial" w:cs="Arial"/>
          <w:b/>
          <w:bCs/>
          <w:color w:val="00B0F0"/>
          <w:kern w:val="24"/>
          <w:sz w:val="40"/>
          <w:szCs w:val="40"/>
          <w:rtl/>
        </w:rPr>
      </w:pPr>
      <w:r w:rsidRPr="00D23E2C">
        <w:rPr>
          <w:rFonts w:ascii="Calibri" w:hAnsi="Traditional Arabic" w:cs="Traditional Arabic" w:hint="cs"/>
          <w:b/>
          <w:bCs/>
          <w:color w:val="00B0F0"/>
          <w:kern w:val="24"/>
          <w:sz w:val="40"/>
          <w:szCs w:val="40"/>
          <w:rtl/>
        </w:rPr>
        <w:t>أساليب المخالفين للدعوة من المنافقين</w:t>
      </w: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الاستهزاء؛ قال تعالى:{وَلَئِن سَأَلْتَهُمْ لَيَقُولُنَّ إِنَّمَا كُنَّا نَخُوضُ وَنَلْعَبُ قُلْ أَبِاللَّهِ وَآيَاتِهِ وَرَسُولِهِ كُنتُمْ تَسْتَهْزِؤُونَ لاَ تَعْتَذِرُواْ قَدْ كَفَرْتُم بَعْدَ إِيمَانِكُمْ } [سورة التوبة 9]</w:t>
      </w:r>
    </w:p>
    <w:p w:rsidR="00F24238" w:rsidRPr="006457A3" w:rsidRDefault="006457A3" w:rsidP="006457A3">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457A3">
        <w:rPr>
          <w:rFonts w:ascii="Calibri" w:hAnsi="Traditional Arabic" w:cs="Traditional Arabic" w:hint="cs"/>
          <w:color w:val="FF0000"/>
          <w:kern w:val="24"/>
          <w:sz w:val="40"/>
          <w:szCs w:val="40"/>
          <w:rtl/>
        </w:rPr>
        <w:t xml:space="preserve"> و قد حصل ذلك في غزوة تبوك فقد قالوا : " ما رأينا مثل قرآئنا هؤلاء أرغب بطونا و أجبن عند اللقاء " فأخبر النبي بذلك فدعاهم فقالوا : " إنما كنا نخوض و نلعب " فرد الله عليهم . </w:t>
      </w:r>
      <w:r w:rsidRPr="006457A3">
        <w:rPr>
          <w:rFonts w:ascii="Calibri" w:hAnsi="Traditional Arabic" w:cs="Traditional Arabic" w:hint="cs"/>
          <w:color w:val="FF0000"/>
          <w:kern w:val="24"/>
          <w:sz w:val="40"/>
          <w:szCs w:val="40"/>
          <w:rtl/>
        </w:rPr>
        <w:tab/>
      </w:r>
    </w:p>
    <w:p w:rsidR="00F24238" w:rsidRDefault="0073656F" w:rsidP="006457A3">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التفريق بين المؤمنين؛ قال تعالى:{وَالَّذِينَ اتَّخَذُواْ مَسْجِداً ضِرَاراً وَكُفْراً وَتَفْرِيقاً بَيْنَ الْمُؤْمِنِينَ وَإِرْصَاداً لِّمَنْ حَارَبَ اللَّهَ وَرَسُولَهُ مِن قَبْلُ وَلَيَحْلِفَنَّ إِنْ أَرَدْنَا إِلاَّ الْحُسْنَى وَاللَّهُ يَشْهَدُ إِنَّهُمْ لَكَاذِبُونَ } [سورة التوبة 107]</w:t>
      </w:r>
    </w:p>
    <w:p w:rsidR="006457A3" w:rsidRPr="006457A3" w:rsidRDefault="006457A3" w:rsidP="006457A3">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457A3">
        <w:rPr>
          <w:rFonts w:ascii="Calibri" w:hAnsi="Traditional Arabic" w:cs="Traditional Arabic" w:hint="cs"/>
          <w:color w:val="FF0000"/>
          <w:kern w:val="24"/>
          <w:sz w:val="40"/>
          <w:szCs w:val="40"/>
          <w:rtl/>
        </w:rPr>
        <w:t>فقد اتخذوا مسجدا ضرارا و كفرا و رغبة في التفريق بين المسلمين و أيضا ل</w:t>
      </w:r>
      <w:r w:rsidR="00F27915">
        <w:rPr>
          <w:rFonts w:ascii="Calibri" w:hAnsi="Traditional Arabic" w:cs="Traditional Arabic" w:hint="cs"/>
          <w:color w:val="FF0000"/>
          <w:kern w:val="24"/>
          <w:sz w:val="40"/>
          <w:szCs w:val="40"/>
          <w:rtl/>
        </w:rPr>
        <w:t>ي</w:t>
      </w:r>
      <w:r w:rsidRPr="006457A3">
        <w:rPr>
          <w:rFonts w:ascii="Calibri" w:hAnsi="Traditional Arabic" w:cs="Traditional Arabic" w:hint="cs"/>
          <w:color w:val="FF0000"/>
          <w:kern w:val="24"/>
          <w:sz w:val="40"/>
          <w:szCs w:val="40"/>
          <w:rtl/>
        </w:rPr>
        <w:t xml:space="preserve">تجمعوا فيه فيكون مقرا لهم ، لذلك أمر الرسول بإحراق هذا المسجد . </w:t>
      </w: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خذل المسلمين في الظروف الحرجة؛ كما في غزوة أحد والخندق.</w:t>
      </w:r>
    </w:p>
    <w:p w:rsidR="006457A3" w:rsidRPr="006457A3" w:rsidRDefault="006457A3" w:rsidP="0073656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457A3">
        <w:rPr>
          <w:rFonts w:ascii="Calibri" w:hAnsi="Traditional Arabic" w:cs="Traditional Arabic" w:hint="cs"/>
          <w:color w:val="FF0000"/>
          <w:kern w:val="24"/>
          <w:sz w:val="40"/>
          <w:szCs w:val="40"/>
          <w:rtl/>
        </w:rPr>
        <w:t xml:space="preserve">حدث ذلك في غزوة أحد ، فقد خرج النبي بألف رجل ، و قد رجع في منتصف الطريق عبد الله بن أبي سلول بثلاث مائة ممن تبعه ، فخذلوه في أحرج وقت . و في الخندق نجم النفاق و ظهر و قالوا أن بيوتنا عورة و قصدهم الفرار ، حيث كان النبي في حاجة كل رجل قوي للقتال </w:t>
      </w:r>
    </w:p>
    <w:p w:rsidR="00F24238" w:rsidRPr="0073656F" w:rsidRDefault="00F24238" w:rsidP="0073656F">
      <w:pPr>
        <w:autoSpaceDE w:val="0"/>
        <w:autoSpaceDN w:val="0"/>
        <w:adjustRightInd w:val="0"/>
        <w:spacing w:after="0" w:line="240" w:lineRule="auto"/>
        <w:ind w:right="540"/>
        <w:jc w:val="both"/>
        <w:rPr>
          <w:rFonts w:ascii="Calibri" w:hAnsi="Traditional Arabic" w:cs="Traditional Arabic"/>
          <w:kern w:val="24"/>
          <w:sz w:val="40"/>
          <w:szCs w:val="40"/>
          <w:rtl/>
        </w:rPr>
      </w:pPr>
    </w:p>
    <w:p w:rsidR="0073656F" w:rsidRDefault="0073656F" w:rsidP="001170B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زعزعة استقرار الدولة الإسلامية؛ كما في حادثة الإفك، وحادثة الخلاف الذي وقع بين مهاجري وأنصاري.</w:t>
      </w:r>
    </w:p>
    <w:p w:rsidR="006457A3" w:rsidRPr="006457A3" w:rsidRDefault="006457A3" w:rsidP="001170B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457A3">
        <w:rPr>
          <w:rFonts w:ascii="Calibri" w:hAnsi="Traditional Arabic" w:cs="Traditional Arabic" w:hint="cs"/>
          <w:color w:val="FF0000"/>
          <w:kern w:val="24"/>
          <w:sz w:val="40"/>
          <w:szCs w:val="40"/>
          <w:rtl/>
        </w:rPr>
        <w:lastRenderedPageBreak/>
        <w:t xml:space="preserve">حادثة الإفك ملخصها هو أن عائشة فقدت عقدا لها في سفرها مع النبي و ذلك بعد الرجوع من غزوة بني المصطلق ، فذهبت لتلتمس هذا العقد فكان لها هودج ، و ظن الناس أنها في هودجها فانطقوا و لم يحسوا بعدم وجودها لأنها كانت خفيفة ، فحين رجعت عائشة لم تجد أحدا في مكان الجيش ، فجلس مكانها فأتى صفوان بن المعطل السلمي ، فوجد عائشة فأركبها معه على بعيره ثم انطلق إلى المدينة ، فحين رآهما عبد الله بن سلول خاض في حادثة الإفك ، و قد استمر ذلك شهرا كاملا حتى كاد المسلمون أن يتحاربوا . و قد أنزل الله برائتها في سورة النور . </w:t>
      </w:r>
    </w:p>
    <w:p w:rsidR="006457A3" w:rsidRPr="006457A3" w:rsidRDefault="006457A3" w:rsidP="006457A3">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457A3">
        <w:rPr>
          <w:rFonts w:ascii="Calibri" w:hAnsi="Traditional Arabic" w:cs="Traditional Arabic" w:hint="cs"/>
          <w:color w:val="FF0000"/>
          <w:kern w:val="24"/>
          <w:sz w:val="40"/>
          <w:szCs w:val="40"/>
          <w:rtl/>
        </w:rPr>
        <w:t xml:space="preserve">و حادثة المهاجري و الأنصاري أيضا في غزوة بني المصطلق ، فقد أتى مهاجري بخيله كي يشربه الماء ، فوقع بينه و بين الأنصاري في أيهما يكون هو المتقدم ، فصرخ المهاجري : " يا للمهاجرين " و صرخ الأنصاري : " يا للأنصار " فقال الرسول : " أ بدعوى الجاهلية و أنا بين أظهركم " فقال عبد الله بن سلول : " أوقد فعلوها و الله لإن رجعنا إلى المدينة ليخرجن الأعز منها الأذل ، فأنزل الله في ذلك سورة المنافقين . </w:t>
      </w:r>
    </w:p>
    <w:p w:rsidR="00BD068D" w:rsidRPr="00F27915" w:rsidRDefault="00BD068D" w:rsidP="00BD068D">
      <w:pPr>
        <w:autoSpaceDE w:val="0"/>
        <w:autoSpaceDN w:val="0"/>
        <w:bidi w:val="0"/>
        <w:adjustRightInd w:val="0"/>
        <w:spacing w:after="0" w:line="240" w:lineRule="auto"/>
        <w:ind w:left="540" w:hanging="540"/>
        <w:jc w:val="right"/>
        <w:rPr>
          <w:rFonts w:ascii="Calibri" w:hAnsi="Arial" w:cs="Arial"/>
          <w:b/>
          <w:bCs/>
          <w:color w:val="00B0F0"/>
          <w:kern w:val="24"/>
          <w:sz w:val="40"/>
          <w:szCs w:val="40"/>
          <w:rtl/>
        </w:rPr>
      </w:pPr>
      <w:r w:rsidRPr="00F27915">
        <w:rPr>
          <w:rFonts w:ascii="Calibri" w:hAnsi="Traditional Arabic" w:cs="Traditional Arabic" w:hint="cs"/>
          <w:b/>
          <w:bCs/>
          <w:color w:val="00B0F0"/>
          <w:kern w:val="24"/>
          <w:sz w:val="40"/>
          <w:szCs w:val="40"/>
          <w:rtl/>
        </w:rPr>
        <w:t>موقف الرسول صلى الله عليه وسلم من هذه الأساليب</w:t>
      </w:r>
    </w:p>
    <w:p w:rsidR="00BD068D" w:rsidRDefault="00BD068D" w:rsidP="00BD068D">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عدم التنازل إذا كان المقابل ترك الدعوة ولهذا كان موقفه صلى الله عليه وسلم حازما فقد قال لهم ؛لما طلبوا منه ترك الدعوة؛ « تَرَوْنَ هَذِهِ الشَّمْسَ »، قَالُوا: نَعَمْ، قَالَ: « فَمَا أَنَا بِأَقْدَرَ أَنْ أَدَعَ ذَلِكَ مِنْكُمْ عَلَى أَنْ تَشْتَعِلُوا مِنْهُ بِشُعْلَةٍ » رواه الطبراني. </w:t>
      </w:r>
    </w:p>
    <w:p w:rsidR="00BD068D" w:rsidRPr="0073656F" w:rsidRDefault="00BD068D" w:rsidP="006457A3">
      <w:pPr>
        <w:autoSpaceDE w:val="0"/>
        <w:autoSpaceDN w:val="0"/>
        <w:adjustRightInd w:val="0"/>
        <w:spacing w:after="0" w:line="240" w:lineRule="auto"/>
        <w:ind w:left="810"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وأكد على قيامه بهذا الأمر حيث قال عليه الصلاة والسلام:« وَاللهِ لأُقَاتِلَنَّ عَلَى هَذَا الأَمْرِ الأَحْمَرَ وَالأَسْوَدَ حَتَّى يُظْهِرَنِي اللهُ أَوْ تَنْفَرِدَ سَالِفَتِى » رواه ابن أبي شيبة.</w:t>
      </w:r>
    </w:p>
    <w:p w:rsidR="00BD068D" w:rsidRDefault="00BD068D" w:rsidP="00BD068D">
      <w:pPr>
        <w:numPr>
          <w:ilvl w:val="0"/>
          <w:numId w:val="91"/>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قتل كل من ارتد عن الدين فقال عليه الصلاة والسلام: « مَنْ بَدَّلَ دِينَهُ فَاقْتُلُوهُ ». رواه البخاري.</w:t>
      </w:r>
    </w:p>
    <w:p w:rsidR="00BD068D" w:rsidRDefault="00BD068D" w:rsidP="0073656F">
      <w:pPr>
        <w:numPr>
          <w:ilvl w:val="0"/>
          <w:numId w:val="91"/>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lastRenderedPageBreak/>
        <w:t>إذا كان الأمر متعلقا بشخصه صلى الله عليه وسلم لم يلتفت إليه ولهذا قالت عَائِشَةُ رضى الله عنها: مَا انْتَقَمَ رَسُولُ اللَّهِ صلى الله عليه وسلم لِنَفْسِهِ إِلاَّ أَنْ تُنْتَهَكَ حُرْمَةُ اللَّهِ فَيَنْتَقِمَ لِلَّهِ بِهَا. رواه البخاري</w:t>
      </w:r>
    </w:p>
    <w:p w:rsidR="006457A3" w:rsidRPr="006457A3" w:rsidRDefault="006457A3" w:rsidP="006457A3">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6457A3">
        <w:rPr>
          <w:rFonts w:ascii="Calibri" w:hAnsi="Traditional Arabic" w:cs="Traditional Arabic" w:hint="cs"/>
          <w:color w:val="FF0000"/>
          <w:kern w:val="24"/>
          <w:sz w:val="40"/>
          <w:szCs w:val="40"/>
          <w:rtl/>
        </w:rPr>
        <w:t>و يظهر ذلك حين جاء الإعرابي إلى الرسول و أخذ يجر برداء النبي و الرداء يخنق عنق النبي و يقول الإعرابي : " اعطني من هذا المال فإنه ليس من مالك و لا من مال أبيك " فيلتفت إليه النبي و يضحك ثم يعطيه من هذا المال . بدون توبيخ بدون ضرب .</w:t>
      </w:r>
    </w:p>
    <w:p w:rsidR="00BD068D" w:rsidRDefault="00BD068D" w:rsidP="00BD068D">
      <w:pPr>
        <w:numPr>
          <w:ilvl w:val="0"/>
          <w:numId w:val="91"/>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بالنسبة لطلب المعجزات فإنه لا يجيبهم </w:t>
      </w:r>
      <w:r w:rsidR="006457A3" w:rsidRPr="006457A3">
        <w:rPr>
          <w:rFonts w:ascii="Calibri" w:hAnsi="Traditional Arabic" w:cs="Traditional Arabic" w:hint="cs"/>
          <w:color w:val="FF0000"/>
          <w:kern w:val="24"/>
          <w:sz w:val="40"/>
          <w:szCs w:val="40"/>
          <w:rtl/>
        </w:rPr>
        <w:t>( في الغالب )</w:t>
      </w:r>
      <w:r w:rsidR="006457A3">
        <w:rPr>
          <w:rFonts w:ascii="Calibri" w:hAnsi="Traditional Arabic" w:cs="Traditional Arabic" w:hint="cs"/>
          <w:kern w:val="24"/>
          <w:sz w:val="40"/>
          <w:szCs w:val="40"/>
          <w:rtl/>
        </w:rPr>
        <w:t xml:space="preserve"> </w:t>
      </w:r>
      <w:r>
        <w:rPr>
          <w:rFonts w:ascii="Calibri" w:hAnsi="Traditional Arabic" w:cs="Traditional Arabic" w:hint="cs"/>
          <w:kern w:val="24"/>
          <w:sz w:val="40"/>
          <w:szCs w:val="40"/>
          <w:rtl/>
        </w:rPr>
        <w:t>لأن فيه هلاكهم فعَنِ ابْنِ عَبَّاسٍ رضي الله عنهما قَالَ قَالَتْ قُرَيْشٌ لِلنَّبِىِّ صلى الله عليه وسلم ادْعُ لَنَا رَبَّكَ أَنْ يَجْعَلَ لَنَا الصَّفَا ذَهَباً وَنُؤْمِنَ بِكَ. قَالَ « وَتَفْعَلُونَ ». قَالُوا نَعَمْ. قَالَ فَدَعَا فَأَتَاهُ جِبْرِيلُ فَقَالَ إِنَّ رَبَّكَ عَزَّ وَجَلَّ يَقْرَأُ عَلَيْكَ السَّلاَمَ وَيَقُولُ إِنْ شِئْتَ أَصْبَحَ لَهُمُ الصَّفَا ذَهَباً فَمَنْ كَفَرَ بَعْدَ ذَلِكَ مِنْهُمْ عَذَّبْتُهُ عَذَاباً لاَ أُعَذِّبُهُ أَحَداً مِنَ الْعَالَمِينَ وَإِنْ شِئْتَ فَتَحْتُ لَهُمْ بَابَ التَّوْبَةِ وَالرَّحْمَةِ. قَالَ « بَلْ بَابُ التَّوْبَةِ وَالرَّحْمَةِ » رواه الإمام أحمد، وقال تعالى:{وَمَا مَنَعَنَا أَن نُّرْسِلَ بِالآيَاتِ إِلاَّ أَن كَذَّبَ بِهَا الأَوَّلُونَ وَآتَيْنَا ثَمُودَ النَّاقَةَ مُبْصِرَةً فَظَلَمُواْ بِهَا} [سورة الإسراء 59]</w:t>
      </w:r>
    </w:p>
    <w:p w:rsidR="00BD068D" w:rsidRDefault="00BD068D" w:rsidP="00BD068D">
      <w:pPr>
        <w:autoSpaceDE w:val="0"/>
        <w:autoSpaceDN w:val="0"/>
        <w:adjustRightInd w:val="0"/>
        <w:spacing w:after="0" w:line="240" w:lineRule="auto"/>
        <w:ind w:right="540" w:hanging="540"/>
        <w:jc w:val="both"/>
        <w:rPr>
          <w:rFonts w:ascii="Calibri" w:hAnsi="Traditional Arabic" w:cs="Traditional Arabic"/>
          <w:kern w:val="24"/>
          <w:sz w:val="40"/>
          <w:szCs w:val="40"/>
          <w:rtl/>
        </w:rPr>
      </w:pPr>
    </w:p>
    <w:p w:rsidR="00BD068D" w:rsidRDefault="00BD068D" w:rsidP="00BD068D">
      <w:pPr>
        <w:autoSpaceDE w:val="0"/>
        <w:autoSpaceDN w:val="0"/>
        <w:bidi w:val="0"/>
        <w:adjustRightInd w:val="0"/>
        <w:spacing w:after="0" w:line="240" w:lineRule="auto"/>
        <w:ind w:left="540" w:hanging="540"/>
        <w:jc w:val="right"/>
        <w:rPr>
          <w:rFonts w:ascii="Calibri" w:hAnsi="Arial" w:cs="Arial"/>
          <w:kern w:val="24"/>
          <w:sz w:val="40"/>
          <w:szCs w:val="40"/>
        </w:rPr>
      </w:pPr>
    </w:p>
    <w:p w:rsidR="006457A3" w:rsidRDefault="006457A3" w:rsidP="006457A3">
      <w:pPr>
        <w:autoSpaceDE w:val="0"/>
        <w:autoSpaceDN w:val="0"/>
        <w:bidi w:val="0"/>
        <w:adjustRightInd w:val="0"/>
        <w:spacing w:after="0" w:line="240" w:lineRule="auto"/>
        <w:ind w:left="540" w:hanging="540"/>
        <w:jc w:val="right"/>
        <w:rPr>
          <w:rFonts w:ascii="Calibri" w:hAnsi="Arial" w:cs="Arial"/>
          <w:kern w:val="24"/>
          <w:sz w:val="40"/>
          <w:szCs w:val="40"/>
        </w:rPr>
      </w:pPr>
    </w:p>
    <w:p w:rsidR="006457A3" w:rsidRDefault="006457A3" w:rsidP="006457A3">
      <w:pPr>
        <w:autoSpaceDE w:val="0"/>
        <w:autoSpaceDN w:val="0"/>
        <w:bidi w:val="0"/>
        <w:adjustRightInd w:val="0"/>
        <w:spacing w:after="0" w:line="240" w:lineRule="auto"/>
        <w:ind w:left="540" w:hanging="540"/>
        <w:jc w:val="right"/>
        <w:rPr>
          <w:rFonts w:ascii="Calibri" w:hAnsi="Arial" w:cs="Arial"/>
          <w:kern w:val="24"/>
          <w:sz w:val="40"/>
          <w:szCs w:val="40"/>
        </w:rPr>
      </w:pPr>
    </w:p>
    <w:p w:rsidR="006457A3" w:rsidRDefault="006457A3" w:rsidP="006457A3">
      <w:pPr>
        <w:autoSpaceDE w:val="0"/>
        <w:autoSpaceDN w:val="0"/>
        <w:bidi w:val="0"/>
        <w:adjustRightInd w:val="0"/>
        <w:spacing w:after="0" w:line="240" w:lineRule="auto"/>
        <w:ind w:left="540" w:hanging="540"/>
        <w:jc w:val="right"/>
        <w:rPr>
          <w:rFonts w:ascii="Calibri" w:hAnsi="Arial" w:cs="Arial"/>
          <w:kern w:val="24"/>
          <w:sz w:val="40"/>
          <w:szCs w:val="40"/>
          <w:rtl/>
        </w:rPr>
      </w:pPr>
    </w:p>
    <w:p w:rsidR="00BD068D" w:rsidRDefault="00BD068D" w:rsidP="00BD068D">
      <w:pPr>
        <w:autoSpaceDE w:val="0"/>
        <w:autoSpaceDN w:val="0"/>
        <w:bidi w:val="0"/>
        <w:adjustRightInd w:val="0"/>
        <w:spacing w:after="0" w:line="240" w:lineRule="auto"/>
        <w:rPr>
          <w:rFonts w:ascii="Calibri" w:hAnsi="Arial" w:cs="Arial"/>
          <w:kern w:val="24"/>
          <w:sz w:val="40"/>
          <w:szCs w:val="40"/>
        </w:rPr>
      </w:pPr>
    </w:p>
    <w:p w:rsidR="00BD068D" w:rsidRDefault="00BD068D" w:rsidP="00BD068D">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57B27" w:rsidRDefault="00957B27" w:rsidP="00957B27">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57B27" w:rsidRDefault="00957B27" w:rsidP="00957B27">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57B27" w:rsidRDefault="00957B27" w:rsidP="00957B27">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57B27" w:rsidRDefault="00957B27" w:rsidP="00957B27">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57B27" w:rsidRDefault="00957B27" w:rsidP="00957B27">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57B27" w:rsidRDefault="00957B27" w:rsidP="00957B27">
      <w:pPr>
        <w:autoSpaceDE w:val="0"/>
        <w:autoSpaceDN w:val="0"/>
        <w:bidi w:val="0"/>
        <w:adjustRightInd w:val="0"/>
        <w:spacing w:after="0" w:line="240" w:lineRule="auto"/>
        <w:ind w:left="540" w:hanging="540"/>
        <w:jc w:val="right"/>
        <w:rPr>
          <w:rFonts w:ascii="Calibri" w:hAnsi="Times New Roman" w:cs="Calibri"/>
          <w:kern w:val="24"/>
          <w:sz w:val="40"/>
          <w:szCs w:val="40"/>
        </w:rPr>
      </w:pPr>
    </w:p>
    <w:p w:rsidR="00957B27" w:rsidRDefault="00957B27" w:rsidP="00957B27">
      <w:pPr>
        <w:autoSpaceDE w:val="0"/>
        <w:autoSpaceDN w:val="0"/>
        <w:bidi w:val="0"/>
        <w:adjustRightInd w:val="0"/>
        <w:spacing w:after="0" w:line="240" w:lineRule="auto"/>
        <w:ind w:left="540" w:hanging="540"/>
        <w:jc w:val="right"/>
        <w:rPr>
          <w:rFonts w:ascii="Calibri" w:hAnsi="Times New Roman" w:cs="Calibri"/>
          <w:kern w:val="24"/>
          <w:sz w:val="40"/>
          <w:szCs w:val="40"/>
        </w:rPr>
      </w:pPr>
    </w:p>
    <w:p w:rsidR="00F27915" w:rsidRDefault="00F27915" w:rsidP="00F27915">
      <w:pPr>
        <w:autoSpaceDE w:val="0"/>
        <w:autoSpaceDN w:val="0"/>
        <w:bidi w:val="0"/>
        <w:adjustRightInd w:val="0"/>
        <w:spacing w:after="0" w:line="240" w:lineRule="auto"/>
        <w:ind w:left="540" w:hanging="540"/>
        <w:jc w:val="right"/>
        <w:rPr>
          <w:rFonts w:ascii="Calibri" w:hAnsi="Times New Roman" w:cs="Calibri"/>
          <w:kern w:val="24"/>
          <w:sz w:val="40"/>
          <w:szCs w:val="40"/>
        </w:rPr>
      </w:pPr>
    </w:p>
    <w:p w:rsidR="00F27915" w:rsidRDefault="00F27915" w:rsidP="00F27915">
      <w:pPr>
        <w:autoSpaceDE w:val="0"/>
        <w:autoSpaceDN w:val="0"/>
        <w:bidi w:val="0"/>
        <w:adjustRightInd w:val="0"/>
        <w:spacing w:after="0" w:line="240" w:lineRule="auto"/>
        <w:ind w:left="540" w:hanging="540"/>
        <w:jc w:val="right"/>
        <w:rPr>
          <w:rFonts w:ascii="Calibri" w:hAnsi="Times New Roman" w:cs="Calibri"/>
          <w:kern w:val="24"/>
          <w:sz w:val="40"/>
          <w:szCs w:val="40"/>
        </w:rPr>
      </w:pPr>
    </w:p>
    <w:p w:rsidR="00F27915" w:rsidRDefault="00F27915" w:rsidP="00F27915">
      <w:pPr>
        <w:autoSpaceDE w:val="0"/>
        <w:autoSpaceDN w:val="0"/>
        <w:bidi w:val="0"/>
        <w:adjustRightInd w:val="0"/>
        <w:spacing w:after="0" w:line="240" w:lineRule="auto"/>
        <w:ind w:left="540" w:hanging="540"/>
        <w:jc w:val="right"/>
        <w:rPr>
          <w:rFonts w:ascii="Calibri" w:hAnsi="Times New Roman" w:cs="Calibri"/>
          <w:kern w:val="24"/>
          <w:sz w:val="40"/>
          <w:szCs w:val="40"/>
        </w:rPr>
      </w:pPr>
    </w:p>
    <w:p w:rsidR="00F27915" w:rsidRDefault="00F27915" w:rsidP="00F27915">
      <w:pPr>
        <w:autoSpaceDE w:val="0"/>
        <w:autoSpaceDN w:val="0"/>
        <w:bidi w:val="0"/>
        <w:adjustRightInd w:val="0"/>
        <w:spacing w:after="0" w:line="240" w:lineRule="auto"/>
        <w:ind w:left="540" w:hanging="540"/>
        <w:jc w:val="right"/>
        <w:rPr>
          <w:rFonts w:ascii="Calibri" w:hAnsi="Times New Roman" w:cs="Calibri"/>
          <w:kern w:val="24"/>
          <w:sz w:val="40"/>
          <w:szCs w:val="40"/>
          <w:rtl/>
        </w:rPr>
      </w:pPr>
    </w:p>
    <w:p w:rsidR="00BD068D" w:rsidRPr="006457A3" w:rsidRDefault="00BD068D" w:rsidP="00F426AE">
      <w:pPr>
        <w:autoSpaceDE w:val="0"/>
        <w:autoSpaceDN w:val="0"/>
        <w:bidi w:val="0"/>
        <w:adjustRightInd w:val="0"/>
        <w:spacing w:after="0" w:line="240" w:lineRule="auto"/>
        <w:ind w:left="540" w:hanging="540"/>
        <w:jc w:val="center"/>
        <w:rPr>
          <w:rFonts w:ascii="Calibri" w:hAnsi="Times New Roman" w:cs="Calibri"/>
          <w:b/>
          <w:bCs/>
          <w:color w:val="00B0F0"/>
          <w:kern w:val="24"/>
          <w:sz w:val="48"/>
          <w:szCs w:val="48"/>
        </w:rPr>
      </w:pPr>
      <w:r w:rsidRPr="006457A3">
        <w:rPr>
          <w:rFonts w:ascii="Calibri" w:hAnsi="Arial" w:cs="Arial"/>
          <w:b/>
          <w:bCs/>
          <w:color w:val="00B0F0"/>
          <w:kern w:val="24"/>
          <w:sz w:val="48"/>
          <w:szCs w:val="48"/>
          <w:rtl/>
          <w:lang w:bidi="ar-EG"/>
        </w:rPr>
        <w:t>المحاضرة ال</w:t>
      </w:r>
      <w:r w:rsidRPr="006457A3">
        <w:rPr>
          <w:rFonts w:ascii="Calibri" w:hAnsi="Arial" w:cs="Arial"/>
          <w:b/>
          <w:bCs/>
          <w:color w:val="00B0F0"/>
          <w:kern w:val="24"/>
          <w:sz w:val="48"/>
          <w:szCs w:val="48"/>
          <w:rtl/>
        </w:rPr>
        <w:t>سابعة</w:t>
      </w:r>
    </w:p>
    <w:p w:rsidR="00BD068D" w:rsidRPr="00F426AE" w:rsidRDefault="00BD068D" w:rsidP="00F426AE">
      <w:pPr>
        <w:autoSpaceDE w:val="0"/>
        <w:autoSpaceDN w:val="0"/>
        <w:bidi w:val="0"/>
        <w:adjustRightInd w:val="0"/>
        <w:spacing w:after="0" w:line="240" w:lineRule="auto"/>
        <w:ind w:left="540" w:hanging="540"/>
        <w:jc w:val="center"/>
        <w:rPr>
          <w:rFonts w:ascii="Calibri" w:hAnsi="Times New Roman" w:cs="Calibri"/>
          <w:kern w:val="24"/>
          <w:sz w:val="48"/>
          <w:szCs w:val="48"/>
        </w:rPr>
      </w:pPr>
      <w:r w:rsidRPr="00F426AE">
        <w:rPr>
          <w:rFonts w:ascii="Calibri" w:hAnsi="Arial" w:cs="Arial"/>
          <w:kern w:val="24"/>
          <w:sz w:val="48"/>
          <w:szCs w:val="48"/>
          <w:rtl/>
        </w:rPr>
        <w:t>سنة الله في الابتلاء</w:t>
      </w:r>
    </w:p>
    <w:p w:rsidR="00BD068D" w:rsidRDefault="00BD068D" w:rsidP="00BD068D">
      <w:pPr>
        <w:autoSpaceDE w:val="0"/>
        <w:autoSpaceDN w:val="0"/>
        <w:bidi w:val="0"/>
        <w:adjustRightInd w:val="0"/>
        <w:spacing w:after="0" w:line="240" w:lineRule="auto"/>
        <w:ind w:left="540" w:hanging="540"/>
        <w:jc w:val="both"/>
        <w:rPr>
          <w:rFonts w:ascii="Calibri" w:hAnsi="Traditional Arabic" w:cs="Traditional Arabic"/>
          <w:kern w:val="24"/>
          <w:sz w:val="40"/>
          <w:szCs w:val="40"/>
        </w:rPr>
      </w:pPr>
    </w:p>
    <w:p w:rsidR="00BD068D" w:rsidRPr="00D03069" w:rsidRDefault="00BD068D" w:rsidP="00BD068D">
      <w:pPr>
        <w:numPr>
          <w:ilvl w:val="0"/>
          <w:numId w:val="108"/>
        </w:numPr>
        <w:autoSpaceDE w:val="0"/>
        <w:autoSpaceDN w:val="0"/>
        <w:adjustRightInd w:val="0"/>
        <w:spacing w:after="0" w:line="240" w:lineRule="auto"/>
        <w:ind w:right="540" w:hanging="540"/>
        <w:jc w:val="both"/>
        <w:rPr>
          <w:rFonts w:ascii="Calibri" w:hAnsi="Traditional Arabic" w:cs="Traditional Arabic"/>
          <w:b/>
          <w:bCs/>
          <w:color w:val="00B0F0"/>
          <w:kern w:val="24"/>
          <w:sz w:val="40"/>
          <w:szCs w:val="40"/>
          <w:rtl/>
        </w:rPr>
      </w:pPr>
      <w:r w:rsidRPr="00D03069">
        <w:rPr>
          <w:rFonts w:ascii="Calibri" w:hAnsi="Traditional Arabic" w:cs="Traditional Arabic" w:hint="cs"/>
          <w:b/>
          <w:bCs/>
          <w:color w:val="00B0F0"/>
          <w:kern w:val="24"/>
          <w:sz w:val="40"/>
          <w:szCs w:val="40"/>
          <w:rtl/>
        </w:rPr>
        <w:t>المراد بالابتلاء</w:t>
      </w:r>
    </w:p>
    <w:p w:rsidR="00BD068D" w:rsidRDefault="00BD068D" w:rsidP="00F426AE">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الابتلاء: الاختبار.</w:t>
      </w:r>
      <w:r w:rsidR="002936A4">
        <w:rPr>
          <w:rFonts w:ascii="Calibri" w:hAnsi="Traditional Arabic" w:cs="Traditional Arabic" w:hint="cs"/>
          <w:kern w:val="24"/>
          <w:sz w:val="40"/>
          <w:szCs w:val="40"/>
          <w:rtl/>
        </w:rPr>
        <w:t xml:space="preserve"> </w:t>
      </w:r>
      <w:r w:rsidR="002936A4" w:rsidRPr="002936A4">
        <w:rPr>
          <w:rFonts w:ascii="Calibri" w:hAnsi="Traditional Arabic" w:cs="Traditional Arabic" w:hint="cs"/>
          <w:color w:val="FF0000"/>
          <w:kern w:val="24"/>
          <w:sz w:val="40"/>
          <w:szCs w:val="40"/>
          <w:rtl/>
        </w:rPr>
        <w:t>قوله تعالى : ( و ابتلوا اليتامى ) أي اختبروهم</w:t>
      </w:r>
      <w:r w:rsidR="002936A4">
        <w:rPr>
          <w:rFonts w:ascii="Calibri" w:hAnsi="Traditional Arabic" w:cs="Traditional Arabic" w:hint="cs"/>
          <w:kern w:val="24"/>
          <w:sz w:val="40"/>
          <w:szCs w:val="40"/>
          <w:rtl/>
        </w:rPr>
        <w:t xml:space="preserve"> .</w:t>
      </w:r>
    </w:p>
    <w:p w:rsidR="00BD068D" w:rsidRPr="00D03069" w:rsidRDefault="0073656F" w:rsidP="00BD068D">
      <w:pPr>
        <w:numPr>
          <w:ilvl w:val="0"/>
          <w:numId w:val="109"/>
        </w:numPr>
        <w:autoSpaceDE w:val="0"/>
        <w:autoSpaceDN w:val="0"/>
        <w:adjustRightInd w:val="0"/>
        <w:spacing w:after="0" w:line="240" w:lineRule="auto"/>
        <w:ind w:right="540" w:hanging="540"/>
        <w:jc w:val="both"/>
        <w:rPr>
          <w:rFonts w:ascii="Calibri" w:hAnsi="Traditional Arabic" w:cs="Traditional Arabic"/>
          <w:b/>
          <w:bCs/>
          <w:color w:val="00B0F0"/>
          <w:kern w:val="24"/>
          <w:sz w:val="40"/>
          <w:szCs w:val="40"/>
          <w:rtl/>
        </w:rPr>
      </w:pPr>
      <w:r w:rsidRPr="00D03069">
        <w:rPr>
          <w:rFonts w:ascii="Calibri" w:hAnsi="Traditional Arabic" w:cs="Traditional Arabic" w:hint="cs"/>
          <w:b/>
          <w:bCs/>
          <w:color w:val="00B0F0"/>
          <w:kern w:val="24"/>
          <w:sz w:val="40"/>
          <w:szCs w:val="40"/>
          <w:rtl/>
        </w:rPr>
        <w:t>بأي شيء يكون الابتلاء؟</w:t>
      </w:r>
    </w:p>
    <w:p w:rsidR="00BD068D" w:rsidRDefault="00BD068D" w:rsidP="00F426AE">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يكون بالخير والشر قال تعالى:{ وَنَبْلُوكُم بِالشَّرِّ وَالْخَيْرِ فِتْنَةً وَإِلَيْنَا تُرْجَعُونَ} [الأنبياء 35]</w:t>
      </w:r>
    </w:p>
    <w:p w:rsidR="00BD068D" w:rsidRDefault="00BD068D" w:rsidP="0073656F">
      <w:pPr>
        <w:autoSpaceDE w:val="0"/>
        <w:autoSpaceDN w:val="0"/>
        <w:adjustRightInd w:val="0"/>
        <w:spacing w:after="0" w:line="240" w:lineRule="auto"/>
        <w:ind w:right="540"/>
        <w:jc w:val="both"/>
        <w:rPr>
          <w:rFonts w:ascii="Calibri" w:hAnsi="Traditional Arabic" w:cs="Traditional Arabic"/>
          <w:kern w:val="24"/>
          <w:sz w:val="40"/>
          <w:szCs w:val="40"/>
          <w:rtl/>
        </w:rPr>
      </w:pPr>
    </w:p>
    <w:p w:rsidR="00BD068D" w:rsidRPr="00D03069" w:rsidRDefault="00BD068D" w:rsidP="00F426AE">
      <w:pPr>
        <w:autoSpaceDE w:val="0"/>
        <w:autoSpaceDN w:val="0"/>
        <w:adjustRightInd w:val="0"/>
        <w:spacing w:after="0" w:line="240" w:lineRule="auto"/>
        <w:ind w:right="540"/>
        <w:rPr>
          <w:rFonts w:ascii="Calibri" w:hAnsi="Traditional Arabic" w:cs="Traditional Arabic"/>
          <w:b/>
          <w:bCs/>
          <w:color w:val="00B0F0"/>
          <w:kern w:val="24"/>
          <w:sz w:val="40"/>
          <w:szCs w:val="40"/>
          <w:rtl/>
        </w:rPr>
      </w:pPr>
      <w:r w:rsidRPr="00D03069">
        <w:rPr>
          <w:rFonts w:ascii="Calibri" w:hAnsi="Traditional Arabic" w:cs="Traditional Arabic" w:hint="cs"/>
          <w:b/>
          <w:bCs/>
          <w:color w:val="00B0F0"/>
          <w:kern w:val="24"/>
          <w:sz w:val="40"/>
          <w:szCs w:val="40"/>
          <w:rtl/>
        </w:rPr>
        <w:t>اشد الناس بلاء</w:t>
      </w:r>
    </w:p>
    <w:p w:rsidR="002936A4" w:rsidRPr="00D03069" w:rsidRDefault="00BD068D" w:rsidP="002936A4">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عَنْ سعد بن أبي وقاص رضي الله عنه قَالَ: قُلْتُ يَا رَسُولَ اللَّهِ أَىُّ النَّاسِ أَشَدُّ بَلاَءً قَالَ: « الأَنْبِيَاءُ ثُمَّ الأَمْثَلُ فَالأَمْثَلُ فَيُبْتَلَى الرَّجُلُ عَلَى حَسَبِ دِينِهِ فَإِنْ كَانَ دِينُهُ صُلْبًا اشْتَدَّ بَلاَؤُهُ وَإِنْ كَانَ فِى دِينِهِ رِقَّةٌ ابْتُلِىَ عَلَى حَسَبِ دِينِهِ فَمَا يَبْرَحُ الْبَلاَءُ بِالْعَبْدِ حَتَّى يَتْرُكَهُ يَمْشِى عَلَى الأَرْضِ مَا عَلَيْهِ خَطِيئَةٌ ». رواه الترمذي</w:t>
      </w:r>
      <w:r w:rsidR="002936A4">
        <w:rPr>
          <w:rFonts w:ascii="Calibri" w:hAnsi="Traditional Arabic" w:cs="Traditional Arabic" w:hint="cs"/>
          <w:kern w:val="24"/>
          <w:sz w:val="40"/>
          <w:szCs w:val="40"/>
          <w:rtl/>
        </w:rPr>
        <w:t xml:space="preserve"> </w:t>
      </w:r>
      <w:r w:rsidR="00D03069">
        <w:rPr>
          <w:rFonts w:ascii="Calibri" w:hAnsi="Traditional Arabic" w:cs="Traditional Arabic" w:hint="cs"/>
          <w:color w:val="FF0000"/>
          <w:kern w:val="24"/>
          <w:sz w:val="40"/>
          <w:szCs w:val="40"/>
          <w:rtl/>
        </w:rPr>
        <w:t>لذلك من الأنبياء من ابتلي</w:t>
      </w:r>
      <w:r w:rsidR="002936A4" w:rsidRPr="00D03069">
        <w:rPr>
          <w:rFonts w:ascii="Calibri" w:hAnsi="Traditional Arabic" w:cs="Traditional Arabic" w:hint="cs"/>
          <w:color w:val="FF0000"/>
          <w:kern w:val="24"/>
          <w:sz w:val="40"/>
          <w:szCs w:val="40"/>
          <w:rtl/>
        </w:rPr>
        <w:t xml:space="preserve"> بالفقر و منهم بالغنى و الملك مثل داوود و سليمان عليها السلام .</w:t>
      </w:r>
    </w:p>
    <w:p w:rsidR="0073656F" w:rsidRDefault="0073656F" w:rsidP="00F426AE">
      <w:pPr>
        <w:autoSpaceDE w:val="0"/>
        <w:autoSpaceDN w:val="0"/>
        <w:adjustRightInd w:val="0"/>
        <w:spacing w:after="0" w:line="240" w:lineRule="auto"/>
        <w:ind w:right="540"/>
        <w:jc w:val="both"/>
        <w:rPr>
          <w:rFonts w:ascii="Calibri" w:hAnsi="Traditional Arabic" w:cs="Traditional Arabic"/>
          <w:kern w:val="24"/>
          <w:sz w:val="40"/>
          <w:szCs w:val="40"/>
          <w:rtl/>
        </w:rPr>
      </w:pPr>
    </w:p>
    <w:p w:rsidR="00BD068D" w:rsidRPr="00D03069" w:rsidRDefault="00BD068D" w:rsidP="00F426AE">
      <w:pPr>
        <w:autoSpaceDE w:val="0"/>
        <w:autoSpaceDN w:val="0"/>
        <w:adjustRightInd w:val="0"/>
        <w:spacing w:after="0" w:line="240" w:lineRule="auto"/>
        <w:ind w:right="540"/>
        <w:jc w:val="both"/>
        <w:rPr>
          <w:rFonts w:ascii="Calibri" w:hAnsi="Traditional Arabic" w:cs="Traditional Arabic"/>
          <w:b/>
          <w:bCs/>
          <w:color w:val="00B0F0"/>
          <w:kern w:val="24"/>
          <w:sz w:val="40"/>
          <w:szCs w:val="40"/>
          <w:rtl/>
        </w:rPr>
      </w:pPr>
      <w:r w:rsidRPr="00D03069">
        <w:rPr>
          <w:rFonts w:ascii="Calibri" w:hAnsi="Traditional Arabic" w:cs="Traditional Arabic" w:hint="cs"/>
          <w:b/>
          <w:bCs/>
          <w:color w:val="00B0F0"/>
          <w:kern w:val="24"/>
          <w:sz w:val="40"/>
          <w:szCs w:val="40"/>
          <w:rtl/>
        </w:rPr>
        <w:t>الحكمة من الابتلاء</w:t>
      </w: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1.</w:t>
      </w:r>
      <w:r w:rsidR="00BD068D">
        <w:rPr>
          <w:rFonts w:ascii="Calibri" w:hAnsi="Traditional Arabic" w:cs="Traditional Arabic" w:hint="cs"/>
          <w:kern w:val="24"/>
          <w:sz w:val="40"/>
          <w:szCs w:val="40"/>
          <w:rtl/>
        </w:rPr>
        <w:t>الحكمة في الابتلاء بأوامر الله عز وجل ونواهيه:</w:t>
      </w:r>
    </w:p>
    <w:p w:rsidR="00BD068D" w:rsidRPr="00D03069" w:rsidRDefault="00BD068D" w:rsidP="00BD068D">
      <w:pPr>
        <w:numPr>
          <w:ilvl w:val="0"/>
          <w:numId w:val="110"/>
        </w:num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معرفة المطيع من العاصي والصادق من الكاذب قال تعالى:{ وَلَوْ شَاءَ اللَّهُ لَجَعَلَكُمْ أُمَّةً وَاحِدَةً وَلَكِن لِّيَبْلُوَكُمْ فِي مَآ آتَاكُم فَاسْتَبِقُوا الخَيْرَاتِ} [المائدة 48]</w:t>
      </w:r>
      <w:r w:rsidR="00D03069">
        <w:rPr>
          <w:rFonts w:ascii="Calibri" w:hAnsi="Traditional Arabic" w:cs="Traditional Arabic" w:hint="cs"/>
          <w:kern w:val="24"/>
          <w:sz w:val="40"/>
          <w:szCs w:val="40"/>
          <w:rtl/>
        </w:rPr>
        <w:t xml:space="preserve"> </w:t>
      </w:r>
      <w:r w:rsidR="00D03069" w:rsidRPr="00D03069">
        <w:rPr>
          <w:rFonts w:ascii="Calibri" w:hAnsi="Traditional Arabic" w:cs="Traditional Arabic" w:hint="cs"/>
          <w:color w:val="FF0000"/>
          <w:kern w:val="24"/>
          <w:sz w:val="40"/>
          <w:szCs w:val="40"/>
          <w:rtl/>
        </w:rPr>
        <w:t xml:space="preserve">( آتاكم : من الأوامر و النواهي ) </w:t>
      </w:r>
    </w:p>
    <w:p w:rsidR="00223C85" w:rsidRPr="00223C85" w:rsidRDefault="00BD068D" w:rsidP="00D03069">
      <w:pPr>
        <w:numPr>
          <w:ilvl w:val="0"/>
          <w:numId w:val="111"/>
        </w:numPr>
        <w:autoSpaceDE w:val="0"/>
        <w:autoSpaceDN w:val="0"/>
        <w:adjustRightInd w:val="0"/>
        <w:spacing w:after="0" w:line="240" w:lineRule="auto"/>
        <w:ind w:left="810" w:right="540" w:hanging="810"/>
        <w:rPr>
          <w:rFonts w:ascii="Calibri" w:hAnsi="Times New Roman" w:cs="Calibri"/>
          <w:color w:val="FF0000"/>
          <w:kern w:val="24"/>
          <w:sz w:val="32"/>
          <w:szCs w:val="32"/>
        </w:rPr>
      </w:pPr>
      <w:r>
        <w:rPr>
          <w:rFonts w:ascii="Calibri" w:hAnsi="Traditional Arabic" w:cs="Traditional Arabic" w:hint="cs"/>
          <w:kern w:val="24"/>
          <w:sz w:val="40"/>
          <w:szCs w:val="40"/>
          <w:rtl/>
        </w:rPr>
        <w:t>معرفة أي العباد أحسن عملا قال تعالى:{ الَّذِي خَلَقَ الْمَوْتَ وَالْحَيَاةَ لِيَبْلُوَكُمْ أَيُّكُمْ أَحْسَنُ عَمَلاً وَهُوَ الْعَزِيزُ الْغَفُورُ} [الملك2]</w:t>
      </w:r>
    </w:p>
    <w:p w:rsidR="00BD068D" w:rsidRPr="00D03069" w:rsidRDefault="00D03069" w:rsidP="00223C85">
      <w:pPr>
        <w:autoSpaceDE w:val="0"/>
        <w:autoSpaceDN w:val="0"/>
        <w:adjustRightInd w:val="0"/>
        <w:spacing w:after="0" w:line="240" w:lineRule="auto"/>
        <w:ind w:left="810" w:right="540"/>
        <w:rPr>
          <w:rFonts w:ascii="Calibri" w:hAnsi="Times New Roman" w:cs="Calibri"/>
          <w:color w:val="FF0000"/>
          <w:kern w:val="24"/>
          <w:sz w:val="32"/>
          <w:szCs w:val="32"/>
          <w:rtl/>
        </w:rPr>
      </w:pPr>
      <w:r>
        <w:rPr>
          <w:rFonts w:ascii="Calibri" w:hAnsi="Times New Roman" w:cs="Calibri" w:hint="cs"/>
          <w:kern w:val="24"/>
          <w:sz w:val="40"/>
          <w:szCs w:val="40"/>
          <w:rtl/>
        </w:rPr>
        <w:t xml:space="preserve"> </w:t>
      </w:r>
      <w:r w:rsidRPr="00D03069">
        <w:rPr>
          <w:rFonts w:ascii="Calibri" w:hAnsi="Times New Roman" w:cs="Arial" w:hint="cs"/>
          <w:color w:val="FF0000"/>
          <w:kern w:val="24"/>
          <w:sz w:val="32"/>
          <w:szCs w:val="32"/>
          <w:rtl/>
        </w:rPr>
        <w:t>و لم يقل أكثركم عملا ، و العمل الحسن هو تتوافر فيه شرطان ، الأول الإخلاص ، و الثاني أن يكون على سنة النبي أي يكون خالصا صوابا .</w:t>
      </w:r>
    </w:p>
    <w:p w:rsidR="00BD068D" w:rsidRDefault="00BD068D" w:rsidP="00F24238">
      <w:pPr>
        <w:autoSpaceDE w:val="0"/>
        <w:autoSpaceDN w:val="0"/>
        <w:bidi w:val="0"/>
        <w:adjustRightInd w:val="0"/>
        <w:spacing w:after="0" w:line="240" w:lineRule="auto"/>
        <w:jc w:val="both"/>
        <w:rPr>
          <w:rFonts w:ascii="Calibri" w:hAnsi="Traditional Arabic" w:cs="Traditional Arabic"/>
          <w:kern w:val="24"/>
          <w:sz w:val="40"/>
          <w:szCs w:val="40"/>
          <w:rtl/>
        </w:rPr>
      </w:pPr>
    </w:p>
    <w:p w:rsidR="00BD068D" w:rsidRPr="00D03069" w:rsidRDefault="0073656F" w:rsidP="0073656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الحكمة في الابتلاء بالغنى والفقر لمعرفة الغني الشاكر الحامد والفقير الصابر الراضي قال تعالى:{ وَهُوَ الَّذِي جَعَلَكُمْ خَلاَئِفَ الأَرْضِ وَرَفَعَ بَعْضَكُمْ فَوْقَ بَعْضٍ دَرَجَاتٍ لِّيَبْلُوَكُمْ فِي مَا آتَاكُمْ } [الأنعام 165]</w:t>
      </w:r>
      <w:r w:rsidR="00D03069">
        <w:rPr>
          <w:rFonts w:ascii="Calibri" w:hAnsi="Traditional Arabic" w:cs="Traditional Arabic" w:hint="cs"/>
          <w:kern w:val="24"/>
          <w:sz w:val="40"/>
          <w:szCs w:val="40"/>
          <w:rtl/>
        </w:rPr>
        <w:t xml:space="preserve"> </w:t>
      </w:r>
      <w:r w:rsidR="00D03069" w:rsidRPr="00D03069">
        <w:rPr>
          <w:rFonts w:ascii="Calibri" w:hAnsi="Traditional Arabic" w:cs="Traditional Arabic" w:hint="cs"/>
          <w:color w:val="FF0000"/>
          <w:kern w:val="24"/>
          <w:sz w:val="40"/>
          <w:szCs w:val="40"/>
          <w:rtl/>
        </w:rPr>
        <w:t>( آتاكم : أي من الغنى أو الفقر</w:t>
      </w:r>
      <w:r w:rsidR="00D03069">
        <w:rPr>
          <w:rFonts w:ascii="Calibri" w:hAnsi="Traditional Arabic" w:cs="Traditional Arabic" w:hint="cs"/>
          <w:color w:val="FF0000"/>
          <w:kern w:val="24"/>
          <w:sz w:val="40"/>
          <w:szCs w:val="40"/>
          <w:rtl/>
        </w:rPr>
        <w:t xml:space="preserve"> و في المكانة الاجتماعية </w:t>
      </w:r>
      <w:r w:rsidR="00D03069" w:rsidRPr="00D03069">
        <w:rPr>
          <w:rFonts w:ascii="Calibri" w:hAnsi="Traditional Arabic" w:cs="Traditional Arabic" w:hint="cs"/>
          <w:color w:val="FF0000"/>
          <w:kern w:val="24"/>
          <w:sz w:val="40"/>
          <w:szCs w:val="40"/>
          <w:rtl/>
        </w:rPr>
        <w:t xml:space="preserve"> ) </w:t>
      </w:r>
    </w:p>
    <w:p w:rsidR="00F24238" w:rsidRDefault="00F24238" w:rsidP="0073656F">
      <w:pPr>
        <w:autoSpaceDE w:val="0"/>
        <w:autoSpaceDN w:val="0"/>
        <w:adjustRightInd w:val="0"/>
        <w:spacing w:after="0" w:line="240" w:lineRule="auto"/>
        <w:ind w:right="540"/>
        <w:jc w:val="both"/>
        <w:rPr>
          <w:rFonts w:ascii="Calibri" w:hAnsi="Traditional Arabic" w:cs="Traditional Arabic"/>
          <w:kern w:val="24"/>
          <w:sz w:val="40"/>
          <w:szCs w:val="40"/>
          <w:rtl/>
        </w:rPr>
      </w:pPr>
    </w:p>
    <w:p w:rsidR="00BD068D" w:rsidRDefault="0073656F" w:rsidP="00D0306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 xml:space="preserve">الحكمة في الابتلاء بالمرض وسائر أنواع الألم لتكفير </w:t>
      </w:r>
      <w:r w:rsidR="00D03069">
        <w:rPr>
          <w:rFonts w:ascii="Calibri" w:hAnsi="Traditional Arabic" w:cs="Traditional Arabic" w:hint="cs"/>
          <w:kern w:val="24"/>
          <w:sz w:val="40"/>
          <w:szCs w:val="40"/>
          <w:rtl/>
        </w:rPr>
        <w:t>السيئات</w:t>
      </w:r>
      <w:r w:rsidR="00BD068D">
        <w:rPr>
          <w:rFonts w:ascii="Calibri" w:hAnsi="Traditional Arabic" w:cs="Traditional Arabic" w:hint="cs"/>
          <w:kern w:val="24"/>
          <w:sz w:val="40"/>
          <w:szCs w:val="40"/>
          <w:rtl/>
        </w:rPr>
        <w:t xml:space="preserve"> ورفعة الدرجات.</w:t>
      </w:r>
    </w:p>
    <w:p w:rsidR="00BD068D" w:rsidRPr="0073656F" w:rsidRDefault="00BD068D" w:rsidP="0073656F">
      <w:pPr>
        <w:numPr>
          <w:ilvl w:val="0"/>
          <w:numId w:val="112"/>
        </w:numPr>
        <w:autoSpaceDE w:val="0"/>
        <w:autoSpaceDN w:val="0"/>
        <w:adjustRightInd w:val="0"/>
        <w:spacing w:after="0" w:line="240" w:lineRule="auto"/>
        <w:ind w:left="810" w:right="540" w:hanging="810"/>
        <w:jc w:val="both"/>
        <w:rPr>
          <w:rFonts w:ascii="Calibri" w:hAnsi="Times New Roman" w:cs="Calibri"/>
          <w:kern w:val="24"/>
          <w:sz w:val="40"/>
          <w:szCs w:val="40"/>
        </w:rPr>
      </w:pPr>
      <w:r>
        <w:rPr>
          <w:rFonts w:ascii="Calibri" w:hAnsi="Traditional Arabic" w:cs="Traditional Arabic" w:hint="cs"/>
          <w:kern w:val="24"/>
          <w:sz w:val="40"/>
          <w:szCs w:val="40"/>
          <w:rtl/>
        </w:rPr>
        <w:t xml:space="preserve">قَالَ صلى الله عليه وسلم: « إِنَّ عِظَمَ الْجَزَاءِ مَعَ عِظَمِ الْبَلاَءِ وَإِنَّ اللَّهَ إِذَا أَحَبَّ قَوْمًا ابْتَلاَهُمْ فَمَنْ رَضِىَ فَلَهُ الرِّضَا وَمَنْ سَخِطَ فَلَهُ السَّخَطُ ». رواه الترمذي. </w:t>
      </w:r>
    </w:p>
    <w:p w:rsidR="00BD068D" w:rsidRDefault="00BD068D" w:rsidP="00F426AE">
      <w:pPr>
        <w:numPr>
          <w:ilvl w:val="0"/>
          <w:numId w:val="113"/>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قال صلى الله عليه وسلم: « مَا يُصِيبُ الْمُسْلِمَ مِنْ نَصَبٍ وَلاَ وَصَبٍ وَلاَ هَمٍّ وَلاَ حُزْنٍ وَلاَ أَذًى وَلاَ غَمٍّ حَتَّى الشَّوْكَةِ يُشَاكُهَا إِلاَّ كَفَّرَ اللَّهُ بِهَا مِنْ خَطَايَاهُ». رواه البخاري</w:t>
      </w:r>
    </w:p>
    <w:p w:rsidR="0073656F" w:rsidRDefault="0073656F" w:rsidP="0073656F">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BD068D" w:rsidRPr="00D03069" w:rsidRDefault="00BD068D" w:rsidP="00F426AE">
      <w:pPr>
        <w:autoSpaceDE w:val="0"/>
        <w:autoSpaceDN w:val="0"/>
        <w:adjustRightInd w:val="0"/>
        <w:spacing w:after="0" w:line="240" w:lineRule="auto"/>
        <w:ind w:right="540"/>
        <w:jc w:val="both"/>
        <w:rPr>
          <w:rFonts w:ascii="Calibri" w:hAnsi="Traditional Arabic" w:cs="Traditional Arabic"/>
          <w:b/>
          <w:bCs/>
          <w:color w:val="00B0F0"/>
          <w:kern w:val="24"/>
          <w:sz w:val="40"/>
          <w:szCs w:val="40"/>
          <w:rtl/>
        </w:rPr>
      </w:pPr>
      <w:r w:rsidRPr="00D03069">
        <w:rPr>
          <w:rFonts w:ascii="Calibri" w:hAnsi="Traditional Arabic" w:cs="Traditional Arabic" w:hint="cs"/>
          <w:b/>
          <w:bCs/>
          <w:color w:val="00B0F0"/>
          <w:kern w:val="24"/>
          <w:sz w:val="40"/>
          <w:szCs w:val="40"/>
          <w:rtl/>
        </w:rPr>
        <w:t>صور من ابتلاء الله عز وجل لنبيه محمد صلى الله عليه وسلم</w:t>
      </w:r>
      <w:r w:rsidR="00D03069">
        <w:rPr>
          <w:rFonts w:ascii="Calibri" w:hAnsi="Traditional Arabic" w:cs="Traditional Arabic" w:hint="cs"/>
          <w:b/>
          <w:bCs/>
          <w:color w:val="00B0F0"/>
          <w:kern w:val="24"/>
          <w:sz w:val="40"/>
          <w:szCs w:val="40"/>
          <w:rtl/>
        </w:rPr>
        <w:t xml:space="preserve"> </w:t>
      </w:r>
      <w:r w:rsidR="00D03069" w:rsidRPr="00D03069">
        <w:rPr>
          <w:rFonts w:ascii="Calibri" w:hAnsi="Traditional Arabic" w:cs="Traditional Arabic" w:hint="cs"/>
          <w:b/>
          <w:bCs/>
          <w:color w:val="FF0000"/>
          <w:kern w:val="24"/>
          <w:sz w:val="40"/>
          <w:szCs w:val="40"/>
          <w:rtl/>
        </w:rPr>
        <w:t>، و كان ذلك لرفعة درجاته.</w:t>
      </w:r>
    </w:p>
    <w:p w:rsidR="00F24238" w:rsidRDefault="0073656F" w:rsidP="00E43B2C">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اليتم؛ قال تعالى:{ أَلَمْ يَجِدْكَ يَتِيماً فَآوَى} [الضحى 6]</w:t>
      </w:r>
      <w:r w:rsidR="00D03069">
        <w:rPr>
          <w:rFonts w:ascii="Calibri" w:hAnsi="Traditional Arabic" w:cs="Traditional Arabic" w:hint="cs"/>
          <w:kern w:val="24"/>
          <w:sz w:val="40"/>
          <w:szCs w:val="40"/>
          <w:rtl/>
        </w:rPr>
        <w:t xml:space="preserve"> </w:t>
      </w:r>
      <w:r w:rsidR="00D03069" w:rsidRPr="00D03069">
        <w:rPr>
          <w:rFonts w:ascii="Calibri" w:hAnsi="Traditional Arabic" w:cs="Traditional Arabic" w:hint="cs"/>
          <w:color w:val="FF0000"/>
          <w:kern w:val="24"/>
          <w:sz w:val="40"/>
          <w:szCs w:val="40"/>
          <w:rtl/>
        </w:rPr>
        <w:t>مات أبوه و هو في بطن أمه و ماتت أمه و هو ابن 6 سنوات ثم مات جده و هو ابن 8 سنوات</w:t>
      </w:r>
      <w:r w:rsidR="00D03069">
        <w:rPr>
          <w:rFonts w:ascii="Calibri" w:hAnsi="Traditional Arabic" w:cs="Traditional Arabic" w:hint="cs"/>
          <w:kern w:val="24"/>
          <w:sz w:val="40"/>
          <w:szCs w:val="40"/>
          <w:rtl/>
        </w:rPr>
        <w:t xml:space="preserve"> .</w:t>
      </w:r>
    </w:p>
    <w:p w:rsidR="00BD068D" w:rsidRPr="00D03069" w:rsidRDefault="0073656F" w:rsidP="005653F7">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lastRenderedPageBreak/>
        <w:t>2.</w:t>
      </w:r>
      <w:r w:rsidR="00BD068D">
        <w:rPr>
          <w:rFonts w:ascii="Calibri" w:hAnsi="Traditional Arabic" w:cs="Traditional Arabic" w:hint="cs"/>
          <w:kern w:val="24"/>
          <w:sz w:val="40"/>
          <w:szCs w:val="40"/>
          <w:rtl/>
        </w:rPr>
        <w:t>الفقر، عَنْ عُرْوَةَ عَنْ عَائِشَةَ رضى الله عنها أَنَّهَا قَالَتْ: إِنْ كُنَّا لَنَنْظُرُ إِلَى الْهِلاَلِ ثُمَّ الْهِلاَلِ ثَلاَثَةَ أَهِلَّةٍ فِى شَهْرَيْنِ وَمَا أُوقِدَتْ فِى أَبْيَاتِ رَسُولِ اللَّهِ صلى الله عليه وسلم نَارٌ. فَقُلْتُ: يَا خَالَةُ مَا كَانَ يُعِيشُكُمْ قَالَتِ: الأَسْوَدَانِ التَّمْرُ وَالْمَاءُ إِلاَّ أَنَّهُ قَدْ كَانَ لِرَسُولِ اللَّهِ صلى الله عليه وسلم جِيرَانٌ مِنَ الأَنْصَارِ كَانَتْ لَهُمْ مَنَائِحُ وَكَانُوا يَمْنَحُونَ رَسُولَ اللَّهِ صلى الله عليه وسلم مِنْ أَلْبَانِهِمْ فَيَسْقِينَا. رواه البخاري.</w:t>
      </w:r>
      <w:r w:rsidR="00D03069">
        <w:rPr>
          <w:rFonts w:ascii="Calibri" w:hAnsi="Traditional Arabic" w:cs="Traditional Arabic" w:hint="cs"/>
          <w:kern w:val="24"/>
          <w:sz w:val="40"/>
          <w:szCs w:val="40"/>
          <w:rtl/>
        </w:rPr>
        <w:t xml:space="preserve"> </w:t>
      </w:r>
      <w:r w:rsidR="00D03069" w:rsidRPr="00D03069">
        <w:rPr>
          <w:rFonts w:ascii="Calibri" w:hAnsi="Traditional Arabic" w:cs="Traditional Arabic" w:hint="cs"/>
          <w:color w:val="FF0000"/>
          <w:kern w:val="24"/>
          <w:sz w:val="40"/>
          <w:szCs w:val="40"/>
          <w:rtl/>
        </w:rPr>
        <w:t>منائح : أي غنم . أي أنهم يشربون من لبنها .</w:t>
      </w:r>
      <w:r w:rsidR="00CC2D17">
        <w:rPr>
          <w:rFonts w:ascii="Calibri" w:hAnsi="Traditional Arabic" w:cs="Traditional Arabic" w:hint="cs"/>
          <w:color w:val="FF0000"/>
          <w:kern w:val="24"/>
          <w:sz w:val="40"/>
          <w:szCs w:val="40"/>
          <w:rtl/>
        </w:rPr>
        <w:t xml:space="preserve"> و الفقر كان باختياره و حتى لما أتت الفتوحات و فتحت خيبر و غنم الغنائم لم يتغير حاله عما كان فيه لأنه زاهد في هذه الدنيا لذلك كان يقول : ( مالي و الدنيا إنما مثلي و مثل هذه الدنيا كمثل راكب استراح تحت ظل شجرة ثم ذهب و تركها ) لذلك كانت سقوف بيوته تنالها الأيدي . </w:t>
      </w:r>
    </w:p>
    <w:p w:rsidR="005653F7" w:rsidRPr="005653F7" w:rsidRDefault="005653F7" w:rsidP="005653F7">
      <w:pPr>
        <w:autoSpaceDE w:val="0"/>
        <w:autoSpaceDN w:val="0"/>
        <w:adjustRightInd w:val="0"/>
        <w:spacing w:after="0" w:line="240" w:lineRule="auto"/>
        <w:ind w:right="540"/>
        <w:jc w:val="both"/>
        <w:rPr>
          <w:rFonts w:ascii="Calibri" w:hAnsi="Traditional Arabic" w:cs="Traditional Arabic"/>
          <w:kern w:val="24"/>
          <w:sz w:val="40"/>
          <w:szCs w:val="40"/>
          <w:rtl/>
        </w:rPr>
      </w:pP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الغنى، قال صلى الله عليه وسلم: « عَرَضَ عَلَىَّ رَبِّى لِيَجْعَلَ لِى بَطْحَاءَ مَكَّةَ ذَهَبًا قُلْتُ لاَ يَا رَبِّ وَلَكِنْ أَشْبَعُ يَوْمًا وَأَجُوعُ يَوْمًا فَإِذَا جُعْتُ تَضَرَّعْتُ إِلَيْكَ وَذَكَرْتُكَ وَإِذَا شَبِعْتُ شَكَرْتُكَ وَحَمِدْتُكَ ». رواه الترمذي</w:t>
      </w:r>
    </w:p>
    <w:p w:rsidR="005653F7" w:rsidRDefault="005653F7" w:rsidP="0073656F">
      <w:pPr>
        <w:autoSpaceDE w:val="0"/>
        <w:autoSpaceDN w:val="0"/>
        <w:adjustRightInd w:val="0"/>
        <w:spacing w:after="0" w:line="240" w:lineRule="auto"/>
        <w:ind w:right="540"/>
        <w:jc w:val="both"/>
        <w:rPr>
          <w:rFonts w:ascii="Calibri" w:hAnsi="Traditional Arabic" w:cs="Traditional Arabic"/>
          <w:kern w:val="24"/>
          <w:sz w:val="40"/>
          <w:szCs w:val="40"/>
          <w:rtl/>
        </w:rPr>
      </w:pPr>
    </w:p>
    <w:p w:rsidR="00CC2D17" w:rsidRDefault="0073656F" w:rsidP="005653F7">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المرض، عَنْ عَبْدِ اللَّهِ رضي الله عنه قَالَ: دَخَلْتُ عَلَى رَسُولِ اللَّهِ صلى الله عليه وسلم وَهُوَ يُوعَكُ فَمَسِسْتُهُ بِيَدِى فَقُلْتُ: يَا رَسُولَ اللَّهِ إِنَّكَ لَتُوعَكُ وَعْكًا شَدِيدًا. فَقَالَ رَسُولُ اللَّهِ صلى الله عليه وسلم: « أَجَلْ إِنِّى أُوعَكُ كَمَا يُوعَكُ رَجُلاَنِ مِنْكُمْ ». قَالَ: فَقُلْتُ ذَلِكَ أَنَّ لَكَ أَجْرَيْنِ فَقَالَ رَسُولُ اللَّهِ صلى الله عليه وسلم: « أَجَلْ ». رواه مسلم</w:t>
      </w:r>
      <w:r w:rsidR="00CC2D17">
        <w:rPr>
          <w:rFonts w:ascii="Calibri" w:hAnsi="Traditional Arabic" w:cs="Traditional Arabic" w:hint="cs"/>
          <w:kern w:val="24"/>
          <w:sz w:val="40"/>
          <w:szCs w:val="40"/>
          <w:rtl/>
        </w:rPr>
        <w:t xml:space="preserve"> </w:t>
      </w:r>
    </w:p>
    <w:p w:rsidR="00BD068D" w:rsidRPr="00CC2D17" w:rsidRDefault="00CC2D17" w:rsidP="005653F7">
      <w:pPr>
        <w:autoSpaceDE w:val="0"/>
        <w:autoSpaceDN w:val="0"/>
        <w:adjustRightInd w:val="0"/>
        <w:spacing w:after="0" w:line="240" w:lineRule="auto"/>
        <w:ind w:right="540"/>
        <w:jc w:val="both"/>
        <w:rPr>
          <w:rFonts w:ascii="Calibri" w:hAnsi="Traditional Arabic" w:cs="Traditional Arabic"/>
          <w:color w:val="FF0000"/>
          <w:kern w:val="24"/>
          <w:sz w:val="40"/>
          <w:szCs w:val="40"/>
        </w:rPr>
      </w:pPr>
      <w:r w:rsidRPr="00CC2D17">
        <w:rPr>
          <w:rFonts w:ascii="Calibri" w:hAnsi="Traditional Arabic" w:cs="Traditional Arabic" w:hint="cs"/>
          <w:color w:val="FF0000"/>
          <w:kern w:val="24"/>
          <w:sz w:val="40"/>
          <w:szCs w:val="40"/>
          <w:rtl/>
        </w:rPr>
        <w:t>و مرضه ليس كمرض سائر الناس و ذلك لأن أجره مضاعف .</w:t>
      </w:r>
    </w:p>
    <w:p w:rsidR="005653F7" w:rsidRPr="005653F7" w:rsidRDefault="005653F7" w:rsidP="005653F7">
      <w:pPr>
        <w:autoSpaceDE w:val="0"/>
        <w:autoSpaceDN w:val="0"/>
        <w:adjustRightInd w:val="0"/>
        <w:spacing w:after="0" w:line="240" w:lineRule="auto"/>
        <w:ind w:right="540"/>
        <w:jc w:val="both"/>
        <w:rPr>
          <w:rFonts w:ascii="Calibri" w:hAnsi="Traditional Arabic" w:cs="Traditional Arabic"/>
          <w:kern w:val="24"/>
          <w:sz w:val="40"/>
          <w:szCs w:val="40"/>
          <w:rtl/>
        </w:rPr>
      </w:pP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BD068D">
        <w:rPr>
          <w:rFonts w:ascii="Calibri" w:hAnsi="Traditional Arabic" w:cs="Traditional Arabic" w:hint="cs"/>
          <w:kern w:val="24"/>
          <w:sz w:val="40"/>
          <w:szCs w:val="40"/>
          <w:rtl/>
        </w:rPr>
        <w:t xml:space="preserve">إصابته بالجراح، حيث أصيب في يوم أحد، وأصيب أصبعه في بعض غزواته فقال صلى الله عليه وسلم: « هَلْ أَنْتِ إِلاَّ إِصْبَعٌ دَمِيتِ وَفِى سَبِيلِ اللَّهِ مَا لَقِيتِ ». رواه البخاري. </w:t>
      </w:r>
    </w:p>
    <w:p w:rsidR="00BD068D" w:rsidRDefault="0073656F" w:rsidP="0073656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BD068D">
        <w:rPr>
          <w:rFonts w:ascii="Calibri" w:hAnsi="Traditional Arabic" w:cs="Traditional Arabic" w:hint="cs"/>
          <w:kern w:val="24"/>
          <w:sz w:val="40"/>
          <w:szCs w:val="40"/>
          <w:rtl/>
        </w:rPr>
        <w:t>وفاة أبي طالب وخديجة رضي الله عنها.</w:t>
      </w:r>
    </w:p>
    <w:p w:rsidR="00BD068D" w:rsidRPr="00CC2D17" w:rsidRDefault="0073656F" w:rsidP="0073656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lastRenderedPageBreak/>
        <w:t>7.</w:t>
      </w:r>
      <w:r w:rsidR="00BD068D">
        <w:rPr>
          <w:rFonts w:ascii="Calibri" w:hAnsi="Traditional Arabic" w:cs="Traditional Arabic" w:hint="cs"/>
          <w:kern w:val="24"/>
          <w:sz w:val="40"/>
          <w:szCs w:val="40"/>
          <w:rtl/>
        </w:rPr>
        <w:t>وفاة أولاده في حياته؛ إلا فاطمة رضي الله عنها.</w:t>
      </w:r>
      <w:r w:rsidR="00CC2D17">
        <w:rPr>
          <w:rFonts w:ascii="Calibri" w:hAnsi="Traditional Arabic" w:cs="Traditional Arabic" w:hint="cs"/>
          <w:kern w:val="24"/>
          <w:sz w:val="40"/>
          <w:szCs w:val="40"/>
          <w:rtl/>
        </w:rPr>
        <w:t xml:space="preserve"> </w:t>
      </w:r>
      <w:r w:rsidR="00CC2D17" w:rsidRPr="00CC2D17">
        <w:rPr>
          <w:rFonts w:ascii="Calibri" w:hAnsi="Traditional Arabic" w:cs="Traditional Arabic" w:hint="cs"/>
          <w:color w:val="FF0000"/>
          <w:kern w:val="24"/>
          <w:sz w:val="40"/>
          <w:szCs w:val="40"/>
          <w:rtl/>
        </w:rPr>
        <w:t xml:space="preserve">فقد رزق بالقاسم و به كان يكنى و رزق بعبد الله و زينب و أم كلثوم و رقية و فاطمة و بإبراهيم . و قد بقيت فاطمة بعد وفاة الرسول بستة أشهر حتى توفاها الله عز و جل و ذلك رفعة لدرجة فاطمة رضي الله عنها ، فقد الرسول أبناءه في حياته و فقدت فاطمة أبيها في حياتها و ذلك كانت سيدة نساء العالمين . </w:t>
      </w:r>
    </w:p>
    <w:p w:rsidR="001170BF" w:rsidRPr="00CC2D17" w:rsidRDefault="001170BF" w:rsidP="0073656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p>
    <w:p w:rsidR="005653F7" w:rsidRDefault="0073656F" w:rsidP="00116ED1">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8.</w:t>
      </w:r>
      <w:r w:rsidR="00BD068D">
        <w:rPr>
          <w:rFonts w:ascii="Calibri" w:hAnsi="Traditional Arabic" w:cs="Traditional Arabic" w:hint="cs"/>
          <w:kern w:val="24"/>
          <w:sz w:val="40"/>
          <w:szCs w:val="40"/>
          <w:rtl/>
        </w:rPr>
        <w:t>مقتل بعض أهل بيته، حيث قتل عبيدة بن الحارث بن المطلب بن عبد مناف</w:t>
      </w:r>
      <w:r w:rsidR="00CC2D17">
        <w:rPr>
          <w:rFonts w:ascii="Calibri" w:hAnsi="Traditional Arabic" w:cs="Traditional Arabic" w:hint="cs"/>
          <w:kern w:val="24"/>
          <w:sz w:val="40"/>
          <w:szCs w:val="40"/>
          <w:rtl/>
        </w:rPr>
        <w:t xml:space="preserve"> </w:t>
      </w:r>
      <w:r w:rsidR="00CC2D17" w:rsidRPr="00116ED1">
        <w:rPr>
          <w:rFonts w:ascii="Calibri" w:hAnsi="Traditional Arabic" w:cs="Traditional Arabic" w:hint="cs"/>
          <w:color w:val="FF0000"/>
          <w:kern w:val="24"/>
          <w:sz w:val="40"/>
          <w:szCs w:val="40"/>
          <w:rtl/>
        </w:rPr>
        <w:t>و هو ابن عم ال</w:t>
      </w:r>
      <w:r w:rsidR="00223C85">
        <w:rPr>
          <w:rFonts w:ascii="Calibri" w:hAnsi="Traditional Arabic" w:cs="Traditional Arabic" w:hint="cs"/>
          <w:color w:val="FF0000"/>
          <w:kern w:val="24"/>
          <w:sz w:val="40"/>
          <w:szCs w:val="40"/>
          <w:rtl/>
        </w:rPr>
        <w:t>رسول فإنه يلتقي معه في جده</w:t>
      </w:r>
      <w:r w:rsidR="00CC2D17" w:rsidRPr="00116ED1">
        <w:rPr>
          <w:rFonts w:ascii="Calibri" w:hAnsi="Traditional Arabic" w:cs="Traditional Arabic" w:hint="cs"/>
          <w:color w:val="FF0000"/>
          <w:kern w:val="24"/>
          <w:sz w:val="40"/>
          <w:szCs w:val="40"/>
          <w:rtl/>
        </w:rPr>
        <w:t xml:space="preserve"> عبد مناف و كان ذلك في بدر حين بارز ربيعة</w:t>
      </w:r>
      <w:r w:rsidR="00116ED1">
        <w:rPr>
          <w:rFonts w:ascii="Calibri" w:hAnsi="Traditional Arabic" w:cs="Traditional Arabic" w:hint="cs"/>
          <w:kern w:val="24"/>
          <w:sz w:val="40"/>
          <w:szCs w:val="40"/>
          <w:rtl/>
        </w:rPr>
        <w:t xml:space="preserve"> </w:t>
      </w:r>
      <w:r w:rsidR="00116ED1" w:rsidRPr="00116ED1">
        <w:rPr>
          <w:rFonts w:ascii="Calibri" w:hAnsi="Traditional Arabic" w:cs="Traditional Arabic" w:hint="cs"/>
          <w:color w:val="FF0000"/>
          <w:kern w:val="24"/>
          <w:sz w:val="40"/>
          <w:szCs w:val="40"/>
          <w:rtl/>
        </w:rPr>
        <w:t>و مات و خده ملتصقة بقدم النبي</w:t>
      </w:r>
      <w:r w:rsidR="00116ED1">
        <w:rPr>
          <w:rFonts w:ascii="Calibri" w:hAnsi="Traditional Arabic" w:cs="Traditional Arabic" w:hint="cs"/>
          <w:kern w:val="24"/>
          <w:sz w:val="40"/>
          <w:szCs w:val="40"/>
          <w:rtl/>
        </w:rPr>
        <w:t xml:space="preserve"> </w:t>
      </w:r>
      <w:r w:rsidR="00CC2D17">
        <w:rPr>
          <w:rFonts w:ascii="Calibri" w:hAnsi="Traditional Arabic" w:cs="Traditional Arabic" w:hint="cs"/>
          <w:kern w:val="24"/>
          <w:sz w:val="40"/>
          <w:szCs w:val="40"/>
          <w:rtl/>
        </w:rPr>
        <w:t xml:space="preserve"> </w:t>
      </w:r>
      <w:r w:rsidR="00BD068D">
        <w:rPr>
          <w:rFonts w:ascii="Calibri" w:hAnsi="Traditional Arabic" w:cs="Traditional Arabic" w:hint="cs"/>
          <w:kern w:val="24"/>
          <w:sz w:val="40"/>
          <w:szCs w:val="40"/>
          <w:rtl/>
        </w:rPr>
        <w:t>،</w:t>
      </w:r>
      <w:r w:rsidR="00116ED1">
        <w:rPr>
          <w:rFonts w:ascii="Calibri" w:hAnsi="Traditional Arabic" w:cs="Traditional Arabic" w:hint="cs"/>
          <w:kern w:val="24"/>
          <w:sz w:val="40"/>
          <w:szCs w:val="40"/>
          <w:rtl/>
        </w:rPr>
        <w:t>و قتل</w:t>
      </w:r>
      <w:r w:rsidR="00223C85">
        <w:rPr>
          <w:rFonts w:ascii="Calibri" w:hAnsi="Traditional Arabic" w:cs="Traditional Arabic" w:hint="cs"/>
          <w:kern w:val="24"/>
          <w:sz w:val="40"/>
          <w:szCs w:val="40"/>
          <w:rtl/>
        </w:rPr>
        <w:t xml:space="preserve"> </w:t>
      </w:r>
      <w:r w:rsidR="00BD068D">
        <w:rPr>
          <w:rFonts w:ascii="Calibri" w:hAnsi="Traditional Arabic" w:cs="Traditional Arabic" w:hint="cs"/>
          <w:kern w:val="24"/>
          <w:sz w:val="40"/>
          <w:szCs w:val="40"/>
          <w:rtl/>
        </w:rPr>
        <w:t>حمزة بن عبد المطلب</w:t>
      </w:r>
      <w:r w:rsidR="00116ED1">
        <w:rPr>
          <w:rFonts w:ascii="Calibri" w:hAnsi="Traditional Arabic" w:cs="Traditional Arabic" w:hint="cs"/>
          <w:kern w:val="24"/>
          <w:sz w:val="40"/>
          <w:szCs w:val="40"/>
          <w:rtl/>
        </w:rPr>
        <w:t xml:space="preserve"> أسد الله </w:t>
      </w:r>
      <w:r w:rsidR="00116ED1" w:rsidRPr="00116ED1">
        <w:rPr>
          <w:rFonts w:ascii="Calibri" w:hAnsi="Traditional Arabic" w:cs="Traditional Arabic" w:hint="cs"/>
          <w:color w:val="FF0000"/>
          <w:kern w:val="24"/>
          <w:sz w:val="40"/>
          <w:szCs w:val="40"/>
          <w:rtl/>
        </w:rPr>
        <w:t>في أحد حيث</w:t>
      </w:r>
      <w:r w:rsidR="00116ED1">
        <w:rPr>
          <w:rFonts w:ascii="Calibri" w:hAnsi="Traditional Arabic" w:cs="Traditional Arabic" w:hint="cs"/>
          <w:color w:val="FF0000"/>
          <w:kern w:val="24"/>
          <w:sz w:val="40"/>
          <w:szCs w:val="40"/>
          <w:rtl/>
        </w:rPr>
        <w:t xml:space="preserve"> بقرت بطنه و</w:t>
      </w:r>
      <w:r w:rsidR="00116ED1" w:rsidRPr="00116ED1">
        <w:rPr>
          <w:rFonts w:ascii="Calibri" w:hAnsi="Traditional Arabic" w:cs="Traditional Arabic" w:hint="cs"/>
          <w:color w:val="FF0000"/>
          <w:kern w:val="24"/>
          <w:sz w:val="40"/>
          <w:szCs w:val="40"/>
          <w:rtl/>
        </w:rPr>
        <w:t xml:space="preserve"> قعطت آذانه و </w:t>
      </w:r>
      <w:r w:rsidR="00116ED1">
        <w:rPr>
          <w:rFonts w:ascii="Calibri" w:hAnsi="Traditional Arabic" w:cs="Traditional Arabic" w:hint="cs"/>
          <w:color w:val="FF0000"/>
          <w:kern w:val="24"/>
          <w:sz w:val="40"/>
          <w:szCs w:val="40"/>
          <w:rtl/>
        </w:rPr>
        <w:t xml:space="preserve">جذر أنفه </w:t>
      </w:r>
      <w:r w:rsidR="00116ED1" w:rsidRPr="00116ED1">
        <w:rPr>
          <w:rFonts w:ascii="Calibri" w:hAnsi="Traditional Arabic" w:cs="Traditional Arabic" w:hint="cs"/>
          <w:color w:val="FF0000"/>
          <w:kern w:val="24"/>
          <w:sz w:val="40"/>
          <w:szCs w:val="40"/>
          <w:rtl/>
        </w:rPr>
        <w:t xml:space="preserve">فوقف الرسول عليه و لم ير منظرا أبشع من هذا المنظر حتى أنه أقسم لإن الله أمكنه من قريش ليمثلن بسبعين منهم فأنزل الله عز و جل ( </w:t>
      </w:r>
      <w:r w:rsidR="00116ED1">
        <w:rPr>
          <w:rFonts w:ascii="Calibri" w:hAnsi="Traditional Arabic" w:cs="Traditional Arabic" w:hint="cs"/>
          <w:color w:val="FF0000"/>
          <w:kern w:val="24"/>
          <w:sz w:val="40"/>
          <w:szCs w:val="40"/>
          <w:rtl/>
        </w:rPr>
        <w:t xml:space="preserve">و إن عاقبتم فعاقبوا بمثل ما عوقبتم و لإن صبرتم لهو خير لكم ) فصبر عليه الصلاة و السلام </w:t>
      </w:r>
      <w:r w:rsidR="00116ED1">
        <w:rPr>
          <w:rFonts w:ascii="Calibri" w:hAnsi="Traditional Arabic" w:cs="Traditional Arabic" w:hint="cs"/>
          <w:kern w:val="24"/>
          <w:sz w:val="40"/>
          <w:szCs w:val="40"/>
          <w:rtl/>
        </w:rPr>
        <w:t xml:space="preserve"> </w:t>
      </w:r>
      <w:r w:rsidR="00BD068D">
        <w:rPr>
          <w:rFonts w:ascii="Calibri" w:hAnsi="Traditional Arabic" w:cs="Traditional Arabic" w:hint="cs"/>
          <w:kern w:val="24"/>
          <w:sz w:val="40"/>
          <w:szCs w:val="40"/>
          <w:rtl/>
        </w:rPr>
        <w:t xml:space="preserve">، </w:t>
      </w:r>
      <w:r w:rsidR="00116ED1">
        <w:rPr>
          <w:rFonts w:ascii="Calibri" w:hAnsi="Traditional Arabic" w:cs="Traditional Arabic" w:hint="cs"/>
          <w:kern w:val="24"/>
          <w:sz w:val="40"/>
          <w:szCs w:val="40"/>
          <w:rtl/>
        </w:rPr>
        <w:t>و</w:t>
      </w:r>
      <w:r w:rsidR="00C2741A">
        <w:rPr>
          <w:rFonts w:ascii="Calibri" w:hAnsi="Traditional Arabic" w:cs="Traditional Arabic" w:hint="cs"/>
          <w:kern w:val="24"/>
          <w:sz w:val="40"/>
          <w:szCs w:val="40"/>
          <w:rtl/>
        </w:rPr>
        <w:t xml:space="preserve"> مقتل </w:t>
      </w:r>
      <w:r w:rsidR="00116ED1">
        <w:rPr>
          <w:rFonts w:ascii="Calibri" w:hAnsi="Traditional Arabic" w:cs="Traditional Arabic" w:hint="cs"/>
          <w:kern w:val="24"/>
          <w:sz w:val="40"/>
          <w:szCs w:val="40"/>
          <w:rtl/>
        </w:rPr>
        <w:t xml:space="preserve">جعفر بن أبي طالب رضي الله عنه </w:t>
      </w:r>
      <w:r w:rsidR="00116ED1" w:rsidRPr="00116ED1">
        <w:rPr>
          <w:rFonts w:ascii="Calibri" w:hAnsi="Traditional Arabic" w:cs="Traditional Arabic" w:hint="cs"/>
          <w:color w:val="FF0000"/>
          <w:kern w:val="24"/>
          <w:sz w:val="40"/>
          <w:szCs w:val="40"/>
          <w:rtl/>
        </w:rPr>
        <w:t>في معركة مؤتة ، فإن جفعر قدم من هجرته إلى الحبشة في السنة السابعة إلى النبي و بعد مقدمه بستة أشهر أرسله النبي إلى مؤتة و هو جيش مؤلف من ثلاثة آلاف مقاتل كان أميره زيد بن حارثة ، فقال النبي إن قتل زيد فأميركم جفعر و إن قتل جعفر فأميركم عبد الله بن رواحة و إن قتل عبد الله فاختاروا لأنفسكم فانطلق الجيش حتى وصل إلى مؤتة في الأردن فالتقوا مع 150 ألف من مقاتلي الروم و من معهم من العرب فأخذ الراية زيد فقتل ثم جعفر ثم عبد الله بن رواحة ثم اتفق من حضر من المسلمين على دفع الراية إلى خالد بن الوليد فانحاز بالمسلمين .</w:t>
      </w:r>
    </w:p>
    <w:p w:rsidR="00116ED1" w:rsidRPr="00006AD8" w:rsidRDefault="005653F7" w:rsidP="00116ED1">
      <w:pPr>
        <w:tabs>
          <w:tab w:val="left" w:pos="6342"/>
        </w:tabs>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9.</w:t>
      </w:r>
      <w:r w:rsidR="00BD068D">
        <w:rPr>
          <w:rFonts w:ascii="Calibri" w:hAnsi="Traditional Arabic" w:cs="Traditional Arabic" w:hint="cs"/>
          <w:kern w:val="24"/>
          <w:sz w:val="40"/>
          <w:szCs w:val="40"/>
          <w:rtl/>
        </w:rPr>
        <w:t xml:space="preserve">مقتل بعض أصحابه، </w:t>
      </w:r>
      <w:r w:rsidR="00116ED1">
        <w:rPr>
          <w:rFonts w:ascii="Calibri" w:hAnsi="Traditional Arabic" w:cs="Traditional Arabic" w:hint="cs"/>
          <w:kern w:val="24"/>
          <w:sz w:val="40"/>
          <w:szCs w:val="40"/>
          <w:rtl/>
        </w:rPr>
        <w:t xml:space="preserve">كما في غزوة أحد </w:t>
      </w:r>
      <w:r w:rsidR="00116ED1" w:rsidRPr="00006AD8">
        <w:rPr>
          <w:rFonts w:ascii="Calibri" w:hAnsi="Traditional Arabic" w:cs="Traditional Arabic" w:hint="cs"/>
          <w:color w:val="FF0000"/>
          <w:kern w:val="24"/>
          <w:sz w:val="40"/>
          <w:szCs w:val="40"/>
          <w:rtl/>
        </w:rPr>
        <w:t>70 قتيل</w:t>
      </w:r>
      <w:r w:rsidR="00116ED1">
        <w:rPr>
          <w:rFonts w:ascii="Calibri" w:hAnsi="Traditional Arabic" w:cs="Traditional Arabic" w:hint="cs"/>
          <w:kern w:val="24"/>
          <w:sz w:val="40"/>
          <w:szCs w:val="40"/>
          <w:rtl/>
        </w:rPr>
        <w:t xml:space="preserve"> ، وغزوة بئر معونة </w:t>
      </w:r>
      <w:r w:rsidR="00116ED1" w:rsidRPr="00006AD8">
        <w:rPr>
          <w:rFonts w:ascii="Calibri" w:hAnsi="Traditional Arabic" w:cs="Traditional Arabic" w:hint="cs"/>
          <w:color w:val="FF0000"/>
          <w:kern w:val="24"/>
          <w:sz w:val="40"/>
          <w:szCs w:val="40"/>
          <w:rtl/>
        </w:rPr>
        <w:t>70 قتيل</w:t>
      </w:r>
      <w:r w:rsidR="00116ED1">
        <w:rPr>
          <w:rFonts w:ascii="Calibri" w:hAnsi="Traditional Arabic" w:cs="Traditional Arabic" w:hint="cs"/>
          <w:kern w:val="24"/>
          <w:sz w:val="40"/>
          <w:szCs w:val="40"/>
          <w:rtl/>
        </w:rPr>
        <w:t xml:space="preserve"> </w:t>
      </w:r>
      <w:r w:rsidR="00116ED1" w:rsidRPr="00006AD8">
        <w:rPr>
          <w:rFonts w:ascii="Calibri" w:hAnsi="Traditional Arabic" w:cs="Traditional Arabic" w:hint="cs"/>
          <w:color w:val="FF0000"/>
          <w:kern w:val="24"/>
          <w:sz w:val="40"/>
          <w:szCs w:val="40"/>
          <w:rtl/>
        </w:rPr>
        <w:t>، و في غز</w:t>
      </w:r>
      <w:r w:rsidR="00C2741A">
        <w:rPr>
          <w:rFonts w:ascii="Calibri" w:hAnsi="Traditional Arabic" w:cs="Traditional Arabic" w:hint="cs"/>
          <w:color w:val="FF0000"/>
          <w:kern w:val="24"/>
          <w:sz w:val="40"/>
          <w:szCs w:val="40"/>
          <w:rtl/>
        </w:rPr>
        <w:t>و</w:t>
      </w:r>
      <w:r w:rsidR="00116ED1" w:rsidRPr="00006AD8">
        <w:rPr>
          <w:rFonts w:ascii="Calibri" w:hAnsi="Traditional Arabic" w:cs="Traditional Arabic" w:hint="cs"/>
          <w:color w:val="FF0000"/>
          <w:kern w:val="24"/>
          <w:sz w:val="40"/>
          <w:szCs w:val="40"/>
          <w:rtl/>
        </w:rPr>
        <w:t xml:space="preserve">ة بدر 24 قتيل . </w:t>
      </w:r>
    </w:p>
    <w:p w:rsidR="00BD068D" w:rsidRPr="00006AD8" w:rsidRDefault="00116ED1" w:rsidP="00116ED1">
      <w:pPr>
        <w:tabs>
          <w:tab w:val="left" w:pos="6342"/>
        </w:tabs>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006AD8">
        <w:rPr>
          <w:rFonts w:ascii="Calibri" w:hAnsi="Traditional Arabic" w:cs="Traditional Arabic" w:hint="cs"/>
          <w:color w:val="FF0000"/>
          <w:kern w:val="24"/>
          <w:sz w:val="40"/>
          <w:szCs w:val="40"/>
          <w:rtl/>
        </w:rPr>
        <w:t>و بئر معونة هي أن أناس من الكفار أتوا إلى النبي فذكروا أن فيهم إسلاما ، فطلبوا من الرسول إن يرسل إليهم أناس يعلمونهم ، فارسل إليهم النبي من أصحابه أناسا يقال لهم القراء كانوا في الليل يقر</w:t>
      </w:r>
      <w:r w:rsidR="00006AD8" w:rsidRPr="00006AD8">
        <w:rPr>
          <w:rFonts w:ascii="Calibri" w:hAnsi="Traditional Arabic" w:cs="Traditional Arabic" w:hint="cs"/>
          <w:color w:val="FF0000"/>
          <w:kern w:val="24"/>
          <w:sz w:val="40"/>
          <w:szCs w:val="40"/>
          <w:rtl/>
        </w:rPr>
        <w:t>أون القرآن و في النهار يحططبون فيبيعون الحطب و يتصدقون . فغدر بهم هؤلاء و قتلوهم عن بكرة أبيهم .</w:t>
      </w:r>
      <w:r w:rsidRPr="00006AD8">
        <w:rPr>
          <w:rFonts w:ascii="Calibri" w:hAnsi="Traditional Arabic" w:cs="Traditional Arabic"/>
          <w:color w:val="FF0000"/>
          <w:kern w:val="24"/>
          <w:sz w:val="40"/>
          <w:szCs w:val="40"/>
          <w:rtl/>
        </w:rPr>
        <w:tab/>
      </w:r>
    </w:p>
    <w:p w:rsidR="00BD068D" w:rsidRDefault="00BD068D" w:rsidP="00BD068D">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10.النصر، كما في غزوة بدر وفتح مكة.</w:t>
      </w:r>
      <w:r w:rsidR="00006AD8">
        <w:rPr>
          <w:rFonts w:ascii="Calibri" w:hAnsi="Traditional Arabic" w:cs="Traditional Arabic" w:hint="cs"/>
          <w:kern w:val="24"/>
          <w:sz w:val="40"/>
          <w:szCs w:val="40"/>
          <w:rtl/>
        </w:rPr>
        <w:t xml:space="preserve"> </w:t>
      </w:r>
      <w:r w:rsidR="00006AD8" w:rsidRPr="00006AD8">
        <w:rPr>
          <w:rFonts w:ascii="Calibri" w:hAnsi="Traditional Arabic" w:cs="Traditional Arabic" w:hint="cs"/>
          <w:color w:val="FF0000"/>
          <w:kern w:val="24"/>
          <w:sz w:val="40"/>
          <w:szCs w:val="40"/>
          <w:rtl/>
        </w:rPr>
        <w:t>و لم يحمله هذا النصر إلا على شكر الله و حمده لذلك حين دخل مكة ورد أنه كان مطأطأ رأسه تواضعا لله عز و جل و شكرا له .</w:t>
      </w:r>
    </w:p>
    <w:p w:rsidR="00BD068D" w:rsidRDefault="00BD068D" w:rsidP="00BD068D">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11.الهزيمة، كما في غزوة أحد.</w:t>
      </w:r>
    </w:p>
    <w:p w:rsidR="00BD068D" w:rsidRDefault="00BD068D" w:rsidP="00BD068D">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12.تكذيب قومه له.</w:t>
      </w:r>
      <w:r w:rsidR="00006AD8">
        <w:rPr>
          <w:rFonts w:ascii="Calibri" w:hAnsi="Traditional Arabic" w:cs="Traditional Arabic" w:hint="cs"/>
          <w:kern w:val="24"/>
          <w:sz w:val="40"/>
          <w:szCs w:val="40"/>
          <w:rtl/>
        </w:rPr>
        <w:t xml:space="preserve"> </w:t>
      </w:r>
      <w:r w:rsidR="00006AD8" w:rsidRPr="00006AD8">
        <w:rPr>
          <w:rFonts w:ascii="Calibri" w:hAnsi="Traditional Arabic" w:cs="Traditional Arabic" w:hint="cs"/>
          <w:color w:val="FF0000"/>
          <w:kern w:val="24"/>
          <w:sz w:val="40"/>
          <w:szCs w:val="40"/>
          <w:rtl/>
        </w:rPr>
        <w:t>فلم يؤمن به إلا 100 أو أقل بقليل أو أكثر بقليل .</w:t>
      </w:r>
      <w:r w:rsidR="00C2741A">
        <w:rPr>
          <w:rFonts w:ascii="Calibri" w:hAnsi="Traditional Arabic" w:cs="Traditional Arabic" w:hint="cs"/>
          <w:color w:val="FF0000"/>
          <w:kern w:val="24"/>
          <w:sz w:val="40"/>
          <w:szCs w:val="40"/>
          <w:rtl/>
        </w:rPr>
        <w:t xml:space="preserve"> فالهداي</w:t>
      </w:r>
      <w:r w:rsidR="00006AD8">
        <w:rPr>
          <w:rFonts w:ascii="Calibri" w:hAnsi="Traditional Arabic" w:cs="Traditional Arabic" w:hint="cs"/>
          <w:color w:val="FF0000"/>
          <w:kern w:val="24"/>
          <w:sz w:val="40"/>
          <w:szCs w:val="40"/>
          <w:rtl/>
        </w:rPr>
        <w:t xml:space="preserve">ة على نوعين الأولى : هداية دلالة و إرشاد و هذه خاصة بالأنبياء و هداية توفيق و هذه بيد الله . ( إنك لا تهدي من أحببت و لكن الله يهدي من يشاء ) هداية توفيق ، و قال في هداية الإرشاد ( و إنك لتهدي إلى صراط مستقيم ) فمهمة الداعي هو إبلاغ الرسالة . فالداعي عليه أن يركز على الرسالة و على تبليغها للناس و لا يجزع و لا يقنط إن لم يؤمن به أحد . </w:t>
      </w:r>
    </w:p>
    <w:p w:rsidR="00006AD8" w:rsidRDefault="00006AD8" w:rsidP="00BD068D">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13. اتهم في عرضه ، فقد اتهمت عائشة فأنزل الله براءتها من فوق سبع سموات . </w:t>
      </w:r>
    </w:p>
    <w:p w:rsidR="00006AD8" w:rsidRPr="00006AD8" w:rsidRDefault="00006AD8" w:rsidP="00BD068D">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p>
    <w:p w:rsidR="00BD068D" w:rsidRPr="005653F7" w:rsidRDefault="00BD068D" w:rsidP="00F426AE">
      <w:pPr>
        <w:autoSpaceDE w:val="0"/>
        <w:autoSpaceDN w:val="0"/>
        <w:adjustRightInd w:val="0"/>
        <w:spacing w:after="0" w:line="240" w:lineRule="auto"/>
        <w:ind w:right="540"/>
        <w:rPr>
          <w:rFonts w:ascii="Calibri" w:hAnsi="Arial" w:cs="Arial"/>
          <w:b/>
          <w:bCs/>
          <w:kern w:val="24"/>
          <w:sz w:val="40"/>
          <w:szCs w:val="40"/>
          <w:rtl/>
        </w:rPr>
      </w:pPr>
      <w:r w:rsidRPr="005653F7">
        <w:rPr>
          <w:rFonts w:ascii="Calibri" w:hAnsi="Traditional Arabic" w:cs="Traditional Arabic" w:hint="cs"/>
          <w:b/>
          <w:bCs/>
          <w:kern w:val="24"/>
          <w:sz w:val="40"/>
          <w:szCs w:val="40"/>
          <w:rtl/>
        </w:rPr>
        <w:t>الفقه المستفاد من ذلك</w:t>
      </w:r>
    </w:p>
    <w:p w:rsidR="00BD068D" w:rsidRPr="00006AD8" w:rsidRDefault="005653F7" w:rsidP="005653F7">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1.</w:t>
      </w:r>
      <w:r w:rsidR="00BD068D">
        <w:rPr>
          <w:rFonts w:ascii="Calibri" w:hAnsi="Traditional Arabic" w:cs="Traditional Arabic" w:hint="cs"/>
          <w:kern w:val="24"/>
          <w:sz w:val="40"/>
          <w:szCs w:val="40"/>
          <w:rtl/>
        </w:rPr>
        <w:t>أن الحياة الحقيقية هي الآخرة، والدنيا إنما هي دار امتحان واختبار.</w:t>
      </w:r>
      <w:r w:rsidR="00006AD8">
        <w:rPr>
          <w:rFonts w:ascii="Calibri" w:hAnsi="Traditional Arabic" w:cs="Traditional Arabic" w:hint="cs"/>
          <w:kern w:val="24"/>
          <w:sz w:val="40"/>
          <w:szCs w:val="40"/>
          <w:rtl/>
        </w:rPr>
        <w:t xml:space="preserve"> </w:t>
      </w:r>
      <w:r w:rsidR="00006AD8" w:rsidRPr="00006AD8">
        <w:rPr>
          <w:rFonts w:ascii="Calibri" w:hAnsi="Traditional Arabic" w:cs="Traditional Arabic" w:hint="cs"/>
          <w:color w:val="FF0000"/>
          <w:kern w:val="24"/>
          <w:sz w:val="40"/>
          <w:szCs w:val="40"/>
          <w:rtl/>
        </w:rPr>
        <w:t>و هي دار عمل و ليست دار جزاء و الآخرة دار جزاء و ليس عمل .</w:t>
      </w:r>
    </w:p>
    <w:p w:rsidR="00BD068D" w:rsidRDefault="005653F7" w:rsidP="005653F7">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BD068D">
        <w:rPr>
          <w:rFonts w:ascii="Calibri" w:hAnsi="Traditional Arabic" w:cs="Traditional Arabic" w:hint="cs"/>
          <w:kern w:val="24"/>
          <w:sz w:val="40"/>
          <w:szCs w:val="40"/>
          <w:rtl/>
        </w:rPr>
        <w:t>ما يصيب العبد في هذه الدار من خير أو شر ليس دليلا على نجاحه في الآخرة، وإنما هذه أمور يراد بها الاختبار والامتحان.</w:t>
      </w:r>
    </w:p>
    <w:p w:rsidR="00BD068D" w:rsidRDefault="005653F7" w:rsidP="005653F7">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BD068D">
        <w:rPr>
          <w:rFonts w:ascii="Calibri" w:hAnsi="Traditional Arabic" w:cs="Traditional Arabic" w:hint="cs"/>
          <w:kern w:val="24"/>
          <w:sz w:val="40"/>
          <w:szCs w:val="40"/>
          <w:rtl/>
        </w:rPr>
        <w:t>المعيار الذي يقاس به نجاح العبد في هذه الدنيا وبالتالي فوزه بنعيم الآخرة هو طاعته لله عز وجل.</w:t>
      </w:r>
    </w:p>
    <w:p w:rsidR="00BD068D" w:rsidRDefault="005653F7" w:rsidP="005653F7">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BD068D">
        <w:rPr>
          <w:rFonts w:ascii="Calibri" w:hAnsi="Traditional Arabic" w:cs="Traditional Arabic" w:hint="cs"/>
          <w:kern w:val="24"/>
          <w:sz w:val="40"/>
          <w:szCs w:val="40"/>
          <w:rtl/>
        </w:rPr>
        <w:t>النظر الصحيح للأمور إنما يكون بالنظر لعاقبته، فالغنى مثلا وإن كان خيرا في ظاهره فإن كانت عاقبته النار في الآخرة فهو إذا ليس بخير، والفقر وإن كان ظاهره الشر فإن كانت عاقبته النعيم في الآخرة فهو إذا ليس بشر.</w:t>
      </w:r>
      <w:r w:rsidR="00006AD8">
        <w:rPr>
          <w:rFonts w:ascii="Calibri" w:hAnsi="Traditional Arabic" w:cs="Traditional Arabic" w:hint="cs"/>
          <w:kern w:val="24"/>
          <w:sz w:val="40"/>
          <w:szCs w:val="40"/>
          <w:rtl/>
        </w:rPr>
        <w:t xml:space="preserve"> </w:t>
      </w:r>
    </w:p>
    <w:p w:rsidR="00006AD8" w:rsidRPr="00B60117" w:rsidRDefault="00006AD8" w:rsidP="005653F7">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B60117">
        <w:rPr>
          <w:rFonts w:ascii="Calibri" w:hAnsi="Traditional Arabic" w:cs="Traditional Arabic" w:hint="cs"/>
          <w:color w:val="FF0000"/>
          <w:kern w:val="24"/>
          <w:sz w:val="40"/>
          <w:szCs w:val="40"/>
          <w:rtl/>
        </w:rPr>
        <w:t xml:space="preserve">و لذلك ورد في الحديث أن النبي قال : ( يؤتى بأنعم أهل الدنيا من أهل النار فيصبغ صبغة واحدة في النار فيقال له : يا ابن آدم هل مر بك نعيم قط ، قال : لا يا رب </w:t>
      </w:r>
      <w:r w:rsidR="00B60117" w:rsidRPr="00B60117">
        <w:rPr>
          <w:rFonts w:ascii="Calibri" w:hAnsi="Traditional Arabic" w:cs="Traditional Arabic" w:hint="cs"/>
          <w:color w:val="FF0000"/>
          <w:kern w:val="24"/>
          <w:sz w:val="40"/>
          <w:szCs w:val="40"/>
          <w:rtl/>
        </w:rPr>
        <w:t xml:space="preserve">، و يؤتى بأشقى </w:t>
      </w:r>
      <w:r w:rsidR="00B60117" w:rsidRPr="00B60117">
        <w:rPr>
          <w:rFonts w:ascii="Calibri" w:hAnsi="Traditional Arabic" w:cs="Traditional Arabic" w:hint="cs"/>
          <w:color w:val="FF0000"/>
          <w:kern w:val="24"/>
          <w:sz w:val="40"/>
          <w:szCs w:val="40"/>
          <w:rtl/>
        </w:rPr>
        <w:lastRenderedPageBreak/>
        <w:t xml:space="preserve">أهل الأرض من أهل الجنة فيصبغ صبغة واحدة في الجنة ، فيقال له : يا ابن آدم هل بك بؤس قط ، فيقول : لا يا رب .) </w:t>
      </w:r>
    </w:p>
    <w:p w:rsidR="00BD068D" w:rsidRDefault="00BD068D" w:rsidP="00BD068D">
      <w:pPr>
        <w:autoSpaceDE w:val="0"/>
        <w:autoSpaceDN w:val="0"/>
        <w:bidi w:val="0"/>
        <w:adjustRightInd w:val="0"/>
        <w:spacing w:after="0" w:line="240" w:lineRule="auto"/>
        <w:ind w:left="540" w:hanging="540"/>
        <w:jc w:val="right"/>
        <w:rPr>
          <w:rFonts w:ascii="Calibri" w:hAnsi="Arial" w:cs="Arial"/>
          <w:kern w:val="24"/>
          <w:sz w:val="40"/>
          <w:szCs w:val="40"/>
          <w:rtl/>
        </w:rPr>
      </w:pPr>
    </w:p>
    <w:p w:rsidR="00F426AE" w:rsidRDefault="00F426AE" w:rsidP="00F426AE">
      <w:pPr>
        <w:jc w:val="center"/>
        <w:rPr>
          <w:sz w:val="40"/>
          <w:szCs w:val="40"/>
          <w:rtl/>
        </w:rPr>
      </w:pPr>
    </w:p>
    <w:p w:rsidR="00006AD8" w:rsidRDefault="00006AD8" w:rsidP="00F426AE">
      <w:pPr>
        <w:jc w:val="center"/>
        <w:rPr>
          <w:sz w:val="40"/>
          <w:szCs w:val="40"/>
          <w:rtl/>
        </w:rPr>
      </w:pPr>
    </w:p>
    <w:p w:rsidR="00006AD8" w:rsidRDefault="00006AD8" w:rsidP="00F426AE">
      <w:pPr>
        <w:jc w:val="center"/>
        <w:rPr>
          <w:sz w:val="40"/>
          <w:szCs w:val="40"/>
          <w:rtl/>
        </w:rPr>
      </w:pPr>
    </w:p>
    <w:p w:rsidR="00006AD8" w:rsidRDefault="00006AD8" w:rsidP="00F426AE">
      <w:pPr>
        <w:jc w:val="center"/>
        <w:rPr>
          <w:sz w:val="40"/>
          <w:szCs w:val="40"/>
          <w:rtl/>
        </w:rPr>
      </w:pPr>
    </w:p>
    <w:p w:rsidR="00006AD8" w:rsidRDefault="00006AD8" w:rsidP="00F426AE">
      <w:pPr>
        <w:jc w:val="center"/>
        <w:rPr>
          <w:sz w:val="40"/>
          <w:szCs w:val="40"/>
          <w:rtl/>
        </w:rPr>
      </w:pPr>
    </w:p>
    <w:p w:rsidR="00006AD8" w:rsidRDefault="00006AD8" w:rsidP="00F426AE">
      <w:pPr>
        <w:jc w:val="center"/>
        <w:rPr>
          <w:sz w:val="40"/>
          <w:szCs w:val="40"/>
          <w:rtl/>
        </w:rPr>
      </w:pPr>
    </w:p>
    <w:p w:rsidR="00006AD8" w:rsidRDefault="00006AD8"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8064C6" w:rsidRDefault="008064C6" w:rsidP="00F426AE">
      <w:pPr>
        <w:jc w:val="center"/>
        <w:rPr>
          <w:sz w:val="40"/>
          <w:szCs w:val="40"/>
          <w:rtl/>
        </w:rPr>
      </w:pPr>
    </w:p>
    <w:p w:rsidR="00D30D24" w:rsidRPr="00D30D24" w:rsidRDefault="00D30D24" w:rsidP="00D30D24">
      <w:pPr>
        <w:jc w:val="center"/>
        <w:rPr>
          <w:b/>
          <w:bCs/>
          <w:sz w:val="48"/>
          <w:szCs w:val="48"/>
        </w:rPr>
      </w:pPr>
      <w:r w:rsidRPr="00D30D24">
        <w:rPr>
          <w:b/>
          <w:bCs/>
          <w:sz w:val="48"/>
          <w:szCs w:val="48"/>
          <w:rtl/>
          <w:lang w:bidi="ar-EG"/>
        </w:rPr>
        <w:lastRenderedPageBreak/>
        <w:t>المحاضرة ال</w:t>
      </w:r>
      <w:r w:rsidRPr="00D30D24">
        <w:rPr>
          <w:b/>
          <w:bCs/>
          <w:sz w:val="48"/>
          <w:szCs w:val="48"/>
          <w:rtl/>
        </w:rPr>
        <w:t>ثامنة</w:t>
      </w:r>
    </w:p>
    <w:p w:rsidR="00D30D24" w:rsidRPr="00D30D24" w:rsidRDefault="00D30D24" w:rsidP="00D30D24">
      <w:pPr>
        <w:jc w:val="center"/>
        <w:rPr>
          <w:sz w:val="52"/>
          <w:szCs w:val="52"/>
          <w:rtl/>
        </w:rPr>
      </w:pPr>
      <w:r w:rsidRPr="00D30D24">
        <w:rPr>
          <w:sz w:val="52"/>
          <w:szCs w:val="52"/>
          <w:rtl/>
        </w:rPr>
        <w:t>الهجرة إلى الحبشة</w:t>
      </w:r>
    </w:p>
    <w:p w:rsidR="001170BF" w:rsidRPr="00C53E09" w:rsidRDefault="00D30D24" w:rsidP="00C53E09">
      <w:pPr>
        <w:jc w:val="center"/>
        <w:rPr>
          <w:sz w:val="52"/>
          <w:szCs w:val="52"/>
          <w:rtl/>
        </w:rPr>
      </w:pPr>
      <w:r w:rsidRPr="00D30D24">
        <w:rPr>
          <w:sz w:val="52"/>
          <w:szCs w:val="52"/>
          <w:rtl/>
        </w:rPr>
        <w:t>الإسراء والمعراج</w:t>
      </w:r>
    </w:p>
    <w:p w:rsidR="00D30D24" w:rsidRPr="005653F7" w:rsidRDefault="00D30D24" w:rsidP="00D30D24">
      <w:pPr>
        <w:rPr>
          <w:b/>
          <w:bCs/>
          <w:sz w:val="40"/>
          <w:szCs w:val="40"/>
          <w:rtl/>
        </w:rPr>
      </w:pPr>
      <w:r w:rsidRPr="005653F7">
        <w:rPr>
          <w:rFonts w:hint="cs"/>
          <w:b/>
          <w:bCs/>
          <w:sz w:val="40"/>
          <w:szCs w:val="40"/>
          <w:rtl/>
        </w:rPr>
        <w:t>بيانات عن الهجرة إلى الحبشة</w:t>
      </w:r>
    </w:p>
    <w:p w:rsidR="00D30D24" w:rsidRPr="00D30D24" w:rsidRDefault="00D30D24" w:rsidP="00D30D24">
      <w:pPr>
        <w:numPr>
          <w:ilvl w:val="0"/>
          <w:numId w:val="115"/>
        </w:numPr>
        <w:rPr>
          <w:sz w:val="40"/>
          <w:szCs w:val="40"/>
          <w:rtl/>
        </w:rPr>
      </w:pPr>
      <w:r w:rsidRPr="00D30D24">
        <w:rPr>
          <w:rFonts w:hint="cs"/>
          <w:sz w:val="40"/>
          <w:szCs w:val="40"/>
          <w:rtl/>
        </w:rPr>
        <w:t>أسباب الهجرة.</w:t>
      </w:r>
    </w:p>
    <w:p w:rsidR="00D30D24" w:rsidRPr="00C53E09" w:rsidRDefault="00D30D24" w:rsidP="00D30D24">
      <w:pPr>
        <w:numPr>
          <w:ilvl w:val="0"/>
          <w:numId w:val="116"/>
        </w:numPr>
        <w:rPr>
          <w:color w:val="FF0000"/>
          <w:sz w:val="40"/>
          <w:szCs w:val="40"/>
        </w:rPr>
      </w:pPr>
      <w:r w:rsidRPr="00D30D24">
        <w:rPr>
          <w:rFonts w:hint="cs"/>
          <w:sz w:val="40"/>
          <w:szCs w:val="40"/>
          <w:rtl/>
        </w:rPr>
        <w:t>تضييق قريش على من آمن.</w:t>
      </w:r>
      <w:r w:rsidR="00C53E09">
        <w:rPr>
          <w:rFonts w:hint="cs"/>
          <w:sz w:val="40"/>
          <w:szCs w:val="40"/>
          <w:rtl/>
        </w:rPr>
        <w:t xml:space="preserve"> </w:t>
      </w:r>
      <w:r w:rsidR="00C53E09" w:rsidRPr="00C53E09">
        <w:rPr>
          <w:rFonts w:hint="cs"/>
          <w:color w:val="FF0000"/>
          <w:sz w:val="40"/>
          <w:szCs w:val="40"/>
          <w:rtl/>
        </w:rPr>
        <w:t xml:space="preserve">انقسم أتباع الرسول إلى قسمين : </w:t>
      </w:r>
    </w:p>
    <w:p w:rsidR="00C53E09" w:rsidRPr="00C53E09" w:rsidRDefault="00C53E09" w:rsidP="00C53E09">
      <w:pPr>
        <w:ind w:left="360"/>
        <w:rPr>
          <w:color w:val="FF0000"/>
          <w:sz w:val="40"/>
          <w:szCs w:val="40"/>
          <w:rtl/>
        </w:rPr>
      </w:pPr>
      <w:r w:rsidRPr="00C53E09">
        <w:rPr>
          <w:rFonts w:hint="cs"/>
          <w:color w:val="FF0000"/>
          <w:sz w:val="40"/>
          <w:szCs w:val="40"/>
          <w:rtl/>
        </w:rPr>
        <w:t xml:space="preserve">الأول : لديهم مناعة من قومهم فمنوعهم قومهم ، الثاني : من كان ضعيفا و لم يستطع أن يحمي نفسه و لم يمنعوه قومه ، و منهم عبيد لا يملكون من أمرهم شيئا </w:t>
      </w:r>
      <w:r>
        <w:rPr>
          <w:rFonts w:hint="cs"/>
          <w:color w:val="FF0000"/>
          <w:sz w:val="40"/>
          <w:szCs w:val="40"/>
          <w:rtl/>
        </w:rPr>
        <w:t xml:space="preserve">و بعضهم قد قتل </w:t>
      </w:r>
      <w:r w:rsidRPr="00C53E09">
        <w:rPr>
          <w:rFonts w:hint="cs"/>
          <w:color w:val="FF0000"/>
          <w:sz w:val="40"/>
          <w:szCs w:val="40"/>
          <w:rtl/>
        </w:rPr>
        <w:t xml:space="preserve">كسمية و ياسر بن عمار . </w:t>
      </w:r>
    </w:p>
    <w:p w:rsidR="00D30D24" w:rsidRPr="00C53E09" w:rsidRDefault="00D30D24" w:rsidP="00D30D24">
      <w:pPr>
        <w:numPr>
          <w:ilvl w:val="0"/>
          <w:numId w:val="116"/>
        </w:numPr>
        <w:rPr>
          <w:color w:val="FF0000"/>
          <w:sz w:val="40"/>
          <w:szCs w:val="40"/>
          <w:rtl/>
        </w:rPr>
      </w:pPr>
      <w:r w:rsidRPr="00D30D24">
        <w:rPr>
          <w:rFonts w:hint="cs"/>
          <w:sz w:val="40"/>
          <w:szCs w:val="40"/>
          <w:rtl/>
        </w:rPr>
        <w:t>خوف الفتنة في دينهم.</w:t>
      </w:r>
      <w:r w:rsidR="00C53E09">
        <w:rPr>
          <w:rFonts w:hint="cs"/>
          <w:sz w:val="40"/>
          <w:szCs w:val="40"/>
          <w:rtl/>
        </w:rPr>
        <w:t xml:space="preserve"> </w:t>
      </w:r>
      <w:r w:rsidR="00C53E09" w:rsidRPr="00C53E09">
        <w:rPr>
          <w:rFonts w:hint="cs"/>
          <w:color w:val="FF0000"/>
          <w:sz w:val="40"/>
          <w:szCs w:val="40"/>
          <w:rtl/>
        </w:rPr>
        <w:t xml:space="preserve">منهم من كانت تمر عليه حشرة فيقولون له أهذا ربك فيقول نعم و ذلك من شدة العذاب و منهم عمار بن ياسر فقد أصابه من العذاب حتى ذهب إلى الرسول و قال له : لقد ساموني من العذاب حتى أعطيتهم ما يرضونه ، فقال : كيف تجد قلبك ، قال : مطمئن بالإيمان ، قال : فإن عادوا فعد . و نزل في ذلك قوله تعالى ( إلا من أكره و قلبه مطمئن بالإيمان ) . و منهم أمثال بلال لم يعطهم ما يبغونه فقد كان يقول : أحد أحد ، فالصحابة يتفاوتون في القوة . </w:t>
      </w:r>
    </w:p>
    <w:p w:rsidR="00D30D24" w:rsidRDefault="00C53E09" w:rsidP="00D30D24">
      <w:pPr>
        <w:numPr>
          <w:ilvl w:val="0"/>
          <w:numId w:val="116"/>
        </w:numPr>
        <w:rPr>
          <w:sz w:val="40"/>
          <w:szCs w:val="40"/>
        </w:rPr>
      </w:pPr>
      <w:r>
        <w:rPr>
          <w:rFonts w:hint="cs"/>
          <w:sz w:val="40"/>
          <w:szCs w:val="40"/>
          <w:rtl/>
        </w:rPr>
        <w:t xml:space="preserve">عدم </w:t>
      </w:r>
      <w:r w:rsidR="00D30D24" w:rsidRPr="00D30D24">
        <w:rPr>
          <w:rFonts w:hint="cs"/>
          <w:sz w:val="40"/>
          <w:szCs w:val="40"/>
          <w:rtl/>
        </w:rPr>
        <w:t>القدرة على القيام بشعائر الدين دون خوف ووجل.</w:t>
      </w:r>
    </w:p>
    <w:p w:rsidR="00D30D24" w:rsidRPr="00D30D24" w:rsidRDefault="00D30D24" w:rsidP="00D30D24">
      <w:pPr>
        <w:ind w:left="720"/>
        <w:rPr>
          <w:sz w:val="40"/>
          <w:szCs w:val="40"/>
          <w:rtl/>
        </w:rPr>
      </w:pPr>
    </w:p>
    <w:p w:rsidR="00D30D24" w:rsidRPr="005653F7" w:rsidRDefault="00D30D24" w:rsidP="00D30D24">
      <w:pPr>
        <w:numPr>
          <w:ilvl w:val="0"/>
          <w:numId w:val="117"/>
        </w:numPr>
        <w:rPr>
          <w:b/>
          <w:bCs/>
          <w:sz w:val="40"/>
          <w:szCs w:val="40"/>
          <w:rtl/>
        </w:rPr>
      </w:pPr>
      <w:r w:rsidRPr="005653F7">
        <w:rPr>
          <w:rFonts w:hint="cs"/>
          <w:b/>
          <w:bCs/>
          <w:sz w:val="40"/>
          <w:szCs w:val="40"/>
          <w:rtl/>
        </w:rPr>
        <w:t>سبب اختيار الحبشة:</w:t>
      </w:r>
    </w:p>
    <w:p w:rsidR="00D30D24" w:rsidRDefault="00D30D24" w:rsidP="00D30D24">
      <w:pPr>
        <w:rPr>
          <w:sz w:val="40"/>
          <w:szCs w:val="40"/>
          <w:rtl/>
        </w:rPr>
      </w:pPr>
      <w:r w:rsidRPr="00D30D24">
        <w:rPr>
          <w:rFonts w:hint="cs"/>
          <w:sz w:val="40"/>
          <w:szCs w:val="40"/>
          <w:rtl/>
        </w:rPr>
        <w:t>العدل الذي تميز بها</w:t>
      </w:r>
      <w:r w:rsidRPr="00D30D24">
        <w:rPr>
          <w:sz w:val="40"/>
          <w:szCs w:val="40"/>
          <w:rtl/>
        </w:rPr>
        <w:t xml:space="preserve"> النجاشي؛ قال صلى الله عليه وسلم:( إِنَّ بِالْحَبَشَةِ مَلِكًا لَا يُظْلَم عِنْده أَحَد، فَلَوْ خَرَجْتُمْ إِلَيْهِ حَتَّى يَجْعَل اللَّه لَكُمْ فَرَجًا)</w:t>
      </w:r>
      <w:r>
        <w:rPr>
          <w:rFonts w:hint="cs"/>
          <w:sz w:val="40"/>
          <w:szCs w:val="40"/>
          <w:rtl/>
        </w:rPr>
        <w:t>.</w:t>
      </w:r>
    </w:p>
    <w:p w:rsidR="00F24238" w:rsidRPr="00D30D24" w:rsidRDefault="00F24238" w:rsidP="00D30D24">
      <w:pPr>
        <w:rPr>
          <w:sz w:val="40"/>
          <w:szCs w:val="40"/>
          <w:rtl/>
        </w:rPr>
      </w:pPr>
    </w:p>
    <w:p w:rsidR="00D30D24" w:rsidRPr="00D30D24" w:rsidRDefault="00D30D24" w:rsidP="00D30D24">
      <w:pPr>
        <w:numPr>
          <w:ilvl w:val="0"/>
          <w:numId w:val="118"/>
        </w:numPr>
        <w:rPr>
          <w:sz w:val="40"/>
          <w:szCs w:val="40"/>
          <w:rtl/>
        </w:rPr>
      </w:pPr>
      <w:r w:rsidRPr="00D30D24">
        <w:rPr>
          <w:rFonts w:hint="cs"/>
          <w:sz w:val="40"/>
          <w:szCs w:val="40"/>
          <w:rtl/>
        </w:rPr>
        <w:t>كم مرة وقعت الهجرة إلى الحبشة؟.</w:t>
      </w:r>
    </w:p>
    <w:p w:rsidR="00D30D24" w:rsidRPr="005653F7" w:rsidRDefault="00D30D24" w:rsidP="00D30D24">
      <w:pPr>
        <w:rPr>
          <w:b/>
          <w:bCs/>
          <w:sz w:val="40"/>
          <w:szCs w:val="40"/>
          <w:rtl/>
        </w:rPr>
      </w:pPr>
      <w:r w:rsidRPr="005653F7">
        <w:rPr>
          <w:rFonts w:hint="cs"/>
          <w:b/>
          <w:bCs/>
          <w:sz w:val="40"/>
          <w:szCs w:val="40"/>
          <w:rtl/>
        </w:rPr>
        <w:t>وقعت مرتان:</w:t>
      </w:r>
    </w:p>
    <w:p w:rsidR="00D30D24" w:rsidRPr="00D30D24" w:rsidRDefault="00D30D24" w:rsidP="00D30D24">
      <w:pPr>
        <w:rPr>
          <w:sz w:val="40"/>
          <w:szCs w:val="40"/>
          <w:rtl/>
        </w:rPr>
      </w:pPr>
      <w:r w:rsidRPr="00D30D24">
        <w:rPr>
          <w:rFonts w:hint="cs"/>
          <w:sz w:val="40"/>
          <w:szCs w:val="40"/>
          <w:rtl/>
        </w:rPr>
        <w:t>الأولى: وقعت في شهر رجب من السنة الخامسة من البعثة.</w:t>
      </w:r>
    </w:p>
    <w:p w:rsidR="00D30D24" w:rsidRPr="00D30D24" w:rsidRDefault="00D30D24" w:rsidP="00D30D24">
      <w:pPr>
        <w:numPr>
          <w:ilvl w:val="0"/>
          <w:numId w:val="119"/>
        </w:numPr>
        <w:rPr>
          <w:sz w:val="40"/>
          <w:szCs w:val="40"/>
          <w:rtl/>
        </w:rPr>
      </w:pPr>
      <w:r w:rsidRPr="00D30D24">
        <w:rPr>
          <w:rFonts w:hint="cs"/>
          <w:sz w:val="40"/>
          <w:szCs w:val="40"/>
          <w:rtl/>
        </w:rPr>
        <w:t>عدد المهاجرين: أحد عشر رجلا وأربع نسوة.</w:t>
      </w:r>
    </w:p>
    <w:p w:rsidR="00D30D24" w:rsidRPr="00D30D24" w:rsidRDefault="00D30D24" w:rsidP="00D30D24">
      <w:pPr>
        <w:rPr>
          <w:sz w:val="40"/>
          <w:szCs w:val="40"/>
          <w:rtl/>
        </w:rPr>
      </w:pPr>
      <w:r w:rsidRPr="00D30D24">
        <w:rPr>
          <w:rFonts w:hint="cs"/>
          <w:sz w:val="40"/>
          <w:szCs w:val="40"/>
          <w:rtl/>
        </w:rPr>
        <w:t>الثانية: لعلها وقعت في السنة السادسة أو العاشرة من البعثة.</w:t>
      </w:r>
    </w:p>
    <w:p w:rsidR="00D30D24" w:rsidRPr="00F25E50" w:rsidRDefault="00D30D24" w:rsidP="00D30D24">
      <w:pPr>
        <w:numPr>
          <w:ilvl w:val="0"/>
          <w:numId w:val="120"/>
        </w:numPr>
        <w:rPr>
          <w:color w:val="FF0000"/>
          <w:sz w:val="40"/>
          <w:szCs w:val="40"/>
        </w:rPr>
      </w:pPr>
      <w:r w:rsidRPr="00D30D24">
        <w:rPr>
          <w:rFonts w:hint="cs"/>
          <w:sz w:val="40"/>
          <w:szCs w:val="40"/>
          <w:rtl/>
        </w:rPr>
        <w:t>عدد المهاجرين: اثنين وثمانين رجلا، وثماني عشرة امرأة.</w:t>
      </w:r>
      <w:r w:rsidR="00F25E50">
        <w:rPr>
          <w:rFonts w:hint="cs"/>
          <w:sz w:val="40"/>
          <w:szCs w:val="40"/>
          <w:rtl/>
        </w:rPr>
        <w:t xml:space="preserve"> </w:t>
      </w:r>
      <w:r w:rsidR="00F25E50" w:rsidRPr="00F25E50">
        <w:rPr>
          <w:rFonts w:hint="cs"/>
          <w:color w:val="FF0000"/>
          <w:sz w:val="40"/>
          <w:szCs w:val="40"/>
          <w:rtl/>
        </w:rPr>
        <w:t>و الصبيان كان عددهم كثير فيها .</w:t>
      </w:r>
    </w:p>
    <w:p w:rsidR="00D30D24" w:rsidRDefault="00D30D24" w:rsidP="00D30D24">
      <w:pPr>
        <w:rPr>
          <w:sz w:val="40"/>
          <w:szCs w:val="40"/>
          <w:rtl/>
        </w:rPr>
      </w:pPr>
    </w:p>
    <w:p w:rsidR="00D30D24" w:rsidRDefault="00D30D24" w:rsidP="00D30D24">
      <w:pPr>
        <w:rPr>
          <w:sz w:val="40"/>
          <w:szCs w:val="40"/>
          <w:rtl/>
        </w:rPr>
      </w:pPr>
    </w:p>
    <w:p w:rsidR="00D30D24" w:rsidRDefault="00D30D24" w:rsidP="00D30D24">
      <w:pPr>
        <w:rPr>
          <w:sz w:val="40"/>
          <w:szCs w:val="40"/>
        </w:rPr>
      </w:pPr>
    </w:p>
    <w:p w:rsidR="00D30D24" w:rsidRDefault="00D30D24" w:rsidP="00D30D24">
      <w:pPr>
        <w:ind w:left="720"/>
        <w:jc w:val="center"/>
        <w:rPr>
          <w:sz w:val="40"/>
          <w:szCs w:val="40"/>
          <w:rtl/>
        </w:rPr>
      </w:pPr>
      <w:r w:rsidRPr="00D30D24">
        <w:rPr>
          <w:noProof/>
          <w:sz w:val="40"/>
          <w:szCs w:val="40"/>
          <w:rtl/>
        </w:rPr>
        <w:drawing>
          <wp:inline distT="0" distB="0" distL="0" distR="0">
            <wp:extent cx="5486400" cy="3502660"/>
            <wp:effectExtent l="19050" t="0" r="0" b="0"/>
            <wp:docPr id="2" name="صورة 2" descr="الحبشة.bmp"/>
            <wp:cNvGraphicFramePr/>
            <a:graphic xmlns:a="http://schemas.openxmlformats.org/drawingml/2006/main">
              <a:graphicData uri="http://schemas.openxmlformats.org/drawingml/2006/picture">
                <pic:pic xmlns:pic="http://schemas.openxmlformats.org/drawingml/2006/picture">
                  <pic:nvPicPr>
                    <pic:cNvPr id="10243" name="صورة 2" descr="الحبشة.bmp"/>
                    <pic:cNvPicPr>
                      <a:picLocks noChangeAspect="1"/>
                    </pic:cNvPicPr>
                  </pic:nvPicPr>
                  <pic:blipFill>
                    <a:blip r:embed="rId10" cstate="print"/>
                    <a:srcRect/>
                    <a:stretch>
                      <a:fillRect/>
                    </a:stretch>
                  </pic:blipFill>
                  <pic:spPr bwMode="auto">
                    <a:xfrm>
                      <a:off x="0" y="0"/>
                      <a:ext cx="5486400" cy="3502660"/>
                    </a:xfrm>
                    <a:prstGeom prst="rect">
                      <a:avLst/>
                    </a:prstGeom>
                    <a:noFill/>
                    <a:ln w="9525">
                      <a:noFill/>
                      <a:miter lim="800000"/>
                      <a:headEnd/>
                      <a:tailEnd/>
                    </a:ln>
                  </pic:spPr>
                </pic:pic>
              </a:graphicData>
            </a:graphic>
          </wp:inline>
        </w:drawing>
      </w:r>
    </w:p>
    <w:p w:rsidR="00D30D24" w:rsidRPr="00D30D24" w:rsidRDefault="00D30D24" w:rsidP="00D30D24">
      <w:pPr>
        <w:ind w:left="720"/>
        <w:jc w:val="center"/>
        <w:rPr>
          <w:sz w:val="40"/>
          <w:szCs w:val="40"/>
          <w:rtl/>
        </w:rPr>
      </w:pPr>
    </w:p>
    <w:p w:rsidR="00D30D24" w:rsidRPr="005653F7" w:rsidRDefault="00D30D24" w:rsidP="00D30D24">
      <w:pPr>
        <w:rPr>
          <w:b/>
          <w:bCs/>
          <w:sz w:val="40"/>
          <w:szCs w:val="40"/>
          <w:rtl/>
        </w:rPr>
      </w:pPr>
      <w:r w:rsidRPr="005653F7">
        <w:rPr>
          <w:rFonts w:hint="cs"/>
          <w:b/>
          <w:bCs/>
          <w:sz w:val="40"/>
          <w:szCs w:val="40"/>
          <w:rtl/>
        </w:rPr>
        <w:t>موقف قريش من هذه الهجرة</w:t>
      </w:r>
    </w:p>
    <w:p w:rsidR="00D30D24" w:rsidRDefault="00D30D24" w:rsidP="00D30D24">
      <w:pPr>
        <w:numPr>
          <w:ilvl w:val="0"/>
          <w:numId w:val="121"/>
        </w:numPr>
        <w:rPr>
          <w:sz w:val="40"/>
          <w:szCs w:val="40"/>
        </w:rPr>
      </w:pPr>
      <w:r w:rsidRPr="00D30D24">
        <w:rPr>
          <w:rFonts w:hint="cs"/>
          <w:sz w:val="40"/>
          <w:szCs w:val="40"/>
          <w:rtl/>
        </w:rPr>
        <w:t>خرجوا في آثار من هاجر في الهجرة الأولى حتى وصلوا إلى البحر فلم يدركوا أحدا منهم.</w:t>
      </w:r>
    </w:p>
    <w:p w:rsidR="00F25E50" w:rsidRPr="00F25E50" w:rsidRDefault="00F25E50" w:rsidP="00F25E50">
      <w:pPr>
        <w:ind w:left="720"/>
        <w:rPr>
          <w:b/>
          <w:bCs/>
          <w:color w:val="FF0000"/>
          <w:sz w:val="40"/>
          <w:szCs w:val="40"/>
          <w:rtl/>
        </w:rPr>
      </w:pPr>
      <w:r w:rsidRPr="00F25E50">
        <w:rPr>
          <w:rFonts w:hint="cs"/>
          <w:b/>
          <w:bCs/>
          <w:color w:val="FF0000"/>
          <w:sz w:val="40"/>
          <w:szCs w:val="40"/>
          <w:rtl/>
        </w:rPr>
        <w:t xml:space="preserve">و في الهجرة الثانية : </w:t>
      </w:r>
    </w:p>
    <w:p w:rsidR="00D30D24" w:rsidRPr="00D30D24" w:rsidRDefault="00D30D24" w:rsidP="00D30D24">
      <w:pPr>
        <w:numPr>
          <w:ilvl w:val="0"/>
          <w:numId w:val="121"/>
        </w:numPr>
        <w:rPr>
          <w:sz w:val="40"/>
          <w:szCs w:val="40"/>
          <w:rtl/>
        </w:rPr>
      </w:pPr>
      <w:r w:rsidRPr="00D30D24">
        <w:rPr>
          <w:rFonts w:hint="cs"/>
          <w:sz w:val="40"/>
          <w:szCs w:val="40"/>
          <w:rtl/>
        </w:rPr>
        <w:t>أرسلوا وفدا إلى الحبشة محملا بالهدايا إلى النجاشي وبطارقته</w:t>
      </w:r>
      <w:r w:rsidR="00F25E50">
        <w:rPr>
          <w:rFonts w:hint="cs"/>
          <w:sz w:val="40"/>
          <w:szCs w:val="40"/>
          <w:rtl/>
        </w:rPr>
        <w:t xml:space="preserve"> </w:t>
      </w:r>
      <w:r w:rsidR="00F25E50" w:rsidRPr="00F25E50">
        <w:rPr>
          <w:rFonts w:hint="cs"/>
          <w:color w:val="FF0000"/>
          <w:sz w:val="40"/>
          <w:szCs w:val="40"/>
          <w:rtl/>
        </w:rPr>
        <w:t>( و هم الوزراء و علماء الدين النصراني )</w:t>
      </w:r>
      <w:r w:rsidR="00F25E50">
        <w:rPr>
          <w:rFonts w:hint="cs"/>
          <w:sz w:val="40"/>
          <w:szCs w:val="40"/>
          <w:rtl/>
        </w:rPr>
        <w:t xml:space="preserve"> </w:t>
      </w:r>
      <w:r w:rsidRPr="00D30D24">
        <w:rPr>
          <w:rFonts w:hint="cs"/>
          <w:sz w:val="40"/>
          <w:szCs w:val="40"/>
          <w:rtl/>
        </w:rPr>
        <w:t xml:space="preserve"> وطلبوا منه أن يسلمهم هؤلاء المهاجرين.</w:t>
      </w:r>
    </w:p>
    <w:p w:rsidR="00D30D24" w:rsidRPr="00D30D24" w:rsidRDefault="00D30D24" w:rsidP="00D30D24">
      <w:pPr>
        <w:numPr>
          <w:ilvl w:val="0"/>
          <w:numId w:val="121"/>
        </w:numPr>
        <w:rPr>
          <w:sz w:val="40"/>
          <w:szCs w:val="40"/>
          <w:rtl/>
        </w:rPr>
      </w:pPr>
      <w:r w:rsidRPr="00D30D24">
        <w:rPr>
          <w:rFonts w:hint="cs"/>
          <w:sz w:val="40"/>
          <w:szCs w:val="40"/>
          <w:rtl/>
        </w:rPr>
        <w:t>قيل: إن قريشا أرسلت وفدين:</w:t>
      </w:r>
    </w:p>
    <w:p w:rsidR="00D30D24" w:rsidRPr="00D30D24" w:rsidRDefault="00D30D24" w:rsidP="00D30D24">
      <w:pPr>
        <w:numPr>
          <w:ilvl w:val="0"/>
          <w:numId w:val="121"/>
        </w:numPr>
        <w:rPr>
          <w:sz w:val="40"/>
          <w:szCs w:val="40"/>
          <w:rtl/>
        </w:rPr>
      </w:pPr>
      <w:r w:rsidRPr="00D30D24">
        <w:rPr>
          <w:rFonts w:hint="cs"/>
          <w:sz w:val="40"/>
          <w:szCs w:val="40"/>
          <w:rtl/>
        </w:rPr>
        <w:t>الأول: أرسلت عمرو بن العاص وعمارة بن الوليد، وكان هذا قبل الهجرة.</w:t>
      </w:r>
    </w:p>
    <w:p w:rsidR="00D30D24" w:rsidRPr="00D30D24" w:rsidRDefault="00D30D24" w:rsidP="00D30D24">
      <w:pPr>
        <w:numPr>
          <w:ilvl w:val="0"/>
          <w:numId w:val="121"/>
        </w:numPr>
        <w:rPr>
          <w:sz w:val="40"/>
          <w:szCs w:val="40"/>
          <w:rtl/>
        </w:rPr>
      </w:pPr>
      <w:r w:rsidRPr="00D30D24">
        <w:rPr>
          <w:rFonts w:hint="cs"/>
          <w:sz w:val="40"/>
          <w:szCs w:val="40"/>
          <w:rtl/>
        </w:rPr>
        <w:t xml:space="preserve">الثاني: أرسلت عمرو بن العاص وعبد الله بن أبي ربيعة وكان هذا بعد وقعة بدر. </w:t>
      </w:r>
      <w:r w:rsidR="00F25E50" w:rsidRPr="00F25E50">
        <w:rPr>
          <w:rFonts w:hint="cs"/>
          <w:color w:val="FF0000"/>
          <w:sz w:val="40"/>
          <w:szCs w:val="40"/>
          <w:rtl/>
        </w:rPr>
        <w:t xml:space="preserve">و الأرجح أنها أرسلت وفدا واحدا . </w:t>
      </w:r>
    </w:p>
    <w:p w:rsidR="005653F7" w:rsidRDefault="005653F7" w:rsidP="00D30D24">
      <w:pPr>
        <w:rPr>
          <w:sz w:val="40"/>
          <w:szCs w:val="40"/>
          <w:rtl/>
        </w:rPr>
      </w:pPr>
    </w:p>
    <w:p w:rsidR="00D30D24" w:rsidRPr="005653F7" w:rsidRDefault="00D30D24" w:rsidP="00D30D24">
      <w:pPr>
        <w:rPr>
          <w:b/>
          <w:bCs/>
          <w:sz w:val="40"/>
          <w:szCs w:val="40"/>
          <w:rtl/>
        </w:rPr>
      </w:pPr>
      <w:r w:rsidRPr="005653F7">
        <w:rPr>
          <w:rFonts w:hint="cs"/>
          <w:b/>
          <w:bCs/>
          <w:sz w:val="40"/>
          <w:szCs w:val="40"/>
          <w:rtl/>
        </w:rPr>
        <w:t>موقف المهاجرين تجاه وفد قريش</w:t>
      </w:r>
    </w:p>
    <w:p w:rsidR="00D30D24" w:rsidRPr="00D30D24" w:rsidRDefault="00D30D24" w:rsidP="00D30D24">
      <w:pPr>
        <w:numPr>
          <w:ilvl w:val="0"/>
          <w:numId w:val="122"/>
        </w:numPr>
        <w:rPr>
          <w:sz w:val="40"/>
          <w:szCs w:val="40"/>
          <w:rtl/>
        </w:rPr>
      </w:pPr>
      <w:r w:rsidRPr="00D30D24">
        <w:rPr>
          <w:rFonts w:hint="cs"/>
          <w:sz w:val="40"/>
          <w:szCs w:val="40"/>
          <w:rtl/>
        </w:rPr>
        <w:t>الصراحة والوضوح ويتضح ذلك في أمرين:</w:t>
      </w:r>
    </w:p>
    <w:p w:rsidR="00D30D24" w:rsidRDefault="00D30D24" w:rsidP="00D30D24">
      <w:pPr>
        <w:rPr>
          <w:sz w:val="40"/>
          <w:szCs w:val="40"/>
          <w:rtl/>
        </w:rPr>
      </w:pPr>
      <w:r w:rsidRPr="005653F7">
        <w:rPr>
          <w:rFonts w:hint="cs"/>
          <w:b/>
          <w:bCs/>
          <w:sz w:val="40"/>
          <w:szCs w:val="40"/>
          <w:rtl/>
        </w:rPr>
        <w:t>الأول</w:t>
      </w:r>
      <w:r w:rsidRPr="00D30D24">
        <w:rPr>
          <w:rFonts w:hint="cs"/>
          <w:sz w:val="40"/>
          <w:szCs w:val="40"/>
          <w:rtl/>
        </w:rPr>
        <w:t>: بيان عقيدتهم بوضوح؛ وهي أن الله أرسل رسولا منهم ليخرجهم من عبادة المخلوقات إلى عبادة الخالق ويأمرهم بصلة الأرحام وبالصدق والعفاف.</w:t>
      </w:r>
    </w:p>
    <w:p w:rsidR="00155D35" w:rsidRPr="00155D35" w:rsidRDefault="00155D35" w:rsidP="00D30D24">
      <w:pPr>
        <w:rPr>
          <w:color w:val="FF0000"/>
          <w:sz w:val="40"/>
          <w:szCs w:val="40"/>
          <w:rtl/>
        </w:rPr>
      </w:pPr>
      <w:r w:rsidRPr="00155D35">
        <w:rPr>
          <w:rFonts w:hint="cs"/>
          <w:color w:val="FF0000"/>
          <w:sz w:val="40"/>
          <w:szCs w:val="40"/>
          <w:rtl/>
        </w:rPr>
        <w:t xml:space="preserve">كما قال في ذلك متحدثهم جعفر بن أبي طالب : " إن الله أرسل رسولا منهم يعرفونه و يعرفون نسبه و هدف الرسول هو إخراجهم من عبادة المخلوقات إلى عبادة الخالق و كان يأمرهم بصلة الأرحام و الصدق و العفاف و ينهاهم عن الفواحش و عن قطع الأرحام و عن القتل بغير الحق " </w:t>
      </w:r>
    </w:p>
    <w:p w:rsidR="00D30D24" w:rsidRDefault="00D30D24" w:rsidP="00D30D24">
      <w:pPr>
        <w:rPr>
          <w:sz w:val="40"/>
          <w:szCs w:val="40"/>
          <w:rtl/>
        </w:rPr>
      </w:pPr>
      <w:r w:rsidRPr="005653F7">
        <w:rPr>
          <w:rFonts w:hint="cs"/>
          <w:b/>
          <w:bCs/>
          <w:sz w:val="40"/>
          <w:szCs w:val="40"/>
          <w:rtl/>
        </w:rPr>
        <w:lastRenderedPageBreak/>
        <w:t>الثاني</w:t>
      </w:r>
      <w:r w:rsidRPr="00D30D24">
        <w:rPr>
          <w:rFonts w:hint="cs"/>
          <w:sz w:val="40"/>
          <w:szCs w:val="40"/>
          <w:rtl/>
        </w:rPr>
        <w:t xml:space="preserve">: بيان عقيدتهم بصراحة في عيسى عليه السلام وأنه عبد شرفه الله بالرسالة، وتلوا على النجاشي وبطارقته صدر سورة مريم. </w:t>
      </w:r>
    </w:p>
    <w:p w:rsidR="00155D35" w:rsidRPr="00155D35" w:rsidRDefault="00155D35" w:rsidP="00D30D24">
      <w:pPr>
        <w:rPr>
          <w:color w:val="FF0000"/>
          <w:sz w:val="40"/>
          <w:szCs w:val="40"/>
          <w:rtl/>
        </w:rPr>
      </w:pPr>
      <w:r w:rsidRPr="00155D35">
        <w:rPr>
          <w:rFonts w:hint="cs"/>
          <w:color w:val="FF0000"/>
          <w:sz w:val="40"/>
          <w:szCs w:val="40"/>
          <w:rtl/>
        </w:rPr>
        <w:t xml:space="preserve">و حين سمعوا السورة بكوا و قال النجاشي : " إن عيسى بن مريم هو كما أخبرتم عبد أرسله الله عز و جل " </w:t>
      </w:r>
    </w:p>
    <w:p w:rsidR="00D30D24" w:rsidRDefault="00D30D24" w:rsidP="00D30D24">
      <w:pPr>
        <w:numPr>
          <w:ilvl w:val="0"/>
          <w:numId w:val="123"/>
        </w:numPr>
        <w:rPr>
          <w:sz w:val="40"/>
          <w:szCs w:val="40"/>
        </w:rPr>
      </w:pPr>
      <w:r w:rsidRPr="00D30D24">
        <w:rPr>
          <w:rFonts w:hint="cs"/>
          <w:sz w:val="40"/>
          <w:szCs w:val="40"/>
          <w:rtl/>
        </w:rPr>
        <w:t>الرفض التام لكل ما يمس عقيدتهم؛ حيث رفضوا السجود للنجاشي.</w:t>
      </w:r>
    </w:p>
    <w:p w:rsidR="00155D35" w:rsidRPr="00155D35" w:rsidRDefault="00155D35" w:rsidP="00155D35">
      <w:pPr>
        <w:ind w:left="720"/>
        <w:rPr>
          <w:color w:val="FF0000"/>
          <w:sz w:val="40"/>
          <w:szCs w:val="40"/>
        </w:rPr>
      </w:pPr>
      <w:r w:rsidRPr="00155D35">
        <w:rPr>
          <w:rFonts w:hint="cs"/>
          <w:color w:val="FF0000"/>
          <w:sz w:val="40"/>
          <w:szCs w:val="40"/>
          <w:rtl/>
        </w:rPr>
        <w:t xml:space="preserve">فحين سئلوا عن سبب عدم سجودهم قالوا : إنا لا نسجد إلا لله عز و جل . </w:t>
      </w:r>
    </w:p>
    <w:p w:rsidR="005653F7" w:rsidRPr="00D30D24" w:rsidRDefault="005653F7" w:rsidP="005653F7">
      <w:pPr>
        <w:ind w:left="720"/>
        <w:rPr>
          <w:sz w:val="40"/>
          <w:szCs w:val="40"/>
          <w:rtl/>
        </w:rPr>
      </w:pPr>
    </w:p>
    <w:p w:rsidR="00D30D24" w:rsidRPr="005653F7" w:rsidRDefault="00D30D24" w:rsidP="00D30D24">
      <w:pPr>
        <w:rPr>
          <w:b/>
          <w:bCs/>
          <w:sz w:val="40"/>
          <w:szCs w:val="40"/>
          <w:rtl/>
        </w:rPr>
      </w:pPr>
      <w:r w:rsidRPr="005653F7">
        <w:rPr>
          <w:rFonts w:hint="cs"/>
          <w:b/>
          <w:bCs/>
          <w:sz w:val="40"/>
          <w:szCs w:val="40"/>
          <w:rtl/>
        </w:rPr>
        <w:t>موقف النجاشي من وفد قريش</w:t>
      </w:r>
    </w:p>
    <w:p w:rsidR="00D30D24" w:rsidRPr="00D30D24" w:rsidRDefault="00D30D24" w:rsidP="00D30D24">
      <w:pPr>
        <w:numPr>
          <w:ilvl w:val="0"/>
          <w:numId w:val="124"/>
        </w:numPr>
        <w:rPr>
          <w:sz w:val="40"/>
          <w:szCs w:val="40"/>
          <w:rtl/>
        </w:rPr>
      </w:pPr>
      <w:r w:rsidRPr="00D30D24">
        <w:rPr>
          <w:rFonts w:hint="cs"/>
          <w:sz w:val="40"/>
          <w:szCs w:val="40"/>
          <w:rtl/>
        </w:rPr>
        <w:t>رفض الاستجابة لطلبهم في عدم سماعه لكلام المهاجرين.</w:t>
      </w:r>
    </w:p>
    <w:p w:rsidR="00D30D24" w:rsidRPr="00D30D24" w:rsidRDefault="00D30D24" w:rsidP="00D30D24">
      <w:pPr>
        <w:numPr>
          <w:ilvl w:val="0"/>
          <w:numId w:val="124"/>
        </w:numPr>
        <w:rPr>
          <w:sz w:val="40"/>
          <w:szCs w:val="40"/>
          <w:rtl/>
        </w:rPr>
      </w:pPr>
      <w:r w:rsidRPr="00D30D24">
        <w:rPr>
          <w:rFonts w:hint="cs"/>
          <w:sz w:val="40"/>
          <w:szCs w:val="40"/>
          <w:rtl/>
        </w:rPr>
        <w:t>آمن بنبوة محمد صلى الله عليه وسلم؛ لأنه اتضح له أنه النبي الذي بشر به عيسى عليه السلام.</w:t>
      </w:r>
    </w:p>
    <w:p w:rsidR="00D30D24" w:rsidRPr="00D30D24" w:rsidRDefault="00D30D24" w:rsidP="00D30D24">
      <w:pPr>
        <w:numPr>
          <w:ilvl w:val="0"/>
          <w:numId w:val="124"/>
        </w:numPr>
        <w:rPr>
          <w:sz w:val="40"/>
          <w:szCs w:val="40"/>
          <w:rtl/>
        </w:rPr>
      </w:pPr>
      <w:r w:rsidRPr="00D30D24">
        <w:rPr>
          <w:rFonts w:hint="cs"/>
          <w:sz w:val="40"/>
          <w:szCs w:val="40"/>
          <w:rtl/>
        </w:rPr>
        <w:t>رد هدايا وفد قريش ورفض أن يسلمهم المهاجرين.</w:t>
      </w:r>
    </w:p>
    <w:p w:rsidR="00D30D24" w:rsidRDefault="00D30D24" w:rsidP="00D30D24">
      <w:pPr>
        <w:numPr>
          <w:ilvl w:val="0"/>
          <w:numId w:val="124"/>
        </w:numPr>
        <w:rPr>
          <w:sz w:val="40"/>
          <w:szCs w:val="40"/>
        </w:rPr>
      </w:pPr>
      <w:r w:rsidRPr="00D30D24">
        <w:rPr>
          <w:rFonts w:hint="cs"/>
          <w:sz w:val="40"/>
          <w:szCs w:val="40"/>
          <w:rtl/>
        </w:rPr>
        <w:t>تعهد للمهاجرين بأن يكونوا في مأمن في بلاده من أن يمسهم سوء.</w:t>
      </w:r>
    </w:p>
    <w:p w:rsidR="00155D35" w:rsidRPr="00155D35" w:rsidRDefault="00155D35" w:rsidP="00155D35">
      <w:pPr>
        <w:ind w:left="720"/>
        <w:rPr>
          <w:color w:val="FF0000"/>
          <w:sz w:val="40"/>
          <w:szCs w:val="40"/>
        </w:rPr>
      </w:pPr>
      <w:r w:rsidRPr="00155D35">
        <w:rPr>
          <w:rFonts w:hint="cs"/>
          <w:color w:val="FF0000"/>
          <w:sz w:val="40"/>
          <w:szCs w:val="40"/>
          <w:rtl/>
        </w:rPr>
        <w:t xml:space="preserve">و لذلك قال لهم : " من مسكم غرم " فعاش المهاجرين في بلاده في أمان . </w:t>
      </w:r>
    </w:p>
    <w:p w:rsidR="005653F7" w:rsidRPr="00D30D24" w:rsidRDefault="005653F7" w:rsidP="005653F7">
      <w:pPr>
        <w:ind w:left="720"/>
        <w:rPr>
          <w:sz w:val="40"/>
          <w:szCs w:val="40"/>
          <w:rtl/>
        </w:rPr>
      </w:pPr>
    </w:p>
    <w:p w:rsidR="00D30D24" w:rsidRPr="005653F7" w:rsidRDefault="00D30D24" w:rsidP="00D30D24">
      <w:pPr>
        <w:rPr>
          <w:b/>
          <w:bCs/>
          <w:sz w:val="40"/>
          <w:szCs w:val="40"/>
          <w:rtl/>
        </w:rPr>
      </w:pPr>
      <w:r w:rsidRPr="005653F7">
        <w:rPr>
          <w:rFonts w:hint="cs"/>
          <w:b/>
          <w:bCs/>
          <w:sz w:val="40"/>
          <w:szCs w:val="40"/>
          <w:rtl/>
        </w:rPr>
        <w:t>عودة المهاجرين</w:t>
      </w:r>
    </w:p>
    <w:p w:rsidR="00D30D24" w:rsidRDefault="00D30D24" w:rsidP="00813548">
      <w:pPr>
        <w:rPr>
          <w:sz w:val="40"/>
          <w:szCs w:val="40"/>
          <w:rtl/>
        </w:rPr>
      </w:pPr>
      <w:r w:rsidRPr="005653F7">
        <w:rPr>
          <w:rFonts w:hint="cs"/>
          <w:b/>
          <w:bCs/>
          <w:sz w:val="40"/>
          <w:szCs w:val="40"/>
          <w:rtl/>
        </w:rPr>
        <w:t>العودة الأولى</w:t>
      </w:r>
      <w:r w:rsidRPr="00D30D24">
        <w:rPr>
          <w:rFonts w:hint="cs"/>
          <w:sz w:val="40"/>
          <w:szCs w:val="40"/>
          <w:rtl/>
        </w:rPr>
        <w:t xml:space="preserve">: قبل </w:t>
      </w:r>
      <w:r w:rsidR="00813548">
        <w:rPr>
          <w:rFonts w:hint="cs"/>
          <w:sz w:val="40"/>
          <w:szCs w:val="40"/>
          <w:rtl/>
        </w:rPr>
        <w:t>الهجرة</w:t>
      </w:r>
      <w:r w:rsidRPr="00D30D24">
        <w:rPr>
          <w:rFonts w:hint="cs"/>
          <w:sz w:val="40"/>
          <w:szCs w:val="40"/>
          <w:rtl/>
        </w:rPr>
        <w:t xml:space="preserve"> حيث بلغهم أن قريشا أسلمت.</w:t>
      </w:r>
      <w:r w:rsidR="00155D35">
        <w:rPr>
          <w:rFonts w:hint="cs"/>
          <w:sz w:val="40"/>
          <w:szCs w:val="40"/>
          <w:rtl/>
        </w:rPr>
        <w:t xml:space="preserve"> </w:t>
      </w:r>
    </w:p>
    <w:p w:rsidR="00155D35" w:rsidRPr="00ED30DE" w:rsidRDefault="00155D35" w:rsidP="00D30D24">
      <w:pPr>
        <w:rPr>
          <w:color w:val="FF0000"/>
          <w:sz w:val="40"/>
          <w:szCs w:val="40"/>
          <w:rtl/>
        </w:rPr>
      </w:pPr>
      <w:r w:rsidRPr="00ED30DE">
        <w:rPr>
          <w:rFonts w:hint="cs"/>
          <w:color w:val="FF0000"/>
          <w:sz w:val="40"/>
          <w:szCs w:val="40"/>
          <w:rtl/>
        </w:rPr>
        <w:t xml:space="preserve">و سبب ذلك أن النبي قد تلا سورة النجم حتى بلغ آخرها فسجد النبي و سجد من معه من المسلمين بل و جميع من سمع تلك الآيات من الكفار . فشاع أن قريشا قد أسلمت . فوصلت تلك الإشاعة إلى الحبشة فعادوا و حين اقتربوا من مكة أدركوا أن </w:t>
      </w:r>
      <w:r w:rsidRPr="00ED30DE">
        <w:rPr>
          <w:rFonts w:hint="cs"/>
          <w:color w:val="FF0000"/>
          <w:sz w:val="40"/>
          <w:szCs w:val="40"/>
          <w:rtl/>
        </w:rPr>
        <w:lastRenderedPageBreak/>
        <w:t xml:space="preserve">قريشا لم تسلم فبعضهم رجع و خرج من مكة بعض المؤمنين فلحقوا بهم و كانت تلك هي الهجرة الثانية </w:t>
      </w:r>
      <w:r w:rsidR="00ED30DE" w:rsidRPr="00ED30DE">
        <w:rPr>
          <w:rFonts w:hint="cs"/>
          <w:color w:val="FF0000"/>
          <w:sz w:val="40"/>
          <w:szCs w:val="40"/>
          <w:rtl/>
        </w:rPr>
        <w:t xml:space="preserve">. </w:t>
      </w:r>
    </w:p>
    <w:p w:rsidR="00D30D24" w:rsidRDefault="00D30D24" w:rsidP="00D30D24">
      <w:pPr>
        <w:rPr>
          <w:sz w:val="40"/>
          <w:szCs w:val="40"/>
          <w:rtl/>
        </w:rPr>
      </w:pPr>
      <w:r w:rsidRPr="005653F7">
        <w:rPr>
          <w:rFonts w:hint="cs"/>
          <w:b/>
          <w:bCs/>
          <w:sz w:val="40"/>
          <w:szCs w:val="40"/>
          <w:rtl/>
        </w:rPr>
        <w:t>العودة الثانية</w:t>
      </w:r>
      <w:r w:rsidRPr="00D30D24">
        <w:rPr>
          <w:rFonts w:hint="cs"/>
          <w:sz w:val="40"/>
          <w:szCs w:val="40"/>
          <w:rtl/>
        </w:rPr>
        <w:t>: في السنة السابعة بعد الهجرة.</w:t>
      </w:r>
    </w:p>
    <w:p w:rsidR="005653F7" w:rsidRPr="00ED30DE" w:rsidRDefault="00ED30DE" w:rsidP="00D30D24">
      <w:pPr>
        <w:rPr>
          <w:color w:val="FF0000"/>
          <w:sz w:val="40"/>
          <w:szCs w:val="40"/>
          <w:rtl/>
        </w:rPr>
      </w:pPr>
      <w:r w:rsidRPr="00ED30DE">
        <w:rPr>
          <w:rFonts w:hint="cs"/>
          <w:color w:val="FF0000"/>
          <w:sz w:val="40"/>
          <w:szCs w:val="40"/>
          <w:rtl/>
        </w:rPr>
        <w:t>و ذلك أن النبي أرسل عمرو بن أمية الضمري إلى النجاشي و طلب منه أن يرسل المه</w:t>
      </w:r>
      <w:r w:rsidR="00813548">
        <w:rPr>
          <w:rFonts w:hint="cs"/>
          <w:color w:val="FF0000"/>
          <w:sz w:val="40"/>
          <w:szCs w:val="40"/>
          <w:rtl/>
        </w:rPr>
        <w:t>ارجين إليه فركبوا في سفينتين جعف</w:t>
      </w:r>
      <w:r w:rsidRPr="00ED30DE">
        <w:rPr>
          <w:rFonts w:hint="cs"/>
          <w:color w:val="FF0000"/>
          <w:sz w:val="40"/>
          <w:szCs w:val="40"/>
          <w:rtl/>
        </w:rPr>
        <w:t xml:space="preserve">ر بن أبي طالب و من معه من المهاجرين فقدموا على الرسول في خيبر فقال النبي : " لا أعلم أنا بأي شيء </w:t>
      </w:r>
      <w:r w:rsidR="00813548">
        <w:rPr>
          <w:rFonts w:hint="cs"/>
          <w:color w:val="FF0000"/>
          <w:sz w:val="40"/>
          <w:szCs w:val="40"/>
          <w:rtl/>
        </w:rPr>
        <w:t>أشد فرحا أبفتح خيبر أم بعودة جعف</w:t>
      </w:r>
      <w:r w:rsidRPr="00ED30DE">
        <w:rPr>
          <w:rFonts w:hint="cs"/>
          <w:color w:val="FF0000"/>
          <w:sz w:val="40"/>
          <w:szCs w:val="40"/>
          <w:rtl/>
        </w:rPr>
        <w:t xml:space="preserve">ر " أو كما قال عليه الصلاة و السلام . </w:t>
      </w:r>
    </w:p>
    <w:p w:rsidR="00D30D24" w:rsidRPr="005653F7" w:rsidRDefault="00D30D24" w:rsidP="00D30D24">
      <w:pPr>
        <w:rPr>
          <w:b/>
          <w:bCs/>
          <w:sz w:val="40"/>
          <w:szCs w:val="40"/>
          <w:rtl/>
        </w:rPr>
      </w:pPr>
      <w:r w:rsidRPr="005653F7">
        <w:rPr>
          <w:rFonts w:hint="cs"/>
          <w:b/>
          <w:bCs/>
          <w:sz w:val="40"/>
          <w:szCs w:val="40"/>
          <w:rtl/>
        </w:rPr>
        <w:t>الفقه المستفاد من هذه الحادثة</w:t>
      </w:r>
    </w:p>
    <w:p w:rsidR="00D30D24" w:rsidRPr="00ED30DE" w:rsidRDefault="00D30D24" w:rsidP="00D30D24">
      <w:pPr>
        <w:numPr>
          <w:ilvl w:val="0"/>
          <w:numId w:val="125"/>
        </w:numPr>
        <w:rPr>
          <w:color w:val="FF0000"/>
          <w:sz w:val="40"/>
          <w:szCs w:val="40"/>
          <w:rtl/>
        </w:rPr>
      </w:pPr>
      <w:r w:rsidRPr="00D30D24">
        <w:rPr>
          <w:rFonts w:hint="cs"/>
          <w:sz w:val="40"/>
          <w:szCs w:val="40"/>
          <w:rtl/>
        </w:rPr>
        <w:t>الفرار بالدين؛ إذا خاف المؤمن الفتنة في دينه.</w:t>
      </w:r>
      <w:r w:rsidR="00ED30DE">
        <w:rPr>
          <w:rFonts w:hint="cs"/>
          <w:sz w:val="40"/>
          <w:szCs w:val="40"/>
          <w:rtl/>
        </w:rPr>
        <w:t xml:space="preserve"> </w:t>
      </w:r>
      <w:r w:rsidR="00ED30DE" w:rsidRPr="00ED30DE">
        <w:rPr>
          <w:rFonts w:hint="cs"/>
          <w:color w:val="FF0000"/>
          <w:sz w:val="40"/>
          <w:szCs w:val="40"/>
          <w:rtl/>
        </w:rPr>
        <w:t xml:space="preserve">سواء الفتنة بالمال أو الجنس أو العذاب أو غير ذلك . </w:t>
      </w:r>
    </w:p>
    <w:p w:rsidR="00D30D24" w:rsidRPr="00D30D24" w:rsidRDefault="00D30D24" w:rsidP="00D30D24">
      <w:pPr>
        <w:numPr>
          <w:ilvl w:val="0"/>
          <w:numId w:val="125"/>
        </w:numPr>
        <w:rPr>
          <w:sz w:val="40"/>
          <w:szCs w:val="40"/>
          <w:rtl/>
        </w:rPr>
      </w:pPr>
      <w:r w:rsidRPr="00D30D24">
        <w:rPr>
          <w:rFonts w:hint="cs"/>
          <w:sz w:val="40"/>
          <w:szCs w:val="40"/>
          <w:rtl/>
        </w:rPr>
        <w:t>أن الوطن الحقيقي للمؤمن هو المكان الذي يستطيع أن يظهر فيه دينه.</w:t>
      </w:r>
    </w:p>
    <w:p w:rsidR="00D30D24" w:rsidRPr="00D30D24" w:rsidRDefault="00D30D24" w:rsidP="00D30D24">
      <w:pPr>
        <w:numPr>
          <w:ilvl w:val="0"/>
          <w:numId w:val="125"/>
        </w:numPr>
        <w:rPr>
          <w:sz w:val="40"/>
          <w:szCs w:val="40"/>
          <w:rtl/>
        </w:rPr>
      </w:pPr>
      <w:r w:rsidRPr="00D30D24">
        <w:rPr>
          <w:rFonts w:hint="cs"/>
          <w:sz w:val="40"/>
          <w:szCs w:val="40"/>
          <w:rtl/>
        </w:rPr>
        <w:t>الاعتزاز بالدين؛ ويتضح هذا في بيان المهاجرين لعقيدتهم وخصوصا في عيسى عليه السلام رغم مخالفتها للعقيدة السائدة في الحبشة.</w:t>
      </w:r>
    </w:p>
    <w:p w:rsidR="00D30D24" w:rsidRDefault="00D30D24" w:rsidP="00D30D24">
      <w:pPr>
        <w:numPr>
          <w:ilvl w:val="0"/>
          <w:numId w:val="125"/>
        </w:numPr>
        <w:pBdr>
          <w:bottom w:val="single" w:sz="6" w:space="1" w:color="auto"/>
        </w:pBdr>
        <w:rPr>
          <w:sz w:val="40"/>
          <w:szCs w:val="40"/>
        </w:rPr>
      </w:pPr>
      <w:r w:rsidRPr="00D30D24">
        <w:rPr>
          <w:rFonts w:hint="cs"/>
          <w:sz w:val="40"/>
          <w:szCs w:val="40"/>
          <w:rtl/>
        </w:rPr>
        <w:t>أن حلاوة الإيمان إذا ذاقها القلب هان عليه كل شيء في سبيل بقاء هذه الحلاوة.</w:t>
      </w:r>
    </w:p>
    <w:p w:rsidR="008E7A61" w:rsidRDefault="008E7A61" w:rsidP="00D30D24">
      <w:pPr>
        <w:jc w:val="center"/>
        <w:rPr>
          <w:b/>
          <w:bCs/>
          <w:sz w:val="52"/>
          <w:szCs w:val="52"/>
          <w:rtl/>
        </w:rPr>
      </w:pPr>
    </w:p>
    <w:p w:rsidR="00D30D24" w:rsidRPr="005653F7" w:rsidRDefault="00D30D24" w:rsidP="00D30D24">
      <w:pPr>
        <w:jc w:val="center"/>
        <w:rPr>
          <w:b/>
          <w:bCs/>
          <w:sz w:val="52"/>
          <w:szCs w:val="52"/>
          <w:rtl/>
        </w:rPr>
      </w:pPr>
      <w:r w:rsidRPr="005653F7">
        <w:rPr>
          <w:b/>
          <w:bCs/>
          <w:sz w:val="52"/>
          <w:szCs w:val="52"/>
          <w:rtl/>
        </w:rPr>
        <w:t>الإسراء والمعراج</w:t>
      </w:r>
    </w:p>
    <w:p w:rsidR="00D30D24" w:rsidRPr="00D30D24" w:rsidRDefault="00D30D24" w:rsidP="00D30D24">
      <w:pPr>
        <w:numPr>
          <w:ilvl w:val="0"/>
          <w:numId w:val="127"/>
        </w:numPr>
        <w:rPr>
          <w:sz w:val="40"/>
          <w:szCs w:val="40"/>
          <w:rtl/>
        </w:rPr>
      </w:pPr>
      <w:r w:rsidRPr="00D30D24">
        <w:rPr>
          <w:rFonts w:hint="cs"/>
          <w:sz w:val="40"/>
          <w:szCs w:val="40"/>
          <w:rtl/>
        </w:rPr>
        <w:t>وقعت في ربيع الأول قبل الهجرة إلى المدينة بسنة.</w:t>
      </w:r>
    </w:p>
    <w:p w:rsidR="008E7A61" w:rsidRDefault="00D30D24" w:rsidP="008E7A61">
      <w:pPr>
        <w:numPr>
          <w:ilvl w:val="0"/>
          <w:numId w:val="127"/>
        </w:numPr>
        <w:rPr>
          <w:sz w:val="40"/>
          <w:szCs w:val="40"/>
        </w:rPr>
      </w:pPr>
      <w:r w:rsidRPr="00D30D24">
        <w:rPr>
          <w:rFonts w:hint="cs"/>
          <w:sz w:val="40"/>
          <w:szCs w:val="40"/>
          <w:rtl/>
        </w:rPr>
        <w:t>وقعت في ذي القعدة قبل الهجرة إلى المدينة بستة عشر شهرا.</w:t>
      </w:r>
    </w:p>
    <w:p w:rsidR="00ED30DE" w:rsidRPr="008E63ED" w:rsidRDefault="00ED30DE" w:rsidP="00ED30DE">
      <w:pPr>
        <w:ind w:left="720"/>
        <w:rPr>
          <w:color w:val="FF0000"/>
          <w:sz w:val="40"/>
          <w:szCs w:val="40"/>
          <w:rtl/>
        </w:rPr>
      </w:pPr>
      <w:r w:rsidRPr="008E63ED">
        <w:rPr>
          <w:rFonts w:hint="cs"/>
          <w:color w:val="FF0000"/>
          <w:sz w:val="40"/>
          <w:szCs w:val="40"/>
          <w:rtl/>
        </w:rPr>
        <w:lastRenderedPageBreak/>
        <w:t xml:space="preserve">و القول بأنها حدثت في رجب فذلك غير صحيح كقول ابن القيم </w:t>
      </w:r>
      <w:r w:rsidR="008E63ED" w:rsidRPr="008E63ED">
        <w:rPr>
          <w:rFonts w:hint="cs"/>
          <w:color w:val="FF0000"/>
          <w:sz w:val="40"/>
          <w:szCs w:val="40"/>
          <w:rtl/>
        </w:rPr>
        <w:t xml:space="preserve">في الزاد ، و ابن كثير في البداية و النهاية . فقد ذكروا بأنه ورد حديث و هو إما ضعيف و إما موضوع في أنها وقعت في رجب . </w:t>
      </w:r>
    </w:p>
    <w:p w:rsidR="008E63ED" w:rsidRPr="008E63ED" w:rsidRDefault="00D30D24" w:rsidP="008E63ED">
      <w:pPr>
        <w:rPr>
          <w:sz w:val="40"/>
          <w:szCs w:val="40"/>
          <w:rtl/>
        </w:rPr>
      </w:pPr>
      <w:r w:rsidRPr="00D30D24">
        <w:rPr>
          <w:rFonts w:hint="cs"/>
          <w:sz w:val="40"/>
          <w:szCs w:val="40"/>
          <w:rtl/>
        </w:rPr>
        <w:t xml:space="preserve">والإسراء كان بجسده صلى الله عليه وسلم من مكة إلى بيت القدس قال تعالى:{سُبْحَانَ الَّذِي أَسْرَى بِعَبْدِهِ لَيْلاً مِّنَ الْمَسْجِدِ الْحَرَامِ إِلَى الْمَسْجِدِ الأَقْصَى الَّذِي بَارَكْنَا حَوْلَهُ لِنُرِيَهُ مِنْ آيَاتِنَا إِنَّهُ هُوَ السَّمِيعُ البَصِيرُ} </w:t>
      </w:r>
      <w:r w:rsidRPr="00D30D24">
        <w:rPr>
          <w:sz w:val="40"/>
          <w:szCs w:val="40"/>
          <w:rtl/>
        </w:rPr>
        <w:t xml:space="preserve">[الإسراء 1] </w:t>
      </w:r>
      <w:r w:rsidRPr="00D30D24">
        <w:rPr>
          <w:rFonts w:hint="cs"/>
          <w:sz w:val="40"/>
          <w:szCs w:val="40"/>
          <w:rtl/>
        </w:rPr>
        <w:t>ثم عرج به إلى السماء.</w:t>
      </w:r>
      <w:r w:rsidR="008E63ED" w:rsidRPr="008E63ED">
        <w:rPr>
          <w:rFonts w:hint="cs"/>
          <w:color w:val="FF0000"/>
          <w:sz w:val="40"/>
          <w:szCs w:val="40"/>
          <w:rtl/>
        </w:rPr>
        <w:t>الإسراء يكون ليلا ، و كلمة العبد تتضمن الروح و الجسد .</w:t>
      </w:r>
    </w:p>
    <w:p w:rsidR="008E7A61" w:rsidRDefault="008E7A61" w:rsidP="008E7A61">
      <w:pPr>
        <w:rPr>
          <w:sz w:val="40"/>
          <w:szCs w:val="40"/>
          <w:rtl/>
        </w:rPr>
      </w:pPr>
    </w:p>
    <w:p w:rsidR="00D30D24" w:rsidRPr="008E7A61" w:rsidRDefault="00D30D24" w:rsidP="00D30D24">
      <w:pPr>
        <w:rPr>
          <w:b/>
          <w:bCs/>
          <w:sz w:val="40"/>
          <w:szCs w:val="40"/>
          <w:rtl/>
        </w:rPr>
      </w:pPr>
      <w:r w:rsidRPr="008E7A61">
        <w:rPr>
          <w:rFonts w:hint="cs"/>
          <w:b/>
          <w:bCs/>
          <w:sz w:val="40"/>
          <w:szCs w:val="40"/>
          <w:rtl/>
        </w:rPr>
        <w:t>بعض أحداث الإسراء والمعراج</w:t>
      </w:r>
    </w:p>
    <w:p w:rsidR="00D30D24" w:rsidRPr="008E63ED" w:rsidRDefault="00D30D24" w:rsidP="00D30D24">
      <w:pPr>
        <w:numPr>
          <w:ilvl w:val="0"/>
          <w:numId w:val="128"/>
        </w:numPr>
        <w:rPr>
          <w:color w:val="FF0000"/>
          <w:sz w:val="40"/>
          <w:szCs w:val="40"/>
          <w:rtl/>
        </w:rPr>
      </w:pPr>
      <w:r w:rsidRPr="00D30D24">
        <w:rPr>
          <w:rFonts w:hint="cs"/>
          <w:sz w:val="40"/>
          <w:szCs w:val="40"/>
          <w:rtl/>
        </w:rPr>
        <w:t>ركب على البراق من مكة إلى المقدس.</w:t>
      </w:r>
      <w:r w:rsidR="008E63ED">
        <w:rPr>
          <w:rFonts w:hint="cs"/>
          <w:sz w:val="40"/>
          <w:szCs w:val="40"/>
          <w:rtl/>
        </w:rPr>
        <w:t xml:space="preserve"> </w:t>
      </w:r>
      <w:r w:rsidR="008E63ED" w:rsidRPr="008E63ED">
        <w:rPr>
          <w:rFonts w:hint="cs"/>
          <w:color w:val="FF0000"/>
          <w:sz w:val="40"/>
          <w:szCs w:val="40"/>
          <w:rtl/>
        </w:rPr>
        <w:t xml:space="preserve">و البراق دابة يقع حافرها عند منتهى البصر . </w:t>
      </w:r>
    </w:p>
    <w:p w:rsidR="00D30D24" w:rsidRPr="00D30D24" w:rsidRDefault="00D30D24" w:rsidP="00D30D24">
      <w:pPr>
        <w:numPr>
          <w:ilvl w:val="0"/>
          <w:numId w:val="128"/>
        </w:numPr>
        <w:rPr>
          <w:sz w:val="40"/>
          <w:szCs w:val="40"/>
          <w:rtl/>
        </w:rPr>
      </w:pPr>
      <w:r w:rsidRPr="00D30D24">
        <w:rPr>
          <w:rFonts w:hint="cs"/>
          <w:sz w:val="40"/>
          <w:szCs w:val="40"/>
          <w:rtl/>
        </w:rPr>
        <w:t>صلى في بيت المقدس ركعتين.</w:t>
      </w:r>
    </w:p>
    <w:p w:rsidR="00D30D24" w:rsidRDefault="00D30D24" w:rsidP="00D30D24">
      <w:pPr>
        <w:numPr>
          <w:ilvl w:val="0"/>
          <w:numId w:val="128"/>
        </w:numPr>
        <w:rPr>
          <w:sz w:val="40"/>
          <w:szCs w:val="40"/>
        </w:rPr>
      </w:pPr>
      <w:r w:rsidRPr="00D30D24">
        <w:rPr>
          <w:rFonts w:hint="cs"/>
          <w:sz w:val="40"/>
          <w:szCs w:val="40"/>
          <w:rtl/>
        </w:rPr>
        <w:t>عرج به إلى السماء حتى وصل إلى سدرة المنتهى.</w:t>
      </w:r>
    </w:p>
    <w:p w:rsidR="008E63ED" w:rsidRPr="008E63ED" w:rsidRDefault="008E63ED" w:rsidP="008E63ED">
      <w:pPr>
        <w:ind w:left="720"/>
        <w:rPr>
          <w:color w:val="FF0000"/>
          <w:sz w:val="40"/>
          <w:szCs w:val="40"/>
          <w:rtl/>
        </w:rPr>
      </w:pPr>
      <w:r w:rsidRPr="008E63ED">
        <w:rPr>
          <w:rFonts w:hint="cs"/>
          <w:color w:val="FF0000"/>
          <w:sz w:val="40"/>
          <w:szCs w:val="40"/>
          <w:rtl/>
        </w:rPr>
        <w:t>فقد قابل في السماء الأول</w:t>
      </w:r>
      <w:r w:rsidR="00813548">
        <w:rPr>
          <w:rFonts w:hint="cs"/>
          <w:color w:val="FF0000"/>
          <w:sz w:val="40"/>
          <w:szCs w:val="40"/>
          <w:rtl/>
        </w:rPr>
        <w:t>ى آدم عليه السلام و قال له : مرح</w:t>
      </w:r>
      <w:r w:rsidRPr="008E63ED">
        <w:rPr>
          <w:rFonts w:hint="cs"/>
          <w:color w:val="FF0000"/>
          <w:sz w:val="40"/>
          <w:szCs w:val="40"/>
          <w:rtl/>
        </w:rPr>
        <w:t xml:space="preserve">با بالإبن الصالح و بالنبي الصالح ، ثم وجد في الثانية يحي و عيسى فقالا له : مرحبا بالأخ الصالح و النبي الصلاح ، و في الثالثة يوسف ، الرابعة إدريس ، الخامسة هارون السادسة موسى ، السابعة إبراهيم عليهم الصلاة و السلام . حتى وصل إلى سدرة المنتهى فوقف في مكان لم يبلغ نبي مرسل و لا ملك </w:t>
      </w:r>
      <w:r w:rsidR="00DC0466">
        <w:rPr>
          <w:rFonts w:hint="cs"/>
          <w:color w:val="FF0000"/>
          <w:sz w:val="40"/>
          <w:szCs w:val="40"/>
          <w:rtl/>
        </w:rPr>
        <w:t xml:space="preserve">مقرب </w:t>
      </w:r>
      <w:r w:rsidRPr="008E63ED">
        <w:rPr>
          <w:rFonts w:hint="cs"/>
          <w:color w:val="FF0000"/>
          <w:sz w:val="40"/>
          <w:szCs w:val="40"/>
          <w:rtl/>
        </w:rPr>
        <w:t xml:space="preserve">فكلمه الله عز و جل هناك . </w:t>
      </w:r>
    </w:p>
    <w:p w:rsidR="00D30D24" w:rsidRPr="00D30D24" w:rsidRDefault="00D30D24" w:rsidP="00D30D24">
      <w:pPr>
        <w:numPr>
          <w:ilvl w:val="0"/>
          <w:numId w:val="128"/>
        </w:numPr>
        <w:rPr>
          <w:sz w:val="40"/>
          <w:szCs w:val="40"/>
          <w:rtl/>
        </w:rPr>
      </w:pPr>
      <w:r w:rsidRPr="00D30D24">
        <w:rPr>
          <w:rFonts w:hint="cs"/>
          <w:sz w:val="40"/>
          <w:szCs w:val="40"/>
          <w:rtl/>
        </w:rPr>
        <w:t>فرضت عليه الصلاة.</w:t>
      </w:r>
    </w:p>
    <w:p w:rsidR="00D30D24" w:rsidRPr="00D30D24" w:rsidRDefault="00D30D24" w:rsidP="00D30D24">
      <w:pPr>
        <w:numPr>
          <w:ilvl w:val="0"/>
          <w:numId w:val="128"/>
        </w:numPr>
        <w:rPr>
          <w:sz w:val="40"/>
          <w:szCs w:val="40"/>
          <w:rtl/>
        </w:rPr>
      </w:pPr>
      <w:r w:rsidRPr="00D30D24">
        <w:rPr>
          <w:rFonts w:hint="cs"/>
          <w:sz w:val="40"/>
          <w:szCs w:val="40"/>
          <w:rtl/>
        </w:rPr>
        <w:t>رد إلى بيت المقدس فصلى بالأنبياء صلاة الفجر.</w:t>
      </w:r>
    </w:p>
    <w:p w:rsidR="00D30D24" w:rsidRDefault="00D30D24" w:rsidP="00D30D24">
      <w:pPr>
        <w:numPr>
          <w:ilvl w:val="0"/>
          <w:numId w:val="128"/>
        </w:numPr>
        <w:rPr>
          <w:sz w:val="40"/>
          <w:szCs w:val="40"/>
        </w:rPr>
      </w:pPr>
      <w:r w:rsidRPr="00D30D24">
        <w:rPr>
          <w:rFonts w:hint="cs"/>
          <w:sz w:val="40"/>
          <w:szCs w:val="40"/>
          <w:rtl/>
        </w:rPr>
        <w:t>رجع إلى مكة.</w:t>
      </w:r>
    </w:p>
    <w:p w:rsidR="008E7A61" w:rsidRPr="00D30D24" w:rsidRDefault="008E7A61" w:rsidP="008E7A61">
      <w:pPr>
        <w:ind w:left="720"/>
        <w:rPr>
          <w:sz w:val="40"/>
          <w:szCs w:val="40"/>
          <w:rtl/>
        </w:rPr>
      </w:pPr>
    </w:p>
    <w:p w:rsidR="00D30D24" w:rsidRPr="008E7A61" w:rsidRDefault="00D30D24" w:rsidP="00D30D24">
      <w:pPr>
        <w:rPr>
          <w:b/>
          <w:bCs/>
          <w:sz w:val="40"/>
          <w:szCs w:val="40"/>
          <w:rtl/>
        </w:rPr>
      </w:pPr>
      <w:r w:rsidRPr="008E7A61">
        <w:rPr>
          <w:rFonts w:hint="cs"/>
          <w:b/>
          <w:bCs/>
          <w:sz w:val="40"/>
          <w:szCs w:val="40"/>
          <w:rtl/>
        </w:rPr>
        <w:t>الحكمة من الإسراء والمعراج</w:t>
      </w:r>
    </w:p>
    <w:p w:rsidR="00D30D24" w:rsidRDefault="00D30D24" w:rsidP="00D30D24">
      <w:pPr>
        <w:numPr>
          <w:ilvl w:val="0"/>
          <w:numId w:val="129"/>
        </w:numPr>
        <w:rPr>
          <w:sz w:val="40"/>
          <w:szCs w:val="40"/>
        </w:rPr>
      </w:pPr>
      <w:r w:rsidRPr="00D30D24">
        <w:rPr>
          <w:rFonts w:hint="cs"/>
          <w:sz w:val="40"/>
          <w:szCs w:val="40"/>
          <w:rtl/>
        </w:rPr>
        <w:t>تسلية للنبي صلى الله عليه وسلم وتثبيتا لفؤاده</w:t>
      </w:r>
      <w:r w:rsidR="003C3923">
        <w:rPr>
          <w:rFonts w:hint="cs"/>
          <w:sz w:val="40"/>
          <w:szCs w:val="40"/>
          <w:rtl/>
        </w:rPr>
        <w:t xml:space="preserve"> </w:t>
      </w:r>
      <w:r w:rsidRPr="00D30D24">
        <w:rPr>
          <w:rFonts w:hint="cs"/>
          <w:sz w:val="40"/>
          <w:szCs w:val="40"/>
          <w:rtl/>
        </w:rPr>
        <w:t>.</w:t>
      </w:r>
    </w:p>
    <w:p w:rsidR="003C3923" w:rsidRPr="003C3923" w:rsidRDefault="003C3923" w:rsidP="003C3923">
      <w:pPr>
        <w:ind w:left="720"/>
        <w:rPr>
          <w:color w:val="FF0000"/>
          <w:sz w:val="40"/>
          <w:szCs w:val="40"/>
          <w:rtl/>
        </w:rPr>
      </w:pPr>
      <w:r w:rsidRPr="003C3923">
        <w:rPr>
          <w:rFonts w:hint="cs"/>
          <w:color w:val="FF0000"/>
          <w:sz w:val="40"/>
          <w:szCs w:val="40"/>
          <w:rtl/>
        </w:rPr>
        <w:t xml:space="preserve">قيل أن الرحلة وقعت بعد تعرض النبي للأذى في شعب أبي طالب و تعرض لسفهاء الطائف فآذوه . </w:t>
      </w:r>
    </w:p>
    <w:p w:rsidR="00D30D24" w:rsidRPr="00D30D24" w:rsidRDefault="00D30D24" w:rsidP="00D30D24">
      <w:pPr>
        <w:numPr>
          <w:ilvl w:val="0"/>
          <w:numId w:val="129"/>
        </w:numPr>
        <w:rPr>
          <w:sz w:val="40"/>
          <w:szCs w:val="40"/>
          <w:rtl/>
        </w:rPr>
      </w:pPr>
      <w:r w:rsidRPr="00D30D24">
        <w:rPr>
          <w:rFonts w:hint="cs"/>
          <w:sz w:val="40"/>
          <w:szCs w:val="40"/>
          <w:rtl/>
        </w:rPr>
        <w:t>بلاء وفتنة للكافرين.</w:t>
      </w:r>
    </w:p>
    <w:p w:rsidR="00D30D24" w:rsidRPr="00D30D24" w:rsidRDefault="00D30D24" w:rsidP="00D30D24">
      <w:pPr>
        <w:numPr>
          <w:ilvl w:val="0"/>
          <w:numId w:val="129"/>
        </w:numPr>
        <w:rPr>
          <w:sz w:val="40"/>
          <w:szCs w:val="40"/>
          <w:rtl/>
        </w:rPr>
      </w:pPr>
      <w:r w:rsidRPr="00D30D24">
        <w:rPr>
          <w:rFonts w:hint="cs"/>
          <w:sz w:val="40"/>
          <w:szCs w:val="40"/>
          <w:rtl/>
        </w:rPr>
        <w:t>تمحيصا للمؤمنين.</w:t>
      </w:r>
    </w:p>
    <w:p w:rsidR="00D30D24" w:rsidRPr="00D30D24" w:rsidRDefault="00D30D24" w:rsidP="00D30D24">
      <w:pPr>
        <w:numPr>
          <w:ilvl w:val="0"/>
          <w:numId w:val="129"/>
        </w:numPr>
        <w:rPr>
          <w:sz w:val="40"/>
          <w:szCs w:val="40"/>
          <w:rtl/>
        </w:rPr>
      </w:pPr>
      <w:r w:rsidRPr="00D30D24">
        <w:rPr>
          <w:rFonts w:hint="cs"/>
          <w:sz w:val="40"/>
          <w:szCs w:val="40"/>
          <w:rtl/>
        </w:rPr>
        <w:t>معجزة للنبي صلى الله عليه وسلم.</w:t>
      </w:r>
    </w:p>
    <w:p w:rsidR="00D30D24" w:rsidRDefault="00D30D24" w:rsidP="00D30D24">
      <w:pPr>
        <w:numPr>
          <w:ilvl w:val="0"/>
          <w:numId w:val="129"/>
        </w:numPr>
        <w:rPr>
          <w:sz w:val="40"/>
          <w:szCs w:val="40"/>
        </w:rPr>
      </w:pPr>
      <w:r w:rsidRPr="00D30D24">
        <w:rPr>
          <w:rFonts w:hint="cs"/>
          <w:sz w:val="40"/>
          <w:szCs w:val="40"/>
          <w:rtl/>
        </w:rPr>
        <w:t>عبرة لأولي الألباب وإظهارا لمقدرة الله عز وجل وبيانا لعظيم سلطانه.</w:t>
      </w:r>
    </w:p>
    <w:p w:rsidR="00E43B2C" w:rsidRDefault="00E43B2C" w:rsidP="00E43B2C">
      <w:pPr>
        <w:ind w:left="720"/>
        <w:rPr>
          <w:sz w:val="40"/>
          <w:szCs w:val="40"/>
          <w:rtl/>
        </w:rPr>
      </w:pPr>
    </w:p>
    <w:p w:rsidR="00C42C9A" w:rsidRDefault="00C42C9A" w:rsidP="00E43B2C">
      <w:pPr>
        <w:ind w:left="720"/>
        <w:rPr>
          <w:sz w:val="40"/>
          <w:szCs w:val="40"/>
          <w:rtl/>
        </w:rPr>
      </w:pPr>
    </w:p>
    <w:p w:rsidR="00C42C9A" w:rsidRDefault="00C42C9A" w:rsidP="00E43B2C">
      <w:pPr>
        <w:ind w:left="720"/>
        <w:rPr>
          <w:sz w:val="40"/>
          <w:szCs w:val="40"/>
          <w:rtl/>
        </w:rPr>
      </w:pPr>
    </w:p>
    <w:p w:rsidR="00C42C9A" w:rsidRPr="00D30D24" w:rsidRDefault="00C42C9A" w:rsidP="00E43B2C">
      <w:pPr>
        <w:ind w:left="720"/>
        <w:rPr>
          <w:sz w:val="40"/>
          <w:szCs w:val="40"/>
          <w:rtl/>
        </w:rPr>
      </w:pPr>
    </w:p>
    <w:p w:rsidR="00D30D24" w:rsidRPr="00E43B2C" w:rsidRDefault="00D30D24" w:rsidP="00D30D24">
      <w:pPr>
        <w:rPr>
          <w:b/>
          <w:bCs/>
          <w:sz w:val="40"/>
          <w:szCs w:val="40"/>
          <w:rtl/>
        </w:rPr>
      </w:pPr>
      <w:r w:rsidRPr="00E43B2C">
        <w:rPr>
          <w:rFonts w:hint="cs"/>
          <w:b/>
          <w:bCs/>
          <w:sz w:val="40"/>
          <w:szCs w:val="40"/>
          <w:rtl/>
        </w:rPr>
        <w:t>موقف المؤمنين والكفار من هذه الحادثة</w:t>
      </w:r>
    </w:p>
    <w:p w:rsidR="00F24238" w:rsidRPr="00F24238" w:rsidRDefault="00F24238" w:rsidP="00F24238">
      <w:pPr>
        <w:ind w:left="720"/>
        <w:rPr>
          <w:sz w:val="40"/>
          <w:szCs w:val="40"/>
        </w:rPr>
      </w:pPr>
    </w:p>
    <w:p w:rsidR="00D30D24" w:rsidRPr="00D30D24" w:rsidRDefault="00D30D24" w:rsidP="00D30D24">
      <w:pPr>
        <w:numPr>
          <w:ilvl w:val="0"/>
          <w:numId w:val="130"/>
        </w:numPr>
        <w:rPr>
          <w:sz w:val="40"/>
          <w:szCs w:val="40"/>
          <w:rtl/>
        </w:rPr>
      </w:pPr>
      <w:r w:rsidRPr="008E7A61">
        <w:rPr>
          <w:rFonts w:hint="cs"/>
          <w:b/>
          <w:bCs/>
          <w:sz w:val="40"/>
          <w:szCs w:val="40"/>
          <w:rtl/>
        </w:rPr>
        <w:t>موقف المؤمنين</w:t>
      </w:r>
      <w:r w:rsidRPr="00D30D24">
        <w:rPr>
          <w:rFonts w:hint="cs"/>
          <w:sz w:val="40"/>
          <w:szCs w:val="40"/>
          <w:rtl/>
        </w:rPr>
        <w:t>: التصديق التام للرسول صلى اله عليه وسلم؛ ولهذا لما قالت قريش لأبي بكر: إن صاحبك يزعم أنه ذهب إلى بيت المقدس ورجع إلى مكة في ليلة، فقال:“ لئن قال ذلك لقد صدق، إني لأصدقه بما هو أبعد من ذلك أصدقه في خبر السماء في غدوة أو روحة“، فلذلك سمي أبو بكر بالصديق. رواه الحاكم في المستدرك.</w:t>
      </w:r>
    </w:p>
    <w:p w:rsidR="00D30D24" w:rsidRPr="00D30D24" w:rsidRDefault="00D30D24" w:rsidP="00D30D24">
      <w:pPr>
        <w:numPr>
          <w:ilvl w:val="0"/>
          <w:numId w:val="130"/>
        </w:numPr>
        <w:rPr>
          <w:sz w:val="40"/>
          <w:szCs w:val="40"/>
          <w:rtl/>
        </w:rPr>
      </w:pPr>
      <w:r w:rsidRPr="008E7A61">
        <w:rPr>
          <w:rFonts w:hint="cs"/>
          <w:b/>
          <w:bCs/>
          <w:sz w:val="40"/>
          <w:szCs w:val="40"/>
          <w:rtl/>
        </w:rPr>
        <w:lastRenderedPageBreak/>
        <w:t>موقف الكفار</w:t>
      </w:r>
      <w:r w:rsidRPr="00D30D24">
        <w:rPr>
          <w:rFonts w:hint="cs"/>
          <w:sz w:val="40"/>
          <w:szCs w:val="40"/>
          <w:rtl/>
        </w:rPr>
        <w:t xml:space="preserve">: التكذيب والسخرية، مع ظهور علامات صدق النبي صلى الله عليه وسلم.  </w:t>
      </w:r>
    </w:p>
    <w:p w:rsidR="00D30D24" w:rsidRPr="008E7A61" w:rsidRDefault="00D30D24" w:rsidP="00D30D24">
      <w:pPr>
        <w:rPr>
          <w:b/>
          <w:bCs/>
          <w:sz w:val="40"/>
          <w:szCs w:val="40"/>
          <w:rtl/>
        </w:rPr>
      </w:pPr>
      <w:r w:rsidRPr="008E7A61">
        <w:rPr>
          <w:rFonts w:hint="cs"/>
          <w:b/>
          <w:bCs/>
          <w:sz w:val="40"/>
          <w:szCs w:val="40"/>
          <w:rtl/>
        </w:rPr>
        <w:t>الفقه المستفاد من هذه الحادثة العظيمة</w:t>
      </w:r>
    </w:p>
    <w:p w:rsidR="00D30D24" w:rsidRPr="00D30D24" w:rsidRDefault="00D30D24" w:rsidP="00D30D24">
      <w:pPr>
        <w:numPr>
          <w:ilvl w:val="0"/>
          <w:numId w:val="131"/>
        </w:numPr>
        <w:rPr>
          <w:sz w:val="40"/>
          <w:szCs w:val="40"/>
          <w:rtl/>
        </w:rPr>
      </w:pPr>
      <w:r w:rsidRPr="00D30D24">
        <w:rPr>
          <w:rFonts w:hint="cs"/>
          <w:sz w:val="40"/>
          <w:szCs w:val="40"/>
          <w:rtl/>
        </w:rPr>
        <w:t>فضيلة النبي صلى الله عليه وسلم ويتضح ذلك في أمرين:</w:t>
      </w:r>
    </w:p>
    <w:p w:rsidR="00D30D24" w:rsidRPr="00D30D24" w:rsidRDefault="00D30D24" w:rsidP="00D30D24">
      <w:pPr>
        <w:numPr>
          <w:ilvl w:val="0"/>
          <w:numId w:val="132"/>
        </w:numPr>
        <w:rPr>
          <w:sz w:val="40"/>
          <w:szCs w:val="40"/>
          <w:rtl/>
        </w:rPr>
      </w:pPr>
      <w:r w:rsidRPr="00D30D24">
        <w:rPr>
          <w:rFonts w:hint="cs"/>
          <w:sz w:val="40"/>
          <w:szCs w:val="40"/>
          <w:rtl/>
        </w:rPr>
        <w:t>وصوله في المعراج إلى مكان لم يصل إليه ملك مقرب ولا نبي مرسل.</w:t>
      </w:r>
    </w:p>
    <w:p w:rsidR="00D30D24" w:rsidRPr="00D30D24" w:rsidRDefault="00D30D24" w:rsidP="00D30D24">
      <w:pPr>
        <w:numPr>
          <w:ilvl w:val="0"/>
          <w:numId w:val="132"/>
        </w:numPr>
        <w:rPr>
          <w:sz w:val="40"/>
          <w:szCs w:val="40"/>
          <w:rtl/>
        </w:rPr>
      </w:pPr>
      <w:r w:rsidRPr="00D30D24">
        <w:rPr>
          <w:rFonts w:hint="cs"/>
          <w:sz w:val="40"/>
          <w:szCs w:val="40"/>
          <w:rtl/>
        </w:rPr>
        <w:t>إمامته للأنبياء عليهم الصلاة والسلام.</w:t>
      </w:r>
    </w:p>
    <w:p w:rsidR="00D30D24" w:rsidRPr="00D30D24" w:rsidRDefault="00D30D24" w:rsidP="00D30D24">
      <w:pPr>
        <w:numPr>
          <w:ilvl w:val="0"/>
          <w:numId w:val="133"/>
        </w:numPr>
        <w:rPr>
          <w:sz w:val="40"/>
          <w:szCs w:val="40"/>
          <w:rtl/>
        </w:rPr>
      </w:pPr>
      <w:r w:rsidRPr="00D30D24">
        <w:rPr>
          <w:rFonts w:hint="cs"/>
          <w:sz w:val="40"/>
          <w:szCs w:val="40"/>
          <w:rtl/>
        </w:rPr>
        <w:t>أن المؤمن يجب عليه أن يصدق ما جاء عن طريق الشرع؛ حتى ولو تحير به عقله.</w:t>
      </w:r>
    </w:p>
    <w:p w:rsidR="00D30D24" w:rsidRPr="00D30D24" w:rsidRDefault="00D30D24" w:rsidP="00D30D24">
      <w:pPr>
        <w:numPr>
          <w:ilvl w:val="0"/>
          <w:numId w:val="134"/>
        </w:numPr>
        <w:rPr>
          <w:sz w:val="40"/>
          <w:szCs w:val="40"/>
          <w:rtl/>
        </w:rPr>
      </w:pPr>
      <w:r w:rsidRPr="00D30D24">
        <w:rPr>
          <w:rFonts w:hint="cs"/>
          <w:sz w:val="40"/>
          <w:szCs w:val="40"/>
          <w:rtl/>
        </w:rPr>
        <w:t>أهمية الصلاة حيث فرضت من فوق سبع سموات، وجعلها الله خمسين صلاة ثم خففت إلى خمس، فهي خمس في العمل وخمسون في الأجر.</w:t>
      </w:r>
    </w:p>
    <w:p w:rsidR="00D30D24" w:rsidRPr="00D30D24" w:rsidRDefault="00D30D24" w:rsidP="00D30D24">
      <w:pPr>
        <w:numPr>
          <w:ilvl w:val="0"/>
          <w:numId w:val="134"/>
        </w:numPr>
        <w:rPr>
          <w:sz w:val="40"/>
          <w:szCs w:val="40"/>
          <w:rtl/>
        </w:rPr>
      </w:pPr>
      <w:r w:rsidRPr="00D30D24">
        <w:rPr>
          <w:rFonts w:hint="cs"/>
          <w:sz w:val="40"/>
          <w:szCs w:val="40"/>
          <w:rtl/>
        </w:rPr>
        <w:t>الصلاة هي الصلة الروحية بين العبد وربه؛ ولهذا ينبغي للمؤمن في صلاته أن ترتقي روحه وتعرج إلى السماء، وترتفع عن حطام الدنيا.</w:t>
      </w:r>
    </w:p>
    <w:p w:rsidR="00BD068D" w:rsidRDefault="00BD068D" w:rsidP="00D30D24">
      <w:pPr>
        <w:jc w:val="center"/>
        <w:rPr>
          <w:sz w:val="40"/>
          <w:szCs w:val="40"/>
          <w:rtl/>
        </w:rPr>
      </w:pPr>
    </w:p>
    <w:p w:rsidR="00D30D24" w:rsidRDefault="00D30D24" w:rsidP="00D30D24">
      <w:pPr>
        <w:autoSpaceDE w:val="0"/>
        <w:autoSpaceDN w:val="0"/>
        <w:bidi w:val="0"/>
        <w:adjustRightInd w:val="0"/>
        <w:spacing w:after="0" w:line="240" w:lineRule="auto"/>
        <w:ind w:left="540" w:hanging="540"/>
        <w:jc w:val="right"/>
        <w:rPr>
          <w:sz w:val="40"/>
          <w:szCs w:val="40"/>
        </w:rPr>
      </w:pPr>
    </w:p>
    <w:p w:rsidR="00C42C9A" w:rsidRDefault="00C42C9A" w:rsidP="00C42C9A">
      <w:pPr>
        <w:autoSpaceDE w:val="0"/>
        <w:autoSpaceDN w:val="0"/>
        <w:bidi w:val="0"/>
        <w:adjustRightInd w:val="0"/>
        <w:spacing w:after="0" w:line="240" w:lineRule="auto"/>
        <w:ind w:left="540" w:hanging="540"/>
        <w:jc w:val="right"/>
        <w:rPr>
          <w:sz w:val="40"/>
          <w:szCs w:val="40"/>
        </w:rPr>
      </w:pPr>
    </w:p>
    <w:p w:rsidR="00C42C9A" w:rsidRDefault="00C42C9A" w:rsidP="00C42C9A">
      <w:pPr>
        <w:autoSpaceDE w:val="0"/>
        <w:autoSpaceDN w:val="0"/>
        <w:bidi w:val="0"/>
        <w:adjustRightInd w:val="0"/>
        <w:spacing w:after="0" w:line="240" w:lineRule="auto"/>
        <w:ind w:left="540" w:hanging="540"/>
        <w:jc w:val="right"/>
        <w:rPr>
          <w:sz w:val="40"/>
          <w:szCs w:val="40"/>
        </w:rPr>
      </w:pPr>
    </w:p>
    <w:p w:rsidR="00C42C9A" w:rsidRDefault="00C42C9A" w:rsidP="00C42C9A">
      <w:pPr>
        <w:autoSpaceDE w:val="0"/>
        <w:autoSpaceDN w:val="0"/>
        <w:bidi w:val="0"/>
        <w:adjustRightInd w:val="0"/>
        <w:spacing w:after="0" w:line="240" w:lineRule="auto"/>
        <w:ind w:left="540" w:hanging="540"/>
        <w:jc w:val="right"/>
        <w:rPr>
          <w:rFonts w:ascii="Calibri" w:hAnsi="Times New Roman" w:cs="Calibri"/>
          <w:kern w:val="24"/>
          <w:sz w:val="40"/>
          <w:szCs w:val="40"/>
        </w:rPr>
      </w:pPr>
    </w:p>
    <w:p w:rsidR="00DC0466" w:rsidRDefault="00DC0466" w:rsidP="00DC046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DC0466" w:rsidRDefault="00DC0466" w:rsidP="00DC046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DC0466" w:rsidRDefault="00DC0466" w:rsidP="00DC046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DC0466" w:rsidRDefault="00DC0466" w:rsidP="00DC046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DC0466" w:rsidRDefault="00DC0466" w:rsidP="00DC046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DC0466" w:rsidRDefault="00DC0466" w:rsidP="00DC0466">
      <w:pPr>
        <w:autoSpaceDE w:val="0"/>
        <w:autoSpaceDN w:val="0"/>
        <w:bidi w:val="0"/>
        <w:adjustRightInd w:val="0"/>
        <w:spacing w:after="0" w:line="240" w:lineRule="auto"/>
        <w:ind w:left="540" w:hanging="540"/>
        <w:jc w:val="right"/>
        <w:rPr>
          <w:rFonts w:ascii="Calibri" w:hAnsi="Times New Roman" w:cs="Calibri"/>
          <w:kern w:val="24"/>
          <w:sz w:val="40"/>
          <w:szCs w:val="40"/>
        </w:rPr>
      </w:pPr>
    </w:p>
    <w:p w:rsidR="00D30D24" w:rsidRPr="00D30D24" w:rsidRDefault="00D30D24" w:rsidP="00D30D24">
      <w:pPr>
        <w:autoSpaceDE w:val="0"/>
        <w:autoSpaceDN w:val="0"/>
        <w:adjustRightInd w:val="0"/>
        <w:spacing w:after="0" w:line="240" w:lineRule="auto"/>
        <w:ind w:right="540" w:hanging="540"/>
        <w:jc w:val="center"/>
        <w:rPr>
          <w:rFonts w:ascii="Calibri" w:hAnsi="Times New Roman" w:cs="Calibri"/>
          <w:b/>
          <w:bCs/>
          <w:kern w:val="24"/>
          <w:sz w:val="48"/>
          <w:szCs w:val="48"/>
        </w:rPr>
      </w:pPr>
      <w:r w:rsidRPr="00D30D24">
        <w:rPr>
          <w:rFonts w:ascii="Calibri" w:hAnsi="Traditional Arabic" w:cs="Traditional Arabic" w:hint="cs"/>
          <w:b/>
          <w:bCs/>
          <w:kern w:val="24"/>
          <w:sz w:val="48"/>
          <w:szCs w:val="48"/>
          <w:rtl/>
        </w:rPr>
        <w:lastRenderedPageBreak/>
        <w:t>المحاضرة التاسعة</w:t>
      </w:r>
    </w:p>
    <w:p w:rsidR="008E7A61" w:rsidRPr="00E52C12" w:rsidRDefault="00D30D24" w:rsidP="00E52C12">
      <w:pPr>
        <w:autoSpaceDE w:val="0"/>
        <w:autoSpaceDN w:val="0"/>
        <w:adjustRightInd w:val="0"/>
        <w:spacing w:after="0" w:line="240" w:lineRule="auto"/>
        <w:ind w:right="540" w:hanging="540"/>
        <w:jc w:val="center"/>
        <w:rPr>
          <w:rFonts w:ascii="Calibri" w:hAnsi="Times New Roman" w:cs="Calibri"/>
          <w:kern w:val="24"/>
          <w:sz w:val="52"/>
          <w:szCs w:val="52"/>
          <w:rtl/>
        </w:rPr>
      </w:pPr>
      <w:r w:rsidRPr="008E7A61">
        <w:rPr>
          <w:rFonts w:ascii="Calibri" w:hAnsi="Traditional Arabic" w:cs="Traditional Arabic" w:hint="cs"/>
          <w:kern w:val="24"/>
          <w:sz w:val="52"/>
          <w:szCs w:val="52"/>
          <w:rtl/>
        </w:rPr>
        <w:t>الهجرة للمدينة</w:t>
      </w:r>
    </w:p>
    <w:p w:rsidR="00D30D24" w:rsidRPr="008E7A61" w:rsidRDefault="00D30D24"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8E7A61">
        <w:rPr>
          <w:rFonts w:ascii="Calibri" w:hAnsi="Traditional Arabic" w:cs="Traditional Arabic" w:hint="cs"/>
          <w:b/>
          <w:bCs/>
          <w:kern w:val="24"/>
          <w:sz w:val="40"/>
          <w:szCs w:val="40"/>
          <w:rtl/>
        </w:rPr>
        <w:t>أسبابها</w:t>
      </w:r>
    </w:p>
    <w:p w:rsidR="00D30D24"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D30D24">
        <w:rPr>
          <w:rFonts w:ascii="Calibri" w:hAnsi="Traditional Arabic" w:cs="Traditional Arabic" w:hint="cs"/>
          <w:kern w:val="24"/>
          <w:sz w:val="40"/>
          <w:szCs w:val="40"/>
          <w:rtl/>
        </w:rPr>
        <w:t>تعنت قريش واستكبارها ووقوف سادتها ضد الدعوة؛ كما قال تعالى:{قَدْ نَعْلَمُ إِنَّهُ لَيَحْزُنُكَ الَّذِي يَقُولُونَ فَإِنَّهُمْ لاَ يُكَذِّبُونَكَ وَلَكِنَّ الظَّالِمِينَ بِآيَاتِ اللَّهِ يَجْحَدُونَ} [الأنعام 33]</w:t>
      </w:r>
    </w:p>
    <w:p w:rsidR="008E7A61"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p>
    <w:p w:rsidR="00D30D24"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D30D24">
        <w:rPr>
          <w:rFonts w:ascii="Calibri" w:hAnsi="Traditional Arabic" w:cs="Traditional Arabic" w:hint="cs"/>
          <w:kern w:val="24"/>
          <w:sz w:val="40"/>
          <w:szCs w:val="40"/>
          <w:rtl/>
        </w:rPr>
        <w:t>محاربتها للدعوة ومحاولة القضاء عليها؛ كما حصل في حبس رسول الله صلى الله عليه وسلم ومن معه من المؤمنين ومن ناصرهم من قومه في شعب أبي طالب.</w:t>
      </w:r>
    </w:p>
    <w:p w:rsidR="008E7A61"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p>
    <w:p w:rsidR="00D30D24"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D30D24">
        <w:rPr>
          <w:rFonts w:ascii="Calibri" w:hAnsi="Traditional Arabic" w:cs="Traditional Arabic" w:hint="cs"/>
          <w:kern w:val="24"/>
          <w:sz w:val="40"/>
          <w:szCs w:val="40"/>
          <w:rtl/>
        </w:rPr>
        <w:t>محاولة إيجاد أرض وبيئة جديدة للدعوة؛ حيث ذهب رسول الله صلى الله عليه وسلم إلى الطائف من أجل ذلك وعرض نفسه على القبائل قائلا لهم: « أَلاَ رَجُلٌ يَحْمِلُنِى إِلَى قَوْمِهِ فَإِنَّ قُرَيْشًا قَدْ مَنَعُونِى أَنْ أُبَلِّغَ كَلاَمَ رَبِّى ». رواه الترمذي</w:t>
      </w:r>
    </w:p>
    <w:p w:rsidR="00F24238" w:rsidRDefault="00F24238" w:rsidP="00F24238">
      <w:pPr>
        <w:autoSpaceDE w:val="0"/>
        <w:autoSpaceDN w:val="0"/>
        <w:adjustRightInd w:val="0"/>
        <w:spacing w:after="0" w:line="240" w:lineRule="auto"/>
        <w:ind w:right="540"/>
        <w:jc w:val="both"/>
        <w:rPr>
          <w:rFonts w:ascii="Calibri" w:hAnsi="Traditional Arabic" w:cs="Traditional Arabic"/>
          <w:kern w:val="24"/>
          <w:sz w:val="40"/>
          <w:szCs w:val="40"/>
          <w:rtl/>
        </w:rPr>
      </w:pPr>
    </w:p>
    <w:p w:rsidR="00F24238" w:rsidRDefault="008E7A61" w:rsidP="00F2423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D30D24">
        <w:rPr>
          <w:rFonts w:ascii="Calibri" w:hAnsi="Traditional Arabic" w:cs="Traditional Arabic" w:hint="cs"/>
          <w:kern w:val="24"/>
          <w:sz w:val="40"/>
          <w:szCs w:val="40"/>
          <w:rtl/>
        </w:rPr>
        <w:t>ما رآه صلى الله عليه وسلم في منامه: « أُرِيتُ دَارَ هِجْرَتِكُمْ ذَاتَ نَخْلٍ بَيْنَ لاَبَتَيْنِ ». رواه البخاري.</w:t>
      </w:r>
      <w:r w:rsidR="00C3691D">
        <w:rPr>
          <w:rFonts w:ascii="Calibri" w:hAnsi="Traditional Arabic" w:cs="Traditional Arabic" w:hint="cs"/>
          <w:kern w:val="24"/>
          <w:sz w:val="40"/>
          <w:szCs w:val="40"/>
          <w:rtl/>
        </w:rPr>
        <w:t xml:space="preserve"> لابتين : أي حرتين ، و هي المدينة .</w:t>
      </w:r>
    </w:p>
    <w:p w:rsidR="00D30D24"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D30D24">
        <w:rPr>
          <w:rFonts w:ascii="Calibri" w:hAnsi="Traditional Arabic" w:cs="Traditional Arabic" w:hint="cs"/>
          <w:kern w:val="24"/>
          <w:sz w:val="40"/>
          <w:szCs w:val="40"/>
          <w:rtl/>
        </w:rPr>
        <w:t xml:space="preserve">إسلام الأوس والخزرج؛ وقد هيأ الله عز وجل لإسلامهم أسبابا </w:t>
      </w:r>
      <w:r w:rsidR="00D30D24" w:rsidRPr="008E7A61">
        <w:rPr>
          <w:rFonts w:ascii="Calibri" w:hAnsi="Traditional Arabic" w:cs="Traditional Arabic" w:hint="cs"/>
          <w:b/>
          <w:bCs/>
          <w:kern w:val="24"/>
          <w:sz w:val="40"/>
          <w:szCs w:val="40"/>
          <w:rtl/>
        </w:rPr>
        <w:t>منها</w:t>
      </w:r>
      <w:r w:rsidR="00D30D24">
        <w:rPr>
          <w:rFonts w:ascii="Calibri" w:hAnsi="Traditional Arabic" w:cs="Traditional Arabic" w:hint="cs"/>
          <w:kern w:val="24"/>
          <w:sz w:val="40"/>
          <w:szCs w:val="40"/>
          <w:rtl/>
        </w:rPr>
        <w:t>:</w:t>
      </w:r>
    </w:p>
    <w:p w:rsidR="00D30D24" w:rsidRDefault="00D30D24" w:rsidP="00D30D24">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معاشرتهم لليهود.</w:t>
      </w:r>
    </w:p>
    <w:p w:rsidR="00024B1B" w:rsidRPr="00024B1B" w:rsidRDefault="00024B1B" w:rsidP="00024B1B">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024B1B">
        <w:rPr>
          <w:rFonts w:ascii="Calibri" w:hAnsi="Traditional Arabic" w:cs="Traditional Arabic" w:hint="cs"/>
          <w:color w:val="FF0000"/>
          <w:kern w:val="24"/>
          <w:sz w:val="40"/>
          <w:szCs w:val="40"/>
          <w:rtl/>
        </w:rPr>
        <w:t xml:space="preserve">أول من سكنوا يثرب هم اليهود و ذلك بعدما دمر بختنصر دولتهم و نزلت طائفة منهم خيبر ، و بعد انهيار سد مأرب نزحت بعض القبائل القحطانية من اليمن و تفرقت في الجزيرة فنزل الأوس و الخزرج في يثرب . و كانت الغلبة في البداية لليهود و لكن بعدما كثر الأوس و الخزرج صارت الغلبة للأوس و الخزرج ، و بعدها أصبحوا يقولون لهم </w:t>
      </w:r>
      <w:r w:rsidRPr="00024B1B">
        <w:rPr>
          <w:rFonts w:ascii="Calibri" w:hAnsi="Traditional Arabic" w:cs="Traditional Arabic" w:hint="cs"/>
          <w:color w:val="FF0000"/>
          <w:kern w:val="24"/>
          <w:sz w:val="40"/>
          <w:szCs w:val="40"/>
          <w:rtl/>
        </w:rPr>
        <w:lastRenderedPageBreak/>
        <w:t xml:space="preserve">أن نبيا سوف يبعث لنا و حينها سوف نقتلكم قتل عاد و إرم . </w:t>
      </w:r>
      <w:r>
        <w:rPr>
          <w:rFonts w:ascii="Calibri" w:hAnsi="Traditional Arabic" w:cs="Traditional Arabic" w:hint="cs"/>
          <w:color w:val="FF0000"/>
          <w:kern w:val="24"/>
          <w:sz w:val="40"/>
          <w:szCs w:val="40"/>
          <w:rtl/>
        </w:rPr>
        <w:t xml:space="preserve">فحين عرفوا أن الرسول هو النبي الذي تتوعدهم به اليهود بادروا بالإسلام . </w:t>
      </w:r>
    </w:p>
    <w:p w:rsidR="008E7A61" w:rsidRDefault="00D30D24" w:rsidP="00F24238">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يوم بعاث؛ قالت عائشة رضي الله عنها: كَانَ يَوْمُ بُعَاثَ يَوْمًا قَدَّمَهُ اللَّهُ لِرَسُولِهِ صلى الله عليه وسلم فَقَدِمَ رَسُولُ اللَّهِ صلى الله عليه وسلم وَقَدِ افْتَرَقَ مَلَؤُهُمْ، وَقُتِلَتْ سَرَوَاتُهُمْ، وَجُرِّحُوا، فَقَدَّمَهُ اللَّهُ لِرَسُولِهِ صلى الله عليه وسلم فِى دُخُولِهِمْ فِى الإِسْلاَمِ. رواه البخاري.</w:t>
      </w:r>
    </w:p>
    <w:p w:rsidR="00024B1B" w:rsidRPr="00544882" w:rsidRDefault="00024B1B" w:rsidP="00024B1B">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544882">
        <w:rPr>
          <w:rFonts w:ascii="Calibri" w:hAnsi="Traditional Arabic" w:cs="Traditional Arabic" w:hint="cs"/>
          <w:color w:val="FF0000"/>
          <w:kern w:val="24"/>
          <w:sz w:val="40"/>
          <w:szCs w:val="40"/>
          <w:rtl/>
        </w:rPr>
        <w:t>يوم بعاث هو يوم من الأيام المشهورة التي كانت بين الأوس و الخزرج ، و هذا اليوم هو يوم حرب و قتال و قد استمر القتال بين الأوس و الخزرج ما يقارب مئة سنة ، أول أيامهم كان يسمى بيوم سمي</w:t>
      </w:r>
      <w:r w:rsidR="00544882" w:rsidRPr="00544882">
        <w:rPr>
          <w:rFonts w:ascii="Calibri" w:hAnsi="Traditional Arabic" w:cs="Traditional Arabic" w:hint="cs"/>
          <w:color w:val="FF0000"/>
          <w:kern w:val="24"/>
          <w:sz w:val="40"/>
          <w:szCs w:val="40"/>
          <w:rtl/>
        </w:rPr>
        <w:t>ر ثم تتابعت الأيام بينهم بكان آخ</w:t>
      </w:r>
      <w:r w:rsidRPr="00544882">
        <w:rPr>
          <w:rFonts w:ascii="Calibri" w:hAnsi="Traditional Arabic" w:cs="Traditional Arabic" w:hint="cs"/>
          <w:color w:val="FF0000"/>
          <w:kern w:val="24"/>
          <w:sz w:val="40"/>
          <w:szCs w:val="40"/>
          <w:rtl/>
        </w:rPr>
        <w:t xml:space="preserve">ر يوم هو يوم بعاث و هو أعظم الأوس و الخزرج حيث اجتمع فيها الأوس كلهم و اجتمع الخزرج كلهم و حالفتهم اليهود ، جزء منهم ناصر الأوس و جزء منهم ناصر الخزرج فألتقوا و كانت وقعة عظيمة قتلت فيها سروات أي سادتهم فقد أصيبوا و سئموا الحرب فهذا سبب هيأه الله عز و جل </w:t>
      </w:r>
      <w:r w:rsidR="00544882" w:rsidRPr="00544882">
        <w:rPr>
          <w:rFonts w:ascii="Calibri" w:hAnsi="Traditional Arabic" w:cs="Traditional Arabic" w:hint="cs"/>
          <w:color w:val="FF0000"/>
          <w:kern w:val="24"/>
          <w:sz w:val="40"/>
          <w:szCs w:val="40"/>
          <w:rtl/>
        </w:rPr>
        <w:t xml:space="preserve">لأنهم قالوا للنبي إننا كنا في افتراق و عسى الله أن يجمعنا بك . </w:t>
      </w:r>
    </w:p>
    <w:p w:rsidR="00D30D24" w:rsidRDefault="00D30D24"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8E7A61">
        <w:rPr>
          <w:rFonts w:ascii="Calibri" w:hAnsi="Traditional Arabic" w:cs="Traditional Arabic" w:hint="cs"/>
          <w:b/>
          <w:bCs/>
          <w:kern w:val="24"/>
          <w:sz w:val="40"/>
          <w:szCs w:val="40"/>
          <w:rtl/>
        </w:rPr>
        <w:t>التخطيط فيها.</w:t>
      </w:r>
    </w:p>
    <w:p w:rsidR="006367E9" w:rsidRPr="006367E9" w:rsidRDefault="006367E9" w:rsidP="007D185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367E9">
        <w:rPr>
          <w:rFonts w:ascii="Calibri" w:hAnsi="Traditional Arabic" w:cs="Traditional Arabic" w:hint="cs"/>
          <w:color w:val="FF0000"/>
          <w:kern w:val="24"/>
          <w:sz w:val="40"/>
          <w:szCs w:val="40"/>
          <w:rtl/>
        </w:rPr>
        <w:t xml:space="preserve">قد قدم وفد مكون من 6 أشخاص و آمنوا بالرسول و أسلموا و بعدها فشا الإسلام في يثرب و إثرها وقعت مبايعتين </w:t>
      </w:r>
      <w:r>
        <w:rPr>
          <w:rFonts w:ascii="Calibri" w:hAnsi="Traditional Arabic" w:cs="Traditional Arabic" w:hint="cs"/>
          <w:color w:val="FF0000"/>
          <w:kern w:val="24"/>
          <w:sz w:val="40"/>
          <w:szCs w:val="40"/>
          <w:rtl/>
        </w:rPr>
        <w:t xml:space="preserve">و قد حدثت في السنة العاشرة للبعثة </w:t>
      </w:r>
      <w:r w:rsidRPr="006367E9">
        <w:rPr>
          <w:rFonts w:ascii="Calibri" w:hAnsi="Traditional Arabic" w:cs="Traditional Arabic" w:hint="cs"/>
          <w:color w:val="FF0000"/>
          <w:kern w:val="24"/>
          <w:sz w:val="40"/>
          <w:szCs w:val="40"/>
          <w:rtl/>
        </w:rPr>
        <w:t xml:space="preserve">: </w:t>
      </w:r>
    </w:p>
    <w:p w:rsidR="00D30D24"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D30D24">
        <w:rPr>
          <w:rFonts w:ascii="Calibri" w:hAnsi="Traditional Arabic" w:cs="Traditional Arabic" w:hint="cs"/>
          <w:kern w:val="24"/>
          <w:sz w:val="40"/>
          <w:szCs w:val="40"/>
          <w:rtl/>
        </w:rPr>
        <w:t>المبايعة التي تمت بين النبي صلى الله عليه وسلم والأوس والخزرج، وقد حدثت مرتين:</w:t>
      </w:r>
    </w:p>
    <w:p w:rsidR="00636AEF" w:rsidRPr="006367E9" w:rsidRDefault="00D30D24" w:rsidP="006367E9">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sidRPr="00F24238">
        <w:rPr>
          <w:rFonts w:ascii="Calibri" w:hAnsi="Traditional Arabic" w:cs="Traditional Arabic" w:hint="cs"/>
          <w:b/>
          <w:bCs/>
          <w:kern w:val="24"/>
          <w:sz w:val="40"/>
          <w:szCs w:val="40"/>
          <w:rtl/>
        </w:rPr>
        <w:t>الأولى:</w:t>
      </w:r>
      <w:r>
        <w:rPr>
          <w:rFonts w:ascii="Calibri" w:hAnsi="Traditional Arabic" w:cs="Traditional Arabic" w:hint="cs"/>
          <w:kern w:val="24"/>
          <w:sz w:val="40"/>
          <w:szCs w:val="40"/>
          <w:rtl/>
        </w:rPr>
        <w:t xml:space="preserve"> وتمت عند العقبة وعدد المبايعين اثنا عشر رجلا، وبنود هذه البيعة سلمية حيث قال لهم صلى الله عليه وسلم: « تُبَايِعُونِى عَلَى أَنْ لاَ تُشْرِكُوا بِاللَّهِ شَيْئًا، وَلاَ تَسْرِقُوا، وَلاَ تَزْنُوا، وَلاَ تَقْتُلُوا أَوْلاَدَكُمْ، وَلاَ تَأْتُوا بِبُهْتَانٍ تَفْتَرُونَهُ بَيْنَ أَيْدِيكُمْ وَأَرْجُلِكُمْ وَلاَ تَعْصُوا فِى مَعْرُوفٍ ». رواه البخاري</w:t>
      </w:r>
      <w:r w:rsidR="006367E9">
        <w:rPr>
          <w:rFonts w:ascii="Calibri" w:hAnsi="Traditional Arabic" w:cs="Traditional Arabic" w:hint="cs"/>
          <w:kern w:val="24"/>
          <w:sz w:val="40"/>
          <w:szCs w:val="40"/>
          <w:rtl/>
        </w:rPr>
        <w:t xml:space="preserve"> </w:t>
      </w:r>
      <w:r w:rsidR="006367E9" w:rsidRPr="006367E9">
        <w:rPr>
          <w:rFonts w:ascii="Calibri" w:hAnsi="Traditional Arabic" w:cs="Traditional Arabic" w:hint="cs"/>
          <w:color w:val="FF0000"/>
          <w:kern w:val="24"/>
          <w:sz w:val="40"/>
          <w:szCs w:val="40"/>
          <w:rtl/>
        </w:rPr>
        <w:t>و ذلك في السنة الحادية عشر ، و قد ارسل النبي معهم مصعب بن عمير و في رواية أخرى أن النبي أرسل أيضا ابنه مكتوم .</w:t>
      </w:r>
      <w:r w:rsidR="006367E9">
        <w:rPr>
          <w:rFonts w:ascii="Calibri" w:hAnsi="Traditional Arabic" w:cs="Traditional Arabic" w:hint="cs"/>
          <w:color w:val="FF0000"/>
          <w:kern w:val="24"/>
          <w:sz w:val="40"/>
          <w:szCs w:val="40"/>
          <w:rtl/>
        </w:rPr>
        <w:t xml:space="preserve"> </w:t>
      </w:r>
    </w:p>
    <w:p w:rsidR="00D30D24" w:rsidRDefault="00D30D24" w:rsidP="008E7A61">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sidRPr="00F24238">
        <w:rPr>
          <w:rFonts w:ascii="Calibri" w:hAnsi="Traditional Arabic" w:cs="Traditional Arabic" w:hint="cs"/>
          <w:b/>
          <w:bCs/>
          <w:kern w:val="24"/>
          <w:sz w:val="40"/>
          <w:szCs w:val="40"/>
          <w:rtl/>
        </w:rPr>
        <w:lastRenderedPageBreak/>
        <w:t>الثانية:</w:t>
      </w:r>
      <w:r w:rsidR="006367E9">
        <w:rPr>
          <w:rFonts w:ascii="Calibri" w:hAnsi="Traditional Arabic" w:cs="Traditional Arabic" w:hint="cs"/>
          <w:kern w:val="24"/>
          <w:sz w:val="40"/>
          <w:szCs w:val="40"/>
          <w:rtl/>
        </w:rPr>
        <w:t xml:space="preserve">و قد حضرها عمه العباس بن عبد المطلب رغم أنه كان على الشرك إلا أنه آثر حضور تلك البيعة من أجل أن يطمئن على النبي ، فقد تكلم في ذلك اليوم متحدثا إلى الأوس و الخزرج قائلا : " إن محمدا في عزة و منعة من قومه و قد أبى إلا الإنحياز إليكم فإن كنتم أنتم ناصروه و إن كنتم لا تريدون نصره فدعوه من الآن " </w:t>
      </w:r>
      <w:r w:rsidR="00C463BF">
        <w:rPr>
          <w:rFonts w:ascii="Calibri" w:hAnsi="Traditional Arabic" w:cs="Traditional Arabic" w:hint="cs"/>
          <w:kern w:val="24"/>
          <w:sz w:val="40"/>
          <w:szCs w:val="40"/>
          <w:rtl/>
        </w:rPr>
        <w:t>، و قد حدثت في السنة الثانية عشرة للهجرة ،</w:t>
      </w:r>
      <w:r>
        <w:rPr>
          <w:rFonts w:ascii="Calibri" w:hAnsi="Traditional Arabic" w:cs="Traditional Arabic" w:hint="cs"/>
          <w:kern w:val="24"/>
          <w:sz w:val="40"/>
          <w:szCs w:val="40"/>
          <w:rtl/>
        </w:rPr>
        <w:t xml:space="preserve"> وتمت أيضا عند العقبة وعدد المبايعين ثلاثة وسبعون رجلا وامرأتان واشتملت هذه البيعة </w:t>
      </w:r>
      <w:r w:rsidRPr="00636AEF">
        <w:rPr>
          <w:rFonts w:ascii="Calibri" w:hAnsi="Traditional Arabic" w:cs="Traditional Arabic" w:hint="cs"/>
          <w:b/>
          <w:bCs/>
          <w:kern w:val="24"/>
          <w:sz w:val="40"/>
          <w:szCs w:val="40"/>
          <w:rtl/>
        </w:rPr>
        <w:t>على ما يلي:</w:t>
      </w:r>
    </w:p>
    <w:p w:rsidR="00D30D24" w:rsidRDefault="00D30D24" w:rsidP="00D30D24">
      <w:pPr>
        <w:numPr>
          <w:ilvl w:val="0"/>
          <w:numId w:val="108"/>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السمع والطاعة.</w:t>
      </w:r>
    </w:p>
    <w:p w:rsidR="00D30D24" w:rsidRDefault="00D30D24" w:rsidP="00D30D24">
      <w:pPr>
        <w:numPr>
          <w:ilvl w:val="0"/>
          <w:numId w:val="108"/>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النفقة في العسر والميسر.</w:t>
      </w:r>
    </w:p>
    <w:p w:rsidR="00F24238" w:rsidRDefault="00D30D24" w:rsidP="00F24238">
      <w:pPr>
        <w:numPr>
          <w:ilvl w:val="0"/>
          <w:numId w:val="108"/>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الأمر بالمعروف والنهي عن المنكر.</w:t>
      </w:r>
    </w:p>
    <w:p w:rsidR="00F24238" w:rsidRDefault="00D30D24" w:rsidP="00F24238">
      <w:pPr>
        <w:numPr>
          <w:ilvl w:val="0"/>
          <w:numId w:val="108"/>
        </w:numPr>
        <w:autoSpaceDE w:val="0"/>
        <w:autoSpaceDN w:val="0"/>
        <w:adjustRightInd w:val="0"/>
        <w:spacing w:after="0" w:line="240" w:lineRule="auto"/>
        <w:ind w:right="540" w:hanging="540"/>
        <w:jc w:val="both"/>
        <w:rPr>
          <w:rFonts w:ascii="Calibri" w:hAnsi="Traditional Arabic" w:cs="Traditional Arabic"/>
          <w:kern w:val="24"/>
          <w:sz w:val="40"/>
          <w:szCs w:val="40"/>
        </w:rPr>
      </w:pPr>
      <w:r w:rsidRPr="00F24238">
        <w:rPr>
          <w:rFonts w:ascii="Calibri" w:hAnsi="Traditional Arabic" w:cs="Traditional Arabic" w:hint="cs"/>
          <w:kern w:val="24"/>
          <w:sz w:val="40"/>
          <w:szCs w:val="40"/>
          <w:rtl/>
        </w:rPr>
        <w:t>نصرة الرسول صلى الله عليه وسلم إذا قدم المدينة وأن يمنعوه مما يمنعوا به نسائهم وأنفسهم وأبنائهم.</w:t>
      </w:r>
    </w:p>
    <w:p w:rsidR="00C463BF" w:rsidRPr="00C463BF" w:rsidRDefault="00C463BF" w:rsidP="00C463B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C463BF">
        <w:rPr>
          <w:rFonts w:ascii="Calibri" w:hAnsi="Traditional Arabic" w:cs="Traditional Arabic" w:hint="cs"/>
          <w:color w:val="FF0000"/>
          <w:kern w:val="24"/>
          <w:sz w:val="40"/>
          <w:szCs w:val="40"/>
          <w:rtl/>
        </w:rPr>
        <w:t xml:space="preserve">فقالوا للرسول : " نعم بايعناك فنحن أهل حرب ورثناها كابر عن كابر " فقال الهيثم بن تيهان : " يا رسول الله إن بيننا و بين اليهود حبالا و إنا قاطعوها فإن عصيت إن نحن فعلنا ذلك و أظهرك الله أن ترجع و تدعنا " فرد قائلا : " بل أنا معكم الهدم الهدم و الدم و الدم " ، فقال البراء بن معرور رضي الله عنه : " بايعنا يا رسول فإنا أهل حرب ورثناها كابرا عن كابر " </w:t>
      </w:r>
    </w:p>
    <w:p w:rsidR="00C463BF" w:rsidRPr="00C463BF" w:rsidRDefault="00C463BF" w:rsidP="00C463B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C463BF">
        <w:rPr>
          <w:rFonts w:ascii="Calibri" w:hAnsi="Traditional Arabic" w:cs="Traditional Arabic" w:hint="cs"/>
          <w:color w:val="FF0000"/>
          <w:kern w:val="24"/>
          <w:sz w:val="40"/>
          <w:szCs w:val="40"/>
          <w:rtl/>
        </w:rPr>
        <w:t xml:space="preserve">فبسط الرسول يده للمبايعة فأعترض العباس بن نضرة و قال : " يا معشر الخزرج أتدرون على ماذا تبايعون هذا الرجل ؟ تبايعونه على أن تقتل سادتكم و أن ترميكم العرب بقوس واحد و أن تنهك أموالكم ، فإن أنتم أصابكم قتل في سادتكم و نقص في أموالكم فمن الآن دعوا البيعة فوالله هي الخزي و الندامة إن فعلتموها ، و إن أنتم وفيتم بها فهو الشرف لكم " فقالوا : " و الله لا نتدعها " ثم قالوا للرسول : " ما لنا إن نحن بها ؟ " ، قال : " لكم الجة " ،،، </w:t>
      </w:r>
    </w:p>
    <w:p w:rsidR="00F24238" w:rsidRDefault="00F24238" w:rsidP="008E7A61">
      <w:pPr>
        <w:autoSpaceDE w:val="0"/>
        <w:autoSpaceDN w:val="0"/>
        <w:adjustRightInd w:val="0"/>
        <w:spacing w:after="0" w:line="240" w:lineRule="auto"/>
        <w:ind w:right="540"/>
        <w:jc w:val="both"/>
        <w:rPr>
          <w:rFonts w:ascii="Calibri" w:hAnsi="Traditional Arabic" w:cs="Traditional Arabic"/>
          <w:kern w:val="24"/>
          <w:sz w:val="40"/>
          <w:szCs w:val="40"/>
          <w:rtl/>
        </w:rPr>
      </w:pPr>
    </w:p>
    <w:p w:rsidR="00636AEF" w:rsidRDefault="008E7A61" w:rsidP="00C3691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D30D24">
        <w:rPr>
          <w:rFonts w:ascii="Calibri" w:hAnsi="Traditional Arabic" w:cs="Traditional Arabic" w:hint="cs"/>
          <w:kern w:val="24"/>
          <w:sz w:val="40"/>
          <w:szCs w:val="40"/>
          <w:rtl/>
        </w:rPr>
        <w:t>أمر المسلمين بمكة بالهجرة إلى المدينة.</w:t>
      </w:r>
    </w:p>
    <w:p w:rsidR="00F445E9" w:rsidRDefault="008E7A61" w:rsidP="00C3691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3.</w:t>
      </w:r>
      <w:r w:rsidR="00D30D24">
        <w:rPr>
          <w:rFonts w:ascii="Calibri" w:hAnsi="Traditional Arabic" w:cs="Traditional Arabic" w:hint="cs"/>
          <w:kern w:val="24"/>
          <w:sz w:val="40"/>
          <w:szCs w:val="40"/>
          <w:rtl/>
        </w:rPr>
        <w:t>اختيار الرفيق المصاحب له في هذه الهجرة.</w:t>
      </w:r>
    </w:p>
    <w:p w:rsidR="00F445E9" w:rsidRPr="00F445E9" w:rsidRDefault="008E7A61" w:rsidP="00C3691D">
      <w:pPr>
        <w:tabs>
          <w:tab w:val="right" w:pos="9807"/>
        </w:tabs>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4.</w:t>
      </w:r>
      <w:r w:rsidR="00D30D24">
        <w:rPr>
          <w:rFonts w:ascii="Calibri" w:hAnsi="Traditional Arabic" w:cs="Traditional Arabic" w:hint="cs"/>
          <w:kern w:val="24"/>
          <w:sz w:val="40"/>
          <w:szCs w:val="40"/>
          <w:rtl/>
        </w:rPr>
        <w:t>اختيار الدليل الأمين.</w:t>
      </w:r>
      <w:r w:rsidR="00F445E9">
        <w:rPr>
          <w:rFonts w:ascii="Calibri" w:hAnsi="Traditional Arabic" w:cs="Traditional Arabic" w:hint="cs"/>
          <w:kern w:val="24"/>
          <w:sz w:val="40"/>
          <w:szCs w:val="40"/>
          <w:rtl/>
        </w:rPr>
        <w:t xml:space="preserve"> </w:t>
      </w:r>
      <w:r w:rsidR="00F445E9" w:rsidRPr="00F445E9">
        <w:rPr>
          <w:rFonts w:ascii="Calibri" w:hAnsi="Traditional Arabic" w:cs="Traditional Arabic" w:hint="cs"/>
          <w:color w:val="FF0000"/>
          <w:kern w:val="24"/>
          <w:sz w:val="40"/>
          <w:szCs w:val="40"/>
          <w:rtl/>
        </w:rPr>
        <w:t>و هو عبد الله بن ريقد و كان على الشرك إلا أن النبي وثق به لأمانته .</w:t>
      </w:r>
      <w:r w:rsidR="00F445E9" w:rsidRPr="00F445E9">
        <w:rPr>
          <w:rFonts w:ascii="Calibri" w:hAnsi="Traditional Arabic" w:cs="Traditional Arabic"/>
          <w:color w:val="FF0000"/>
          <w:kern w:val="24"/>
          <w:sz w:val="40"/>
          <w:szCs w:val="40"/>
          <w:rtl/>
        </w:rPr>
        <w:tab/>
      </w:r>
      <w:r w:rsidR="00F445E9" w:rsidRPr="00F445E9">
        <w:rPr>
          <w:rFonts w:ascii="Calibri" w:hAnsi="Traditional Arabic" w:cs="Traditional Arabic"/>
          <w:color w:val="FF0000"/>
          <w:kern w:val="24"/>
          <w:sz w:val="40"/>
          <w:szCs w:val="40"/>
          <w:rtl/>
        </w:rPr>
        <w:tab/>
      </w:r>
    </w:p>
    <w:p w:rsidR="00F445E9" w:rsidRDefault="008E7A61" w:rsidP="00C3691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D30D24">
        <w:rPr>
          <w:rFonts w:ascii="Calibri" w:hAnsi="Traditional Arabic" w:cs="Traditional Arabic" w:hint="cs"/>
          <w:kern w:val="24"/>
          <w:sz w:val="40"/>
          <w:szCs w:val="40"/>
          <w:rtl/>
        </w:rPr>
        <w:t>انتظار أمر الله عز وجل له بالهجرة.</w:t>
      </w:r>
    </w:p>
    <w:p w:rsidR="00D30D24" w:rsidRDefault="008E7A61" w:rsidP="008E7A61">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D30D24">
        <w:rPr>
          <w:rFonts w:ascii="Calibri" w:hAnsi="Traditional Arabic" w:cs="Traditional Arabic" w:hint="cs"/>
          <w:kern w:val="24"/>
          <w:sz w:val="40"/>
          <w:szCs w:val="40"/>
          <w:rtl/>
        </w:rPr>
        <w:t>خروجه من بيته ظهرا مستخفيا.</w:t>
      </w:r>
    </w:p>
    <w:p w:rsidR="00636AEF" w:rsidRPr="00F445E9" w:rsidRDefault="00F445E9" w:rsidP="00F445E9">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F445E9">
        <w:rPr>
          <w:rFonts w:ascii="Calibri" w:hAnsi="Traditional Arabic" w:cs="Traditional Arabic" w:hint="cs"/>
          <w:color w:val="FF0000"/>
          <w:kern w:val="24"/>
          <w:sz w:val="40"/>
          <w:szCs w:val="40"/>
          <w:rtl/>
        </w:rPr>
        <w:t>و قد خرج من بيته ظهرا لأنه وقت راحة فالناس في بيوتهم و مستخفيا حتى لا تشعر به قريش فأتى إلى بيت الصديق في وقت لم يكن يأتيه فيه ، لأنه كان يأتيهم إما في أول النهار أو في آخره . فدخل النبي إلى الصديق و قال : " أخرج من كان ها هنا "</w:t>
      </w:r>
      <w:r w:rsidR="0059547A">
        <w:rPr>
          <w:rFonts w:ascii="Calibri" w:hAnsi="Traditional Arabic" w:cs="Traditional Arabic" w:hint="cs"/>
          <w:color w:val="FF0000"/>
          <w:kern w:val="24"/>
          <w:sz w:val="40"/>
          <w:szCs w:val="40"/>
          <w:rtl/>
        </w:rPr>
        <w:t xml:space="preserve"> و ذلك من أجل إبقاء الأمر سرا بينهما ،</w:t>
      </w:r>
      <w:r w:rsidRPr="00F445E9">
        <w:rPr>
          <w:rFonts w:ascii="Calibri" w:hAnsi="Traditional Arabic" w:cs="Traditional Arabic" w:hint="cs"/>
          <w:color w:val="FF0000"/>
          <w:kern w:val="24"/>
          <w:sz w:val="40"/>
          <w:szCs w:val="40"/>
          <w:rtl/>
        </w:rPr>
        <w:t xml:space="preserve"> فرد قائلا : " يا رسول إنما هم أهلك " ، و لم يكن معه في البيت إلا عائشة و أسماء ، فقال النبي : " الهجرة " ، فقال " الصحبة يا رسول الله " قال : " نعم " ، و قد أعد الصديق راحلتين لهذه الهجرة و قال للنبي : " يا رسول الله لك إحداهما " فقال : " بالثمن " ، فخرجوا من بيت الصديق .</w:t>
      </w:r>
    </w:p>
    <w:p w:rsidR="00F445E9" w:rsidRDefault="008E7A61" w:rsidP="0059547A">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7.</w:t>
      </w:r>
      <w:r w:rsidR="00D30D24">
        <w:rPr>
          <w:rFonts w:ascii="Calibri" w:hAnsi="Traditional Arabic" w:cs="Traditional Arabic" w:hint="cs"/>
          <w:kern w:val="24"/>
          <w:sz w:val="40"/>
          <w:szCs w:val="40"/>
          <w:rtl/>
        </w:rPr>
        <w:t>أمر علي رضي الله عنه بالمبيت في فراشه.</w:t>
      </w:r>
    </w:p>
    <w:p w:rsidR="00F445E9" w:rsidRDefault="008E7A61" w:rsidP="00F445E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8.</w:t>
      </w:r>
      <w:r w:rsidR="00D30D24">
        <w:rPr>
          <w:rFonts w:ascii="Calibri" w:hAnsi="Traditional Arabic" w:cs="Traditional Arabic" w:hint="cs"/>
          <w:kern w:val="24"/>
          <w:sz w:val="40"/>
          <w:szCs w:val="40"/>
          <w:rtl/>
        </w:rPr>
        <w:t>الانطلاق إلى غار ثور والمكث فيه ثلاثة أيام.</w:t>
      </w:r>
    </w:p>
    <w:p w:rsidR="00D30D24" w:rsidRDefault="008E7A61" w:rsidP="00F445E9">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9.</w:t>
      </w:r>
      <w:r w:rsidR="00D30D24">
        <w:rPr>
          <w:rFonts w:ascii="Calibri" w:hAnsi="Traditional Arabic" w:cs="Traditional Arabic" w:hint="cs"/>
          <w:kern w:val="24"/>
          <w:sz w:val="40"/>
          <w:szCs w:val="40"/>
          <w:rtl/>
        </w:rPr>
        <w:t>أمر عبد الله بن أبي بكر بمخالطة قريش في النهار ونقل أخبارهم إلى النبي صلى الله عليه وسلم وأبي بكر.</w:t>
      </w:r>
    </w:p>
    <w:p w:rsidR="00636AEF" w:rsidRDefault="00D30D24" w:rsidP="00F445E9">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10. أمر عامر بن فهيرة بأن يسرح بالغنم بالليل عند الغار حتى يحلب لهما ويطمس آثار عبد الله بن أبي بكر.</w:t>
      </w:r>
    </w:p>
    <w:p w:rsidR="00D30D24" w:rsidRDefault="00D30D24" w:rsidP="00D30D24">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11. بعد ثلاثة أيام في الغار انطلق الركب المبارك صوب المدينة سالكا طريقا وعرا لم يسلك من قبل.</w:t>
      </w:r>
    </w:p>
    <w:p w:rsidR="007D185F" w:rsidRDefault="007D185F" w:rsidP="00D30D24">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p>
    <w:p w:rsidR="00D30D24" w:rsidRDefault="007D185F" w:rsidP="007D185F">
      <w:pPr>
        <w:autoSpaceDE w:val="0"/>
        <w:autoSpaceDN w:val="0"/>
        <w:adjustRightInd w:val="0"/>
        <w:spacing w:after="0" w:line="240" w:lineRule="auto"/>
        <w:ind w:right="540" w:hanging="540"/>
        <w:jc w:val="center"/>
        <w:rPr>
          <w:rFonts w:ascii="Calibri" w:hAnsi="Traditional Arabic" w:cs="Traditional Arabic"/>
          <w:kern w:val="24"/>
          <w:sz w:val="40"/>
          <w:szCs w:val="40"/>
          <w:rtl/>
        </w:rPr>
      </w:pPr>
      <w:r w:rsidRPr="007D185F">
        <w:rPr>
          <w:rFonts w:ascii="Calibri" w:hAnsi="Traditional Arabic" w:cs="Traditional Arabic"/>
          <w:noProof/>
          <w:kern w:val="24"/>
          <w:sz w:val="40"/>
          <w:szCs w:val="40"/>
          <w:rtl/>
        </w:rPr>
        <w:lastRenderedPageBreak/>
        <w:drawing>
          <wp:inline distT="0" distB="0" distL="0" distR="0">
            <wp:extent cx="5486400" cy="5838190"/>
            <wp:effectExtent l="19050" t="0" r="0" b="0"/>
            <wp:docPr id="3" name="صورة 3" descr="طريق الهجرة.jpg"/>
            <wp:cNvGraphicFramePr/>
            <a:graphic xmlns:a="http://schemas.openxmlformats.org/drawingml/2006/main">
              <a:graphicData uri="http://schemas.openxmlformats.org/drawingml/2006/picture">
                <pic:pic xmlns:pic="http://schemas.openxmlformats.org/drawingml/2006/picture">
                  <pic:nvPicPr>
                    <pic:cNvPr id="15363" name="عنصر نائب للمحتوى 4" descr="طريق الهجرة.jpg"/>
                    <pic:cNvPicPr>
                      <a:picLocks noGrp="1" noChangeAspect="1"/>
                    </pic:cNvPicPr>
                  </pic:nvPicPr>
                  <pic:blipFill>
                    <a:blip r:embed="rId11" cstate="print"/>
                    <a:srcRect/>
                    <a:stretch>
                      <a:fillRect/>
                    </a:stretch>
                  </pic:blipFill>
                  <pic:spPr bwMode="auto">
                    <a:xfrm>
                      <a:off x="0" y="0"/>
                      <a:ext cx="5486400" cy="5838190"/>
                    </a:xfrm>
                    <a:prstGeom prst="rect">
                      <a:avLst/>
                    </a:prstGeom>
                    <a:noFill/>
                    <a:ln w="9525">
                      <a:noFill/>
                      <a:miter lim="800000"/>
                      <a:headEnd/>
                      <a:tailEnd/>
                    </a:ln>
                  </pic:spPr>
                </pic:pic>
              </a:graphicData>
            </a:graphic>
          </wp:inline>
        </w:drawing>
      </w:r>
    </w:p>
    <w:p w:rsidR="007B0192" w:rsidRDefault="007B0192" w:rsidP="007D185F">
      <w:pPr>
        <w:autoSpaceDE w:val="0"/>
        <w:autoSpaceDN w:val="0"/>
        <w:adjustRightInd w:val="0"/>
        <w:spacing w:after="0" w:line="240" w:lineRule="auto"/>
        <w:ind w:right="540"/>
        <w:jc w:val="both"/>
        <w:rPr>
          <w:rFonts w:ascii="Calibri" w:hAnsi="Traditional Arabic" w:cs="Traditional Arabic"/>
          <w:kern w:val="24"/>
          <w:sz w:val="40"/>
          <w:szCs w:val="40"/>
          <w:rtl/>
        </w:rPr>
      </w:pPr>
    </w:p>
    <w:p w:rsidR="007B0192" w:rsidRPr="007B0192" w:rsidRDefault="007B0192" w:rsidP="007D185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7B0192">
        <w:rPr>
          <w:rFonts w:ascii="Calibri" w:hAnsi="Traditional Arabic" w:cs="Traditional Arabic" w:hint="cs"/>
          <w:color w:val="FF0000"/>
          <w:kern w:val="24"/>
          <w:sz w:val="40"/>
          <w:szCs w:val="40"/>
          <w:rtl/>
        </w:rPr>
        <w:t>و هما في الطريق نزل في خيمة أم معبد و قد حدث في خيمة أم معبد أن النبي لما نزل عندها و كانت أم معبد امرأة تجلس بفناء بيتها فتقري الضيوف حين يمرون بها فحين مر الرسول و معه ركبه قال : هل عندك من قرى ؟ قالت : لا و</w:t>
      </w:r>
      <w:r w:rsidR="0059547A">
        <w:rPr>
          <w:rFonts w:ascii="Calibri" w:hAnsi="Traditional Arabic" w:cs="Traditional Arabic" w:hint="cs"/>
          <w:color w:val="FF0000"/>
          <w:kern w:val="24"/>
          <w:sz w:val="40"/>
          <w:szCs w:val="40"/>
          <w:rtl/>
        </w:rPr>
        <w:t xml:space="preserve"> الله ما عندنا من قرى ، فقد اصابه</w:t>
      </w:r>
      <w:r w:rsidRPr="007B0192">
        <w:rPr>
          <w:rFonts w:ascii="Calibri" w:hAnsi="Traditional Arabic" w:cs="Traditional Arabic" w:hint="cs"/>
          <w:color w:val="FF0000"/>
          <w:kern w:val="24"/>
          <w:sz w:val="40"/>
          <w:szCs w:val="40"/>
          <w:rtl/>
        </w:rPr>
        <w:t>م الفقر و الجفاف ، فوجد النبي في تلك الخيمة شاة حائل أي بلغت من السن الكبر لا يرجى فيها لحمل فضلا أن يرجى فيها حليب ، فقال النبي : " ما شأن هذه الشاة يا أم معبد ؟ " قالت : " قد حبسها الهزال عن أن تخرج إلى المرعى " فقال : " هل تأذنين لي في حلبها ؟ " قالت : " اح</w:t>
      </w:r>
      <w:r w:rsidR="0059547A">
        <w:rPr>
          <w:rFonts w:ascii="Calibri" w:hAnsi="Traditional Arabic" w:cs="Traditional Arabic" w:hint="cs"/>
          <w:color w:val="FF0000"/>
          <w:kern w:val="24"/>
          <w:sz w:val="40"/>
          <w:szCs w:val="40"/>
          <w:rtl/>
        </w:rPr>
        <w:t>ب</w:t>
      </w:r>
      <w:r w:rsidRPr="007B0192">
        <w:rPr>
          <w:rFonts w:ascii="Calibri" w:hAnsi="Traditional Arabic" w:cs="Traditional Arabic" w:hint="cs"/>
          <w:color w:val="FF0000"/>
          <w:kern w:val="24"/>
          <w:sz w:val="40"/>
          <w:szCs w:val="40"/>
          <w:rtl/>
        </w:rPr>
        <w:t xml:space="preserve">لها إن وجدت بها حلاب " فطلب النبي إناء ثم سم و برك فامتلأ ضرعها فحلب فسقى أم معبد ثم </w:t>
      </w:r>
      <w:r w:rsidRPr="007B0192">
        <w:rPr>
          <w:rFonts w:ascii="Calibri" w:hAnsi="Traditional Arabic" w:cs="Traditional Arabic" w:hint="cs"/>
          <w:color w:val="FF0000"/>
          <w:kern w:val="24"/>
          <w:sz w:val="40"/>
          <w:szCs w:val="40"/>
          <w:rtl/>
        </w:rPr>
        <w:lastRenderedPageBreak/>
        <w:t>سقى من معه من أصحابه فشرب هو ثم حلب مرة ثانية فملأ الإناء ثم انطلق صوب المدينة . فجاء أبو معبد و معه غنمه عجاف فلما وجد الحليب استنكر ذلك و قال : " ما شأن هذا الحليب ؟ " فقالت : جاء رجل مبارك ففعل كده و كده ، فقال : " صفيه لي " فوصفته بوصف بليغ و دقيق ، فقال هذا صاحب قريش الذي تبحث عنه قريش فاستمر النبي في طريقه إلى حتى وصل إلى المدينة و كانت قباء أول مكان وصله ، و مكث فيها بضعة عشرة ليلة و أسس فيها مسجد قباء  .</w:t>
      </w:r>
    </w:p>
    <w:p w:rsidR="007B0192" w:rsidRDefault="007B0192" w:rsidP="007D185F">
      <w:pPr>
        <w:autoSpaceDE w:val="0"/>
        <w:autoSpaceDN w:val="0"/>
        <w:adjustRightInd w:val="0"/>
        <w:spacing w:after="0" w:line="240" w:lineRule="auto"/>
        <w:ind w:right="540"/>
        <w:jc w:val="both"/>
        <w:rPr>
          <w:rFonts w:ascii="Calibri" w:hAnsi="Traditional Arabic" w:cs="Traditional Arabic"/>
          <w:kern w:val="24"/>
          <w:sz w:val="40"/>
          <w:szCs w:val="40"/>
          <w:rtl/>
        </w:rPr>
      </w:pPr>
    </w:p>
    <w:p w:rsidR="00D30D24" w:rsidRPr="00636AEF" w:rsidRDefault="00D30D24"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636AEF">
        <w:rPr>
          <w:rFonts w:ascii="Calibri" w:hAnsi="Traditional Arabic" w:cs="Traditional Arabic" w:hint="cs"/>
          <w:b/>
          <w:bCs/>
          <w:kern w:val="24"/>
          <w:sz w:val="40"/>
          <w:szCs w:val="40"/>
          <w:rtl/>
        </w:rPr>
        <w:t>أهميتها في الدعوة</w:t>
      </w:r>
    </w:p>
    <w:p w:rsidR="00D30D24" w:rsidRDefault="00636AEF" w:rsidP="00636AE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D30D24">
        <w:rPr>
          <w:rFonts w:ascii="Calibri" w:hAnsi="Traditional Arabic" w:cs="Traditional Arabic" w:hint="cs"/>
          <w:kern w:val="24"/>
          <w:sz w:val="40"/>
          <w:szCs w:val="40"/>
          <w:rtl/>
        </w:rPr>
        <w:t>وقع التمييز فيها بين الحق والباطل، وبين أولياء الله وأولياء الشيطان.</w:t>
      </w:r>
    </w:p>
    <w:p w:rsidR="00D30D24" w:rsidRDefault="00636AEF" w:rsidP="00636AE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D30D24">
        <w:rPr>
          <w:rFonts w:ascii="Calibri" w:hAnsi="Traditional Arabic" w:cs="Traditional Arabic" w:hint="cs"/>
          <w:kern w:val="24"/>
          <w:sz w:val="40"/>
          <w:szCs w:val="40"/>
          <w:rtl/>
        </w:rPr>
        <w:t>الانتقال من الجهاد بالحجة فقط إلى الجهاد بالسنان</w:t>
      </w:r>
      <w:r w:rsidR="00377CE7">
        <w:rPr>
          <w:rFonts w:ascii="Calibri" w:hAnsi="Traditional Arabic" w:cs="Traditional Arabic" w:hint="cs"/>
          <w:kern w:val="24"/>
          <w:sz w:val="40"/>
          <w:szCs w:val="40"/>
          <w:rtl/>
        </w:rPr>
        <w:t xml:space="preserve"> </w:t>
      </w:r>
      <w:r w:rsidR="00377CE7">
        <w:rPr>
          <w:rFonts w:ascii="Calibri" w:hAnsi="Traditional Arabic" w:cs="Traditional Arabic"/>
          <w:kern w:val="24"/>
          <w:sz w:val="40"/>
          <w:szCs w:val="40"/>
          <w:rtl/>
        </w:rPr>
        <w:t>–</w:t>
      </w:r>
      <w:r w:rsidR="00377CE7">
        <w:rPr>
          <w:rFonts w:ascii="Calibri" w:hAnsi="Traditional Arabic" w:cs="Traditional Arabic" w:hint="cs"/>
          <w:kern w:val="24"/>
          <w:sz w:val="40"/>
          <w:szCs w:val="40"/>
          <w:rtl/>
        </w:rPr>
        <w:t xml:space="preserve"> أي آلات الحرب - </w:t>
      </w:r>
      <w:r w:rsidR="00D30D24">
        <w:rPr>
          <w:rFonts w:ascii="Calibri" w:hAnsi="Traditional Arabic" w:cs="Traditional Arabic" w:hint="cs"/>
          <w:kern w:val="24"/>
          <w:sz w:val="40"/>
          <w:szCs w:val="40"/>
          <w:rtl/>
        </w:rPr>
        <w:t xml:space="preserve"> فاجتمع في المدينة الجهاد باللسان والجهاد بالسنان.</w:t>
      </w:r>
    </w:p>
    <w:p w:rsidR="00D30D24" w:rsidRDefault="00636AEF" w:rsidP="00636AE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D30D24">
        <w:rPr>
          <w:rFonts w:ascii="Calibri" w:hAnsi="Traditional Arabic" w:cs="Traditional Arabic" w:hint="cs"/>
          <w:kern w:val="24"/>
          <w:sz w:val="40"/>
          <w:szCs w:val="40"/>
          <w:rtl/>
        </w:rPr>
        <w:t>وجود مكونات الدولة التي تتبنى الدعوة وتدافع عنها وتنشرها ممثلة بالمدينة المنورة يقودها النبي صلى الله عليه وسلم.</w:t>
      </w:r>
    </w:p>
    <w:p w:rsidR="00D30D24" w:rsidRPr="007D185F" w:rsidRDefault="00636AEF" w:rsidP="00636AE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D30D24">
        <w:rPr>
          <w:rFonts w:ascii="Calibri" w:hAnsi="Traditional Arabic" w:cs="Traditional Arabic" w:hint="cs"/>
          <w:kern w:val="24"/>
          <w:sz w:val="40"/>
          <w:szCs w:val="40"/>
          <w:rtl/>
        </w:rPr>
        <w:t>خلال عشر سنوات؛ وهي مدة إقامة النبي صلى الله عليه وسلم في المدينة؛ دانت جزيرة العرب للإسلام ودخلت الناس فيه أفواجا.</w:t>
      </w:r>
    </w:p>
    <w:p w:rsidR="00D30D24" w:rsidRDefault="00636AEF" w:rsidP="00636AE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D30D24">
        <w:rPr>
          <w:rFonts w:ascii="Calibri" w:hAnsi="Traditional Arabic" w:cs="Traditional Arabic" w:hint="cs"/>
          <w:kern w:val="24"/>
          <w:sz w:val="40"/>
          <w:szCs w:val="40"/>
          <w:rtl/>
        </w:rPr>
        <w:t>إظهار شعائر الإسلام من بناء المساجد ورفع الأذان وتطبيق الزكاة وإقامة الحدود ورفع لواء الجهاد.</w:t>
      </w:r>
    </w:p>
    <w:p w:rsidR="00D30D24" w:rsidRDefault="00636AEF" w:rsidP="00636AE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D30D24">
        <w:rPr>
          <w:rFonts w:ascii="Calibri" w:hAnsi="Traditional Arabic" w:cs="Traditional Arabic" w:hint="cs"/>
          <w:kern w:val="24"/>
          <w:sz w:val="40"/>
          <w:szCs w:val="40"/>
          <w:rtl/>
        </w:rPr>
        <w:t>بيان حكم الإسلام في تعامله مع مخالفيه؛ حيث انقسم الكفار لما هاجر رسول الله صلى الله عليه وسلم إلى المدينة إلى أربعة أقسام:</w:t>
      </w:r>
    </w:p>
    <w:p w:rsidR="00D30D24" w:rsidRDefault="00D30D24" w:rsidP="00D30D24">
      <w:pPr>
        <w:numPr>
          <w:ilvl w:val="0"/>
          <w:numId w:val="13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أهل حرب.</w:t>
      </w:r>
    </w:p>
    <w:p w:rsidR="00D30D24" w:rsidRDefault="00D30D24" w:rsidP="00D30D24">
      <w:pPr>
        <w:numPr>
          <w:ilvl w:val="0"/>
          <w:numId w:val="136"/>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أهل صلح.</w:t>
      </w:r>
    </w:p>
    <w:p w:rsidR="00D30D24" w:rsidRDefault="00D30D24" w:rsidP="00D30D24">
      <w:pPr>
        <w:numPr>
          <w:ilvl w:val="0"/>
          <w:numId w:val="137"/>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أهل ذمة.</w:t>
      </w:r>
    </w:p>
    <w:p w:rsidR="007D185F" w:rsidRPr="00636AEF" w:rsidRDefault="00D30D24" w:rsidP="00636AEF">
      <w:pPr>
        <w:numPr>
          <w:ilvl w:val="0"/>
          <w:numId w:val="138"/>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أهل نفاق. يراجع في تفصيل ذلك إلى كتاب: زاد المعاد في هدي خير العباد.</w:t>
      </w:r>
    </w:p>
    <w:p w:rsidR="00D30D24" w:rsidRPr="00636AEF" w:rsidRDefault="00D30D24"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636AEF">
        <w:rPr>
          <w:rFonts w:ascii="Calibri" w:hAnsi="Traditional Arabic" w:cs="Traditional Arabic" w:hint="cs"/>
          <w:b/>
          <w:bCs/>
          <w:kern w:val="24"/>
          <w:sz w:val="40"/>
          <w:szCs w:val="40"/>
          <w:rtl/>
        </w:rPr>
        <w:t>دور الشباب فيها</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D30D24">
        <w:rPr>
          <w:rFonts w:ascii="Calibri" w:hAnsi="Traditional Arabic" w:cs="Traditional Arabic" w:hint="cs"/>
          <w:kern w:val="24"/>
          <w:sz w:val="40"/>
          <w:szCs w:val="40"/>
          <w:rtl/>
        </w:rPr>
        <w:t>دور علي رضي الله عنه.</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D30D24">
        <w:rPr>
          <w:rFonts w:ascii="Calibri" w:hAnsi="Traditional Arabic" w:cs="Traditional Arabic" w:hint="cs"/>
          <w:kern w:val="24"/>
          <w:sz w:val="40"/>
          <w:szCs w:val="40"/>
          <w:rtl/>
        </w:rPr>
        <w:t>دور أسماء بنت أبي بكر رضي الله عنهما.</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D30D24">
        <w:rPr>
          <w:rFonts w:ascii="Calibri" w:hAnsi="Traditional Arabic" w:cs="Traditional Arabic" w:hint="cs"/>
          <w:kern w:val="24"/>
          <w:sz w:val="40"/>
          <w:szCs w:val="40"/>
          <w:rtl/>
        </w:rPr>
        <w:t>دور عبد الله بن أبي بكر رضي الله عنهما.</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Pr>
      </w:pPr>
      <w:r>
        <w:rPr>
          <w:rFonts w:ascii="Calibri" w:hAnsi="Traditional Arabic" w:cs="Traditional Arabic" w:hint="cs"/>
          <w:kern w:val="24"/>
          <w:sz w:val="40"/>
          <w:szCs w:val="40"/>
          <w:rtl/>
        </w:rPr>
        <w:t>4.</w:t>
      </w:r>
      <w:r w:rsidR="00D30D24">
        <w:rPr>
          <w:rFonts w:ascii="Calibri" w:hAnsi="Traditional Arabic" w:cs="Traditional Arabic" w:hint="cs"/>
          <w:kern w:val="24"/>
          <w:sz w:val="40"/>
          <w:szCs w:val="40"/>
          <w:rtl/>
        </w:rPr>
        <w:t>دور عامر بن فهيرة رضي الله عنه.</w:t>
      </w:r>
    </w:p>
    <w:p w:rsidR="00636AEF" w:rsidRDefault="00636AEF" w:rsidP="00636AEF">
      <w:pPr>
        <w:autoSpaceDE w:val="0"/>
        <w:autoSpaceDN w:val="0"/>
        <w:adjustRightInd w:val="0"/>
        <w:spacing w:after="0" w:line="240" w:lineRule="auto"/>
        <w:ind w:left="810" w:right="540"/>
        <w:jc w:val="both"/>
        <w:rPr>
          <w:rFonts w:ascii="Calibri" w:hAnsi="Traditional Arabic" w:cs="Traditional Arabic"/>
          <w:kern w:val="24"/>
          <w:sz w:val="40"/>
          <w:szCs w:val="40"/>
          <w:rtl/>
        </w:rPr>
      </w:pPr>
    </w:p>
    <w:p w:rsidR="00D30D24" w:rsidRPr="00636AEF" w:rsidRDefault="00D30D24"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636AEF">
        <w:rPr>
          <w:rFonts w:ascii="Calibri" w:hAnsi="Traditional Arabic" w:cs="Traditional Arabic" w:hint="cs"/>
          <w:b/>
          <w:bCs/>
          <w:kern w:val="24"/>
          <w:sz w:val="40"/>
          <w:szCs w:val="40"/>
          <w:rtl/>
        </w:rPr>
        <w:t>الفقه المستفاد من الهجرة</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D30D24">
        <w:rPr>
          <w:rFonts w:ascii="Calibri" w:hAnsi="Traditional Arabic" w:cs="Traditional Arabic" w:hint="cs"/>
          <w:kern w:val="24"/>
          <w:sz w:val="40"/>
          <w:szCs w:val="40"/>
          <w:rtl/>
        </w:rPr>
        <w:t>معية الله الخاصة لنبيه صلى الله عليه وسلم وتتمثل في الأمور الآتية:</w:t>
      </w:r>
    </w:p>
    <w:p w:rsidR="00D30D24" w:rsidRDefault="00D30D24" w:rsidP="00D30D24">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لما خرج من بيته وكان محاصرا بكفار قريش.</w:t>
      </w:r>
    </w:p>
    <w:p w:rsidR="00D30D24" w:rsidRDefault="00D30D24" w:rsidP="00D30D24">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في الغار لما نسجت العنكبوت على فم الغار.</w:t>
      </w:r>
    </w:p>
    <w:p w:rsidR="00D30D24" w:rsidRDefault="00D30D24" w:rsidP="00D30D24">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ما حصل لسراقة بن مالك لما تبعهم يريد أسرهم والإمساك بهم.</w:t>
      </w:r>
    </w:p>
    <w:p w:rsidR="00FC2B48" w:rsidRDefault="00FC2B48" w:rsidP="00FC2B48">
      <w:pPr>
        <w:autoSpaceDE w:val="0"/>
        <w:autoSpaceDN w:val="0"/>
        <w:adjustRightInd w:val="0"/>
        <w:spacing w:after="0" w:line="240" w:lineRule="auto"/>
        <w:ind w:left="810" w:right="540"/>
        <w:jc w:val="both"/>
        <w:rPr>
          <w:rFonts w:ascii="Calibri" w:hAnsi="Traditional Arabic" w:cs="Traditional Arabic"/>
          <w:kern w:val="24"/>
          <w:sz w:val="40"/>
          <w:szCs w:val="40"/>
          <w:rtl/>
        </w:rPr>
      </w:pP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D30D24">
        <w:rPr>
          <w:rFonts w:ascii="Calibri" w:hAnsi="Traditional Arabic" w:cs="Traditional Arabic" w:hint="cs"/>
          <w:kern w:val="24"/>
          <w:sz w:val="40"/>
          <w:szCs w:val="40"/>
          <w:rtl/>
        </w:rPr>
        <w:t>بيان عظيم ثقة النبي صلى الله عليه وسلم بربه ويتضح ذلك من خلال صورتين:</w:t>
      </w:r>
    </w:p>
    <w:p w:rsidR="00D30D24" w:rsidRPr="00FC2B48" w:rsidRDefault="00D30D24" w:rsidP="00FC2B48">
      <w:pPr>
        <w:numPr>
          <w:ilvl w:val="0"/>
          <w:numId w:val="113"/>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في الغار حيث قال للصديق: « مَا ظَنُّكَ يَا أَبَا بَكْرٍ بِاثْنَيْنِ اللَّهُ ثَالِثُهُمَا ». رواه البخاري. </w:t>
      </w:r>
    </w:p>
    <w:p w:rsidR="00D30D24" w:rsidRDefault="00D30D24" w:rsidP="007D185F">
      <w:pPr>
        <w:numPr>
          <w:ilvl w:val="0"/>
          <w:numId w:val="113"/>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في الطريق حيث كان صلى الله عليه وسلم لا يلتفت.</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D30D24">
        <w:rPr>
          <w:rFonts w:ascii="Calibri" w:hAnsi="Traditional Arabic" w:cs="Traditional Arabic" w:hint="cs"/>
          <w:kern w:val="24"/>
          <w:sz w:val="40"/>
          <w:szCs w:val="40"/>
          <w:rtl/>
        </w:rPr>
        <w:t>وجوب الأخذ بالأسباب المادية وأنه لا ينافي التوكل.</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D30D24">
        <w:rPr>
          <w:rFonts w:ascii="Calibri" w:hAnsi="Traditional Arabic" w:cs="Traditional Arabic" w:hint="cs"/>
          <w:kern w:val="24"/>
          <w:sz w:val="40"/>
          <w:szCs w:val="40"/>
          <w:rtl/>
        </w:rPr>
        <w:t>الحرص على قضاء الأمور بالكتمان؛ ولهذا قال النبي صلى الله عليه وسلم: « استعينوا على</w:t>
      </w:r>
      <w:r w:rsidR="00931121">
        <w:rPr>
          <w:rFonts w:ascii="Calibri" w:hAnsi="Traditional Arabic" w:cs="Traditional Arabic" w:hint="cs"/>
          <w:kern w:val="24"/>
          <w:sz w:val="40"/>
          <w:szCs w:val="40"/>
          <w:rtl/>
        </w:rPr>
        <w:t xml:space="preserve"> قضاء</w:t>
      </w:r>
      <w:r w:rsidR="00D30D24">
        <w:rPr>
          <w:rFonts w:ascii="Calibri" w:hAnsi="Traditional Arabic" w:cs="Traditional Arabic" w:hint="cs"/>
          <w:kern w:val="24"/>
          <w:sz w:val="40"/>
          <w:szCs w:val="40"/>
          <w:rtl/>
        </w:rPr>
        <w:t xml:space="preserve"> حوائجكم بالكتمان ».</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D30D24">
        <w:rPr>
          <w:rFonts w:ascii="Calibri" w:hAnsi="Traditional Arabic" w:cs="Traditional Arabic" w:hint="cs"/>
          <w:kern w:val="24"/>
          <w:sz w:val="40"/>
          <w:szCs w:val="40"/>
          <w:rtl/>
        </w:rPr>
        <w:t>أن ساقي القوم آخرهم؛ كما في قصة أم معبد.</w:t>
      </w:r>
    </w:p>
    <w:p w:rsidR="00D30D24"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6.</w:t>
      </w:r>
      <w:r w:rsidR="00D30D24">
        <w:rPr>
          <w:rFonts w:ascii="Calibri" w:hAnsi="Traditional Arabic" w:cs="Traditional Arabic" w:hint="cs"/>
          <w:kern w:val="24"/>
          <w:sz w:val="40"/>
          <w:szCs w:val="40"/>
          <w:rtl/>
        </w:rPr>
        <w:t>وجوب الهجرة من بلاد الكفار إلى بلاد المسلمين؛ قال تعالى: {إِنَّ الَّذِينَ تَوَفَّاهُمُ الْمَلآئِكَةُ ظَالِمِي أَنْفُسِهِمْ قَالُواْ فِيمَ كُنتُمْ قَالُواْ كُنَّا مُسْتَضْعَفِينَ فِي الأَرْضِ قَالْوَاْ أَلَمْ تَكُنْ أَرْضُ اللَّهِ وَاسِعَةً فَتُهَاجِرُواْ فِيهَا فَأُوْلَئِكَ مَأْوَاهُمْ جَهَنَّمُ وَسَاءتْ مَصِيراً} [النساء 97]</w:t>
      </w:r>
    </w:p>
    <w:p w:rsidR="00931121" w:rsidRDefault="00931121" w:rsidP="00FC2B48">
      <w:pPr>
        <w:autoSpaceDE w:val="0"/>
        <w:autoSpaceDN w:val="0"/>
        <w:adjustRightInd w:val="0"/>
        <w:spacing w:after="0" w:line="240" w:lineRule="auto"/>
        <w:ind w:right="540"/>
        <w:jc w:val="both"/>
        <w:rPr>
          <w:rFonts w:ascii="Calibri" w:hAnsi="Traditional Arabic" w:cs="Traditional Arabic"/>
          <w:kern w:val="24"/>
          <w:sz w:val="40"/>
          <w:szCs w:val="40"/>
          <w:rtl/>
        </w:rPr>
      </w:pPr>
    </w:p>
    <w:p w:rsidR="00931121" w:rsidRPr="00931121" w:rsidRDefault="00931121" w:rsidP="00FC2B48">
      <w:pPr>
        <w:autoSpaceDE w:val="0"/>
        <w:autoSpaceDN w:val="0"/>
        <w:adjustRightInd w:val="0"/>
        <w:spacing w:after="0" w:line="240" w:lineRule="auto"/>
        <w:ind w:right="540"/>
        <w:jc w:val="both"/>
        <w:rPr>
          <w:rFonts w:ascii="Calibri" w:hAnsi="Traditional Arabic" w:cs="Traditional Arabic"/>
          <w:b/>
          <w:bCs/>
          <w:color w:val="FF0000"/>
          <w:kern w:val="24"/>
          <w:sz w:val="40"/>
          <w:szCs w:val="40"/>
          <w:rtl/>
        </w:rPr>
      </w:pPr>
      <w:r w:rsidRPr="00931121">
        <w:rPr>
          <w:rFonts w:ascii="Calibri" w:hAnsi="Traditional Arabic" w:cs="Traditional Arabic" w:hint="cs"/>
          <w:b/>
          <w:bCs/>
          <w:color w:val="FF0000"/>
          <w:kern w:val="24"/>
          <w:sz w:val="40"/>
          <w:szCs w:val="40"/>
          <w:rtl/>
        </w:rPr>
        <w:t>و قد وصل إلى المدينة المنورة في يوم الإثنين من شهر ربيع الأول .</w:t>
      </w:r>
    </w:p>
    <w:p w:rsidR="007B0192" w:rsidRDefault="007B0192" w:rsidP="007D185F">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B0192" w:rsidRDefault="007B0192" w:rsidP="007B0192">
      <w:pPr>
        <w:autoSpaceDE w:val="0"/>
        <w:autoSpaceDN w:val="0"/>
        <w:bidi w:val="0"/>
        <w:adjustRightInd w:val="0"/>
        <w:spacing w:after="0" w:line="240" w:lineRule="auto"/>
        <w:ind w:left="540" w:hanging="540"/>
        <w:jc w:val="center"/>
        <w:rPr>
          <w:sz w:val="40"/>
          <w:szCs w:val="40"/>
          <w:rtl/>
        </w:rPr>
      </w:pPr>
    </w:p>
    <w:p w:rsidR="007D185F" w:rsidRPr="007D185F" w:rsidRDefault="007D185F" w:rsidP="007B0192">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7D185F">
        <w:rPr>
          <w:rFonts w:ascii="Calibri" w:hAnsi="Arial" w:cs="Arial"/>
          <w:b/>
          <w:bCs/>
          <w:kern w:val="24"/>
          <w:sz w:val="48"/>
          <w:szCs w:val="48"/>
          <w:rtl/>
          <w:lang w:bidi="ar-EG"/>
        </w:rPr>
        <w:t>المحاضرة ال</w:t>
      </w:r>
      <w:r w:rsidRPr="007D185F">
        <w:rPr>
          <w:rFonts w:ascii="Calibri" w:hAnsi="Arial" w:cs="Arial"/>
          <w:b/>
          <w:bCs/>
          <w:kern w:val="24"/>
          <w:sz w:val="48"/>
          <w:szCs w:val="48"/>
          <w:rtl/>
        </w:rPr>
        <w:t>عاشرة</w:t>
      </w:r>
    </w:p>
    <w:p w:rsidR="00E43B2C" w:rsidRDefault="007D185F" w:rsidP="00E43B2C">
      <w:pPr>
        <w:autoSpaceDE w:val="0"/>
        <w:autoSpaceDN w:val="0"/>
        <w:bidi w:val="0"/>
        <w:adjustRightInd w:val="0"/>
        <w:spacing w:after="0" w:line="240" w:lineRule="auto"/>
        <w:ind w:left="540" w:hanging="540"/>
        <w:jc w:val="center"/>
        <w:rPr>
          <w:rFonts w:ascii="Calibri" w:hAnsi="Arial" w:cs="Arial"/>
          <w:kern w:val="24"/>
          <w:sz w:val="48"/>
          <w:szCs w:val="48"/>
          <w:rtl/>
        </w:rPr>
      </w:pPr>
      <w:r w:rsidRPr="007D185F">
        <w:rPr>
          <w:rFonts w:ascii="Calibri" w:hAnsi="Arial" w:cs="Arial"/>
          <w:kern w:val="24"/>
          <w:sz w:val="48"/>
          <w:szCs w:val="48"/>
          <w:rtl/>
        </w:rPr>
        <w:t>الرسول صلى الله عليه وسلم أول ما قدم المدينة</w:t>
      </w:r>
    </w:p>
    <w:p w:rsidR="005A3C51" w:rsidRPr="00E43B2C" w:rsidRDefault="005A3C51" w:rsidP="005A3C51">
      <w:pPr>
        <w:autoSpaceDE w:val="0"/>
        <w:autoSpaceDN w:val="0"/>
        <w:bidi w:val="0"/>
        <w:adjustRightInd w:val="0"/>
        <w:spacing w:after="0" w:line="240" w:lineRule="auto"/>
        <w:ind w:left="540" w:hanging="540"/>
        <w:jc w:val="center"/>
        <w:rPr>
          <w:rFonts w:ascii="Calibri" w:hAnsi="Arial" w:cs="Arial"/>
          <w:kern w:val="24"/>
          <w:sz w:val="48"/>
          <w:szCs w:val="48"/>
        </w:rPr>
      </w:pPr>
    </w:p>
    <w:p w:rsidR="007D185F" w:rsidRPr="00FC2B48" w:rsidRDefault="007D185F" w:rsidP="007D185F">
      <w:pPr>
        <w:autoSpaceDE w:val="0"/>
        <w:autoSpaceDN w:val="0"/>
        <w:adjustRightInd w:val="0"/>
        <w:spacing w:after="0" w:line="240" w:lineRule="auto"/>
        <w:ind w:right="540" w:hanging="540"/>
        <w:jc w:val="both"/>
        <w:rPr>
          <w:rFonts w:ascii="Calibri" w:hAnsi="Traditional Arabic" w:cs="Traditional Arabic"/>
          <w:b/>
          <w:bCs/>
          <w:kern w:val="24"/>
          <w:sz w:val="40"/>
          <w:szCs w:val="40"/>
          <w:rtl/>
        </w:rPr>
      </w:pPr>
      <w:r w:rsidRPr="00FC2B48">
        <w:rPr>
          <w:rFonts w:ascii="Calibri" w:hAnsi="Traditional Arabic" w:cs="Traditional Arabic" w:hint="cs"/>
          <w:b/>
          <w:bCs/>
          <w:kern w:val="24"/>
          <w:sz w:val="40"/>
          <w:szCs w:val="40"/>
          <w:rtl/>
        </w:rPr>
        <w:t>فعل الأنصار حين قدم النبي صلى الله عليه وسلم المدينة</w:t>
      </w:r>
    </w:p>
    <w:p w:rsidR="007D185F" w:rsidRDefault="007D185F" w:rsidP="007D185F">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كانوا يخرجون كل يوم حتى وقت الظهيرة لانتظار النبي صلى الله عليه وسلم.</w:t>
      </w:r>
    </w:p>
    <w:p w:rsidR="005A3C51" w:rsidRPr="005A3C51" w:rsidRDefault="005A3C51" w:rsidP="005A3C51">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5A3C51">
        <w:rPr>
          <w:rFonts w:ascii="Calibri" w:hAnsi="Traditional Arabic" w:cs="Traditional Arabic" w:hint="cs"/>
          <w:color w:val="FF0000"/>
          <w:kern w:val="24"/>
          <w:sz w:val="40"/>
          <w:szCs w:val="40"/>
          <w:rtl/>
        </w:rPr>
        <w:t>و في يوم انتظروا حتى غربت الشمس فرجعوا و كان يهودي على أطم من آطام المدينة فرأى النبي و من معه فصاح يا بني قيلة هذا جدكم . قيلة هي جدة الأنصار و جدكم أي حظكم .</w:t>
      </w:r>
    </w:p>
    <w:p w:rsidR="007D185F" w:rsidRDefault="007D185F" w:rsidP="007D185F">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لما قدم النبي صلى الله عليه وسلم استقبله أهلها استقبالا عظيما:</w:t>
      </w:r>
    </w:p>
    <w:p w:rsidR="007D185F" w:rsidRDefault="007D185F" w:rsidP="007D185F">
      <w:pPr>
        <w:numPr>
          <w:ilvl w:val="0"/>
          <w:numId w:val="108"/>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الرجال لبسوا السلاح وأحاطوا بالرسول صلى الله عليه وسلم.</w:t>
      </w:r>
    </w:p>
    <w:p w:rsidR="007D185F" w:rsidRDefault="007D185F" w:rsidP="007D185F">
      <w:pPr>
        <w:numPr>
          <w:ilvl w:val="0"/>
          <w:numId w:val="108"/>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النساء كن فوق البيوت ينظرن إلى رسول الله صلى الله عليه وسلم.</w:t>
      </w:r>
    </w:p>
    <w:p w:rsidR="007D185F" w:rsidRDefault="007D185F" w:rsidP="007D185F">
      <w:pPr>
        <w:numPr>
          <w:ilvl w:val="0"/>
          <w:numId w:val="108"/>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الصبيان والجواري ينادون: يا محمد يا رسول الله يا محمد يا رسول الله.</w:t>
      </w:r>
    </w:p>
    <w:p w:rsidR="005A3C51" w:rsidRPr="005A3C51" w:rsidRDefault="005A3C51" w:rsidP="005A3C51">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5A3C51">
        <w:rPr>
          <w:rFonts w:ascii="Calibri" w:hAnsi="Traditional Arabic" w:cs="Traditional Arabic" w:hint="cs"/>
          <w:color w:val="FF0000"/>
          <w:kern w:val="24"/>
          <w:sz w:val="40"/>
          <w:szCs w:val="40"/>
          <w:rtl/>
        </w:rPr>
        <w:t>و لم يثبت أنهم أنشدوا بأبيات " طلع البدر علينا " .</w:t>
      </w:r>
    </w:p>
    <w:p w:rsidR="007D185F" w:rsidRPr="00FC2B48" w:rsidRDefault="007D185F" w:rsidP="00FC2B48">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يقول الْبَرَاءُ بْنُ عَازِبٍ رضى الله عنهما: مَا رَأَيْتُ أَهْلَ الْمَدِينَةِ فَرِحُوا بِشَىْءٍ فَرَحَهُمْ بِرَسُولِ اللَّهِ صلى الله عليه وسلم. رواه البخاري.</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ويقول أنس بن مالك رضي الله عنه: فَلَمَّا دَنَوْا</w:t>
      </w:r>
      <w:r w:rsidR="005A3C51">
        <w:rPr>
          <w:rFonts w:ascii="Calibri" w:hAnsi="Traditional Arabic" w:cs="Traditional Arabic" w:hint="cs"/>
          <w:kern w:val="24"/>
          <w:sz w:val="40"/>
          <w:szCs w:val="40"/>
          <w:rtl/>
        </w:rPr>
        <w:t xml:space="preserve"> </w:t>
      </w:r>
      <w:r w:rsidR="005A3C51">
        <w:rPr>
          <w:rFonts w:ascii="Calibri" w:hAnsi="Traditional Arabic" w:cs="Traditional Arabic" w:hint="cs"/>
          <w:color w:val="FF0000"/>
          <w:kern w:val="24"/>
          <w:sz w:val="40"/>
          <w:szCs w:val="40"/>
          <w:rtl/>
        </w:rPr>
        <w:t xml:space="preserve">( أي النبي و صاحبه أبا بكر و عامر بن فهيرة و دليلهم </w:t>
      </w:r>
      <w:r w:rsidR="005A3C51" w:rsidRPr="005A3C51">
        <w:rPr>
          <w:rFonts w:ascii="Calibri" w:hAnsi="Traditional Arabic" w:cs="Traditional Arabic" w:hint="cs"/>
          <w:color w:val="FF0000"/>
          <w:kern w:val="24"/>
          <w:sz w:val="40"/>
          <w:szCs w:val="40"/>
          <w:rtl/>
        </w:rPr>
        <w:t>)</w:t>
      </w:r>
      <w:r w:rsidRPr="005A3C51">
        <w:rPr>
          <w:rFonts w:ascii="Calibri" w:hAnsi="Traditional Arabic" w:cs="Traditional Arabic" w:hint="cs"/>
          <w:color w:val="FF0000"/>
          <w:kern w:val="24"/>
          <w:sz w:val="40"/>
          <w:szCs w:val="40"/>
          <w:rtl/>
        </w:rPr>
        <w:t xml:space="preserve"> </w:t>
      </w:r>
      <w:r>
        <w:rPr>
          <w:rFonts w:ascii="Calibri" w:hAnsi="Traditional Arabic" w:cs="Traditional Arabic" w:hint="cs"/>
          <w:kern w:val="24"/>
          <w:sz w:val="40"/>
          <w:szCs w:val="40"/>
          <w:rtl/>
        </w:rPr>
        <w:t>مِنَ الْمَدِينَةِ نَزَلاَ الْحَرَّةَ وَبَعَثَا إِلَى الأَنْصَارِ فَجَاءُوا فَقَالُوا: قُومَا آمِنَيْنِ مُطَاعَيْنِ. قَالَ</w:t>
      </w:r>
      <w:r w:rsidR="005A3C51">
        <w:rPr>
          <w:rFonts w:ascii="Calibri" w:hAnsi="Traditional Arabic" w:cs="Traditional Arabic" w:hint="cs"/>
          <w:kern w:val="24"/>
          <w:sz w:val="40"/>
          <w:szCs w:val="40"/>
          <w:rtl/>
        </w:rPr>
        <w:t xml:space="preserve"> </w:t>
      </w:r>
      <w:r w:rsidR="005A3C51">
        <w:rPr>
          <w:rFonts w:ascii="Calibri" w:hAnsi="Traditional Arabic" w:cs="Traditional Arabic"/>
          <w:kern w:val="24"/>
          <w:sz w:val="40"/>
          <w:szCs w:val="40"/>
          <w:rtl/>
        </w:rPr>
        <w:t>–</w:t>
      </w:r>
      <w:r w:rsidR="005A3C51">
        <w:rPr>
          <w:rFonts w:ascii="Calibri" w:hAnsi="Traditional Arabic" w:cs="Traditional Arabic" w:hint="cs"/>
          <w:kern w:val="24"/>
          <w:sz w:val="40"/>
          <w:szCs w:val="40"/>
          <w:rtl/>
        </w:rPr>
        <w:t xml:space="preserve"> </w:t>
      </w:r>
      <w:r w:rsidR="005A3C51" w:rsidRPr="005A3C51">
        <w:rPr>
          <w:rFonts w:ascii="Calibri" w:hAnsi="Traditional Arabic" w:cs="Traditional Arabic" w:hint="cs"/>
          <w:color w:val="FF0000"/>
          <w:kern w:val="24"/>
          <w:sz w:val="40"/>
          <w:szCs w:val="40"/>
          <w:rtl/>
        </w:rPr>
        <w:t>أي أنس</w:t>
      </w:r>
      <w:r w:rsidR="005A3C51">
        <w:rPr>
          <w:rFonts w:ascii="Calibri" w:hAnsi="Traditional Arabic" w:cs="Traditional Arabic" w:hint="cs"/>
          <w:kern w:val="24"/>
          <w:sz w:val="40"/>
          <w:szCs w:val="40"/>
          <w:rtl/>
        </w:rPr>
        <w:t xml:space="preserve"> - </w:t>
      </w:r>
      <w:r>
        <w:rPr>
          <w:rFonts w:ascii="Calibri" w:hAnsi="Traditional Arabic" w:cs="Traditional Arabic" w:hint="cs"/>
          <w:kern w:val="24"/>
          <w:sz w:val="40"/>
          <w:szCs w:val="40"/>
          <w:rtl/>
        </w:rPr>
        <w:t xml:space="preserve"> فَشَهِدْتُهُ يَوْمَ دَخَلَ الْمَدِينَةَ فَمَا رَأَيْتُ يَوْماً قَطُّ كَانَ أَحْسَنَ وَلاَ أَضْوَأَ مِنْ يَوْمٍ دَخَلَ عَلَيْنَا فِيهِ وَشَهِدْتُهُ يَوْمَ مَاتَ فَمَا رَأَيْتُ يَوْماً كَانَ أَقْبَحَ وَلاَ أَظْلَمَ مِنْ يَوْمِ مَاتَ فِيهِ صلى الله عليه وسلم. رواه الإمام أحمد.</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lastRenderedPageBreak/>
        <w:t>كانت كل قبيلة من الأنصار تدعوه للنزول عندها وتقول: هلم إلى العُدة والعدد والمنعة.</w:t>
      </w:r>
    </w:p>
    <w:p w:rsidR="007D185F" w:rsidRPr="002C0184" w:rsidRDefault="005A3C51" w:rsidP="002C0184">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2C0184">
        <w:rPr>
          <w:rFonts w:ascii="Calibri" w:hAnsi="Traditional Arabic" w:cs="Traditional Arabic" w:hint="cs"/>
          <w:color w:val="FF0000"/>
          <w:kern w:val="24"/>
          <w:sz w:val="40"/>
          <w:szCs w:val="40"/>
          <w:rtl/>
        </w:rPr>
        <w:t xml:space="preserve">و ذلك أن قبائل الأنصار كانت كل قبيلة محلها واحد فكانت كالقرى بينهم فواصل لكن النبي كان يقول لهم </w:t>
      </w:r>
      <w:r w:rsidR="002C0184">
        <w:rPr>
          <w:rFonts w:ascii="Calibri" w:hAnsi="Traditional Arabic" w:cs="Traditional Arabic" w:hint="cs"/>
          <w:color w:val="FF0000"/>
          <w:kern w:val="24"/>
          <w:sz w:val="40"/>
          <w:szCs w:val="40"/>
          <w:rtl/>
        </w:rPr>
        <w:t xml:space="preserve">دعوها - </w:t>
      </w:r>
      <w:r w:rsidRPr="002C0184">
        <w:rPr>
          <w:rFonts w:ascii="Calibri" w:hAnsi="Traditional Arabic" w:cs="Traditional Arabic" w:hint="cs"/>
          <w:color w:val="FF0000"/>
          <w:kern w:val="24"/>
          <w:sz w:val="40"/>
          <w:szCs w:val="40"/>
          <w:rtl/>
        </w:rPr>
        <w:t xml:space="preserve">أي الناقة </w:t>
      </w:r>
      <w:r w:rsidR="002C0184">
        <w:rPr>
          <w:rFonts w:ascii="Calibri" w:hAnsi="Traditional Arabic" w:cs="Traditional Arabic" w:hint="cs"/>
          <w:color w:val="FF0000"/>
          <w:kern w:val="24"/>
          <w:sz w:val="40"/>
          <w:szCs w:val="40"/>
          <w:rtl/>
        </w:rPr>
        <w:t xml:space="preserve">- </w:t>
      </w:r>
      <w:r w:rsidRPr="002C0184">
        <w:rPr>
          <w:rFonts w:ascii="Calibri" w:hAnsi="Traditional Arabic" w:cs="Traditional Arabic" w:hint="cs"/>
          <w:color w:val="FF0000"/>
          <w:kern w:val="24"/>
          <w:sz w:val="40"/>
          <w:szCs w:val="40"/>
          <w:rtl/>
        </w:rPr>
        <w:t xml:space="preserve">فإنها مأمورة و لذلك ترك النبي السبيل لناقته و أرخى لها الخطام فكانت تسير حتى </w:t>
      </w:r>
      <w:r w:rsidR="007D185F" w:rsidRPr="002C0184">
        <w:rPr>
          <w:rFonts w:ascii="Calibri" w:hAnsi="Traditional Arabic" w:cs="Traditional Arabic" w:hint="cs"/>
          <w:color w:val="FF0000"/>
          <w:kern w:val="24"/>
          <w:sz w:val="40"/>
          <w:szCs w:val="40"/>
          <w:rtl/>
        </w:rPr>
        <w:t>بركت ناقة النبي صلى الله عليه وسلم في مكان مسجده عند دار أبي أيوب الأنصاري فمكث عنده سبعة أشهر</w:t>
      </w:r>
      <w:r w:rsidRPr="002C0184">
        <w:rPr>
          <w:rFonts w:ascii="Calibri" w:hAnsi="Traditional Arabic" w:cs="Traditional Arabic" w:hint="cs"/>
          <w:color w:val="FF0000"/>
          <w:kern w:val="24"/>
          <w:sz w:val="40"/>
          <w:szCs w:val="40"/>
          <w:rtl/>
        </w:rPr>
        <w:t xml:space="preserve"> حتى بني مسجدة و حجره </w:t>
      </w:r>
      <w:r w:rsidR="007D185F" w:rsidRPr="002C0184">
        <w:rPr>
          <w:rFonts w:ascii="Calibri" w:hAnsi="Traditional Arabic" w:cs="Traditional Arabic" w:hint="cs"/>
          <w:color w:val="FF0000"/>
          <w:kern w:val="24"/>
          <w:sz w:val="40"/>
          <w:szCs w:val="40"/>
          <w:rtl/>
        </w:rPr>
        <w:t>.</w:t>
      </w:r>
    </w:p>
    <w:p w:rsidR="007D185F" w:rsidRPr="00FC2B48" w:rsidRDefault="007D185F"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FC2B48">
        <w:rPr>
          <w:rFonts w:ascii="Calibri" w:hAnsi="Traditional Arabic" w:cs="Traditional Arabic" w:hint="cs"/>
          <w:b/>
          <w:bCs/>
          <w:kern w:val="24"/>
          <w:sz w:val="40"/>
          <w:szCs w:val="40"/>
          <w:rtl/>
        </w:rPr>
        <w:t>بناء مسجد قباء</w:t>
      </w:r>
    </w:p>
    <w:p w:rsidR="007D185F" w:rsidRDefault="00152F28" w:rsidP="00152F2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أول ما قدم الرسول إلى المدينة </w:t>
      </w:r>
      <w:r w:rsidR="007D185F">
        <w:rPr>
          <w:rFonts w:ascii="Calibri" w:hAnsi="Traditional Arabic" w:cs="Traditional Arabic" w:hint="cs"/>
          <w:kern w:val="24"/>
          <w:sz w:val="40"/>
          <w:szCs w:val="40"/>
          <w:rtl/>
        </w:rPr>
        <w:t xml:space="preserve">نزل بقباء </w:t>
      </w:r>
      <w:r>
        <w:rPr>
          <w:rFonts w:ascii="Calibri" w:hAnsi="Traditional Arabic" w:cs="Traditional Arabic" w:hint="cs"/>
          <w:kern w:val="24"/>
          <w:sz w:val="40"/>
          <w:szCs w:val="40"/>
          <w:rtl/>
        </w:rPr>
        <w:t>و هي منازل</w:t>
      </w:r>
      <w:r w:rsidR="007D185F">
        <w:rPr>
          <w:rFonts w:ascii="Calibri" w:hAnsi="Traditional Arabic" w:cs="Traditional Arabic" w:hint="cs"/>
          <w:kern w:val="24"/>
          <w:sz w:val="40"/>
          <w:szCs w:val="40"/>
          <w:rtl/>
        </w:rPr>
        <w:t xml:space="preserve"> بني عمرو بن عوف</w:t>
      </w:r>
      <w:r>
        <w:rPr>
          <w:rFonts w:ascii="Calibri" w:hAnsi="Traditional Arabic" w:cs="Traditional Arabic" w:hint="cs"/>
          <w:kern w:val="24"/>
          <w:sz w:val="40"/>
          <w:szCs w:val="40"/>
          <w:rtl/>
        </w:rPr>
        <w:t xml:space="preserve"> من الأوس </w:t>
      </w:r>
      <w:r w:rsidR="007D185F">
        <w:rPr>
          <w:rFonts w:ascii="Calibri" w:hAnsi="Traditional Arabic" w:cs="Traditional Arabic" w:hint="cs"/>
          <w:kern w:val="24"/>
          <w:sz w:val="40"/>
          <w:szCs w:val="40"/>
          <w:rtl/>
        </w:rPr>
        <w:t>.</w:t>
      </w:r>
    </w:p>
    <w:p w:rsidR="007D185F" w:rsidRPr="00152F28"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أسس مسجد ق</w:t>
      </w:r>
      <w:r w:rsidR="00152F28">
        <w:rPr>
          <w:rFonts w:ascii="Calibri" w:hAnsi="Traditional Arabic" w:cs="Traditional Arabic" w:hint="cs"/>
          <w:kern w:val="24"/>
          <w:sz w:val="40"/>
          <w:szCs w:val="40"/>
          <w:rtl/>
        </w:rPr>
        <w:t xml:space="preserve">باء وهو أول مسجد أسس بعد النبوة ، و لذلك يقول الله تعالى : ( لا تقم فيه أبدا لمسجد أسس على التقوى من أول يوم أحق أن تقوم فيه ) لا تقم فيه : </w:t>
      </w:r>
      <w:r w:rsidR="00152F28" w:rsidRPr="00152F28">
        <w:rPr>
          <w:rFonts w:ascii="Calibri" w:hAnsi="Traditional Arabic" w:cs="Traditional Arabic" w:hint="cs"/>
          <w:color w:val="FF0000"/>
          <w:kern w:val="24"/>
          <w:sz w:val="40"/>
          <w:szCs w:val="40"/>
          <w:rtl/>
        </w:rPr>
        <w:t>أي مسجد ضرار ، و الثاني هو مسجد قباء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مكث في قباء أربع عشرة ليلة.</w:t>
      </w:r>
    </w:p>
    <w:p w:rsidR="002C0184" w:rsidRPr="002C0184" w:rsidRDefault="007D185F" w:rsidP="00FC2B48">
      <w:pPr>
        <w:numPr>
          <w:ilvl w:val="0"/>
          <w:numId w:val="55"/>
        </w:numPr>
        <w:autoSpaceDE w:val="0"/>
        <w:autoSpaceDN w:val="0"/>
        <w:adjustRightInd w:val="0"/>
        <w:spacing w:after="0" w:line="240" w:lineRule="auto"/>
        <w:ind w:right="540" w:hanging="540"/>
        <w:jc w:val="both"/>
        <w:rPr>
          <w:rFonts w:ascii="Calibri" w:hAnsi="Traditional Arabic" w:cs="Traditional Arabic" w:hint="cs"/>
          <w:color w:val="FF0000"/>
          <w:kern w:val="24"/>
          <w:sz w:val="40"/>
          <w:szCs w:val="40"/>
        </w:rPr>
      </w:pPr>
      <w:r>
        <w:rPr>
          <w:rFonts w:ascii="Calibri" w:hAnsi="Traditional Arabic" w:cs="Traditional Arabic" w:hint="cs"/>
          <w:kern w:val="24"/>
          <w:sz w:val="40"/>
          <w:szCs w:val="40"/>
          <w:rtl/>
        </w:rPr>
        <w:t>عَنْ ابْنِ عُمَرَ رضي الله عنهما قَالَ: كَانَ رَسُولُ اللَّهِ صلى الله عليه وسلم يَأْتِى مَسْجِدَ قُبَاءٍ رَاكِبًا وَمَاشِيًا فَيُصَلِّى فِيهِ رَكْعَتَيْنِ. رواه مسلم.</w:t>
      </w:r>
      <w:r w:rsidR="00152F28">
        <w:rPr>
          <w:rFonts w:ascii="Calibri" w:hAnsi="Traditional Arabic" w:cs="Traditional Arabic" w:hint="cs"/>
          <w:kern w:val="24"/>
          <w:sz w:val="40"/>
          <w:szCs w:val="40"/>
          <w:rtl/>
        </w:rPr>
        <w:t xml:space="preserve"> </w:t>
      </w:r>
    </w:p>
    <w:p w:rsidR="007D185F" w:rsidRPr="00152F28" w:rsidRDefault="00152F28" w:rsidP="002C0184">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152F28">
        <w:rPr>
          <w:rFonts w:ascii="Calibri" w:hAnsi="Traditional Arabic" w:cs="Traditional Arabic" w:hint="cs"/>
          <w:color w:val="FF0000"/>
          <w:kern w:val="24"/>
          <w:sz w:val="40"/>
          <w:szCs w:val="40"/>
          <w:rtl/>
        </w:rPr>
        <w:t xml:space="preserve">و لذلك يستحب لمن أقام في المدينة أو زارها أن يذهب كل سبت لمسجد قباء ، لأن بعض الروايات ذكرت أن النبي كان يصلي فيه يوم السبت ، ثم ارتحل الرسول من قباء إلى المدينة </w:t>
      </w:r>
      <w:r>
        <w:rPr>
          <w:rFonts w:ascii="Calibri" w:hAnsi="Traditional Arabic" w:cs="Traditional Arabic" w:hint="cs"/>
          <w:color w:val="FF0000"/>
          <w:kern w:val="24"/>
          <w:sz w:val="40"/>
          <w:szCs w:val="40"/>
          <w:rtl/>
        </w:rPr>
        <w:t>.</w:t>
      </w:r>
    </w:p>
    <w:p w:rsidR="007D185F" w:rsidRPr="00FC2B48" w:rsidRDefault="007D185F"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FC2B48">
        <w:rPr>
          <w:rFonts w:ascii="Calibri" w:hAnsi="Traditional Arabic" w:cs="Traditional Arabic" w:hint="cs"/>
          <w:b/>
          <w:bCs/>
          <w:kern w:val="24"/>
          <w:sz w:val="40"/>
          <w:szCs w:val="40"/>
          <w:rtl/>
        </w:rPr>
        <w:t>بناء المسجد النبوي</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النبي صلى الله عليه وسلم يقول لزعماء الأنصار إذا اخذوا خطام نافته ودعوه للنزول عندهم:« دعوها فإنها مأمورة» حتى بركت في مكان مسجده.</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في المسجد نخل وقبور مشركين وخرب، وكان ملكا لغلامين يتيمين من الأنصار.</w:t>
      </w:r>
    </w:p>
    <w:p w:rsidR="007D185F" w:rsidRPr="00152F28"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اشترى رسول الله صلى الله عليه وسلم منهما الأرض فأمر بتسويتها وبالقبور فنبشت وبالنخل فقطع.</w:t>
      </w:r>
      <w:r w:rsidR="00152F28">
        <w:rPr>
          <w:rFonts w:ascii="Calibri" w:hAnsi="Traditional Arabic" w:cs="Traditional Arabic" w:hint="cs"/>
          <w:kern w:val="24"/>
          <w:sz w:val="40"/>
          <w:szCs w:val="40"/>
          <w:rtl/>
        </w:rPr>
        <w:t xml:space="preserve"> </w:t>
      </w:r>
      <w:r w:rsidR="00152F28" w:rsidRPr="00152F28">
        <w:rPr>
          <w:rFonts w:ascii="Calibri" w:hAnsi="Traditional Arabic" w:cs="Traditional Arabic" w:hint="cs"/>
          <w:color w:val="FF0000"/>
          <w:kern w:val="24"/>
          <w:sz w:val="40"/>
          <w:szCs w:val="40"/>
          <w:rtl/>
        </w:rPr>
        <w:t>و جعل سقف المسجد من جريد فكان إذا نزل المطر خر عليهم السقف  .</w:t>
      </w:r>
    </w:p>
    <w:p w:rsidR="007D185F" w:rsidRDefault="007D185F" w:rsidP="00152F2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عمل رسول الله صلى الله عليه وسلم والمسلمون معه في بناء المسجد وهم </w:t>
      </w:r>
      <w:r w:rsidR="00152F28">
        <w:rPr>
          <w:rFonts w:ascii="Calibri" w:hAnsi="Traditional Arabic" w:cs="Traditional Arabic" w:hint="cs"/>
          <w:kern w:val="24"/>
          <w:sz w:val="40"/>
          <w:szCs w:val="40"/>
          <w:rtl/>
        </w:rPr>
        <w:t xml:space="preserve">ينشدون </w:t>
      </w:r>
      <w:r>
        <w:rPr>
          <w:rFonts w:ascii="Calibri" w:hAnsi="Traditional Arabic" w:cs="Traditional Arabic" w:hint="cs"/>
          <w:kern w:val="24"/>
          <w:sz w:val="40"/>
          <w:szCs w:val="40"/>
          <w:rtl/>
        </w:rPr>
        <w:t xml:space="preserve">: اللهم إنه لا خير إلا خير </w:t>
      </w:r>
      <w:r w:rsidR="002C0184">
        <w:rPr>
          <w:rFonts w:ascii="Calibri" w:hAnsi="Traditional Arabic" w:cs="Traditional Arabic" w:hint="cs"/>
          <w:kern w:val="24"/>
          <w:sz w:val="40"/>
          <w:szCs w:val="40"/>
          <w:rtl/>
        </w:rPr>
        <w:t xml:space="preserve">الآخرة فانصر الأنصار والمهاجرا </w:t>
      </w:r>
      <w:r>
        <w:rPr>
          <w:rFonts w:ascii="Calibri" w:hAnsi="Traditional Arabic" w:cs="Traditional Arabic" w:hint="cs"/>
          <w:kern w:val="24"/>
          <w:sz w:val="40"/>
          <w:szCs w:val="40"/>
          <w:rtl/>
        </w:rPr>
        <w:t>.</w:t>
      </w:r>
    </w:p>
    <w:p w:rsidR="00FC2B48" w:rsidRP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Default="007D185F"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FC2B48">
        <w:rPr>
          <w:rFonts w:ascii="Calibri" w:hAnsi="Traditional Arabic" w:cs="Traditional Arabic" w:hint="cs"/>
          <w:b/>
          <w:bCs/>
          <w:kern w:val="24"/>
          <w:sz w:val="40"/>
          <w:szCs w:val="40"/>
          <w:rtl/>
        </w:rPr>
        <w:t>فرض الأذان</w:t>
      </w:r>
    </w:p>
    <w:p w:rsidR="00152F28" w:rsidRPr="00152F28" w:rsidRDefault="00152F28" w:rsidP="007D185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152F28">
        <w:rPr>
          <w:rFonts w:ascii="Calibri" w:hAnsi="Traditional Arabic" w:cs="Traditional Arabic" w:hint="cs"/>
          <w:color w:val="FF0000"/>
          <w:kern w:val="24"/>
          <w:sz w:val="40"/>
          <w:szCs w:val="40"/>
          <w:rtl/>
        </w:rPr>
        <w:t>في بداية كان المسلمون يجتمعون للصلاة من غير داع يدعوهم فقال بعضهم بأن يستخدموا الناقوس فكره الرسول ذلك و قال بعضهم نشعل نارا فكرهه أيضا ، حتى هموا بالناقوس كالنصارى .</w:t>
      </w:r>
    </w:p>
    <w:p w:rsidR="00152F28"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رأى عبد الله بن زيد رضي الله عنه في منامه رجلا يهتف بالأذان فاخبر النبي صلى الله عليه وسلم بذلك فقال: « إِنَّهَا لَرُؤْيَا حَقٌّ إِنْ شَاءَ اللَّهُ فَقُمْ مَعَ بِلاَلٍ فَأَلْقِ عَلَيْهِ مَا رَأَيْتَ فَلْيُؤَذِّنْ بِهِ فَإِنَّهُ أَنْدَى صَوْتًا مِنْكَ ». رواه أبو داود.</w:t>
      </w:r>
      <w:r w:rsidR="00152F28">
        <w:rPr>
          <w:rFonts w:ascii="Calibri" w:hAnsi="Traditional Arabic" w:cs="Traditional Arabic" w:hint="cs"/>
          <w:kern w:val="24"/>
          <w:sz w:val="40"/>
          <w:szCs w:val="40"/>
          <w:rtl/>
        </w:rPr>
        <w:t xml:space="preserve"> </w:t>
      </w:r>
    </w:p>
    <w:p w:rsidR="007D185F" w:rsidRPr="00152F28" w:rsidRDefault="00152F28" w:rsidP="00152F28">
      <w:pPr>
        <w:autoSpaceDE w:val="0"/>
        <w:autoSpaceDN w:val="0"/>
        <w:adjustRightInd w:val="0"/>
        <w:spacing w:after="0" w:line="240" w:lineRule="auto"/>
        <w:ind w:right="540"/>
        <w:jc w:val="both"/>
        <w:rPr>
          <w:rFonts w:ascii="Calibri" w:hAnsi="Traditional Arabic" w:cs="Traditional Arabic"/>
          <w:color w:val="FF0000"/>
          <w:kern w:val="24"/>
          <w:sz w:val="40"/>
          <w:szCs w:val="40"/>
        </w:rPr>
      </w:pPr>
      <w:r w:rsidRPr="00152F28">
        <w:rPr>
          <w:rFonts w:ascii="Calibri" w:hAnsi="Traditional Arabic" w:cs="Traditional Arabic" w:hint="cs"/>
          <w:color w:val="FF0000"/>
          <w:kern w:val="24"/>
          <w:sz w:val="40"/>
          <w:szCs w:val="40"/>
          <w:rtl/>
        </w:rPr>
        <w:t>و نستفيد من ذلك أنه يجب أن يكون المؤذن حسن و قوي الصوت .</w:t>
      </w:r>
    </w:p>
    <w:p w:rsidR="007D185F" w:rsidRDefault="007D185F" w:rsidP="007D185F">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Pr="00FC2B48" w:rsidRDefault="007D185F" w:rsidP="007D185F">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FC2B48">
        <w:rPr>
          <w:rFonts w:ascii="Calibri" w:hAnsi="Traditional Arabic" w:cs="Traditional Arabic" w:hint="cs"/>
          <w:b/>
          <w:bCs/>
          <w:kern w:val="24"/>
          <w:sz w:val="40"/>
          <w:szCs w:val="40"/>
          <w:rtl/>
        </w:rPr>
        <w:t>تحويل القبلة إلى المسجد الحرام</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بعد ستة عشر شهرا من مقدمه صلى الله عليه وسلم أمره الله عز وجل بتحويل القبلة إلى البيت الحرام قال تعالى:{قَدْ نَرَى تَقَلُّبَ وَجْهِكَ فِي السَّمَاءِ فَلَنُوَلِّيَنَّكَ قِبْلَةً تَرْضَاهَا فَوَلِّ وَجْهَكَ شَطْرَ الْمَسْجِدِ الْحَرَامِ وَحَيْثُ مَا كُنتُمْ فَوَلُّواْ وُجُوِهَكُمْ شَطْرَهُ} [البقرة 144]</w:t>
      </w:r>
    </w:p>
    <w:p w:rsidR="00C74D72" w:rsidRPr="00C74D72" w:rsidRDefault="00C74D72" w:rsidP="00C74D72">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C74D72">
        <w:rPr>
          <w:rFonts w:ascii="Calibri" w:hAnsi="Traditional Arabic" w:cs="Traditional Arabic" w:hint="cs"/>
          <w:color w:val="FF0000"/>
          <w:kern w:val="24"/>
          <w:sz w:val="40"/>
          <w:szCs w:val="40"/>
          <w:rtl/>
        </w:rPr>
        <w:t>كان هناك رجل صلى مع النبي</w:t>
      </w:r>
      <w:r w:rsidR="002C0184">
        <w:rPr>
          <w:rFonts w:ascii="Calibri" w:hAnsi="Traditional Arabic" w:cs="Traditional Arabic" w:hint="cs"/>
          <w:color w:val="FF0000"/>
          <w:kern w:val="24"/>
          <w:sz w:val="40"/>
          <w:szCs w:val="40"/>
          <w:rtl/>
        </w:rPr>
        <w:t xml:space="preserve"> و</w:t>
      </w:r>
      <w:r w:rsidRPr="00C74D72">
        <w:rPr>
          <w:rFonts w:ascii="Calibri" w:hAnsi="Traditional Arabic" w:cs="Traditional Arabic" w:hint="cs"/>
          <w:color w:val="FF0000"/>
          <w:kern w:val="24"/>
          <w:sz w:val="40"/>
          <w:szCs w:val="40"/>
          <w:rtl/>
        </w:rPr>
        <w:t xml:space="preserve"> القبلة إلى الكعبة فذهب إلى قباء فوجد الناس يصلون إلى المسجد الأقصى فقال : إنها قد حولت القبلة إلى المسجد الحرام ، فتحولوا و هم في مكانهم إلى المسجد الحرام ، فلم يناقشوا بل قالوا : سمعنا و أطعنا .</w:t>
      </w:r>
    </w:p>
    <w:p w:rsidR="007D185F" w:rsidRPr="002C0184"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b/>
          <w:bCs/>
          <w:kern w:val="24"/>
          <w:sz w:val="40"/>
          <w:szCs w:val="40"/>
          <w:u w:val="single"/>
          <w:rtl/>
        </w:rPr>
      </w:pPr>
      <w:r w:rsidRPr="002C0184">
        <w:rPr>
          <w:rFonts w:ascii="Calibri" w:hAnsi="Traditional Arabic" w:cs="Traditional Arabic" w:hint="cs"/>
          <w:b/>
          <w:bCs/>
          <w:kern w:val="24"/>
          <w:sz w:val="40"/>
          <w:szCs w:val="40"/>
          <w:u w:val="single"/>
          <w:rtl/>
        </w:rPr>
        <w:t>موقف الناس من هذا الحدث:</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7D185F" w:rsidRPr="00FC2B48">
        <w:rPr>
          <w:rFonts w:ascii="Calibri" w:hAnsi="Traditional Arabic" w:cs="Traditional Arabic" w:hint="cs"/>
          <w:b/>
          <w:bCs/>
          <w:kern w:val="24"/>
          <w:sz w:val="40"/>
          <w:szCs w:val="40"/>
          <w:rtl/>
        </w:rPr>
        <w:t>المسلمون</w:t>
      </w:r>
      <w:r w:rsidR="007D185F">
        <w:rPr>
          <w:rFonts w:ascii="Calibri" w:hAnsi="Traditional Arabic" w:cs="Traditional Arabic" w:hint="cs"/>
          <w:kern w:val="24"/>
          <w:sz w:val="40"/>
          <w:szCs w:val="40"/>
          <w:rtl/>
        </w:rPr>
        <w:t xml:space="preserve"> قالوا: سمعنا وأطعنا.</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7D185F" w:rsidRPr="00FC2B48">
        <w:rPr>
          <w:rFonts w:ascii="Calibri" w:hAnsi="Traditional Arabic" w:cs="Traditional Arabic" w:hint="cs"/>
          <w:b/>
          <w:bCs/>
          <w:kern w:val="24"/>
          <w:sz w:val="40"/>
          <w:szCs w:val="40"/>
          <w:rtl/>
        </w:rPr>
        <w:t>المشركون</w:t>
      </w:r>
      <w:r w:rsidR="007D185F">
        <w:rPr>
          <w:rFonts w:ascii="Calibri" w:hAnsi="Traditional Arabic" w:cs="Traditional Arabic" w:hint="cs"/>
          <w:kern w:val="24"/>
          <w:sz w:val="40"/>
          <w:szCs w:val="40"/>
          <w:rtl/>
        </w:rPr>
        <w:t xml:space="preserve"> قالوا: كما رجع إلى قبلتنا يوشك أن يرجع إلى ديننا.</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7D185F" w:rsidRPr="00FC2B48">
        <w:rPr>
          <w:rFonts w:ascii="Calibri" w:hAnsi="Traditional Arabic" w:cs="Traditional Arabic" w:hint="cs"/>
          <w:b/>
          <w:bCs/>
          <w:kern w:val="24"/>
          <w:sz w:val="40"/>
          <w:szCs w:val="40"/>
          <w:rtl/>
        </w:rPr>
        <w:t>اليهود</w:t>
      </w:r>
      <w:r w:rsidR="007D185F">
        <w:rPr>
          <w:rFonts w:ascii="Calibri" w:hAnsi="Traditional Arabic" w:cs="Traditional Arabic" w:hint="cs"/>
          <w:kern w:val="24"/>
          <w:sz w:val="40"/>
          <w:szCs w:val="40"/>
          <w:rtl/>
        </w:rPr>
        <w:t xml:space="preserve"> قالوا: خالف الأنبياء قبله.</w:t>
      </w:r>
    </w:p>
    <w:p w:rsidR="007D185F" w:rsidRDefault="00FC2B48" w:rsidP="00FC2B48">
      <w:pPr>
        <w:autoSpaceDE w:val="0"/>
        <w:autoSpaceDN w:val="0"/>
        <w:adjustRightInd w:val="0"/>
        <w:spacing w:after="0" w:line="240" w:lineRule="auto"/>
        <w:ind w:right="540"/>
        <w:jc w:val="both"/>
        <w:rPr>
          <w:rFonts w:ascii="Calibri" w:hAnsi="Traditional Arabic" w:cs="Traditional Arabic" w:hint="cs"/>
          <w:kern w:val="24"/>
          <w:sz w:val="40"/>
          <w:szCs w:val="40"/>
          <w:rtl/>
        </w:rPr>
      </w:pPr>
      <w:r>
        <w:rPr>
          <w:rFonts w:ascii="Calibri" w:hAnsi="Traditional Arabic" w:cs="Traditional Arabic" w:hint="cs"/>
          <w:kern w:val="24"/>
          <w:sz w:val="40"/>
          <w:szCs w:val="40"/>
          <w:rtl/>
        </w:rPr>
        <w:t>4.</w:t>
      </w:r>
      <w:r w:rsidR="007D185F" w:rsidRPr="00FC2B48">
        <w:rPr>
          <w:rFonts w:ascii="Calibri" w:hAnsi="Traditional Arabic" w:cs="Traditional Arabic" w:hint="cs"/>
          <w:b/>
          <w:bCs/>
          <w:kern w:val="24"/>
          <w:sz w:val="40"/>
          <w:szCs w:val="40"/>
          <w:rtl/>
        </w:rPr>
        <w:t>المنافقون</w:t>
      </w:r>
      <w:r w:rsidR="007D185F">
        <w:rPr>
          <w:rFonts w:ascii="Calibri" w:hAnsi="Traditional Arabic" w:cs="Traditional Arabic" w:hint="cs"/>
          <w:kern w:val="24"/>
          <w:sz w:val="40"/>
          <w:szCs w:val="40"/>
          <w:rtl/>
        </w:rPr>
        <w:t xml:space="preserve"> قالوا: ما يدري محمد أين يتوجه.</w:t>
      </w:r>
    </w:p>
    <w:p w:rsidR="002C0184" w:rsidRPr="00FC2B48" w:rsidRDefault="002C0184" w:rsidP="00FC2B48">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Pr="002C0184" w:rsidRDefault="007D185F" w:rsidP="007D185F">
      <w:pPr>
        <w:autoSpaceDE w:val="0"/>
        <w:autoSpaceDN w:val="0"/>
        <w:adjustRightInd w:val="0"/>
        <w:spacing w:after="0" w:line="240" w:lineRule="auto"/>
        <w:ind w:right="540"/>
        <w:jc w:val="both"/>
        <w:rPr>
          <w:rFonts w:ascii="Calibri" w:hAnsi="Traditional Arabic" w:cs="Traditional Arabic"/>
          <w:b/>
          <w:bCs/>
          <w:kern w:val="24"/>
          <w:sz w:val="40"/>
          <w:szCs w:val="40"/>
          <w:u w:val="single"/>
          <w:rtl/>
        </w:rPr>
      </w:pPr>
      <w:r w:rsidRPr="002C0184">
        <w:rPr>
          <w:rFonts w:ascii="Calibri" w:hAnsi="Traditional Arabic" w:cs="Traditional Arabic" w:hint="cs"/>
          <w:b/>
          <w:bCs/>
          <w:kern w:val="24"/>
          <w:sz w:val="40"/>
          <w:szCs w:val="40"/>
          <w:u w:val="single"/>
          <w:rtl/>
        </w:rPr>
        <w:lastRenderedPageBreak/>
        <w:t>الوثيقة بين سكان المدينة</w:t>
      </w:r>
    </w:p>
    <w:p w:rsidR="007D185F" w:rsidRDefault="007D185F" w:rsidP="007D185F">
      <w:pPr>
        <w:numPr>
          <w:ilvl w:val="0"/>
          <w:numId w:val="13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المؤاخاة بين المهاجرين والأنصار؛ وتقوم على:</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7D185F">
        <w:rPr>
          <w:rFonts w:ascii="Calibri" w:hAnsi="Traditional Arabic" w:cs="Traditional Arabic" w:hint="cs"/>
          <w:kern w:val="24"/>
          <w:sz w:val="40"/>
          <w:szCs w:val="40"/>
          <w:rtl/>
        </w:rPr>
        <w:t>المناصرة.</w:t>
      </w:r>
      <w:r w:rsidR="00C74D72">
        <w:rPr>
          <w:rFonts w:ascii="Calibri" w:hAnsi="Traditional Arabic" w:cs="Traditional Arabic" w:hint="cs"/>
          <w:kern w:val="24"/>
          <w:sz w:val="40"/>
          <w:szCs w:val="40"/>
          <w:rtl/>
        </w:rPr>
        <w:t xml:space="preserve"> قوله تعالى : </w:t>
      </w:r>
      <w:r w:rsidR="00C74D72" w:rsidRPr="00C74D72">
        <w:rPr>
          <w:rFonts w:ascii="Calibri" w:hAnsi="Traditional Arabic" w:cs="Traditional Arabic" w:hint="cs"/>
          <w:color w:val="FF0000"/>
          <w:kern w:val="24"/>
          <w:sz w:val="40"/>
          <w:szCs w:val="40"/>
          <w:rtl/>
        </w:rPr>
        <w:t>( المؤمنون و المؤمنات بعضهم أولياء بعض ) و الولاية تقتضي النصرة.</w:t>
      </w:r>
    </w:p>
    <w:p w:rsidR="007D185F" w:rsidRPr="00C74D72" w:rsidRDefault="00FC2B48" w:rsidP="00C74D72">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2.</w:t>
      </w:r>
      <w:r w:rsidR="007D185F">
        <w:rPr>
          <w:rFonts w:ascii="Calibri" w:hAnsi="Traditional Arabic" w:cs="Traditional Arabic" w:hint="cs"/>
          <w:kern w:val="24"/>
          <w:sz w:val="40"/>
          <w:szCs w:val="40"/>
          <w:rtl/>
        </w:rPr>
        <w:t>المواساة.</w:t>
      </w:r>
      <w:r w:rsidR="00C74D72">
        <w:rPr>
          <w:rFonts w:ascii="Calibri" w:hAnsi="Traditional Arabic" w:cs="Traditional Arabic" w:hint="cs"/>
          <w:kern w:val="24"/>
          <w:sz w:val="40"/>
          <w:szCs w:val="40"/>
          <w:rtl/>
        </w:rPr>
        <w:t xml:space="preserve"> </w:t>
      </w:r>
      <w:r w:rsidR="00C74D72" w:rsidRPr="00C74D72">
        <w:rPr>
          <w:rFonts w:ascii="Calibri" w:hAnsi="Traditional Arabic" w:cs="Traditional Arabic" w:hint="cs"/>
          <w:color w:val="FF0000"/>
          <w:kern w:val="24"/>
          <w:sz w:val="40"/>
          <w:szCs w:val="40"/>
          <w:rtl/>
        </w:rPr>
        <w:t>فقد ورد أن سعدا بن ربيع آخى الرسول بينه و بين عبد الرحمن بن عوف فهم سعد و أراد أن يق</w:t>
      </w:r>
      <w:r w:rsidR="002C0184">
        <w:rPr>
          <w:rFonts w:ascii="Calibri" w:hAnsi="Traditional Arabic" w:cs="Traditional Arabic" w:hint="cs"/>
          <w:color w:val="FF0000"/>
          <w:kern w:val="24"/>
          <w:sz w:val="40"/>
          <w:szCs w:val="40"/>
          <w:rtl/>
        </w:rPr>
        <w:t>اسم عبد الرحمن في ماله و أن يطلق</w:t>
      </w:r>
      <w:r w:rsidR="00C74D72" w:rsidRPr="00C74D72">
        <w:rPr>
          <w:rFonts w:ascii="Calibri" w:hAnsi="Traditional Arabic" w:cs="Traditional Arabic" w:hint="cs"/>
          <w:color w:val="FF0000"/>
          <w:kern w:val="24"/>
          <w:sz w:val="40"/>
          <w:szCs w:val="40"/>
          <w:rtl/>
        </w:rPr>
        <w:t xml:space="preserve"> إحدى زوجتيه فتزوجها الآخر ، لكن عبد الرحمن قال : دلوني على السوق . و قد خصص النصارى بعضا من نخيلهم للمهاجرين حتى قال للمهاجرين لقد ذهب القوم بالأجر .</w:t>
      </w:r>
      <w:r w:rsidR="00C74D72">
        <w:rPr>
          <w:rFonts w:ascii="Calibri" w:hAnsi="Traditional Arabic" w:cs="Traditional Arabic" w:hint="cs"/>
          <w:color w:val="FF0000"/>
          <w:kern w:val="24"/>
          <w:sz w:val="40"/>
          <w:szCs w:val="40"/>
          <w:rtl/>
        </w:rPr>
        <w:t xml:space="preserve"> </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7D185F">
        <w:rPr>
          <w:rFonts w:ascii="Calibri" w:hAnsi="Traditional Arabic" w:cs="Traditional Arabic" w:hint="cs"/>
          <w:kern w:val="24"/>
          <w:sz w:val="40"/>
          <w:szCs w:val="40"/>
          <w:rtl/>
        </w:rPr>
        <w:t>النصيحة.</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C74D72">
        <w:rPr>
          <w:rFonts w:ascii="Calibri" w:hAnsi="Traditional Arabic" w:cs="Traditional Arabic" w:hint="cs"/>
          <w:kern w:val="24"/>
          <w:sz w:val="40"/>
          <w:szCs w:val="40"/>
          <w:rtl/>
        </w:rPr>
        <w:t>التوارث و هو أن المهاجري يرث الأنصاري دون الأهل ،</w:t>
      </w:r>
      <w:r w:rsidR="007D185F">
        <w:rPr>
          <w:rFonts w:ascii="Calibri" w:hAnsi="Traditional Arabic" w:cs="Traditional Arabic" w:hint="cs"/>
          <w:kern w:val="24"/>
          <w:sz w:val="40"/>
          <w:szCs w:val="40"/>
          <w:rtl/>
        </w:rPr>
        <w:t xml:space="preserve"> وهذا نسخ بقوله تعالى:{ وَأُوْلُواْ الأَرْحَامِ بَعْضُهُمْ أَوْلَى بِبَعْضٍ فِي كِتَابِ اللَّهِ إِنَّ اللَّهَ بِكُلِّ شَيْءٍ عَلِيمٌ} [سورة الأنفال 75]</w:t>
      </w:r>
    </w:p>
    <w:p w:rsidR="007D185F" w:rsidRDefault="007D185F" w:rsidP="00FC2B48">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Pr="00A24D95" w:rsidRDefault="007D185F" w:rsidP="007D185F">
      <w:pPr>
        <w:numPr>
          <w:ilvl w:val="0"/>
          <w:numId w:val="135"/>
        </w:numPr>
        <w:autoSpaceDE w:val="0"/>
        <w:autoSpaceDN w:val="0"/>
        <w:adjustRightInd w:val="0"/>
        <w:spacing w:after="0" w:line="240" w:lineRule="auto"/>
        <w:ind w:left="540" w:right="540" w:hanging="540"/>
        <w:jc w:val="both"/>
        <w:rPr>
          <w:rFonts w:ascii="Calibri" w:hAnsi="Traditional Arabic" w:cs="Traditional Arabic"/>
          <w:kern w:val="24"/>
          <w:sz w:val="40"/>
          <w:szCs w:val="40"/>
          <w:u w:val="single"/>
          <w:rtl/>
        </w:rPr>
      </w:pPr>
      <w:r w:rsidRPr="00A24D95">
        <w:rPr>
          <w:rFonts w:ascii="Calibri" w:hAnsi="Traditional Arabic" w:cs="Traditional Arabic" w:hint="cs"/>
          <w:kern w:val="24"/>
          <w:sz w:val="40"/>
          <w:szCs w:val="40"/>
          <w:u w:val="single"/>
          <w:rtl/>
        </w:rPr>
        <w:t xml:space="preserve">الوثيقة بين المسلمين واليهود؛ </w:t>
      </w:r>
      <w:r w:rsidRPr="00A24D95">
        <w:rPr>
          <w:rFonts w:ascii="Calibri" w:hAnsi="Traditional Arabic" w:cs="Traditional Arabic" w:hint="cs"/>
          <w:b/>
          <w:bCs/>
          <w:kern w:val="24"/>
          <w:sz w:val="40"/>
          <w:szCs w:val="40"/>
          <w:u w:val="single"/>
          <w:rtl/>
        </w:rPr>
        <w:t>وأهم بنودها</w:t>
      </w:r>
      <w:r w:rsidRPr="00A24D95">
        <w:rPr>
          <w:rFonts w:ascii="Calibri" w:hAnsi="Traditional Arabic" w:cs="Traditional Arabic" w:hint="cs"/>
          <w:kern w:val="24"/>
          <w:sz w:val="40"/>
          <w:szCs w:val="40"/>
          <w:u w:val="single"/>
          <w:rtl/>
        </w:rPr>
        <w:t>:</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7D185F">
        <w:rPr>
          <w:rFonts w:ascii="Calibri" w:hAnsi="Traditional Arabic" w:cs="Traditional Arabic" w:hint="cs"/>
          <w:kern w:val="24"/>
          <w:sz w:val="40"/>
          <w:szCs w:val="40"/>
          <w:rtl/>
        </w:rPr>
        <w:t>عدم تعاون اليهود مع أعداء الرسول صلى الله عليه وسلم.</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7D185F">
        <w:rPr>
          <w:rFonts w:ascii="Calibri" w:hAnsi="Traditional Arabic" w:cs="Traditional Arabic" w:hint="cs"/>
          <w:kern w:val="24"/>
          <w:sz w:val="40"/>
          <w:szCs w:val="40"/>
          <w:rtl/>
        </w:rPr>
        <w:t>ليس لهم أن يجيروا ويحموا قوافل وأموال قريش.</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7D185F">
        <w:rPr>
          <w:rFonts w:ascii="Calibri" w:hAnsi="Traditional Arabic" w:cs="Traditional Arabic" w:hint="cs"/>
          <w:kern w:val="24"/>
          <w:sz w:val="40"/>
          <w:szCs w:val="40"/>
          <w:rtl/>
        </w:rPr>
        <w:t>أن يقاتلوا مع المسلمين إذا هاجمهم عدو في المدينة.</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7D185F">
        <w:rPr>
          <w:rFonts w:ascii="Calibri" w:hAnsi="Traditional Arabic" w:cs="Traditional Arabic" w:hint="cs"/>
          <w:kern w:val="24"/>
          <w:sz w:val="40"/>
          <w:szCs w:val="40"/>
          <w:rtl/>
        </w:rPr>
        <w:t>لا يخرج أحد منهم من المدينة إلا بإذن النبي صلى الله عليه وسلم.</w:t>
      </w:r>
    </w:p>
    <w:p w:rsidR="007D185F" w:rsidRDefault="00FC2B48" w:rsidP="00E43B2C">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7D185F">
        <w:rPr>
          <w:rFonts w:ascii="Calibri" w:hAnsi="Traditional Arabic" w:cs="Traditional Arabic" w:hint="cs"/>
          <w:kern w:val="24"/>
          <w:sz w:val="40"/>
          <w:szCs w:val="40"/>
          <w:rtl/>
        </w:rPr>
        <w:t>التحاكم إلى الرسول صلى الله عليه وسلم.</w:t>
      </w:r>
      <w:r w:rsidR="00C74D72">
        <w:rPr>
          <w:rFonts w:ascii="Calibri" w:hAnsi="Traditional Arabic" w:cs="Traditional Arabic" w:hint="cs"/>
          <w:kern w:val="24"/>
          <w:sz w:val="40"/>
          <w:szCs w:val="40"/>
          <w:rtl/>
        </w:rPr>
        <w:t xml:space="preserve"> </w:t>
      </w:r>
      <w:r w:rsidR="00C74D72" w:rsidRPr="00C74D72">
        <w:rPr>
          <w:rFonts w:ascii="Calibri" w:hAnsi="Traditional Arabic" w:cs="Traditional Arabic" w:hint="cs"/>
          <w:color w:val="FF0000"/>
          <w:kern w:val="24"/>
          <w:sz w:val="40"/>
          <w:szCs w:val="40"/>
          <w:rtl/>
        </w:rPr>
        <w:t>في الأمور الخاصة مثل الزواج يكون التحاكم بينهم هم ، و لكن في الأمور العامة يتحاكمون إلى الرسول .</w:t>
      </w:r>
    </w:p>
    <w:p w:rsidR="007D185F" w:rsidRDefault="007D185F" w:rsidP="007D185F">
      <w:pPr>
        <w:numPr>
          <w:ilvl w:val="0"/>
          <w:numId w:val="13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مدى التزام اليهود بهذه الوثيقة.</w:t>
      </w:r>
    </w:p>
    <w:p w:rsidR="004D53F3" w:rsidRPr="00A24D95" w:rsidRDefault="004D53F3" w:rsidP="004D53F3">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A24D95">
        <w:rPr>
          <w:rFonts w:ascii="Calibri" w:hAnsi="Traditional Arabic" w:cs="Traditional Arabic" w:hint="cs"/>
          <w:color w:val="FF0000"/>
          <w:kern w:val="24"/>
          <w:sz w:val="40"/>
          <w:szCs w:val="40"/>
          <w:rtl/>
        </w:rPr>
        <w:t xml:space="preserve">كان هنالك يهود في غير المدينة مثل : خيبر و فدك و تيماء . </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7D185F">
        <w:rPr>
          <w:rFonts w:ascii="Calibri" w:hAnsi="Traditional Arabic" w:cs="Traditional Arabic" w:hint="cs"/>
          <w:kern w:val="24"/>
          <w:sz w:val="40"/>
          <w:szCs w:val="40"/>
          <w:rtl/>
        </w:rPr>
        <w:t xml:space="preserve">يهود بنو قينقاع نقضوا العهد </w:t>
      </w:r>
      <w:r w:rsidR="00A24D95">
        <w:rPr>
          <w:rFonts w:ascii="Calibri" w:hAnsi="Traditional Arabic" w:cs="Traditional Arabic" w:hint="cs"/>
          <w:kern w:val="24"/>
          <w:sz w:val="40"/>
          <w:szCs w:val="40"/>
          <w:rtl/>
        </w:rPr>
        <w:t>في السنة الثانية من الهجرة بعد غ</w:t>
      </w:r>
      <w:r w:rsidR="007D185F">
        <w:rPr>
          <w:rFonts w:ascii="Calibri" w:hAnsi="Traditional Arabic" w:cs="Traditional Arabic" w:hint="cs"/>
          <w:kern w:val="24"/>
          <w:sz w:val="40"/>
          <w:szCs w:val="40"/>
          <w:rtl/>
        </w:rPr>
        <w:t>زوة بدر.</w:t>
      </w:r>
      <w:r w:rsidR="004D53F3">
        <w:rPr>
          <w:rFonts w:ascii="Calibri" w:hAnsi="Traditional Arabic" w:cs="Traditional Arabic" w:hint="cs"/>
          <w:kern w:val="24"/>
          <w:sz w:val="40"/>
          <w:szCs w:val="40"/>
          <w:rtl/>
        </w:rPr>
        <w:t xml:space="preserve"> و ذلك في السنة الثانية للهجرة ، فبعد أن رجع الرسول من هذه الغزوة :</w:t>
      </w:r>
    </w:p>
    <w:p w:rsidR="007D185F" w:rsidRPr="004D53F3" w:rsidRDefault="007D185F" w:rsidP="007D185F">
      <w:pPr>
        <w:numPr>
          <w:ilvl w:val="0"/>
          <w:numId w:val="110"/>
        </w:num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lastRenderedPageBreak/>
        <w:t>أظهروا الحسد والبغي وقالوا للنبي صلى الله عليه وسلم على وجه التحدي: لاَ يَغُرَّنَّكَ مِنْ نَفْسِكَ أَنَّكَ قَتَلْتَ نَفَرًا مِنْ قُرَيْشٍ كَانُوا أَغْمَارًا لاَ يَعْرِفُونَ الْقِتَالَ إِنَّكَ لَوْ قَاتَلْتَنَا لَعَرَفْتَ أَنَّا نَحْنُ النَّاسُ وَأَنَّكَ لَمْ تَلْقَ مِثْلَنَا. رواه أبو داود.</w:t>
      </w:r>
      <w:r w:rsidR="004D53F3">
        <w:rPr>
          <w:rFonts w:ascii="Calibri" w:hAnsi="Traditional Arabic" w:cs="Traditional Arabic" w:hint="cs"/>
          <w:kern w:val="24"/>
          <w:sz w:val="40"/>
          <w:szCs w:val="40"/>
          <w:rtl/>
        </w:rPr>
        <w:t xml:space="preserve"> </w:t>
      </w:r>
      <w:r w:rsidR="004D53F3" w:rsidRPr="004D53F3">
        <w:rPr>
          <w:rFonts w:ascii="Calibri" w:hAnsi="Traditional Arabic" w:cs="Traditional Arabic" w:hint="cs"/>
          <w:color w:val="FF0000"/>
          <w:kern w:val="24"/>
          <w:sz w:val="40"/>
          <w:szCs w:val="40"/>
          <w:rtl/>
        </w:rPr>
        <w:t>و من ضمن البنود أن يلتزموا بحكم النبي و أن يعاونوا النبي ، أما أن يتحدوه و يهددوه بالقتال فهذا نقض للعهد .</w:t>
      </w:r>
    </w:p>
    <w:p w:rsidR="007D185F" w:rsidRDefault="007D185F" w:rsidP="007D185F">
      <w:pPr>
        <w:numPr>
          <w:ilvl w:val="0"/>
          <w:numId w:val="11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قاموا بالتحرش بامرأة مسلمة في سوقهم.</w:t>
      </w:r>
    </w:p>
    <w:p w:rsidR="007D185F" w:rsidRDefault="007D185F" w:rsidP="001170BF">
      <w:pPr>
        <w:numPr>
          <w:ilvl w:val="0"/>
          <w:numId w:val="110"/>
        </w:numPr>
        <w:autoSpaceDE w:val="0"/>
        <w:autoSpaceDN w:val="0"/>
        <w:adjustRightInd w:val="0"/>
        <w:spacing w:after="0" w:line="240" w:lineRule="auto"/>
        <w:ind w:left="810" w:right="540" w:hanging="810"/>
        <w:jc w:val="both"/>
        <w:rPr>
          <w:rFonts w:ascii="Calibri" w:hAnsi="Traditional Arabic" w:cs="Traditional Arabic" w:hint="cs"/>
          <w:kern w:val="24"/>
          <w:sz w:val="40"/>
          <w:szCs w:val="40"/>
        </w:rPr>
      </w:pPr>
      <w:r>
        <w:rPr>
          <w:rFonts w:ascii="Calibri" w:hAnsi="Traditional Arabic" w:cs="Traditional Arabic" w:hint="cs"/>
          <w:kern w:val="24"/>
          <w:sz w:val="40"/>
          <w:szCs w:val="40"/>
          <w:rtl/>
        </w:rPr>
        <w:t>حاصرهم النبي صلى الله عليه وسلم وأجلاهم عن المدينة.</w:t>
      </w:r>
    </w:p>
    <w:p w:rsidR="00A24D95" w:rsidRPr="001170BF" w:rsidRDefault="00A24D95" w:rsidP="00A24D95">
      <w:pPr>
        <w:autoSpaceDE w:val="0"/>
        <w:autoSpaceDN w:val="0"/>
        <w:adjustRightInd w:val="0"/>
        <w:spacing w:after="0" w:line="240" w:lineRule="auto"/>
        <w:ind w:left="810" w:right="540"/>
        <w:jc w:val="both"/>
        <w:rPr>
          <w:rFonts w:ascii="Calibri" w:hAnsi="Traditional Arabic" w:cs="Traditional Arabic"/>
          <w:kern w:val="24"/>
          <w:sz w:val="40"/>
          <w:szCs w:val="40"/>
          <w:rtl/>
        </w:rPr>
      </w:pP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7D185F">
        <w:rPr>
          <w:rFonts w:ascii="Calibri" w:hAnsi="Traditional Arabic" w:cs="Traditional Arabic" w:hint="cs"/>
          <w:kern w:val="24"/>
          <w:sz w:val="40"/>
          <w:szCs w:val="40"/>
          <w:rtl/>
        </w:rPr>
        <w:t>يهود بنو النضير نقضوا العهد في السنة الرابعة من الهجرة بعد غزوة أحد.</w:t>
      </w:r>
    </w:p>
    <w:p w:rsidR="007D185F" w:rsidRDefault="007D185F" w:rsidP="007D185F">
      <w:pPr>
        <w:numPr>
          <w:ilvl w:val="0"/>
          <w:numId w:val="110"/>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هموا بقتل النبي صلى الله عليه وسلم؛ وذلك بإلقاء الحجارة عليه.</w:t>
      </w:r>
    </w:p>
    <w:p w:rsidR="004D53F3" w:rsidRPr="004D53F3" w:rsidRDefault="004D53F3" w:rsidP="004D53F3">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4D53F3">
        <w:rPr>
          <w:rFonts w:ascii="Calibri" w:hAnsi="Traditional Arabic" w:cs="Traditional Arabic" w:hint="cs"/>
          <w:color w:val="FF0000"/>
          <w:kern w:val="24"/>
          <w:sz w:val="40"/>
          <w:szCs w:val="40"/>
          <w:rtl/>
        </w:rPr>
        <w:t>و ذلك أن النبي قدم إليهم ليعينوه في دية عامرين قتلهما عمرو بن أمية الضمري و كان عندهما كتاب أمان من النبي فألتزم النبي بدفع الدية إلى أهلهما ، فخرج إلى بني النضير على إعانته لدفع الدية فكان جالس تحت حائط فتآمروا على إلقاء الحجارة عليه ، و لكن النبي علم ذلك عن طريق الوحي و خرج من عندهم .</w:t>
      </w:r>
    </w:p>
    <w:p w:rsidR="007D185F" w:rsidRDefault="007D185F" w:rsidP="007D185F">
      <w:pPr>
        <w:numPr>
          <w:ilvl w:val="0"/>
          <w:numId w:val="110"/>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حاصرهم الرسول صلى الله عليه وسلم وأجلاهم عن المدينة وفيهم نزلت سورة الحشر.</w:t>
      </w:r>
    </w:p>
    <w:p w:rsidR="004D53F3" w:rsidRDefault="004D53F3" w:rsidP="004D53F3">
      <w:pPr>
        <w:autoSpaceDE w:val="0"/>
        <w:autoSpaceDN w:val="0"/>
        <w:adjustRightInd w:val="0"/>
        <w:spacing w:after="0" w:line="240" w:lineRule="auto"/>
        <w:ind w:left="810" w:right="540"/>
        <w:jc w:val="both"/>
        <w:rPr>
          <w:rFonts w:ascii="Calibri" w:hAnsi="Traditional Arabic" w:cs="Traditional Arabic" w:hint="cs"/>
          <w:color w:val="FF0000"/>
          <w:kern w:val="24"/>
          <w:sz w:val="40"/>
          <w:szCs w:val="40"/>
          <w:rtl/>
        </w:rPr>
      </w:pPr>
      <w:r w:rsidRPr="004D53F3">
        <w:rPr>
          <w:rFonts w:ascii="Calibri" w:hAnsi="Traditional Arabic" w:cs="Traditional Arabic" w:hint="cs"/>
          <w:color w:val="FF0000"/>
          <w:kern w:val="24"/>
          <w:sz w:val="40"/>
          <w:szCs w:val="40"/>
          <w:rtl/>
        </w:rPr>
        <w:t>( سبح لله ما في السموات و ما في الأرض و هو العزيز الحكيم *هو الذي أخرج الذين كفروا من أهل الكتاب لأول الحشر ما ظننتم أن يخرجوا )</w:t>
      </w:r>
    </w:p>
    <w:p w:rsidR="00A24D95" w:rsidRPr="004D53F3" w:rsidRDefault="00A24D95" w:rsidP="004D53F3">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7D185F">
        <w:rPr>
          <w:rFonts w:ascii="Calibri" w:hAnsi="Traditional Arabic" w:cs="Traditional Arabic" w:hint="cs"/>
          <w:kern w:val="24"/>
          <w:sz w:val="40"/>
          <w:szCs w:val="40"/>
          <w:rtl/>
        </w:rPr>
        <w:t>يهود بنو قريظة نقضوا العهد في السنة الخامسة أثناء غزوة الخندق.</w:t>
      </w:r>
    </w:p>
    <w:p w:rsidR="007D185F" w:rsidRDefault="007D185F" w:rsidP="007D185F">
      <w:pPr>
        <w:numPr>
          <w:ilvl w:val="0"/>
          <w:numId w:val="11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اتفقوا مع الأحزاب على حرب النبي صلى الله عليه وسلم.</w:t>
      </w:r>
    </w:p>
    <w:p w:rsidR="007D185F" w:rsidRDefault="007D185F" w:rsidP="007D185F">
      <w:pPr>
        <w:numPr>
          <w:ilvl w:val="0"/>
          <w:numId w:val="110"/>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حاصرهم النبي صلى الله عليه وسلم فنزلوا على حكم سعد بن معاذ رضي الله عنه فأمر بقتل مقاتلتهم وسبي نسائهم وذراريهم. رواه البخاري. </w:t>
      </w:r>
    </w:p>
    <w:p w:rsidR="00FC2B48" w:rsidRDefault="00FC2B48" w:rsidP="00FC2B48">
      <w:pPr>
        <w:autoSpaceDE w:val="0"/>
        <w:autoSpaceDN w:val="0"/>
        <w:adjustRightInd w:val="0"/>
        <w:spacing w:after="0" w:line="240" w:lineRule="auto"/>
        <w:ind w:left="810" w:right="540"/>
        <w:jc w:val="both"/>
        <w:rPr>
          <w:rFonts w:ascii="Calibri" w:hAnsi="Traditional Arabic" w:cs="Traditional Arabic"/>
          <w:kern w:val="24"/>
          <w:sz w:val="40"/>
          <w:szCs w:val="40"/>
          <w:rtl/>
        </w:rPr>
      </w:pPr>
    </w:p>
    <w:p w:rsidR="007D185F" w:rsidRPr="00A24D95" w:rsidRDefault="007D185F" w:rsidP="007D185F">
      <w:pPr>
        <w:autoSpaceDE w:val="0"/>
        <w:autoSpaceDN w:val="0"/>
        <w:adjustRightInd w:val="0"/>
        <w:spacing w:after="0" w:line="240" w:lineRule="auto"/>
        <w:ind w:right="540"/>
        <w:jc w:val="both"/>
        <w:rPr>
          <w:rFonts w:ascii="Calibri" w:hAnsi="Traditional Arabic" w:cs="Traditional Arabic"/>
          <w:b/>
          <w:bCs/>
          <w:kern w:val="24"/>
          <w:sz w:val="40"/>
          <w:szCs w:val="40"/>
          <w:u w:val="single"/>
          <w:rtl/>
        </w:rPr>
      </w:pPr>
      <w:r w:rsidRPr="00A24D95">
        <w:rPr>
          <w:rFonts w:ascii="Calibri" w:hAnsi="Traditional Arabic" w:cs="Traditional Arabic" w:hint="cs"/>
          <w:b/>
          <w:bCs/>
          <w:kern w:val="24"/>
          <w:sz w:val="40"/>
          <w:szCs w:val="40"/>
          <w:u w:val="single"/>
          <w:rtl/>
        </w:rPr>
        <w:t>الجهاد في سبيل الله عز وجل</w:t>
      </w:r>
    </w:p>
    <w:p w:rsidR="007D185F" w:rsidRDefault="007D185F" w:rsidP="007D185F">
      <w:pPr>
        <w:numPr>
          <w:ilvl w:val="0"/>
          <w:numId w:val="91"/>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الإذن بالقتال دون الفرض عليهم؛ قال تعالى:{ أُذِنَ لِلَّذِينَ يُقَاتَلُونَ بِأَنَّهُمْ ظُلِمُوا وَإِنَّ اللَّهَ عَلَى نَصْرِهِمْ لَقَدِيرٌ} [الحـج 39]</w:t>
      </w:r>
    </w:p>
    <w:p w:rsidR="007D185F" w:rsidRDefault="007D185F" w:rsidP="007D185F">
      <w:pPr>
        <w:numPr>
          <w:ilvl w:val="0"/>
          <w:numId w:val="91"/>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فرض عليهم القتال بعد ذلك لمن قاتلهم دون من لم يقاتلهم؛ قال تعالى: {وَقَاتِلُواْ فِي سَبِيلِ اللَّهِ الَّذِينَ يُقَاتِلُونَكُمْ وَلاَ تَعْتَدُواْ إِنَّ اللَّهَ لاَ يُحِبُّ الْمُعْتَدِينَ} [البقرة 190]</w:t>
      </w:r>
    </w:p>
    <w:p w:rsidR="007D185F" w:rsidRDefault="007D185F" w:rsidP="007D185F">
      <w:pPr>
        <w:numPr>
          <w:ilvl w:val="0"/>
          <w:numId w:val="139"/>
        </w:numPr>
        <w:autoSpaceDE w:val="0"/>
        <w:autoSpaceDN w:val="0"/>
        <w:adjustRightInd w:val="0"/>
        <w:spacing w:after="0" w:line="240" w:lineRule="auto"/>
        <w:ind w:left="540" w:right="540" w:hanging="540"/>
        <w:jc w:val="both"/>
        <w:rPr>
          <w:rFonts w:ascii="Calibri" w:hAnsi="Times New Roman" w:cs="Calibri" w:hint="cs"/>
          <w:kern w:val="24"/>
          <w:sz w:val="40"/>
          <w:szCs w:val="40"/>
        </w:rPr>
      </w:pPr>
      <w:r>
        <w:rPr>
          <w:rFonts w:ascii="Calibri" w:hAnsi="Traditional Arabic" w:cs="Traditional Arabic" w:hint="cs"/>
          <w:kern w:val="24"/>
          <w:sz w:val="40"/>
          <w:szCs w:val="40"/>
          <w:rtl/>
        </w:rPr>
        <w:t>فرض عليهم قتال المشركين كافة؛ قال تعالى: { وَقَاتِلُواْ الْمُشْرِكِينَ كَآفَّةً كَمَا يُقَاتِلُونَكُمْ كَآفَّةً وَاعْلَمُواْ أَنَّ اللَّهَ مَعَ الْمُتَّقِينَ} [التوبة 36]</w:t>
      </w:r>
    </w:p>
    <w:p w:rsidR="009F72D9" w:rsidRPr="00A24D95" w:rsidRDefault="009F72D9" w:rsidP="00A24D95">
      <w:pPr>
        <w:numPr>
          <w:ilvl w:val="0"/>
          <w:numId w:val="139"/>
        </w:numPr>
        <w:autoSpaceDE w:val="0"/>
        <w:autoSpaceDN w:val="0"/>
        <w:adjustRightInd w:val="0"/>
        <w:spacing w:after="0" w:line="240" w:lineRule="auto"/>
        <w:ind w:left="540" w:right="540" w:hanging="540"/>
        <w:jc w:val="both"/>
        <w:rPr>
          <w:rFonts w:ascii="Calibri" w:hAnsi="Times New Roman" w:cs="Calibri"/>
          <w:kern w:val="24"/>
          <w:sz w:val="40"/>
          <w:szCs w:val="40"/>
          <w:rtl/>
        </w:rPr>
      </w:pPr>
      <w:r w:rsidRPr="00A24D95">
        <w:rPr>
          <w:rFonts w:ascii="Calibri" w:hAnsi="Times New Roman" w:hint="cs"/>
          <w:color w:val="FF0000"/>
          <w:kern w:val="24"/>
          <w:sz w:val="40"/>
          <w:szCs w:val="40"/>
          <w:rtl/>
        </w:rPr>
        <w:t>و قد فرض عليهم قتال أهل الكتاب</w:t>
      </w:r>
      <w:r w:rsidR="00A24D95">
        <w:rPr>
          <w:rFonts w:ascii="Calibri" w:hAnsi="Times New Roman" w:hint="cs"/>
          <w:color w:val="FF0000"/>
          <w:kern w:val="24"/>
          <w:sz w:val="40"/>
          <w:szCs w:val="40"/>
          <w:rtl/>
        </w:rPr>
        <w:t xml:space="preserve"> ، قال تعالى :</w:t>
      </w:r>
      <w:r w:rsidRPr="00A24D95">
        <w:rPr>
          <w:rFonts w:ascii="Calibri" w:hAnsi="Times New Roman" w:hint="cs"/>
          <w:color w:val="FF0000"/>
          <w:kern w:val="24"/>
          <w:sz w:val="40"/>
          <w:szCs w:val="40"/>
          <w:rtl/>
        </w:rPr>
        <w:t xml:space="preserve"> ( قاتلوا الذين لا يؤمنون بالله و لا باليوم الآخر و لا يحرمون ما حرم الله و رسوله و لا يدينون دين الحق من الذين أوتوا الكتاب حتى يعطوا الجزية عن يد و هم صاغرون )</w:t>
      </w:r>
    </w:p>
    <w:p w:rsidR="007D185F" w:rsidRDefault="007D185F" w:rsidP="007D185F">
      <w:pPr>
        <w:autoSpaceDE w:val="0"/>
        <w:autoSpaceDN w:val="0"/>
        <w:adjustRightInd w:val="0"/>
        <w:spacing w:after="0" w:line="240" w:lineRule="auto"/>
        <w:ind w:right="540" w:hanging="540"/>
        <w:jc w:val="both"/>
        <w:rPr>
          <w:rFonts w:ascii="Calibri" w:hAnsi="Traditional Arabic" w:cs="Traditional Arabic"/>
          <w:kern w:val="24"/>
          <w:sz w:val="40"/>
          <w:szCs w:val="40"/>
        </w:rPr>
      </w:pPr>
    </w:p>
    <w:p w:rsidR="007D185F" w:rsidRPr="00FC2B48" w:rsidRDefault="007D185F" w:rsidP="007D185F">
      <w:pPr>
        <w:autoSpaceDE w:val="0"/>
        <w:autoSpaceDN w:val="0"/>
        <w:adjustRightInd w:val="0"/>
        <w:spacing w:after="0" w:line="240" w:lineRule="auto"/>
        <w:ind w:right="540"/>
        <w:rPr>
          <w:rFonts w:ascii="Calibri" w:hAnsi="Arial" w:cs="Arial"/>
          <w:b/>
          <w:bCs/>
          <w:kern w:val="24"/>
          <w:sz w:val="40"/>
          <w:szCs w:val="40"/>
          <w:rtl/>
        </w:rPr>
      </w:pPr>
      <w:r w:rsidRPr="00FC2B48">
        <w:rPr>
          <w:rFonts w:ascii="Calibri" w:hAnsi="Traditional Arabic" w:cs="Traditional Arabic" w:hint="cs"/>
          <w:b/>
          <w:bCs/>
          <w:kern w:val="24"/>
          <w:sz w:val="40"/>
          <w:szCs w:val="40"/>
          <w:rtl/>
        </w:rPr>
        <w:t>الفقه المستفاد من هذه المرحلة</w:t>
      </w:r>
    </w:p>
    <w:p w:rsidR="007D185F" w:rsidRPr="009D485D" w:rsidRDefault="00FC2B48" w:rsidP="00FC2B48">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1.</w:t>
      </w:r>
      <w:r w:rsidR="007D185F">
        <w:rPr>
          <w:rFonts w:ascii="Calibri" w:hAnsi="Traditional Arabic" w:cs="Traditional Arabic" w:hint="cs"/>
          <w:kern w:val="24"/>
          <w:sz w:val="40"/>
          <w:szCs w:val="40"/>
          <w:rtl/>
        </w:rPr>
        <w:t>أهمية المسجد في المجتمع المسلم؛ ولذا حرص النبي صلى الله عليه وسلم على بنائه أول ما قدم، فأسس مسجد قباء، ثم أسس مسجده.</w:t>
      </w:r>
      <w:r w:rsidR="003803B0">
        <w:rPr>
          <w:rFonts w:ascii="Calibri" w:hAnsi="Traditional Arabic" w:cs="Traditional Arabic" w:hint="cs"/>
          <w:kern w:val="24"/>
          <w:sz w:val="40"/>
          <w:szCs w:val="40"/>
          <w:rtl/>
        </w:rPr>
        <w:t xml:space="preserve"> </w:t>
      </w:r>
      <w:r w:rsidR="003803B0" w:rsidRPr="009D485D">
        <w:rPr>
          <w:rFonts w:ascii="Calibri" w:hAnsi="Traditional Arabic" w:cs="Traditional Arabic" w:hint="cs"/>
          <w:color w:val="FF0000"/>
          <w:kern w:val="24"/>
          <w:sz w:val="40"/>
          <w:szCs w:val="40"/>
          <w:rtl/>
        </w:rPr>
        <w:t>وذلك للصلاة فيه و كي يتفقد المسلمون بعضهم بعضا و لعقد الأمور الهامة في المجتمع و لتدريس القرآن و العلوم الشرعية .</w:t>
      </w:r>
      <w:r w:rsidR="009D485D" w:rsidRPr="009D485D">
        <w:rPr>
          <w:rFonts w:ascii="Calibri" w:hAnsi="Traditional Arabic" w:cs="Traditional Arabic" w:hint="cs"/>
          <w:color w:val="FF0000"/>
          <w:kern w:val="24"/>
          <w:sz w:val="40"/>
          <w:szCs w:val="40"/>
          <w:rtl/>
        </w:rPr>
        <w:t xml:space="preserve"> و المسجد شعيرة من شعائر الدين الظاهرة </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7D185F">
        <w:rPr>
          <w:rFonts w:ascii="Calibri" w:hAnsi="Traditional Arabic" w:cs="Traditional Arabic" w:hint="cs"/>
          <w:kern w:val="24"/>
          <w:sz w:val="40"/>
          <w:szCs w:val="40"/>
          <w:rtl/>
        </w:rPr>
        <w:t>ضبط النبي صلى الله عليه وسلم للأمور الداخلية؛ وذلك لضمان استقرار الوضع في المدينة.</w:t>
      </w:r>
    </w:p>
    <w:p w:rsidR="009D485D" w:rsidRPr="009D485D" w:rsidRDefault="009D485D" w:rsidP="00FC2B48">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9D485D">
        <w:rPr>
          <w:rFonts w:ascii="Calibri" w:hAnsi="Traditional Arabic" w:cs="Traditional Arabic" w:hint="cs"/>
          <w:color w:val="FF0000"/>
          <w:kern w:val="24"/>
          <w:sz w:val="40"/>
          <w:szCs w:val="40"/>
          <w:rtl/>
        </w:rPr>
        <w:t>و يظهر ذلك من خلال وثائقه سواء مع المسلمين أو اليهود .</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7D185F">
        <w:rPr>
          <w:rFonts w:ascii="Calibri" w:hAnsi="Traditional Arabic" w:cs="Traditional Arabic" w:hint="cs"/>
          <w:kern w:val="24"/>
          <w:sz w:val="40"/>
          <w:szCs w:val="40"/>
          <w:rtl/>
        </w:rPr>
        <w:t>اليهود قوم بهت لا عهد لهم ولا ميثاق فقد خانوا العهد الذي بينهم وبين النبي صلى الله عليه وسلم، فمن ظن أنهم يلتزمون بعهد فهو يخادع نفسه.</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7D185F">
        <w:rPr>
          <w:rFonts w:ascii="Calibri" w:hAnsi="Traditional Arabic" w:cs="Traditional Arabic" w:hint="cs"/>
          <w:kern w:val="24"/>
          <w:sz w:val="40"/>
          <w:szCs w:val="40"/>
          <w:rtl/>
        </w:rPr>
        <w:t>القضاء على كل ما يهدد وحدة الدولة المسلمة؛ وذلك بإجلاء اليهود أو قتلهم لما حصل منهم ما يهدد استقرار الوضع بالمدينة.</w:t>
      </w:r>
    </w:p>
    <w:p w:rsidR="009D485D"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5.</w:t>
      </w:r>
      <w:r w:rsidR="007D185F">
        <w:rPr>
          <w:rFonts w:ascii="Calibri" w:hAnsi="Traditional Arabic" w:cs="Traditional Arabic" w:hint="cs"/>
          <w:kern w:val="24"/>
          <w:sz w:val="40"/>
          <w:szCs w:val="40"/>
          <w:rtl/>
        </w:rPr>
        <w:t>تأمين الحماية الخارجية للمدينة بقتال كل من يحاول الاعتداء عليها.</w:t>
      </w:r>
    </w:p>
    <w:p w:rsidR="007D185F" w:rsidRPr="009D485D" w:rsidRDefault="009D485D" w:rsidP="00FC2B48">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9D485D">
        <w:rPr>
          <w:rFonts w:ascii="Calibri" w:hAnsi="Traditional Arabic" w:cs="Traditional Arabic" w:hint="cs"/>
          <w:color w:val="FF0000"/>
          <w:kern w:val="24"/>
          <w:sz w:val="40"/>
          <w:szCs w:val="40"/>
          <w:rtl/>
        </w:rPr>
        <w:t xml:space="preserve"> و هذا واضح من فرض الجهاد ، لأن الجهاد دفاع و طلب .</w:t>
      </w:r>
      <w:r>
        <w:rPr>
          <w:rFonts w:ascii="Calibri" w:hAnsi="Traditional Arabic" w:cs="Traditional Arabic" w:hint="cs"/>
          <w:color w:val="FF0000"/>
          <w:kern w:val="24"/>
          <w:sz w:val="40"/>
          <w:szCs w:val="40"/>
          <w:rtl/>
        </w:rPr>
        <w:t xml:space="preserve"> الدفاع و هو أن نرد العدو الذي قدم إلينا ليقاتلنا أما الطلب فهو الفتوحات الإسلامية و الذي يكون من باب نشر الدين . و حكم الجهاد فرض كفاية بالنسبة للطلب أما الدفاع فهو فرض عين على أهل البلد الذي هاجمه الأعداء .</w:t>
      </w:r>
    </w:p>
    <w:p w:rsidR="007D185F" w:rsidRDefault="00FC2B48" w:rsidP="00FC2B4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7D185F">
        <w:rPr>
          <w:rFonts w:ascii="Calibri" w:hAnsi="Traditional Arabic" w:cs="Traditional Arabic" w:hint="cs"/>
          <w:kern w:val="24"/>
          <w:sz w:val="40"/>
          <w:szCs w:val="40"/>
          <w:rtl/>
        </w:rPr>
        <w:t>نشر الدعوة؛ وذلك بتبليغها للناس عن طريق الحجة باللسان، وعن طريق الجهاد بالسنان حتى يكون الدين كله لله.</w:t>
      </w:r>
    </w:p>
    <w:p w:rsidR="007D185F" w:rsidRDefault="007D185F" w:rsidP="007D185F">
      <w:pPr>
        <w:autoSpaceDE w:val="0"/>
        <w:autoSpaceDN w:val="0"/>
        <w:bidi w:val="0"/>
        <w:adjustRightInd w:val="0"/>
        <w:spacing w:after="0" w:line="240" w:lineRule="auto"/>
        <w:ind w:left="540" w:hanging="540"/>
        <w:jc w:val="right"/>
        <w:rPr>
          <w:rFonts w:ascii="Calibri" w:hAnsi="Times New Roman" w:cs="Times New Roman"/>
          <w:kern w:val="24"/>
          <w:sz w:val="40"/>
          <w:szCs w:val="40"/>
        </w:rPr>
      </w:pPr>
    </w:p>
    <w:p w:rsidR="006318E6" w:rsidRDefault="006318E6" w:rsidP="006318E6">
      <w:pPr>
        <w:autoSpaceDE w:val="0"/>
        <w:autoSpaceDN w:val="0"/>
        <w:bidi w:val="0"/>
        <w:adjustRightInd w:val="0"/>
        <w:spacing w:after="0" w:line="240" w:lineRule="auto"/>
        <w:ind w:left="540" w:hanging="540"/>
        <w:jc w:val="center"/>
        <w:rPr>
          <w:rFonts w:ascii="Calibri" w:hAnsi="Times New Roman" w:cs="Calibri"/>
          <w:kern w:val="24"/>
          <w:sz w:val="40"/>
          <w:szCs w:val="40"/>
          <w:rtl/>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9D485D" w:rsidRDefault="009D485D" w:rsidP="007D185F">
      <w:pPr>
        <w:autoSpaceDE w:val="0"/>
        <w:autoSpaceDN w:val="0"/>
        <w:adjustRightInd w:val="0"/>
        <w:spacing w:after="0" w:line="240" w:lineRule="auto"/>
        <w:ind w:right="540" w:hanging="540"/>
        <w:jc w:val="center"/>
        <w:rPr>
          <w:rFonts w:ascii="Calibri" w:hAnsi="Traditional Arabic" w:cs="Traditional Arabic"/>
          <w:b/>
          <w:bCs/>
          <w:kern w:val="24"/>
          <w:sz w:val="48"/>
          <w:szCs w:val="48"/>
          <w:lang w:bidi="ar-EG"/>
        </w:rPr>
      </w:pPr>
    </w:p>
    <w:p w:rsidR="007D185F" w:rsidRPr="007D185F" w:rsidRDefault="007D185F" w:rsidP="007D185F">
      <w:pPr>
        <w:autoSpaceDE w:val="0"/>
        <w:autoSpaceDN w:val="0"/>
        <w:adjustRightInd w:val="0"/>
        <w:spacing w:after="0" w:line="240" w:lineRule="auto"/>
        <w:ind w:right="540" w:hanging="540"/>
        <w:jc w:val="center"/>
        <w:rPr>
          <w:rFonts w:ascii="Calibri" w:hAnsi="Times New Roman" w:cs="Calibri"/>
          <w:b/>
          <w:bCs/>
          <w:kern w:val="24"/>
          <w:sz w:val="48"/>
          <w:szCs w:val="48"/>
        </w:rPr>
      </w:pPr>
      <w:r w:rsidRPr="007D185F">
        <w:rPr>
          <w:rFonts w:ascii="Calibri" w:hAnsi="Traditional Arabic" w:cs="Traditional Arabic" w:hint="cs"/>
          <w:b/>
          <w:bCs/>
          <w:kern w:val="24"/>
          <w:sz w:val="48"/>
          <w:szCs w:val="48"/>
          <w:rtl/>
          <w:lang w:bidi="ar-EG"/>
        </w:rPr>
        <w:lastRenderedPageBreak/>
        <w:t>المحاضرة ال</w:t>
      </w:r>
      <w:r w:rsidRPr="007D185F">
        <w:rPr>
          <w:rFonts w:ascii="Calibri" w:hAnsi="Traditional Arabic" w:cs="Traditional Arabic" w:hint="cs"/>
          <w:b/>
          <w:bCs/>
          <w:kern w:val="24"/>
          <w:sz w:val="48"/>
          <w:szCs w:val="48"/>
          <w:rtl/>
        </w:rPr>
        <w:t>حادية عشر</w:t>
      </w:r>
    </w:p>
    <w:p w:rsidR="007D185F" w:rsidRPr="007D185F" w:rsidRDefault="007D185F" w:rsidP="007D185F">
      <w:pPr>
        <w:autoSpaceDE w:val="0"/>
        <w:autoSpaceDN w:val="0"/>
        <w:adjustRightInd w:val="0"/>
        <w:spacing w:after="0" w:line="240" w:lineRule="auto"/>
        <w:ind w:right="540" w:hanging="540"/>
        <w:jc w:val="center"/>
        <w:rPr>
          <w:rFonts w:ascii="Calibri" w:hAnsi="Times New Roman" w:cs="Calibri"/>
          <w:kern w:val="24"/>
          <w:sz w:val="52"/>
          <w:szCs w:val="52"/>
        </w:rPr>
      </w:pPr>
      <w:r w:rsidRPr="007D185F">
        <w:rPr>
          <w:rFonts w:ascii="Calibri" w:hAnsi="Traditional Arabic" w:cs="Traditional Arabic" w:hint="cs"/>
          <w:kern w:val="24"/>
          <w:sz w:val="52"/>
          <w:szCs w:val="52"/>
          <w:rtl/>
        </w:rPr>
        <w:t>غزوة بدر الكبرى</w:t>
      </w:r>
    </w:p>
    <w:p w:rsidR="006318E6" w:rsidRDefault="006318E6" w:rsidP="007D185F">
      <w:pPr>
        <w:autoSpaceDE w:val="0"/>
        <w:autoSpaceDN w:val="0"/>
        <w:adjustRightInd w:val="0"/>
        <w:spacing w:after="0" w:line="240" w:lineRule="auto"/>
        <w:ind w:right="540"/>
        <w:rPr>
          <w:rFonts w:ascii="Calibri" w:hAnsi="Traditional Arabic" w:cs="Traditional Arabic"/>
          <w:b/>
          <w:bCs/>
          <w:kern w:val="24"/>
          <w:sz w:val="40"/>
          <w:szCs w:val="40"/>
          <w:rtl/>
          <w:lang w:bidi="ar-EG"/>
        </w:rPr>
      </w:pPr>
    </w:p>
    <w:p w:rsidR="007D185F" w:rsidRPr="006318E6" w:rsidRDefault="007D185F" w:rsidP="007D185F">
      <w:pPr>
        <w:autoSpaceDE w:val="0"/>
        <w:autoSpaceDN w:val="0"/>
        <w:adjustRightInd w:val="0"/>
        <w:spacing w:after="0" w:line="240" w:lineRule="auto"/>
        <w:ind w:right="540"/>
        <w:rPr>
          <w:rFonts w:ascii="Calibri" w:hAnsi="Times New Roman"/>
          <w:b/>
          <w:bCs/>
          <w:kern w:val="24"/>
          <w:sz w:val="40"/>
          <w:szCs w:val="40"/>
          <w:rtl/>
        </w:rPr>
      </w:pPr>
      <w:r w:rsidRPr="006318E6">
        <w:rPr>
          <w:rFonts w:ascii="Calibri" w:hAnsi="Traditional Arabic" w:cs="Traditional Arabic" w:hint="cs"/>
          <w:b/>
          <w:bCs/>
          <w:kern w:val="24"/>
          <w:sz w:val="40"/>
          <w:szCs w:val="40"/>
          <w:rtl/>
          <w:lang w:bidi="ar-EG"/>
        </w:rPr>
        <w:t>الفهرس</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عدد غزوات النبي صلى الله عليه وسلم.</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سبب غزوة بدر الكبرى.</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موقف الرسول صلى الله عليه وسلم.</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موقف عير قريش.</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موقف قريش.</w:t>
      </w:r>
    </w:p>
    <w:p w:rsidR="006318E6" w:rsidRPr="006318E6" w:rsidRDefault="007D185F" w:rsidP="006318E6">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سير المعركة.</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lang w:bidi="ar-EG"/>
        </w:rPr>
      </w:pPr>
      <w:r w:rsidRPr="006318E6">
        <w:rPr>
          <w:rFonts w:ascii="Calibri" w:hAnsi="Traditional Arabic" w:cs="Traditional Arabic" w:hint="cs"/>
          <w:kern w:val="24"/>
          <w:sz w:val="40"/>
          <w:szCs w:val="40"/>
          <w:rtl/>
        </w:rPr>
        <w:t>الفقه المستفاد من هذه الغزوة.</w:t>
      </w:r>
    </w:p>
    <w:p w:rsidR="006318E6" w:rsidRPr="006318E6"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lang w:bidi="ar-EG"/>
        </w:rPr>
      </w:pPr>
    </w:p>
    <w:p w:rsidR="00F24238" w:rsidRDefault="00F24238" w:rsidP="007D185F">
      <w:pPr>
        <w:autoSpaceDE w:val="0"/>
        <w:autoSpaceDN w:val="0"/>
        <w:bidi w:val="0"/>
        <w:adjustRightInd w:val="0"/>
        <w:spacing w:after="0" w:line="240" w:lineRule="auto"/>
        <w:ind w:left="540" w:hanging="540"/>
        <w:jc w:val="right"/>
        <w:rPr>
          <w:rFonts w:ascii="Calibri" w:hAnsi="Traditional Arabic" w:cs="Traditional Arabic"/>
          <w:b/>
          <w:bCs/>
          <w:kern w:val="24"/>
          <w:sz w:val="40"/>
          <w:szCs w:val="40"/>
        </w:rPr>
      </w:pPr>
    </w:p>
    <w:p w:rsidR="007D185F" w:rsidRPr="006318E6" w:rsidRDefault="007D185F" w:rsidP="00F24238">
      <w:pPr>
        <w:autoSpaceDE w:val="0"/>
        <w:autoSpaceDN w:val="0"/>
        <w:bidi w:val="0"/>
        <w:adjustRightInd w:val="0"/>
        <w:spacing w:after="0" w:line="240" w:lineRule="auto"/>
        <w:ind w:left="540" w:hanging="540"/>
        <w:jc w:val="right"/>
        <w:rPr>
          <w:rFonts w:ascii="Calibri" w:hAnsi="Times New Roman" w:cs="Times New Roman"/>
          <w:b/>
          <w:bCs/>
          <w:kern w:val="24"/>
          <w:sz w:val="40"/>
          <w:szCs w:val="40"/>
          <w:rtl/>
        </w:rPr>
      </w:pPr>
      <w:r w:rsidRPr="006318E6">
        <w:rPr>
          <w:rFonts w:ascii="Calibri" w:hAnsi="Traditional Arabic" w:cs="Traditional Arabic" w:hint="cs"/>
          <w:b/>
          <w:bCs/>
          <w:kern w:val="24"/>
          <w:sz w:val="40"/>
          <w:szCs w:val="40"/>
          <w:rtl/>
        </w:rPr>
        <w:t>عدد غزوات النبي صلى الله عليه وسلم</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عدد غزواته صلى الله عليه وسلم التي شارك فيها إحدى وعشرون غزوة.</w:t>
      </w:r>
    </w:p>
    <w:p w:rsidR="007D185F" w:rsidRPr="006E10FB" w:rsidRDefault="007D185F" w:rsidP="005C03B3">
      <w:pPr>
        <w:numPr>
          <w:ilvl w:val="0"/>
          <w:numId w:val="55"/>
        </w:numPr>
        <w:autoSpaceDE w:val="0"/>
        <w:autoSpaceDN w:val="0"/>
        <w:adjustRightInd w:val="0"/>
        <w:spacing w:after="0" w:line="240" w:lineRule="auto"/>
        <w:ind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غزوة الأبواء؛ هي أول غزوة غزاها النبي صلى الله عليه وسلم.</w:t>
      </w:r>
      <w:r w:rsidR="006E10FB">
        <w:rPr>
          <w:rFonts w:ascii="Calibri" w:hAnsi="Traditional Arabic" w:cs="Traditional Arabic" w:hint="cs"/>
          <w:kern w:val="24"/>
          <w:sz w:val="40"/>
          <w:szCs w:val="40"/>
          <w:rtl/>
        </w:rPr>
        <w:t xml:space="preserve"> </w:t>
      </w:r>
      <w:r w:rsidR="006E10FB" w:rsidRPr="006E10FB">
        <w:rPr>
          <w:rFonts w:ascii="Calibri" w:hAnsi="Traditional Arabic" w:cs="Traditional Arabic" w:hint="cs"/>
          <w:color w:val="FF0000"/>
          <w:kern w:val="24"/>
          <w:sz w:val="40"/>
          <w:szCs w:val="40"/>
          <w:rtl/>
        </w:rPr>
        <w:t>و تسمى غزوة بدر الصغرى و كان القصد من</w:t>
      </w:r>
      <w:r w:rsidR="006E10FB">
        <w:rPr>
          <w:rFonts w:ascii="Calibri" w:hAnsi="Traditional Arabic" w:cs="Traditional Arabic" w:hint="cs"/>
          <w:color w:val="FF0000"/>
          <w:kern w:val="24"/>
          <w:sz w:val="40"/>
          <w:szCs w:val="40"/>
          <w:rtl/>
        </w:rPr>
        <w:t>ها</w:t>
      </w:r>
      <w:r w:rsidR="005C03B3">
        <w:rPr>
          <w:rFonts w:ascii="Calibri" w:hAnsi="Traditional Arabic" w:cs="Traditional Arabic" w:hint="cs"/>
          <w:color w:val="FF0000"/>
          <w:kern w:val="24"/>
          <w:sz w:val="40"/>
          <w:szCs w:val="40"/>
          <w:rtl/>
        </w:rPr>
        <w:t xml:space="preserve"> هو التعرض لعير قريش</w:t>
      </w:r>
      <w:r w:rsidR="00A24D95">
        <w:rPr>
          <w:rFonts w:ascii="Calibri" w:hAnsi="Traditional Arabic" w:cs="Traditional Arabic" w:hint="cs"/>
          <w:color w:val="FF0000"/>
          <w:kern w:val="24"/>
          <w:sz w:val="40"/>
          <w:szCs w:val="40"/>
          <w:rtl/>
        </w:rPr>
        <w:t xml:space="preserve"> التي كانت متجهة من مكة إلى الشام</w:t>
      </w:r>
      <w:r w:rsidR="005C03B3">
        <w:rPr>
          <w:rFonts w:ascii="Calibri" w:hAnsi="Traditional Arabic" w:cs="Traditional Arabic" w:hint="cs"/>
          <w:color w:val="FF0000"/>
          <w:kern w:val="24"/>
          <w:sz w:val="40"/>
          <w:szCs w:val="40"/>
          <w:rtl/>
        </w:rPr>
        <w:t xml:space="preserve"> </w:t>
      </w:r>
      <w:r w:rsidR="006E10FB" w:rsidRPr="006E10FB">
        <w:rPr>
          <w:rFonts w:ascii="Calibri" w:hAnsi="Traditional Arabic" w:cs="Traditional Arabic" w:hint="cs"/>
          <w:color w:val="FF0000"/>
          <w:kern w:val="24"/>
          <w:sz w:val="40"/>
          <w:szCs w:val="40"/>
          <w:rtl/>
        </w:rPr>
        <w:t>، إلا أن أبا سفيان استطاع أن يغير مسارها و يفر بها في أمان .</w:t>
      </w:r>
      <w:r w:rsidR="00A24D95">
        <w:rPr>
          <w:rFonts w:ascii="Calibri" w:hAnsi="Traditional Arabic" w:cs="Traditional Arabic" w:hint="cs"/>
          <w:color w:val="FF0000"/>
          <w:kern w:val="24"/>
          <w:sz w:val="40"/>
          <w:szCs w:val="40"/>
          <w:rtl/>
        </w:rPr>
        <w:t xml:space="preserve"> و التي حينما رجعت من الشام كانت السبب في إلتقاء المسلمين في معركة بدر الكبرى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غزوة تبوك؛ هي آخر غزوة غزاها النبي صلى الله عليه وسلم.</w:t>
      </w:r>
    </w:p>
    <w:p w:rsidR="006E10FB" w:rsidRPr="006E10FB" w:rsidRDefault="00A24D95" w:rsidP="006E10F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و ذكر المؤرخون أن هرقل هم بغزو ،</w:t>
      </w:r>
      <w:r w:rsidR="006E10FB" w:rsidRPr="006E10FB">
        <w:rPr>
          <w:rFonts w:ascii="Calibri" w:hAnsi="Traditional Arabic" w:cs="Traditional Arabic" w:hint="cs"/>
          <w:color w:val="FF0000"/>
          <w:kern w:val="24"/>
          <w:sz w:val="40"/>
          <w:szCs w:val="40"/>
          <w:rtl/>
        </w:rPr>
        <w:t xml:space="preserve"> المدينة و قال بعضهم أنها كانت من أجل الإنتقام لمقتل زيد بن حارثة و جعفر بن أبي طالب </w:t>
      </w:r>
      <w:r>
        <w:rPr>
          <w:rFonts w:ascii="Calibri" w:hAnsi="Traditional Arabic" w:cs="Traditional Arabic" w:hint="cs"/>
          <w:color w:val="FF0000"/>
          <w:kern w:val="24"/>
          <w:sz w:val="40"/>
          <w:szCs w:val="40"/>
          <w:rtl/>
        </w:rPr>
        <w:t xml:space="preserve">و </w:t>
      </w:r>
      <w:r w:rsidR="006E10FB" w:rsidRPr="006E10FB">
        <w:rPr>
          <w:rFonts w:ascii="Calibri" w:hAnsi="Traditional Arabic" w:cs="Traditional Arabic" w:hint="cs"/>
          <w:color w:val="FF0000"/>
          <w:kern w:val="24"/>
          <w:sz w:val="40"/>
          <w:szCs w:val="40"/>
          <w:rtl/>
        </w:rPr>
        <w:t xml:space="preserve">عبد الله بن رواحة الذين قتلوا في مؤتة في السنة السابعة </w:t>
      </w:r>
      <w:r w:rsidR="006E10FB" w:rsidRPr="006E10FB">
        <w:rPr>
          <w:rFonts w:ascii="Calibri" w:hAnsi="Traditional Arabic" w:cs="Traditional Arabic" w:hint="cs"/>
          <w:color w:val="FF0000"/>
          <w:kern w:val="24"/>
          <w:sz w:val="40"/>
          <w:szCs w:val="40"/>
          <w:rtl/>
        </w:rPr>
        <w:lastRenderedPageBreak/>
        <w:t>للهجرة ، و بعض المؤرخون يقولون كإبن كثير أن النبي كان قصده هو نشر الإسلام فإنه لما دانت له جزيرة العرب أراد أن ينشر الدعوة خارج المدينة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قاتل النبي صلى الله عليه وسلم في ثمان غزوات:</w:t>
      </w:r>
    </w:p>
    <w:p w:rsidR="007D185F" w:rsidRPr="00A24D95" w:rsidRDefault="007D185F" w:rsidP="007D185F">
      <w:pPr>
        <w:autoSpaceDE w:val="0"/>
        <w:autoSpaceDN w:val="0"/>
        <w:adjustRightInd w:val="0"/>
        <w:spacing w:after="0" w:line="240" w:lineRule="auto"/>
        <w:ind w:right="540"/>
        <w:jc w:val="both"/>
        <w:rPr>
          <w:rFonts w:ascii="Calibri" w:hAnsi="Traditional Arabic" w:cs="Traditional Arabic"/>
          <w:kern w:val="24"/>
          <w:sz w:val="40"/>
          <w:szCs w:val="40"/>
          <w:rtl/>
        </w:rPr>
      </w:pPr>
      <w:r w:rsidRPr="00A24D95">
        <w:rPr>
          <w:rFonts w:ascii="Calibri" w:hAnsi="Traditional Arabic" w:cs="Traditional Arabic" w:hint="cs"/>
          <w:kern w:val="24"/>
          <w:sz w:val="40"/>
          <w:szCs w:val="40"/>
          <w:rtl/>
        </w:rPr>
        <w:t>بدر وأحد والأحزاب والمصطلق وخيبر ومكة وحنين والطائف.</w:t>
      </w:r>
    </w:p>
    <w:p w:rsidR="006318E6" w:rsidRPr="006318E6" w:rsidRDefault="006318E6" w:rsidP="007D185F">
      <w:pPr>
        <w:autoSpaceDE w:val="0"/>
        <w:autoSpaceDN w:val="0"/>
        <w:adjustRightInd w:val="0"/>
        <w:spacing w:after="0" w:line="240" w:lineRule="auto"/>
        <w:ind w:right="540"/>
        <w:jc w:val="both"/>
        <w:rPr>
          <w:rFonts w:ascii="Calibri" w:hAnsi="Traditional Arabic" w:cs="Traditional Arabic"/>
          <w:kern w:val="24"/>
          <w:sz w:val="40"/>
          <w:szCs w:val="40"/>
          <w:u w:val="single"/>
          <w:rtl/>
        </w:rPr>
      </w:pPr>
    </w:p>
    <w:p w:rsidR="007D185F" w:rsidRPr="006318E6" w:rsidRDefault="007D185F" w:rsidP="007D185F">
      <w:pPr>
        <w:autoSpaceDE w:val="0"/>
        <w:autoSpaceDN w:val="0"/>
        <w:bidi w:val="0"/>
        <w:adjustRightInd w:val="0"/>
        <w:spacing w:after="0" w:line="240" w:lineRule="auto"/>
        <w:ind w:left="540" w:hanging="540"/>
        <w:jc w:val="right"/>
        <w:rPr>
          <w:rFonts w:ascii="Calibri" w:hAnsi="Times New Roman" w:cs="Times New Roman"/>
          <w:b/>
          <w:bCs/>
          <w:kern w:val="24"/>
          <w:sz w:val="40"/>
          <w:szCs w:val="40"/>
          <w:rtl/>
        </w:rPr>
      </w:pPr>
      <w:r w:rsidRPr="006318E6">
        <w:rPr>
          <w:rFonts w:ascii="Calibri" w:hAnsi="Traditional Arabic" w:cs="Traditional Arabic" w:hint="cs"/>
          <w:b/>
          <w:bCs/>
          <w:kern w:val="24"/>
          <w:sz w:val="40"/>
          <w:szCs w:val="40"/>
          <w:rtl/>
        </w:rPr>
        <w:t>سبب غزوة بدر الكبرى</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وقعت هذه الغزوة في يوم الجمعة السابع عشر من رمضان من السنة الثانية للهجرة.</w:t>
      </w:r>
    </w:p>
    <w:p w:rsidR="006318E6"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سببها: طلب عير لقريش </w:t>
      </w:r>
      <w:r w:rsidR="0055055B">
        <w:rPr>
          <w:rFonts w:ascii="Calibri" w:hAnsi="Traditional Arabic" w:cs="Traditional Arabic" w:hint="cs"/>
          <w:kern w:val="24"/>
          <w:sz w:val="40"/>
          <w:szCs w:val="40"/>
          <w:rtl/>
        </w:rPr>
        <w:t>ال</w:t>
      </w:r>
      <w:r>
        <w:rPr>
          <w:rFonts w:ascii="Calibri" w:hAnsi="Traditional Arabic" w:cs="Traditional Arabic" w:hint="cs"/>
          <w:kern w:val="24"/>
          <w:sz w:val="40"/>
          <w:szCs w:val="40"/>
          <w:rtl/>
        </w:rPr>
        <w:t>قادمة من الشام فيها أموال عظيمة لقريش يقودها أبو سفيان ومعه ثلاثة وأربعون شخصا لحماية هذه القافلة.</w:t>
      </w:r>
    </w:p>
    <w:p w:rsidR="007D185F" w:rsidRDefault="007D185F" w:rsidP="006318E6">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Pr="006318E6" w:rsidRDefault="007D185F" w:rsidP="007D185F">
      <w:pPr>
        <w:autoSpaceDE w:val="0"/>
        <w:autoSpaceDN w:val="0"/>
        <w:bidi w:val="0"/>
        <w:adjustRightInd w:val="0"/>
        <w:spacing w:after="0" w:line="240" w:lineRule="auto"/>
        <w:ind w:left="540" w:hanging="540"/>
        <w:jc w:val="right"/>
        <w:rPr>
          <w:rFonts w:ascii="Calibri" w:hAnsi="Times New Roman" w:cs="Times New Roman"/>
          <w:b/>
          <w:bCs/>
          <w:kern w:val="24"/>
          <w:sz w:val="40"/>
          <w:szCs w:val="40"/>
          <w:rtl/>
        </w:rPr>
      </w:pPr>
      <w:r w:rsidRPr="006318E6">
        <w:rPr>
          <w:rFonts w:ascii="Calibri" w:hAnsi="Traditional Arabic" w:cs="Traditional Arabic" w:hint="cs"/>
          <w:b/>
          <w:bCs/>
          <w:kern w:val="24"/>
          <w:sz w:val="40"/>
          <w:szCs w:val="40"/>
          <w:rtl/>
        </w:rPr>
        <w:t>موقف الرسول صلى الله عليه وسلم</w:t>
      </w:r>
    </w:p>
    <w:p w:rsidR="007D185F" w:rsidRPr="0055055B" w:rsidRDefault="007D185F" w:rsidP="0055055B">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خرج رسول الله صلى الله عليه وسلم مسرعا مبادرا القافلة ومعه ثلاثمائة وبضعة عشر رجلا معهم سبعون بعيرا وفرسان</w:t>
      </w:r>
      <w:r w:rsidR="0055055B">
        <w:rPr>
          <w:rFonts w:ascii="Calibri" w:hAnsi="Traditional Arabic" w:cs="Traditional Arabic" w:hint="cs"/>
          <w:kern w:val="24"/>
          <w:sz w:val="40"/>
          <w:szCs w:val="40"/>
          <w:rtl/>
        </w:rPr>
        <w:t xml:space="preserve"> اثنان</w:t>
      </w:r>
      <w:r>
        <w:rPr>
          <w:rFonts w:ascii="Calibri" w:hAnsi="Traditional Arabic" w:cs="Traditional Arabic" w:hint="cs"/>
          <w:kern w:val="24"/>
          <w:sz w:val="40"/>
          <w:szCs w:val="40"/>
          <w:rtl/>
        </w:rPr>
        <w:t>.</w:t>
      </w:r>
      <w:r w:rsidR="006E10FB" w:rsidRPr="0055055B">
        <w:rPr>
          <w:rFonts w:ascii="Calibri" w:hAnsi="Traditional Arabic" w:cs="Traditional Arabic" w:hint="cs"/>
          <w:kern w:val="24"/>
          <w:sz w:val="40"/>
          <w:szCs w:val="40"/>
          <w:rtl/>
        </w:rPr>
        <w:t xml:space="preserve"> </w:t>
      </w:r>
      <w:r w:rsidR="006E10FB" w:rsidRPr="0055055B">
        <w:rPr>
          <w:rFonts w:ascii="Calibri" w:hAnsi="Traditional Arabic" w:cs="Traditional Arabic" w:hint="cs"/>
          <w:color w:val="FF0000"/>
          <w:kern w:val="24"/>
          <w:sz w:val="40"/>
          <w:szCs w:val="40"/>
          <w:rtl/>
        </w:rPr>
        <w:t>و حين خرج لم يتجهز بالشكل المطلوب لخوض معركة مع جيش و إنما</w:t>
      </w:r>
      <w:r w:rsidR="0055055B">
        <w:rPr>
          <w:rFonts w:ascii="Calibri" w:hAnsi="Traditional Arabic" w:cs="Traditional Arabic" w:hint="cs"/>
          <w:color w:val="FF0000"/>
          <w:kern w:val="24"/>
          <w:sz w:val="40"/>
          <w:szCs w:val="40"/>
          <w:rtl/>
        </w:rPr>
        <w:t xml:space="preserve"> كانوا</w:t>
      </w:r>
      <w:r w:rsidR="006E10FB" w:rsidRPr="0055055B">
        <w:rPr>
          <w:rFonts w:ascii="Calibri" w:hAnsi="Traditional Arabic" w:cs="Traditional Arabic" w:hint="cs"/>
          <w:color w:val="FF0000"/>
          <w:kern w:val="24"/>
          <w:sz w:val="40"/>
          <w:szCs w:val="40"/>
          <w:rtl/>
        </w:rPr>
        <w:t xml:space="preserve"> يريدون العير .</w:t>
      </w:r>
      <w:r w:rsidR="00796519" w:rsidRPr="0055055B">
        <w:rPr>
          <w:rFonts w:ascii="Calibri" w:hAnsi="Traditional Arabic" w:cs="Traditional Arabic" w:hint="cs"/>
          <w:color w:val="FF0000"/>
          <w:kern w:val="24"/>
          <w:sz w:val="40"/>
          <w:szCs w:val="40"/>
          <w:rtl/>
        </w:rPr>
        <w:t xml:space="preserve"> و لم يعب الرسول أحدا من المتخلفين عن الغزوة لأنه خرج مسرعا لكي يبادر العير و لم يظن أنه يلاقي قتال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لما خرج من المدينة علم بخروج قريش لحماية القافلة، فاستشار الصحابة رضي الله عنهم.</w:t>
      </w:r>
    </w:p>
    <w:p w:rsidR="00796519" w:rsidRPr="00D203DF" w:rsidRDefault="00796519" w:rsidP="00796519">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D203DF">
        <w:rPr>
          <w:rFonts w:ascii="Calibri" w:hAnsi="Traditional Arabic" w:cs="Traditional Arabic" w:hint="cs"/>
          <w:color w:val="FF0000"/>
          <w:kern w:val="24"/>
          <w:sz w:val="40"/>
          <w:szCs w:val="40"/>
          <w:rtl/>
        </w:rPr>
        <w:t xml:space="preserve">فتكلم أبو بكر فأحسن و تكلم عمر فأحسن ثم تكلم المقداد و قال : " يا رسول الله و الله لا نقول لك كما قالت اليهود لموسى ( اذهب أنت و ربك فقاتلا إنا ههنا قاعدون ) و لكن نقول اذهب أنت و ربك فقاتلا إنا معكما مقاتلون " ثم قال الرسول : أشيروا عليَ أيها الناس ، و قصد هنا الأنصار ، و ذلك لأن البنود في بيعة العقبة كانت تقول بأن الأنصار يقومون بالدفاع عن الرسول ممن يهاجمه في المدينة ، فخشي أن تظن الأنصار أن ليس عليها أن تقاتل معه عدوا خارج المدينة ، فقال سعد بن معاذ : كأنك تريدنا يا رسول الله ، قال : نعم ، قال : إنا آمنا بك و اتبعناك و صدقناك فسر بنا فوالله لو سرت بنا إلى برك الغماد لسرنا وراءك ما تخلف رجل </w:t>
      </w:r>
      <w:r w:rsidRPr="00D203DF">
        <w:rPr>
          <w:rFonts w:ascii="Calibri" w:hAnsi="Traditional Arabic" w:cs="Traditional Arabic" w:hint="cs"/>
          <w:color w:val="FF0000"/>
          <w:kern w:val="24"/>
          <w:sz w:val="40"/>
          <w:szCs w:val="40"/>
          <w:rtl/>
        </w:rPr>
        <w:lastRenderedPageBreak/>
        <w:t xml:space="preserve">واحد منا ، صل حبال من شئت و اقطع حبال من شئت و خذ من أموالنا ما شئت و دع من أموالنا ما شئت  فوالله ما أخذت من أموالنا أحب مما تركت . فلما سمع الرسول ذلك أثنى عليهم ثم قال : " سيروا فإن الله قد وعدني إحدى الطائفتين </w:t>
      </w:r>
      <w:r w:rsidRPr="00D203DF">
        <w:rPr>
          <w:rFonts w:ascii="Calibri" w:hAnsi="Traditional Arabic" w:cs="Traditional Arabic"/>
          <w:color w:val="FF0000"/>
          <w:kern w:val="24"/>
          <w:sz w:val="40"/>
          <w:szCs w:val="40"/>
          <w:rtl/>
        </w:rPr>
        <w:t>–</w:t>
      </w:r>
      <w:r w:rsidRPr="00D203DF">
        <w:rPr>
          <w:rFonts w:ascii="Calibri" w:hAnsi="Traditional Arabic" w:cs="Traditional Arabic" w:hint="cs"/>
          <w:color w:val="FF0000"/>
          <w:kern w:val="24"/>
          <w:sz w:val="40"/>
          <w:szCs w:val="40"/>
          <w:rtl/>
        </w:rPr>
        <w:t xml:space="preserve"> أي إما العير التي يرأسها أبو سفيان أو النفير الذين خرجوا من مكة يريدون حماية قافلتهم </w:t>
      </w:r>
      <w:r w:rsidR="0055055B">
        <w:rPr>
          <w:rFonts w:ascii="Calibri" w:hAnsi="Traditional Arabic" w:cs="Traditional Arabic" w:hint="cs"/>
          <w:color w:val="FF0000"/>
          <w:kern w:val="24"/>
          <w:sz w:val="40"/>
          <w:szCs w:val="40"/>
          <w:rtl/>
        </w:rPr>
        <w:t>-</w:t>
      </w:r>
      <w:r w:rsidRPr="00D203DF">
        <w:rPr>
          <w:rFonts w:ascii="Calibri" w:hAnsi="Traditional Arabic" w:cs="Traditional Arabic" w:hint="cs"/>
          <w:color w:val="FF0000"/>
          <w:kern w:val="24"/>
          <w:sz w:val="40"/>
          <w:szCs w:val="40"/>
          <w:rtl/>
        </w:rPr>
        <w:t xml:space="preserve">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بشر رسول الله صلى الله عليه وسلم صحابته بالنصر والغنيمة.</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سار الصحابة مع رسول الله صلى الله عليه وسلم إلى بدر.</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جمعهم الله عز وجل في بدر مع عدوهم من غير ميعاد.</w:t>
      </w:r>
    </w:p>
    <w:p w:rsidR="006318E6" w:rsidRPr="00D203DF" w:rsidRDefault="00D203DF" w:rsidP="0055055B">
      <w:pPr>
        <w:autoSpaceDE w:val="0"/>
        <w:autoSpaceDN w:val="0"/>
        <w:adjustRightInd w:val="0"/>
        <w:spacing w:after="0" w:line="240" w:lineRule="auto"/>
        <w:ind w:right="540"/>
        <w:jc w:val="both"/>
        <w:rPr>
          <w:rFonts w:ascii="Calibri" w:hAnsi="Traditional Arabic" w:cs="Traditional Arabic" w:hint="cs"/>
          <w:color w:val="FF0000"/>
          <w:kern w:val="24"/>
          <w:sz w:val="40"/>
          <w:szCs w:val="40"/>
          <w:rtl/>
        </w:rPr>
      </w:pPr>
      <w:r w:rsidRPr="00D203DF">
        <w:rPr>
          <w:rFonts w:ascii="Calibri" w:hAnsi="Traditional Arabic" w:cs="Traditional Arabic" w:hint="cs"/>
          <w:color w:val="FF0000"/>
          <w:kern w:val="24"/>
          <w:sz w:val="40"/>
          <w:szCs w:val="40"/>
          <w:rtl/>
        </w:rPr>
        <w:t xml:space="preserve">فالرسول لم يرد القتال و لا حتى قريش ، فالرسول يقصد العير و قريش تريد حمايتها . قال تعالى : ( إذ أنتم بالعدوة الدنيا و هم بالعدوة القصوى و الركب أسفل منكم و لو تواعدتم </w:t>
      </w:r>
      <w:r w:rsidR="0055055B">
        <w:rPr>
          <w:rFonts w:ascii="Calibri" w:hAnsi="Traditional Arabic" w:cs="Traditional Arabic" w:hint="cs"/>
          <w:color w:val="FF0000"/>
          <w:kern w:val="24"/>
          <w:sz w:val="40"/>
          <w:szCs w:val="40"/>
          <w:rtl/>
        </w:rPr>
        <w:t>لاختلفتم</w:t>
      </w:r>
      <w:r w:rsidRPr="00D203DF">
        <w:rPr>
          <w:rFonts w:ascii="Calibri" w:hAnsi="Traditional Arabic" w:cs="Traditional Arabic" w:hint="cs"/>
          <w:color w:val="FF0000"/>
          <w:kern w:val="24"/>
          <w:sz w:val="40"/>
          <w:szCs w:val="40"/>
          <w:rtl/>
        </w:rPr>
        <w:t xml:space="preserve"> في الميعاد )</w:t>
      </w:r>
    </w:p>
    <w:p w:rsidR="006318E6" w:rsidRDefault="006318E6" w:rsidP="006318E6">
      <w:pPr>
        <w:autoSpaceDE w:val="0"/>
        <w:autoSpaceDN w:val="0"/>
        <w:bidi w:val="0"/>
        <w:adjustRightInd w:val="0"/>
        <w:spacing w:after="0" w:line="240" w:lineRule="auto"/>
        <w:ind w:left="540" w:hanging="540"/>
        <w:jc w:val="right"/>
        <w:rPr>
          <w:rFonts w:ascii="Calibri" w:hAnsi="Traditional Arabic" w:cs="Traditional Arabic"/>
          <w:b/>
          <w:bCs/>
          <w:kern w:val="24"/>
          <w:sz w:val="40"/>
          <w:szCs w:val="40"/>
        </w:rPr>
      </w:pPr>
    </w:p>
    <w:p w:rsidR="006318E6" w:rsidRPr="006318E6" w:rsidRDefault="007D185F" w:rsidP="006318E6">
      <w:pPr>
        <w:autoSpaceDE w:val="0"/>
        <w:autoSpaceDN w:val="0"/>
        <w:bidi w:val="0"/>
        <w:adjustRightInd w:val="0"/>
        <w:spacing w:after="0" w:line="240" w:lineRule="auto"/>
        <w:ind w:left="540" w:hanging="540"/>
        <w:jc w:val="right"/>
        <w:rPr>
          <w:rFonts w:ascii="Calibri" w:hAnsi="Times New Roman" w:cs="Times New Roman"/>
          <w:b/>
          <w:bCs/>
          <w:kern w:val="24"/>
          <w:sz w:val="40"/>
          <w:szCs w:val="40"/>
        </w:rPr>
      </w:pPr>
      <w:r w:rsidRPr="006318E6">
        <w:rPr>
          <w:rFonts w:ascii="Calibri" w:hAnsi="Traditional Arabic" w:cs="Traditional Arabic" w:hint="cs"/>
          <w:b/>
          <w:bCs/>
          <w:kern w:val="24"/>
          <w:sz w:val="40"/>
          <w:szCs w:val="40"/>
          <w:rtl/>
        </w:rPr>
        <w:t>موقف عير قريش</w:t>
      </w:r>
      <w:r w:rsidR="00D203DF">
        <w:rPr>
          <w:rFonts w:ascii="Calibri" w:hAnsi="Traditional Arabic" w:cs="Traditional Arabic" w:hint="cs"/>
          <w:b/>
          <w:bCs/>
          <w:kern w:val="24"/>
          <w:sz w:val="40"/>
          <w:szCs w:val="40"/>
          <w:rtl/>
        </w:rPr>
        <w:t xml:space="preserve"> ( أبو سفيان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علم أبو سفيان بخروج رسول الله صلى الله عليه وسلم مريدا العير التي معه.</w:t>
      </w:r>
    </w:p>
    <w:p w:rsidR="0055055B" w:rsidRPr="0055055B"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hint="cs"/>
          <w:color w:val="FF0000"/>
          <w:kern w:val="24"/>
          <w:sz w:val="40"/>
          <w:szCs w:val="40"/>
        </w:rPr>
      </w:pPr>
      <w:r>
        <w:rPr>
          <w:rFonts w:ascii="Calibri" w:hAnsi="Traditional Arabic" w:cs="Traditional Arabic" w:hint="cs"/>
          <w:kern w:val="24"/>
          <w:sz w:val="40"/>
          <w:szCs w:val="40"/>
          <w:rtl/>
        </w:rPr>
        <w:t>استأجر رجلا لينذر قريشا ويحضهم على إدراك أموالهم.</w:t>
      </w:r>
    </w:p>
    <w:p w:rsidR="007D185F" w:rsidRPr="00D203DF" w:rsidRDefault="00D203DF" w:rsidP="0055055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 xml:space="preserve"> </w:t>
      </w:r>
      <w:r w:rsidRPr="00D203DF">
        <w:rPr>
          <w:rFonts w:ascii="Calibri" w:hAnsi="Traditional Arabic" w:cs="Traditional Arabic" w:hint="cs"/>
          <w:color w:val="FF0000"/>
          <w:kern w:val="24"/>
          <w:sz w:val="40"/>
          <w:szCs w:val="40"/>
          <w:rtl/>
        </w:rPr>
        <w:t>و هو ضمضم الغفاري فأنذرهم فخرجوا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غير طريق القافلة فاستطاع النجاة بها.</w:t>
      </w:r>
      <w:r w:rsidR="00D203DF">
        <w:rPr>
          <w:rFonts w:ascii="Calibri" w:hAnsi="Traditional Arabic" w:cs="Traditional Arabic" w:hint="cs"/>
          <w:kern w:val="24"/>
          <w:sz w:val="40"/>
          <w:szCs w:val="40"/>
          <w:rtl/>
        </w:rPr>
        <w:t xml:space="preserve"> لأنه اتجه إلى ساحل البحر الأحمر فنجا بالقافلة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أرسل إلى قريش يخبرهم بنجاته ويأمرهم بالرجوع إلى مكة.</w:t>
      </w:r>
    </w:p>
    <w:p w:rsidR="006318E6"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Pr="006318E6" w:rsidRDefault="007D185F" w:rsidP="007D185F">
      <w:pPr>
        <w:autoSpaceDE w:val="0"/>
        <w:autoSpaceDN w:val="0"/>
        <w:bidi w:val="0"/>
        <w:adjustRightInd w:val="0"/>
        <w:spacing w:after="0" w:line="240" w:lineRule="auto"/>
        <w:ind w:left="540" w:hanging="540"/>
        <w:jc w:val="right"/>
        <w:rPr>
          <w:rFonts w:ascii="Calibri" w:hAnsi="Times New Roman" w:cs="Times New Roman"/>
          <w:b/>
          <w:bCs/>
          <w:kern w:val="24"/>
          <w:sz w:val="40"/>
          <w:szCs w:val="40"/>
          <w:rtl/>
        </w:rPr>
      </w:pPr>
      <w:r w:rsidRPr="006318E6">
        <w:rPr>
          <w:rFonts w:ascii="Calibri" w:hAnsi="Traditional Arabic" w:cs="Traditional Arabic" w:hint="cs"/>
          <w:b/>
          <w:bCs/>
          <w:kern w:val="24"/>
          <w:sz w:val="40"/>
          <w:szCs w:val="40"/>
          <w:rtl/>
        </w:rPr>
        <w:t>موقف قريش</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خرجوا مسرعين، واستنفروا ما حولهم من القبائل.</w:t>
      </w:r>
    </w:p>
    <w:p w:rsidR="0055055B"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hint="cs"/>
          <w:kern w:val="24"/>
          <w:sz w:val="40"/>
          <w:szCs w:val="40"/>
        </w:rPr>
      </w:pPr>
      <w:r>
        <w:rPr>
          <w:rFonts w:ascii="Calibri" w:hAnsi="Traditional Arabic" w:cs="Traditional Arabic" w:hint="cs"/>
          <w:kern w:val="24"/>
          <w:sz w:val="40"/>
          <w:szCs w:val="40"/>
          <w:rtl/>
        </w:rPr>
        <w:t>خرجت كل قبائل قريش ما عدا بني عدي.</w:t>
      </w:r>
    </w:p>
    <w:p w:rsidR="007D185F" w:rsidRPr="0055055B" w:rsidRDefault="00D203DF" w:rsidP="0055055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55055B">
        <w:rPr>
          <w:rFonts w:ascii="Calibri" w:hAnsi="Traditional Arabic" w:cs="Traditional Arabic" w:hint="cs"/>
          <w:color w:val="FF0000"/>
          <w:kern w:val="24"/>
          <w:sz w:val="40"/>
          <w:szCs w:val="40"/>
          <w:rtl/>
        </w:rPr>
        <w:t xml:space="preserve"> و قيل أن سبب ذلك هو أنهم لم يكن لهم شيء من الأموال </w:t>
      </w:r>
      <w:r w:rsidR="0055055B">
        <w:rPr>
          <w:rFonts w:ascii="Calibri" w:hAnsi="Traditional Arabic" w:cs="Traditional Arabic" w:hint="cs"/>
          <w:color w:val="FF0000"/>
          <w:kern w:val="24"/>
          <w:sz w:val="40"/>
          <w:szCs w:val="40"/>
          <w:rtl/>
        </w:rPr>
        <w:t>على</w:t>
      </w:r>
      <w:r w:rsidRPr="0055055B">
        <w:rPr>
          <w:rFonts w:ascii="Calibri" w:hAnsi="Traditional Arabic" w:cs="Traditional Arabic" w:hint="cs"/>
          <w:color w:val="FF0000"/>
          <w:kern w:val="24"/>
          <w:sz w:val="40"/>
          <w:szCs w:val="40"/>
          <w:rtl/>
        </w:rPr>
        <w:t xml:space="preserve"> القافلة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خرجوا من ديارهم كما قال تعالى:{ خَرَجُواْ مِن دِيَارِهِم بَطَراً وَرِئَاءَ النَّاسِ وَيَصُدُّونَ عَن سَبِيلِ اللَّهِ وَاللَّهُ بِمَا يَعْمَلُونَ مُحِيطٌ} [الأنفال 47]</w:t>
      </w:r>
      <w:r w:rsidR="00D203DF">
        <w:rPr>
          <w:rFonts w:ascii="Calibri" w:hAnsi="Traditional Arabic" w:cs="Traditional Arabic" w:hint="cs"/>
          <w:kern w:val="24"/>
          <w:sz w:val="40"/>
          <w:szCs w:val="40"/>
          <w:rtl/>
        </w:rPr>
        <w:t xml:space="preserve"> </w:t>
      </w:r>
      <w:r w:rsidR="00D203DF" w:rsidRPr="00D203DF">
        <w:rPr>
          <w:rFonts w:ascii="Calibri" w:hAnsi="Traditional Arabic" w:cs="Traditional Arabic" w:hint="cs"/>
          <w:color w:val="FF0000"/>
          <w:kern w:val="24"/>
          <w:sz w:val="40"/>
          <w:szCs w:val="40"/>
          <w:rtl/>
        </w:rPr>
        <w:t>البطر : الكبر و الإستعلاء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اقبلوا كما قال رسول الله صلى الله عليه وسلم:بِحَدّهِمْ وَحَدِيدِهِمْ تُحَادّ الله وَتُحَادّ رَسُولَه.</w:t>
      </w:r>
    </w:p>
    <w:p w:rsidR="007D185F" w:rsidRPr="006318E6" w:rsidRDefault="007D185F" w:rsidP="006318E6">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خافوا من بني كنانة لما بينهم من الثأر فتبدى لهم الشيطان في صورة </w:t>
      </w:r>
      <w:r w:rsidR="006318E6">
        <w:rPr>
          <w:rFonts w:ascii="Calibri" w:hAnsi="Traditional Arabic" w:cs="Traditional Arabic" w:hint="cs"/>
          <w:kern w:val="24"/>
          <w:sz w:val="40"/>
          <w:szCs w:val="40"/>
          <w:rtl/>
        </w:rPr>
        <w:t xml:space="preserve">سراقة بن مالك </w:t>
      </w:r>
      <w:r w:rsidR="00D203DF" w:rsidRPr="00D203DF">
        <w:rPr>
          <w:rFonts w:ascii="Calibri" w:hAnsi="Traditional Arabic" w:cs="Traditional Arabic" w:hint="cs"/>
          <w:color w:val="FF0000"/>
          <w:kern w:val="24"/>
          <w:sz w:val="40"/>
          <w:szCs w:val="40"/>
          <w:rtl/>
        </w:rPr>
        <w:t>و هو سيد من أسياد بني كنانة</w:t>
      </w:r>
      <w:r w:rsidR="00D203DF">
        <w:rPr>
          <w:rFonts w:ascii="Calibri" w:hAnsi="Traditional Arabic" w:cs="Traditional Arabic" w:hint="cs"/>
          <w:kern w:val="24"/>
          <w:sz w:val="40"/>
          <w:szCs w:val="40"/>
          <w:rtl/>
        </w:rPr>
        <w:t xml:space="preserve"> </w:t>
      </w:r>
      <w:r w:rsidR="006318E6">
        <w:rPr>
          <w:rFonts w:ascii="Calibri" w:hAnsi="Traditional Arabic" w:cs="Traditional Arabic" w:hint="cs"/>
          <w:kern w:val="24"/>
          <w:sz w:val="40"/>
          <w:szCs w:val="40"/>
          <w:rtl/>
        </w:rPr>
        <w:t>وقال: إني جار لكم</w:t>
      </w:r>
      <w:r w:rsidR="00D203DF">
        <w:rPr>
          <w:rFonts w:ascii="Calibri" w:hAnsi="Traditional Arabic" w:cs="Traditional Arabic" w:hint="cs"/>
          <w:kern w:val="24"/>
          <w:sz w:val="40"/>
          <w:szCs w:val="40"/>
          <w:rtl/>
        </w:rPr>
        <w:t xml:space="preserve"> . </w:t>
      </w:r>
      <w:r w:rsidR="00D203DF" w:rsidRPr="00D203DF">
        <w:rPr>
          <w:rFonts w:ascii="Calibri" w:hAnsi="Traditional Arabic" w:cs="Traditional Arabic" w:hint="cs"/>
          <w:color w:val="FF0000"/>
          <w:kern w:val="24"/>
          <w:sz w:val="40"/>
          <w:szCs w:val="40"/>
          <w:rtl/>
        </w:rPr>
        <w:t>أي أحميكم من بني كنانة أن يغزوكم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هموا بالرجوع لما علموا بنجاة العير لكن ردهم أبو جهل فساقهم إلى مصارعهم، إلا ما كان من بني زهرة فإنهم رجعوا كلهم.</w:t>
      </w:r>
      <w:r w:rsidR="00102D9D">
        <w:rPr>
          <w:rFonts w:ascii="Calibri" w:hAnsi="Traditional Arabic" w:cs="Traditional Arabic" w:hint="cs"/>
          <w:kern w:val="24"/>
          <w:sz w:val="40"/>
          <w:szCs w:val="40"/>
          <w:rtl/>
        </w:rPr>
        <w:t xml:space="preserve"> </w:t>
      </w:r>
      <w:r w:rsidR="00102D9D" w:rsidRPr="00102D9D">
        <w:rPr>
          <w:rFonts w:ascii="Calibri" w:hAnsi="Traditional Arabic" w:cs="Traditional Arabic" w:hint="cs"/>
          <w:color w:val="FF0000"/>
          <w:kern w:val="24"/>
          <w:sz w:val="40"/>
          <w:szCs w:val="40"/>
          <w:rtl/>
        </w:rPr>
        <w:t>فإن الأخنس بن شريق من بني ثقيف قال لهم : لا حاجة لكم بالقتال و قد نجى الله صاحبكم و عيركم فارجعوا . فرجعوا و لم يطيعوا أبا جهل . و بعدها أصبح الأخنس عندهم</w:t>
      </w:r>
      <w:r w:rsidR="0055055B">
        <w:rPr>
          <w:rFonts w:ascii="Calibri" w:hAnsi="Traditional Arabic" w:cs="Traditional Arabic" w:hint="cs"/>
          <w:color w:val="FF0000"/>
          <w:kern w:val="24"/>
          <w:sz w:val="40"/>
          <w:szCs w:val="40"/>
          <w:rtl/>
        </w:rPr>
        <w:t xml:space="preserve"> مطاعا</w:t>
      </w:r>
      <w:r w:rsidR="00102D9D" w:rsidRPr="00102D9D">
        <w:rPr>
          <w:rFonts w:ascii="Calibri" w:hAnsi="Traditional Arabic" w:cs="Traditional Arabic" w:hint="cs"/>
          <w:color w:val="FF0000"/>
          <w:kern w:val="24"/>
          <w:sz w:val="40"/>
          <w:szCs w:val="40"/>
          <w:rtl/>
        </w:rPr>
        <w:t xml:space="preserve"> ميمون الرأي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وصلوا إلى بدر فالتقوا مع النبي صلى الله عليه وسلم ومن معه من المؤمنين.</w:t>
      </w:r>
    </w:p>
    <w:p w:rsidR="006318E6"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Pr="006318E6" w:rsidRDefault="007D185F" w:rsidP="007D185F">
      <w:pPr>
        <w:autoSpaceDE w:val="0"/>
        <w:autoSpaceDN w:val="0"/>
        <w:bidi w:val="0"/>
        <w:adjustRightInd w:val="0"/>
        <w:spacing w:after="0" w:line="240" w:lineRule="auto"/>
        <w:ind w:left="540" w:hanging="540"/>
        <w:jc w:val="right"/>
        <w:rPr>
          <w:rFonts w:ascii="Calibri" w:hAnsi="Times New Roman" w:cs="Times New Roman"/>
          <w:b/>
          <w:bCs/>
          <w:kern w:val="24"/>
          <w:sz w:val="40"/>
          <w:szCs w:val="40"/>
          <w:rtl/>
        </w:rPr>
      </w:pPr>
      <w:r w:rsidRPr="006318E6">
        <w:rPr>
          <w:rFonts w:ascii="Calibri" w:hAnsi="Traditional Arabic" w:cs="Traditional Arabic" w:hint="cs"/>
          <w:b/>
          <w:bCs/>
          <w:kern w:val="24"/>
          <w:sz w:val="40"/>
          <w:szCs w:val="40"/>
          <w:rtl/>
        </w:rPr>
        <w:t>سير المعركة</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أخبر الله عز وجل بمنازلهم فقال:{إِذْ أَنتُم بِالْعُدْوَةِ الدُّنْيَا وَهُم بِالْعُدْوَةِ الْقُصْوَى وَالرَّكْبُ أَسْفَلَ مِنكُمْ وَلَوْ تَوَاعَدتُّمْ لاَخْتَلَفْتُمْ فِي الْمِيعَادِ وَلَكِن لِّيَقْضِيَ اللَّهُ أَمْراً كَانَ مَفْعُولاً لِّيَهْلِكَ مَنْ هَلَكَ عَن بَيِّنَةٍ وَيَحْيَى مَنْ حَيَّ عَن بَيِّنَةٍ وَإِنَّ اللَّهَ لَسَمِيعٌ عَلِيمٌ} [سورة الأنفال 42]</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نزل رسول الله صلى الله عليه وسلم والمسلمون بدرا قبل قريش فبنوا لهم حياضا وملئت بالمياه.</w:t>
      </w:r>
    </w:p>
    <w:p w:rsidR="00102D9D" w:rsidRPr="00102D9D" w:rsidRDefault="00102D9D" w:rsidP="00102D9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102D9D">
        <w:rPr>
          <w:rFonts w:ascii="Calibri" w:hAnsi="Traditional Arabic" w:cs="Traditional Arabic" w:hint="cs"/>
          <w:color w:val="FF0000"/>
          <w:kern w:val="24"/>
          <w:sz w:val="40"/>
          <w:szCs w:val="40"/>
          <w:rtl/>
        </w:rPr>
        <w:t xml:space="preserve">و أول ما نزل الرسول نزل في أول مياه بدر فقال له الحباب بن المنذر : أترى يا رسول الله منزلك هذا ، أهو منزل أنزلك الله فلا نتقدم و لا نتأخر ؟ أم هو الحرب و المكيدة ؟ ، قال : بل الحرب و المكيدة . فقال : هذا ليس بمنزل فارتحل حتى تكون في آخر مياه بدر مما يلي قريش و نغور ما عداها من الآبار و نبني لنا حوض فنملؤه بالمياه فتكون قريش من غير ماء . فأعجب الرسول برأي الحباب بن المنذر و أخذ به . </w:t>
      </w:r>
    </w:p>
    <w:p w:rsidR="007D185F" w:rsidRPr="00102D9D" w:rsidRDefault="007D185F" w:rsidP="006318E6">
      <w:pPr>
        <w:numPr>
          <w:ilvl w:val="0"/>
          <w:numId w:val="55"/>
        </w:numPr>
        <w:autoSpaceDE w:val="0"/>
        <w:autoSpaceDN w:val="0"/>
        <w:adjustRightInd w:val="0"/>
        <w:spacing w:after="0" w:line="240" w:lineRule="auto"/>
        <w:ind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بعث رسول الله صلى الله عليه وسلم عليا وسعدا والزبير يلتمسون الأخبار فجاءوا بعبدين لقريش فاخبرا الن</w:t>
      </w:r>
      <w:r w:rsidR="006318E6">
        <w:rPr>
          <w:rFonts w:ascii="Calibri" w:hAnsi="Traditional Arabic" w:cs="Traditional Arabic" w:hint="cs"/>
          <w:kern w:val="24"/>
          <w:sz w:val="40"/>
          <w:szCs w:val="40"/>
          <w:rtl/>
        </w:rPr>
        <w:t>بي صلى الله عليه وسلم بعدد قريش</w:t>
      </w:r>
      <w:r w:rsidR="00102D9D">
        <w:rPr>
          <w:rFonts w:ascii="Calibri" w:hAnsi="Traditional Arabic" w:cs="Traditional Arabic" w:hint="cs"/>
          <w:kern w:val="24"/>
          <w:sz w:val="40"/>
          <w:szCs w:val="40"/>
          <w:rtl/>
        </w:rPr>
        <w:t xml:space="preserve"> . </w:t>
      </w:r>
      <w:r w:rsidR="00102D9D" w:rsidRPr="00102D9D">
        <w:rPr>
          <w:rFonts w:ascii="Calibri" w:hAnsi="Traditional Arabic" w:cs="Traditional Arabic" w:hint="cs"/>
          <w:color w:val="FF0000"/>
          <w:kern w:val="24"/>
          <w:sz w:val="40"/>
          <w:szCs w:val="40"/>
          <w:rtl/>
        </w:rPr>
        <w:t xml:space="preserve">و ذلك حين سألهم كم عددهم ؟ قالوا </w:t>
      </w:r>
      <w:r w:rsidR="00102D9D" w:rsidRPr="00102D9D">
        <w:rPr>
          <w:rFonts w:ascii="Calibri" w:hAnsi="Traditional Arabic" w:cs="Traditional Arabic" w:hint="cs"/>
          <w:color w:val="FF0000"/>
          <w:kern w:val="24"/>
          <w:sz w:val="40"/>
          <w:szCs w:val="40"/>
          <w:rtl/>
        </w:rPr>
        <w:lastRenderedPageBreak/>
        <w:t>لا نعلم ، فسأل : كم ينحرون ؟ قالوا ، عشر جزائر ، أي عشرة من الإبل . فقال الرسول القوم ما بين 900 إلى 1000 ، و ذلك لأن النبي جعل الجزورة تكفي المائة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أنزل الله عز وجل تلك الليلة مطرا على الفريقين:</w:t>
      </w:r>
    </w:p>
    <w:p w:rsidR="007D185F" w:rsidRDefault="007D185F" w:rsidP="007D185F">
      <w:pPr>
        <w:numPr>
          <w:ilvl w:val="0"/>
          <w:numId w:val="14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فكان على المؤمنين سكينة طهر به القلوب وأذهب رجز الشيطان وربط به على القلوب وثبت به الأقدام.</w:t>
      </w:r>
    </w:p>
    <w:p w:rsidR="007D185F" w:rsidRDefault="007D185F" w:rsidP="007D185F">
      <w:pPr>
        <w:numPr>
          <w:ilvl w:val="0"/>
          <w:numId w:val="141"/>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وكان على الكافرين وابلا شديدا منعهم من التقدم.</w:t>
      </w:r>
    </w:p>
    <w:p w:rsidR="007D185F" w:rsidRDefault="007D185F" w:rsidP="007D185F">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رتب النبي صلى الله عليه وسلم صحابته للقتال فصفهم صفوفا، وأمرهم أن لا يقاتلوا حتى يأمرهم بذلك.</w:t>
      </w:r>
      <w:r w:rsidR="005C03B3">
        <w:rPr>
          <w:rFonts w:ascii="Calibri" w:hAnsi="Traditional Arabic" w:cs="Traditional Arabic" w:hint="cs"/>
          <w:kern w:val="24"/>
          <w:sz w:val="40"/>
          <w:szCs w:val="40"/>
          <w:rtl/>
        </w:rPr>
        <w:t xml:space="preserve"> </w:t>
      </w:r>
      <w:r w:rsidR="005C03B3" w:rsidRPr="005C03B3">
        <w:rPr>
          <w:rFonts w:ascii="Calibri" w:hAnsi="Traditional Arabic" w:cs="Traditional Arabic" w:hint="cs"/>
          <w:color w:val="FF0000"/>
          <w:kern w:val="24"/>
          <w:sz w:val="40"/>
          <w:szCs w:val="40"/>
          <w:rtl/>
        </w:rPr>
        <w:t xml:space="preserve">و كان ذلك من غير المعتاد عند العرب ، فقد كانوا يعتمدون في القتال على الكر و الفر </w:t>
      </w:r>
      <w:r w:rsidR="005C03B3">
        <w:rPr>
          <w:rFonts w:ascii="Calibri" w:hAnsi="Traditional Arabic" w:cs="Traditional Arabic" w:hint="cs"/>
          <w:color w:val="FF0000"/>
          <w:kern w:val="24"/>
          <w:sz w:val="40"/>
          <w:szCs w:val="40"/>
          <w:rtl/>
        </w:rPr>
        <w:t>.</w:t>
      </w:r>
    </w:p>
    <w:p w:rsidR="007D185F" w:rsidRPr="006318E6" w:rsidRDefault="007D185F" w:rsidP="006318E6">
      <w:pPr>
        <w:numPr>
          <w:ilvl w:val="0"/>
          <w:numId w:val="55"/>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أمر النبي صلى الله عليه وسلم صحابته باستخدام النبال إذا اقترب العدو منهم حتى لا تضيع عليهم نبالهم.</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بنى الصحابة لرسول الله صلى الله عليه وسلم عريشا يشرف منه على سير المعركة.</w:t>
      </w:r>
      <w:r w:rsidR="005C03B3">
        <w:rPr>
          <w:rFonts w:ascii="Calibri" w:hAnsi="Traditional Arabic" w:cs="Traditional Arabic" w:hint="cs"/>
          <w:kern w:val="24"/>
          <w:sz w:val="40"/>
          <w:szCs w:val="40"/>
          <w:rtl/>
        </w:rPr>
        <w:t xml:space="preserve"> و جعلوا عنده من يحمي النبي . </w:t>
      </w:r>
    </w:p>
    <w:p w:rsidR="0055055B" w:rsidRDefault="007D185F" w:rsidP="005C03B3">
      <w:pPr>
        <w:numPr>
          <w:ilvl w:val="0"/>
          <w:numId w:val="55"/>
        </w:numPr>
        <w:autoSpaceDE w:val="0"/>
        <w:autoSpaceDN w:val="0"/>
        <w:adjustRightInd w:val="0"/>
        <w:spacing w:after="0" w:line="240" w:lineRule="auto"/>
        <w:ind w:right="540" w:hanging="540"/>
        <w:jc w:val="both"/>
        <w:rPr>
          <w:rFonts w:ascii="Calibri" w:hAnsi="Traditional Arabic" w:cs="Traditional Arabic" w:hint="cs"/>
          <w:color w:val="FF0000"/>
          <w:kern w:val="24"/>
          <w:sz w:val="40"/>
          <w:szCs w:val="40"/>
        </w:rPr>
      </w:pPr>
      <w:r>
        <w:rPr>
          <w:rFonts w:ascii="Calibri" w:hAnsi="Traditional Arabic" w:cs="Traditional Arabic" w:hint="cs"/>
          <w:kern w:val="24"/>
          <w:sz w:val="40"/>
          <w:szCs w:val="40"/>
          <w:rtl/>
        </w:rPr>
        <w:t>مكث رسول الله صلى الله عليه وسلم في العريش يدعوا ربه ويتضرع إليه {إِذْ تَسْتَغِيثُونَ رَبَّكُمْ فَاسْتَجَابَ لَكُمْ أَنِّي مُمِدُّكُم بِأَلْفٍ مِّنَ الْمَلآئِكَةِ مُرْدِفِينَ} [الأنفال 9]</w:t>
      </w:r>
      <w:r w:rsidR="005C03B3">
        <w:rPr>
          <w:rFonts w:ascii="Calibri" w:hAnsi="Traditional Arabic" w:cs="Traditional Arabic" w:hint="cs"/>
          <w:kern w:val="24"/>
          <w:sz w:val="40"/>
          <w:szCs w:val="40"/>
          <w:rtl/>
        </w:rPr>
        <w:t xml:space="preserve"> </w:t>
      </w:r>
    </w:p>
    <w:p w:rsidR="007D185F" w:rsidRPr="005C03B3" w:rsidRDefault="005C03B3" w:rsidP="0055055B">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5C03B3">
        <w:rPr>
          <w:rFonts w:ascii="Calibri" w:hAnsi="Traditional Arabic" w:cs="Traditional Arabic" w:hint="cs"/>
          <w:color w:val="FF0000"/>
          <w:kern w:val="24"/>
          <w:sz w:val="40"/>
          <w:szCs w:val="40"/>
          <w:rtl/>
        </w:rPr>
        <w:t xml:space="preserve">و قتال </w:t>
      </w:r>
      <w:r>
        <w:rPr>
          <w:rFonts w:ascii="Calibri" w:hAnsi="Traditional Arabic" w:cs="Traditional Arabic" w:hint="cs"/>
          <w:color w:val="FF0000"/>
          <w:kern w:val="24"/>
          <w:sz w:val="40"/>
          <w:szCs w:val="40"/>
          <w:rtl/>
        </w:rPr>
        <w:t>الملائكة</w:t>
      </w:r>
      <w:r w:rsidRPr="005C03B3">
        <w:rPr>
          <w:rFonts w:ascii="Calibri" w:hAnsi="Traditional Arabic" w:cs="Traditional Arabic" w:hint="cs"/>
          <w:color w:val="FF0000"/>
          <w:kern w:val="24"/>
          <w:sz w:val="40"/>
          <w:szCs w:val="40"/>
          <w:rtl/>
        </w:rPr>
        <w:t xml:space="preserve"> لم يكن إلا في يوم بدر فقط .</w:t>
      </w:r>
      <w:r w:rsidR="0055055B">
        <w:rPr>
          <w:rFonts w:ascii="Calibri" w:hAnsi="Traditional Arabic" w:cs="Traditional Arabic" w:hint="cs"/>
          <w:color w:val="FF0000"/>
          <w:kern w:val="24"/>
          <w:sz w:val="40"/>
          <w:szCs w:val="40"/>
          <w:rtl/>
        </w:rPr>
        <w:t xml:space="preserve"> و قد نزلت في غزوة حنين و لكن ليس للقتال إنما لتخويف الكفار فحسب .</w:t>
      </w:r>
    </w:p>
    <w:p w:rsidR="00FB654A" w:rsidRDefault="007D185F" w:rsidP="00FB654A">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وقع الاختلاف في صفوف الكفار حيث حاول بعضهم تجنب القتال لكن افشل أبو جهل تلك المحاولة.</w:t>
      </w:r>
    </w:p>
    <w:p w:rsidR="007D185F" w:rsidRPr="00FB654A" w:rsidRDefault="005C03B3" w:rsidP="00FB654A">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FB654A">
        <w:rPr>
          <w:rFonts w:ascii="Calibri" w:hAnsi="Traditional Arabic" w:cs="Traditional Arabic" w:hint="cs"/>
          <w:color w:val="FF0000"/>
          <w:kern w:val="24"/>
          <w:sz w:val="40"/>
          <w:szCs w:val="40"/>
          <w:rtl/>
        </w:rPr>
        <w:t xml:space="preserve">و ذلك أن قريشا أمرت عمير بن وهب أن يحرز لهم كم عدد المسلمين ، فركب فرسه فطاف ثم رجع فقال : المسلمون ثلاث مائة و بضعة عشر رجلا ، لكن أرى المطايا تحمل المنايا _ أي أن العير التي يحملها المسلمون تحمل الملايا أي الموت </w:t>
      </w:r>
      <w:r w:rsidRPr="00FB654A">
        <w:rPr>
          <w:rFonts w:ascii="Calibri" w:hAnsi="Traditional Arabic" w:cs="Traditional Arabic"/>
          <w:color w:val="FF0000"/>
          <w:kern w:val="24"/>
          <w:sz w:val="40"/>
          <w:szCs w:val="40"/>
          <w:rtl/>
        </w:rPr>
        <w:t>–</w:t>
      </w:r>
      <w:r w:rsidRPr="00FB654A">
        <w:rPr>
          <w:rFonts w:ascii="Calibri" w:hAnsi="Traditional Arabic" w:cs="Traditional Arabic" w:hint="cs"/>
          <w:color w:val="FF0000"/>
          <w:kern w:val="24"/>
          <w:sz w:val="40"/>
          <w:szCs w:val="40"/>
          <w:rtl/>
        </w:rPr>
        <w:t xml:space="preserve"> فوالله لا يموت أحدا منهم حتى يقتل رجلا </w:t>
      </w:r>
      <w:r w:rsidRPr="00FB654A">
        <w:rPr>
          <w:rFonts w:ascii="Calibri" w:hAnsi="Traditional Arabic" w:cs="Traditional Arabic" w:hint="cs"/>
          <w:color w:val="FF0000"/>
          <w:kern w:val="24"/>
          <w:sz w:val="40"/>
          <w:szCs w:val="40"/>
          <w:rtl/>
        </w:rPr>
        <w:lastRenderedPageBreak/>
        <w:t xml:space="preserve">منكم ، فإن قتلوا مننا عددهم فلا خير في العيش بعد أن يقتل مننا هذا العدد ، </w:t>
      </w:r>
      <w:r w:rsidR="00FB654A" w:rsidRPr="00FB654A">
        <w:rPr>
          <w:rFonts w:ascii="Calibri" w:hAnsi="Traditional Arabic" w:cs="Traditional Arabic" w:hint="cs"/>
          <w:color w:val="FF0000"/>
          <w:kern w:val="24"/>
          <w:sz w:val="40"/>
          <w:szCs w:val="40"/>
          <w:rtl/>
        </w:rPr>
        <w:t>فذهب</w:t>
      </w:r>
      <w:r w:rsidRPr="00FB654A">
        <w:rPr>
          <w:rFonts w:ascii="Calibri" w:hAnsi="Traditional Arabic" w:cs="Traditional Arabic" w:hint="cs"/>
          <w:color w:val="FF0000"/>
          <w:kern w:val="24"/>
          <w:sz w:val="40"/>
          <w:szCs w:val="40"/>
          <w:rtl/>
        </w:rPr>
        <w:t xml:space="preserve">  حكيم بن حزام بن خويلد  رضي الله عنه</w:t>
      </w:r>
      <w:r w:rsidR="000824D7">
        <w:rPr>
          <w:rFonts w:ascii="Calibri" w:hAnsi="Traditional Arabic" w:cs="Traditional Arabic" w:hint="cs"/>
          <w:color w:val="FF0000"/>
          <w:kern w:val="24"/>
          <w:sz w:val="40"/>
          <w:szCs w:val="40"/>
          <w:rtl/>
        </w:rPr>
        <w:t xml:space="preserve"> إلى عتبة </w:t>
      </w:r>
      <w:r w:rsidR="00FB654A" w:rsidRPr="00FB654A">
        <w:rPr>
          <w:rFonts w:ascii="Calibri" w:hAnsi="Traditional Arabic" w:cs="Traditional Arabic" w:hint="cs"/>
          <w:color w:val="FF0000"/>
          <w:kern w:val="24"/>
          <w:sz w:val="40"/>
          <w:szCs w:val="40"/>
          <w:rtl/>
        </w:rPr>
        <w:t xml:space="preserve">و كان هو سيد قريش و أكبر رجل فيها فقال له : يا أبا الوليد هل لك في أن تتحمل دية حليفك الحظ بن الحضرمي فترجع بالناس ، قال : نعم ، لكن اذهب إلى أبي الحكم فأعلمه بذلك فإني أخاف أن يفسد علينا ، لكن أبا جهل </w:t>
      </w:r>
      <w:r w:rsidR="00FB654A" w:rsidRPr="00FB654A">
        <w:rPr>
          <w:rFonts w:ascii="Calibri" w:hAnsi="Traditional Arabic" w:cs="Traditional Arabic"/>
          <w:color w:val="FF0000"/>
          <w:kern w:val="24"/>
          <w:sz w:val="40"/>
          <w:szCs w:val="40"/>
          <w:rtl/>
        </w:rPr>
        <w:t>–</w:t>
      </w:r>
      <w:r w:rsidR="00FB654A" w:rsidRPr="00FB654A">
        <w:rPr>
          <w:rFonts w:ascii="Calibri" w:hAnsi="Traditional Arabic" w:cs="Traditional Arabic" w:hint="cs"/>
          <w:color w:val="FF0000"/>
          <w:kern w:val="24"/>
          <w:sz w:val="40"/>
          <w:szCs w:val="40"/>
          <w:rtl/>
        </w:rPr>
        <w:t xml:space="preserve"> أبا الحكم </w:t>
      </w:r>
      <w:r w:rsidR="00FB654A" w:rsidRPr="00FB654A">
        <w:rPr>
          <w:rFonts w:ascii="Calibri" w:hAnsi="Traditional Arabic" w:cs="Traditional Arabic"/>
          <w:color w:val="FF0000"/>
          <w:kern w:val="24"/>
          <w:sz w:val="40"/>
          <w:szCs w:val="40"/>
          <w:rtl/>
        </w:rPr>
        <w:t>–</w:t>
      </w:r>
      <w:r w:rsidR="00FB654A" w:rsidRPr="00FB654A">
        <w:rPr>
          <w:rFonts w:ascii="Calibri" w:hAnsi="Traditional Arabic" w:cs="Traditional Arabic" w:hint="cs"/>
          <w:color w:val="FF0000"/>
          <w:kern w:val="24"/>
          <w:sz w:val="40"/>
          <w:szCs w:val="40"/>
          <w:rtl/>
        </w:rPr>
        <w:t xml:space="preserve"> أبى عليهم ذلك فأمر ابن الحضرمي أن يصرخ في الناس ، فصرخ في الناس واعمراه ، أخوه عمرو هو الذي قتل من قبل المسلمين قبل بدر ، فحمي الناس و بدأ القتال .</w:t>
      </w:r>
      <w:r w:rsidRPr="00FB654A">
        <w:rPr>
          <w:rFonts w:ascii="Calibri" w:hAnsi="Traditional Arabic" w:cs="Traditional Arabic" w:hint="cs"/>
          <w:color w:val="FF0000"/>
          <w:kern w:val="24"/>
          <w:sz w:val="40"/>
          <w:szCs w:val="40"/>
          <w:rtl/>
        </w:rPr>
        <w:t xml:space="preserve"> </w:t>
      </w:r>
    </w:p>
    <w:p w:rsidR="007D185F" w:rsidRDefault="00FB654A"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بدأت المعركة بالمبارزة</w:t>
      </w:r>
    </w:p>
    <w:p w:rsidR="00FB654A" w:rsidRPr="00FB654A" w:rsidRDefault="00FB654A" w:rsidP="00FB654A">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FB654A">
        <w:rPr>
          <w:rFonts w:ascii="Calibri" w:hAnsi="Traditional Arabic" w:cs="Traditional Arabic" w:hint="cs"/>
          <w:color w:val="FF0000"/>
          <w:kern w:val="24"/>
          <w:sz w:val="40"/>
          <w:szCs w:val="40"/>
          <w:rtl/>
        </w:rPr>
        <w:t>فقد خرج عتبة بن ربيعة و أخوه شيبة و ابنه الوليد فطلبوا من المسلمين المبارزة ، فخرج إليهم عبد الله بن رواحة ، و معوذ بن عفراه  فلما خرجوا قال الكفار : نريد بني عمنا . فأمر النبي عبيدة بن الحارث و حمزة بن عبد المطلب و علي بن أبي طالب فخرجوا ، فبارز عبيدة ربيعة ، و حمزة بارز شيبة ، و علي بارز الوليد . فقتل شيبة و الوليد ، و اختلف عبيدة و ربيعة فقد قتل كل منهما الآخر ، فخرج علي فكر على عتبة فقتله ، فحمل عبيدة إلى النبي و مات شهيدا .</w:t>
      </w:r>
    </w:p>
    <w:p w:rsidR="001575A5" w:rsidRPr="00E43B2C" w:rsidRDefault="007D185F" w:rsidP="00E43B2C">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زحف الفريقان بعضهم إلى بعض{وَإِذْ يُرِيكُمُوهُمْ إِذِ الْتَقَيْتُمْ فِي أَعْيُنِكُمْ قَلِيلاً وَيُقَلِّلُكُمْ فِي أَعْيُنِهِمْ لِيَقْضِيَ اللَّهُ أَمْراً كَانَ مَفْعُولاً وَإِلَى اللَّهِ تُرْجَعُ الاُمُورُ} [الأنفال 44]</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sidRPr="001575A5">
        <w:rPr>
          <w:rFonts w:ascii="Calibri" w:hAnsi="Traditional Arabic" w:cs="Traditional Arabic" w:hint="cs"/>
          <w:b/>
          <w:bCs/>
          <w:kern w:val="24"/>
          <w:sz w:val="40"/>
          <w:szCs w:val="40"/>
          <w:rtl/>
        </w:rPr>
        <w:t>بعض صور القتال</w:t>
      </w:r>
      <w:r>
        <w:rPr>
          <w:rFonts w:ascii="Calibri" w:hAnsi="Traditional Arabic" w:cs="Traditional Arabic" w:hint="cs"/>
          <w:kern w:val="24"/>
          <w:sz w:val="40"/>
          <w:szCs w:val="40"/>
          <w:rtl/>
        </w:rPr>
        <w:t>.</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نصر الله جنده فأنزل سكينته عليهم فغشيهم النعاس، وقاتلت معهم الملائكة فقتل من المشركين سبعون وأسر سبعون.</w:t>
      </w:r>
      <w:r w:rsidR="00FB654A">
        <w:rPr>
          <w:rFonts w:ascii="Calibri" w:hAnsi="Traditional Arabic" w:cs="Traditional Arabic" w:hint="cs"/>
          <w:kern w:val="24"/>
          <w:sz w:val="40"/>
          <w:szCs w:val="40"/>
          <w:rtl/>
        </w:rPr>
        <w:t xml:space="preserve"> و فر الباقون إلى مكة .</w:t>
      </w:r>
    </w:p>
    <w:p w:rsidR="007D185F" w:rsidRDefault="007D185F" w:rsidP="007D185F">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استشهد من المسلمين أربعة عشر شهيدا.</w:t>
      </w:r>
    </w:p>
    <w:p w:rsidR="001575A5" w:rsidRDefault="001575A5" w:rsidP="001575A5">
      <w:pPr>
        <w:autoSpaceDE w:val="0"/>
        <w:autoSpaceDN w:val="0"/>
        <w:adjustRightInd w:val="0"/>
        <w:spacing w:after="0" w:line="240" w:lineRule="auto"/>
        <w:ind w:right="540"/>
        <w:jc w:val="both"/>
        <w:rPr>
          <w:rFonts w:ascii="Calibri" w:hAnsi="Traditional Arabic" w:cs="Traditional Arabic"/>
          <w:kern w:val="24"/>
          <w:sz w:val="40"/>
          <w:szCs w:val="40"/>
          <w:rtl/>
        </w:rPr>
      </w:pPr>
    </w:p>
    <w:p w:rsidR="007D185F" w:rsidRDefault="007D185F" w:rsidP="007D185F">
      <w:pPr>
        <w:autoSpaceDE w:val="0"/>
        <w:autoSpaceDN w:val="0"/>
        <w:bidi w:val="0"/>
        <w:adjustRightInd w:val="0"/>
        <w:spacing w:after="0" w:line="240" w:lineRule="auto"/>
        <w:ind w:left="540" w:hanging="540"/>
        <w:jc w:val="center"/>
        <w:rPr>
          <w:rFonts w:ascii="Calibri" w:hAnsi="Times New Roman" w:cs="Times New Roman"/>
          <w:kern w:val="24"/>
          <w:sz w:val="40"/>
          <w:szCs w:val="40"/>
          <w:rtl/>
        </w:rPr>
      </w:pPr>
      <w:r w:rsidRPr="007D185F">
        <w:rPr>
          <w:rFonts w:ascii="Calibri" w:hAnsi="Times New Roman" w:cs="Times New Roman"/>
          <w:noProof/>
          <w:kern w:val="24"/>
          <w:sz w:val="40"/>
          <w:szCs w:val="40"/>
        </w:rPr>
        <w:lastRenderedPageBreak/>
        <w:drawing>
          <wp:inline distT="0" distB="0" distL="0" distR="0">
            <wp:extent cx="5486400" cy="3798570"/>
            <wp:effectExtent l="19050" t="0" r="0" b="0"/>
            <wp:docPr id="4" name="صورة 4" descr="بدر.jpg"/>
            <wp:cNvGraphicFramePr/>
            <a:graphic xmlns:a="http://schemas.openxmlformats.org/drawingml/2006/main">
              <a:graphicData uri="http://schemas.openxmlformats.org/drawingml/2006/picture">
                <pic:pic xmlns:pic="http://schemas.openxmlformats.org/drawingml/2006/picture">
                  <pic:nvPicPr>
                    <pic:cNvPr id="18435" name="عنصر نائب للمحتوى 4" descr="بدر.jpg"/>
                    <pic:cNvPicPr>
                      <a:picLocks noGrp="1" noChangeAspect="1"/>
                    </pic:cNvPicPr>
                  </pic:nvPicPr>
                  <pic:blipFill>
                    <a:blip r:embed="rId12" cstate="print"/>
                    <a:srcRect/>
                    <a:stretch>
                      <a:fillRect/>
                    </a:stretch>
                  </pic:blipFill>
                  <pic:spPr bwMode="auto">
                    <a:xfrm>
                      <a:off x="0" y="0"/>
                      <a:ext cx="5486400" cy="3798570"/>
                    </a:xfrm>
                    <a:prstGeom prst="rect">
                      <a:avLst/>
                    </a:prstGeom>
                    <a:noFill/>
                    <a:ln w="9525">
                      <a:noFill/>
                      <a:miter lim="800000"/>
                      <a:headEnd/>
                      <a:tailEnd/>
                    </a:ln>
                  </pic:spPr>
                </pic:pic>
              </a:graphicData>
            </a:graphic>
          </wp:inline>
        </w:drawing>
      </w:r>
    </w:p>
    <w:p w:rsidR="001575A5" w:rsidRDefault="001575A5" w:rsidP="007D185F">
      <w:pPr>
        <w:autoSpaceDE w:val="0"/>
        <w:autoSpaceDN w:val="0"/>
        <w:bidi w:val="0"/>
        <w:adjustRightInd w:val="0"/>
        <w:spacing w:after="0" w:line="240" w:lineRule="auto"/>
        <w:ind w:left="540" w:hanging="540"/>
        <w:jc w:val="right"/>
        <w:rPr>
          <w:rFonts w:ascii="Calibri" w:hAnsi="Traditional Arabic" w:cs="Traditional Arabic"/>
          <w:kern w:val="24"/>
          <w:sz w:val="40"/>
          <w:szCs w:val="40"/>
        </w:rPr>
      </w:pPr>
    </w:p>
    <w:p w:rsidR="001575A5" w:rsidRDefault="001575A5" w:rsidP="001575A5">
      <w:pPr>
        <w:autoSpaceDE w:val="0"/>
        <w:autoSpaceDN w:val="0"/>
        <w:bidi w:val="0"/>
        <w:adjustRightInd w:val="0"/>
        <w:spacing w:after="0" w:line="240" w:lineRule="auto"/>
        <w:rPr>
          <w:rFonts w:ascii="Calibri" w:hAnsi="Traditional Arabic" w:cs="Traditional Arabic"/>
          <w:kern w:val="24"/>
          <w:sz w:val="40"/>
          <w:szCs w:val="40"/>
        </w:rPr>
      </w:pPr>
    </w:p>
    <w:p w:rsidR="007D185F" w:rsidRPr="001575A5" w:rsidRDefault="007D185F" w:rsidP="001575A5">
      <w:pPr>
        <w:autoSpaceDE w:val="0"/>
        <w:autoSpaceDN w:val="0"/>
        <w:bidi w:val="0"/>
        <w:adjustRightInd w:val="0"/>
        <w:spacing w:after="0" w:line="240" w:lineRule="auto"/>
        <w:ind w:left="540" w:hanging="540"/>
        <w:jc w:val="right"/>
        <w:rPr>
          <w:rFonts w:ascii="Calibri" w:hAnsi="Times New Roman" w:cs="Times New Roman"/>
          <w:b/>
          <w:bCs/>
          <w:kern w:val="24"/>
          <w:sz w:val="40"/>
          <w:szCs w:val="40"/>
          <w:rtl/>
        </w:rPr>
      </w:pPr>
      <w:r w:rsidRPr="001575A5">
        <w:rPr>
          <w:rFonts w:ascii="Calibri" w:hAnsi="Traditional Arabic" w:cs="Traditional Arabic" w:hint="cs"/>
          <w:b/>
          <w:bCs/>
          <w:kern w:val="24"/>
          <w:sz w:val="40"/>
          <w:szCs w:val="40"/>
          <w:rtl/>
        </w:rPr>
        <w:t>الفقه المستفاد من هذه الغزوة</w:t>
      </w:r>
    </w:p>
    <w:p w:rsidR="007D185F"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7D185F">
        <w:rPr>
          <w:rFonts w:ascii="Calibri" w:hAnsi="Traditional Arabic" w:cs="Traditional Arabic" w:hint="cs"/>
          <w:kern w:val="24"/>
          <w:sz w:val="40"/>
          <w:szCs w:val="40"/>
          <w:rtl/>
        </w:rPr>
        <w:t>تواضع النبي صلى الله عليه وسلم ومواساته لصحابته حيث كان يتعاقب معهم ركوب البعير.</w:t>
      </w:r>
    </w:p>
    <w:p w:rsidR="007D185F"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7D185F">
        <w:rPr>
          <w:rFonts w:ascii="Calibri" w:hAnsi="Traditional Arabic" w:cs="Traditional Arabic" w:hint="cs"/>
          <w:kern w:val="24"/>
          <w:sz w:val="40"/>
          <w:szCs w:val="40"/>
          <w:rtl/>
        </w:rPr>
        <w:t>جواز التجسس على الأعداء؛ حيث بعث رسول الله صلى الله عليه وسلم رجلين يتحسسان له عن أخبار العير، وخرج كذلك هو بنفسه يلتمس الأخبار.</w:t>
      </w:r>
    </w:p>
    <w:p w:rsidR="007D185F"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7D185F">
        <w:rPr>
          <w:rFonts w:ascii="Calibri" w:hAnsi="Traditional Arabic" w:cs="Traditional Arabic" w:hint="cs"/>
          <w:kern w:val="24"/>
          <w:sz w:val="40"/>
          <w:szCs w:val="40"/>
          <w:rtl/>
        </w:rPr>
        <w:t>المشاورة.</w:t>
      </w:r>
    </w:p>
    <w:p w:rsidR="007D185F"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7D185F">
        <w:rPr>
          <w:rFonts w:ascii="Calibri" w:hAnsi="Traditional Arabic" w:cs="Traditional Arabic" w:hint="cs"/>
          <w:kern w:val="24"/>
          <w:sz w:val="40"/>
          <w:szCs w:val="40"/>
          <w:rtl/>
        </w:rPr>
        <w:t>الحرص على معرفة قوات العدو.</w:t>
      </w:r>
    </w:p>
    <w:p w:rsidR="007D185F" w:rsidRPr="001575A5"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w:t>
      </w:r>
      <w:r w:rsidR="007D185F">
        <w:rPr>
          <w:rFonts w:ascii="Calibri" w:hAnsi="Traditional Arabic" w:cs="Traditional Arabic" w:hint="cs"/>
          <w:kern w:val="24"/>
          <w:sz w:val="40"/>
          <w:szCs w:val="40"/>
          <w:rtl/>
        </w:rPr>
        <w:t>اختيار المكان المناسب للمعركة.</w:t>
      </w:r>
    </w:p>
    <w:p w:rsidR="007D185F"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7D185F">
        <w:rPr>
          <w:rFonts w:ascii="Calibri" w:hAnsi="Traditional Arabic" w:cs="Traditional Arabic" w:hint="cs"/>
          <w:kern w:val="24"/>
          <w:sz w:val="40"/>
          <w:szCs w:val="40"/>
          <w:rtl/>
        </w:rPr>
        <w:t>وضع الخطة المناسبة للمعركة حيث أمر بالصفوف وبين لهم وقت استخدام النبال.</w:t>
      </w:r>
    </w:p>
    <w:p w:rsidR="007D185F"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7.</w:t>
      </w:r>
      <w:r w:rsidR="007D185F">
        <w:rPr>
          <w:rFonts w:ascii="Calibri" w:hAnsi="Traditional Arabic" w:cs="Traditional Arabic" w:hint="cs"/>
          <w:kern w:val="24"/>
          <w:sz w:val="40"/>
          <w:szCs w:val="40"/>
          <w:rtl/>
        </w:rPr>
        <w:t>دعاء الله عز وجل والتضرع إليه والإلحاح في الدعاء.</w:t>
      </w:r>
    </w:p>
    <w:p w:rsidR="007D185F" w:rsidRPr="001575A5"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8.</w:t>
      </w:r>
      <w:r w:rsidR="007D185F">
        <w:rPr>
          <w:rFonts w:ascii="Calibri" w:hAnsi="Traditional Arabic" w:cs="Traditional Arabic" w:hint="cs"/>
          <w:kern w:val="24"/>
          <w:sz w:val="40"/>
          <w:szCs w:val="40"/>
          <w:rtl/>
        </w:rPr>
        <w:t>الطاعة للقائد وعدم الاختلاف من أهم أسباب النصر{وَأَطِيعُواْ اللَّهَ وَرَسُولَهُ وَلاَ تَنَازَعُواْ فَتَفْشَلُواْ وَتَذْهَبَ رِيحُكُمْ وَاصْبِرُواْ إِنَّ اللَّهَ مَعَ الصَّابِرِينَ} [الأنفال 46]</w:t>
      </w:r>
    </w:p>
    <w:p w:rsidR="007D185F"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9.</w:t>
      </w:r>
      <w:r w:rsidR="007D185F">
        <w:rPr>
          <w:rFonts w:ascii="Calibri" w:hAnsi="Traditional Arabic" w:cs="Traditional Arabic" w:hint="cs"/>
          <w:kern w:val="24"/>
          <w:sz w:val="40"/>
          <w:szCs w:val="40"/>
          <w:rtl/>
        </w:rPr>
        <w:t>مباشرة القائد للقتال بنفسه من عوامل النصر حيث يقتدي به اتباعه؛ قال علي رضي الله عنه: لَقَدْ رَأَيْتُنَا يَوْمَ بَدْرٍ وَنَحْنُ نَلُوذُ بِرَسُولِ اللَّهِ صلى الله عليه وسلم وَهُوَ أَقْرَبُنَا إِلَى الْعَدُوِّ وَكَانَ مِنْ أَشَدِّ النَّاسِ يَوْمَئِذٍ بَأْساً. رواه الإمام أحمد.</w:t>
      </w:r>
    </w:p>
    <w:p w:rsidR="007D185F" w:rsidRDefault="007D185F" w:rsidP="007D185F">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10. حكم أسرى الكفار أنه يخير الإمام فيهم بين:</w:t>
      </w:r>
    </w:p>
    <w:p w:rsidR="007D185F" w:rsidRDefault="007D185F" w:rsidP="007D185F">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القتل فقتل النبي صلى الله عليه وسلم النضر بن الحارث وعقبة بن أبي معيط</w:t>
      </w:r>
      <w:r w:rsidR="007B071C">
        <w:rPr>
          <w:rFonts w:ascii="Calibri" w:hAnsi="Traditional Arabic" w:cs="Traditional Arabic" w:hint="cs"/>
          <w:kern w:val="24"/>
          <w:sz w:val="40"/>
          <w:szCs w:val="40"/>
          <w:rtl/>
        </w:rPr>
        <w:t xml:space="preserve"> ، و سبب القتل هو شدة عداوتهما للرسول .</w:t>
      </w:r>
    </w:p>
    <w:p w:rsidR="007D185F" w:rsidRPr="00E93D9E" w:rsidRDefault="007D185F" w:rsidP="007D185F">
      <w:pPr>
        <w:numPr>
          <w:ilvl w:val="0"/>
          <w:numId w:val="91"/>
        </w:num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المن بفداء.</w:t>
      </w:r>
      <w:r w:rsidR="00E93D9E">
        <w:rPr>
          <w:rFonts w:ascii="Calibri" w:hAnsi="Traditional Arabic" w:cs="Traditional Arabic" w:hint="cs"/>
          <w:kern w:val="24"/>
          <w:sz w:val="40"/>
          <w:szCs w:val="40"/>
          <w:rtl/>
        </w:rPr>
        <w:t xml:space="preserve"> </w:t>
      </w:r>
      <w:r w:rsidR="00E93D9E" w:rsidRPr="00E93D9E">
        <w:rPr>
          <w:rFonts w:ascii="Calibri" w:hAnsi="Traditional Arabic" w:cs="Traditional Arabic" w:hint="cs"/>
          <w:color w:val="FF0000"/>
          <w:kern w:val="24"/>
          <w:sz w:val="40"/>
          <w:szCs w:val="40"/>
          <w:rtl/>
        </w:rPr>
        <w:t>و هذا عام في كل الأسرى إلا أبا</w:t>
      </w:r>
      <w:r w:rsidR="007B071C" w:rsidRPr="00E93D9E">
        <w:rPr>
          <w:rFonts w:ascii="Calibri" w:hAnsi="Traditional Arabic" w:cs="Traditional Arabic" w:hint="cs"/>
          <w:color w:val="FF0000"/>
          <w:kern w:val="24"/>
          <w:sz w:val="40"/>
          <w:szCs w:val="40"/>
          <w:rtl/>
        </w:rPr>
        <w:t xml:space="preserve"> عزة </w:t>
      </w:r>
      <w:r w:rsidR="00E93D9E" w:rsidRPr="00E93D9E">
        <w:rPr>
          <w:rFonts w:ascii="Calibri" w:hAnsi="Traditional Arabic" w:cs="Traditional Arabic" w:hint="cs"/>
          <w:color w:val="FF0000"/>
          <w:kern w:val="24"/>
          <w:sz w:val="40"/>
          <w:szCs w:val="40"/>
          <w:rtl/>
        </w:rPr>
        <w:t>الجمحي فإن الرسول قد أطلقه من غير فداء .</w:t>
      </w:r>
    </w:p>
    <w:p w:rsidR="007D185F" w:rsidRDefault="007D185F" w:rsidP="007D185F">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المن بدون فداء. « لَوْ كَانَ الْمُطْعِمُ بْنُ عَدِىٍّ حَيًّا ثُمَّ كَلَّمَنِى فِى هَؤُلاَءِ النَّتْنَى  لَتَرَكْتُهُمْ لَهُ » . رواه البخاري</w:t>
      </w:r>
    </w:p>
    <w:p w:rsidR="007D185F" w:rsidRDefault="007D185F" w:rsidP="007D185F">
      <w:pPr>
        <w:autoSpaceDE w:val="0"/>
        <w:autoSpaceDN w:val="0"/>
        <w:bidi w:val="0"/>
        <w:adjustRightInd w:val="0"/>
        <w:spacing w:after="0" w:line="240" w:lineRule="auto"/>
        <w:ind w:left="540" w:hanging="540"/>
        <w:jc w:val="right"/>
        <w:rPr>
          <w:rFonts w:ascii="Calibri" w:hAnsi="Times New Roman" w:cs="Times New Roman"/>
          <w:kern w:val="24"/>
          <w:sz w:val="40"/>
          <w:szCs w:val="40"/>
          <w:rtl/>
        </w:rPr>
      </w:pPr>
    </w:p>
    <w:p w:rsidR="007D185F" w:rsidRDefault="007D185F" w:rsidP="00E93D9E">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11. الإحسان إلى </w:t>
      </w:r>
      <w:r w:rsidR="00E93D9E">
        <w:rPr>
          <w:rFonts w:ascii="Calibri" w:hAnsi="Traditional Arabic" w:cs="Traditional Arabic" w:hint="cs"/>
          <w:kern w:val="24"/>
          <w:sz w:val="40"/>
          <w:szCs w:val="40"/>
          <w:rtl/>
        </w:rPr>
        <w:t xml:space="preserve">الأسرى </w:t>
      </w:r>
      <w:r>
        <w:rPr>
          <w:rFonts w:ascii="Calibri" w:hAnsi="Traditional Arabic" w:cs="Traditional Arabic" w:hint="cs"/>
          <w:kern w:val="24"/>
          <w:sz w:val="40"/>
          <w:szCs w:val="40"/>
          <w:rtl/>
        </w:rPr>
        <w:t>؛ حيث قال صلى الله عليه وسلم: « اسْتَوْصُوا بِهِمْ خَيْرًا ».</w:t>
      </w:r>
    </w:p>
    <w:p w:rsidR="007D185F" w:rsidRDefault="007D185F" w:rsidP="007D185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12. الله عز وجل يجعل الأمور في الغالب تجري وفق السنن الكونية؛ إذ لو شاء لأهلك قريشا بملك من الملائكة، لكن قضى وحكم أن يكون الأمر جاريا على السنة الكونية الطبيعية ليكون:</w:t>
      </w:r>
    </w:p>
    <w:p w:rsidR="007D185F" w:rsidRDefault="007D185F" w:rsidP="007D185F">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أشفى للمؤمنين.</w:t>
      </w:r>
    </w:p>
    <w:p w:rsidR="007D185F" w:rsidRPr="001575A5" w:rsidRDefault="007D185F"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وأذهب لغيظ قلوبهم.</w:t>
      </w:r>
    </w:p>
    <w:p w:rsidR="007D185F" w:rsidRDefault="007D185F" w:rsidP="007D185F">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وحتى لا يتكلوا على هذه الإرادة بل يأخذوا بالأسباب الطبيعية التي هيأها الله عز وجل لعباده.</w:t>
      </w:r>
    </w:p>
    <w:p w:rsidR="007D185F" w:rsidRDefault="007D185F" w:rsidP="007D185F">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13. يوم بدر هو يوم الفرقان؛ التقى فيه الأقارب فحارب بعضهم بعضا لأن العقيدة فرقت بين الحق والباطل فالرابط الذي يربط المسلمين بعضهم ببعض هو رابط العقيدة.</w:t>
      </w:r>
    </w:p>
    <w:p w:rsidR="00FB654A" w:rsidRDefault="00FB654A" w:rsidP="000824D7">
      <w:pPr>
        <w:autoSpaceDE w:val="0"/>
        <w:autoSpaceDN w:val="0"/>
        <w:bidi w:val="0"/>
        <w:adjustRightInd w:val="0"/>
        <w:spacing w:after="0" w:line="240" w:lineRule="auto"/>
        <w:rPr>
          <w:sz w:val="40"/>
          <w:szCs w:val="40"/>
        </w:rPr>
      </w:pPr>
    </w:p>
    <w:p w:rsidR="00FB654A" w:rsidRDefault="00FB654A" w:rsidP="00FB654A">
      <w:pPr>
        <w:autoSpaceDE w:val="0"/>
        <w:autoSpaceDN w:val="0"/>
        <w:bidi w:val="0"/>
        <w:adjustRightInd w:val="0"/>
        <w:spacing w:after="0" w:line="240" w:lineRule="auto"/>
        <w:ind w:left="540" w:hanging="540"/>
        <w:jc w:val="right"/>
        <w:rPr>
          <w:rFonts w:ascii="Calibri" w:hAnsi="Times New Roman" w:cs="Calibri"/>
          <w:kern w:val="24"/>
          <w:sz w:val="40"/>
          <w:szCs w:val="40"/>
        </w:rPr>
      </w:pPr>
    </w:p>
    <w:p w:rsidR="001575A5" w:rsidRPr="001575A5" w:rsidRDefault="001575A5" w:rsidP="001575A5">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1575A5">
        <w:rPr>
          <w:rFonts w:ascii="Calibri" w:hAnsi="Arial" w:cs="Arial"/>
          <w:b/>
          <w:bCs/>
          <w:kern w:val="24"/>
          <w:sz w:val="48"/>
          <w:szCs w:val="48"/>
          <w:rtl/>
          <w:lang w:bidi="ar-EG"/>
        </w:rPr>
        <w:lastRenderedPageBreak/>
        <w:t xml:space="preserve">المحاضرة </w:t>
      </w:r>
      <w:r w:rsidRPr="001575A5">
        <w:rPr>
          <w:rFonts w:ascii="Calibri" w:hAnsi="Arial" w:cs="Arial"/>
          <w:b/>
          <w:bCs/>
          <w:kern w:val="24"/>
          <w:sz w:val="48"/>
          <w:szCs w:val="48"/>
          <w:rtl/>
        </w:rPr>
        <w:t>الثانية عشر</w:t>
      </w:r>
    </w:p>
    <w:p w:rsidR="001575A5" w:rsidRDefault="001575A5" w:rsidP="001575A5">
      <w:pPr>
        <w:autoSpaceDE w:val="0"/>
        <w:autoSpaceDN w:val="0"/>
        <w:bidi w:val="0"/>
        <w:adjustRightInd w:val="0"/>
        <w:spacing w:after="0" w:line="240" w:lineRule="auto"/>
        <w:ind w:left="540" w:hanging="540"/>
        <w:jc w:val="center"/>
        <w:rPr>
          <w:rFonts w:ascii="Calibri" w:hAnsi="Arial" w:cs="Arial"/>
          <w:kern w:val="24"/>
          <w:sz w:val="52"/>
          <w:szCs w:val="52"/>
          <w:rtl/>
        </w:rPr>
      </w:pPr>
      <w:r w:rsidRPr="001575A5">
        <w:rPr>
          <w:rFonts w:ascii="Calibri" w:hAnsi="Arial" w:cs="Arial"/>
          <w:kern w:val="24"/>
          <w:sz w:val="52"/>
          <w:szCs w:val="52"/>
          <w:rtl/>
        </w:rPr>
        <w:t>غزوة أحد</w:t>
      </w:r>
    </w:p>
    <w:p w:rsidR="001575A5" w:rsidRPr="001575A5" w:rsidRDefault="001575A5" w:rsidP="001575A5">
      <w:pPr>
        <w:autoSpaceDE w:val="0"/>
        <w:autoSpaceDN w:val="0"/>
        <w:bidi w:val="0"/>
        <w:adjustRightInd w:val="0"/>
        <w:spacing w:after="0" w:line="240" w:lineRule="auto"/>
        <w:ind w:left="540" w:hanging="540"/>
        <w:jc w:val="center"/>
        <w:rPr>
          <w:rFonts w:ascii="Calibri" w:hAnsi="Times New Roman" w:cs="Calibri"/>
          <w:kern w:val="24"/>
          <w:sz w:val="52"/>
          <w:szCs w:val="52"/>
        </w:rPr>
      </w:pPr>
    </w:p>
    <w:p w:rsidR="001575A5" w:rsidRPr="006318E6" w:rsidRDefault="001575A5" w:rsidP="001575A5">
      <w:pPr>
        <w:autoSpaceDE w:val="0"/>
        <w:autoSpaceDN w:val="0"/>
        <w:adjustRightInd w:val="0"/>
        <w:spacing w:after="0" w:line="240" w:lineRule="auto"/>
        <w:ind w:right="540" w:hanging="540"/>
        <w:rPr>
          <w:rFonts w:ascii="Calibri" w:hAnsi="Times New Roman" w:cs="Calibri"/>
          <w:b/>
          <w:bCs/>
          <w:kern w:val="24"/>
          <w:sz w:val="40"/>
          <w:szCs w:val="40"/>
        </w:rPr>
      </w:pPr>
      <w:r w:rsidRPr="006318E6">
        <w:rPr>
          <w:rFonts w:ascii="Calibri" w:hAnsi="Traditional Arabic" w:cs="Traditional Arabic" w:hint="cs"/>
          <w:b/>
          <w:bCs/>
          <w:kern w:val="24"/>
          <w:sz w:val="40"/>
          <w:szCs w:val="40"/>
          <w:rtl/>
          <w:lang w:bidi="ar-EG"/>
        </w:rPr>
        <w:t>الفهرس</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سبب الغزوة.</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استعداد قريش لهذه المعركة.</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موقف الرسول صلى الله عليه وسلم.</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سير المعركة.</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lang w:bidi="ar-EG"/>
        </w:rPr>
      </w:pPr>
      <w:r>
        <w:rPr>
          <w:rFonts w:ascii="Calibri" w:hAnsi="Traditional Arabic" w:cs="Traditional Arabic" w:hint="cs"/>
          <w:kern w:val="24"/>
          <w:sz w:val="40"/>
          <w:szCs w:val="40"/>
          <w:rtl/>
        </w:rPr>
        <w:t>الفقه المستفاد من هذه المعركة.</w:t>
      </w:r>
    </w:p>
    <w:p w:rsidR="006318E6" w:rsidRPr="001575A5"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lang w:bidi="ar-EG"/>
        </w:rPr>
      </w:pPr>
    </w:p>
    <w:p w:rsidR="001575A5" w:rsidRPr="006318E6" w:rsidRDefault="001575A5" w:rsidP="001575A5">
      <w:pPr>
        <w:autoSpaceDE w:val="0"/>
        <w:autoSpaceDN w:val="0"/>
        <w:bidi w:val="0"/>
        <w:adjustRightInd w:val="0"/>
        <w:spacing w:after="0" w:line="240" w:lineRule="auto"/>
        <w:ind w:left="540" w:hanging="540"/>
        <w:jc w:val="right"/>
        <w:rPr>
          <w:rFonts w:ascii="Calibri" w:hAnsi="Arial" w:cs="Arial"/>
          <w:b/>
          <w:bCs/>
          <w:kern w:val="24"/>
          <w:sz w:val="40"/>
          <w:szCs w:val="40"/>
          <w:rtl/>
        </w:rPr>
      </w:pPr>
      <w:r w:rsidRPr="006318E6">
        <w:rPr>
          <w:rFonts w:ascii="Calibri" w:hAnsi="Traditional Arabic" w:cs="Traditional Arabic" w:hint="cs"/>
          <w:b/>
          <w:bCs/>
          <w:kern w:val="24"/>
          <w:sz w:val="40"/>
          <w:szCs w:val="40"/>
          <w:rtl/>
        </w:rPr>
        <w:t>سبب الغزوة</w:t>
      </w:r>
    </w:p>
    <w:p w:rsidR="001575A5" w:rsidRDefault="006318E6" w:rsidP="00103A7B">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1575A5">
        <w:rPr>
          <w:rFonts w:ascii="Calibri" w:hAnsi="Traditional Arabic" w:cs="Traditional Arabic" w:hint="cs"/>
          <w:kern w:val="24"/>
          <w:sz w:val="40"/>
          <w:szCs w:val="40"/>
          <w:rtl/>
        </w:rPr>
        <w:t>ثأر قريش لقتلاها في موقعة بدر.</w:t>
      </w:r>
      <w:r w:rsidR="00103A7B">
        <w:rPr>
          <w:rFonts w:ascii="Calibri" w:hAnsi="Traditional Arabic" w:cs="Traditional Arabic" w:hint="cs"/>
          <w:kern w:val="24"/>
          <w:sz w:val="40"/>
          <w:szCs w:val="40"/>
          <w:rtl/>
        </w:rPr>
        <w:t xml:space="preserve"> </w:t>
      </w:r>
      <w:r w:rsidR="00103A7B" w:rsidRPr="00103A7B">
        <w:rPr>
          <w:rFonts w:ascii="Calibri" w:hAnsi="Traditional Arabic" w:cs="Traditional Arabic" w:hint="cs"/>
          <w:color w:val="FF0000"/>
          <w:kern w:val="24"/>
          <w:sz w:val="40"/>
          <w:szCs w:val="40"/>
          <w:rtl/>
        </w:rPr>
        <w:t>حيث أنه وصل عدد القتلى إلى 70 قتيلا من سادات قريش</w:t>
      </w:r>
      <w:r w:rsidR="00103A7B">
        <w:rPr>
          <w:rFonts w:ascii="Calibri" w:hAnsi="Traditional Arabic" w:cs="Traditional Arabic" w:hint="cs"/>
          <w:kern w:val="24"/>
          <w:sz w:val="40"/>
          <w:szCs w:val="40"/>
          <w:rtl/>
        </w:rPr>
        <w:t xml:space="preserve"> </w:t>
      </w:r>
    </w:p>
    <w:p w:rsidR="001575A5"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2.</w:t>
      </w:r>
      <w:r w:rsidR="001575A5">
        <w:rPr>
          <w:rFonts w:ascii="Calibri" w:hAnsi="Traditional Arabic" w:cs="Traditional Arabic" w:hint="cs"/>
          <w:kern w:val="24"/>
          <w:sz w:val="40"/>
          <w:szCs w:val="40"/>
          <w:rtl/>
        </w:rPr>
        <w:t>تأمين الطريق التجاري.</w:t>
      </w:r>
    </w:p>
    <w:p w:rsidR="001575A5" w:rsidRDefault="006318E6" w:rsidP="006318E6">
      <w:pPr>
        <w:autoSpaceDE w:val="0"/>
        <w:autoSpaceDN w:val="0"/>
        <w:adjustRightInd w:val="0"/>
        <w:spacing w:after="0" w:line="240" w:lineRule="auto"/>
        <w:ind w:right="540"/>
        <w:jc w:val="both"/>
        <w:rPr>
          <w:rFonts w:ascii="Calibri" w:hAnsi="Traditional Arabic" w:cs="Traditional Arabic"/>
          <w:kern w:val="24"/>
          <w:sz w:val="40"/>
          <w:szCs w:val="40"/>
        </w:rPr>
      </w:pPr>
      <w:r>
        <w:rPr>
          <w:rFonts w:ascii="Calibri" w:hAnsi="Traditional Arabic" w:cs="Traditional Arabic" w:hint="cs"/>
          <w:kern w:val="24"/>
          <w:sz w:val="40"/>
          <w:szCs w:val="40"/>
          <w:rtl/>
        </w:rPr>
        <w:t>3.</w:t>
      </w:r>
      <w:r w:rsidR="001575A5">
        <w:rPr>
          <w:rFonts w:ascii="Calibri" w:hAnsi="Traditional Arabic" w:cs="Traditional Arabic" w:hint="cs"/>
          <w:kern w:val="24"/>
          <w:sz w:val="40"/>
          <w:szCs w:val="40"/>
          <w:rtl/>
        </w:rPr>
        <w:t xml:space="preserve">استعادة قريش لمكانتها عند العرب. </w:t>
      </w:r>
    </w:p>
    <w:p w:rsidR="006318E6" w:rsidRDefault="006318E6" w:rsidP="006318E6">
      <w:pPr>
        <w:autoSpaceDE w:val="0"/>
        <w:autoSpaceDN w:val="0"/>
        <w:adjustRightInd w:val="0"/>
        <w:spacing w:after="0" w:line="240" w:lineRule="auto"/>
        <w:ind w:left="810" w:right="540"/>
        <w:jc w:val="both"/>
        <w:rPr>
          <w:rFonts w:ascii="Calibri" w:hAnsi="Traditional Arabic" w:cs="Traditional Arabic"/>
          <w:kern w:val="24"/>
          <w:sz w:val="40"/>
          <w:szCs w:val="40"/>
          <w:rtl/>
        </w:rPr>
      </w:pPr>
    </w:p>
    <w:p w:rsidR="001575A5" w:rsidRPr="006318E6" w:rsidRDefault="001575A5" w:rsidP="001575A5">
      <w:pPr>
        <w:autoSpaceDE w:val="0"/>
        <w:autoSpaceDN w:val="0"/>
        <w:bidi w:val="0"/>
        <w:adjustRightInd w:val="0"/>
        <w:spacing w:after="0" w:line="240" w:lineRule="auto"/>
        <w:ind w:left="540" w:hanging="540"/>
        <w:jc w:val="right"/>
        <w:rPr>
          <w:rFonts w:ascii="Calibri" w:hAnsi="Arial" w:cs="Arial"/>
          <w:b/>
          <w:bCs/>
          <w:kern w:val="24"/>
          <w:sz w:val="40"/>
          <w:szCs w:val="40"/>
          <w:rtl/>
        </w:rPr>
      </w:pPr>
      <w:r w:rsidRPr="006318E6">
        <w:rPr>
          <w:rFonts w:ascii="Calibri" w:hAnsi="Traditional Arabic" w:cs="Traditional Arabic" w:hint="cs"/>
          <w:b/>
          <w:bCs/>
          <w:kern w:val="24"/>
          <w:sz w:val="40"/>
          <w:szCs w:val="40"/>
          <w:rtl/>
        </w:rPr>
        <w:t>استعداد قريش لهذه المعركة</w:t>
      </w:r>
    </w:p>
    <w:p w:rsidR="001575A5" w:rsidRPr="00103A7B" w:rsidRDefault="001575A5" w:rsidP="001575A5">
      <w:pPr>
        <w:numPr>
          <w:ilvl w:val="0"/>
          <w:numId w:val="110"/>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خصصت القافلة التجارية التي نجت يوم بدر لتجهيز الجيش.</w:t>
      </w:r>
      <w:r w:rsidR="00103A7B">
        <w:rPr>
          <w:rFonts w:ascii="Calibri" w:hAnsi="Traditional Arabic" w:cs="Traditional Arabic" w:hint="cs"/>
          <w:kern w:val="24"/>
          <w:sz w:val="40"/>
          <w:szCs w:val="40"/>
          <w:rtl/>
        </w:rPr>
        <w:t xml:space="preserve"> </w:t>
      </w:r>
      <w:r w:rsidR="00103A7B" w:rsidRPr="00103A7B">
        <w:rPr>
          <w:rFonts w:ascii="Calibri" w:hAnsi="Traditional Arabic" w:cs="Traditional Arabic" w:hint="cs"/>
          <w:color w:val="FF0000"/>
          <w:kern w:val="24"/>
          <w:sz w:val="40"/>
          <w:szCs w:val="40"/>
          <w:rtl/>
        </w:rPr>
        <w:t xml:space="preserve">حيث أنهم خصصوا أرباحهم من تلك القافلة لتجهيز جيش لمحاربة الرسول صلى الله عليه و سلم . </w:t>
      </w:r>
    </w:p>
    <w:p w:rsidR="00103A7B" w:rsidRDefault="001575A5" w:rsidP="001575A5">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sidRPr="00103A7B">
        <w:rPr>
          <w:rFonts w:ascii="Calibri" w:hAnsi="Traditional Arabic" w:cs="Traditional Arabic" w:hint="cs"/>
          <w:kern w:val="24"/>
          <w:sz w:val="40"/>
          <w:szCs w:val="40"/>
          <w:rtl/>
        </w:rPr>
        <w:t>استنفرت ما حولها من القبائل.</w:t>
      </w:r>
      <w:r w:rsidR="00103A7B" w:rsidRPr="00103A7B">
        <w:rPr>
          <w:rFonts w:ascii="Calibri" w:hAnsi="Traditional Arabic" w:cs="Traditional Arabic" w:hint="cs"/>
          <w:kern w:val="24"/>
          <w:sz w:val="40"/>
          <w:szCs w:val="40"/>
          <w:rtl/>
        </w:rPr>
        <w:t xml:space="preserve"> </w:t>
      </w:r>
    </w:p>
    <w:p w:rsidR="000824D7" w:rsidRDefault="001575A5" w:rsidP="001575A5">
      <w:pPr>
        <w:numPr>
          <w:ilvl w:val="0"/>
          <w:numId w:val="110"/>
        </w:numPr>
        <w:autoSpaceDE w:val="0"/>
        <w:autoSpaceDN w:val="0"/>
        <w:adjustRightInd w:val="0"/>
        <w:spacing w:after="0" w:line="240" w:lineRule="auto"/>
        <w:ind w:left="540" w:right="540" w:hanging="540"/>
        <w:jc w:val="both"/>
        <w:rPr>
          <w:rFonts w:ascii="Calibri" w:hAnsi="Traditional Arabic" w:cs="Traditional Arabic" w:hint="cs"/>
          <w:kern w:val="24"/>
          <w:sz w:val="40"/>
          <w:szCs w:val="40"/>
        </w:rPr>
      </w:pPr>
      <w:r w:rsidRPr="00103A7B">
        <w:rPr>
          <w:rFonts w:ascii="Calibri" w:hAnsi="Traditional Arabic" w:cs="Traditional Arabic" w:hint="cs"/>
          <w:kern w:val="24"/>
          <w:sz w:val="40"/>
          <w:szCs w:val="40"/>
          <w:rtl/>
        </w:rPr>
        <w:t>بلغ جيشها ثلاثة آلاف مقاتل ومعهم مائتا فارس وسبعمائة دارع</w:t>
      </w:r>
      <w:r w:rsidR="00103A7B">
        <w:rPr>
          <w:rFonts w:ascii="Calibri" w:hAnsi="Traditional Arabic" w:cs="Traditional Arabic" w:hint="cs"/>
          <w:kern w:val="24"/>
          <w:sz w:val="40"/>
          <w:szCs w:val="40"/>
          <w:rtl/>
        </w:rPr>
        <w:t xml:space="preserve"> </w:t>
      </w:r>
    </w:p>
    <w:p w:rsidR="001575A5" w:rsidRPr="000824D7" w:rsidRDefault="00103A7B" w:rsidP="000824D7">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0824D7">
        <w:rPr>
          <w:rFonts w:ascii="Calibri" w:hAnsi="Traditional Arabic" w:cs="Traditional Arabic" w:hint="cs"/>
          <w:color w:val="FF0000"/>
          <w:kern w:val="24"/>
          <w:sz w:val="40"/>
          <w:szCs w:val="40"/>
          <w:rtl/>
        </w:rPr>
        <w:t xml:space="preserve">أي الذي لبس الدرع و الذي لا يلبس الدرع يسمى حاسر </w:t>
      </w:r>
      <w:r w:rsidR="001575A5" w:rsidRPr="000824D7">
        <w:rPr>
          <w:rFonts w:ascii="Calibri" w:hAnsi="Traditional Arabic" w:cs="Traditional Arabic" w:hint="cs"/>
          <w:color w:val="FF0000"/>
          <w:kern w:val="24"/>
          <w:sz w:val="40"/>
          <w:szCs w:val="40"/>
          <w:rtl/>
        </w:rPr>
        <w:t>.</w:t>
      </w:r>
    </w:p>
    <w:p w:rsidR="001575A5" w:rsidRDefault="001575A5" w:rsidP="001575A5">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lastRenderedPageBreak/>
        <w:t>خرج معهم بعض النسوة حتى يشجعوا الجيش ويكون مدعاة لهم على عدم الفرار</w:t>
      </w:r>
      <w:r w:rsidR="00103A7B">
        <w:rPr>
          <w:rFonts w:ascii="Calibri" w:hAnsi="Traditional Arabic" w:cs="Traditional Arabic" w:hint="cs"/>
          <w:kern w:val="24"/>
          <w:sz w:val="40"/>
          <w:szCs w:val="40"/>
          <w:rtl/>
        </w:rPr>
        <w:t xml:space="preserve"> و هي عادة عند العرب </w:t>
      </w:r>
      <w:r>
        <w:rPr>
          <w:rFonts w:ascii="Calibri" w:hAnsi="Traditional Arabic" w:cs="Traditional Arabic" w:hint="cs"/>
          <w:kern w:val="24"/>
          <w:sz w:val="40"/>
          <w:szCs w:val="40"/>
          <w:rtl/>
        </w:rPr>
        <w:t>.</w:t>
      </w:r>
    </w:p>
    <w:p w:rsidR="006318E6" w:rsidRDefault="006318E6" w:rsidP="006318E6">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1575A5" w:rsidRPr="006318E6" w:rsidRDefault="001575A5" w:rsidP="001575A5">
      <w:pPr>
        <w:autoSpaceDE w:val="0"/>
        <w:autoSpaceDN w:val="0"/>
        <w:bidi w:val="0"/>
        <w:adjustRightInd w:val="0"/>
        <w:spacing w:after="0" w:line="240" w:lineRule="auto"/>
        <w:ind w:left="540" w:hanging="540"/>
        <w:jc w:val="right"/>
        <w:rPr>
          <w:rFonts w:ascii="Calibri" w:hAnsi="Arial" w:cs="Arial"/>
          <w:b/>
          <w:bCs/>
          <w:kern w:val="24"/>
          <w:sz w:val="40"/>
          <w:szCs w:val="40"/>
          <w:rtl/>
        </w:rPr>
      </w:pPr>
      <w:r w:rsidRPr="006318E6">
        <w:rPr>
          <w:rFonts w:ascii="Calibri" w:hAnsi="Traditional Arabic" w:cs="Traditional Arabic" w:hint="cs"/>
          <w:b/>
          <w:bCs/>
          <w:kern w:val="24"/>
          <w:sz w:val="40"/>
          <w:szCs w:val="40"/>
          <w:rtl/>
        </w:rPr>
        <w:t>موقف الرسول صلى الله عليه وسلم</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شاور أصحابه في البقاء في المدينة والتحصن بها وعدم ملاقاة جيش قريش وكان هذا رأيه ورأي بعض الصحابة.</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أشار عليه غالبية الصحابة بالخروج لملاقاة جيش قريش.</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أخذ رسول الله صلى الله عليه وسلم برأي الغالبية فدخل منزله ولبس سلاحه وتجهز للخروج.</w:t>
      </w:r>
    </w:p>
    <w:p w:rsidR="001575A5" w:rsidRDefault="001575A5" w:rsidP="001575A5">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رأى الصحابة كأنهم اكرهوا النبي صلى الله عليه وسلم على الخروج فندموا على ذلك.</w:t>
      </w:r>
    </w:p>
    <w:p w:rsidR="001575A5" w:rsidRPr="006318E6" w:rsidRDefault="001575A5" w:rsidP="006318E6">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بين النبي صلى الله عليه وسلم لهم عزمه على الخروج.</w:t>
      </w:r>
    </w:p>
    <w:p w:rsidR="001575A5" w:rsidRDefault="001575A5" w:rsidP="001575A5">
      <w:p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Arial" w:cs="Arial" w:hint="cs"/>
          <w:kern w:val="24"/>
          <w:sz w:val="40"/>
          <w:szCs w:val="40"/>
          <w:rtl/>
        </w:rPr>
        <w:tab/>
      </w:r>
      <w:r>
        <w:rPr>
          <w:rFonts w:ascii="Calibri" w:hAnsi="Traditional Arabic" w:cs="Traditional Arabic" w:hint="cs"/>
          <w:kern w:val="24"/>
          <w:sz w:val="40"/>
          <w:szCs w:val="40"/>
          <w:rtl/>
        </w:rPr>
        <w:t>عَنْ جَابِرِ بْنِ عَبْدِ اللَّهِ أَنَّ رَسُولَ اللَّهِ صلى الله عليه وسلم قَالَ « رَأَيْتُ</w:t>
      </w:r>
      <w:r w:rsidR="00103A7B">
        <w:rPr>
          <w:rFonts w:ascii="Calibri" w:hAnsi="Traditional Arabic" w:cs="Traditional Arabic" w:hint="cs"/>
          <w:kern w:val="24"/>
          <w:sz w:val="40"/>
          <w:szCs w:val="40"/>
          <w:rtl/>
        </w:rPr>
        <w:t xml:space="preserve"> </w:t>
      </w:r>
      <w:r w:rsidR="00103A7B">
        <w:rPr>
          <w:rFonts w:ascii="Calibri" w:hAnsi="Traditional Arabic" w:cs="Traditional Arabic"/>
          <w:kern w:val="24"/>
          <w:sz w:val="40"/>
          <w:szCs w:val="40"/>
          <w:rtl/>
        </w:rPr>
        <w:t>–</w:t>
      </w:r>
      <w:r w:rsidR="00103A7B">
        <w:rPr>
          <w:rFonts w:ascii="Calibri" w:hAnsi="Traditional Arabic" w:cs="Traditional Arabic" w:hint="cs"/>
          <w:kern w:val="24"/>
          <w:sz w:val="40"/>
          <w:szCs w:val="40"/>
          <w:rtl/>
        </w:rPr>
        <w:t xml:space="preserve"> أي في منامي-</w:t>
      </w:r>
      <w:r>
        <w:rPr>
          <w:rFonts w:ascii="Calibri" w:hAnsi="Traditional Arabic" w:cs="Traditional Arabic" w:hint="cs"/>
          <w:kern w:val="24"/>
          <w:sz w:val="40"/>
          <w:szCs w:val="40"/>
          <w:rtl/>
        </w:rPr>
        <w:t xml:space="preserve"> كَأَنِّى فِى دِرْعٍ حَصِينَةٍ وَرَأَيْتُ بَقَراً مُنَحَّرَةً فَأَوَّلْتُ أَنَّ الدِّرْعَ الْحَصِينَةَ الْمَدِينَةُ وَأَنَّ الْبَقَرَ هُوَ وَاللَّهِ خَيْرٌ ». قَالَ فَقَالَ لأَصْحَابِهِ « لَوْ أَنَّا أَقَمْنَا بِالْمَدِينَةِ فَإِنْ دَخَلُوا عَلَيْنَا فِيهَا قَاتَلْنَاهُمْ ». فَقَالُوا يَا رَسُولَ اللَّهِ وَاللَّهِ مَا دُخِلَ عَلَيْنَا فِيهَا فِى الْجَاهِلِيَّةِ فَكَيْفَ يُدْخَلُ عَلَيْنَا فِيهَا فِى الإِسْلاَمِ، قَالَ فَلَبِسَ لأْمَتَهُ قَالَ فَقَالَتِ الأَنْصَارُ َرَدَدْنَا عَلَى رَسُولِ اللَّهِ صلى الله عليه وسلم رَأْيَهُ فَجَاءُوا فَقَالُوا يَا نَبِىَّ اللَّهِ شَأْنَكَ إِذاً. فَقَالَ « إِنَّهُ لَيْسَ لِنَبِىٍّ إِذَا لَبِسَ لأْمَتَهُ أَنْ يَضَعَهَا حَتَّى يُقَاتِلَ ». رواه الإمام أحمد.</w:t>
      </w:r>
    </w:p>
    <w:p w:rsidR="004762C1" w:rsidRDefault="004762C1" w:rsidP="001575A5">
      <w:pPr>
        <w:autoSpaceDE w:val="0"/>
        <w:autoSpaceDN w:val="0"/>
        <w:adjustRightInd w:val="0"/>
        <w:spacing w:after="0" w:line="240" w:lineRule="auto"/>
        <w:ind w:right="540" w:hanging="540"/>
        <w:jc w:val="both"/>
        <w:rPr>
          <w:rFonts w:ascii="Calibri" w:hAnsi="Traditional Arabic" w:cs="Traditional Arabic"/>
          <w:kern w:val="24"/>
          <w:sz w:val="40"/>
          <w:szCs w:val="40"/>
          <w:rtl/>
        </w:rPr>
      </w:pPr>
    </w:p>
    <w:p w:rsidR="001575A5" w:rsidRDefault="001575A5" w:rsidP="001575A5">
      <w:pPr>
        <w:autoSpaceDE w:val="0"/>
        <w:autoSpaceDN w:val="0"/>
        <w:bidi w:val="0"/>
        <w:adjustRightInd w:val="0"/>
        <w:spacing w:after="0" w:line="240" w:lineRule="auto"/>
        <w:ind w:left="540" w:hanging="540"/>
        <w:jc w:val="right"/>
        <w:rPr>
          <w:rFonts w:ascii="Calibri" w:hAnsi="Traditional Arabic" w:cs="Traditional Arabic"/>
          <w:b/>
          <w:bCs/>
          <w:kern w:val="24"/>
          <w:sz w:val="40"/>
          <w:szCs w:val="40"/>
          <w:rtl/>
        </w:rPr>
      </w:pPr>
      <w:r w:rsidRPr="004762C1">
        <w:rPr>
          <w:rFonts w:ascii="Calibri" w:hAnsi="Traditional Arabic" w:cs="Traditional Arabic" w:hint="cs"/>
          <w:b/>
          <w:bCs/>
          <w:kern w:val="24"/>
          <w:sz w:val="40"/>
          <w:szCs w:val="40"/>
          <w:rtl/>
        </w:rPr>
        <w:t>سير المعركة</w:t>
      </w:r>
    </w:p>
    <w:p w:rsidR="007D4DDF" w:rsidRPr="007D4DDF" w:rsidRDefault="007D4DDF" w:rsidP="007D4DDF">
      <w:pPr>
        <w:autoSpaceDE w:val="0"/>
        <w:autoSpaceDN w:val="0"/>
        <w:bidi w:val="0"/>
        <w:adjustRightInd w:val="0"/>
        <w:spacing w:after="0" w:line="240" w:lineRule="auto"/>
        <w:ind w:left="540" w:hanging="540"/>
        <w:jc w:val="right"/>
        <w:rPr>
          <w:rFonts w:ascii="Calibri" w:hAnsi="Arial" w:cs="Arial"/>
          <w:color w:val="FF0000"/>
          <w:kern w:val="24"/>
          <w:sz w:val="40"/>
          <w:szCs w:val="40"/>
          <w:rtl/>
        </w:rPr>
      </w:pPr>
      <w:r w:rsidRPr="007D4DDF">
        <w:rPr>
          <w:rFonts w:ascii="Calibri" w:hAnsi="Traditional Arabic" w:cs="Traditional Arabic" w:hint="cs"/>
          <w:color w:val="FF0000"/>
          <w:kern w:val="24"/>
          <w:sz w:val="40"/>
          <w:szCs w:val="40"/>
          <w:rtl/>
        </w:rPr>
        <w:t>اختار الرسول طريقا بحيث أنه لا يقابل قريشا حتى يصل إلى أحد ، لأنه يريد أن يصل إلى جبل أحد حتى يختار لنفسه المواقع الإستراتيجية ، فطلب من الصحابة أن يدلوه على طريق يؤدي إلى أحد بدون مقابلة قريش .و الرسول في كل معركة يدرس المكان و يخطط للقتال بناء على المكان الذي سيقاتل فيه .</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وقعت المعركة في يوم السبت الخامس عشر من شوال في السنة الثالثة من الهجرة.</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نزل الكفار عند أحد.</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خرج رسول الله صلى الله عليه وسلم من المدينة بعد أن لبس درعين ومعه ألف من المسلمين معهم فرسان ومائة دارع.</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في أثناء الطريق رجع رأس المنافقين عبد الله بن أبي </w:t>
      </w:r>
      <w:r w:rsidR="00BC10F6">
        <w:rPr>
          <w:rFonts w:ascii="Calibri" w:hAnsi="Traditional Arabic" w:cs="Traditional Arabic" w:hint="cs"/>
          <w:kern w:val="24"/>
          <w:sz w:val="40"/>
          <w:szCs w:val="40"/>
          <w:rtl/>
        </w:rPr>
        <w:t xml:space="preserve">سلول </w:t>
      </w:r>
      <w:r>
        <w:rPr>
          <w:rFonts w:ascii="Calibri" w:hAnsi="Traditional Arabic" w:cs="Traditional Arabic" w:hint="cs"/>
          <w:kern w:val="24"/>
          <w:sz w:val="40"/>
          <w:szCs w:val="40"/>
          <w:rtl/>
        </w:rPr>
        <w:t>بثلث الجيش مدعيا أنه لا قتال، وأن الرسول صلى الله عليه وسلم لم يطعه في البقاء في المدينة.</w:t>
      </w:r>
    </w:p>
    <w:p w:rsidR="001575A5" w:rsidRDefault="001575A5" w:rsidP="001575A5">
      <w:pPr>
        <w:autoSpaceDE w:val="0"/>
        <w:autoSpaceDN w:val="0"/>
        <w:bidi w:val="0"/>
        <w:adjustRightInd w:val="0"/>
        <w:spacing w:after="0" w:line="240" w:lineRule="auto"/>
        <w:ind w:left="540" w:hanging="540"/>
        <w:jc w:val="right"/>
        <w:rPr>
          <w:rFonts w:ascii="Calibri" w:hAnsi="Arial" w:cs="Arial"/>
          <w:kern w:val="24"/>
          <w:sz w:val="40"/>
          <w:szCs w:val="40"/>
          <w:rtl/>
        </w:rPr>
      </w:pP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استعرض رسول الله صلى الله عليه وسلم جيشه فرد صغار السن، منهم ابن عمر رضي الله عنهما.</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نزل رسول الله صلى الله عليه وسلم عند أحد جاعلا ظهره على أحد وجعل على جبل عينين المقابل لأحد خمسين من الرماة بقيادة عبد الله بن جبير لحماية المسلمين من خيول المشركين أن تلتف عليهم من خلف الجبل.</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شدد على الرماة بلزوم مكانهم وقال لهم: « إِنْ رَأَيْتُمُونَا تَخْطَفُنَا الطَّيْرُ فَلاَ تَبْرَحُوا مَكَانَكُمْ هَذَا حَتَّى أُرْسِلَ إِلَيْكُمْ، وَإِنْ رَأَيْتُمُونَا هَزَمْنَا الْقَوْمَ وَأَوْطَأْنَاهُمْ فَلاَ تَبْرَحُوا حَتَّى أُرْسِلَ إِلَيْكُمْ ». رواه البخاري</w:t>
      </w:r>
    </w:p>
    <w:p w:rsidR="001575A5" w:rsidRDefault="001575A5" w:rsidP="001575A5">
      <w:pPr>
        <w:autoSpaceDE w:val="0"/>
        <w:autoSpaceDN w:val="0"/>
        <w:bidi w:val="0"/>
        <w:adjustRightInd w:val="0"/>
        <w:spacing w:after="0" w:line="240" w:lineRule="auto"/>
        <w:ind w:left="540" w:hanging="540"/>
        <w:jc w:val="right"/>
        <w:rPr>
          <w:rFonts w:ascii="Calibri" w:hAnsi="Arial" w:cs="Arial"/>
          <w:kern w:val="24"/>
          <w:sz w:val="40"/>
          <w:szCs w:val="40"/>
          <w:rtl/>
        </w:rPr>
      </w:pPr>
    </w:p>
    <w:p w:rsidR="007D4DDF"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بدأت المع</w:t>
      </w:r>
      <w:r w:rsidR="00BC10F6">
        <w:rPr>
          <w:rFonts w:ascii="Calibri" w:hAnsi="Traditional Arabic" w:cs="Traditional Arabic" w:hint="cs"/>
          <w:kern w:val="24"/>
          <w:sz w:val="40"/>
          <w:szCs w:val="40"/>
          <w:rtl/>
        </w:rPr>
        <w:t>ركة بهجوم قوي من المسلمين فقتلو</w:t>
      </w:r>
      <w:r>
        <w:rPr>
          <w:rFonts w:ascii="Calibri" w:hAnsi="Traditional Arabic" w:cs="Traditional Arabic" w:hint="cs"/>
          <w:kern w:val="24"/>
          <w:sz w:val="40"/>
          <w:szCs w:val="40"/>
          <w:rtl/>
        </w:rPr>
        <w:t>ا سبعة من حملة لواء المشركين فسقط لواء المشركين وانهزموا فولوا مدبرين.</w:t>
      </w:r>
      <w:r w:rsidR="007D4DDF">
        <w:rPr>
          <w:rFonts w:ascii="Calibri" w:hAnsi="Traditional Arabic" w:cs="Traditional Arabic" w:hint="cs"/>
          <w:kern w:val="24"/>
          <w:sz w:val="40"/>
          <w:szCs w:val="40"/>
          <w:rtl/>
        </w:rPr>
        <w:t xml:space="preserve"> </w:t>
      </w:r>
    </w:p>
    <w:p w:rsidR="001575A5" w:rsidRPr="007D4DDF" w:rsidRDefault="007D4DDF" w:rsidP="007D4DDF">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7D4DDF">
        <w:rPr>
          <w:rFonts w:ascii="Calibri" w:hAnsi="Traditional Arabic" w:cs="Traditional Arabic" w:hint="cs"/>
          <w:color w:val="FF0000"/>
          <w:kern w:val="24"/>
          <w:sz w:val="40"/>
          <w:szCs w:val="40"/>
          <w:rtl/>
        </w:rPr>
        <w:t>و كان آخر من حمل لواء المشركين عبد من عبيد بني الدار ، فقتل و هو حامل اللواء .</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خالف الرماة أمر الرسول صلى الله عليه وسلم فنزلوا من الجبل وقد حذرهم قائدهم عبد الله بن جبير وذكرهم وصية رسول الله صلى الله عليه وسلم فلم يطيعوه وبقي على الجبل عشرة من الرماة.</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انتبه خالد بن الوليد وكان على خيل المشركين لنزول الرماة فالتف حول الجبل فأتى المسلمين من خلفهم.</w:t>
      </w:r>
    </w:p>
    <w:p w:rsidR="001575A5" w:rsidRDefault="001575A5" w:rsidP="001575A5">
      <w:pPr>
        <w:autoSpaceDE w:val="0"/>
        <w:autoSpaceDN w:val="0"/>
        <w:bidi w:val="0"/>
        <w:adjustRightInd w:val="0"/>
        <w:spacing w:after="0" w:line="240" w:lineRule="auto"/>
        <w:ind w:left="540" w:hanging="540"/>
        <w:jc w:val="right"/>
        <w:rPr>
          <w:rFonts w:ascii="Calibri" w:hAnsi="Arial" w:cs="Arial"/>
          <w:kern w:val="24"/>
          <w:sz w:val="40"/>
          <w:szCs w:val="40"/>
          <w:rtl/>
        </w:rPr>
      </w:pP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رجع المشركون لما رأوا صنيع خالد فأحاطوا بالمسلمين من الأمام والخلف.</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اضطربت صفوف المسلمين وشاع فيهم أن رسول الله صلى الله عليه وسلم قد قتل.</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دخل الوهن في بعض المسلمين ففر بعضهم وترك بعضهم القتال وبقيت طائفة منهم تقاتل.</w:t>
      </w:r>
    </w:p>
    <w:p w:rsidR="007D4DDF" w:rsidRPr="007D4DDF" w:rsidRDefault="007D4DDF" w:rsidP="007D4DDF">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7D4DDF">
        <w:rPr>
          <w:rFonts w:ascii="Calibri" w:hAnsi="Traditional Arabic" w:cs="Traditional Arabic" w:hint="cs"/>
          <w:color w:val="FF0000"/>
          <w:kern w:val="24"/>
          <w:sz w:val="40"/>
          <w:szCs w:val="40"/>
          <w:rtl/>
        </w:rPr>
        <w:t>و قد ذكر بأنه أحد المهاجرين مر على أحد الأنصار و هو يتشحط في دمه فقال : هل شعرت أن محمدا قد قتل ؟ قال : فإن كان قد قتل فقاتلوا على ما كان عليه النبي .</w:t>
      </w:r>
    </w:p>
    <w:p w:rsidR="00592F08"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أفرد رسول الله صلى الله عليه وسلم في بعض أصحابه فقاتلوا دونه فقتل بعضهم دون رسول الله صلى الله عليه وسلم.</w:t>
      </w:r>
    </w:p>
    <w:p w:rsidR="001575A5" w:rsidRPr="00592F08" w:rsidRDefault="00592F08" w:rsidP="00592F08">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592F08">
        <w:rPr>
          <w:rFonts w:ascii="Calibri" w:hAnsi="Traditional Arabic" w:cs="Traditional Arabic" w:hint="cs"/>
          <w:color w:val="FF0000"/>
          <w:kern w:val="24"/>
          <w:sz w:val="40"/>
          <w:szCs w:val="40"/>
          <w:rtl/>
        </w:rPr>
        <w:t xml:space="preserve"> فبقي معه طلحة بن عبيد الله و سبعة من الأنصار فهجم عليهم المشركون فدافع هؤلاء السبعة حتى قتلوا جميعهم ثم قاتل طلحة فدافع عن النبي دفاعا مستميتا حتى ضرب بـما فوق 20 ضربة و قد شلت أصابعه ، ثم إن النبي دعا المسلمين . فكان أول من أقدم هو أبو بكر ثم أبو عبيدة ، و أول من عرفه هو كعب بن مالك فصرخ في الناس : هذا رسول الله ، فأمره الرسول أن يخفض صوته حتى لا يشعر به الكفار .</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رجع بقية المسلمين إلى رسول الله صلى الله عليه وسلم لما رأوه سالما.</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أصيب رسول الله صلى الله عليه وسلم فكسرت رباعيته ودخلت حلقتين من المغفر في وجنته.</w:t>
      </w:r>
    </w:p>
    <w:p w:rsidR="001575A5" w:rsidRPr="00592F08"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lastRenderedPageBreak/>
        <w:t>قتل من المسلمين سبعون ومثل ببعضهم.</w:t>
      </w:r>
      <w:r w:rsidR="00592F08">
        <w:rPr>
          <w:rFonts w:ascii="Calibri" w:hAnsi="Traditional Arabic" w:cs="Traditional Arabic" w:hint="cs"/>
          <w:kern w:val="24"/>
          <w:sz w:val="40"/>
          <w:szCs w:val="40"/>
          <w:rtl/>
        </w:rPr>
        <w:t xml:space="preserve"> </w:t>
      </w:r>
      <w:r w:rsidR="00592F08" w:rsidRPr="00592F08">
        <w:rPr>
          <w:rFonts w:ascii="Calibri" w:hAnsi="Traditional Arabic" w:cs="Traditional Arabic" w:hint="cs"/>
          <w:color w:val="FF0000"/>
          <w:kern w:val="24"/>
          <w:sz w:val="40"/>
          <w:szCs w:val="40"/>
          <w:rtl/>
        </w:rPr>
        <w:t>و من ضمنهم حمزة بن عبد المطلب ( أسد الله و رسوله ) فقد قتله وحشي بن حرب . فمثل به فجذع أنفه و قطعت أذناه و بقر بطنه ، فرآه النبي و حلف لإن الله أمكنه من قريش ليمثلن بـ 70 منهم . فنزل قوله تعالى : ( و إن عاقبتم فعاقبوا بمثل ما ع</w:t>
      </w:r>
      <w:r w:rsidR="00245F99">
        <w:rPr>
          <w:rFonts w:ascii="Calibri" w:hAnsi="Traditional Arabic" w:cs="Traditional Arabic" w:hint="cs"/>
          <w:color w:val="FF0000"/>
          <w:kern w:val="24"/>
          <w:sz w:val="40"/>
          <w:szCs w:val="40"/>
          <w:rtl/>
        </w:rPr>
        <w:t>وقبتم به و لئن صبرتم لهو خير لكم</w:t>
      </w:r>
      <w:r w:rsidR="00592F08" w:rsidRPr="00592F08">
        <w:rPr>
          <w:rFonts w:ascii="Calibri" w:hAnsi="Traditional Arabic" w:cs="Traditional Arabic" w:hint="cs"/>
          <w:color w:val="FF0000"/>
          <w:kern w:val="24"/>
          <w:sz w:val="40"/>
          <w:szCs w:val="40"/>
          <w:rtl/>
        </w:rPr>
        <w:t xml:space="preserve"> ) فقال بل نصبر ثم نهى عن المثلى ، فالمثلى محرمة في الإسلام حتى على الأعداء ، فلا يجوز أن يمثل بهم . </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قتل من المشركين اثنان وعشرون رجلا.</w:t>
      </w:r>
    </w:p>
    <w:p w:rsidR="001575A5" w:rsidRDefault="001575A5" w:rsidP="001575A5">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دفن رسول الله صلى الله عليه وسلم الشهداء في أرض المعركة ولم يغسلهم ولم يكفنهم ولم يصل عليهم.</w:t>
      </w:r>
      <w:r w:rsidR="00592F08">
        <w:rPr>
          <w:rFonts w:ascii="Calibri" w:hAnsi="Traditional Arabic" w:cs="Traditional Arabic" w:hint="cs"/>
          <w:kern w:val="24"/>
          <w:sz w:val="40"/>
          <w:szCs w:val="40"/>
          <w:rtl/>
        </w:rPr>
        <w:t xml:space="preserve"> و ذلك لعظم أجرهم .</w:t>
      </w:r>
    </w:p>
    <w:p w:rsidR="001575A5" w:rsidRDefault="001575A5" w:rsidP="004762C1">
      <w:pPr>
        <w:autoSpaceDE w:val="0"/>
        <w:autoSpaceDN w:val="0"/>
        <w:bidi w:val="0"/>
        <w:adjustRightInd w:val="0"/>
        <w:spacing w:after="0" w:line="240" w:lineRule="auto"/>
        <w:rPr>
          <w:rFonts w:ascii="Calibri" w:hAnsi="Arial" w:cs="Arial"/>
          <w:kern w:val="24"/>
          <w:sz w:val="40"/>
          <w:szCs w:val="40"/>
          <w:rtl/>
        </w:rPr>
      </w:pPr>
    </w:p>
    <w:p w:rsidR="001575A5" w:rsidRDefault="001575A5" w:rsidP="001575A5">
      <w:pPr>
        <w:autoSpaceDE w:val="0"/>
        <w:autoSpaceDN w:val="0"/>
        <w:bidi w:val="0"/>
        <w:adjustRightInd w:val="0"/>
        <w:spacing w:after="0" w:line="240" w:lineRule="auto"/>
        <w:ind w:left="540" w:hanging="540"/>
        <w:jc w:val="center"/>
        <w:rPr>
          <w:rFonts w:ascii="Calibri" w:hAnsi="Arial" w:cs="Arial"/>
          <w:kern w:val="24"/>
          <w:sz w:val="44"/>
          <w:szCs w:val="44"/>
        </w:rPr>
      </w:pPr>
    </w:p>
    <w:p w:rsidR="001575A5" w:rsidRDefault="001575A5" w:rsidP="001575A5">
      <w:pPr>
        <w:autoSpaceDE w:val="0"/>
        <w:autoSpaceDN w:val="0"/>
        <w:bidi w:val="0"/>
        <w:adjustRightInd w:val="0"/>
        <w:spacing w:after="0" w:line="240" w:lineRule="auto"/>
        <w:ind w:left="540" w:hanging="540"/>
        <w:jc w:val="center"/>
        <w:rPr>
          <w:rFonts w:ascii="Calibri" w:hAnsi="Arial" w:cs="Arial"/>
          <w:kern w:val="24"/>
          <w:sz w:val="44"/>
          <w:szCs w:val="44"/>
        </w:rPr>
      </w:pPr>
      <w:r w:rsidRPr="001575A5">
        <w:rPr>
          <w:rFonts w:ascii="Calibri" w:hAnsi="Arial" w:cs="Arial"/>
          <w:noProof/>
          <w:kern w:val="24"/>
          <w:sz w:val="44"/>
          <w:szCs w:val="44"/>
        </w:rPr>
        <w:drawing>
          <wp:inline distT="0" distB="0" distL="0" distR="0">
            <wp:extent cx="5486400" cy="2996565"/>
            <wp:effectExtent l="19050" t="0" r="0" b="0"/>
            <wp:docPr id="5" name="صورة 5" descr="أحد.jpg"/>
            <wp:cNvGraphicFramePr/>
            <a:graphic xmlns:a="http://schemas.openxmlformats.org/drawingml/2006/main">
              <a:graphicData uri="http://schemas.openxmlformats.org/drawingml/2006/picture">
                <pic:pic xmlns:pic="http://schemas.openxmlformats.org/drawingml/2006/picture">
                  <pic:nvPicPr>
                    <pic:cNvPr id="17411" name="عنصر نائب للصورة 5" descr="أحد.jpg"/>
                    <pic:cNvPicPr>
                      <a:picLocks noGrp="1" noChangeAspect="1"/>
                    </pic:cNvPicPr>
                  </pic:nvPicPr>
                  <pic:blipFill>
                    <a:blip r:embed="rId13" cstate="print"/>
                    <a:srcRect l="18591" r="18591"/>
                    <a:stretch>
                      <a:fillRect/>
                    </a:stretch>
                  </pic:blipFill>
                  <pic:spPr bwMode="auto">
                    <a:xfrm>
                      <a:off x="0" y="0"/>
                      <a:ext cx="5486400" cy="2996565"/>
                    </a:xfrm>
                    <a:prstGeom prst="rect">
                      <a:avLst/>
                    </a:prstGeom>
                    <a:noFill/>
                    <a:ln w="9525">
                      <a:noFill/>
                      <a:miter lim="800000"/>
                      <a:headEnd/>
                      <a:tailEnd/>
                    </a:ln>
                  </pic:spPr>
                </pic:pic>
              </a:graphicData>
            </a:graphic>
          </wp:inline>
        </w:drawing>
      </w:r>
    </w:p>
    <w:p w:rsidR="001575A5" w:rsidRDefault="001575A5" w:rsidP="001575A5">
      <w:pPr>
        <w:autoSpaceDE w:val="0"/>
        <w:autoSpaceDN w:val="0"/>
        <w:bidi w:val="0"/>
        <w:adjustRightInd w:val="0"/>
        <w:spacing w:after="0" w:line="240" w:lineRule="auto"/>
        <w:ind w:left="540" w:hanging="540"/>
        <w:jc w:val="center"/>
        <w:rPr>
          <w:rFonts w:ascii="Calibri" w:hAnsi="Arial" w:cs="Arial" w:hint="cs"/>
          <w:kern w:val="24"/>
          <w:sz w:val="44"/>
          <w:szCs w:val="44"/>
          <w:rtl/>
        </w:rPr>
      </w:pPr>
      <w:r w:rsidRPr="001575A5">
        <w:rPr>
          <w:rFonts w:ascii="Calibri" w:hAnsi="Arial" w:cs="Arial"/>
          <w:kern w:val="24"/>
          <w:sz w:val="44"/>
          <w:szCs w:val="44"/>
          <w:rtl/>
        </w:rPr>
        <w:t>صورة لمعركة أحد</w:t>
      </w:r>
    </w:p>
    <w:p w:rsidR="004762C1" w:rsidRPr="001575A5" w:rsidRDefault="004762C1" w:rsidP="004762C1">
      <w:pPr>
        <w:autoSpaceDE w:val="0"/>
        <w:autoSpaceDN w:val="0"/>
        <w:bidi w:val="0"/>
        <w:adjustRightInd w:val="0"/>
        <w:spacing w:after="0" w:line="240" w:lineRule="auto"/>
        <w:ind w:left="540" w:hanging="540"/>
        <w:jc w:val="center"/>
        <w:rPr>
          <w:rFonts w:ascii="Calibri" w:hAnsi="Arial" w:cs="Arial"/>
          <w:kern w:val="24"/>
          <w:sz w:val="44"/>
          <w:szCs w:val="44"/>
          <w:rtl/>
        </w:rPr>
      </w:pPr>
    </w:p>
    <w:p w:rsidR="001575A5" w:rsidRPr="001575A5" w:rsidRDefault="001575A5" w:rsidP="001575A5">
      <w:pPr>
        <w:autoSpaceDE w:val="0"/>
        <w:autoSpaceDN w:val="0"/>
        <w:bidi w:val="0"/>
        <w:adjustRightInd w:val="0"/>
        <w:spacing w:after="0" w:line="240" w:lineRule="auto"/>
        <w:ind w:left="540" w:hanging="540"/>
        <w:jc w:val="right"/>
        <w:rPr>
          <w:rFonts w:ascii="Calibri" w:hAnsi="Arial" w:cs="Arial"/>
          <w:b/>
          <w:bCs/>
          <w:kern w:val="24"/>
          <w:sz w:val="40"/>
          <w:szCs w:val="40"/>
          <w:rtl/>
        </w:rPr>
      </w:pPr>
      <w:r w:rsidRPr="001575A5">
        <w:rPr>
          <w:rFonts w:ascii="Calibri" w:hAnsi="Traditional Arabic" w:cs="Traditional Arabic" w:hint="cs"/>
          <w:b/>
          <w:bCs/>
          <w:kern w:val="24"/>
          <w:sz w:val="40"/>
          <w:szCs w:val="40"/>
          <w:rtl/>
        </w:rPr>
        <w:t>الفقه المستفاد من هذه المعركة</w:t>
      </w:r>
    </w:p>
    <w:p w:rsid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w:t>
      </w:r>
      <w:r w:rsidR="001575A5">
        <w:rPr>
          <w:rFonts w:ascii="Calibri" w:hAnsi="Traditional Arabic" w:cs="Traditional Arabic" w:hint="cs"/>
          <w:kern w:val="24"/>
          <w:sz w:val="40"/>
          <w:szCs w:val="40"/>
          <w:rtl/>
        </w:rPr>
        <w:t>بيان ما عليه الصحابة رضي الله عنهم من الشجاعة والإقدام حيث عزموا على الخروج لملاقاة عدوهم.</w:t>
      </w:r>
    </w:p>
    <w:p w:rsid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2-</w:t>
      </w:r>
      <w:r w:rsidR="001575A5">
        <w:rPr>
          <w:rFonts w:ascii="Calibri" w:hAnsi="Traditional Arabic" w:cs="Traditional Arabic" w:hint="cs"/>
          <w:kern w:val="24"/>
          <w:sz w:val="40"/>
          <w:szCs w:val="40"/>
          <w:rtl/>
        </w:rPr>
        <w:t>عدم التردد في المضي في الأمر إذا عزم عليه الإنسان؛ لأن في التردد يكون الهوان والعجز والكسل.</w:t>
      </w:r>
    </w:p>
    <w:p w:rsid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w:t>
      </w:r>
      <w:r w:rsidR="001575A5">
        <w:rPr>
          <w:rFonts w:ascii="Calibri" w:hAnsi="Traditional Arabic" w:cs="Traditional Arabic" w:hint="cs"/>
          <w:kern w:val="24"/>
          <w:sz w:val="40"/>
          <w:szCs w:val="40"/>
          <w:rtl/>
        </w:rPr>
        <w:t>رد صغار السن ومنعهم من المشاركة في القتال إلا إذا وصلوا سن البلوغ.</w:t>
      </w:r>
    </w:p>
    <w:p w:rsid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w:t>
      </w:r>
      <w:r w:rsidR="001575A5">
        <w:rPr>
          <w:rFonts w:ascii="Calibri" w:hAnsi="Traditional Arabic" w:cs="Traditional Arabic" w:hint="cs"/>
          <w:kern w:val="24"/>
          <w:sz w:val="40"/>
          <w:szCs w:val="40"/>
          <w:rtl/>
        </w:rPr>
        <w:t>التخطيط الجيد للمعركة، ولبس الدرع للوقاية من الضربات، كلها أسباب يجب على العبد فعلها.</w:t>
      </w:r>
    </w:p>
    <w:p w:rsidR="001575A5" w:rsidRPr="00592F08" w:rsidRDefault="009C1D08" w:rsidP="00592F08">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5-</w:t>
      </w:r>
      <w:r w:rsidR="001575A5">
        <w:rPr>
          <w:rFonts w:ascii="Calibri" w:hAnsi="Traditional Arabic" w:cs="Traditional Arabic" w:hint="cs"/>
          <w:kern w:val="24"/>
          <w:sz w:val="40"/>
          <w:szCs w:val="40"/>
          <w:rtl/>
        </w:rPr>
        <w:t>جواز الاختيال</w:t>
      </w:r>
      <w:r w:rsidR="00592F08">
        <w:rPr>
          <w:rFonts w:ascii="Calibri" w:hAnsi="Traditional Arabic" w:cs="Traditional Arabic" w:hint="cs"/>
          <w:kern w:val="24"/>
          <w:sz w:val="40"/>
          <w:szCs w:val="40"/>
          <w:rtl/>
        </w:rPr>
        <w:t xml:space="preserve"> و التبختر</w:t>
      </w:r>
      <w:r w:rsidR="001575A5">
        <w:rPr>
          <w:rFonts w:ascii="Calibri" w:hAnsi="Traditional Arabic" w:cs="Traditional Arabic" w:hint="cs"/>
          <w:kern w:val="24"/>
          <w:sz w:val="40"/>
          <w:szCs w:val="40"/>
          <w:rtl/>
        </w:rPr>
        <w:t xml:space="preserve"> في الحرب.</w:t>
      </w:r>
      <w:r w:rsidR="00592F08">
        <w:rPr>
          <w:rFonts w:ascii="Calibri" w:hAnsi="Traditional Arabic" w:cs="Traditional Arabic" w:hint="cs"/>
          <w:kern w:val="24"/>
          <w:sz w:val="40"/>
          <w:szCs w:val="40"/>
          <w:rtl/>
        </w:rPr>
        <w:t xml:space="preserve"> </w:t>
      </w:r>
      <w:r w:rsidR="00592F08" w:rsidRPr="00592F08">
        <w:rPr>
          <w:rFonts w:ascii="Calibri" w:hAnsi="Traditional Arabic" w:cs="Traditional Arabic" w:hint="cs"/>
          <w:color w:val="FF0000"/>
          <w:kern w:val="24"/>
          <w:sz w:val="40"/>
          <w:szCs w:val="40"/>
          <w:rtl/>
        </w:rPr>
        <w:t>و لذلك رفع الرسول سيفا فقال : من يأخذه بحقه ؟ فقال أبو دجانة : أنا آخذه بحقه يا رسول الله ، فأخذه أبو دجانة ثم أخرج عصابة له حمراء فعصب به رأسه فأخذ يختال بين الصفين ، فقال الرسول : إنها لمشية  يبغضها الله إلا في هذا الموطن .</w:t>
      </w:r>
    </w:p>
    <w:p w:rsid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w:t>
      </w:r>
      <w:r w:rsidR="001575A5">
        <w:rPr>
          <w:rFonts w:ascii="Calibri" w:hAnsi="Traditional Arabic" w:cs="Traditional Arabic" w:hint="cs"/>
          <w:kern w:val="24"/>
          <w:sz w:val="40"/>
          <w:szCs w:val="40"/>
          <w:rtl/>
        </w:rPr>
        <w:t>أن العبد إنما يجزى بحسب نيته؛ فمن قاتل لتكون كلمة الله هي العليا فهو الشهيد المستحق لثواب الشهداء؛ كما في قصة الأصيرم.</w:t>
      </w:r>
      <w:r w:rsidR="00592F08">
        <w:rPr>
          <w:rFonts w:ascii="Calibri" w:hAnsi="Traditional Arabic" w:cs="Traditional Arabic" w:hint="cs"/>
          <w:kern w:val="24"/>
          <w:sz w:val="40"/>
          <w:szCs w:val="40"/>
          <w:rtl/>
        </w:rPr>
        <w:t xml:space="preserve"> </w:t>
      </w:r>
    </w:p>
    <w:p w:rsidR="00592F08" w:rsidRPr="00EA20EF" w:rsidRDefault="00592F08" w:rsidP="009C1D08">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EA20EF">
        <w:rPr>
          <w:rFonts w:ascii="Calibri" w:hAnsi="Traditional Arabic" w:cs="Traditional Arabic" w:hint="cs"/>
          <w:color w:val="FF0000"/>
          <w:kern w:val="24"/>
          <w:sz w:val="40"/>
          <w:szCs w:val="40"/>
          <w:rtl/>
        </w:rPr>
        <w:t xml:space="preserve">الأصيرم كان من بني عبد الأشهل من الأوس و لم يسلم فلما وقعت معركة أحد قذف الله في قلبه الإسلام فأخذ سيفه و لبس درعه و خرج إلى ساحة القتال فقتل هناك ، و بعد نهاية المعركة </w:t>
      </w:r>
      <w:r w:rsidR="00EA20EF" w:rsidRPr="00EA20EF">
        <w:rPr>
          <w:rFonts w:ascii="Calibri" w:hAnsi="Traditional Arabic" w:cs="Traditional Arabic" w:hint="cs"/>
          <w:color w:val="FF0000"/>
          <w:kern w:val="24"/>
          <w:sz w:val="40"/>
          <w:szCs w:val="40"/>
          <w:rtl/>
        </w:rPr>
        <w:t xml:space="preserve">طاف بنو عبد الأشهل ينظرون في قتلاهم فوجدوا الأصيرم ، فقالوا : ما حملك على القتال ، أهو حدبا على قومك أم غضبا على الله و رسوله ؟ ، قال : بل غضبا على الله و رسوله ، فأخبر النبي بذلك ، فقال : هو من أهل الجنة ، و لذلك قال أبو هريرة : " دخل الجنة و لم يسجد لله سجدة واحدة " </w:t>
      </w:r>
    </w:p>
    <w:p w:rsidR="001575A5" w:rsidRP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7-</w:t>
      </w:r>
      <w:r w:rsidR="001575A5">
        <w:rPr>
          <w:rFonts w:ascii="Calibri" w:hAnsi="Traditional Arabic" w:cs="Traditional Arabic" w:hint="cs"/>
          <w:kern w:val="24"/>
          <w:sz w:val="40"/>
          <w:szCs w:val="40"/>
          <w:rtl/>
        </w:rPr>
        <w:t>أن الذنوب يغفرها الله جميعا حتى وإن كانت من الكبائر مثل الفرار يوم الزحف؛ قال تعالى:{إِنَّ الَّذِينَ تَوَلَّوْاْ مِنكُمْ يَوْمَ الْتَقَى الْجَمْعَانِ إِنَّمَا اسْتَزَلَّهُمُ الشَّيْطَانُ بِبَعْضِ مَا كَسَبُواْ وَلَقَدْ عَفَا اللَّهُ عَنْهُمْ إِنَّ اللَّهَ غَفُورٌ حَلِيمٌ} [آل عمران 155]</w:t>
      </w:r>
    </w:p>
    <w:p w:rsid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8-</w:t>
      </w:r>
      <w:r w:rsidR="001575A5">
        <w:rPr>
          <w:rFonts w:ascii="Calibri" w:hAnsi="Traditional Arabic" w:cs="Traditional Arabic" w:hint="cs"/>
          <w:kern w:val="24"/>
          <w:sz w:val="40"/>
          <w:szCs w:val="40"/>
          <w:rtl/>
        </w:rPr>
        <w:t xml:space="preserve">أن الهداية بيد الله عز وجل وليست بيد أحد سواه؛ ولهذا لما قال صلى الله عليه وسلم: « كَيْفَ يُفْلِحُ قَوْمٌ شَجُّوا نَبِيَّهُمْ وَكَسَرُوا رَبَاعِيَتَهُ وَهُوَ يَدْعُوهُمْ إِلَى اللَّهِ ». أَنْزَلَ اللَّهُ عَزَّ </w:t>
      </w:r>
      <w:r w:rsidR="001575A5">
        <w:rPr>
          <w:rFonts w:ascii="Calibri" w:hAnsi="Traditional Arabic" w:cs="Traditional Arabic" w:hint="cs"/>
          <w:kern w:val="24"/>
          <w:sz w:val="40"/>
          <w:szCs w:val="40"/>
          <w:rtl/>
        </w:rPr>
        <w:lastRenderedPageBreak/>
        <w:t>وَجَلَّ:{لَيْسَ لَكَ مِنَ الأَمْرِ شَيْءٌ أَوْ يَتُوبَ عَلَيْهِمْ أَوْ يُعَذَّبَهُمْ فَإِنَّهُمْ ظَالِمُونَ} [آل عمران 128] رواه مسلم.</w:t>
      </w:r>
    </w:p>
    <w:p w:rsidR="001575A5"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9-</w:t>
      </w:r>
      <w:r w:rsidR="001575A5">
        <w:rPr>
          <w:rFonts w:ascii="Calibri" w:hAnsi="Traditional Arabic" w:cs="Traditional Arabic" w:hint="cs"/>
          <w:kern w:val="24"/>
          <w:sz w:val="40"/>
          <w:szCs w:val="40"/>
          <w:rtl/>
        </w:rPr>
        <w:t>الله عز وجل يكرم بعض أوليائه بأن يجدوا ريح الجنة وهم في الدنيا؛ كما في قصة أنس بن النضر رضي الله عنه.</w:t>
      </w:r>
    </w:p>
    <w:p w:rsidR="00EA20EF" w:rsidRPr="00EA20EF" w:rsidRDefault="00EA20EF" w:rsidP="009C1D08">
      <w:pPr>
        <w:autoSpaceDE w:val="0"/>
        <w:autoSpaceDN w:val="0"/>
        <w:adjustRightInd w:val="0"/>
        <w:spacing w:after="0" w:line="240" w:lineRule="auto"/>
        <w:ind w:right="540"/>
        <w:jc w:val="both"/>
        <w:rPr>
          <w:rFonts w:ascii="Calibri" w:hAnsi="Traditional Arabic" w:cs="Traditional Arabic"/>
          <w:color w:val="FF0000"/>
          <w:kern w:val="24"/>
          <w:sz w:val="40"/>
          <w:szCs w:val="40"/>
        </w:rPr>
      </w:pPr>
      <w:r w:rsidRPr="00EA20EF">
        <w:rPr>
          <w:rFonts w:ascii="Calibri" w:hAnsi="Traditional Arabic" w:cs="Traditional Arabic" w:hint="cs"/>
          <w:color w:val="FF0000"/>
          <w:kern w:val="24"/>
          <w:sz w:val="40"/>
          <w:szCs w:val="40"/>
          <w:rtl/>
        </w:rPr>
        <w:t xml:space="preserve">قال أنس للنبي :  لقد غبت عن أول قتال قاتلت فيه أعداء الله لإن الله أشهدني قتالا ليرن الله ما أصنع ، فلما كان يوم أحد و انهزم المسلمون في أول النهار ، قال أنس : اللهم إني أبرأ منك مما يصنع هؤلاء </w:t>
      </w:r>
      <w:r w:rsidRPr="00EA20EF">
        <w:rPr>
          <w:rFonts w:ascii="Calibri" w:hAnsi="Traditional Arabic" w:cs="Traditional Arabic"/>
          <w:color w:val="FF0000"/>
          <w:kern w:val="24"/>
          <w:sz w:val="40"/>
          <w:szCs w:val="40"/>
          <w:rtl/>
        </w:rPr>
        <w:t>–</w:t>
      </w:r>
      <w:r w:rsidRPr="00EA20EF">
        <w:rPr>
          <w:rFonts w:ascii="Calibri" w:hAnsi="Traditional Arabic" w:cs="Traditional Arabic" w:hint="cs"/>
          <w:color w:val="FF0000"/>
          <w:kern w:val="24"/>
          <w:sz w:val="40"/>
          <w:szCs w:val="40"/>
          <w:rtl/>
        </w:rPr>
        <w:t xml:space="preserve"> أي المشركون </w:t>
      </w:r>
      <w:r w:rsidRPr="00EA20EF">
        <w:rPr>
          <w:rFonts w:ascii="Calibri" w:hAnsi="Traditional Arabic" w:cs="Traditional Arabic"/>
          <w:color w:val="FF0000"/>
          <w:kern w:val="24"/>
          <w:sz w:val="40"/>
          <w:szCs w:val="40"/>
          <w:rtl/>
        </w:rPr>
        <w:t>–</w:t>
      </w:r>
      <w:r w:rsidRPr="00EA20EF">
        <w:rPr>
          <w:rFonts w:ascii="Calibri" w:hAnsi="Traditional Arabic" w:cs="Traditional Arabic" w:hint="cs"/>
          <w:color w:val="FF0000"/>
          <w:kern w:val="24"/>
          <w:sz w:val="40"/>
          <w:szCs w:val="40"/>
          <w:rtl/>
        </w:rPr>
        <w:t xml:space="preserve"> و أعتذر إليك مما يصنع هؤلاء </w:t>
      </w:r>
      <w:r w:rsidRPr="00EA20EF">
        <w:rPr>
          <w:rFonts w:ascii="Calibri" w:hAnsi="Traditional Arabic" w:cs="Traditional Arabic"/>
          <w:color w:val="FF0000"/>
          <w:kern w:val="24"/>
          <w:sz w:val="40"/>
          <w:szCs w:val="40"/>
          <w:rtl/>
        </w:rPr>
        <w:t>–</w:t>
      </w:r>
      <w:r w:rsidRPr="00EA20EF">
        <w:rPr>
          <w:rFonts w:ascii="Calibri" w:hAnsi="Traditional Arabic" w:cs="Traditional Arabic" w:hint="cs"/>
          <w:color w:val="FF0000"/>
          <w:kern w:val="24"/>
          <w:sz w:val="40"/>
          <w:szCs w:val="40"/>
          <w:rtl/>
        </w:rPr>
        <w:t xml:space="preserve"> أي المسلمون </w:t>
      </w:r>
      <w:r w:rsidRPr="00EA20EF">
        <w:rPr>
          <w:rFonts w:ascii="Calibri" w:hAnsi="Traditional Arabic" w:cs="Traditional Arabic"/>
          <w:color w:val="FF0000"/>
          <w:kern w:val="24"/>
          <w:sz w:val="40"/>
          <w:szCs w:val="40"/>
          <w:rtl/>
        </w:rPr>
        <w:t>–</w:t>
      </w:r>
      <w:r w:rsidRPr="00EA20EF">
        <w:rPr>
          <w:rFonts w:ascii="Calibri" w:hAnsi="Traditional Arabic" w:cs="Traditional Arabic" w:hint="cs"/>
          <w:color w:val="FF0000"/>
          <w:kern w:val="24"/>
          <w:sz w:val="40"/>
          <w:szCs w:val="40"/>
          <w:rtl/>
        </w:rPr>
        <w:t xml:space="preserve"> ثم حمل على الأعداء فاستقبله سعد بن معاذ فقال يا سعد إني لأجد ريح الجنة دون أحد . فقاتل حتى قتل فوجد عليه 90 ضربة لم تعرفه إلا أخته ببنانه . </w:t>
      </w:r>
    </w:p>
    <w:p w:rsidR="00EA20EF" w:rsidRDefault="001575A5" w:rsidP="009C1D08">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10.جواز الإيثار بالقرب حيث آثر أبو بكر رضي الله عنه أبا عبيدة رضي الله عنه وقدمه لنزع حلقتي المغفر من وجنة الرسول صلى الله عليه وسلم.</w:t>
      </w:r>
    </w:p>
    <w:p w:rsidR="001575A5" w:rsidRPr="00EA20EF" w:rsidRDefault="00EA20EF" w:rsidP="00EA20EF">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sidRPr="00EA20EF">
        <w:rPr>
          <w:rFonts w:ascii="Calibri" w:hAnsi="Traditional Arabic" w:cs="Traditional Arabic" w:hint="cs"/>
          <w:color w:val="FF0000"/>
          <w:kern w:val="24"/>
          <w:sz w:val="40"/>
          <w:szCs w:val="40"/>
          <w:rtl/>
        </w:rPr>
        <w:t xml:space="preserve"> و ذلك أنه جاء أبو بكر إلى النبي لينزع عنه حلقتي المغفر فحلف أبو عبيدة أنه لا ينزعها إلا هو ، فترك أبو بكر ذلك لأبي عبيدة. </w:t>
      </w:r>
    </w:p>
    <w:p w:rsidR="001575A5" w:rsidRDefault="001575A5" w:rsidP="001575A5">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11. شجاعة النبي صلى الله عليه وسلم حيث صمد في أرض المعركة مع جراحه وقلة أصحابه وشدة طلب أعدائه له.</w:t>
      </w:r>
    </w:p>
    <w:p w:rsidR="001575A5" w:rsidRDefault="001575A5" w:rsidP="001575A5">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12. شهداء المعركة لا يصلى عليهم ولا يغسلون ولا يكفنون وإنما يدفنون في ثيابهم.</w:t>
      </w:r>
      <w:r w:rsidR="00EA20EF">
        <w:rPr>
          <w:rFonts w:ascii="Calibri" w:hAnsi="Traditional Arabic" w:cs="Traditional Arabic" w:hint="cs"/>
          <w:kern w:val="24"/>
          <w:sz w:val="40"/>
          <w:szCs w:val="40"/>
          <w:rtl/>
        </w:rPr>
        <w:t xml:space="preserve"> كما أخبر عنهم الرسول أنهم يبعثون يوم القيامة ينزفون فاللون لون الدم و الريح ريح المسك . </w:t>
      </w:r>
    </w:p>
    <w:p w:rsidR="001575A5" w:rsidRDefault="001575A5" w:rsidP="001575A5">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13. ما حصل للمسلمين في معركة أحد له حكم عديدة منها:</w:t>
      </w:r>
    </w:p>
    <w:p w:rsidR="0002593E" w:rsidRDefault="001575A5" w:rsidP="009C1D08">
      <w:pPr>
        <w:numPr>
          <w:ilvl w:val="0"/>
          <w:numId w:val="91"/>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تمييز المؤمنين من المنافقين قال تعالى: {مَّا كَانَ اللَّهُ لِيَذَرَ الْمُؤْمِنِينَ عَلَى مَآ أَنتُمْ عَلَيْهِ حَتَّىَ يَمِيزَ الْخَبِيثَ مِنَ الطَّيِّبِ} [آل عمران 179]</w:t>
      </w:r>
    </w:p>
    <w:p w:rsidR="001575A5" w:rsidRPr="0002593E" w:rsidRDefault="00EA20EF" w:rsidP="0002593E">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02593E">
        <w:rPr>
          <w:rFonts w:ascii="Calibri" w:hAnsi="Traditional Arabic" w:cs="Traditional Arabic" w:hint="cs"/>
          <w:color w:val="FF0000"/>
          <w:kern w:val="24"/>
          <w:sz w:val="40"/>
          <w:szCs w:val="40"/>
          <w:rtl/>
        </w:rPr>
        <w:t xml:space="preserve"> الله يعلم و يميز الخبيث من الطيب و لكن المقصود هو التمييز بالنسبة للمسلمين ، </w:t>
      </w:r>
      <w:r w:rsidR="0002593E" w:rsidRPr="0002593E">
        <w:rPr>
          <w:rFonts w:ascii="Calibri" w:hAnsi="Traditional Arabic" w:cs="Traditional Arabic" w:hint="cs"/>
          <w:color w:val="FF0000"/>
          <w:kern w:val="24"/>
          <w:sz w:val="40"/>
          <w:szCs w:val="40"/>
          <w:rtl/>
        </w:rPr>
        <w:t xml:space="preserve">فحين أنهزموا تكلم بعض المنافقين فعرفوا على حقيقتهم فحذرهم المسلمون بعد ذلك . </w:t>
      </w:r>
    </w:p>
    <w:p w:rsidR="001575A5" w:rsidRDefault="001575A5" w:rsidP="001575A5">
      <w:pPr>
        <w:numPr>
          <w:ilvl w:val="0"/>
          <w:numId w:val="91"/>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lastRenderedPageBreak/>
        <w:t>بيان شؤم المعصية فما حصل لهم إنما هو بسبب عصيانهم لأمر الرسول صلى الله عليه وسلم قال تعالى:{وَلَقَدْ صَدَقَكُمُ اللَّهُ وَعْدَهُ إِذْ تَحُسُّونَهُم بِإِذْنِهِ حَتَّى إِذَا فَشِلْتُمْ وَتَنَازَعْتُمْ فِي الأَمْرِ وَعَصَيْتُم مِّن بَعْدِ مَا أَرَاكُم مَّا تُحِبُّونَ مِنكُم مَّن يُرِيدُ الدُّنْيَا وَمِنكُم مَّن يُرِيدُ الآخِرَةَ ثُمَّ صَرَفَكُمْ عَنْهُمْ لِيَبْتَلِيَكُمْ وَلَقَدْ عَفَا عَنكُمْ وَاللَّهُ ذُو فَضْلٍ عَلَى الْمُؤْمِنِينَ} [آل عمران 152]</w:t>
      </w:r>
    </w:p>
    <w:p w:rsidR="0002593E" w:rsidRPr="0002593E" w:rsidRDefault="0002593E" w:rsidP="0002593E">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02593E">
        <w:rPr>
          <w:rFonts w:ascii="Calibri" w:hAnsi="Traditional Arabic" w:cs="Traditional Arabic" w:hint="cs"/>
          <w:color w:val="FF0000"/>
          <w:kern w:val="24"/>
          <w:sz w:val="40"/>
          <w:szCs w:val="40"/>
          <w:rtl/>
        </w:rPr>
        <w:t>تحسونهم : أي تقتلونهم ، عصيتم : عصيان الرماة لأمر النبي .</w:t>
      </w:r>
    </w:p>
    <w:p w:rsidR="001575A5" w:rsidRDefault="001575A5" w:rsidP="001575A5">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14. حمد الله والثناء عليه في كل حال وعلى جميع الأحوال.</w:t>
      </w:r>
    </w:p>
    <w:p w:rsidR="0002593E" w:rsidRPr="0002593E" w:rsidRDefault="0002593E" w:rsidP="001575A5">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02593E">
        <w:rPr>
          <w:rFonts w:ascii="Calibri" w:hAnsi="Traditional Arabic" w:cs="Traditional Arabic" w:hint="cs"/>
          <w:color w:val="FF0000"/>
          <w:kern w:val="24"/>
          <w:sz w:val="40"/>
          <w:szCs w:val="40"/>
          <w:rtl/>
        </w:rPr>
        <w:t>فحين انتهاء المعركة أثنى الرسول على الله و حمده رغم المصيبة التي وقعت وقتئذ .</w:t>
      </w:r>
    </w:p>
    <w:p w:rsidR="00592F08" w:rsidRPr="0002593E" w:rsidRDefault="0002593E" w:rsidP="009C1D08">
      <w:pPr>
        <w:autoSpaceDE w:val="0"/>
        <w:autoSpaceDN w:val="0"/>
        <w:bidi w:val="0"/>
        <w:adjustRightInd w:val="0"/>
        <w:spacing w:after="0" w:line="240" w:lineRule="auto"/>
        <w:ind w:left="540" w:hanging="540"/>
        <w:jc w:val="right"/>
        <w:rPr>
          <w:rFonts w:ascii="Calibri" w:hAnsi="Traditional Arabic" w:cs="Traditional Arabic"/>
          <w:color w:val="FF0000"/>
          <w:kern w:val="24"/>
          <w:sz w:val="40"/>
          <w:szCs w:val="40"/>
          <w:rtl/>
        </w:rPr>
      </w:pPr>
      <w:r w:rsidRPr="0002593E">
        <w:rPr>
          <w:rFonts w:ascii="Calibri" w:hAnsi="Traditional Arabic" w:cs="Traditional Arabic" w:hint="cs"/>
          <w:color w:val="FF0000"/>
          <w:kern w:val="24"/>
          <w:sz w:val="40"/>
          <w:szCs w:val="40"/>
          <w:rtl/>
        </w:rPr>
        <w:t>و للإستزادة ننصح بقراءة كتاب زاد العباد في هدي خير العباد لابن القيم .</w:t>
      </w: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592F08" w:rsidRDefault="00592F08" w:rsidP="00592F08">
      <w:pPr>
        <w:autoSpaceDE w:val="0"/>
        <w:autoSpaceDN w:val="0"/>
        <w:bidi w:val="0"/>
        <w:adjustRightInd w:val="0"/>
        <w:spacing w:after="0" w:line="240" w:lineRule="auto"/>
        <w:ind w:left="540" w:hanging="540"/>
        <w:jc w:val="right"/>
        <w:rPr>
          <w:rFonts w:ascii="Calibri" w:hAnsi="Traditional Arabic" w:cs="Traditional Arabic"/>
          <w:kern w:val="24"/>
          <w:sz w:val="40"/>
          <w:szCs w:val="40"/>
          <w:rtl/>
        </w:rPr>
      </w:pPr>
    </w:p>
    <w:p w:rsidR="009C1D08" w:rsidRDefault="009C1D08" w:rsidP="00592F08">
      <w:pPr>
        <w:autoSpaceDE w:val="0"/>
        <w:autoSpaceDN w:val="0"/>
        <w:bidi w:val="0"/>
        <w:adjustRightInd w:val="0"/>
        <w:spacing w:after="0" w:line="240" w:lineRule="auto"/>
        <w:ind w:left="540" w:hanging="540"/>
        <w:jc w:val="right"/>
        <w:rPr>
          <w:rFonts w:ascii="Calibri" w:hAnsi="Arial" w:cs="Arial"/>
          <w:kern w:val="24"/>
          <w:sz w:val="40"/>
          <w:szCs w:val="40"/>
        </w:rPr>
      </w:pPr>
      <w:r>
        <w:rPr>
          <w:rFonts w:ascii="Calibri" w:hAnsi="Traditional Arabic" w:cs="Traditional Arabic" w:hint="cs"/>
          <w:kern w:val="24"/>
          <w:sz w:val="40"/>
          <w:szCs w:val="40"/>
          <w:rtl/>
        </w:rPr>
        <w:tab/>
      </w:r>
    </w:p>
    <w:p w:rsidR="009C1D08" w:rsidRDefault="009C1D08" w:rsidP="009C1D08">
      <w:pPr>
        <w:autoSpaceDE w:val="0"/>
        <w:autoSpaceDN w:val="0"/>
        <w:bidi w:val="0"/>
        <w:adjustRightInd w:val="0"/>
        <w:spacing w:after="0" w:line="240" w:lineRule="auto"/>
        <w:ind w:left="540" w:hanging="540"/>
        <w:jc w:val="right"/>
        <w:rPr>
          <w:rFonts w:ascii="Calibri" w:hAnsi="Times New Roman" w:cs="Calibri"/>
          <w:kern w:val="24"/>
          <w:sz w:val="40"/>
          <w:szCs w:val="40"/>
          <w:rtl/>
        </w:rPr>
      </w:pPr>
    </w:p>
    <w:p w:rsidR="009C1D08" w:rsidRPr="009C1D08" w:rsidRDefault="009C1D08" w:rsidP="009C1D08">
      <w:pPr>
        <w:autoSpaceDE w:val="0"/>
        <w:autoSpaceDN w:val="0"/>
        <w:bidi w:val="0"/>
        <w:adjustRightInd w:val="0"/>
        <w:spacing w:after="0" w:line="240" w:lineRule="auto"/>
        <w:ind w:left="540" w:hanging="540"/>
        <w:jc w:val="center"/>
        <w:rPr>
          <w:rFonts w:ascii="Calibri" w:hAnsi="Times New Roman" w:cs="Calibri"/>
          <w:b/>
          <w:bCs/>
          <w:kern w:val="24"/>
          <w:sz w:val="48"/>
          <w:szCs w:val="48"/>
        </w:rPr>
      </w:pPr>
      <w:r w:rsidRPr="009C1D08">
        <w:rPr>
          <w:rFonts w:ascii="Calibri" w:hAnsi="Arial" w:cs="Arial"/>
          <w:b/>
          <w:bCs/>
          <w:kern w:val="24"/>
          <w:sz w:val="48"/>
          <w:szCs w:val="48"/>
          <w:rtl/>
          <w:lang w:bidi="ar-EG"/>
        </w:rPr>
        <w:t>المحاضرة ال</w:t>
      </w:r>
      <w:r w:rsidRPr="009C1D08">
        <w:rPr>
          <w:rFonts w:ascii="Calibri" w:hAnsi="Arial" w:cs="Arial"/>
          <w:b/>
          <w:bCs/>
          <w:kern w:val="24"/>
          <w:sz w:val="48"/>
          <w:szCs w:val="48"/>
          <w:rtl/>
        </w:rPr>
        <w:t>ثالثة عشر</w:t>
      </w:r>
    </w:p>
    <w:p w:rsidR="009C1D08" w:rsidRDefault="009C1D08" w:rsidP="009C1D08">
      <w:pPr>
        <w:autoSpaceDE w:val="0"/>
        <w:autoSpaceDN w:val="0"/>
        <w:bidi w:val="0"/>
        <w:adjustRightInd w:val="0"/>
        <w:spacing w:after="0" w:line="240" w:lineRule="auto"/>
        <w:ind w:left="540" w:hanging="540"/>
        <w:jc w:val="center"/>
        <w:rPr>
          <w:rFonts w:ascii="Calibri" w:hAnsi="Arial" w:cs="Arial"/>
          <w:kern w:val="24"/>
          <w:sz w:val="48"/>
          <w:szCs w:val="48"/>
          <w:rtl/>
        </w:rPr>
      </w:pPr>
      <w:r w:rsidRPr="009C1D08">
        <w:rPr>
          <w:rFonts w:ascii="Calibri" w:hAnsi="Arial" w:cs="Arial"/>
          <w:kern w:val="24"/>
          <w:sz w:val="48"/>
          <w:szCs w:val="48"/>
          <w:rtl/>
        </w:rPr>
        <w:t>فتح مكة</w:t>
      </w:r>
    </w:p>
    <w:p w:rsidR="004762C1" w:rsidRPr="009C1D08" w:rsidRDefault="004762C1" w:rsidP="004762C1">
      <w:pPr>
        <w:autoSpaceDE w:val="0"/>
        <w:autoSpaceDN w:val="0"/>
        <w:bidi w:val="0"/>
        <w:adjustRightInd w:val="0"/>
        <w:spacing w:after="0" w:line="240" w:lineRule="auto"/>
        <w:ind w:left="540" w:hanging="540"/>
        <w:jc w:val="center"/>
        <w:rPr>
          <w:rFonts w:ascii="Calibri" w:hAnsi="Times New Roman" w:cs="Calibri"/>
          <w:kern w:val="24"/>
          <w:sz w:val="48"/>
          <w:szCs w:val="48"/>
        </w:rPr>
      </w:pPr>
    </w:p>
    <w:p w:rsidR="009C1D08" w:rsidRPr="004762C1" w:rsidRDefault="009C1D08" w:rsidP="009C1D08">
      <w:pPr>
        <w:autoSpaceDE w:val="0"/>
        <w:autoSpaceDN w:val="0"/>
        <w:adjustRightInd w:val="0"/>
        <w:spacing w:after="0" w:line="240" w:lineRule="auto"/>
        <w:ind w:right="540"/>
        <w:rPr>
          <w:rFonts w:ascii="Calibri" w:hAnsi="Times New Roman" w:cs="Calibri"/>
          <w:b/>
          <w:bCs/>
          <w:kern w:val="24"/>
          <w:sz w:val="40"/>
          <w:szCs w:val="40"/>
        </w:rPr>
      </w:pPr>
      <w:r w:rsidRPr="004762C1">
        <w:rPr>
          <w:rFonts w:ascii="Calibri" w:hAnsi="Traditional Arabic" w:cs="Traditional Arabic" w:hint="cs"/>
          <w:b/>
          <w:bCs/>
          <w:kern w:val="24"/>
          <w:sz w:val="40"/>
          <w:szCs w:val="40"/>
          <w:rtl/>
          <w:lang w:bidi="ar-EG"/>
        </w:rPr>
        <w:t>الفهرس</w:t>
      </w:r>
    </w:p>
    <w:p w:rsidR="009C1D08"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سبب الفتح.</w:t>
      </w:r>
    </w:p>
    <w:p w:rsidR="009C1D08"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موقف قريش.</w:t>
      </w:r>
    </w:p>
    <w:p w:rsidR="009C1D08"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موقف النبي صلى الله عليه وسلم.</w:t>
      </w:r>
    </w:p>
    <w:p w:rsidR="009C1D08"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نتائج هذا الفتح.</w:t>
      </w:r>
    </w:p>
    <w:p w:rsidR="009C1D08" w:rsidRPr="009C1D08"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lang w:bidi="ar-EG"/>
        </w:rPr>
      </w:pPr>
      <w:r>
        <w:rPr>
          <w:rFonts w:ascii="Calibri" w:hAnsi="Traditional Arabic" w:cs="Traditional Arabic" w:hint="cs"/>
          <w:kern w:val="24"/>
          <w:sz w:val="40"/>
          <w:szCs w:val="40"/>
          <w:rtl/>
        </w:rPr>
        <w:t>الفقه المستفاد من فتح مكة.</w:t>
      </w:r>
    </w:p>
    <w:p w:rsidR="009C1D08" w:rsidRDefault="009C1D08" w:rsidP="009C1D08">
      <w:pPr>
        <w:autoSpaceDE w:val="0"/>
        <w:autoSpaceDN w:val="0"/>
        <w:adjustRightInd w:val="0"/>
        <w:spacing w:after="0" w:line="240" w:lineRule="auto"/>
        <w:ind w:right="540"/>
        <w:rPr>
          <w:rFonts w:ascii="Calibri" w:hAnsi="Arial" w:cs="Arial"/>
          <w:b/>
          <w:bCs/>
          <w:kern w:val="24"/>
          <w:sz w:val="40"/>
          <w:szCs w:val="40"/>
          <w:rtl/>
        </w:rPr>
      </w:pPr>
      <w:r w:rsidRPr="009C1D08">
        <w:rPr>
          <w:rFonts w:ascii="Calibri" w:hAnsi="Traditional Arabic" w:cs="Traditional Arabic" w:hint="cs"/>
          <w:b/>
          <w:bCs/>
          <w:kern w:val="24"/>
          <w:sz w:val="40"/>
          <w:szCs w:val="40"/>
          <w:rtl/>
        </w:rPr>
        <w:t>سبب الفتح</w:t>
      </w:r>
    </w:p>
    <w:p w:rsidR="00833ACD" w:rsidRPr="00833ACD" w:rsidRDefault="00833ACD" w:rsidP="00833ACD">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833ACD">
        <w:rPr>
          <w:rFonts w:ascii="Calibri" w:hAnsi="Traditional Arabic" w:cs="Traditional Arabic" w:hint="cs"/>
          <w:color w:val="FF0000"/>
          <w:kern w:val="24"/>
          <w:sz w:val="40"/>
          <w:szCs w:val="40"/>
          <w:rtl/>
        </w:rPr>
        <w:t>خرج النبي في السنة السادسة من المدينة يريد العمرة و معه ألف و 400 من المسلمين فلما بلغ الحديبية و هي ماء بالقرب من مكة بركت ناقته القصواء ، و منعته من قريش من دخول مكة فوقع بينهم صلح و من بنود هذا الصلح أن يعتمر النبي في السنة السابعة و يرجع في هذه السنة و لا يرجع مكة و من بنود الصلح الحرب بين المسلمين و بين الكفار هدنة لمدة 10 سنوات .</w:t>
      </w:r>
    </w:p>
    <w:p w:rsidR="00150FED"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sidRPr="00150FED">
        <w:rPr>
          <w:rFonts w:ascii="Calibri" w:hAnsi="Traditional Arabic" w:cs="Traditional Arabic" w:hint="cs"/>
          <w:kern w:val="24"/>
          <w:sz w:val="40"/>
          <w:szCs w:val="40"/>
          <w:rtl/>
        </w:rPr>
        <w:t>من بنود الصلح الذي وقع عام الحديبية في السنة السادسة أن من أحب أن يدخل في عقد النبي صلى الله عليه وسلم فله ذلك، فدخلت فيه خزاعة، ودخلت بنو بكر في عهد قريش.</w:t>
      </w:r>
    </w:p>
    <w:p w:rsidR="00833ACD" w:rsidRPr="00833ACD" w:rsidRDefault="00833ACD" w:rsidP="00833ACD">
      <w:pPr>
        <w:autoSpaceDE w:val="0"/>
        <w:autoSpaceDN w:val="0"/>
        <w:adjustRightInd w:val="0"/>
        <w:spacing w:after="0" w:line="240" w:lineRule="auto"/>
        <w:ind w:right="540"/>
        <w:jc w:val="both"/>
        <w:rPr>
          <w:rFonts w:ascii="Calibri" w:hAnsi="Traditional Arabic" w:cs="Traditional Arabic"/>
          <w:color w:val="FF0000"/>
          <w:kern w:val="24"/>
          <w:sz w:val="40"/>
          <w:szCs w:val="40"/>
        </w:rPr>
      </w:pPr>
      <w:r w:rsidRPr="00833ACD">
        <w:rPr>
          <w:rFonts w:ascii="Calibri" w:hAnsi="Traditional Arabic" w:cs="Traditional Arabic" w:hint="cs"/>
          <w:color w:val="FF0000"/>
          <w:kern w:val="24"/>
          <w:sz w:val="40"/>
          <w:szCs w:val="40"/>
          <w:rtl/>
        </w:rPr>
        <w:t>و كان هنالك ثأر بين خزاعة و بنو بكر ، و حدث أن خزاعة قتلت رجل من بكر ثم قامت بكر فقتلت رجل من خزاعة ثم قامت خزاعة فقتلت 3 من سادة بني بكر في عرفة فلما جاء الإسلام شغل الناس بدعوة النبي و بالحروب التي وقعت بين المسلمين و بين قريش حتى وقع الصلح الذي بين النبي و بين قريش في السنة السادسة من الهجرة .</w:t>
      </w:r>
    </w:p>
    <w:p w:rsidR="009C1D08" w:rsidRPr="00833ACD"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color w:val="FF0000"/>
          <w:kern w:val="24"/>
          <w:sz w:val="40"/>
          <w:szCs w:val="40"/>
          <w:rtl/>
        </w:rPr>
      </w:pPr>
      <w:r w:rsidRPr="00150FED">
        <w:rPr>
          <w:rFonts w:ascii="Calibri" w:hAnsi="Traditional Arabic" w:cs="Traditional Arabic" w:hint="cs"/>
          <w:kern w:val="24"/>
          <w:sz w:val="40"/>
          <w:szCs w:val="40"/>
          <w:rtl/>
        </w:rPr>
        <w:t>قام بنو بكر خلال فترة الهدنة بالغدر حيث هاجموا خزاعة وقتلوا منهم مقتلة.</w:t>
      </w:r>
      <w:r w:rsidR="00833ACD">
        <w:rPr>
          <w:rFonts w:ascii="Calibri" w:hAnsi="Traditional Arabic" w:cs="Traditional Arabic" w:hint="cs"/>
          <w:kern w:val="24"/>
          <w:sz w:val="40"/>
          <w:szCs w:val="40"/>
          <w:rtl/>
        </w:rPr>
        <w:t xml:space="preserve"> </w:t>
      </w:r>
      <w:r w:rsidR="00833ACD" w:rsidRPr="00833ACD">
        <w:rPr>
          <w:rFonts w:ascii="Calibri" w:hAnsi="Traditional Arabic" w:cs="Traditional Arabic" w:hint="cs"/>
          <w:color w:val="FF0000"/>
          <w:kern w:val="24"/>
          <w:sz w:val="40"/>
          <w:szCs w:val="40"/>
          <w:rtl/>
        </w:rPr>
        <w:t xml:space="preserve">استغلت بنو بكر هذه الهدنة فغزت خزاعة و بيتوهم بالليل فقتلوا منهم مقتلة و وقع بينهم حرب ، حتى اظطرت </w:t>
      </w:r>
      <w:r w:rsidR="00833ACD" w:rsidRPr="00833ACD">
        <w:rPr>
          <w:rFonts w:ascii="Calibri" w:hAnsi="Traditional Arabic" w:cs="Traditional Arabic" w:hint="cs"/>
          <w:color w:val="FF0000"/>
          <w:kern w:val="24"/>
          <w:sz w:val="40"/>
          <w:szCs w:val="40"/>
          <w:rtl/>
        </w:rPr>
        <w:lastRenderedPageBreak/>
        <w:t xml:space="preserve">خزاعة فدخلت الحرم و دخل مكة فوقف القتال ، لكنه قتل منهم ما يقارب 30 رجلا من خزاعة . </w:t>
      </w:r>
    </w:p>
    <w:p w:rsidR="009C1D08" w:rsidRDefault="009C1D08" w:rsidP="009C1D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استنصرت خزاعة بالنبي صلى الله عليه وسلم وناشدوه الحلف الذي بينهم. </w:t>
      </w:r>
    </w:p>
    <w:p w:rsidR="00833ACD" w:rsidRDefault="00833ACD" w:rsidP="00833ACD">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خرج عمرو بن سالم إلى النبي فأتى إلى النبي في المدينة و ناشده الحلف الذي بينهم و استنصره فقال له النبي : نصرت .</w:t>
      </w:r>
    </w:p>
    <w:p w:rsidR="00833ACD" w:rsidRPr="00833ACD" w:rsidRDefault="00833ACD" w:rsidP="00833ACD">
      <w:pPr>
        <w:autoSpaceDE w:val="0"/>
        <w:autoSpaceDN w:val="0"/>
        <w:adjustRightInd w:val="0"/>
        <w:spacing w:after="0" w:line="240" w:lineRule="auto"/>
        <w:ind w:right="540"/>
        <w:jc w:val="both"/>
        <w:rPr>
          <w:rFonts w:ascii="Calibri" w:hAnsi="Traditional Arabic" w:cs="Traditional Arabic"/>
          <w:color w:val="FF0000"/>
          <w:kern w:val="24"/>
          <w:sz w:val="40"/>
          <w:szCs w:val="40"/>
        </w:rPr>
      </w:pPr>
      <w:r w:rsidRPr="00833ACD">
        <w:rPr>
          <w:rFonts w:ascii="Calibri" w:hAnsi="Traditional Arabic" w:cs="Traditional Arabic" w:hint="cs"/>
          <w:color w:val="FF0000"/>
          <w:kern w:val="24"/>
          <w:sz w:val="40"/>
          <w:szCs w:val="40"/>
          <w:rtl/>
        </w:rPr>
        <w:t>و فعلة بنو بكر يعتبر نقضا للعهد لأن بني بكر داخلة في صلح قريش و خزاعة داخلة في صلح النبي .</w:t>
      </w:r>
    </w:p>
    <w:p w:rsidR="004762C1" w:rsidRDefault="004762C1" w:rsidP="004762C1">
      <w:pPr>
        <w:autoSpaceDE w:val="0"/>
        <w:autoSpaceDN w:val="0"/>
        <w:adjustRightInd w:val="0"/>
        <w:spacing w:after="0" w:line="240" w:lineRule="auto"/>
        <w:ind w:right="540"/>
        <w:jc w:val="both"/>
        <w:rPr>
          <w:rFonts w:ascii="Calibri" w:hAnsi="Traditional Arabic" w:cs="Traditional Arabic"/>
          <w:kern w:val="24"/>
          <w:sz w:val="40"/>
          <w:szCs w:val="40"/>
          <w:rtl/>
        </w:rPr>
      </w:pPr>
    </w:p>
    <w:p w:rsidR="009C1D08" w:rsidRPr="009C1D08" w:rsidRDefault="009C1D08" w:rsidP="009C1D08">
      <w:pPr>
        <w:autoSpaceDE w:val="0"/>
        <w:autoSpaceDN w:val="0"/>
        <w:adjustRightInd w:val="0"/>
        <w:spacing w:after="0" w:line="240" w:lineRule="auto"/>
        <w:ind w:right="540"/>
        <w:jc w:val="both"/>
        <w:rPr>
          <w:rFonts w:ascii="Calibri" w:hAnsi="Arial" w:cs="Arial"/>
          <w:b/>
          <w:bCs/>
          <w:kern w:val="24"/>
          <w:sz w:val="40"/>
          <w:szCs w:val="40"/>
          <w:rtl/>
        </w:rPr>
      </w:pPr>
      <w:r w:rsidRPr="009C1D08">
        <w:rPr>
          <w:rFonts w:ascii="Calibri" w:hAnsi="Traditional Arabic" w:cs="Traditional Arabic" w:hint="cs"/>
          <w:b/>
          <w:bCs/>
          <w:kern w:val="24"/>
          <w:sz w:val="40"/>
          <w:szCs w:val="40"/>
          <w:rtl/>
        </w:rPr>
        <w:t>موقف قريش</w:t>
      </w:r>
    </w:p>
    <w:p w:rsidR="009C1D08" w:rsidRPr="00833ACD" w:rsidRDefault="009C1D08" w:rsidP="009C1D08">
      <w:pPr>
        <w:numPr>
          <w:ilvl w:val="0"/>
          <w:numId w:val="108"/>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ساعدت قريش بني بكر على غدرها بخزاعة فأعانتها بالسلاح والرجال.</w:t>
      </w:r>
      <w:r w:rsidR="00833ACD">
        <w:rPr>
          <w:rFonts w:ascii="Calibri" w:hAnsi="Traditional Arabic" w:cs="Traditional Arabic" w:hint="cs"/>
          <w:kern w:val="24"/>
          <w:sz w:val="40"/>
          <w:szCs w:val="40"/>
          <w:rtl/>
        </w:rPr>
        <w:t xml:space="preserve"> </w:t>
      </w:r>
      <w:r w:rsidR="00833ACD" w:rsidRPr="00833ACD">
        <w:rPr>
          <w:rFonts w:ascii="Calibri" w:hAnsi="Traditional Arabic" w:cs="Traditional Arabic" w:hint="cs"/>
          <w:color w:val="FF0000"/>
          <w:kern w:val="24"/>
          <w:sz w:val="40"/>
          <w:szCs w:val="40"/>
          <w:rtl/>
        </w:rPr>
        <w:t xml:space="preserve">فبعض رجال قريش قاتلوا مع بني بكر . </w:t>
      </w:r>
    </w:p>
    <w:p w:rsidR="009C1D08" w:rsidRDefault="009C1D08" w:rsidP="009C1D08">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حاولت قريش إصلاح خطئها فأرسلت أبا سفيان ليعتذر ويجدد العهد الذي بينهم وبين رسول الله صلى الله عليه وسلم.</w:t>
      </w:r>
    </w:p>
    <w:p w:rsidR="009C1D08" w:rsidRDefault="009C1D08" w:rsidP="009C1D08">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لم يستطع أبو سفيان أن يعمل شيئا أو يحصل على نتيجة مع مخاطبته للنبي صلى الله عليه وسلم وأبي بكر وعمر وعلي رضي الله عنهم.</w:t>
      </w:r>
    </w:p>
    <w:p w:rsidR="00833ACD" w:rsidRDefault="00833ACD" w:rsidP="00833ACD">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AE1955">
        <w:rPr>
          <w:rFonts w:ascii="Calibri" w:hAnsi="Traditional Arabic" w:cs="Traditional Arabic" w:hint="cs"/>
          <w:color w:val="FF0000"/>
          <w:kern w:val="24"/>
          <w:sz w:val="40"/>
          <w:szCs w:val="40"/>
          <w:rtl/>
        </w:rPr>
        <w:t xml:space="preserve">حين قدم أبو سفيان إلى مكة دخل على أم حبيبة و هي زوج النبي فأراد أن يجلس على الفراش فطوت عنه الفراش فقال : " لما يا بني ؟ " ، فقالت : " إنك رجل  مشرك نجس و هذا فراش رسول الله فخشيت أن تنجسه إذا جلست عليه " و يدل ذلك على عظم إيمان أم حبيبة و أنها لا تؤثر أحدا على النبي حتى و لو كان أبوها . ثم كلم النبي فلم يرد عليه شيئا ، و كلم أبو بكر فلم يرد شيئا و حين كلم عمر ، قال عمر : أنا أخاطب فيك رسول الله و الله لو لم أجد إلا الذرة لجاهدتكم به " ثم كلم علي ، فقال علي : " إني لا أجير أحدا على النبي " و كلم فاطمة ، فقالت له : " نحو ما قال له علي " ثم قال لعلي : " </w:t>
      </w:r>
      <w:r w:rsidRPr="00AE1955">
        <w:rPr>
          <w:rFonts w:ascii="Calibri" w:hAnsi="Traditional Arabic" w:cs="Traditional Arabic" w:hint="cs"/>
          <w:color w:val="FF0000"/>
          <w:kern w:val="24"/>
          <w:sz w:val="40"/>
          <w:szCs w:val="40"/>
          <w:rtl/>
        </w:rPr>
        <w:lastRenderedPageBreak/>
        <w:t xml:space="preserve">أشر علياَ " فقال : " أشير عليك أن </w:t>
      </w:r>
      <w:r w:rsidR="00AE1955" w:rsidRPr="00AE1955">
        <w:rPr>
          <w:rFonts w:ascii="Calibri" w:hAnsi="Traditional Arabic" w:cs="Traditional Arabic" w:hint="cs"/>
          <w:color w:val="FF0000"/>
          <w:kern w:val="24"/>
          <w:sz w:val="40"/>
          <w:szCs w:val="40"/>
          <w:rtl/>
        </w:rPr>
        <w:t>تجير بين الناس فأنت سيد بني كنانة " فقال " أوى يغني عني ذلك شيء " قال : " لا أراه يغني عنك شيئا ، لكن افعله " ، فجاء إلى المسجد فصرخ بأعلى صوته : " إني قد أجرت بين الناس فركب بعيره و انطلق إلى مكة " . و لم تتحقق أي نتيجة مما أرادته قريش .</w:t>
      </w:r>
      <w:r w:rsidR="00AE1955">
        <w:rPr>
          <w:rFonts w:ascii="Calibri" w:hAnsi="Traditional Arabic" w:cs="Traditional Arabic" w:hint="cs"/>
          <w:color w:val="FF0000"/>
          <w:kern w:val="24"/>
          <w:sz w:val="40"/>
          <w:szCs w:val="40"/>
          <w:rtl/>
        </w:rPr>
        <w:t xml:space="preserve"> </w:t>
      </w:r>
    </w:p>
    <w:p w:rsidR="00AE1955" w:rsidRDefault="00AE1955" w:rsidP="00AE1955">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لم تتيقن قريش ماذا ستكون ردة فعل الرسول ، هل هو باق على العهد أم لا ، هل سيغزوها أم لا . لذلك :</w:t>
      </w:r>
    </w:p>
    <w:p w:rsidR="009C1D08" w:rsidRDefault="00AE1955" w:rsidP="009C1D08">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 xml:space="preserve">  </w:t>
      </w:r>
      <w:r w:rsidR="009C1D08">
        <w:rPr>
          <w:rFonts w:ascii="Calibri" w:hAnsi="Traditional Arabic" w:cs="Traditional Arabic" w:hint="cs"/>
          <w:kern w:val="24"/>
          <w:sz w:val="40"/>
          <w:szCs w:val="40"/>
          <w:rtl/>
        </w:rPr>
        <w:t>أعمى الله عز وجل عن قريش أخبار المسلمين حتى باغتهم الجيش الإسلامي في ديارهم.</w:t>
      </w:r>
    </w:p>
    <w:p w:rsidR="004762C1" w:rsidRDefault="00AE1955" w:rsidP="00AE1955">
      <w:pPr>
        <w:tabs>
          <w:tab w:val="left" w:pos="1827"/>
        </w:tabs>
        <w:autoSpaceDE w:val="0"/>
        <w:autoSpaceDN w:val="0"/>
        <w:adjustRightInd w:val="0"/>
        <w:spacing w:after="0" w:line="240" w:lineRule="auto"/>
        <w:ind w:left="540" w:right="540"/>
        <w:jc w:val="both"/>
        <w:rPr>
          <w:rFonts w:ascii="Calibri" w:hAnsi="Traditional Arabic" w:cs="Traditional Arabic"/>
          <w:kern w:val="24"/>
          <w:sz w:val="40"/>
          <w:szCs w:val="40"/>
          <w:rtl/>
        </w:rPr>
      </w:pPr>
      <w:r>
        <w:rPr>
          <w:rFonts w:ascii="Calibri" w:hAnsi="Traditional Arabic" w:cs="Traditional Arabic"/>
          <w:kern w:val="24"/>
          <w:sz w:val="40"/>
          <w:szCs w:val="40"/>
          <w:rtl/>
        </w:rPr>
        <w:tab/>
      </w:r>
      <w:r>
        <w:rPr>
          <w:rFonts w:ascii="Calibri" w:hAnsi="Traditional Arabic" w:cs="Traditional Arabic"/>
          <w:kern w:val="24"/>
          <w:sz w:val="40"/>
          <w:szCs w:val="40"/>
          <w:rtl/>
        </w:rPr>
        <w:tab/>
      </w:r>
    </w:p>
    <w:p w:rsidR="009C1D08" w:rsidRPr="009C1D08" w:rsidRDefault="009C1D08" w:rsidP="009C1D08">
      <w:pPr>
        <w:autoSpaceDE w:val="0"/>
        <w:autoSpaceDN w:val="0"/>
        <w:adjustRightInd w:val="0"/>
        <w:spacing w:after="0" w:line="240" w:lineRule="auto"/>
        <w:ind w:right="540"/>
        <w:rPr>
          <w:rFonts w:ascii="Calibri" w:hAnsi="Arial" w:cs="Arial"/>
          <w:b/>
          <w:bCs/>
          <w:kern w:val="24"/>
          <w:sz w:val="40"/>
          <w:szCs w:val="40"/>
          <w:rtl/>
        </w:rPr>
      </w:pPr>
      <w:r w:rsidRPr="009C1D08">
        <w:rPr>
          <w:rFonts w:ascii="Calibri" w:hAnsi="Traditional Arabic" w:cs="Traditional Arabic" w:hint="cs"/>
          <w:b/>
          <w:bCs/>
          <w:kern w:val="24"/>
          <w:sz w:val="40"/>
          <w:szCs w:val="40"/>
          <w:rtl/>
        </w:rPr>
        <w:t>موقف النبي صلى الله عليه وسلم</w:t>
      </w:r>
    </w:p>
    <w:p w:rsid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قال النبي صلى الله عليه وسلم لموفد خزاعة عمرو بن سالم:« نُصِرْتَ يَا عَمْرُو بْنَ سَالِمٍ ».</w:t>
      </w:r>
    </w:p>
    <w:p w:rsidR="00AE1955" w:rsidRPr="00AE1955" w:rsidRDefault="00AE1955" w:rsidP="00AE1955">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AE1955">
        <w:rPr>
          <w:rFonts w:ascii="Calibri" w:hAnsi="Traditional Arabic" w:cs="Traditional Arabic" w:hint="cs"/>
          <w:color w:val="FF0000"/>
          <w:kern w:val="24"/>
          <w:sz w:val="40"/>
          <w:szCs w:val="40"/>
          <w:rtl/>
        </w:rPr>
        <w:t>و كذلك قال النبي لبديل بن ورقاء الخزاعي لما جاءه و أخبره بما فعلته قريش مع حلفائها .</w:t>
      </w:r>
    </w:p>
    <w:p w:rsid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أمر النبي صلى الله عليه وسلم بالتجهز واستنفر ما حوله من القبائل</w:t>
      </w:r>
      <w:r w:rsidR="00AE1955">
        <w:rPr>
          <w:rFonts w:ascii="Calibri" w:hAnsi="Traditional Arabic" w:cs="Traditional Arabic" w:hint="cs"/>
          <w:kern w:val="24"/>
          <w:sz w:val="40"/>
          <w:szCs w:val="40"/>
          <w:rtl/>
        </w:rPr>
        <w:t xml:space="preserve"> من سليم و مزين و جهينة و أسلم و غفار و غيرها من القبائل .</w:t>
      </w:r>
      <w:r>
        <w:rPr>
          <w:rFonts w:ascii="Calibri" w:hAnsi="Traditional Arabic" w:cs="Traditional Arabic" w:hint="cs"/>
          <w:kern w:val="24"/>
          <w:sz w:val="40"/>
          <w:szCs w:val="40"/>
          <w:rtl/>
        </w:rPr>
        <w:t xml:space="preserve"> ولم يعلمهم بوجهته في أول الأمر ثم اخبرهم لما توجه تلقاء مكة.</w:t>
      </w:r>
      <w:r w:rsidR="00AE1955">
        <w:rPr>
          <w:rFonts w:ascii="Calibri" w:hAnsi="Traditional Arabic" w:cs="Traditional Arabic" w:hint="cs"/>
          <w:kern w:val="24"/>
          <w:sz w:val="40"/>
          <w:szCs w:val="40"/>
          <w:rtl/>
        </w:rPr>
        <w:t xml:space="preserve"> و لذلك دخل أبو بكر على عائشة فرآه تجهز جهاز النبي فقال : " إلى أين يا بني " قالت : " لا أعلم أمرني النبي بالتجهز و لا أعلم إلى أين " </w:t>
      </w:r>
    </w:p>
    <w:p w:rsidR="00AE1955"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خرج النبي صلى الله عليه وسلم في رمضان من السنة الثامنة من الهجرة، ومعه كل المهاجرين والأنصار لم يتخلف منهم أحد وبلغ تعداد جيشه عشرة آلاف مقاتل.</w:t>
      </w:r>
      <w:r w:rsidR="00AE1955">
        <w:rPr>
          <w:rFonts w:ascii="Calibri" w:hAnsi="Traditional Arabic" w:cs="Traditional Arabic" w:hint="cs"/>
          <w:kern w:val="24"/>
          <w:sz w:val="40"/>
          <w:szCs w:val="40"/>
          <w:rtl/>
        </w:rPr>
        <w:t xml:space="preserve"> </w:t>
      </w:r>
    </w:p>
    <w:p w:rsidR="009C1D08" w:rsidRPr="00AE1955" w:rsidRDefault="00AE1955" w:rsidP="00AE1955">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AE1955">
        <w:rPr>
          <w:rFonts w:ascii="Calibri" w:hAnsi="Traditional Arabic" w:cs="Traditional Arabic" w:hint="cs"/>
          <w:color w:val="FF0000"/>
          <w:kern w:val="24"/>
          <w:sz w:val="40"/>
          <w:szCs w:val="40"/>
          <w:rtl/>
        </w:rPr>
        <w:t xml:space="preserve">حيث أنه يبلغ عدد المهاجرين و الأنصار 4 آلاف ، و 6 آلاف من سائر القبائل المحيطة بالمدينة ، و هذا أكبر جيش اجتمع للنبي . </w:t>
      </w:r>
    </w:p>
    <w:p w:rsidR="009C1D08" w:rsidRDefault="009C1D08" w:rsidP="009C1D08">
      <w:pPr>
        <w:autoSpaceDE w:val="0"/>
        <w:autoSpaceDN w:val="0"/>
        <w:bidi w:val="0"/>
        <w:adjustRightInd w:val="0"/>
        <w:spacing w:after="0" w:line="240" w:lineRule="auto"/>
        <w:ind w:left="540" w:hanging="540"/>
        <w:jc w:val="right"/>
        <w:rPr>
          <w:rFonts w:ascii="Calibri" w:hAnsi="Arial" w:cs="Arial"/>
          <w:kern w:val="24"/>
          <w:sz w:val="40"/>
          <w:szCs w:val="40"/>
          <w:rtl/>
        </w:rPr>
      </w:pPr>
    </w:p>
    <w:p w:rsidR="009C1D08" w:rsidRPr="00AE1955"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lastRenderedPageBreak/>
        <w:t>قال النبي صلى الله عليه وسلم: « اللّهُمّ خُذْ الْعُيُونَ وَالْأَخْبَارَ عَنْ قُرَيْشٍ حَتّى نَبْغَتَهَا فِي بِلَادِهَا ».</w:t>
      </w:r>
      <w:r w:rsidR="00AE1955">
        <w:rPr>
          <w:rFonts w:ascii="Calibri" w:hAnsi="Traditional Arabic" w:cs="Traditional Arabic" w:hint="cs"/>
          <w:kern w:val="24"/>
          <w:sz w:val="40"/>
          <w:szCs w:val="40"/>
          <w:rtl/>
        </w:rPr>
        <w:t xml:space="preserve"> </w:t>
      </w:r>
      <w:r w:rsidR="00AE1955" w:rsidRPr="00AE1955">
        <w:rPr>
          <w:rFonts w:ascii="Calibri" w:hAnsi="Traditional Arabic" w:cs="Traditional Arabic" w:hint="cs"/>
          <w:color w:val="FF0000"/>
          <w:kern w:val="24"/>
          <w:sz w:val="40"/>
          <w:szCs w:val="40"/>
          <w:rtl/>
        </w:rPr>
        <w:t xml:space="preserve">احتاط النبي أن يباغت قريش في مكة حتى تكون أمام الأمر الواقع فلا تستطيع القتال فتستسلم ، و هذا ما أراده النبي ، لأنه كان حريصا على حفظ الدماء و لتعظيم مكة </w:t>
      </w:r>
    </w:p>
    <w:p w:rsid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خرج النبي صلى الله عليه وسلم وهو صائم حتى بلغ كديدا فأفطر وأفطر الناس معه، وكديد على مسافة 86 كيلا من مكة.</w:t>
      </w:r>
    </w:p>
    <w:p w:rsid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عسكر النبي صلى الله عليه وسلم بمر الظهران وأمر المسلمين فأوقدوا عشرة آلاف نار.</w:t>
      </w:r>
      <w:r w:rsidR="00147D78">
        <w:rPr>
          <w:rFonts w:ascii="Calibri" w:hAnsi="Traditional Arabic" w:cs="Traditional Arabic" w:hint="cs"/>
          <w:kern w:val="24"/>
          <w:sz w:val="40"/>
          <w:szCs w:val="40"/>
          <w:rtl/>
        </w:rPr>
        <w:t xml:space="preserve"> </w:t>
      </w:r>
    </w:p>
    <w:p w:rsidR="00147D78" w:rsidRDefault="00147D78" w:rsidP="00147D78">
      <w:pPr>
        <w:autoSpaceDE w:val="0"/>
        <w:autoSpaceDN w:val="0"/>
        <w:adjustRightInd w:val="0"/>
        <w:spacing w:after="0" w:line="240" w:lineRule="auto"/>
        <w:ind w:left="540"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و الحكمة في ذلك أنه إذا رأى أحدا من الأعداء كل تلك النيران شعروا بكثرة المسلمين فيوقع الرعب في قلوب .</w:t>
      </w:r>
    </w:p>
    <w:p w:rsidR="009C1D08" w:rsidRDefault="009C1D08" w:rsidP="004762C1">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خرج أبو سفيان وحكيم بن حزام من قريش وبديل بن ورقاء الخزاعي يتحسسون الأخبار.</w:t>
      </w:r>
    </w:p>
    <w:p w:rsidR="00147D78" w:rsidRPr="009862CD" w:rsidRDefault="00147D78" w:rsidP="00147D78">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9862CD">
        <w:rPr>
          <w:rFonts w:ascii="Calibri" w:hAnsi="Traditional Arabic" w:cs="Traditional Arabic" w:hint="cs"/>
          <w:color w:val="FF0000"/>
          <w:kern w:val="24"/>
          <w:sz w:val="40"/>
          <w:szCs w:val="40"/>
          <w:rtl/>
        </w:rPr>
        <w:t xml:space="preserve">فرأوا نيران المسلمين ، فقال أبو سفيان لمن معه : " لم أر مثل هذا اليوم نيرانا " فقال بديل : " هذه خزاعة " فقال أبو سفيان : " خزاعة أذل و أقل من ذلك " </w:t>
      </w:r>
    </w:p>
    <w:p w:rsid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خرج العباس بن عبد المطلب من معسكر المسلمين على بغلة النبي صلى الله عليه وسلم يتحسس لعله يجد راعيا أو أحدا ليخبر قريش فيخرجوا لطلب الأمان قبل أن يباغتهم جيش المسلمين.</w:t>
      </w:r>
      <w:r w:rsidR="009862CD">
        <w:rPr>
          <w:rFonts w:ascii="Calibri" w:hAnsi="Traditional Arabic" w:cs="Traditional Arabic" w:hint="cs"/>
          <w:kern w:val="24"/>
          <w:sz w:val="40"/>
          <w:szCs w:val="40"/>
          <w:rtl/>
        </w:rPr>
        <w:t xml:space="preserve"> </w:t>
      </w:r>
    </w:p>
    <w:p w:rsidR="009C1D08" w:rsidRPr="004762C1" w:rsidRDefault="009C1D08" w:rsidP="004762C1">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التقى العباس بأبي سفيان فحمله إلى النبي صلى الله عليه وسلم فأمنه وأسلم أبو سفيان، وأعطاه النبي صلى الله عليه وسلم الأمان لقريش: « مَنْ دَخَلَ دَارَ أَبِى سُفْيَانَ فَهُوَ آمِنٌ وَمَنْ أَلْقَى السِّلاَحَ فَهُوَ آمِنٌ وَمَنْ أَغْلَقَ بَابَهُ فَهُوَ آمِنٌ ». رواه مسلم. </w:t>
      </w:r>
    </w:p>
    <w:p w:rsid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أمر النبي صلى الله عليه وسلم العباس أن يحبس أبا سفيان حتى تمر عليه كتائب الجيش فيعلم قوة المسلمين وأنه لا طاقة لقريش في قتالهم.</w:t>
      </w:r>
    </w:p>
    <w:p w:rsidR="009C1D08" w:rsidRPr="009862CD"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دخل النبي صلى الله عليه وسلم مكة وعلى رأسه المغفر وقد قسم جيشه ثلاثة أقسام وأمر كل قسم أن يدخل مكة من جهة.</w:t>
      </w:r>
      <w:r w:rsidR="009862CD">
        <w:rPr>
          <w:rFonts w:ascii="Calibri" w:hAnsi="Traditional Arabic" w:cs="Traditional Arabic" w:hint="cs"/>
          <w:kern w:val="24"/>
          <w:sz w:val="40"/>
          <w:szCs w:val="40"/>
          <w:rtl/>
        </w:rPr>
        <w:t xml:space="preserve"> </w:t>
      </w:r>
      <w:r w:rsidR="009862CD" w:rsidRPr="009862CD">
        <w:rPr>
          <w:rFonts w:ascii="Calibri" w:hAnsi="Traditional Arabic" w:cs="Traditional Arabic" w:hint="cs"/>
          <w:color w:val="FF0000"/>
          <w:kern w:val="24"/>
          <w:sz w:val="40"/>
          <w:szCs w:val="40"/>
          <w:rtl/>
        </w:rPr>
        <w:t xml:space="preserve">فقسم مع خالد بن الوليد و قسم مع أبي عبيدة بن </w:t>
      </w:r>
      <w:r w:rsidR="009862CD" w:rsidRPr="009862CD">
        <w:rPr>
          <w:rFonts w:ascii="Calibri" w:hAnsi="Traditional Arabic" w:cs="Traditional Arabic" w:hint="cs"/>
          <w:color w:val="FF0000"/>
          <w:kern w:val="24"/>
          <w:sz w:val="40"/>
          <w:szCs w:val="40"/>
          <w:rtl/>
        </w:rPr>
        <w:lastRenderedPageBreak/>
        <w:t xml:space="preserve">الجراح و قسم مع الزبير بن العوام . و أمرهم أن لا يقاتلوا أحدا إلا إذا قاتلهم و لم يكن قتال إلى جهة خالد بن الوليد ، لأن بعضا من قريش منهم صهيل بن عمرو و عكرمة بن أبي جهل و صفوان بن أمية قد جمعوا لهم جمعا فأرادوا أن يحاربوا لكنه قتل منهم مايقارب 12 رجلا ففروا و تركوا ساحة القتال . </w:t>
      </w:r>
    </w:p>
    <w:p w:rsidR="00607EEB"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دخل النبي صلى الله عليه وسلم متواضعا خاشعا لله يردد سورة الفتح.</w:t>
      </w:r>
      <w:r w:rsidR="009862CD">
        <w:rPr>
          <w:rFonts w:ascii="Calibri" w:hAnsi="Traditional Arabic" w:cs="Traditional Arabic" w:hint="cs"/>
          <w:kern w:val="24"/>
          <w:sz w:val="40"/>
          <w:szCs w:val="40"/>
          <w:rtl/>
        </w:rPr>
        <w:t xml:space="preserve"> </w:t>
      </w:r>
    </w:p>
    <w:p w:rsidR="009C1D08" w:rsidRPr="00607EEB" w:rsidRDefault="009862CD" w:rsidP="00607EEB">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607EEB">
        <w:rPr>
          <w:rFonts w:ascii="Calibri" w:hAnsi="Traditional Arabic" w:cs="Traditional Arabic" w:hint="cs"/>
          <w:color w:val="FF0000"/>
          <w:kern w:val="24"/>
          <w:sz w:val="40"/>
          <w:szCs w:val="40"/>
          <w:rtl/>
        </w:rPr>
        <w:t xml:space="preserve">فأعطى الأمان للكل إلا عكرمة بن أبي جهل و منهم بن خطل و عبد الله بن أبي سحل و قال إن وجدتموهم متعلقين على استار الكعبة فاقتلوهم ، بعضهم استطاع أن يحصل على الأمان من النبي مثل عكرمة و عبد الله بن أبي سحل ، أما بن خطل فقد قتل و هو متعلق في أستار الكعببة . و دخل الرسول و هو يردد قوله تعالى ( إنا فتحنا لك فتحا مبينا ) و قد نزلت بعد صلح الحديبية ، لذلك قال عمر للنبي : " أوى فتح هو " قال : " نعم " ، و هو بالفعل فتح لأن النبي خرج من المدينة عام الحديبية من مكة المدينة إلى مكة و معه 1400 مقاتل و خرج عام فتح مكة و معه 10 آلاف مقاتل ، مما يدل على تعاظم الإسلام بين فترة الحديبية و فتح مكة . </w:t>
      </w:r>
    </w:p>
    <w:p w:rsidR="009C1D08" w:rsidRP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دَخَلَ النَّبِىُّ صلى الله عليه وسلم مَكَّةَ وَحَوْلَ الْكَعْبَةِ ثَلاَثُمِائَةٍ وَسِتُّونَ نُصُبًا فَجَعَلَ يَطْعَنُهَا بِعُودٍ فِى يَدِهِ وَجَعَلَ يَقُولُ ( جَاءَ الْحَقُّ وَزَهَقَ الْبَاطِلُ </w:t>
      </w:r>
      <w:r w:rsidR="00607EEB">
        <w:rPr>
          <w:rFonts w:ascii="Calibri" w:hAnsi="Traditional Arabic" w:cs="Traditional Arabic" w:hint="cs"/>
          <w:kern w:val="24"/>
          <w:sz w:val="40"/>
          <w:szCs w:val="40"/>
          <w:rtl/>
        </w:rPr>
        <w:t xml:space="preserve">إن الباطل كان زهوقا </w:t>
      </w:r>
      <w:r>
        <w:rPr>
          <w:rFonts w:ascii="Calibri" w:hAnsi="Traditional Arabic" w:cs="Traditional Arabic" w:hint="cs"/>
          <w:kern w:val="24"/>
          <w:sz w:val="40"/>
          <w:szCs w:val="40"/>
          <w:rtl/>
        </w:rPr>
        <w:t>) الآيَةَ. رواه البخاري.</w:t>
      </w:r>
    </w:p>
    <w:p w:rsidR="009C1D08" w:rsidRDefault="009C1D08" w:rsidP="009C1D08">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عفا النبي صلى الله عليه وسلم عن قريش وقال لهم: « يَا مَعْشَرَ قُرَيْشٍ مَا تَرَوْنَ أَنّي فَاعِلٌ بِكُمْ؟ » قَالُوا: خَيْرًا أَخٌ كَرِيمٌ وَابْنُ أَخٍ كَرِيمٍ قَالَ: « فَإِنّي أَقُولُ لَكُمْ كَمَا قَالَ يُوسُفُ لِإِخْوَتِهِ { لَا تَثْرِيبَ عَلَيْكُمُ الْيَوْمَ } اذْهَبُوا فَأَنْتُمْ الطّلَقَاءُ ».</w:t>
      </w:r>
    </w:p>
    <w:p w:rsidR="009C1D08" w:rsidRDefault="009C1D08" w:rsidP="009C1D08">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9C1D08" w:rsidRPr="009C1D08" w:rsidRDefault="009C1D08" w:rsidP="009C1D08">
      <w:pPr>
        <w:autoSpaceDE w:val="0"/>
        <w:autoSpaceDN w:val="0"/>
        <w:adjustRightInd w:val="0"/>
        <w:spacing w:after="0" w:line="240" w:lineRule="auto"/>
        <w:ind w:right="540"/>
        <w:rPr>
          <w:rFonts w:ascii="Calibri" w:hAnsi="Arial" w:cs="Arial"/>
          <w:b/>
          <w:bCs/>
          <w:kern w:val="24"/>
          <w:sz w:val="40"/>
          <w:szCs w:val="40"/>
          <w:rtl/>
        </w:rPr>
      </w:pPr>
      <w:r w:rsidRPr="009C1D08">
        <w:rPr>
          <w:rFonts w:ascii="Calibri" w:hAnsi="Traditional Arabic" w:cs="Traditional Arabic" w:hint="cs"/>
          <w:b/>
          <w:bCs/>
          <w:kern w:val="24"/>
          <w:sz w:val="40"/>
          <w:szCs w:val="40"/>
          <w:rtl/>
        </w:rPr>
        <w:t>نتائج هذا الفتح</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1.تطهير البيت الحرام من الأصنام.</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2.القضاء على الأصنام الموجودة في جزيرة العرب:</w:t>
      </w:r>
    </w:p>
    <w:p w:rsidR="00607EEB" w:rsidRDefault="009C1D08" w:rsidP="009C1D08">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أرسل خالد بن الوليد لهدم العزى.</w:t>
      </w:r>
      <w:r w:rsidR="00607EEB">
        <w:rPr>
          <w:rFonts w:ascii="Calibri" w:hAnsi="Traditional Arabic" w:cs="Traditional Arabic" w:hint="cs"/>
          <w:kern w:val="24"/>
          <w:sz w:val="40"/>
          <w:szCs w:val="40"/>
          <w:rtl/>
        </w:rPr>
        <w:t xml:space="preserve"> </w:t>
      </w:r>
    </w:p>
    <w:p w:rsidR="009C1D08" w:rsidRPr="00607EEB" w:rsidRDefault="00607EEB" w:rsidP="00607EEB">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607EEB">
        <w:rPr>
          <w:rFonts w:ascii="Calibri" w:hAnsi="Traditional Arabic" w:cs="Traditional Arabic" w:hint="cs"/>
          <w:color w:val="FF0000"/>
          <w:kern w:val="24"/>
          <w:sz w:val="40"/>
          <w:szCs w:val="40"/>
          <w:rtl/>
        </w:rPr>
        <w:t xml:space="preserve">فسار خالد بثلاثين فارسا فهدمها فرجع إلى النبي فقال له النبي : " هل رأيت شيئا ؟ " قال : " لا " ، قال : " فارجع فإنك لم تهدمها " فرجع خالد و هم متغيض فلما أقبل على العزة خرجت إليه امرأة عجوز ناشرة شعرها فتجللها خالد فضربها بالسيف فقطها نصفين ، فرجع إلى النبي فأخبره فقال : " تلك العزة و لن تعبد في جزيرة العرب " </w:t>
      </w:r>
    </w:p>
    <w:p w:rsidR="009C1D08" w:rsidRDefault="009C1D08" w:rsidP="009C1D08">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أرسل سعد بن زيد الأشهلي لهدم مناة.</w:t>
      </w:r>
    </w:p>
    <w:p w:rsidR="00607EEB" w:rsidRPr="00607EEB" w:rsidRDefault="00607EEB" w:rsidP="00607EEB">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607EEB">
        <w:rPr>
          <w:rFonts w:ascii="Calibri" w:hAnsi="Traditional Arabic" w:cs="Traditional Arabic" w:hint="cs"/>
          <w:color w:val="FF0000"/>
          <w:kern w:val="24"/>
          <w:sz w:val="40"/>
          <w:szCs w:val="40"/>
          <w:rtl/>
        </w:rPr>
        <w:t xml:space="preserve">و كان تعظمها الأوس و الخزرج في الجاهلية و غسان . </w:t>
      </w:r>
    </w:p>
    <w:p w:rsidR="009C1D08" w:rsidRDefault="009C1D08" w:rsidP="009C1D08">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أرسل عمرو بن العاص لهدم سواع.</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3.دخل الناس في دين الله أفواجا. </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4.علامة على قرب أجل النبي صلى الله عليه وسلم.</w:t>
      </w:r>
    </w:p>
    <w:p w:rsidR="009C1D08" w:rsidRDefault="009C1D08" w:rsidP="009C1D08">
      <w:pPr>
        <w:autoSpaceDE w:val="0"/>
        <w:autoSpaceDN w:val="0"/>
        <w:bidi w:val="0"/>
        <w:adjustRightInd w:val="0"/>
        <w:spacing w:after="0" w:line="240" w:lineRule="auto"/>
        <w:ind w:left="540" w:hanging="540"/>
        <w:jc w:val="right"/>
        <w:rPr>
          <w:rFonts w:ascii="Calibri" w:hAnsi="Arial" w:cs="Arial"/>
          <w:kern w:val="24"/>
          <w:sz w:val="40"/>
          <w:szCs w:val="40"/>
          <w:rtl/>
        </w:rPr>
      </w:pPr>
    </w:p>
    <w:p w:rsidR="009C1D08" w:rsidRDefault="009C1D08" w:rsidP="00607EEB">
      <w:pPr>
        <w:autoSpaceDE w:val="0"/>
        <w:autoSpaceDN w:val="0"/>
        <w:adjustRightInd w:val="0"/>
        <w:spacing w:after="0" w:line="240" w:lineRule="auto"/>
        <w:ind w:left="540"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روى البخاري في صحيحه عَنِ ابْنِ عَبَّاسٍ رضى الله عنهما أنهُ قَالَ في قوله تعالى:{إِذَا جَاءَ نَصْرُ اللَّهِ وَالْفَتْحُ وَرَأَيْتَ النَّاسَ يَدْخُلُونَ فِي دِينِ اللَّهِ أَفْوَاجاً فَسَبِّحْ بِحَمْدِ رَبِّكَ وَاسْتَغْفِرْهُ إِنَّهُ كَانَ تَوَّاباً } هُوَ أَجَلُ رَسُولِ اللَّهِ صلى الله عليه وسلم أَعْلَمَهُ اللَّهُ لَهُ ( إِذَا جَاءَ نَصْرُ اللَّهِ وَالْفَتْحُ ) فَتْحُ مَكَّةَ فَذَاكَ عَلاَمَةُ أَجَلِكَ (فَسَبِّحْ بِحَمْدِ رَبِّكَ وَاسْتَغْفِرْهُ إِنَّهُ كَانَ تَوَّابًا )</w:t>
      </w:r>
    </w:p>
    <w:p w:rsidR="00607EEB" w:rsidRPr="00607EEB" w:rsidRDefault="00607EEB" w:rsidP="00607EEB">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607EEB">
        <w:rPr>
          <w:rFonts w:ascii="Calibri" w:hAnsi="Traditional Arabic" w:cs="Traditional Arabic" w:hint="cs"/>
          <w:color w:val="FF0000"/>
          <w:kern w:val="24"/>
          <w:sz w:val="40"/>
          <w:szCs w:val="40"/>
          <w:rtl/>
        </w:rPr>
        <w:t xml:space="preserve">لذلك ذكرت عائشة رضي الله عنها أنه كان من أكثر دعاء النبي في أيامه الأخيرة ( استغفرك اللهم و أتوب إليك " </w:t>
      </w:r>
      <w:r>
        <w:rPr>
          <w:rFonts w:ascii="Calibri" w:hAnsi="Traditional Arabic" w:cs="Traditional Arabic" w:hint="cs"/>
          <w:color w:val="FF0000"/>
          <w:kern w:val="24"/>
          <w:sz w:val="40"/>
          <w:szCs w:val="40"/>
          <w:rtl/>
        </w:rPr>
        <w:t xml:space="preserve">و قد توفي الرسول بعد فتح مكة بسنتين . </w:t>
      </w:r>
    </w:p>
    <w:p w:rsidR="009C1D08" w:rsidRPr="008D6E31" w:rsidRDefault="009C1D08" w:rsidP="009C1D08">
      <w:pPr>
        <w:autoSpaceDE w:val="0"/>
        <w:autoSpaceDN w:val="0"/>
        <w:bidi w:val="0"/>
        <w:adjustRightInd w:val="0"/>
        <w:spacing w:after="0" w:line="240" w:lineRule="auto"/>
        <w:ind w:left="540" w:hanging="540"/>
        <w:jc w:val="right"/>
        <w:rPr>
          <w:rFonts w:ascii="Calibri" w:hAnsi="Arial" w:cs="Arial"/>
          <w:b/>
          <w:bCs/>
          <w:kern w:val="24"/>
          <w:sz w:val="40"/>
          <w:szCs w:val="40"/>
          <w:rtl/>
        </w:rPr>
      </w:pPr>
      <w:r w:rsidRPr="008D6E31">
        <w:rPr>
          <w:rFonts w:ascii="Calibri" w:hAnsi="Traditional Arabic" w:cs="Traditional Arabic" w:hint="cs"/>
          <w:b/>
          <w:bCs/>
          <w:kern w:val="24"/>
          <w:sz w:val="40"/>
          <w:szCs w:val="40"/>
          <w:rtl/>
        </w:rPr>
        <w:t>الفقه المستفاد من فتح مكة</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1.كان صلح الحديبية مقدمة لهذا الفتح العظيم؛ حيث أمن الناس فكلم بعضهم بعضا، فدخل كثير من الناس في الإسلام، ومن سنة الله عز وجل أن يقدم بين يدي الأمور العظيمة مقدمات تكون كالمدخل لها، فكان هذا الصلح مدخلا لفتح مكة.</w:t>
      </w:r>
    </w:p>
    <w:p w:rsidR="009C1D08" w:rsidRP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lastRenderedPageBreak/>
        <w:t>2.الدولة الإسلامية إذا دخل في عهدها أحد فحاربتهم دولة فعلى دولة الإسلام أن تدافع عنهم وتقاتل من حاربهم.</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3.إذا وقع عهد بين دولة الإسلام ودولة الكفر فنقض بعضهم العهد اعتبرت الدولة كلها ناقضة للعهد وجاز لدولة الإسلام محاربتها.</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4.جواز الصلح مع الكفار، وهل يجوز أن يكون أكثر من عشر سنين؟ خلاف بين الفقهاء.</w:t>
      </w:r>
    </w:p>
    <w:p w:rsidR="009C1D08" w:rsidRP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5.أن رسول الكفار لا يقتل؛ ولهذا لم يقتل النبي صلى الله عليه السلام أبا سفيان لما قدم المدينة ليجدد العهد مع أنهم قد نقضوا العهد.</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6.جواز قتل الجاسوس؛ ولهذا قال عمر للنبي صلى الله عليه وسلم في قصة حاطب بن بلتعة،: دَعْنِى يَا رَسُولَ اللَّهِ أَضْرِبْ عُنُقَ هَذَا الْمُنَافِقِ. فلم ينكر النبي عليه الصلاة والسلام على عمر قوله لكن قال له: « إِنَّهُ قَدْ شَهِدَ بَدْرًا وَمَا يُدْرِيكَ لَعَلَّ اللَّهَ اطَّلَعَ عَلَى أَهْلِ بَدْرٍ فَقَالَ اعْمَلُوا مَا شِئْتُمْ فَقَدْ غَفَرْتُ لَكُمْ ». رواه مسلم.</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7.أن الرجل إذا نسب المسلم إلى النفاق والكفر متأولا وغضبا لله ورسوله ودينه فإنه لا يكفر بذلك ولا يأثم به.</w:t>
      </w:r>
    </w:p>
    <w:p w:rsidR="009C1D08" w:rsidRP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8.أن الكبيرة العظيمة مما دون الشرك قد تُكفَّرُ بالحسنة الكبيرة الماحية؛ كما في قصة حاطب فشهوده بدرا كفر تجسسه.</w:t>
      </w:r>
    </w:p>
    <w:p w:rsidR="009C1D08" w:rsidRDefault="009C1D08" w:rsidP="009C1D08">
      <w:pPr>
        <w:autoSpaceDE w:val="0"/>
        <w:autoSpaceDN w:val="0"/>
        <w:adjustRightInd w:val="0"/>
        <w:spacing w:after="0" w:line="240" w:lineRule="auto"/>
        <w:ind w:right="540"/>
        <w:jc w:val="both"/>
        <w:rPr>
          <w:rFonts w:ascii="Calibri" w:hAnsi="Traditional Arabic" w:cs="Traditional Arabic"/>
          <w:kern w:val="24"/>
          <w:sz w:val="40"/>
          <w:szCs w:val="40"/>
          <w:rtl/>
        </w:rPr>
      </w:pPr>
      <w:r>
        <w:rPr>
          <w:rFonts w:ascii="Calibri" w:hAnsi="Traditional Arabic" w:cs="Traditional Arabic" w:hint="cs"/>
          <w:kern w:val="24"/>
          <w:sz w:val="40"/>
          <w:szCs w:val="40"/>
          <w:rtl/>
        </w:rPr>
        <w:t>9.استحباب إظهار قوة المسلمين وكثرتهم واستعراض قوتهم حتى يرهبهم الأعداء.</w:t>
      </w:r>
    </w:p>
    <w:p w:rsidR="009C1D08" w:rsidRDefault="009C1D08" w:rsidP="009C1D08">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10. أن مكة المكرمة فتحت عنوة وليست صلحا.</w:t>
      </w:r>
    </w:p>
    <w:p w:rsidR="009C1D08" w:rsidRDefault="009C1D08" w:rsidP="009C1D08">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11. جواز دخول مكة دون إحرام.</w:t>
      </w:r>
    </w:p>
    <w:p w:rsidR="009C1D08" w:rsidRDefault="009C1D08" w:rsidP="009C1D08">
      <w:p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12. جواز الفطر والصوم للمسافر؛ حيث صام النبي صلى الله عليه وسلم حتى بلغ كديدا ثم أفطر.</w:t>
      </w:r>
    </w:p>
    <w:p w:rsidR="009C1D08" w:rsidRPr="00215842" w:rsidRDefault="009C1D08" w:rsidP="00E43B2C">
      <w:pPr>
        <w:autoSpaceDE w:val="0"/>
        <w:autoSpaceDN w:val="0"/>
        <w:adjustRightInd w:val="0"/>
        <w:spacing w:after="0" w:line="240" w:lineRule="auto"/>
        <w:ind w:left="810" w:right="540" w:hanging="81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13. إقرار أمان النساء وجوارهن؛ حيث أجارت أم هانئ رجلين فقال النبي صلى الله عليه وسلم: « قَدْ أَجَرْنَا مَنْ أَجَرْتِ يَا أُمَّ هَانِئٍ ». رواه البخاري</w:t>
      </w:r>
      <w:r w:rsidR="00215842">
        <w:rPr>
          <w:rFonts w:ascii="Calibri" w:hAnsi="Traditional Arabic" w:cs="Traditional Arabic" w:hint="cs"/>
          <w:kern w:val="24"/>
          <w:sz w:val="40"/>
          <w:szCs w:val="40"/>
          <w:rtl/>
        </w:rPr>
        <w:t xml:space="preserve"> </w:t>
      </w:r>
      <w:r w:rsidR="00215842" w:rsidRPr="00215842">
        <w:rPr>
          <w:rFonts w:ascii="Calibri" w:hAnsi="Traditional Arabic" w:cs="Traditional Arabic" w:hint="cs"/>
          <w:color w:val="FF0000"/>
          <w:kern w:val="24"/>
          <w:sz w:val="40"/>
          <w:szCs w:val="40"/>
          <w:rtl/>
        </w:rPr>
        <w:t>و هي زوجة علي بن أبي طالب ، و النبي أهدر دم الرجلين فهم علي بقتلهم فذهبت أم هانئ إلى الرسول .</w:t>
      </w:r>
    </w:p>
    <w:p w:rsidR="008D6E31" w:rsidRDefault="008D6E31" w:rsidP="008D6E31">
      <w:pPr>
        <w:autoSpaceDE w:val="0"/>
        <w:autoSpaceDN w:val="0"/>
        <w:bidi w:val="0"/>
        <w:adjustRightInd w:val="0"/>
        <w:spacing w:after="0" w:line="240" w:lineRule="auto"/>
        <w:ind w:left="540" w:hanging="540"/>
        <w:jc w:val="right"/>
        <w:rPr>
          <w:rFonts w:ascii="Calibri" w:hAnsi="Times New Roman" w:cs="Calibri"/>
          <w:kern w:val="24"/>
          <w:sz w:val="40"/>
          <w:szCs w:val="40"/>
        </w:rPr>
      </w:pPr>
    </w:p>
    <w:p w:rsidR="008D6E31" w:rsidRPr="008D6E31" w:rsidRDefault="008D6E31" w:rsidP="008D6E31">
      <w:pPr>
        <w:autoSpaceDE w:val="0"/>
        <w:autoSpaceDN w:val="0"/>
        <w:adjustRightInd w:val="0"/>
        <w:spacing w:after="0" w:line="240" w:lineRule="auto"/>
        <w:ind w:right="540" w:hanging="540"/>
        <w:jc w:val="center"/>
        <w:rPr>
          <w:rFonts w:ascii="Calibri" w:hAnsi="Times New Roman" w:cs="Calibri"/>
          <w:b/>
          <w:bCs/>
          <w:kern w:val="24"/>
          <w:sz w:val="48"/>
          <w:szCs w:val="48"/>
        </w:rPr>
      </w:pPr>
      <w:r w:rsidRPr="008D6E31">
        <w:rPr>
          <w:rFonts w:ascii="Calibri" w:hAnsi="Arial" w:cs="Arial"/>
          <w:b/>
          <w:bCs/>
          <w:kern w:val="24"/>
          <w:sz w:val="48"/>
          <w:szCs w:val="48"/>
          <w:rtl/>
          <w:lang w:bidi="ar-EG"/>
        </w:rPr>
        <w:t>المحاضرة ال</w:t>
      </w:r>
      <w:r w:rsidRPr="008D6E31">
        <w:rPr>
          <w:rFonts w:ascii="Calibri" w:hAnsi="Arial" w:cs="Arial"/>
          <w:b/>
          <w:bCs/>
          <w:kern w:val="24"/>
          <w:sz w:val="48"/>
          <w:szCs w:val="48"/>
          <w:rtl/>
        </w:rPr>
        <w:t>رابعة عشر</w:t>
      </w:r>
    </w:p>
    <w:p w:rsidR="008D6E31" w:rsidRPr="008D6E31" w:rsidRDefault="008D6E31" w:rsidP="008D6E31">
      <w:pPr>
        <w:autoSpaceDE w:val="0"/>
        <w:autoSpaceDN w:val="0"/>
        <w:adjustRightInd w:val="0"/>
        <w:spacing w:after="0" w:line="240" w:lineRule="auto"/>
        <w:ind w:right="540" w:hanging="540"/>
        <w:jc w:val="center"/>
        <w:rPr>
          <w:rFonts w:ascii="Calibri" w:hAnsi="Arial" w:cs="Arial"/>
          <w:kern w:val="24"/>
          <w:sz w:val="48"/>
          <w:szCs w:val="48"/>
        </w:rPr>
      </w:pPr>
      <w:r w:rsidRPr="008D6E31">
        <w:rPr>
          <w:rFonts w:ascii="Calibri" w:hAnsi="Arial" w:cs="Arial"/>
          <w:kern w:val="24"/>
          <w:sz w:val="48"/>
          <w:szCs w:val="48"/>
          <w:rtl/>
        </w:rPr>
        <w:t>أخلاق النبي صلى الله عليه وسلم</w:t>
      </w:r>
    </w:p>
    <w:p w:rsidR="008D6E31" w:rsidRDefault="008D6E31" w:rsidP="008D6E31">
      <w:pPr>
        <w:autoSpaceDE w:val="0"/>
        <w:autoSpaceDN w:val="0"/>
        <w:adjustRightInd w:val="0"/>
        <w:spacing w:after="0" w:line="240" w:lineRule="auto"/>
        <w:ind w:right="540" w:hanging="540"/>
        <w:jc w:val="center"/>
        <w:rPr>
          <w:rFonts w:ascii="Calibri" w:hAnsi="Times New Roman" w:cs="Calibri"/>
          <w:kern w:val="24"/>
          <w:sz w:val="40"/>
          <w:szCs w:val="40"/>
          <w:rtl/>
        </w:rPr>
      </w:pPr>
      <w:r w:rsidRPr="008D6E31">
        <w:rPr>
          <w:rFonts w:ascii="Calibri" w:hAnsi="Arial" w:cs="Arial"/>
          <w:kern w:val="24"/>
          <w:sz w:val="48"/>
          <w:szCs w:val="48"/>
          <w:rtl/>
        </w:rPr>
        <w:t>وفاة النبي صلى الله عليه وسلم</w:t>
      </w:r>
    </w:p>
    <w:p w:rsidR="008D6E31" w:rsidRPr="004762C1" w:rsidRDefault="008D6E31" w:rsidP="008D6E31">
      <w:pPr>
        <w:autoSpaceDE w:val="0"/>
        <w:autoSpaceDN w:val="0"/>
        <w:adjustRightInd w:val="0"/>
        <w:spacing w:after="0" w:line="240" w:lineRule="auto"/>
        <w:ind w:right="540"/>
        <w:rPr>
          <w:rFonts w:ascii="Calibri" w:hAnsi="Times New Roman" w:cs="Calibri"/>
          <w:b/>
          <w:bCs/>
          <w:kern w:val="24"/>
          <w:sz w:val="40"/>
          <w:szCs w:val="40"/>
        </w:rPr>
      </w:pPr>
      <w:r w:rsidRPr="004762C1">
        <w:rPr>
          <w:rFonts w:ascii="Calibri" w:hAnsi="Traditional Arabic" w:cs="Traditional Arabic" w:hint="cs"/>
          <w:b/>
          <w:bCs/>
          <w:kern w:val="24"/>
          <w:sz w:val="40"/>
          <w:szCs w:val="40"/>
          <w:rtl/>
          <w:lang w:bidi="ar-EG"/>
        </w:rPr>
        <w:t>الفهرس</w:t>
      </w:r>
    </w:p>
    <w:p w:rsidR="008D6E31" w:rsidRDefault="008D6E31" w:rsidP="008D6E31">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وصف القرآن للنبي صلى الله عليه وسلم.</w:t>
      </w:r>
    </w:p>
    <w:p w:rsidR="008D6E31" w:rsidRDefault="008D6E31" w:rsidP="008D6E31">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نماذج من خلقه صلى الله عليه وسلم.</w:t>
      </w:r>
    </w:p>
    <w:p w:rsidR="008D6E31" w:rsidRDefault="008D6E31" w:rsidP="008D6E31">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lang w:bidi="ar-EG"/>
        </w:rPr>
      </w:pPr>
      <w:r>
        <w:rPr>
          <w:rFonts w:ascii="Calibri" w:hAnsi="Traditional Arabic" w:cs="Traditional Arabic" w:hint="cs"/>
          <w:kern w:val="24"/>
          <w:sz w:val="40"/>
          <w:szCs w:val="40"/>
          <w:rtl/>
        </w:rPr>
        <w:t>وفاته صلى الله عليه وسلم.</w:t>
      </w:r>
    </w:p>
    <w:p w:rsidR="008D6E31" w:rsidRDefault="008D6E31" w:rsidP="008D6E31">
      <w:pPr>
        <w:autoSpaceDE w:val="0"/>
        <w:autoSpaceDN w:val="0"/>
        <w:adjustRightInd w:val="0"/>
        <w:spacing w:after="0" w:line="240" w:lineRule="auto"/>
        <w:ind w:right="540"/>
        <w:jc w:val="both"/>
        <w:rPr>
          <w:rFonts w:ascii="Calibri" w:hAnsi="Traditional Arabic" w:cs="Traditional Arabic"/>
          <w:kern w:val="24"/>
          <w:sz w:val="40"/>
          <w:szCs w:val="40"/>
          <w:rtl/>
          <w:lang w:bidi="ar-EG"/>
        </w:rPr>
      </w:pPr>
    </w:p>
    <w:p w:rsidR="008D6E31" w:rsidRPr="008D6E31" w:rsidRDefault="008D6E31" w:rsidP="008D6E31">
      <w:pPr>
        <w:autoSpaceDE w:val="0"/>
        <w:autoSpaceDN w:val="0"/>
        <w:adjustRightInd w:val="0"/>
        <w:spacing w:after="0" w:line="240" w:lineRule="auto"/>
        <w:ind w:right="540"/>
        <w:rPr>
          <w:rFonts w:ascii="Calibri" w:hAnsi="Traditional Arabic" w:cs="Traditional Arabic"/>
          <w:b/>
          <w:bCs/>
          <w:kern w:val="24"/>
          <w:sz w:val="40"/>
          <w:szCs w:val="40"/>
          <w:rtl/>
        </w:rPr>
      </w:pPr>
      <w:r w:rsidRPr="008D6E31">
        <w:rPr>
          <w:rFonts w:ascii="Calibri" w:hAnsi="Traditional Arabic" w:cs="Traditional Arabic" w:hint="cs"/>
          <w:b/>
          <w:bCs/>
          <w:kern w:val="24"/>
          <w:sz w:val="40"/>
          <w:szCs w:val="40"/>
          <w:rtl/>
        </w:rPr>
        <w:t>وصف القرآن لخلق النبي صلى الله عليه وسلم</w:t>
      </w:r>
    </w:p>
    <w:p w:rsidR="004762C1" w:rsidRPr="00570408" w:rsidRDefault="008D6E31" w:rsidP="00570408">
      <w:pPr>
        <w:numPr>
          <w:ilvl w:val="0"/>
          <w:numId w:val="13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تعالى: { وَإِنَّكَ لَعَلى خُلُقٍ عَظِيمٍ} [القلم 4] ولهذا قالت عائشة رضي الله عنها: كان خُلُقُ نَبِىِّ اللَّهِ صلى الله عليه وسلم الْقُرْآنَ. رواه مسلم</w:t>
      </w:r>
    </w:p>
    <w:p w:rsidR="004762C1" w:rsidRPr="004762C1" w:rsidRDefault="008D6E31" w:rsidP="004762C1">
      <w:pPr>
        <w:numPr>
          <w:ilvl w:val="0"/>
          <w:numId w:val="13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تعالى: { لَقَدْ جَاءكُمْ رَسُولٌ مِّنْ أَنفُسِكُمْ عَزِيزٌ عَلَيْهِ مَا عَنِتُّمْ حَرِيصٌ عَلَيْكُم بِالْمُؤْمِنِينَ رَؤُوفٌ رَّحِيمٌ} [التوبة 128]</w:t>
      </w:r>
    </w:p>
    <w:p w:rsidR="004762C1" w:rsidRPr="00570408" w:rsidRDefault="008D6E31" w:rsidP="00570408">
      <w:pPr>
        <w:numPr>
          <w:ilvl w:val="0"/>
          <w:numId w:val="55"/>
        </w:numPr>
        <w:autoSpaceDE w:val="0"/>
        <w:autoSpaceDN w:val="0"/>
        <w:adjustRightInd w:val="0"/>
        <w:spacing w:after="0" w:line="240" w:lineRule="auto"/>
        <w:ind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معنى:{ عَزِيزٌ عَلَيْهِ مَا عَنِتُّمْ}أي يهتم وينشغل باله لأي أمر يكون فيه مشقة وتعب على أمته.</w:t>
      </w:r>
    </w:p>
    <w:p w:rsidR="008D6E31" w:rsidRDefault="008D6E31" w:rsidP="008D6E31">
      <w:pPr>
        <w:numPr>
          <w:ilvl w:val="0"/>
          <w:numId w:val="13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تعالى: { فَبِمَا رَحْمَةٍ مِّنَ اللَّهِ لِنتَ لَهُمْ وَلَوْ كُنتَ فَظّاً غَلِيظَ الْقَلْبِ لاَنفَضُّواْ مِنْ حَوْلِكَ فَاعْفُ عَنْهُمْ} [آل عمران 159]</w:t>
      </w:r>
    </w:p>
    <w:p w:rsidR="008D6E31" w:rsidRPr="006F286C" w:rsidRDefault="008D6E31" w:rsidP="006F286C">
      <w:pPr>
        <w:numPr>
          <w:ilvl w:val="0"/>
          <w:numId w:val="110"/>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t>سئلت عَائِشَةُ رضي الله عنها عَنْ خُلُقِ رَسُولِ اللَّهِ صلى الله عليه وسلم فَقَالَتْ: لَمْ يَكُنْ فَاحِشًا وَلاَ مُتَفَحِّشًا وَلاَ صَخَّابًا فِى الأَسْوَاقِ وَلاَ يَجْزِى بِالسَّيِّئَةِ السَّيِّئَةَ وَلَكِنْ يَعْفُو وَيَصْفَحُ. رواه الترمذي</w:t>
      </w:r>
      <w:r w:rsidR="00570408">
        <w:rPr>
          <w:rFonts w:ascii="Calibri" w:hAnsi="Traditional Arabic" w:cs="Traditional Arabic" w:hint="cs"/>
          <w:kern w:val="24"/>
          <w:sz w:val="40"/>
          <w:szCs w:val="40"/>
          <w:rtl/>
        </w:rPr>
        <w:t xml:space="preserve"> </w:t>
      </w:r>
      <w:r w:rsidR="00570408" w:rsidRPr="006F286C">
        <w:rPr>
          <w:rFonts w:ascii="Calibri" w:hAnsi="Traditional Arabic" w:cs="Traditional Arabic" w:hint="cs"/>
          <w:color w:val="FF0000"/>
          <w:kern w:val="24"/>
          <w:sz w:val="40"/>
          <w:szCs w:val="40"/>
          <w:rtl/>
        </w:rPr>
        <w:t xml:space="preserve">الفحش هو مجاوزة الحد في القول و الفعل ، </w:t>
      </w:r>
      <w:r w:rsidR="006F286C" w:rsidRPr="006F286C">
        <w:rPr>
          <w:rFonts w:ascii="Calibri" w:hAnsi="Traditional Arabic" w:cs="Traditional Arabic" w:hint="cs"/>
          <w:color w:val="FF0000"/>
          <w:kern w:val="24"/>
          <w:sz w:val="40"/>
          <w:szCs w:val="40"/>
          <w:rtl/>
        </w:rPr>
        <w:t>و لا صخابا : أي ليس الذي يرفع أصواته في الأسواق و لا يتكلم بصوت مرتفع ، و إذا ما اعتدى عليه أحد فإنه لا يقابله بنفس السيئة و لكنه يعفو و يصفح .</w:t>
      </w:r>
    </w:p>
    <w:p w:rsidR="008D6E31" w:rsidRDefault="008D6E31" w:rsidP="008D6E31">
      <w:pPr>
        <w:numPr>
          <w:ilvl w:val="0"/>
          <w:numId w:val="110"/>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lastRenderedPageBreak/>
        <w:t>عَنْ أَنَسٍ رضي الله عنه قَالَ: كَانَ النَّبِىُّ صلى الله عليه وسلم أَحْسَنَ النَّاسِ خُلُقًا. رواه البخاري.</w:t>
      </w:r>
    </w:p>
    <w:p w:rsidR="004762C1" w:rsidRDefault="004762C1" w:rsidP="004762C1">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8D6E31" w:rsidRPr="004762C1" w:rsidRDefault="008D6E31" w:rsidP="008D6E31">
      <w:pPr>
        <w:autoSpaceDE w:val="0"/>
        <w:autoSpaceDN w:val="0"/>
        <w:bidi w:val="0"/>
        <w:adjustRightInd w:val="0"/>
        <w:spacing w:after="0" w:line="240" w:lineRule="auto"/>
        <w:ind w:left="540" w:hanging="540"/>
        <w:jc w:val="right"/>
        <w:rPr>
          <w:rFonts w:ascii="Calibri" w:hAnsi="Traditional Arabic" w:cs="Traditional Arabic"/>
          <w:b/>
          <w:bCs/>
          <w:kern w:val="24"/>
          <w:sz w:val="40"/>
          <w:szCs w:val="40"/>
        </w:rPr>
      </w:pPr>
      <w:r w:rsidRPr="004762C1">
        <w:rPr>
          <w:rFonts w:ascii="Calibri" w:hAnsi="Traditional Arabic" w:cs="Traditional Arabic" w:hint="cs"/>
          <w:b/>
          <w:bCs/>
          <w:kern w:val="24"/>
          <w:sz w:val="40"/>
          <w:szCs w:val="40"/>
          <w:rtl/>
        </w:rPr>
        <w:t>نماذج من خلقه صلى الله عليه وسلم</w:t>
      </w:r>
      <w:r w:rsidRPr="004762C1">
        <w:rPr>
          <w:rFonts w:ascii="Calibri" w:hAnsi="Traditional Arabic" w:cs="Traditional Arabic"/>
          <w:b/>
          <w:bCs/>
          <w:kern w:val="24"/>
          <w:sz w:val="40"/>
          <w:szCs w:val="40"/>
        </w:rPr>
        <w:tab/>
      </w:r>
    </w:p>
    <w:p w:rsidR="008D6E31" w:rsidRDefault="008D6E31" w:rsidP="008D6E31">
      <w:pPr>
        <w:autoSpaceDE w:val="0"/>
        <w:autoSpaceDN w:val="0"/>
        <w:adjustRightInd w:val="0"/>
        <w:spacing w:after="0" w:line="240" w:lineRule="auto"/>
        <w:ind w:right="540"/>
        <w:jc w:val="both"/>
        <w:rPr>
          <w:rFonts w:ascii="Calibri" w:hAnsi="Traditional Arabic" w:cs="Traditional Arabic"/>
          <w:kern w:val="24"/>
          <w:sz w:val="40"/>
          <w:szCs w:val="40"/>
          <w:rtl/>
        </w:rPr>
      </w:pPr>
      <w:r w:rsidRPr="008D6E31">
        <w:rPr>
          <w:rFonts w:ascii="Calibri" w:hAnsi="Traditional Arabic" w:cs="Traditional Arabic" w:hint="cs"/>
          <w:b/>
          <w:bCs/>
          <w:kern w:val="24"/>
          <w:sz w:val="40"/>
          <w:szCs w:val="40"/>
          <w:rtl/>
        </w:rPr>
        <w:t>1.الحياء؛</w:t>
      </w:r>
      <w:r>
        <w:rPr>
          <w:rFonts w:ascii="Calibri" w:hAnsi="Traditional Arabic" w:cs="Traditional Arabic" w:hint="cs"/>
          <w:kern w:val="24"/>
          <w:sz w:val="40"/>
          <w:szCs w:val="40"/>
          <w:rtl/>
        </w:rPr>
        <w:t xml:space="preserve"> وهو خلق يبعث على ترك القبيح ويمنع من التقصير في حق ذي الحق.</w:t>
      </w:r>
    </w:p>
    <w:p w:rsidR="006F286C" w:rsidRPr="006F286C" w:rsidRDefault="006F286C" w:rsidP="008D6E31">
      <w:pPr>
        <w:autoSpaceDE w:val="0"/>
        <w:autoSpaceDN w:val="0"/>
        <w:adjustRightInd w:val="0"/>
        <w:spacing w:after="0" w:line="240" w:lineRule="auto"/>
        <w:ind w:right="540"/>
        <w:jc w:val="both"/>
        <w:rPr>
          <w:rFonts w:ascii="Calibri" w:hAnsi="Traditional Arabic" w:cs="Traditional Arabic"/>
          <w:color w:val="FF0000"/>
          <w:kern w:val="24"/>
          <w:sz w:val="40"/>
          <w:szCs w:val="40"/>
          <w:rtl/>
        </w:rPr>
      </w:pPr>
      <w:r w:rsidRPr="006F286C">
        <w:rPr>
          <w:rFonts w:ascii="Calibri" w:hAnsi="Traditional Arabic" w:cs="Traditional Arabic" w:hint="cs"/>
          <w:color w:val="FF0000"/>
          <w:kern w:val="24"/>
          <w:sz w:val="40"/>
          <w:szCs w:val="40"/>
          <w:rtl/>
        </w:rPr>
        <w:t xml:space="preserve">و هو النظر إلى نعمة إلى من جانب و ينظر من جانب آخر إلى تقصيره في شكر هذه النعمة فيتولد بينهما مرتبة تسمى الحياء . </w:t>
      </w:r>
    </w:p>
    <w:p w:rsidR="008D6E31" w:rsidRDefault="008D6E31" w:rsidP="008D6E31">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صلى الله عليه وسلم أشد حياء من العذراء في خدرها.</w:t>
      </w:r>
    </w:p>
    <w:p w:rsidR="008D6E31" w:rsidRDefault="008D6E31" w:rsidP="008D6E31">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كان صلى الله عليه وسلم إذا رأى شيئا يكرهه عُرف ذلك في وجهه.</w:t>
      </w:r>
    </w:p>
    <w:p w:rsidR="006F286C" w:rsidRPr="006F286C" w:rsidRDefault="006F286C" w:rsidP="006F286C">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6F286C">
        <w:rPr>
          <w:rFonts w:ascii="Calibri" w:hAnsi="Traditional Arabic" w:cs="Traditional Arabic" w:hint="cs"/>
          <w:color w:val="FF0000"/>
          <w:kern w:val="24"/>
          <w:sz w:val="40"/>
          <w:szCs w:val="40"/>
          <w:rtl/>
        </w:rPr>
        <w:t xml:space="preserve">و قد ورد أنه رجع من سفر فدخل على عائشة فوجدها قد علقت على سهوة قراب فيه صورة فتغير وجه النبي فعرفت عائشة الكراهة في وجهه . </w:t>
      </w:r>
    </w:p>
    <w:p w:rsidR="008D6E31" w:rsidRDefault="008D6E31" w:rsidP="008D6E31">
      <w:pPr>
        <w:numPr>
          <w:ilvl w:val="0"/>
          <w:numId w:val="91"/>
        </w:numPr>
        <w:autoSpaceDE w:val="0"/>
        <w:autoSpaceDN w:val="0"/>
        <w:adjustRightInd w:val="0"/>
        <w:spacing w:after="0" w:line="240" w:lineRule="auto"/>
        <w:ind w:left="810" w:right="540" w:hanging="810"/>
        <w:jc w:val="both"/>
        <w:rPr>
          <w:rFonts w:ascii="Calibri" w:hAnsi="Traditional Arabic" w:cs="Traditional Arabic"/>
          <w:kern w:val="24"/>
          <w:sz w:val="40"/>
          <w:szCs w:val="40"/>
        </w:rPr>
      </w:pPr>
      <w:r>
        <w:rPr>
          <w:rFonts w:ascii="Calibri" w:hAnsi="Traditional Arabic" w:cs="Traditional Arabic" w:hint="cs"/>
          <w:kern w:val="24"/>
          <w:sz w:val="40"/>
          <w:szCs w:val="40"/>
          <w:rtl/>
        </w:rPr>
        <w:t>كان صلى الله عليه وسلم لا يقابل شخصا بما يكرهه.</w:t>
      </w:r>
    </w:p>
    <w:p w:rsidR="006F286C" w:rsidRPr="006F286C" w:rsidRDefault="006F286C" w:rsidP="006F286C">
      <w:pPr>
        <w:autoSpaceDE w:val="0"/>
        <w:autoSpaceDN w:val="0"/>
        <w:adjustRightInd w:val="0"/>
        <w:spacing w:after="0" w:line="240" w:lineRule="auto"/>
        <w:ind w:left="810" w:right="540"/>
        <w:jc w:val="both"/>
        <w:rPr>
          <w:rFonts w:ascii="Calibri" w:hAnsi="Traditional Arabic" w:cs="Traditional Arabic"/>
          <w:color w:val="FF0000"/>
          <w:kern w:val="24"/>
          <w:sz w:val="40"/>
          <w:szCs w:val="40"/>
          <w:rtl/>
        </w:rPr>
      </w:pPr>
      <w:r w:rsidRPr="006F286C">
        <w:rPr>
          <w:rFonts w:ascii="Calibri" w:hAnsi="Traditional Arabic" w:cs="Traditional Arabic" w:hint="cs"/>
          <w:color w:val="FF0000"/>
          <w:kern w:val="24"/>
          <w:sz w:val="40"/>
          <w:szCs w:val="40"/>
          <w:rtl/>
        </w:rPr>
        <w:t xml:space="preserve">فإنه حين يعلم أن أحدا فعل أمرا لا يقول ما بال فلان يفعل كذه بل يقول ما بال أقوام يفعلون كذه . </w:t>
      </w:r>
    </w:p>
    <w:p w:rsidR="008D6E31" w:rsidRDefault="008D6E31" w:rsidP="008D6E31">
      <w:pPr>
        <w:autoSpaceDE w:val="0"/>
        <w:autoSpaceDN w:val="0"/>
        <w:adjustRightInd w:val="0"/>
        <w:spacing w:after="0" w:line="240" w:lineRule="auto"/>
        <w:ind w:left="810" w:right="540"/>
        <w:jc w:val="both"/>
        <w:rPr>
          <w:rFonts w:ascii="Calibri" w:hAnsi="Traditional Arabic" w:cs="Traditional Arabic"/>
          <w:b/>
          <w:bCs/>
          <w:kern w:val="24"/>
          <w:sz w:val="40"/>
          <w:szCs w:val="40"/>
        </w:rPr>
      </w:pPr>
    </w:p>
    <w:p w:rsidR="008D6E31" w:rsidRPr="008D6E31" w:rsidRDefault="008D6E31" w:rsidP="008D6E31">
      <w:pPr>
        <w:autoSpaceDE w:val="0"/>
        <w:autoSpaceDN w:val="0"/>
        <w:adjustRightInd w:val="0"/>
        <w:spacing w:after="0" w:line="240" w:lineRule="auto"/>
        <w:ind w:right="540"/>
        <w:jc w:val="both"/>
        <w:rPr>
          <w:rFonts w:ascii="Calibri" w:hAnsi="Traditional Arabic" w:cs="Traditional Arabic"/>
          <w:b/>
          <w:bCs/>
          <w:kern w:val="24"/>
          <w:sz w:val="40"/>
          <w:szCs w:val="40"/>
          <w:rtl/>
        </w:rPr>
      </w:pPr>
      <w:r>
        <w:rPr>
          <w:rFonts w:ascii="Calibri" w:hAnsi="Traditional Arabic" w:cs="Traditional Arabic" w:hint="cs"/>
          <w:b/>
          <w:bCs/>
          <w:kern w:val="24"/>
          <w:sz w:val="40"/>
          <w:szCs w:val="40"/>
          <w:rtl/>
        </w:rPr>
        <w:t>2.</w:t>
      </w:r>
      <w:r w:rsidRPr="008D6E31">
        <w:rPr>
          <w:rFonts w:ascii="Calibri" w:hAnsi="Traditional Arabic" w:cs="Traditional Arabic" w:hint="cs"/>
          <w:b/>
          <w:bCs/>
          <w:kern w:val="24"/>
          <w:sz w:val="40"/>
          <w:szCs w:val="40"/>
          <w:rtl/>
        </w:rPr>
        <w:t>التواضع:</w:t>
      </w:r>
    </w:p>
    <w:p w:rsidR="008D6E31" w:rsidRPr="008D6E31" w:rsidRDefault="008D6E31" w:rsidP="008D6E31">
      <w:pPr>
        <w:numPr>
          <w:ilvl w:val="0"/>
          <w:numId w:val="108"/>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ينهى أصحابه أن يقوموا له إذا رأوه، أو دخل عليهم.</w:t>
      </w:r>
    </w:p>
    <w:p w:rsidR="008D6E31" w:rsidRDefault="008D6E31" w:rsidP="008D6E31">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يمشي مع العبد حتى يقضي له حاجته.</w:t>
      </w:r>
    </w:p>
    <w:p w:rsidR="008D6E31" w:rsidRDefault="008D6E31" w:rsidP="008D6E31">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كان يقف مع المرأة حتى يقضي لها حاجتها.</w:t>
      </w:r>
    </w:p>
    <w:p w:rsidR="006F286C" w:rsidRP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6F286C">
        <w:rPr>
          <w:rFonts w:ascii="Calibri" w:hAnsi="Traditional Arabic" w:cs="Traditional Arabic" w:hint="cs"/>
          <w:color w:val="FF0000"/>
          <w:kern w:val="24"/>
          <w:sz w:val="40"/>
          <w:szCs w:val="40"/>
          <w:rtl/>
        </w:rPr>
        <w:lastRenderedPageBreak/>
        <w:t xml:space="preserve">و قد ورد في بعض الروايات أن امرأة كانت في عقلها شيء </w:t>
      </w:r>
      <w:r w:rsidRPr="006F286C">
        <w:rPr>
          <w:rFonts w:ascii="Calibri" w:hAnsi="Traditional Arabic" w:cs="Traditional Arabic"/>
          <w:color w:val="FF0000"/>
          <w:kern w:val="24"/>
          <w:sz w:val="40"/>
          <w:szCs w:val="40"/>
          <w:rtl/>
        </w:rPr>
        <w:t>–</w:t>
      </w:r>
      <w:r w:rsidRPr="006F286C">
        <w:rPr>
          <w:rFonts w:ascii="Calibri" w:hAnsi="Traditional Arabic" w:cs="Traditional Arabic" w:hint="cs"/>
          <w:color w:val="FF0000"/>
          <w:kern w:val="24"/>
          <w:sz w:val="40"/>
          <w:szCs w:val="40"/>
          <w:rtl/>
        </w:rPr>
        <w:t xml:space="preserve"> أي نقص </w:t>
      </w:r>
      <w:r w:rsidRPr="006F286C">
        <w:rPr>
          <w:rFonts w:ascii="Calibri" w:hAnsi="Traditional Arabic" w:cs="Traditional Arabic"/>
          <w:color w:val="FF0000"/>
          <w:kern w:val="24"/>
          <w:sz w:val="40"/>
          <w:szCs w:val="40"/>
          <w:rtl/>
        </w:rPr>
        <w:t>–</w:t>
      </w:r>
      <w:r w:rsidRPr="006F286C">
        <w:rPr>
          <w:rFonts w:ascii="Calibri" w:hAnsi="Traditional Arabic" w:cs="Traditional Arabic" w:hint="cs"/>
          <w:color w:val="FF0000"/>
          <w:kern w:val="24"/>
          <w:sz w:val="40"/>
          <w:szCs w:val="40"/>
          <w:rtl/>
        </w:rPr>
        <w:t xml:space="preserve"> فأتت إلى النبي تطلب منه شيئا فقال لها يا فلانة انظري أي الطرق شئت فقفي لي ، فوقفت له ، فأتاها النبي حتى قضى حاجتها . </w:t>
      </w:r>
    </w:p>
    <w:p w:rsidR="008D6E31" w:rsidRDefault="008D6E31" w:rsidP="008D6E31">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كانت الجارية تأخذ بيده الشريفة فتذهب به حيث شاءت</w:t>
      </w:r>
      <w:r w:rsidR="006F286C">
        <w:rPr>
          <w:rFonts w:ascii="Calibri" w:hAnsi="Traditional Arabic" w:cs="Traditional Arabic" w:hint="cs"/>
          <w:kern w:val="24"/>
          <w:sz w:val="40"/>
          <w:szCs w:val="40"/>
          <w:rtl/>
        </w:rPr>
        <w:t xml:space="preserve"> </w:t>
      </w:r>
      <w:r>
        <w:rPr>
          <w:rFonts w:ascii="Calibri" w:hAnsi="Traditional Arabic" w:cs="Traditional Arabic" w:hint="cs"/>
          <w:kern w:val="24"/>
          <w:sz w:val="40"/>
          <w:szCs w:val="40"/>
          <w:rtl/>
        </w:rPr>
        <w:t>.</w:t>
      </w:r>
    </w:p>
    <w:p w:rsidR="008D6E31" w:rsidRDefault="008D6E31" w:rsidP="008D6E31">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إذا مر على الصبيان سلم عليهم.</w:t>
      </w:r>
    </w:p>
    <w:p w:rsidR="006F286C" w:rsidRDefault="008D6E31" w:rsidP="008D6E31">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إذا دخل بيته كان في مهنة أهله يحلب الشاة ويخدم نفسه ويضحك معهم ويبتسم.</w:t>
      </w:r>
    </w:p>
    <w:p w:rsidR="008D6E31" w:rsidRP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6F286C">
        <w:rPr>
          <w:rFonts w:ascii="Calibri" w:hAnsi="Traditional Arabic" w:cs="Traditional Arabic" w:hint="cs"/>
          <w:color w:val="FF0000"/>
          <w:kern w:val="24"/>
          <w:sz w:val="40"/>
          <w:szCs w:val="40"/>
          <w:rtl/>
        </w:rPr>
        <w:t>و كان أول ما يدخل بيته يتسوك .</w:t>
      </w:r>
    </w:p>
    <w:p w:rsidR="008D6E31" w:rsidRDefault="008D6E31" w:rsidP="001170BF">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يمازح أصحابه فلا يقول إلا حقاً.</w:t>
      </w:r>
    </w:p>
    <w:p w:rsid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6F286C">
        <w:rPr>
          <w:rFonts w:ascii="Calibri" w:hAnsi="Traditional Arabic" w:cs="Traditional Arabic" w:hint="cs"/>
          <w:color w:val="FF0000"/>
          <w:kern w:val="24"/>
          <w:sz w:val="40"/>
          <w:szCs w:val="40"/>
          <w:rtl/>
        </w:rPr>
        <w:t xml:space="preserve">ورد أن رجلا من أهل البادية كان يقدم على النبي فكان إذا أراد أن يخرج إلى باديته جهزه النبي و كان هذا الرجل إذا قدم المدينة أعطى النبي هدية فرآه النبي ذات يوم و هو في السوق يبيع متاعا له فالتزمه النبي من خلفه فلم يشعر به الرجل فقال أرسلني و هو لا يعرفه فرفع رأسه فرأى النبي فجعل يلصق ظهره بصدر النبي رجاء بركة النبي ، فقال النبي : " من يشتري مني هذا العبد " فقال يا رسول الله : " إذن تجدني كاسدا " قال : " لكنك عند الهل عظيم " </w:t>
      </w:r>
    </w:p>
    <w:p w:rsid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p>
    <w:p w:rsid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و ورد أن رجلا قدم إلى النبي و قال له : " احملني " فقال : " إنا حاملوك على ولد الناقة " قال : " و ماذا يغني عني ولد الناقة ؟ " قال : " و هل يلد الإبل إلا النوق " </w:t>
      </w:r>
    </w:p>
    <w:p w:rsid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p>
    <w:p w:rsid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Pr>
          <w:rFonts w:ascii="Calibri" w:hAnsi="Traditional Arabic" w:cs="Traditional Arabic" w:hint="cs"/>
          <w:color w:val="FF0000"/>
          <w:kern w:val="24"/>
          <w:sz w:val="40"/>
          <w:szCs w:val="40"/>
          <w:rtl/>
        </w:rPr>
        <w:t xml:space="preserve">ورد أنه أتت إلى النبي امرأة عجوز فقالت : " يا رسول الله ادعو الله أن يدخلني الجنة " فقالت : " إنك لا تدخليها " فولت و هي تبكي ، فقال ردوها " فقال إنك لا تدخليها على هيئتك هذه و إنما يجعلك الله كواعب أترابا " </w:t>
      </w:r>
    </w:p>
    <w:p w:rsidR="006F286C" w:rsidRPr="006F286C" w:rsidRDefault="006F286C" w:rsidP="006F286C">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p>
    <w:p w:rsidR="008D6E31" w:rsidRPr="008D6E31" w:rsidRDefault="008D6E31" w:rsidP="008D6E31">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8D6E31">
        <w:rPr>
          <w:rFonts w:ascii="Calibri" w:hAnsi="Traditional Arabic" w:cs="Traditional Arabic" w:hint="cs"/>
          <w:b/>
          <w:bCs/>
          <w:kern w:val="24"/>
          <w:sz w:val="40"/>
          <w:szCs w:val="40"/>
          <w:rtl/>
        </w:rPr>
        <w:lastRenderedPageBreak/>
        <w:t>3.الجود والكرم:</w:t>
      </w:r>
    </w:p>
    <w:p w:rsidR="008D6E31" w:rsidRDefault="008D6E31" w:rsidP="008D6E31">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مَا سُئِلَ رَسُولُ اللَّهِ صلى الله عليه وسلم شَيْئًا قَطُّ فَقَالَ لاَ.</w:t>
      </w:r>
    </w:p>
    <w:p w:rsidR="008D6E31" w:rsidRDefault="008D6E31" w:rsidP="008D6E31">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رَسُولُ اللَّهِ صلى الله عليه وسلم أَجْوَدَ النَّاسِ.</w:t>
      </w:r>
    </w:p>
    <w:p w:rsidR="008D6E31" w:rsidRDefault="008D6E31" w:rsidP="008D6E31">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رَسُولُ اللَّهِ صلى الله عليه وسلم أَجْوَدَ بِالْخَيْرِ مِنَ الرِّيحِ الْمُرْسَلَةِ.</w:t>
      </w:r>
    </w:p>
    <w:p w:rsidR="008D6E31" w:rsidRDefault="008D6E31" w:rsidP="008D6E31">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جَاءَهُ رَجُلٌ فَأَعْطَاهُ غَنَمًا بَيْنَ جَبَلَيْنِ فَرَجَعَ إِلَى قَوْمِهِ فَقَالَ: يَا قَوْمِ أَسْلِمُوا فَإِنَّ مُحَمَّدًا يُعْطِى عَطَاءً لاَ يَخْشَى الْفَاقَةَ.</w:t>
      </w:r>
    </w:p>
    <w:p w:rsidR="008D6E31" w:rsidRDefault="008D6E31" w:rsidP="008D6E31">
      <w:pPr>
        <w:numPr>
          <w:ilvl w:val="0"/>
          <w:numId w:val="140"/>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قالت عنه خديجة رضي الله عنها: إِنَّكَ لَتَصِلُ الرَّحِمَ وَتَصْدُقُ الْحَدِيثَ وَتَحْمِلُ الْكَلَّ وَتَكْسِبُ الْمَعْدُومَ وَتَقْرِى الضَّيْفَ وَتُعِينُ عَلَى نَوَائِبِ الْحَقِّ.</w:t>
      </w:r>
    </w:p>
    <w:p w:rsidR="008D6E31" w:rsidRDefault="008D6E31" w:rsidP="008D6E31">
      <w:pPr>
        <w:autoSpaceDE w:val="0"/>
        <w:autoSpaceDN w:val="0"/>
        <w:bidi w:val="0"/>
        <w:adjustRightInd w:val="0"/>
        <w:spacing w:after="0" w:line="240" w:lineRule="auto"/>
        <w:ind w:left="540" w:hanging="540"/>
        <w:jc w:val="right"/>
        <w:rPr>
          <w:rFonts w:ascii="Calibri" w:hAnsi="Arial" w:cs="Arial"/>
          <w:kern w:val="24"/>
          <w:sz w:val="40"/>
          <w:szCs w:val="40"/>
          <w:rtl/>
        </w:rPr>
      </w:pPr>
    </w:p>
    <w:p w:rsidR="008D6E31" w:rsidRPr="008D6E31" w:rsidRDefault="008D6E31" w:rsidP="008D6E31">
      <w:pPr>
        <w:autoSpaceDE w:val="0"/>
        <w:autoSpaceDN w:val="0"/>
        <w:adjustRightInd w:val="0"/>
        <w:spacing w:after="0" w:line="240" w:lineRule="auto"/>
        <w:ind w:right="540"/>
        <w:jc w:val="both"/>
        <w:rPr>
          <w:rFonts w:ascii="Calibri" w:hAnsi="Traditional Arabic" w:cs="Traditional Arabic"/>
          <w:b/>
          <w:bCs/>
          <w:kern w:val="24"/>
          <w:sz w:val="40"/>
          <w:szCs w:val="40"/>
          <w:rtl/>
        </w:rPr>
      </w:pPr>
      <w:r w:rsidRPr="008D6E31">
        <w:rPr>
          <w:rFonts w:ascii="Calibri" w:hAnsi="Traditional Arabic" w:cs="Traditional Arabic" w:hint="cs"/>
          <w:b/>
          <w:bCs/>
          <w:kern w:val="24"/>
          <w:sz w:val="40"/>
          <w:szCs w:val="40"/>
          <w:rtl/>
        </w:rPr>
        <w:t>4.الحلم واحتمال الأذى والعفو مع المقدرة والصبر على الأذى:</w:t>
      </w:r>
    </w:p>
    <w:p w:rsidR="008D6E31" w:rsidRDefault="008D6E31" w:rsidP="008D6E31">
      <w:pPr>
        <w:numPr>
          <w:ilvl w:val="0"/>
          <w:numId w:val="113"/>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كان صلى الله عليه وسلم أبعد الناس غضبا وأسرعهم رِضىً.</w:t>
      </w:r>
    </w:p>
    <w:p w:rsidR="008D6E31" w:rsidRDefault="008D6E31" w:rsidP="008D6E31">
      <w:pPr>
        <w:numPr>
          <w:ilvl w:val="0"/>
          <w:numId w:val="113"/>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مَا انْتَقَمَ رَسُولُ اللَّهِ صلى الله عليه وسلم لِنَفْسِهِ، إِلاَّ أَنْ تُنْتَهَكَ حُرْمَةُ اللَّهِ فَيَنْتَقِمَ لِلَّهِ بِهَا.</w:t>
      </w:r>
    </w:p>
    <w:p w:rsidR="008D6E31" w:rsidRPr="008D6E31" w:rsidRDefault="008D6E31" w:rsidP="008D6E31">
      <w:pPr>
        <w:numPr>
          <w:ilvl w:val="0"/>
          <w:numId w:val="113"/>
        </w:numPr>
        <w:autoSpaceDE w:val="0"/>
        <w:autoSpaceDN w:val="0"/>
        <w:adjustRightInd w:val="0"/>
        <w:spacing w:after="0" w:line="240" w:lineRule="auto"/>
        <w:ind w:left="810" w:right="540" w:hanging="810"/>
        <w:jc w:val="both"/>
        <w:rPr>
          <w:rFonts w:ascii="Calibri" w:hAnsi="Traditional Arabic" w:cs="Traditional Arabic"/>
          <w:kern w:val="24"/>
          <w:sz w:val="40"/>
          <w:szCs w:val="40"/>
          <w:rtl/>
        </w:rPr>
      </w:pPr>
      <w:r>
        <w:rPr>
          <w:rFonts w:ascii="Calibri" w:hAnsi="Traditional Arabic" w:cs="Traditional Arabic" w:hint="cs"/>
          <w:kern w:val="24"/>
          <w:sz w:val="40"/>
          <w:szCs w:val="40"/>
          <w:rtl/>
        </w:rPr>
        <w:t>ضَرَبَهُ قَوْمُهُ فَأَدْمَوْهُ، وَهْوَ يَمْسَحُ الدَّمَ عَنْ وَجْهِهِ وَيَقُولُ: « اللَّهُمَّ اغْفِرْ لِقَوْمِى فَإِنَّهُمْ لاَ يَعْلَمُونَ ».</w:t>
      </w:r>
    </w:p>
    <w:p w:rsidR="008D6E31" w:rsidRDefault="008D6E31" w:rsidP="008D6E31">
      <w:pPr>
        <w:numPr>
          <w:ilvl w:val="0"/>
          <w:numId w:val="113"/>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جاءه رجل وهو نائم فرفع عليه السيف فَقَالَ: مَنْ يَمْنَعُكَ مِنِّى، فقال عليه الصلاة والسلام: « اللَّهُ ». فسقط السيف من يد الرجل فأخذه رسول الله صلى الله عليه وسلم ولم يعاقبه وعفا عنه.</w:t>
      </w:r>
    </w:p>
    <w:p w:rsidR="008D6E31" w:rsidRDefault="008D6E31" w:rsidP="008D6E31">
      <w:pPr>
        <w:numPr>
          <w:ilvl w:val="0"/>
          <w:numId w:val="113"/>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عفوه عن اليهودية التي وضعت السم في الشاة.</w:t>
      </w:r>
    </w:p>
    <w:p w:rsidR="008D6E31" w:rsidRDefault="008D6E31" w:rsidP="008D6E31">
      <w:pPr>
        <w:numPr>
          <w:ilvl w:val="0"/>
          <w:numId w:val="113"/>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 xml:space="preserve">عَنْ أَنَسِ بْنِ مَالِكٍ قَالَ: كُنْتُ أَمْشِى مَعَ رَسُولِ اللَّهِ صلى الله عليه وسلم وَعَلَيْهِ رِدَاءٌ نَجْرَانِىٌّ غَلِيظُ الْحَاشِيَةِ فَأَدْرَكَهُ أَعْرَابِىٌّ فَجَبَذَهُ بِرِدَائِهِ جَبْذَةً شَدِيدَةً نَظَرْتُ إِلَى صَفْحَةِ عُنُقِ </w:t>
      </w:r>
      <w:r>
        <w:rPr>
          <w:rFonts w:ascii="Calibri" w:hAnsi="Traditional Arabic" w:cs="Traditional Arabic" w:hint="cs"/>
          <w:kern w:val="24"/>
          <w:sz w:val="40"/>
          <w:szCs w:val="40"/>
          <w:rtl/>
        </w:rPr>
        <w:lastRenderedPageBreak/>
        <w:t>رَسُولِ اللَّهِ صلى الله عليه وسلم وَقَدْ أَثَّرَتْ بِهَا حَاشِيَةُ الرِّدَاءِ مِنْ شِدَّةِ جَبْذَتِهِ ثُمَّ قَالَ: يَا مُحَمَّدُ مُرْ لِى مِنْ مَالِ اللَّهِ الَّذِى عِنْدَكَ فَالْتَفَتَ إِلَيْهِ رَسُولُ اللَّهِ صلى الله عليه وسلم فَضَحِكَ ثُمَّ أَمَرَ لَهُ بِعَطَاءٍ.</w:t>
      </w:r>
    </w:p>
    <w:p w:rsidR="008D6E31" w:rsidRDefault="008D6E31" w:rsidP="008D6E31">
      <w:pPr>
        <w:numPr>
          <w:ilvl w:val="0"/>
          <w:numId w:val="113"/>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عَنْ أَبِى هُرَيْرَةَ رضي الله عنه قَالَ: قِيلَ يَا رَسُولَ اللَّهِ ادْعُ عَلَى الْمُشْرِكِينَ قَالَ: « إِنِّى لَمْ أُبْعَثْ لَعَّانًا وَإِنَّمَا بُعِثْتُ رَحْمَةً ».</w:t>
      </w:r>
    </w:p>
    <w:p w:rsidR="003E542E" w:rsidRPr="003E542E" w:rsidRDefault="003E542E" w:rsidP="003E542E">
      <w:pPr>
        <w:autoSpaceDE w:val="0"/>
        <w:autoSpaceDN w:val="0"/>
        <w:adjustRightInd w:val="0"/>
        <w:spacing w:after="0" w:line="240" w:lineRule="auto"/>
        <w:ind w:left="540" w:right="540"/>
        <w:jc w:val="both"/>
        <w:rPr>
          <w:rFonts w:ascii="Calibri" w:hAnsi="Traditional Arabic" w:cs="Traditional Arabic"/>
          <w:color w:val="FF0000"/>
          <w:kern w:val="24"/>
          <w:sz w:val="40"/>
          <w:szCs w:val="40"/>
          <w:rtl/>
        </w:rPr>
      </w:pPr>
      <w:r w:rsidRPr="003E542E">
        <w:rPr>
          <w:rFonts w:ascii="Calibri" w:hAnsi="Traditional Arabic" w:cs="Traditional Arabic" w:hint="cs"/>
          <w:color w:val="FF0000"/>
          <w:kern w:val="24"/>
          <w:sz w:val="40"/>
          <w:szCs w:val="40"/>
          <w:rtl/>
        </w:rPr>
        <w:t xml:space="preserve">و قد جاءه رجل و هو يقسم غنائم حنين فقال له : " اعدل " فقال : " ويحك ! إن لم أعدل أنا فمن يعدل ؟ " فقال له أحد الصحابة : " يا رسول الله دعني أضرب عنقه " فقال لا . </w:t>
      </w:r>
    </w:p>
    <w:p w:rsidR="008D6E31" w:rsidRDefault="008D6E31" w:rsidP="008D6E31">
      <w:pPr>
        <w:numPr>
          <w:ilvl w:val="0"/>
          <w:numId w:val="113"/>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عَنْ أَنَسٍ رضي الله عنه قَالَ: خَدَمْتُ النَّبِىَّ صلى الله عليه وسلم عَشْرَ سِنِينَ فَمَا قَالَ لِى أُفٍّ قَطُّ وَمَا قَالَ لِشَىْءٍ صَنَعْتُهُ لِمَ صَنَعْتَهُ وَلاَ لِشَىْءٍ تَرَكْتُهُ لِمَ تَرَكْتَهُ.</w:t>
      </w:r>
    </w:p>
    <w:p w:rsidR="003F7DD8" w:rsidRDefault="003F7DD8" w:rsidP="004762C1">
      <w:pPr>
        <w:autoSpaceDE w:val="0"/>
        <w:autoSpaceDN w:val="0"/>
        <w:bidi w:val="0"/>
        <w:adjustRightInd w:val="0"/>
        <w:spacing w:after="0" w:line="240" w:lineRule="auto"/>
        <w:rPr>
          <w:rFonts w:ascii="Calibri" w:hAnsi="Traditional Arabic" w:cs="Traditional Arabic"/>
          <w:b/>
          <w:bCs/>
          <w:kern w:val="24"/>
          <w:sz w:val="40"/>
          <w:szCs w:val="40"/>
        </w:rPr>
      </w:pPr>
    </w:p>
    <w:p w:rsidR="008D6E31" w:rsidRPr="008D6E31" w:rsidRDefault="008D6E31" w:rsidP="003F7DD8">
      <w:pPr>
        <w:autoSpaceDE w:val="0"/>
        <w:autoSpaceDN w:val="0"/>
        <w:bidi w:val="0"/>
        <w:adjustRightInd w:val="0"/>
        <w:spacing w:after="0" w:line="240" w:lineRule="auto"/>
        <w:jc w:val="right"/>
        <w:rPr>
          <w:rFonts w:ascii="Calibri" w:hAnsi="Arial" w:cs="Arial"/>
          <w:b/>
          <w:bCs/>
          <w:kern w:val="24"/>
          <w:sz w:val="40"/>
          <w:szCs w:val="40"/>
        </w:rPr>
      </w:pPr>
      <w:r w:rsidRPr="008D6E31">
        <w:rPr>
          <w:rFonts w:ascii="Calibri" w:hAnsi="Traditional Arabic" w:cs="Traditional Arabic" w:hint="cs"/>
          <w:b/>
          <w:bCs/>
          <w:kern w:val="24"/>
          <w:sz w:val="40"/>
          <w:szCs w:val="40"/>
          <w:rtl/>
        </w:rPr>
        <w:t>وفاته صلى الله عليه وسلم</w:t>
      </w:r>
      <w:r w:rsidRPr="008D6E31">
        <w:rPr>
          <w:rFonts w:ascii="Calibri" w:hAnsi="Arial" w:cs="Arial"/>
          <w:b/>
          <w:bCs/>
          <w:kern w:val="24"/>
          <w:sz w:val="40"/>
          <w:szCs w:val="40"/>
        </w:rPr>
        <w:tab/>
      </w:r>
    </w:p>
    <w:p w:rsidR="008D6E31" w:rsidRDefault="008D6E31" w:rsidP="008D6E31">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قال تعالى:{إِنَّكَ مَيِّتٌ وَإِنَّهُم مَّيِّتُونَ} [الزمر 30]</w:t>
      </w:r>
    </w:p>
    <w:p w:rsidR="008D6E31" w:rsidRDefault="008D6E31" w:rsidP="008D6E31">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عَنْ ابْنِ عَبَّاسٍ رضى الله عنهما قَالَ: بُعِثَ رَسُولُ اللَّهِ صلى الله عليه وسلم لأَرْبَعِينَ سَنَةً، فَمَكُثَ بِمَكَّةَ ثَلاَثَ عَشْرَةَ سَنَةً يُوحَى إِلَيْهِ، ثُمَّ أُمِرَ بِالْهِجْرَةِ فَهَاجَرَ عَشْرَ سِنِينَ، وَمَاتَ وَهُوَ ابْنُ ثَلاَثٍ وَسِتِّينَ. رواه البخاري</w:t>
      </w:r>
    </w:p>
    <w:p w:rsidR="004762C1" w:rsidRDefault="004762C1" w:rsidP="00E43B2C">
      <w:pPr>
        <w:autoSpaceDE w:val="0"/>
        <w:autoSpaceDN w:val="0"/>
        <w:adjustRightInd w:val="0"/>
        <w:spacing w:after="0" w:line="240" w:lineRule="auto"/>
        <w:ind w:right="540"/>
        <w:jc w:val="both"/>
        <w:rPr>
          <w:rFonts w:ascii="Calibri" w:hAnsi="Traditional Arabic" w:cs="Traditional Arabic"/>
          <w:kern w:val="24"/>
          <w:sz w:val="40"/>
          <w:szCs w:val="40"/>
          <w:rtl/>
        </w:rPr>
      </w:pPr>
    </w:p>
    <w:p w:rsidR="008D6E31" w:rsidRDefault="008D6E31" w:rsidP="008D6E31">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عَنْ أَبِى سَعِيدٍ رضي الله عنه أَنَّ رَسُولَ اللَّهِ صلى الله عليه وسلم جَلَسَ عَلَى الْمِنْبَرِ فَقَالَ: « عَبْدٌ خَيَّرَهُ اللَّهُ بَيْنَ أَنْ يُؤْتِيَهُ زَهْرَةَ الدُّنْيَا وَبَيْنَ مَا عِنْدَهُ فَاخْتَارَ مَا عِنْدَهُ ». فَبَكَى أَبُو بَكْرٍ وَبَكَى فَقَالَ فَدَيْنَاكَ بِآبَائِنَا وَأُمَّهَاتِنَا. قَالَ فَكَانَ رَسُولُ اللَّهِ صلى الله عليه وسلم هُوَ الْمُخَيَّرُ وَكَانَ أَبُو بَكْرٍ أَعْلَمَنَا بِهِ. رواه مسلم.</w:t>
      </w:r>
    </w:p>
    <w:p w:rsidR="004762C1" w:rsidRDefault="004762C1" w:rsidP="004762C1">
      <w:pPr>
        <w:autoSpaceDE w:val="0"/>
        <w:autoSpaceDN w:val="0"/>
        <w:adjustRightInd w:val="0"/>
        <w:spacing w:after="0" w:line="240" w:lineRule="auto"/>
        <w:ind w:right="540"/>
        <w:jc w:val="both"/>
        <w:rPr>
          <w:rFonts w:ascii="Calibri" w:hAnsi="Traditional Arabic" w:cs="Traditional Arabic"/>
          <w:kern w:val="24"/>
          <w:sz w:val="40"/>
          <w:szCs w:val="40"/>
          <w:rtl/>
        </w:rPr>
      </w:pPr>
    </w:p>
    <w:p w:rsidR="008D6E31" w:rsidRPr="003E542E" w:rsidRDefault="008D6E31" w:rsidP="008D6E31">
      <w:pPr>
        <w:numPr>
          <w:ilvl w:val="0"/>
          <w:numId w:val="55"/>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Pr>
          <w:rFonts w:ascii="Calibri" w:hAnsi="Traditional Arabic" w:cs="Traditional Arabic" w:hint="cs"/>
          <w:kern w:val="24"/>
          <w:sz w:val="40"/>
          <w:szCs w:val="40"/>
          <w:rtl/>
        </w:rPr>
        <w:lastRenderedPageBreak/>
        <w:t xml:space="preserve">أَسَرَّ النبي صلى الله عليه وسلم إلى ابنته فاطمة رضي الله عنها: « إِنَّ جِبْرِيلَ كَانَ يُعَارِضُنِى الْقُرْآنَ كُلَّ سَنَةٍ مَرَّةً وَإِنَّهُ عَارَضَنِى الْعَامَ مَرَّتَيْنِ وَلاَ أُرَاهُ إِلاَّ حَضَرَ أَجَلِى وَإِنَّكِ أَوَّلُ أَهْلِ بَيْتِى لَحَاقًا بِى ». فَبَكِيت فَقَالَ: « أَمَا تَرْضَيْنَ أَنْ تَكُونِى سَيِّدَةَ نِسَاءِ أَهْلِ الْجَنَّةِ » . فَضَحِكْت. رواه البخاري. </w:t>
      </w:r>
      <w:r w:rsidR="003E542E">
        <w:rPr>
          <w:rFonts w:ascii="Calibri" w:hAnsi="Traditional Arabic" w:cs="Traditional Arabic" w:hint="cs"/>
          <w:kern w:val="24"/>
          <w:sz w:val="40"/>
          <w:szCs w:val="40"/>
          <w:rtl/>
        </w:rPr>
        <w:t xml:space="preserve">المعارضة : </w:t>
      </w:r>
      <w:r w:rsidR="003E542E" w:rsidRPr="003E542E">
        <w:rPr>
          <w:rFonts w:ascii="Calibri" w:hAnsi="Traditional Arabic" w:cs="Traditional Arabic" w:hint="cs"/>
          <w:color w:val="FF0000"/>
          <w:kern w:val="24"/>
          <w:sz w:val="40"/>
          <w:szCs w:val="40"/>
          <w:rtl/>
        </w:rPr>
        <w:t xml:space="preserve">هي أن يقرأ الرسول القرآن على جبريل عليه السلام </w:t>
      </w:r>
    </w:p>
    <w:p w:rsidR="003E542E" w:rsidRPr="005F3483" w:rsidRDefault="008D6E31" w:rsidP="003E542E">
      <w:pPr>
        <w:numPr>
          <w:ilvl w:val="0"/>
          <w:numId w:val="55"/>
        </w:numPr>
        <w:autoSpaceDE w:val="0"/>
        <w:autoSpaceDN w:val="0"/>
        <w:adjustRightInd w:val="0"/>
        <w:spacing w:after="0" w:line="240" w:lineRule="auto"/>
        <w:ind w:left="540" w:right="540" w:hanging="540"/>
        <w:jc w:val="both"/>
        <w:rPr>
          <w:rFonts w:ascii="Calibri" w:hAnsi="Traditional Arabic" w:cs="Traditional Arabic"/>
          <w:color w:val="FF0000"/>
          <w:kern w:val="24"/>
          <w:sz w:val="40"/>
          <w:szCs w:val="40"/>
          <w:rtl/>
        </w:rPr>
      </w:pPr>
      <w:r w:rsidRPr="003E542E">
        <w:rPr>
          <w:rFonts w:ascii="Calibri" w:hAnsi="Traditional Arabic" w:cs="Traditional Arabic" w:hint="cs"/>
          <w:kern w:val="24"/>
          <w:sz w:val="40"/>
          <w:szCs w:val="40"/>
          <w:rtl/>
        </w:rPr>
        <w:t>لَمَّا اشْتَدَّ بِرَسُولِ اللَّهِ صلى الله عليه وسلم وَجَعُهُ قَالَ: « مُرُوا أَبَا بَكْرٍ فَلْيُص</w:t>
      </w:r>
      <w:r w:rsidR="003E542E">
        <w:rPr>
          <w:rFonts w:ascii="Calibri" w:hAnsi="Traditional Arabic" w:cs="Traditional Arabic" w:hint="cs"/>
          <w:kern w:val="24"/>
          <w:sz w:val="40"/>
          <w:szCs w:val="40"/>
          <w:rtl/>
        </w:rPr>
        <w:t xml:space="preserve">َلِّ بِالنَّاسِ ». رواه البخاري. </w:t>
      </w:r>
      <w:r w:rsidR="003E542E" w:rsidRPr="005F3483">
        <w:rPr>
          <w:rFonts w:ascii="Calibri" w:hAnsi="Traditional Arabic" w:cs="Traditional Arabic" w:hint="cs"/>
          <w:color w:val="FF0000"/>
          <w:kern w:val="24"/>
          <w:sz w:val="40"/>
          <w:szCs w:val="40"/>
          <w:rtl/>
        </w:rPr>
        <w:t xml:space="preserve">نستفيد من هذا الحديث أمرين ، الأول : أهمية الصلاة و لذلك استخلف النبي و اهتم بها لأنه في آخر حياته و لم يقو على النهوض للخروج للصلاة جماعة ، و الثانية : مزية </w:t>
      </w:r>
      <w:r w:rsidR="005F3483" w:rsidRPr="005F3483">
        <w:rPr>
          <w:rFonts w:ascii="Calibri" w:hAnsi="Traditional Arabic" w:cs="Traditional Arabic" w:hint="cs"/>
          <w:color w:val="FF0000"/>
          <w:kern w:val="24"/>
          <w:sz w:val="40"/>
          <w:szCs w:val="40"/>
          <w:rtl/>
        </w:rPr>
        <w:t xml:space="preserve">الصديق لأن النبي قال : " يؤم القوم أقرأهم لكتاب الله  " فكان أبو بكر أقرأهم لكتاب الله و هو خيرهم . و لذلك قال بعض الصحابة اختاره </w:t>
      </w:r>
      <w:r w:rsidR="005F3483" w:rsidRPr="005F3483">
        <w:rPr>
          <w:rFonts w:ascii="Calibri" w:hAnsi="Traditional Arabic" w:cs="Traditional Arabic"/>
          <w:color w:val="FF0000"/>
          <w:kern w:val="24"/>
          <w:sz w:val="40"/>
          <w:szCs w:val="40"/>
          <w:rtl/>
        </w:rPr>
        <w:t>–</w:t>
      </w:r>
      <w:r w:rsidR="005F3483" w:rsidRPr="005F3483">
        <w:rPr>
          <w:rFonts w:ascii="Calibri" w:hAnsi="Traditional Arabic" w:cs="Traditional Arabic" w:hint="cs"/>
          <w:color w:val="FF0000"/>
          <w:kern w:val="24"/>
          <w:sz w:val="40"/>
          <w:szCs w:val="40"/>
          <w:rtl/>
        </w:rPr>
        <w:t xml:space="preserve"> أي النبي اختار الصديق </w:t>
      </w:r>
      <w:r w:rsidR="005F3483" w:rsidRPr="005F3483">
        <w:rPr>
          <w:rFonts w:ascii="Calibri" w:hAnsi="Traditional Arabic" w:cs="Traditional Arabic"/>
          <w:color w:val="FF0000"/>
          <w:kern w:val="24"/>
          <w:sz w:val="40"/>
          <w:szCs w:val="40"/>
          <w:rtl/>
        </w:rPr>
        <w:t>–</w:t>
      </w:r>
      <w:r w:rsidR="005F3483" w:rsidRPr="005F3483">
        <w:rPr>
          <w:rFonts w:ascii="Calibri" w:hAnsi="Traditional Arabic" w:cs="Traditional Arabic" w:hint="cs"/>
          <w:color w:val="FF0000"/>
          <w:kern w:val="24"/>
          <w:sz w:val="40"/>
          <w:szCs w:val="40"/>
          <w:rtl/>
        </w:rPr>
        <w:t xml:space="preserve"> لديننا أفلا نختاره لدنيانا .  </w:t>
      </w:r>
    </w:p>
    <w:p w:rsidR="00ED10F7" w:rsidRDefault="008D6E31" w:rsidP="00ED10F7">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sidRPr="005F3483">
        <w:rPr>
          <w:rFonts w:ascii="Calibri" w:hAnsi="Traditional Arabic" w:cs="Traditional Arabic" w:hint="cs"/>
          <w:kern w:val="24"/>
          <w:sz w:val="40"/>
          <w:szCs w:val="40"/>
          <w:rtl/>
        </w:rPr>
        <w:t>بدأ المرض به صلى الله عليه وسلم في يوم السبت الثاني والعشرين من صفر وتوفي في يوم الاثنين العاشر من ربيع الأول من السنة الحادية عشر من هجر</w:t>
      </w:r>
      <w:r w:rsidR="004762C1" w:rsidRPr="005F3483">
        <w:rPr>
          <w:rFonts w:ascii="Calibri" w:hAnsi="Traditional Arabic" w:cs="Traditional Arabic" w:hint="cs"/>
          <w:kern w:val="24"/>
          <w:sz w:val="40"/>
          <w:szCs w:val="40"/>
          <w:rtl/>
        </w:rPr>
        <w:t>ته. رواه البيهقي</w:t>
      </w:r>
    </w:p>
    <w:p w:rsidR="005F3483" w:rsidRPr="005F3483" w:rsidRDefault="005F3483" w:rsidP="005F3483">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8D6E31" w:rsidRDefault="008D6E31" w:rsidP="003F7DD8">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عَنْ أَنَس بْنِ مَالِكٍ أَنَّ أَبَا بَكْرٍ كَانَ يُصَلِّى لَهُمْ فِى وَجَعِ رَسُولِ اللَّهِ صلى الله عليه وسلم الَّذِى تُوُفِّىَ فِيهِ حَتَّى إِذَا كَانَ يَوْمُ الاِثْنَيْنِ - وَهُمْ صُفُوفٌ فِى الصَّلاَةِ - كَشَفَ رَسُولُ اللَّهِ صلى الله عليه وسلم سِتْرَ الْحُجْرَةِ فَنَظَرَ إِلَيْنَا وَهُوَ قَائِمٌ كَأَنَّ وَجْهَهُ وَرَقَةُ مُصْحَفٍ. ثُمَّ تَبَسَّمَ رَسُولُ اللَّهِ صلى الله عليه وسلم ضَاحِكًا قَالَ فَبُهِتْنَا وَنَحْنُ فِى الصَّلاَةِ مِنْ فَرَحٍ بِخُرُوجِ رَسُولِ اللَّهِ صلى الله عليه وسلم وَنَكَصَ أَبُو بَكْرٍ عَلَى عَقِبَيْهِ لِيَصِلَ الصَّفَّ وَظَنَّ أَنَّ رَسُولَ اللَّهِ صلى الله عليه وسلم خَارِجٌ لِلصَّلاَةِ فَأَشَارَ إِلَيْهِمْ رَسُولُ اللَّهِ صلى الله عليه وسلم بِيَدِهِ أَنْ أَتِمُّوا صَلاَتَكُمْ - قَالَ - ثُمَّ دَخَلَ رَسُولُ اللَّهِ صلى الله عليه وسلم فَأَرْخَى السِّتْرَ - قَالَ - فَتُوُفِّىَ رَسُولُ اللَّهِ صلى الله عليه وسلم مِنْ يَوْمِهِ ذَلِكَ. رواه مسلم</w:t>
      </w:r>
    </w:p>
    <w:p w:rsidR="004762C1" w:rsidRPr="003F7DD8" w:rsidRDefault="004762C1" w:rsidP="004762C1">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4762C1" w:rsidRDefault="008D6E31" w:rsidP="004762C1">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lastRenderedPageBreak/>
        <w:t>آخِرَ مَا تَكَلَّمَ بِهِ رَسُولُ اللَّهِ صلى الله عليه وسلم أَنْ قَالَ: « قَاتَلَ اللَّهُ الْيَهُودَ وَالنَّصَارَى اتَّخَذُوا قُبُورَ أَنْبِيَائِهِمْ مَسَاجِدَ لاَ يَبْقَيَنَّ دِينَانِ بِأَرْضِ الْعَرَبِ ». رواه الإمام مالك</w:t>
      </w:r>
    </w:p>
    <w:p w:rsidR="004762C1" w:rsidRPr="004762C1" w:rsidRDefault="004762C1" w:rsidP="004762C1">
      <w:pPr>
        <w:autoSpaceDE w:val="0"/>
        <w:autoSpaceDN w:val="0"/>
        <w:adjustRightInd w:val="0"/>
        <w:spacing w:after="0" w:line="240" w:lineRule="auto"/>
        <w:ind w:right="540"/>
        <w:jc w:val="both"/>
        <w:rPr>
          <w:rFonts w:ascii="Calibri" w:hAnsi="Traditional Arabic" w:cs="Traditional Arabic"/>
          <w:kern w:val="24"/>
          <w:sz w:val="40"/>
          <w:szCs w:val="40"/>
          <w:rtl/>
        </w:rPr>
      </w:pPr>
    </w:p>
    <w:p w:rsidR="004762C1" w:rsidRPr="00893D35" w:rsidRDefault="008D6E31" w:rsidP="00893D35">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عَنْ أُمِّ سَلَمَةَ رضي الله عنها أَنَّ رَسُولَ اللَّهِ صلى الله عليه وسلم كَانَ يَقُولُ فِى مَرَضِهِ الَّذِى تُوُفِّىَ فِيهِ: « الصَّلاَةَ وَمَا مَلَكَتْ أَيْمَانُكُمْ ». فَمَا زَالَ يَقُولُهَا حَتَّى مَا يَفِيضَ بِهَا لِسَانُهُ. رواه ابن ماجه</w:t>
      </w:r>
    </w:p>
    <w:p w:rsidR="008D6E31" w:rsidRDefault="008D6E31" w:rsidP="003F7DD8">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Pr>
          <w:rFonts w:ascii="Calibri" w:hAnsi="Traditional Arabic" w:cs="Traditional Arabic" w:hint="cs"/>
          <w:kern w:val="24"/>
          <w:sz w:val="40"/>
          <w:szCs w:val="40"/>
          <w:rtl/>
        </w:rPr>
        <w:t>عَنْ عَائِشَةَ رضي الله عنها قالت: دَخَلَ عَبْدُ الرَّحْمَنِ بْنُ أَبِى بَكْرٍ عَلَى النَّبِىِّ صلى الله عليه وسلم وَأَنَا مُسْنِدَتُهُ إِلَى صَدْرِى وَمَعَ عَبْدِ الرَّحْمَنِ سِوَاكٌ رَطْبٌ يَسْتَنُّ بِهِ فَأَبَدَّهُ رَسُولُ اللَّهِ صلى الله عليه وسلم بَصَرَهُ فَأَخَذْتُ السِّوَاكَ فَقَصَمْتُهُ وَنَفَضْتُهُ وَطَيَّبْتُهُ ثُمَّ دَفَعْتُهُ إِلَى النَّبِىِّ صلى الله عليه وسلم فَاسْتَنَّ بِهِ فَمَا رَأَيْتُ رَسُولَ اللَّهِ صلى الله عليه وسلم اسْتَنَّ اسْتِنَانًا قَطُّ أَحْسَنَ مِنْهُ فَمَا عَدَا أَنْ فَرَغَ رَسُولُ اللَّهِ صلى الله عليه وسلم رَفَعَ يَدَهُ أَوْ إِصْبَعَهُ ثُمَّ قَالَ:« فِى الرَّفِيقِ الأَعْلَى ». ثَلاَثًا ثُمَّ قَضَى، وَكَانَتْ تَقُولُ مَاتَ بَيْنَ حَاقِنَتِ</w:t>
      </w:r>
      <w:r w:rsidR="004762C1">
        <w:rPr>
          <w:rFonts w:ascii="Calibri" w:hAnsi="Traditional Arabic" w:cs="Traditional Arabic" w:hint="cs"/>
          <w:kern w:val="24"/>
          <w:sz w:val="40"/>
          <w:szCs w:val="40"/>
          <w:rtl/>
        </w:rPr>
        <w:t>ى وَذَاقِنَتِى. متفق عليه</w:t>
      </w:r>
    </w:p>
    <w:p w:rsidR="004762C1" w:rsidRPr="003F7DD8" w:rsidRDefault="004762C1" w:rsidP="004762C1">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4762C1" w:rsidRPr="00E43B2C" w:rsidRDefault="008D6E31" w:rsidP="00E43B2C">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غُسِّل رسول الله صلى الله عليه وسلم يوم الثلاثاء وتولى غسله: علي بن أبي طالب والعباس والفضل بن العباس وقثم بن العباس وأسامة بن زيد رضي الله عنهم. رواه الإمام أحمد.</w:t>
      </w:r>
    </w:p>
    <w:p w:rsidR="008D6E31" w:rsidRPr="004762C1" w:rsidRDefault="008D6E31" w:rsidP="004762C1">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tl/>
        </w:rPr>
      </w:pPr>
      <w:r>
        <w:rPr>
          <w:rFonts w:ascii="Calibri" w:hAnsi="Traditional Arabic" w:cs="Traditional Arabic" w:hint="cs"/>
          <w:kern w:val="24"/>
          <w:sz w:val="40"/>
          <w:szCs w:val="40"/>
          <w:rtl/>
        </w:rPr>
        <w:t>عَنْ عَائِشَةَ رضى الله عنها: أَنَّ رَسُولَ اللَّهِ صلى الله عليه وسلم كُفِّنَ فِى ثَلاَثَةِ أَثْوَابٍ بِيضٍ سَحُولِيَّةٍ لَيْسَ فِيهَا قَمِيصٌ وَلاَ عِمَامَةٌ. رواه البخاري.</w:t>
      </w:r>
    </w:p>
    <w:p w:rsidR="008D6E31" w:rsidRDefault="008D6E31" w:rsidP="003F7DD8">
      <w:pPr>
        <w:numPr>
          <w:ilvl w:val="0"/>
          <w:numId w:val="108"/>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sidRPr="004762C1">
        <w:rPr>
          <w:rFonts w:ascii="Calibri" w:hAnsi="Traditional Arabic" w:cs="Traditional Arabic" w:hint="cs"/>
          <w:b/>
          <w:bCs/>
          <w:kern w:val="24"/>
          <w:sz w:val="40"/>
          <w:szCs w:val="40"/>
          <w:rtl/>
        </w:rPr>
        <w:t>سحولية</w:t>
      </w:r>
      <w:r>
        <w:rPr>
          <w:rFonts w:ascii="Calibri" w:hAnsi="Traditional Arabic" w:cs="Traditional Arabic" w:hint="cs"/>
          <w:kern w:val="24"/>
          <w:sz w:val="40"/>
          <w:szCs w:val="40"/>
          <w:rtl/>
        </w:rPr>
        <w:t>: ثياب بيض قطنية منسوبة إلى سحول بلد باليمن.</w:t>
      </w:r>
    </w:p>
    <w:p w:rsidR="004762C1" w:rsidRPr="003F7DD8" w:rsidRDefault="004762C1" w:rsidP="004762C1">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5F3483" w:rsidRDefault="008D6E31" w:rsidP="004762C1">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sidRPr="005F3483">
        <w:rPr>
          <w:rFonts w:ascii="Calibri" w:hAnsi="Traditional Arabic" w:cs="Traditional Arabic" w:hint="cs"/>
          <w:kern w:val="24"/>
          <w:sz w:val="40"/>
          <w:szCs w:val="40"/>
          <w:rtl/>
        </w:rPr>
        <w:t>عن ابن عباس رضي الله عنهما قال : لما مات رسول الله صلى الله عليه وسلم أدخل الرجال فصلوا عليه بغير إمام أرسالا حتى فرغوا، ثم أدخلوا النساء فصلين عليه، ثم أدخل الصبيان فصلوا عليه، ثم أدخل العبيد فصلوا عليه أرسالا لم يؤمهم على رسول الله صلى الله عليه وسلم أحد. رواه البيهقي في الدلائل.</w:t>
      </w:r>
      <w:r w:rsidR="005F3483">
        <w:rPr>
          <w:rFonts w:ascii="Calibri" w:hAnsi="Traditional Arabic" w:cs="Traditional Arabic" w:hint="cs"/>
          <w:kern w:val="24"/>
          <w:sz w:val="40"/>
          <w:szCs w:val="40"/>
          <w:rtl/>
        </w:rPr>
        <w:t xml:space="preserve"> </w:t>
      </w:r>
      <w:r w:rsidR="005F3483" w:rsidRPr="005F3483">
        <w:rPr>
          <w:rFonts w:ascii="Calibri" w:hAnsi="Traditional Arabic" w:cs="Traditional Arabic" w:hint="cs"/>
          <w:color w:val="FF0000"/>
          <w:kern w:val="24"/>
          <w:sz w:val="40"/>
          <w:szCs w:val="40"/>
          <w:rtl/>
        </w:rPr>
        <w:t>أرسال</w:t>
      </w:r>
      <w:r w:rsidR="005F3483">
        <w:rPr>
          <w:rFonts w:ascii="Calibri" w:hAnsi="Traditional Arabic" w:cs="Traditional Arabic" w:hint="cs"/>
          <w:color w:val="FF0000"/>
          <w:kern w:val="24"/>
          <w:sz w:val="40"/>
          <w:szCs w:val="40"/>
          <w:rtl/>
        </w:rPr>
        <w:t>ا</w:t>
      </w:r>
      <w:r w:rsidR="005F3483" w:rsidRPr="005F3483">
        <w:rPr>
          <w:rFonts w:ascii="Calibri" w:hAnsi="Traditional Arabic" w:cs="Traditional Arabic" w:hint="cs"/>
          <w:color w:val="FF0000"/>
          <w:kern w:val="24"/>
          <w:sz w:val="40"/>
          <w:szCs w:val="40"/>
          <w:rtl/>
        </w:rPr>
        <w:t xml:space="preserve"> : بمعنى جماعات متفرقة . </w:t>
      </w:r>
    </w:p>
    <w:p w:rsidR="004762C1" w:rsidRDefault="008D6E31" w:rsidP="004762C1">
      <w:pPr>
        <w:numPr>
          <w:ilvl w:val="0"/>
          <w:numId w:val="55"/>
        </w:numPr>
        <w:autoSpaceDE w:val="0"/>
        <w:autoSpaceDN w:val="0"/>
        <w:adjustRightInd w:val="0"/>
        <w:spacing w:after="0" w:line="240" w:lineRule="auto"/>
        <w:ind w:left="540" w:right="540" w:hanging="540"/>
        <w:jc w:val="both"/>
        <w:rPr>
          <w:rFonts w:ascii="Calibri" w:hAnsi="Traditional Arabic" w:cs="Traditional Arabic"/>
          <w:kern w:val="24"/>
          <w:sz w:val="40"/>
          <w:szCs w:val="40"/>
        </w:rPr>
      </w:pPr>
      <w:r w:rsidRPr="005F3483">
        <w:rPr>
          <w:rFonts w:ascii="Calibri" w:hAnsi="Traditional Arabic" w:cs="Traditional Arabic" w:hint="cs"/>
          <w:kern w:val="24"/>
          <w:sz w:val="40"/>
          <w:szCs w:val="40"/>
          <w:rtl/>
        </w:rPr>
        <w:lastRenderedPageBreak/>
        <w:t>دفن ليلة الأربعاء حيث قبض عليه الصلاة والسلام ولم يكن قبره مش</w:t>
      </w:r>
      <w:r w:rsidR="00191501">
        <w:rPr>
          <w:rFonts w:ascii="Calibri" w:hAnsi="Traditional Arabic" w:cs="Traditional Arabic" w:hint="cs"/>
          <w:kern w:val="24"/>
          <w:sz w:val="40"/>
          <w:szCs w:val="40"/>
          <w:rtl/>
        </w:rPr>
        <w:t>رفا بل كان بارتفاع شبر إلى ذراع تقريبا .</w:t>
      </w:r>
    </w:p>
    <w:p w:rsidR="00191501" w:rsidRPr="005F3483" w:rsidRDefault="00191501" w:rsidP="00191501">
      <w:pPr>
        <w:autoSpaceDE w:val="0"/>
        <w:autoSpaceDN w:val="0"/>
        <w:adjustRightInd w:val="0"/>
        <w:spacing w:after="0" w:line="240" w:lineRule="auto"/>
        <w:ind w:left="540" w:right="540"/>
        <w:jc w:val="both"/>
        <w:rPr>
          <w:rFonts w:ascii="Calibri" w:hAnsi="Traditional Arabic" w:cs="Traditional Arabic"/>
          <w:kern w:val="24"/>
          <w:sz w:val="40"/>
          <w:szCs w:val="40"/>
        </w:rPr>
      </w:pPr>
    </w:p>
    <w:p w:rsidR="00ED10F7" w:rsidRPr="004762C1" w:rsidRDefault="00ED10F7" w:rsidP="00ED10F7">
      <w:pPr>
        <w:autoSpaceDE w:val="0"/>
        <w:autoSpaceDN w:val="0"/>
        <w:adjustRightInd w:val="0"/>
        <w:spacing w:after="0" w:line="240" w:lineRule="auto"/>
        <w:ind w:left="540" w:right="540"/>
        <w:jc w:val="both"/>
        <w:rPr>
          <w:rFonts w:ascii="Calibri" w:hAnsi="Traditional Arabic" w:cs="Traditional Arabic"/>
          <w:kern w:val="24"/>
          <w:sz w:val="40"/>
          <w:szCs w:val="40"/>
          <w:rtl/>
        </w:rPr>
      </w:pPr>
    </w:p>
    <w:p w:rsidR="004762C1" w:rsidRPr="004762C1" w:rsidRDefault="004762C1" w:rsidP="004762C1">
      <w:pPr>
        <w:autoSpaceDE w:val="0"/>
        <w:autoSpaceDN w:val="0"/>
        <w:adjustRightInd w:val="0"/>
        <w:spacing w:after="0" w:line="240" w:lineRule="auto"/>
        <w:ind w:left="540" w:right="540"/>
        <w:jc w:val="center"/>
        <w:rPr>
          <w:rFonts w:ascii="Calibri" w:hAnsi="Traditional Arabic" w:cs="Traditional Arabic"/>
          <w:b/>
          <w:bCs/>
          <w:kern w:val="24"/>
          <w:sz w:val="72"/>
          <w:szCs w:val="72"/>
          <w:rtl/>
        </w:rPr>
      </w:pPr>
      <w:r w:rsidRPr="004762C1">
        <w:rPr>
          <w:rFonts w:ascii="Calibri" w:hAnsi="Traditional Arabic" w:cs="Traditional Arabic" w:hint="cs"/>
          <w:b/>
          <w:bCs/>
          <w:kern w:val="24"/>
          <w:sz w:val="72"/>
          <w:szCs w:val="72"/>
          <w:rtl/>
        </w:rPr>
        <w:t>تمت بحمد الله</w:t>
      </w:r>
    </w:p>
    <w:sectPr w:rsidR="004762C1" w:rsidRPr="004762C1" w:rsidSect="00F24238">
      <w:footerReference w:type="default" r:id="rId14"/>
      <w:pgSz w:w="12240" w:h="15840"/>
      <w:pgMar w:top="851" w:right="900" w:bottom="851" w:left="993" w:header="720" w:footer="72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5F4B" w:rsidRDefault="00B15F4B" w:rsidP="000C1D16">
      <w:pPr>
        <w:spacing w:after="0" w:line="240" w:lineRule="auto"/>
      </w:pPr>
      <w:r>
        <w:separator/>
      </w:r>
    </w:p>
  </w:endnote>
  <w:endnote w:type="continuationSeparator" w:id="1">
    <w:p w:rsidR="00B15F4B" w:rsidRDefault="00B15F4B" w:rsidP="000C1D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184" w:rsidRDefault="002C01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5F4B" w:rsidRDefault="00B15F4B" w:rsidP="000C1D16">
      <w:pPr>
        <w:spacing w:after="0" w:line="240" w:lineRule="auto"/>
      </w:pPr>
      <w:r>
        <w:separator/>
      </w:r>
    </w:p>
  </w:footnote>
  <w:footnote w:type="continuationSeparator" w:id="1">
    <w:p w:rsidR="00B15F4B" w:rsidRDefault="00B15F4B" w:rsidP="000C1D1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6407D76"/>
    <w:lvl w:ilvl="0">
      <w:numFmt w:val="bullet"/>
      <w:lvlText w:val="*"/>
      <w:lvlJc w:val="left"/>
    </w:lvl>
  </w:abstractNum>
  <w:abstractNum w:abstractNumId="1">
    <w:nsid w:val="06AA6521"/>
    <w:multiLevelType w:val="hybridMultilevel"/>
    <w:tmpl w:val="DD8E22C2"/>
    <w:lvl w:ilvl="0" w:tplc="DFCC3EC6">
      <w:start w:val="1"/>
      <w:numFmt w:val="bullet"/>
      <w:lvlText w:val=""/>
      <w:lvlJc w:val="left"/>
      <w:pPr>
        <w:tabs>
          <w:tab w:val="num" w:pos="720"/>
        </w:tabs>
        <w:ind w:left="720" w:hanging="360"/>
      </w:pPr>
      <w:rPr>
        <w:rFonts w:ascii="Wingdings" w:hAnsi="Wingdings" w:hint="default"/>
      </w:rPr>
    </w:lvl>
    <w:lvl w:ilvl="1" w:tplc="BD7A9252" w:tentative="1">
      <w:start w:val="1"/>
      <w:numFmt w:val="bullet"/>
      <w:lvlText w:val=""/>
      <w:lvlJc w:val="left"/>
      <w:pPr>
        <w:tabs>
          <w:tab w:val="num" w:pos="1440"/>
        </w:tabs>
        <w:ind w:left="1440" w:hanging="360"/>
      </w:pPr>
      <w:rPr>
        <w:rFonts w:ascii="Wingdings" w:hAnsi="Wingdings" w:hint="default"/>
      </w:rPr>
    </w:lvl>
    <w:lvl w:ilvl="2" w:tplc="FCC0F02E" w:tentative="1">
      <w:start w:val="1"/>
      <w:numFmt w:val="bullet"/>
      <w:lvlText w:val=""/>
      <w:lvlJc w:val="left"/>
      <w:pPr>
        <w:tabs>
          <w:tab w:val="num" w:pos="2160"/>
        </w:tabs>
        <w:ind w:left="2160" w:hanging="360"/>
      </w:pPr>
      <w:rPr>
        <w:rFonts w:ascii="Wingdings" w:hAnsi="Wingdings" w:hint="default"/>
      </w:rPr>
    </w:lvl>
    <w:lvl w:ilvl="3" w:tplc="DF149546" w:tentative="1">
      <w:start w:val="1"/>
      <w:numFmt w:val="bullet"/>
      <w:lvlText w:val=""/>
      <w:lvlJc w:val="left"/>
      <w:pPr>
        <w:tabs>
          <w:tab w:val="num" w:pos="2880"/>
        </w:tabs>
        <w:ind w:left="2880" w:hanging="360"/>
      </w:pPr>
      <w:rPr>
        <w:rFonts w:ascii="Wingdings" w:hAnsi="Wingdings" w:hint="default"/>
      </w:rPr>
    </w:lvl>
    <w:lvl w:ilvl="4" w:tplc="0156A1FC" w:tentative="1">
      <w:start w:val="1"/>
      <w:numFmt w:val="bullet"/>
      <w:lvlText w:val=""/>
      <w:lvlJc w:val="left"/>
      <w:pPr>
        <w:tabs>
          <w:tab w:val="num" w:pos="3600"/>
        </w:tabs>
        <w:ind w:left="3600" w:hanging="360"/>
      </w:pPr>
      <w:rPr>
        <w:rFonts w:ascii="Wingdings" w:hAnsi="Wingdings" w:hint="default"/>
      </w:rPr>
    </w:lvl>
    <w:lvl w:ilvl="5" w:tplc="C70A4EF2" w:tentative="1">
      <w:start w:val="1"/>
      <w:numFmt w:val="bullet"/>
      <w:lvlText w:val=""/>
      <w:lvlJc w:val="left"/>
      <w:pPr>
        <w:tabs>
          <w:tab w:val="num" w:pos="4320"/>
        </w:tabs>
        <w:ind w:left="4320" w:hanging="360"/>
      </w:pPr>
      <w:rPr>
        <w:rFonts w:ascii="Wingdings" w:hAnsi="Wingdings" w:hint="default"/>
      </w:rPr>
    </w:lvl>
    <w:lvl w:ilvl="6" w:tplc="28BAE4DE" w:tentative="1">
      <w:start w:val="1"/>
      <w:numFmt w:val="bullet"/>
      <w:lvlText w:val=""/>
      <w:lvlJc w:val="left"/>
      <w:pPr>
        <w:tabs>
          <w:tab w:val="num" w:pos="5040"/>
        </w:tabs>
        <w:ind w:left="5040" w:hanging="360"/>
      </w:pPr>
      <w:rPr>
        <w:rFonts w:ascii="Wingdings" w:hAnsi="Wingdings" w:hint="default"/>
      </w:rPr>
    </w:lvl>
    <w:lvl w:ilvl="7" w:tplc="AB86DF30" w:tentative="1">
      <w:start w:val="1"/>
      <w:numFmt w:val="bullet"/>
      <w:lvlText w:val=""/>
      <w:lvlJc w:val="left"/>
      <w:pPr>
        <w:tabs>
          <w:tab w:val="num" w:pos="5760"/>
        </w:tabs>
        <w:ind w:left="5760" w:hanging="360"/>
      </w:pPr>
      <w:rPr>
        <w:rFonts w:ascii="Wingdings" w:hAnsi="Wingdings" w:hint="default"/>
      </w:rPr>
    </w:lvl>
    <w:lvl w:ilvl="8" w:tplc="D62860AA" w:tentative="1">
      <w:start w:val="1"/>
      <w:numFmt w:val="bullet"/>
      <w:lvlText w:val=""/>
      <w:lvlJc w:val="left"/>
      <w:pPr>
        <w:tabs>
          <w:tab w:val="num" w:pos="6480"/>
        </w:tabs>
        <w:ind w:left="6480" w:hanging="360"/>
      </w:pPr>
      <w:rPr>
        <w:rFonts w:ascii="Wingdings" w:hAnsi="Wingdings" w:hint="default"/>
      </w:rPr>
    </w:lvl>
  </w:abstractNum>
  <w:abstractNum w:abstractNumId="2">
    <w:nsid w:val="0A3F3D9F"/>
    <w:multiLevelType w:val="hybridMultilevel"/>
    <w:tmpl w:val="63960D12"/>
    <w:lvl w:ilvl="0" w:tplc="AA18DB30">
      <w:start w:val="1"/>
      <w:numFmt w:val="bullet"/>
      <w:lvlText w:val="•"/>
      <w:lvlJc w:val="left"/>
      <w:pPr>
        <w:tabs>
          <w:tab w:val="num" w:pos="720"/>
        </w:tabs>
        <w:ind w:left="720" w:hanging="360"/>
      </w:pPr>
      <w:rPr>
        <w:rFonts w:ascii="Arial" w:hAnsi="Arial" w:hint="default"/>
      </w:rPr>
    </w:lvl>
    <w:lvl w:ilvl="1" w:tplc="6C86AA04" w:tentative="1">
      <w:start w:val="1"/>
      <w:numFmt w:val="bullet"/>
      <w:lvlText w:val="•"/>
      <w:lvlJc w:val="left"/>
      <w:pPr>
        <w:tabs>
          <w:tab w:val="num" w:pos="1440"/>
        </w:tabs>
        <w:ind w:left="1440" w:hanging="360"/>
      </w:pPr>
      <w:rPr>
        <w:rFonts w:ascii="Arial" w:hAnsi="Arial" w:hint="default"/>
      </w:rPr>
    </w:lvl>
    <w:lvl w:ilvl="2" w:tplc="C8527F7E" w:tentative="1">
      <w:start w:val="1"/>
      <w:numFmt w:val="bullet"/>
      <w:lvlText w:val="•"/>
      <w:lvlJc w:val="left"/>
      <w:pPr>
        <w:tabs>
          <w:tab w:val="num" w:pos="2160"/>
        </w:tabs>
        <w:ind w:left="2160" w:hanging="360"/>
      </w:pPr>
      <w:rPr>
        <w:rFonts w:ascii="Arial" w:hAnsi="Arial" w:hint="default"/>
      </w:rPr>
    </w:lvl>
    <w:lvl w:ilvl="3" w:tplc="8AA8D082" w:tentative="1">
      <w:start w:val="1"/>
      <w:numFmt w:val="bullet"/>
      <w:lvlText w:val="•"/>
      <w:lvlJc w:val="left"/>
      <w:pPr>
        <w:tabs>
          <w:tab w:val="num" w:pos="2880"/>
        </w:tabs>
        <w:ind w:left="2880" w:hanging="360"/>
      </w:pPr>
      <w:rPr>
        <w:rFonts w:ascii="Arial" w:hAnsi="Arial" w:hint="default"/>
      </w:rPr>
    </w:lvl>
    <w:lvl w:ilvl="4" w:tplc="AEE05D0A" w:tentative="1">
      <w:start w:val="1"/>
      <w:numFmt w:val="bullet"/>
      <w:lvlText w:val="•"/>
      <w:lvlJc w:val="left"/>
      <w:pPr>
        <w:tabs>
          <w:tab w:val="num" w:pos="3600"/>
        </w:tabs>
        <w:ind w:left="3600" w:hanging="360"/>
      </w:pPr>
      <w:rPr>
        <w:rFonts w:ascii="Arial" w:hAnsi="Arial" w:hint="default"/>
      </w:rPr>
    </w:lvl>
    <w:lvl w:ilvl="5" w:tplc="B308D4A0" w:tentative="1">
      <w:start w:val="1"/>
      <w:numFmt w:val="bullet"/>
      <w:lvlText w:val="•"/>
      <w:lvlJc w:val="left"/>
      <w:pPr>
        <w:tabs>
          <w:tab w:val="num" w:pos="4320"/>
        </w:tabs>
        <w:ind w:left="4320" w:hanging="360"/>
      </w:pPr>
      <w:rPr>
        <w:rFonts w:ascii="Arial" w:hAnsi="Arial" w:hint="default"/>
      </w:rPr>
    </w:lvl>
    <w:lvl w:ilvl="6" w:tplc="A086BDDA" w:tentative="1">
      <w:start w:val="1"/>
      <w:numFmt w:val="bullet"/>
      <w:lvlText w:val="•"/>
      <w:lvlJc w:val="left"/>
      <w:pPr>
        <w:tabs>
          <w:tab w:val="num" w:pos="5040"/>
        </w:tabs>
        <w:ind w:left="5040" w:hanging="360"/>
      </w:pPr>
      <w:rPr>
        <w:rFonts w:ascii="Arial" w:hAnsi="Arial" w:hint="default"/>
      </w:rPr>
    </w:lvl>
    <w:lvl w:ilvl="7" w:tplc="06BC94A4" w:tentative="1">
      <w:start w:val="1"/>
      <w:numFmt w:val="bullet"/>
      <w:lvlText w:val="•"/>
      <w:lvlJc w:val="left"/>
      <w:pPr>
        <w:tabs>
          <w:tab w:val="num" w:pos="5760"/>
        </w:tabs>
        <w:ind w:left="5760" w:hanging="360"/>
      </w:pPr>
      <w:rPr>
        <w:rFonts w:ascii="Arial" w:hAnsi="Arial" w:hint="default"/>
      </w:rPr>
    </w:lvl>
    <w:lvl w:ilvl="8" w:tplc="ECB80BEA" w:tentative="1">
      <w:start w:val="1"/>
      <w:numFmt w:val="bullet"/>
      <w:lvlText w:val="•"/>
      <w:lvlJc w:val="left"/>
      <w:pPr>
        <w:tabs>
          <w:tab w:val="num" w:pos="6480"/>
        </w:tabs>
        <w:ind w:left="6480" w:hanging="360"/>
      </w:pPr>
      <w:rPr>
        <w:rFonts w:ascii="Arial" w:hAnsi="Arial" w:hint="default"/>
      </w:rPr>
    </w:lvl>
  </w:abstractNum>
  <w:abstractNum w:abstractNumId="3">
    <w:nsid w:val="103506D8"/>
    <w:multiLevelType w:val="hybridMultilevel"/>
    <w:tmpl w:val="7B8AD81A"/>
    <w:lvl w:ilvl="0" w:tplc="F6D4E778">
      <w:start w:val="1"/>
      <w:numFmt w:val="bullet"/>
      <w:lvlText w:val=""/>
      <w:lvlJc w:val="left"/>
      <w:pPr>
        <w:tabs>
          <w:tab w:val="num" w:pos="720"/>
        </w:tabs>
        <w:ind w:left="720" w:hanging="360"/>
      </w:pPr>
      <w:rPr>
        <w:rFonts w:ascii="Wingdings" w:hAnsi="Wingdings" w:hint="default"/>
      </w:rPr>
    </w:lvl>
    <w:lvl w:ilvl="1" w:tplc="A00EBF8A" w:tentative="1">
      <w:start w:val="1"/>
      <w:numFmt w:val="bullet"/>
      <w:lvlText w:val=""/>
      <w:lvlJc w:val="left"/>
      <w:pPr>
        <w:tabs>
          <w:tab w:val="num" w:pos="1440"/>
        </w:tabs>
        <w:ind w:left="1440" w:hanging="360"/>
      </w:pPr>
      <w:rPr>
        <w:rFonts w:ascii="Wingdings" w:hAnsi="Wingdings" w:hint="default"/>
      </w:rPr>
    </w:lvl>
    <w:lvl w:ilvl="2" w:tplc="A102717A" w:tentative="1">
      <w:start w:val="1"/>
      <w:numFmt w:val="bullet"/>
      <w:lvlText w:val=""/>
      <w:lvlJc w:val="left"/>
      <w:pPr>
        <w:tabs>
          <w:tab w:val="num" w:pos="2160"/>
        </w:tabs>
        <w:ind w:left="2160" w:hanging="360"/>
      </w:pPr>
      <w:rPr>
        <w:rFonts w:ascii="Wingdings" w:hAnsi="Wingdings" w:hint="default"/>
      </w:rPr>
    </w:lvl>
    <w:lvl w:ilvl="3" w:tplc="D9983614" w:tentative="1">
      <w:start w:val="1"/>
      <w:numFmt w:val="bullet"/>
      <w:lvlText w:val=""/>
      <w:lvlJc w:val="left"/>
      <w:pPr>
        <w:tabs>
          <w:tab w:val="num" w:pos="2880"/>
        </w:tabs>
        <w:ind w:left="2880" w:hanging="360"/>
      </w:pPr>
      <w:rPr>
        <w:rFonts w:ascii="Wingdings" w:hAnsi="Wingdings" w:hint="default"/>
      </w:rPr>
    </w:lvl>
    <w:lvl w:ilvl="4" w:tplc="2E3E637A" w:tentative="1">
      <w:start w:val="1"/>
      <w:numFmt w:val="bullet"/>
      <w:lvlText w:val=""/>
      <w:lvlJc w:val="left"/>
      <w:pPr>
        <w:tabs>
          <w:tab w:val="num" w:pos="3600"/>
        </w:tabs>
        <w:ind w:left="3600" w:hanging="360"/>
      </w:pPr>
      <w:rPr>
        <w:rFonts w:ascii="Wingdings" w:hAnsi="Wingdings" w:hint="default"/>
      </w:rPr>
    </w:lvl>
    <w:lvl w:ilvl="5" w:tplc="A1A24AD2" w:tentative="1">
      <w:start w:val="1"/>
      <w:numFmt w:val="bullet"/>
      <w:lvlText w:val=""/>
      <w:lvlJc w:val="left"/>
      <w:pPr>
        <w:tabs>
          <w:tab w:val="num" w:pos="4320"/>
        </w:tabs>
        <w:ind w:left="4320" w:hanging="360"/>
      </w:pPr>
      <w:rPr>
        <w:rFonts w:ascii="Wingdings" w:hAnsi="Wingdings" w:hint="default"/>
      </w:rPr>
    </w:lvl>
    <w:lvl w:ilvl="6" w:tplc="D45EBE08" w:tentative="1">
      <w:start w:val="1"/>
      <w:numFmt w:val="bullet"/>
      <w:lvlText w:val=""/>
      <w:lvlJc w:val="left"/>
      <w:pPr>
        <w:tabs>
          <w:tab w:val="num" w:pos="5040"/>
        </w:tabs>
        <w:ind w:left="5040" w:hanging="360"/>
      </w:pPr>
      <w:rPr>
        <w:rFonts w:ascii="Wingdings" w:hAnsi="Wingdings" w:hint="default"/>
      </w:rPr>
    </w:lvl>
    <w:lvl w:ilvl="7" w:tplc="E2B00C0C" w:tentative="1">
      <w:start w:val="1"/>
      <w:numFmt w:val="bullet"/>
      <w:lvlText w:val=""/>
      <w:lvlJc w:val="left"/>
      <w:pPr>
        <w:tabs>
          <w:tab w:val="num" w:pos="5760"/>
        </w:tabs>
        <w:ind w:left="5760" w:hanging="360"/>
      </w:pPr>
      <w:rPr>
        <w:rFonts w:ascii="Wingdings" w:hAnsi="Wingdings" w:hint="default"/>
      </w:rPr>
    </w:lvl>
    <w:lvl w:ilvl="8" w:tplc="967EDD4C" w:tentative="1">
      <w:start w:val="1"/>
      <w:numFmt w:val="bullet"/>
      <w:lvlText w:val=""/>
      <w:lvlJc w:val="left"/>
      <w:pPr>
        <w:tabs>
          <w:tab w:val="num" w:pos="6480"/>
        </w:tabs>
        <w:ind w:left="6480" w:hanging="360"/>
      </w:pPr>
      <w:rPr>
        <w:rFonts w:ascii="Wingdings" w:hAnsi="Wingdings" w:hint="default"/>
      </w:rPr>
    </w:lvl>
  </w:abstractNum>
  <w:abstractNum w:abstractNumId="4">
    <w:nsid w:val="10E858F2"/>
    <w:multiLevelType w:val="hybridMultilevel"/>
    <w:tmpl w:val="E9028B9A"/>
    <w:lvl w:ilvl="0" w:tplc="2F02E326">
      <w:start w:val="1"/>
      <w:numFmt w:val="bullet"/>
      <w:lvlText w:val=""/>
      <w:lvlJc w:val="left"/>
      <w:pPr>
        <w:tabs>
          <w:tab w:val="num" w:pos="720"/>
        </w:tabs>
        <w:ind w:left="720" w:hanging="360"/>
      </w:pPr>
      <w:rPr>
        <w:rFonts w:ascii="Wingdings" w:hAnsi="Wingdings" w:hint="default"/>
      </w:rPr>
    </w:lvl>
    <w:lvl w:ilvl="1" w:tplc="CAF6CC42" w:tentative="1">
      <w:start w:val="1"/>
      <w:numFmt w:val="bullet"/>
      <w:lvlText w:val=""/>
      <w:lvlJc w:val="left"/>
      <w:pPr>
        <w:tabs>
          <w:tab w:val="num" w:pos="1440"/>
        </w:tabs>
        <w:ind w:left="1440" w:hanging="360"/>
      </w:pPr>
      <w:rPr>
        <w:rFonts w:ascii="Wingdings" w:hAnsi="Wingdings" w:hint="default"/>
      </w:rPr>
    </w:lvl>
    <w:lvl w:ilvl="2" w:tplc="B626714A" w:tentative="1">
      <w:start w:val="1"/>
      <w:numFmt w:val="bullet"/>
      <w:lvlText w:val=""/>
      <w:lvlJc w:val="left"/>
      <w:pPr>
        <w:tabs>
          <w:tab w:val="num" w:pos="2160"/>
        </w:tabs>
        <w:ind w:left="2160" w:hanging="360"/>
      </w:pPr>
      <w:rPr>
        <w:rFonts w:ascii="Wingdings" w:hAnsi="Wingdings" w:hint="default"/>
      </w:rPr>
    </w:lvl>
    <w:lvl w:ilvl="3" w:tplc="C0168F9A" w:tentative="1">
      <w:start w:val="1"/>
      <w:numFmt w:val="bullet"/>
      <w:lvlText w:val=""/>
      <w:lvlJc w:val="left"/>
      <w:pPr>
        <w:tabs>
          <w:tab w:val="num" w:pos="2880"/>
        </w:tabs>
        <w:ind w:left="2880" w:hanging="360"/>
      </w:pPr>
      <w:rPr>
        <w:rFonts w:ascii="Wingdings" w:hAnsi="Wingdings" w:hint="default"/>
      </w:rPr>
    </w:lvl>
    <w:lvl w:ilvl="4" w:tplc="86CEF146" w:tentative="1">
      <w:start w:val="1"/>
      <w:numFmt w:val="bullet"/>
      <w:lvlText w:val=""/>
      <w:lvlJc w:val="left"/>
      <w:pPr>
        <w:tabs>
          <w:tab w:val="num" w:pos="3600"/>
        </w:tabs>
        <w:ind w:left="3600" w:hanging="360"/>
      </w:pPr>
      <w:rPr>
        <w:rFonts w:ascii="Wingdings" w:hAnsi="Wingdings" w:hint="default"/>
      </w:rPr>
    </w:lvl>
    <w:lvl w:ilvl="5" w:tplc="A612A5E8" w:tentative="1">
      <w:start w:val="1"/>
      <w:numFmt w:val="bullet"/>
      <w:lvlText w:val=""/>
      <w:lvlJc w:val="left"/>
      <w:pPr>
        <w:tabs>
          <w:tab w:val="num" w:pos="4320"/>
        </w:tabs>
        <w:ind w:left="4320" w:hanging="360"/>
      </w:pPr>
      <w:rPr>
        <w:rFonts w:ascii="Wingdings" w:hAnsi="Wingdings" w:hint="default"/>
      </w:rPr>
    </w:lvl>
    <w:lvl w:ilvl="6" w:tplc="3620DD90" w:tentative="1">
      <w:start w:val="1"/>
      <w:numFmt w:val="bullet"/>
      <w:lvlText w:val=""/>
      <w:lvlJc w:val="left"/>
      <w:pPr>
        <w:tabs>
          <w:tab w:val="num" w:pos="5040"/>
        </w:tabs>
        <w:ind w:left="5040" w:hanging="360"/>
      </w:pPr>
      <w:rPr>
        <w:rFonts w:ascii="Wingdings" w:hAnsi="Wingdings" w:hint="default"/>
      </w:rPr>
    </w:lvl>
    <w:lvl w:ilvl="7" w:tplc="99A03F42" w:tentative="1">
      <w:start w:val="1"/>
      <w:numFmt w:val="bullet"/>
      <w:lvlText w:val=""/>
      <w:lvlJc w:val="left"/>
      <w:pPr>
        <w:tabs>
          <w:tab w:val="num" w:pos="5760"/>
        </w:tabs>
        <w:ind w:left="5760" w:hanging="360"/>
      </w:pPr>
      <w:rPr>
        <w:rFonts w:ascii="Wingdings" w:hAnsi="Wingdings" w:hint="default"/>
      </w:rPr>
    </w:lvl>
    <w:lvl w:ilvl="8" w:tplc="3FC030A4" w:tentative="1">
      <w:start w:val="1"/>
      <w:numFmt w:val="bullet"/>
      <w:lvlText w:val=""/>
      <w:lvlJc w:val="left"/>
      <w:pPr>
        <w:tabs>
          <w:tab w:val="num" w:pos="6480"/>
        </w:tabs>
        <w:ind w:left="6480" w:hanging="360"/>
      </w:pPr>
      <w:rPr>
        <w:rFonts w:ascii="Wingdings" w:hAnsi="Wingdings" w:hint="default"/>
      </w:rPr>
    </w:lvl>
  </w:abstractNum>
  <w:abstractNum w:abstractNumId="5">
    <w:nsid w:val="181D5635"/>
    <w:multiLevelType w:val="hybridMultilevel"/>
    <w:tmpl w:val="0456AEAC"/>
    <w:lvl w:ilvl="0" w:tplc="A31A9492">
      <w:start w:val="3"/>
      <w:numFmt w:val="decimal"/>
      <w:lvlText w:val="%1."/>
      <w:lvlJc w:val="left"/>
      <w:pPr>
        <w:tabs>
          <w:tab w:val="num" w:pos="720"/>
        </w:tabs>
        <w:ind w:left="720" w:hanging="360"/>
      </w:pPr>
    </w:lvl>
    <w:lvl w:ilvl="1" w:tplc="49106DE8" w:tentative="1">
      <w:start w:val="1"/>
      <w:numFmt w:val="decimal"/>
      <w:lvlText w:val="%2."/>
      <w:lvlJc w:val="left"/>
      <w:pPr>
        <w:tabs>
          <w:tab w:val="num" w:pos="1440"/>
        </w:tabs>
        <w:ind w:left="1440" w:hanging="360"/>
      </w:pPr>
    </w:lvl>
    <w:lvl w:ilvl="2" w:tplc="E03AA340" w:tentative="1">
      <w:start w:val="1"/>
      <w:numFmt w:val="decimal"/>
      <w:lvlText w:val="%3."/>
      <w:lvlJc w:val="left"/>
      <w:pPr>
        <w:tabs>
          <w:tab w:val="num" w:pos="2160"/>
        </w:tabs>
        <w:ind w:left="2160" w:hanging="360"/>
      </w:pPr>
    </w:lvl>
    <w:lvl w:ilvl="3" w:tplc="66483AB4" w:tentative="1">
      <w:start w:val="1"/>
      <w:numFmt w:val="decimal"/>
      <w:lvlText w:val="%4."/>
      <w:lvlJc w:val="left"/>
      <w:pPr>
        <w:tabs>
          <w:tab w:val="num" w:pos="2880"/>
        </w:tabs>
        <w:ind w:left="2880" w:hanging="360"/>
      </w:pPr>
    </w:lvl>
    <w:lvl w:ilvl="4" w:tplc="68C0E3DC" w:tentative="1">
      <w:start w:val="1"/>
      <w:numFmt w:val="decimal"/>
      <w:lvlText w:val="%5."/>
      <w:lvlJc w:val="left"/>
      <w:pPr>
        <w:tabs>
          <w:tab w:val="num" w:pos="3600"/>
        </w:tabs>
        <w:ind w:left="3600" w:hanging="360"/>
      </w:pPr>
    </w:lvl>
    <w:lvl w:ilvl="5" w:tplc="2C868324" w:tentative="1">
      <w:start w:val="1"/>
      <w:numFmt w:val="decimal"/>
      <w:lvlText w:val="%6."/>
      <w:lvlJc w:val="left"/>
      <w:pPr>
        <w:tabs>
          <w:tab w:val="num" w:pos="4320"/>
        </w:tabs>
        <w:ind w:left="4320" w:hanging="360"/>
      </w:pPr>
    </w:lvl>
    <w:lvl w:ilvl="6" w:tplc="992A89EA" w:tentative="1">
      <w:start w:val="1"/>
      <w:numFmt w:val="decimal"/>
      <w:lvlText w:val="%7."/>
      <w:lvlJc w:val="left"/>
      <w:pPr>
        <w:tabs>
          <w:tab w:val="num" w:pos="5040"/>
        </w:tabs>
        <w:ind w:left="5040" w:hanging="360"/>
      </w:pPr>
    </w:lvl>
    <w:lvl w:ilvl="7" w:tplc="4ADEA9CA" w:tentative="1">
      <w:start w:val="1"/>
      <w:numFmt w:val="decimal"/>
      <w:lvlText w:val="%8."/>
      <w:lvlJc w:val="left"/>
      <w:pPr>
        <w:tabs>
          <w:tab w:val="num" w:pos="5760"/>
        </w:tabs>
        <w:ind w:left="5760" w:hanging="360"/>
      </w:pPr>
    </w:lvl>
    <w:lvl w:ilvl="8" w:tplc="5A08482C" w:tentative="1">
      <w:start w:val="1"/>
      <w:numFmt w:val="decimal"/>
      <w:lvlText w:val="%9."/>
      <w:lvlJc w:val="left"/>
      <w:pPr>
        <w:tabs>
          <w:tab w:val="num" w:pos="6480"/>
        </w:tabs>
        <w:ind w:left="6480" w:hanging="360"/>
      </w:pPr>
    </w:lvl>
  </w:abstractNum>
  <w:abstractNum w:abstractNumId="6">
    <w:nsid w:val="191E4968"/>
    <w:multiLevelType w:val="hybridMultilevel"/>
    <w:tmpl w:val="A6D81B5C"/>
    <w:lvl w:ilvl="0" w:tplc="01FC8264">
      <w:start w:val="1"/>
      <w:numFmt w:val="bullet"/>
      <w:lvlText w:val=""/>
      <w:lvlJc w:val="left"/>
      <w:pPr>
        <w:tabs>
          <w:tab w:val="num" w:pos="720"/>
        </w:tabs>
        <w:ind w:left="720" w:hanging="360"/>
      </w:pPr>
      <w:rPr>
        <w:rFonts w:ascii="Wingdings" w:hAnsi="Wingdings" w:hint="default"/>
      </w:rPr>
    </w:lvl>
    <w:lvl w:ilvl="1" w:tplc="B8F6451A" w:tentative="1">
      <w:start w:val="1"/>
      <w:numFmt w:val="bullet"/>
      <w:lvlText w:val=""/>
      <w:lvlJc w:val="left"/>
      <w:pPr>
        <w:tabs>
          <w:tab w:val="num" w:pos="1440"/>
        </w:tabs>
        <w:ind w:left="1440" w:hanging="360"/>
      </w:pPr>
      <w:rPr>
        <w:rFonts w:ascii="Wingdings" w:hAnsi="Wingdings" w:hint="default"/>
      </w:rPr>
    </w:lvl>
    <w:lvl w:ilvl="2" w:tplc="7C6A8258" w:tentative="1">
      <w:start w:val="1"/>
      <w:numFmt w:val="bullet"/>
      <w:lvlText w:val=""/>
      <w:lvlJc w:val="left"/>
      <w:pPr>
        <w:tabs>
          <w:tab w:val="num" w:pos="2160"/>
        </w:tabs>
        <w:ind w:left="2160" w:hanging="360"/>
      </w:pPr>
      <w:rPr>
        <w:rFonts w:ascii="Wingdings" w:hAnsi="Wingdings" w:hint="default"/>
      </w:rPr>
    </w:lvl>
    <w:lvl w:ilvl="3" w:tplc="EF02E362" w:tentative="1">
      <w:start w:val="1"/>
      <w:numFmt w:val="bullet"/>
      <w:lvlText w:val=""/>
      <w:lvlJc w:val="left"/>
      <w:pPr>
        <w:tabs>
          <w:tab w:val="num" w:pos="2880"/>
        </w:tabs>
        <w:ind w:left="2880" w:hanging="360"/>
      </w:pPr>
      <w:rPr>
        <w:rFonts w:ascii="Wingdings" w:hAnsi="Wingdings" w:hint="default"/>
      </w:rPr>
    </w:lvl>
    <w:lvl w:ilvl="4" w:tplc="B0D6B74A" w:tentative="1">
      <w:start w:val="1"/>
      <w:numFmt w:val="bullet"/>
      <w:lvlText w:val=""/>
      <w:lvlJc w:val="left"/>
      <w:pPr>
        <w:tabs>
          <w:tab w:val="num" w:pos="3600"/>
        </w:tabs>
        <w:ind w:left="3600" w:hanging="360"/>
      </w:pPr>
      <w:rPr>
        <w:rFonts w:ascii="Wingdings" w:hAnsi="Wingdings" w:hint="default"/>
      </w:rPr>
    </w:lvl>
    <w:lvl w:ilvl="5" w:tplc="2814E6C0" w:tentative="1">
      <w:start w:val="1"/>
      <w:numFmt w:val="bullet"/>
      <w:lvlText w:val=""/>
      <w:lvlJc w:val="left"/>
      <w:pPr>
        <w:tabs>
          <w:tab w:val="num" w:pos="4320"/>
        </w:tabs>
        <w:ind w:left="4320" w:hanging="360"/>
      </w:pPr>
      <w:rPr>
        <w:rFonts w:ascii="Wingdings" w:hAnsi="Wingdings" w:hint="default"/>
      </w:rPr>
    </w:lvl>
    <w:lvl w:ilvl="6" w:tplc="150CE74C" w:tentative="1">
      <w:start w:val="1"/>
      <w:numFmt w:val="bullet"/>
      <w:lvlText w:val=""/>
      <w:lvlJc w:val="left"/>
      <w:pPr>
        <w:tabs>
          <w:tab w:val="num" w:pos="5040"/>
        </w:tabs>
        <w:ind w:left="5040" w:hanging="360"/>
      </w:pPr>
      <w:rPr>
        <w:rFonts w:ascii="Wingdings" w:hAnsi="Wingdings" w:hint="default"/>
      </w:rPr>
    </w:lvl>
    <w:lvl w:ilvl="7" w:tplc="0396E972" w:tentative="1">
      <w:start w:val="1"/>
      <w:numFmt w:val="bullet"/>
      <w:lvlText w:val=""/>
      <w:lvlJc w:val="left"/>
      <w:pPr>
        <w:tabs>
          <w:tab w:val="num" w:pos="5760"/>
        </w:tabs>
        <w:ind w:left="5760" w:hanging="360"/>
      </w:pPr>
      <w:rPr>
        <w:rFonts w:ascii="Wingdings" w:hAnsi="Wingdings" w:hint="default"/>
      </w:rPr>
    </w:lvl>
    <w:lvl w:ilvl="8" w:tplc="7B98E594" w:tentative="1">
      <w:start w:val="1"/>
      <w:numFmt w:val="bullet"/>
      <w:lvlText w:val=""/>
      <w:lvlJc w:val="left"/>
      <w:pPr>
        <w:tabs>
          <w:tab w:val="num" w:pos="6480"/>
        </w:tabs>
        <w:ind w:left="6480" w:hanging="360"/>
      </w:pPr>
      <w:rPr>
        <w:rFonts w:ascii="Wingdings" w:hAnsi="Wingdings" w:hint="default"/>
      </w:rPr>
    </w:lvl>
  </w:abstractNum>
  <w:abstractNum w:abstractNumId="7">
    <w:nsid w:val="20DF379F"/>
    <w:multiLevelType w:val="hybridMultilevel"/>
    <w:tmpl w:val="3F645F6E"/>
    <w:lvl w:ilvl="0" w:tplc="73DEB0C8">
      <w:start w:val="1"/>
      <w:numFmt w:val="decimal"/>
      <w:lvlText w:val="%1."/>
      <w:lvlJc w:val="left"/>
      <w:pPr>
        <w:tabs>
          <w:tab w:val="num" w:pos="720"/>
        </w:tabs>
        <w:ind w:left="720" w:hanging="360"/>
      </w:pPr>
    </w:lvl>
    <w:lvl w:ilvl="1" w:tplc="5F1AE708" w:tentative="1">
      <w:start w:val="1"/>
      <w:numFmt w:val="decimal"/>
      <w:lvlText w:val="%2."/>
      <w:lvlJc w:val="left"/>
      <w:pPr>
        <w:tabs>
          <w:tab w:val="num" w:pos="1440"/>
        </w:tabs>
        <w:ind w:left="1440" w:hanging="360"/>
      </w:pPr>
    </w:lvl>
    <w:lvl w:ilvl="2" w:tplc="C212E726" w:tentative="1">
      <w:start w:val="1"/>
      <w:numFmt w:val="decimal"/>
      <w:lvlText w:val="%3."/>
      <w:lvlJc w:val="left"/>
      <w:pPr>
        <w:tabs>
          <w:tab w:val="num" w:pos="2160"/>
        </w:tabs>
        <w:ind w:left="2160" w:hanging="360"/>
      </w:pPr>
    </w:lvl>
    <w:lvl w:ilvl="3" w:tplc="376C997E" w:tentative="1">
      <w:start w:val="1"/>
      <w:numFmt w:val="decimal"/>
      <w:lvlText w:val="%4."/>
      <w:lvlJc w:val="left"/>
      <w:pPr>
        <w:tabs>
          <w:tab w:val="num" w:pos="2880"/>
        </w:tabs>
        <w:ind w:left="2880" w:hanging="360"/>
      </w:pPr>
    </w:lvl>
    <w:lvl w:ilvl="4" w:tplc="105E4212" w:tentative="1">
      <w:start w:val="1"/>
      <w:numFmt w:val="decimal"/>
      <w:lvlText w:val="%5."/>
      <w:lvlJc w:val="left"/>
      <w:pPr>
        <w:tabs>
          <w:tab w:val="num" w:pos="3600"/>
        </w:tabs>
        <w:ind w:left="3600" w:hanging="360"/>
      </w:pPr>
    </w:lvl>
    <w:lvl w:ilvl="5" w:tplc="FC76F658" w:tentative="1">
      <w:start w:val="1"/>
      <w:numFmt w:val="decimal"/>
      <w:lvlText w:val="%6."/>
      <w:lvlJc w:val="left"/>
      <w:pPr>
        <w:tabs>
          <w:tab w:val="num" w:pos="4320"/>
        </w:tabs>
        <w:ind w:left="4320" w:hanging="360"/>
      </w:pPr>
    </w:lvl>
    <w:lvl w:ilvl="6" w:tplc="16620F62" w:tentative="1">
      <w:start w:val="1"/>
      <w:numFmt w:val="decimal"/>
      <w:lvlText w:val="%7."/>
      <w:lvlJc w:val="left"/>
      <w:pPr>
        <w:tabs>
          <w:tab w:val="num" w:pos="5040"/>
        </w:tabs>
        <w:ind w:left="5040" w:hanging="360"/>
      </w:pPr>
    </w:lvl>
    <w:lvl w:ilvl="7" w:tplc="A8C871F4" w:tentative="1">
      <w:start w:val="1"/>
      <w:numFmt w:val="decimal"/>
      <w:lvlText w:val="%8."/>
      <w:lvlJc w:val="left"/>
      <w:pPr>
        <w:tabs>
          <w:tab w:val="num" w:pos="5760"/>
        </w:tabs>
        <w:ind w:left="5760" w:hanging="360"/>
      </w:pPr>
    </w:lvl>
    <w:lvl w:ilvl="8" w:tplc="F6944540" w:tentative="1">
      <w:start w:val="1"/>
      <w:numFmt w:val="decimal"/>
      <w:lvlText w:val="%9."/>
      <w:lvlJc w:val="left"/>
      <w:pPr>
        <w:tabs>
          <w:tab w:val="num" w:pos="6480"/>
        </w:tabs>
        <w:ind w:left="6480" w:hanging="360"/>
      </w:pPr>
    </w:lvl>
  </w:abstractNum>
  <w:abstractNum w:abstractNumId="8">
    <w:nsid w:val="2B6C0034"/>
    <w:multiLevelType w:val="hybridMultilevel"/>
    <w:tmpl w:val="DAD6F57E"/>
    <w:lvl w:ilvl="0" w:tplc="978C580E">
      <w:start w:val="1"/>
      <w:numFmt w:val="bullet"/>
      <w:lvlText w:val=""/>
      <w:lvlJc w:val="left"/>
      <w:pPr>
        <w:tabs>
          <w:tab w:val="num" w:pos="720"/>
        </w:tabs>
        <w:ind w:left="720" w:hanging="360"/>
      </w:pPr>
      <w:rPr>
        <w:rFonts w:ascii="Wingdings" w:hAnsi="Wingdings" w:hint="default"/>
      </w:rPr>
    </w:lvl>
    <w:lvl w:ilvl="1" w:tplc="763C53E0" w:tentative="1">
      <w:start w:val="1"/>
      <w:numFmt w:val="bullet"/>
      <w:lvlText w:val=""/>
      <w:lvlJc w:val="left"/>
      <w:pPr>
        <w:tabs>
          <w:tab w:val="num" w:pos="1440"/>
        </w:tabs>
        <w:ind w:left="1440" w:hanging="360"/>
      </w:pPr>
      <w:rPr>
        <w:rFonts w:ascii="Wingdings" w:hAnsi="Wingdings" w:hint="default"/>
      </w:rPr>
    </w:lvl>
    <w:lvl w:ilvl="2" w:tplc="52F60958" w:tentative="1">
      <w:start w:val="1"/>
      <w:numFmt w:val="bullet"/>
      <w:lvlText w:val=""/>
      <w:lvlJc w:val="left"/>
      <w:pPr>
        <w:tabs>
          <w:tab w:val="num" w:pos="2160"/>
        </w:tabs>
        <w:ind w:left="2160" w:hanging="360"/>
      </w:pPr>
      <w:rPr>
        <w:rFonts w:ascii="Wingdings" w:hAnsi="Wingdings" w:hint="default"/>
      </w:rPr>
    </w:lvl>
    <w:lvl w:ilvl="3" w:tplc="E488C23A" w:tentative="1">
      <w:start w:val="1"/>
      <w:numFmt w:val="bullet"/>
      <w:lvlText w:val=""/>
      <w:lvlJc w:val="left"/>
      <w:pPr>
        <w:tabs>
          <w:tab w:val="num" w:pos="2880"/>
        </w:tabs>
        <w:ind w:left="2880" w:hanging="360"/>
      </w:pPr>
      <w:rPr>
        <w:rFonts w:ascii="Wingdings" w:hAnsi="Wingdings" w:hint="default"/>
      </w:rPr>
    </w:lvl>
    <w:lvl w:ilvl="4" w:tplc="DB42FB0E" w:tentative="1">
      <w:start w:val="1"/>
      <w:numFmt w:val="bullet"/>
      <w:lvlText w:val=""/>
      <w:lvlJc w:val="left"/>
      <w:pPr>
        <w:tabs>
          <w:tab w:val="num" w:pos="3600"/>
        </w:tabs>
        <w:ind w:left="3600" w:hanging="360"/>
      </w:pPr>
      <w:rPr>
        <w:rFonts w:ascii="Wingdings" w:hAnsi="Wingdings" w:hint="default"/>
      </w:rPr>
    </w:lvl>
    <w:lvl w:ilvl="5" w:tplc="0F2C5C82" w:tentative="1">
      <w:start w:val="1"/>
      <w:numFmt w:val="bullet"/>
      <w:lvlText w:val=""/>
      <w:lvlJc w:val="left"/>
      <w:pPr>
        <w:tabs>
          <w:tab w:val="num" w:pos="4320"/>
        </w:tabs>
        <w:ind w:left="4320" w:hanging="360"/>
      </w:pPr>
      <w:rPr>
        <w:rFonts w:ascii="Wingdings" w:hAnsi="Wingdings" w:hint="default"/>
      </w:rPr>
    </w:lvl>
    <w:lvl w:ilvl="6" w:tplc="68227178" w:tentative="1">
      <w:start w:val="1"/>
      <w:numFmt w:val="bullet"/>
      <w:lvlText w:val=""/>
      <w:lvlJc w:val="left"/>
      <w:pPr>
        <w:tabs>
          <w:tab w:val="num" w:pos="5040"/>
        </w:tabs>
        <w:ind w:left="5040" w:hanging="360"/>
      </w:pPr>
      <w:rPr>
        <w:rFonts w:ascii="Wingdings" w:hAnsi="Wingdings" w:hint="default"/>
      </w:rPr>
    </w:lvl>
    <w:lvl w:ilvl="7" w:tplc="A14A0752" w:tentative="1">
      <w:start w:val="1"/>
      <w:numFmt w:val="bullet"/>
      <w:lvlText w:val=""/>
      <w:lvlJc w:val="left"/>
      <w:pPr>
        <w:tabs>
          <w:tab w:val="num" w:pos="5760"/>
        </w:tabs>
        <w:ind w:left="5760" w:hanging="360"/>
      </w:pPr>
      <w:rPr>
        <w:rFonts w:ascii="Wingdings" w:hAnsi="Wingdings" w:hint="default"/>
      </w:rPr>
    </w:lvl>
    <w:lvl w:ilvl="8" w:tplc="0E820044" w:tentative="1">
      <w:start w:val="1"/>
      <w:numFmt w:val="bullet"/>
      <w:lvlText w:val=""/>
      <w:lvlJc w:val="left"/>
      <w:pPr>
        <w:tabs>
          <w:tab w:val="num" w:pos="6480"/>
        </w:tabs>
        <w:ind w:left="6480" w:hanging="360"/>
      </w:pPr>
      <w:rPr>
        <w:rFonts w:ascii="Wingdings" w:hAnsi="Wingdings" w:hint="default"/>
      </w:rPr>
    </w:lvl>
  </w:abstractNum>
  <w:abstractNum w:abstractNumId="9">
    <w:nsid w:val="2D100431"/>
    <w:multiLevelType w:val="hybridMultilevel"/>
    <w:tmpl w:val="D8DC174C"/>
    <w:lvl w:ilvl="0" w:tplc="3F003E60">
      <w:start w:val="1"/>
      <w:numFmt w:val="bullet"/>
      <w:lvlText w:val=""/>
      <w:lvlJc w:val="left"/>
      <w:pPr>
        <w:tabs>
          <w:tab w:val="num" w:pos="720"/>
        </w:tabs>
        <w:ind w:left="720" w:hanging="360"/>
      </w:pPr>
      <w:rPr>
        <w:rFonts w:ascii="Wingdings" w:hAnsi="Wingdings" w:hint="default"/>
      </w:rPr>
    </w:lvl>
    <w:lvl w:ilvl="1" w:tplc="4802EB5A" w:tentative="1">
      <w:start w:val="1"/>
      <w:numFmt w:val="bullet"/>
      <w:lvlText w:val=""/>
      <w:lvlJc w:val="left"/>
      <w:pPr>
        <w:tabs>
          <w:tab w:val="num" w:pos="1440"/>
        </w:tabs>
        <w:ind w:left="1440" w:hanging="360"/>
      </w:pPr>
      <w:rPr>
        <w:rFonts w:ascii="Wingdings" w:hAnsi="Wingdings" w:hint="default"/>
      </w:rPr>
    </w:lvl>
    <w:lvl w:ilvl="2" w:tplc="70749DA2" w:tentative="1">
      <w:start w:val="1"/>
      <w:numFmt w:val="bullet"/>
      <w:lvlText w:val=""/>
      <w:lvlJc w:val="left"/>
      <w:pPr>
        <w:tabs>
          <w:tab w:val="num" w:pos="2160"/>
        </w:tabs>
        <w:ind w:left="2160" w:hanging="360"/>
      </w:pPr>
      <w:rPr>
        <w:rFonts w:ascii="Wingdings" w:hAnsi="Wingdings" w:hint="default"/>
      </w:rPr>
    </w:lvl>
    <w:lvl w:ilvl="3" w:tplc="E85E08DE" w:tentative="1">
      <w:start w:val="1"/>
      <w:numFmt w:val="bullet"/>
      <w:lvlText w:val=""/>
      <w:lvlJc w:val="left"/>
      <w:pPr>
        <w:tabs>
          <w:tab w:val="num" w:pos="2880"/>
        </w:tabs>
        <w:ind w:left="2880" w:hanging="360"/>
      </w:pPr>
      <w:rPr>
        <w:rFonts w:ascii="Wingdings" w:hAnsi="Wingdings" w:hint="default"/>
      </w:rPr>
    </w:lvl>
    <w:lvl w:ilvl="4" w:tplc="89389E04" w:tentative="1">
      <w:start w:val="1"/>
      <w:numFmt w:val="bullet"/>
      <w:lvlText w:val=""/>
      <w:lvlJc w:val="left"/>
      <w:pPr>
        <w:tabs>
          <w:tab w:val="num" w:pos="3600"/>
        </w:tabs>
        <w:ind w:left="3600" w:hanging="360"/>
      </w:pPr>
      <w:rPr>
        <w:rFonts w:ascii="Wingdings" w:hAnsi="Wingdings" w:hint="default"/>
      </w:rPr>
    </w:lvl>
    <w:lvl w:ilvl="5" w:tplc="7AEE66C8" w:tentative="1">
      <w:start w:val="1"/>
      <w:numFmt w:val="bullet"/>
      <w:lvlText w:val=""/>
      <w:lvlJc w:val="left"/>
      <w:pPr>
        <w:tabs>
          <w:tab w:val="num" w:pos="4320"/>
        </w:tabs>
        <w:ind w:left="4320" w:hanging="360"/>
      </w:pPr>
      <w:rPr>
        <w:rFonts w:ascii="Wingdings" w:hAnsi="Wingdings" w:hint="default"/>
      </w:rPr>
    </w:lvl>
    <w:lvl w:ilvl="6" w:tplc="7DF006FA" w:tentative="1">
      <w:start w:val="1"/>
      <w:numFmt w:val="bullet"/>
      <w:lvlText w:val=""/>
      <w:lvlJc w:val="left"/>
      <w:pPr>
        <w:tabs>
          <w:tab w:val="num" w:pos="5040"/>
        </w:tabs>
        <w:ind w:left="5040" w:hanging="360"/>
      </w:pPr>
      <w:rPr>
        <w:rFonts w:ascii="Wingdings" w:hAnsi="Wingdings" w:hint="default"/>
      </w:rPr>
    </w:lvl>
    <w:lvl w:ilvl="7" w:tplc="E2822FE0" w:tentative="1">
      <w:start w:val="1"/>
      <w:numFmt w:val="bullet"/>
      <w:lvlText w:val=""/>
      <w:lvlJc w:val="left"/>
      <w:pPr>
        <w:tabs>
          <w:tab w:val="num" w:pos="5760"/>
        </w:tabs>
        <w:ind w:left="5760" w:hanging="360"/>
      </w:pPr>
      <w:rPr>
        <w:rFonts w:ascii="Wingdings" w:hAnsi="Wingdings" w:hint="default"/>
      </w:rPr>
    </w:lvl>
    <w:lvl w:ilvl="8" w:tplc="336E59D2" w:tentative="1">
      <w:start w:val="1"/>
      <w:numFmt w:val="bullet"/>
      <w:lvlText w:val=""/>
      <w:lvlJc w:val="left"/>
      <w:pPr>
        <w:tabs>
          <w:tab w:val="num" w:pos="6480"/>
        </w:tabs>
        <w:ind w:left="6480" w:hanging="360"/>
      </w:pPr>
      <w:rPr>
        <w:rFonts w:ascii="Wingdings" w:hAnsi="Wingdings" w:hint="default"/>
      </w:rPr>
    </w:lvl>
  </w:abstractNum>
  <w:abstractNum w:abstractNumId="10">
    <w:nsid w:val="31B34AE6"/>
    <w:multiLevelType w:val="hybridMultilevel"/>
    <w:tmpl w:val="5E5201BE"/>
    <w:lvl w:ilvl="0" w:tplc="58FAD37C">
      <w:start w:val="1"/>
      <w:numFmt w:val="bullet"/>
      <w:lvlText w:val=""/>
      <w:lvlJc w:val="left"/>
      <w:pPr>
        <w:tabs>
          <w:tab w:val="num" w:pos="720"/>
        </w:tabs>
        <w:ind w:left="720" w:hanging="360"/>
      </w:pPr>
      <w:rPr>
        <w:rFonts w:ascii="Wingdings" w:hAnsi="Wingdings" w:hint="default"/>
      </w:rPr>
    </w:lvl>
    <w:lvl w:ilvl="1" w:tplc="FE1ADA8C" w:tentative="1">
      <w:start w:val="1"/>
      <w:numFmt w:val="bullet"/>
      <w:lvlText w:val=""/>
      <w:lvlJc w:val="left"/>
      <w:pPr>
        <w:tabs>
          <w:tab w:val="num" w:pos="1440"/>
        </w:tabs>
        <w:ind w:left="1440" w:hanging="360"/>
      </w:pPr>
      <w:rPr>
        <w:rFonts w:ascii="Wingdings" w:hAnsi="Wingdings" w:hint="default"/>
      </w:rPr>
    </w:lvl>
    <w:lvl w:ilvl="2" w:tplc="CA6069E8" w:tentative="1">
      <w:start w:val="1"/>
      <w:numFmt w:val="bullet"/>
      <w:lvlText w:val=""/>
      <w:lvlJc w:val="left"/>
      <w:pPr>
        <w:tabs>
          <w:tab w:val="num" w:pos="2160"/>
        </w:tabs>
        <w:ind w:left="2160" w:hanging="360"/>
      </w:pPr>
      <w:rPr>
        <w:rFonts w:ascii="Wingdings" w:hAnsi="Wingdings" w:hint="default"/>
      </w:rPr>
    </w:lvl>
    <w:lvl w:ilvl="3" w:tplc="4EC442B6" w:tentative="1">
      <w:start w:val="1"/>
      <w:numFmt w:val="bullet"/>
      <w:lvlText w:val=""/>
      <w:lvlJc w:val="left"/>
      <w:pPr>
        <w:tabs>
          <w:tab w:val="num" w:pos="2880"/>
        </w:tabs>
        <w:ind w:left="2880" w:hanging="360"/>
      </w:pPr>
      <w:rPr>
        <w:rFonts w:ascii="Wingdings" w:hAnsi="Wingdings" w:hint="default"/>
      </w:rPr>
    </w:lvl>
    <w:lvl w:ilvl="4" w:tplc="CB5E58DE" w:tentative="1">
      <w:start w:val="1"/>
      <w:numFmt w:val="bullet"/>
      <w:lvlText w:val=""/>
      <w:lvlJc w:val="left"/>
      <w:pPr>
        <w:tabs>
          <w:tab w:val="num" w:pos="3600"/>
        </w:tabs>
        <w:ind w:left="3600" w:hanging="360"/>
      </w:pPr>
      <w:rPr>
        <w:rFonts w:ascii="Wingdings" w:hAnsi="Wingdings" w:hint="default"/>
      </w:rPr>
    </w:lvl>
    <w:lvl w:ilvl="5" w:tplc="A238D6C0" w:tentative="1">
      <w:start w:val="1"/>
      <w:numFmt w:val="bullet"/>
      <w:lvlText w:val=""/>
      <w:lvlJc w:val="left"/>
      <w:pPr>
        <w:tabs>
          <w:tab w:val="num" w:pos="4320"/>
        </w:tabs>
        <w:ind w:left="4320" w:hanging="360"/>
      </w:pPr>
      <w:rPr>
        <w:rFonts w:ascii="Wingdings" w:hAnsi="Wingdings" w:hint="default"/>
      </w:rPr>
    </w:lvl>
    <w:lvl w:ilvl="6" w:tplc="23A249C0" w:tentative="1">
      <w:start w:val="1"/>
      <w:numFmt w:val="bullet"/>
      <w:lvlText w:val=""/>
      <w:lvlJc w:val="left"/>
      <w:pPr>
        <w:tabs>
          <w:tab w:val="num" w:pos="5040"/>
        </w:tabs>
        <w:ind w:left="5040" w:hanging="360"/>
      </w:pPr>
      <w:rPr>
        <w:rFonts w:ascii="Wingdings" w:hAnsi="Wingdings" w:hint="default"/>
      </w:rPr>
    </w:lvl>
    <w:lvl w:ilvl="7" w:tplc="CF2A19F2" w:tentative="1">
      <w:start w:val="1"/>
      <w:numFmt w:val="bullet"/>
      <w:lvlText w:val=""/>
      <w:lvlJc w:val="left"/>
      <w:pPr>
        <w:tabs>
          <w:tab w:val="num" w:pos="5760"/>
        </w:tabs>
        <w:ind w:left="5760" w:hanging="360"/>
      </w:pPr>
      <w:rPr>
        <w:rFonts w:ascii="Wingdings" w:hAnsi="Wingdings" w:hint="default"/>
      </w:rPr>
    </w:lvl>
    <w:lvl w:ilvl="8" w:tplc="BB2AD072" w:tentative="1">
      <w:start w:val="1"/>
      <w:numFmt w:val="bullet"/>
      <w:lvlText w:val=""/>
      <w:lvlJc w:val="left"/>
      <w:pPr>
        <w:tabs>
          <w:tab w:val="num" w:pos="6480"/>
        </w:tabs>
        <w:ind w:left="6480" w:hanging="360"/>
      </w:pPr>
      <w:rPr>
        <w:rFonts w:ascii="Wingdings" w:hAnsi="Wingdings" w:hint="default"/>
      </w:rPr>
    </w:lvl>
  </w:abstractNum>
  <w:abstractNum w:abstractNumId="11">
    <w:nsid w:val="3EA167DD"/>
    <w:multiLevelType w:val="hybridMultilevel"/>
    <w:tmpl w:val="B6C8C16C"/>
    <w:lvl w:ilvl="0" w:tplc="D3AE5966">
      <w:start w:val="1"/>
      <w:numFmt w:val="bullet"/>
      <w:lvlText w:val=""/>
      <w:lvlJc w:val="left"/>
      <w:pPr>
        <w:tabs>
          <w:tab w:val="num" w:pos="720"/>
        </w:tabs>
        <w:ind w:left="720" w:hanging="360"/>
      </w:pPr>
      <w:rPr>
        <w:rFonts w:ascii="Wingdings" w:hAnsi="Wingdings" w:hint="default"/>
      </w:rPr>
    </w:lvl>
    <w:lvl w:ilvl="1" w:tplc="2F1CBADA" w:tentative="1">
      <w:start w:val="1"/>
      <w:numFmt w:val="bullet"/>
      <w:lvlText w:val=""/>
      <w:lvlJc w:val="left"/>
      <w:pPr>
        <w:tabs>
          <w:tab w:val="num" w:pos="1440"/>
        </w:tabs>
        <w:ind w:left="1440" w:hanging="360"/>
      </w:pPr>
      <w:rPr>
        <w:rFonts w:ascii="Wingdings" w:hAnsi="Wingdings" w:hint="default"/>
      </w:rPr>
    </w:lvl>
    <w:lvl w:ilvl="2" w:tplc="B7F6F1AE" w:tentative="1">
      <w:start w:val="1"/>
      <w:numFmt w:val="bullet"/>
      <w:lvlText w:val=""/>
      <w:lvlJc w:val="left"/>
      <w:pPr>
        <w:tabs>
          <w:tab w:val="num" w:pos="2160"/>
        </w:tabs>
        <w:ind w:left="2160" w:hanging="360"/>
      </w:pPr>
      <w:rPr>
        <w:rFonts w:ascii="Wingdings" w:hAnsi="Wingdings" w:hint="default"/>
      </w:rPr>
    </w:lvl>
    <w:lvl w:ilvl="3" w:tplc="2B548B22" w:tentative="1">
      <w:start w:val="1"/>
      <w:numFmt w:val="bullet"/>
      <w:lvlText w:val=""/>
      <w:lvlJc w:val="left"/>
      <w:pPr>
        <w:tabs>
          <w:tab w:val="num" w:pos="2880"/>
        </w:tabs>
        <w:ind w:left="2880" w:hanging="360"/>
      </w:pPr>
      <w:rPr>
        <w:rFonts w:ascii="Wingdings" w:hAnsi="Wingdings" w:hint="default"/>
      </w:rPr>
    </w:lvl>
    <w:lvl w:ilvl="4" w:tplc="1070DD6E" w:tentative="1">
      <w:start w:val="1"/>
      <w:numFmt w:val="bullet"/>
      <w:lvlText w:val=""/>
      <w:lvlJc w:val="left"/>
      <w:pPr>
        <w:tabs>
          <w:tab w:val="num" w:pos="3600"/>
        </w:tabs>
        <w:ind w:left="3600" w:hanging="360"/>
      </w:pPr>
      <w:rPr>
        <w:rFonts w:ascii="Wingdings" w:hAnsi="Wingdings" w:hint="default"/>
      </w:rPr>
    </w:lvl>
    <w:lvl w:ilvl="5" w:tplc="45D4525E" w:tentative="1">
      <w:start w:val="1"/>
      <w:numFmt w:val="bullet"/>
      <w:lvlText w:val=""/>
      <w:lvlJc w:val="left"/>
      <w:pPr>
        <w:tabs>
          <w:tab w:val="num" w:pos="4320"/>
        </w:tabs>
        <w:ind w:left="4320" w:hanging="360"/>
      </w:pPr>
      <w:rPr>
        <w:rFonts w:ascii="Wingdings" w:hAnsi="Wingdings" w:hint="default"/>
      </w:rPr>
    </w:lvl>
    <w:lvl w:ilvl="6" w:tplc="33A0F4C2" w:tentative="1">
      <w:start w:val="1"/>
      <w:numFmt w:val="bullet"/>
      <w:lvlText w:val=""/>
      <w:lvlJc w:val="left"/>
      <w:pPr>
        <w:tabs>
          <w:tab w:val="num" w:pos="5040"/>
        </w:tabs>
        <w:ind w:left="5040" w:hanging="360"/>
      </w:pPr>
      <w:rPr>
        <w:rFonts w:ascii="Wingdings" w:hAnsi="Wingdings" w:hint="default"/>
      </w:rPr>
    </w:lvl>
    <w:lvl w:ilvl="7" w:tplc="41D4BEEE" w:tentative="1">
      <w:start w:val="1"/>
      <w:numFmt w:val="bullet"/>
      <w:lvlText w:val=""/>
      <w:lvlJc w:val="left"/>
      <w:pPr>
        <w:tabs>
          <w:tab w:val="num" w:pos="5760"/>
        </w:tabs>
        <w:ind w:left="5760" w:hanging="360"/>
      </w:pPr>
      <w:rPr>
        <w:rFonts w:ascii="Wingdings" w:hAnsi="Wingdings" w:hint="default"/>
      </w:rPr>
    </w:lvl>
    <w:lvl w:ilvl="8" w:tplc="3768F108" w:tentative="1">
      <w:start w:val="1"/>
      <w:numFmt w:val="bullet"/>
      <w:lvlText w:val=""/>
      <w:lvlJc w:val="left"/>
      <w:pPr>
        <w:tabs>
          <w:tab w:val="num" w:pos="6480"/>
        </w:tabs>
        <w:ind w:left="6480" w:hanging="360"/>
      </w:pPr>
      <w:rPr>
        <w:rFonts w:ascii="Wingdings" w:hAnsi="Wingdings" w:hint="default"/>
      </w:rPr>
    </w:lvl>
  </w:abstractNum>
  <w:abstractNum w:abstractNumId="12">
    <w:nsid w:val="4C3016E5"/>
    <w:multiLevelType w:val="hybridMultilevel"/>
    <w:tmpl w:val="1BAE4D02"/>
    <w:lvl w:ilvl="0" w:tplc="A69069F8">
      <w:start w:val="1"/>
      <w:numFmt w:val="bullet"/>
      <w:lvlText w:val="•"/>
      <w:lvlJc w:val="left"/>
      <w:pPr>
        <w:tabs>
          <w:tab w:val="num" w:pos="720"/>
        </w:tabs>
        <w:ind w:left="720" w:hanging="360"/>
      </w:pPr>
      <w:rPr>
        <w:rFonts w:ascii="Arial" w:hAnsi="Arial" w:hint="default"/>
      </w:rPr>
    </w:lvl>
    <w:lvl w:ilvl="1" w:tplc="A864931C" w:tentative="1">
      <w:start w:val="1"/>
      <w:numFmt w:val="bullet"/>
      <w:lvlText w:val="•"/>
      <w:lvlJc w:val="left"/>
      <w:pPr>
        <w:tabs>
          <w:tab w:val="num" w:pos="1440"/>
        </w:tabs>
        <w:ind w:left="1440" w:hanging="360"/>
      </w:pPr>
      <w:rPr>
        <w:rFonts w:ascii="Arial" w:hAnsi="Arial" w:hint="default"/>
      </w:rPr>
    </w:lvl>
    <w:lvl w:ilvl="2" w:tplc="FFE81026" w:tentative="1">
      <w:start w:val="1"/>
      <w:numFmt w:val="bullet"/>
      <w:lvlText w:val="•"/>
      <w:lvlJc w:val="left"/>
      <w:pPr>
        <w:tabs>
          <w:tab w:val="num" w:pos="2160"/>
        </w:tabs>
        <w:ind w:left="2160" w:hanging="360"/>
      </w:pPr>
      <w:rPr>
        <w:rFonts w:ascii="Arial" w:hAnsi="Arial" w:hint="default"/>
      </w:rPr>
    </w:lvl>
    <w:lvl w:ilvl="3" w:tplc="BE72A580" w:tentative="1">
      <w:start w:val="1"/>
      <w:numFmt w:val="bullet"/>
      <w:lvlText w:val="•"/>
      <w:lvlJc w:val="left"/>
      <w:pPr>
        <w:tabs>
          <w:tab w:val="num" w:pos="2880"/>
        </w:tabs>
        <w:ind w:left="2880" w:hanging="360"/>
      </w:pPr>
      <w:rPr>
        <w:rFonts w:ascii="Arial" w:hAnsi="Arial" w:hint="default"/>
      </w:rPr>
    </w:lvl>
    <w:lvl w:ilvl="4" w:tplc="A7560D30" w:tentative="1">
      <w:start w:val="1"/>
      <w:numFmt w:val="bullet"/>
      <w:lvlText w:val="•"/>
      <w:lvlJc w:val="left"/>
      <w:pPr>
        <w:tabs>
          <w:tab w:val="num" w:pos="3600"/>
        </w:tabs>
        <w:ind w:left="3600" w:hanging="360"/>
      </w:pPr>
      <w:rPr>
        <w:rFonts w:ascii="Arial" w:hAnsi="Arial" w:hint="default"/>
      </w:rPr>
    </w:lvl>
    <w:lvl w:ilvl="5" w:tplc="3C3EA77A" w:tentative="1">
      <w:start w:val="1"/>
      <w:numFmt w:val="bullet"/>
      <w:lvlText w:val="•"/>
      <w:lvlJc w:val="left"/>
      <w:pPr>
        <w:tabs>
          <w:tab w:val="num" w:pos="4320"/>
        </w:tabs>
        <w:ind w:left="4320" w:hanging="360"/>
      </w:pPr>
      <w:rPr>
        <w:rFonts w:ascii="Arial" w:hAnsi="Arial" w:hint="default"/>
      </w:rPr>
    </w:lvl>
    <w:lvl w:ilvl="6" w:tplc="5E543B5A" w:tentative="1">
      <w:start w:val="1"/>
      <w:numFmt w:val="bullet"/>
      <w:lvlText w:val="•"/>
      <w:lvlJc w:val="left"/>
      <w:pPr>
        <w:tabs>
          <w:tab w:val="num" w:pos="5040"/>
        </w:tabs>
        <w:ind w:left="5040" w:hanging="360"/>
      </w:pPr>
      <w:rPr>
        <w:rFonts w:ascii="Arial" w:hAnsi="Arial" w:hint="default"/>
      </w:rPr>
    </w:lvl>
    <w:lvl w:ilvl="7" w:tplc="5E1E3080" w:tentative="1">
      <w:start w:val="1"/>
      <w:numFmt w:val="bullet"/>
      <w:lvlText w:val="•"/>
      <w:lvlJc w:val="left"/>
      <w:pPr>
        <w:tabs>
          <w:tab w:val="num" w:pos="5760"/>
        </w:tabs>
        <w:ind w:left="5760" w:hanging="360"/>
      </w:pPr>
      <w:rPr>
        <w:rFonts w:ascii="Arial" w:hAnsi="Arial" w:hint="default"/>
      </w:rPr>
    </w:lvl>
    <w:lvl w:ilvl="8" w:tplc="EA0C74AA" w:tentative="1">
      <w:start w:val="1"/>
      <w:numFmt w:val="bullet"/>
      <w:lvlText w:val="•"/>
      <w:lvlJc w:val="left"/>
      <w:pPr>
        <w:tabs>
          <w:tab w:val="num" w:pos="6480"/>
        </w:tabs>
        <w:ind w:left="6480" w:hanging="360"/>
      </w:pPr>
      <w:rPr>
        <w:rFonts w:ascii="Arial" w:hAnsi="Arial" w:hint="default"/>
      </w:rPr>
    </w:lvl>
  </w:abstractNum>
  <w:abstractNum w:abstractNumId="13">
    <w:nsid w:val="4F537669"/>
    <w:multiLevelType w:val="hybridMultilevel"/>
    <w:tmpl w:val="BDEECD9A"/>
    <w:lvl w:ilvl="0" w:tplc="1A7ED2F0">
      <w:start w:val="1"/>
      <w:numFmt w:val="bullet"/>
      <w:lvlText w:val=""/>
      <w:lvlJc w:val="left"/>
      <w:pPr>
        <w:tabs>
          <w:tab w:val="num" w:pos="720"/>
        </w:tabs>
        <w:ind w:left="720" w:hanging="360"/>
      </w:pPr>
      <w:rPr>
        <w:rFonts w:ascii="Wingdings" w:hAnsi="Wingdings" w:hint="default"/>
      </w:rPr>
    </w:lvl>
    <w:lvl w:ilvl="1" w:tplc="EC8E9706" w:tentative="1">
      <w:start w:val="1"/>
      <w:numFmt w:val="bullet"/>
      <w:lvlText w:val=""/>
      <w:lvlJc w:val="left"/>
      <w:pPr>
        <w:tabs>
          <w:tab w:val="num" w:pos="1440"/>
        </w:tabs>
        <w:ind w:left="1440" w:hanging="360"/>
      </w:pPr>
      <w:rPr>
        <w:rFonts w:ascii="Wingdings" w:hAnsi="Wingdings" w:hint="default"/>
      </w:rPr>
    </w:lvl>
    <w:lvl w:ilvl="2" w:tplc="2CDE98A0" w:tentative="1">
      <w:start w:val="1"/>
      <w:numFmt w:val="bullet"/>
      <w:lvlText w:val=""/>
      <w:lvlJc w:val="left"/>
      <w:pPr>
        <w:tabs>
          <w:tab w:val="num" w:pos="2160"/>
        </w:tabs>
        <w:ind w:left="2160" w:hanging="360"/>
      </w:pPr>
      <w:rPr>
        <w:rFonts w:ascii="Wingdings" w:hAnsi="Wingdings" w:hint="default"/>
      </w:rPr>
    </w:lvl>
    <w:lvl w:ilvl="3" w:tplc="C8086A88" w:tentative="1">
      <w:start w:val="1"/>
      <w:numFmt w:val="bullet"/>
      <w:lvlText w:val=""/>
      <w:lvlJc w:val="left"/>
      <w:pPr>
        <w:tabs>
          <w:tab w:val="num" w:pos="2880"/>
        </w:tabs>
        <w:ind w:left="2880" w:hanging="360"/>
      </w:pPr>
      <w:rPr>
        <w:rFonts w:ascii="Wingdings" w:hAnsi="Wingdings" w:hint="default"/>
      </w:rPr>
    </w:lvl>
    <w:lvl w:ilvl="4" w:tplc="3D707472" w:tentative="1">
      <w:start w:val="1"/>
      <w:numFmt w:val="bullet"/>
      <w:lvlText w:val=""/>
      <w:lvlJc w:val="left"/>
      <w:pPr>
        <w:tabs>
          <w:tab w:val="num" w:pos="3600"/>
        </w:tabs>
        <w:ind w:left="3600" w:hanging="360"/>
      </w:pPr>
      <w:rPr>
        <w:rFonts w:ascii="Wingdings" w:hAnsi="Wingdings" w:hint="default"/>
      </w:rPr>
    </w:lvl>
    <w:lvl w:ilvl="5" w:tplc="98A0CF8E" w:tentative="1">
      <w:start w:val="1"/>
      <w:numFmt w:val="bullet"/>
      <w:lvlText w:val=""/>
      <w:lvlJc w:val="left"/>
      <w:pPr>
        <w:tabs>
          <w:tab w:val="num" w:pos="4320"/>
        </w:tabs>
        <w:ind w:left="4320" w:hanging="360"/>
      </w:pPr>
      <w:rPr>
        <w:rFonts w:ascii="Wingdings" w:hAnsi="Wingdings" w:hint="default"/>
      </w:rPr>
    </w:lvl>
    <w:lvl w:ilvl="6" w:tplc="1856DC3E" w:tentative="1">
      <w:start w:val="1"/>
      <w:numFmt w:val="bullet"/>
      <w:lvlText w:val=""/>
      <w:lvlJc w:val="left"/>
      <w:pPr>
        <w:tabs>
          <w:tab w:val="num" w:pos="5040"/>
        </w:tabs>
        <w:ind w:left="5040" w:hanging="360"/>
      </w:pPr>
      <w:rPr>
        <w:rFonts w:ascii="Wingdings" w:hAnsi="Wingdings" w:hint="default"/>
      </w:rPr>
    </w:lvl>
    <w:lvl w:ilvl="7" w:tplc="E66C7864" w:tentative="1">
      <w:start w:val="1"/>
      <w:numFmt w:val="bullet"/>
      <w:lvlText w:val=""/>
      <w:lvlJc w:val="left"/>
      <w:pPr>
        <w:tabs>
          <w:tab w:val="num" w:pos="5760"/>
        </w:tabs>
        <w:ind w:left="5760" w:hanging="360"/>
      </w:pPr>
      <w:rPr>
        <w:rFonts w:ascii="Wingdings" w:hAnsi="Wingdings" w:hint="default"/>
      </w:rPr>
    </w:lvl>
    <w:lvl w:ilvl="8" w:tplc="1F0C6E60" w:tentative="1">
      <w:start w:val="1"/>
      <w:numFmt w:val="bullet"/>
      <w:lvlText w:val=""/>
      <w:lvlJc w:val="left"/>
      <w:pPr>
        <w:tabs>
          <w:tab w:val="num" w:pos="6480"/>
        </w:tabs>
        <w:ind w:left="6480" w:hanging="360"/>
      </w:pPr>
      <w:rPr>
        <w:rFonts w:ascii="Wingdings" w:hAnsi="Wingdings" w:hint="default"/>
      </w:rPr>
    </w:lvl>
  </w:abstractNum>
  <w:abstractNum w:abstractNumId="14">
    <w:nsid w:val="52EC5F51"/>
    <w:multiLevelType w:val="hybridMultilevel"/>
    <w:tmpl w:val="EB2EF46E"/>
    <w:lvl w:ilvl="0" w:tplc="A0EE5B46">
      <w:start w:val="1"/>
      <w:numFmt w:val="decimal"/>
      <w:lvlText w:val="%1."/>
      <w:lvlJc w:val="left"/>
      <w:pPr>
        <w:tabs>
          <w:tab w:val="num" w:pos="720"/>
        </w:tabs>
        <w:ind w:left="720" w:hanging="360"/>
      </w:pPr>
    </w:lvl>
    <w:lvl w:ilvl="1" w:tplc="F146C90E" w:tentative="1">
      <w:start w:val="1"/>
      <w:numFmt w:val="decimal"/>
      <w:lvlText w:val="%2."/>
      <w:lvlJc w:val="left"/>
      <w:pPr>
        <w:tabs>
          <w:tab w:val="num" w:pos="1440"/>
        </w:tabs>
        <w:ind w:left="1440" w:hanging="360"/>
      </w:pPr>
    </w:lvl>
    <w:lvl w:ilvl="2" w:tplc="B6E4D532" w:tentative="1">
      <w:start w:val="1"/>
      <w:numFmt w:val="decimal"/>
      <w:lvlText w:val="%3."/>
      <w:lvlJc w:val="left"/>
      <w:pPr>
        <w:tabs>
          <w:tab w:val="num" w:pos="2160"/>
        </w:tabs>
        <w:ind w:left="2160" w:hanging="360"/>
      </w:pPr>
    </w:lvl>
    <w:lvl w:ilvl="3" w:tplc="844CF16C" w:tentative="1">
      <w:start w:val="1"/>
      <w:numFmt w:val="decimal"/>
      <w:lvlText w:val="%4."/>
      <w:lvlJc w:val="left"/>
      <w:pPr>
        <w:tabs>
          <w:tab w:val="num" w:pos="2880"/>
        </w:tabs>
        <w:ind w:left="2880" w:hanging="360"/>
      </w:pPr>
    </w:lvl>
    <w:lvl w:ilvl="4" w:tplc="541898AA" w:tentative="1">
      <w:start w:val="1"/>
      <w:numFmt w:val="decimal"/>
      <w:lvlText w:val="%5."/>
      <w:lvlJc w:val="left"/>
      <w:pPr>
        <w:tabs>
          <w:tab w:val="num" w:pos="3600"/>
        </w:tabs>
        <w:ind w:left="3600" w:hanging="360"/>
      </w:pPr>
    </w:lvl>
    <w:lvl w:ilvl="5" w:tplc="410AAF72" w:tentative="1">
      <w:start w:val="1"/>
      <w:numFmt w:val="decimal"/>
      <w:lvlText w:val="%6."/>
      <w:lvlJc w:val="left"/>
      <w:pPr>
        <w:tabs>
          <w:tab w:val="num" w:pos="4320"/>
        </w:tabs>
        <w:ind w:left="4320" w:hanging="360"/>
      </w:pPr>
    </w:lvl>
    <w:lvl w:ilvl="6" w:tplc="24C4C7B0" w:tentative="1">
      <w:start w:val="1"/>
      <w:numFmt w:val="decimal"/>
      <w:lvlText w:val="%7."/>
      <w:lvlJc w:val="left"/>
      <w:pPr>
        <w:tabs>
          <w:tab w:val="num" w:pos="5040"/>
        </w:tabs>
        <w:ind w:left="5040" w:hanging="360"/>
      </w:pPr>
    </w:lvl>
    <w:lvl w:ilvl="7" w:tplc="399A36A6" w:tentative="1">
      <w:start w:val="1"/>
      <w:numFmt w:val="decimal"/>
      <w:lvlText w:val="%8."/>
      <w:lvlJc w:val="left"/>
      <w:pPr>
        <w:tabs>
          <w:tab w:val="num" w:pos="5760"/>
        </w:tabs>
        <w:ind w:left="5760" w:hanging="360"/>
      </w:pPr>
    </w:lvl>
    <w:lvl w:ilvl="8" w:tplc="E2C05BC8" w:tentative="1">
      <w:start w:val="1"/>
      <w:numFmt w:val="decimal"/>
      <w:lvlText w:val="%9."/>
      <w:lvlJc w:val="left"/>
      <w:pPr>
        <w:tabs>
          <w:tab w:val="num" w:pos="6480"/>
        </w:tabs>
        <w:ind w:left="6480" w:hanging="360"/>
      </w:pPr>
    </w:lvl>
  </w:abstractNum>
  <w:abstractNum w:abstractNumId="15">
    <w:nsid w:val="5C806A65"/>
    <w:multiLevelType w:val="hybridMultilevel"/>
    <w:tmpl w:val="F9C6EE52"/>
    <w:lvl w:ilvl="0" w:tplc="78ACD968">
      <w:start w:val="1"/>
      <w:numFmt w:val="bullet"/>
      <w:lvlText w:val=""/>
      <w:lvlJc w:val="left"/>
      <w:pPr>
        <w:tabs>
          <w:tab w:val="num" w:pos="720"/>
        </w:tabs>
        <w:ind w:left="720" w:hanging="360"/>
      </w:pPr>
      <w:rPr>
        <w:rFonts w:ascii="Wingdings" w:hAnsi="Wingdings" w:hint="default"/>
      </w:rPr>
    </w:lvl>
    <w:lvl w:ilvl="1" w:tplc="E62E0990" w:tentative="1">
      <w:start w:val="1"/>
      <w:numFmt w:val="bullet"/>
      <w:lvlText w:val=""/>
      <w:lvlJc w:val="left"/>
      <w:pPr>
        <w:tabs>
          <w:tab w:val="num" w:pos="1440"/>
        </w:tabs>
        <w:ind w:left="1440" w:hanging="360"/>
      </w:pPr>
      <w:rPr>
        <w:rFonts w:ascii="Wingdings" w:hAnsi="Wingdings" w:hint="default"/>
      </w:rPr>
    </w:lvl>
    <w:lvl w:ilvl="2" w:tplc="5ADC3B4E" w:tentative="1">
      <w:start w:val="1"/>
      <w:numFmt w:val="bullet"/>
      <w:lvlText w:val=""/>
      <w:lvlJc w:val="left"/>
      <w:pPr>
        <w:tabs>
          <w:tab w:val="num" w:pos="2160"/>
        </w:tabs>
        <w:ind w:left="2160" w:hanging="360"/>
      </w:pPr>
      <w:rPr>
        <w:rFonts w:ascii="Wingdings" w:hAnsi="Wingdings" w:hint="default"/>
      </w:rPr>
    </w:lvl>
    <w:lvl w:ilvl="3" w:tplc="AB8EFE36" w:tentative="1">
      <w:start w:val="1"/>
      <w:numFmt w:val="bullet"/>
      <w:lvlText w:val=""/>
      <w:lvlJc w:val="left"/>
      <w:pPr>
        <w:tabs>
          <w:tab w:val="num" w:pos="2880"/>
        </w:tabs>
        <w:ind w:left="2880" w:hanging="360"/>
      </w:pPr>
      <w:rPr>
        <w:rFonts w:ascii="Wingdings" w:hAnsi="Wingdings" w:hint="default"/>
      </w:rPr>
    </w:lvl>
    <w:lvl w:ilvl="4" w:tplc="E22AF18E" w:tentative="1">
      <w:start w:val="1"/>
      <w:numFmt w:val="bullet"/>
      <w:lvlText w:val=""/>
      <w:lvlJc w:val="left"/>
      <w:pPr>
        <w:tabs>
          <w:tab w:val="num" w:pos="3600"/>
        </w:tabs>
        <w:ind w:left="3600" w:hanging="360"/>
      </w:pPr>
      <w:rPr>
        <w:rFonts w:ascii="Wingdings" w:hAnsi="Wingdings" w:hint="default"/>
      </w:rPr>
    </w:lvl>
    <w:lvl w:ilvl="5" w:tplc="53F66550" w:tentative="1">
      <w:start w:val="1"/>
      <w:numFmt w:val="bullet"/>
      <w:lvlText w:val=""/>
      <w:lvlJc w:val="left"/>
      <w:pPr>
        <w:tabs>
          <w:tab w:val="num" w:pos="4320"/>
        </w:tabs>
        <w:ind w:left="4320" w:hanging="360"/>
      </w:pPr>
      <w:rPr>
        <w:rFonts w:ascii="Wingdings" w:hAnsi="Wingdings" w:hint="default"/>
      </w:rPr>
    </w:lvl>
    <w:lvl w:ilvl="6" w:tplc="0D888FB6" w:tentative="1">
      <w:start w:val="1"/>
      <w:numFmt w:val="bullet"/>
      <w:lvlText w:val=""/>
      <w:lvlJc w:val="left"/>
      <w:pPr>
        <w:tabs>
          <w:tab w:val="num" w:pos="5040"/>
        </w:tabs>
        <w:ind w:left="5040" w:hanging="360"/>
      </w:pPr>
      <w:rPr>
        <w:rFonts w:ascii="Wingdings" w:hAnsi="Wingdings" w:hint="default"/>
      </w:rPr>
    </w:lvl>
    <w:lvl w:ilvl="7" w:tplc="C908E42A" w:tentative="1">
      <w:start w:val="1"/>
      <w:numFmt w:val="bullet"/>
      <w:lvlText w:val=""/>
      <w:lvlJc w:val="left"/>
      <w:pPr>
        <w:tabs>
          <w:tab w:val="num" w:pos="5760"/>
        </w:tabs>
        <w:ind w:left="5760" w:hanging="360"/>
      </w:pPr>
      <w:rPr>
        <w:rFonts w:ascii="Wingdings" w:hAnsi="Wingdings" w:hint="default"/>
      </w:rPr>
    </w:lvl>
    <w:lvl w:ilvl="8" w:tplc="DE7E36AE" w:tentative="1">
      <w:start w:val="1"/>
      <w:numFmt w:val="bullet"/>
      <w:lvlText w:val=""/>
      <w:lvlJc w:val="left"/>
      <w:pPr>
        <w:tabs>
          <w:tab w:val="num" w:pos="6480"/>
        </w:tabs>
        <w:ind w:left="6480" w:hanging="360"/>
      </w:pPr>
      <w:rPr>
        <w:rFonts w:ascii="Wingdings" w:hAnsi="Wingdings" w:hint="default"/>
      </w:rPr>
    </w:lvl>
  </w:abstractNum>
  <w:abstractNum w:abstractNumId="16">
    <w:nsid w:val="634A6BB3"/>
    <w:multiLevelType w:val="hybridMultilevel"/>
    <w:tmpl w:val="16762488"/>
    <w:lvl w:ilvl="0" w:tplc="BAF6027C">
      <w:start w:val="1"/>
      <w:numFmt w:val="decimal"/>
      <w:lvlText w:val="%1."/>
      <w:lvlJc w:val="left"/>
      <w:pPr>
        <w:tabs>
          <w:tab w:val="num" w:pos="720"/>
        </w:tabs>
        <w:ind w:left="720" w:hanging="360"/>
      </w:pPr>
    </w:lvl>
    <w:lvl w:ilvl="1" w:tplc="B538AE62" w:tentative="1">
      <w:start w:val="1"/>
      <w:numFmt w:val="decimal"/>
      <w:lvlText w:val="%2."/>
      <w:lvlJc w:val="left"/>
      <w:pPr>
        <w:tabs>
          <w:tab w:val="num" w:pos="1440"/>
        </w:tabs>
        <w:ind w:left="1440" w:hanging="360"/>
      </w:pPr>
    </w:lvl>
    <w:lvl w:ilvl="2" w:tplc="945E4BDA" w:tentative="1">
      <w:start w:val="1"/>
      <w:numFmt w:val="decimal"/>
      <w:lvlText w:val="%3."/>
      <w:lvlJc w:val="left"/>
      <w:pPr>
        <w:tabs>
          <w:tab w:val="num" w:pos="2160"/>
        </w:tabs>
        <w:ind w:left="2160" w:hanging="360"/>
      </w:pPr>
    </w:lvl>
    <w:lvl w:ilvl="3" w:tplc="5BB47A92" w:tentative="1">
      <w:start w:val="1"/>
      <w:numFmt w:val="decimal"/>
      <w:lvlText w:val="%4."/>
      <w:lvlJc w:val="left"/>
      <w:pPr>
        <w:tabs>
          <w:tab w:val="num" w:pos="2880"/>
        </w:tabs>
        <w:ind w:left="2880" w:hanging="360"/>
      </w:pPr>
    </w:lvl>
    <w:lvl w:ilvl="4" w:tplc="B926590C" w:tentative="1">
      <w:start w:val="1"/>
      <w:numFmt w:val="decimal"/>
      <w:lvlText w:val="%5."/>
      <w:lvlJc w:val="left"/>
      <w:pPr>
        <w:tabs>
          <w:tab w:val="num" w:pos="3600"/>
        </w:tabs>
        <w:ind w:left="3600" w:hanging="360"/>
      </w:pPr>
    </w:lvl>
    <w:lvl w:ilvl="5" w:tplc="BE66E1FE" w:tentative="1">
      <w:start w:val="1"/>
      <w:numFmt w:val="decimal"/>
      <w:lvlText w:val="%6."/>
      <w:lvlJc w:val="left"/>
      <w:pPr>
        <w:tabs>
          <w:tab w:val="num" w:pos="4320"/>
        </w:tabs>
        <w:ind w:left="4320" w:hanging="360"/>
      </w:pPr>
    </w:lvl>
    <w:lvl w:ilvl="6" w:tplc="7B0E6164" w:tentative="1">
      <w:start w:val="1"/>
      <w:numFmt w:val="decimal"/>
      <w:lvlText w:val="%7."/>
      <w:lvlJc w:val="left"/>
      <w:pPr>
        <w:tabs>
          <w:tab w:val="num" w:pos="5040"/>
        </w:tabs>
        <w:ind w:left="5040" w:hanging="360"/>
      </w:pPr>
    </w:lvl>
    <w:lvl w:ilvl="7" w:tplc="D7B276E0" w:tentative="1">
      <w:start w:val="1"/>
      <w:numFmt w:val="decimal"/>
      <w:lvlText w:val="%8."/>
      <w:lvlJc w:val="left"/>
      <w:pPr>
        <w:tabs>
          <w:tab w:val="num" w:pos="5760"/>
        </w:tabs>
        <w:ind w:left="5760" w:hanging="360"/>
      </w:pPr>
    </w:lvl>
    <w:lvl w:ilvl="8" w:tplc="0F56BA8C" w:tentative="1">
      <w:start w:val="1"/>
      <w:numFmt w:val="decimal"/>
      <w:lvlText w:val="%9."/>
      <w:lvlJc w:val="left"/>
      <w:pPr>
        <w:tabs>
          <w:tab w:val="num" w:pos="6480"/>
        </w:tabs>
        <w:ind w:left="6480" w:hanging="360"/>
      </w:pPr>
    </w:lvl>
  </w:abstractNum>
  <w:abstractNum w:abstractNumId="17">
    <w:nsid w:val="66192254"/>
    <w:multiLevelType w:val="hybridMultilevel"/>
    <w:tmpl w:val="6CCA1BCE"/>
    <w:lvl w:ilvl="0" w:tplc="1738050C">
      <w:start w:val="2"/>
      <w:numFmt w:val="decimal"/>
      <w:lvlText w:val="%1."/>
      <w:lvlJc w:val="left"/>
      <w:pPr>
        <w:tabs>
          <w:tab w:val="num" w:pos="720"/>
        </w:tabs>
        <w:ind w:left="720" w:hanging="360"/>
      </w:pPr>
    </w:lvl>
    <w:lvl w:ilvl="1" w:tplc="097070BC" w:tentative="1">
      <w:start w:val="1"/>
      <w:numFmt w:val="decimal"/>
      <w:lvlText w:val="%2."/>
      <w:lvlJc w:val="left"/>
      <w:pPr>
        <w:tabs>
          <w:tab w:val="num" w:pos="1440"/>
        </w:tabs>
        <w:ind w:left="1440" w:hanging="360"/>
      </w:pPr>
    </w:lvl>
    <w:lvl w:ilvl="2" w:tplc="780E0EAE" w:tentative="1">
      <w:start w:val="1"/>
      <w:numFmt w:val="decimal"/>
      <w:lvlText w:val="%3."/>
      <w:lvlJc w:val="left"/>
      <w:pPr>
        <w:tabs>
          <w:tab w:val="num" w:pos="2160"/>
        </w:tabs>
        <w:ind w:left="2160" w:hanging="360"/>
      </w:pPr>
    </w:lvl>
    <w:lvl w:ilvl="3" w:tplc="9614E15A" w:tentative="1">
      <w:start w:val="1"/>
      <w:numFmt w:val="decimal"/>
      <w:lvlText w:val="%4."/>
      <w:lvlJc w:val="left"/>
      <w:pPr>
        <w:tabs>
          <w:tab w:val="num" w:pos="2880"/>
        </w:tabs>
        <w:ind w:left="2880" w:hanging="360"/>
      </w:pPr>
    </w:lvl>
    <w:lvl w:ilvl="4" w:tplc="EAA0A68C" w:tentative="1">
      <w:start w:val="1"/>
      <w:numFmt w:val="decimal"/>
      <w:lvlText w:val="%5."/>
      <w:lvlJc w:val="left"/>
      <w:pPr>
        <w:tabs>
          <w:tab w:val="num" w:pos="3600"/>
        </w:tabs>
        <w:ind w:left="3600" w:hanging="360"/>
      </w:pPr>
    </w:lvl>
    <w:lvl w:ilvl="5" w:tplc="C3DA15D2" w:tentative="1">
      <w:start w:val="1"/>
      <w:numFmt w:val="decimal"/>
      <w:lvlText w:val="%6."/>
      <w:lvlJc w:val="left"/>
      <w:pPr>
        <w:tabs>
          <w:tab w:val="num" w:pos="4320"/>
        </w:tabs>
        <w:ind w:left="4320" w:hanging="360"/>
      </w:pPr>
    </w:lvl>
    <w:lvl w:ilvl="6" w:tplc="83BA0678" w:tentative="1">
      <w:start w:val="1"/>
      <w:numFmt w:val="decimal"/>
      <w:lvlText w:val="%7."/>
      <w:lvlJc w:val="left"/>
      <w:pPr>
        <w:tabs>
          <w:tab w:val="num" w:pos="5040"/>
        </w:tabs>
        <w:ind w:left="5040" w:hanging="360"/>
      </w:pPr>
    </w:lvl>
    <w:lvl w:ilvl="7" w:tplc="A4C0D09C" w:tentative="1">
      <w:start w:val="1"/>
      <w:numFmt w:val="decimal"/>
      <w:lvlText w:val="%8."/>
      <w:lvlJc w:val="left"/>
      <w:pPr>
        <w:tabs>
          <w:tab w:val="num" w:pos="5760"/>
        </w:tabs>
        <w:ind w:left="5760" w:hanging="360"/>
      </w:pPr>
    </w:lvl>
    <w:lvl w:ilvl="8" w:tplc="A03E05E4" w:tentative="1">
      <w:start w:val="1"/>
      <w:numFmt w:val="decimal"/>
      <w:lvlText w:val="%9."/>
      <w:lvlJc w:val="left"/>
      <w:pPr>
        <w:tabs>
          <w:tab w:val="num" w:pos="6480"/>
        </w:tabs>
        <w:ind w:left="6480" w:hanging="360"/>
      </w:pPr>
    </w:lvl>
  </w:abstractNum>
  <w:abstractNum w:abstractNumId="18">
    <w:nsid w:val="6B061980"/>
    <w:multiLevelType w:val="hybridMultilevel"/>
    <w:tmpl w:val="789A18AE"/>
    <w:lvl w:ilvl="0" w:tplc="F45C05B0">
      <w:start w:val="1"/>
      <w:numFmt w:val="arabicAlpha"/>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nsid w:val="6B875C6B"/>
    <w:multiLevelType w:val="hybridMultilevel"/>
    <w:tmpl w:val="966E847E"/>
    <w:lvl w:ilvl="0" w:tplc="5EC644C2">
      <w:start w:val="1"/>
      <w:numFmt w:val="bullet"/>
      <w:lvlText w:val="o"/>
      <w:lvlJc w:val="left"/>
      <w:pPr>
        <w:tabs>
          <w:tab w:val="num" w:pos="720"/>
        </w:tabs>
        <w:ind w:left="720" w:hanging="360"/>
      </w:pPr>
      <w:rPr>
        <w:rFonts w:ascii="Courier New" w:hAnsi="Courier New" w:hint="default"/>
      </w:rPr>
    </w:lvl>
    <w:lvl w:ilvl="1" w:tplc="3314FD96" w:tentative="1">
      <w:start w:val="1"/>
      <w:numFmt w:val="bullet"/>
      <w:lvlText w:val="o"/>
      <w:lvlJc w:val="left"/>
      <w:pPr>
        <w:tabs>
          <w:tab w:val="num" w:pos="1440"/>
        </w:tabs>
        <w:ind w:left="1440" w:hanging="360"/>
      </w:pPr>
      <w:rPr>
        <w:rFonts w:ascii="Courier New" w:hAnsi="Courier New" w:hint="default"/>
      </w:rPr>
    </w:lvl>
    <w:lvl w:ilvl="2" w:tplc="0158C686" w:tentative="1">
      <w:start w:val="1"/>
      <w:numFmt w:val="bullet"/>
      <w:lvlText w:val="o"/>
      <w:lvlJc w:val="left"/>
      <w:pPr>
        <w:tabs>
          <w:tab w:val="num" w:pos="2160"/>
        </w:tabs>
        <w:ind w:left="2160" w:hanging="360"/>
      </w:pPr>
      <w:rPr>
        <w:rFonts w:ascii="Courier New" w:hAnsi="Courier New" w:hint="default"/>
      </w:rPr>
    </w:lvl>
    <w:lvl w:ilvl="3" w:tplc="77800440" w:tentative="1">
      <w:start w:val="1"/>
      <w:numFmt w:val="bullet"/>
      <w:lvlText w:val="o"/>
      <w:lvlJc w:val="left"/>
      <w:pPr>
        <w:tabs>
          <w:tab w:val="num" w:pos="2880"/>
        </w:tabs>
        <w:ind w:left="2880" w:hanging="360"/>
      </w:pPr>
      <w:rPr>
        <w:rFonts w:ascii="Courier New" w:hAnsi="Courier New" w:hint="default"/>
      </w:rPr>
    </w:lvl>
    <w:lvl w:ilvl="4" w:tplc="79344176" w:tentative="1">
      <w:start w:val="1"/>
      <w:numFmt w:val="bullet"/>
      <w:lvlText w:val="o"/>
      <w:lvlJc w:val="left"/>
      <w:pPr>
        <w:tabs>
          <w:tab w:val="num" w:pos="3600"/>
        </w:tabs>
        <w:ind w:left="3600" w:hanging="360"/>
      </w:pPr>
      <w:rPr>
        <w:rFonts w:ascii="Courier New" w:hAnsi="Courier New" w:hint="default"/>
      </w:rPr>
    </w:lvl>
    <w:lvl w:ilvl="5" w:tplc="AA3660DA" w:tentative="1">
      <w:start w:val="1"/>
      <w:numFmt w:val="bullet"/>
      <w:lvlText w:val="o"/>
      <w:lvlJc w:val="left"/>
      <w:pPr>
        <w:tabs>
          <w:tab w:val="num" w:pos="4320"/>
        </w:tabs>
        <w:ind w:left="4320" w:hanging="360"/>
      </w:pPr>
      <w:rPr>
        <w:rFonts w:ascii="Courier New" w:hAnsi="Courier New" w:hint="default"/>
      </w:rPr>
    </w:lvl>
    <w:lvl w:ilvl="6" w:tplc="25DAA9B4" w:tentative="1">
      <w:start w:val="1"/>
      <w:numFmt w:val="bullet"/>
      <w:lvlText w:val="o"/>
      <w:lvlJc w:val="left"/>
      <w:pPr>
        <w:tabs>
          <w:tab w:val="num" w:pos="5040"/>
        </w:tabs>
        <w:ind w:left="5040" w:hanging="360"/>
      </w:pPr>
      <w:rPr>
        <w:rFonts w:ascii="Courier New" w:hAnsi="Courier New" w:hint="default"/>
      </w:rPr>
    </w:lvl>
    <w:lvl w:ilvl="7" w:tplc="F34C30D8" w:tentative="1">
      <w:start w:val="1"/>
      <w:numFmt w:val="bullet"/>
      <w:lvlText w:val="o"/>
      <w:lvlJc w:val="left"/>
      <w:pPr>
        <w:tabs>
          <w:tab w:val="num" w:pos="5760"/>
        </w:tabs>
        <w:ind w:left="5760" w:hanging="360"/>
      </w:pPr>
      <w:rPr>
        <w:rFonts w:ascii="Courier New" w:hAnsi="Courier New" w:hint="default"/>
      </w:rPr>
    </w:lvl>
    <w:lvl w:ilvl="8" w:tplc="298C6278" w:tentative="1">
      <w:start w:val="1"/>
      <w:numFmt w:val="bullet"/>
      <w:lvlText w:val="o"/>
      <w:lvlJc w:val="left"/>
      <w:pPr>
        <w:tabs>
          <w:tab w:val="num" w:pos="6480"/>
        </w:tabs>
        <w:ind w:left="6480" w:hanging="360"/>
      </w:pPr>
      <w:rPr>
        <w:rFonts w:ascii="Courier New" w:hAnsi="Courier New" w:hint="default"/>
      </w:rPr>
    </w:lvl>
  </w:abstractNum>
  <w:abstractNum w:abstractNumId="20">
    <w:nsid w:val="6C1238D5"/>
    <w:multiLevelType w:val="hybridMultilevel"/>
    <w:tmpl w:val="2ADA45EE"/>
    <w:lvl w:ilvl="0" w:tplc="1B6C7DE6">
      <w:start w:val="1"/>
      <w:numFmt w:val="decimal"/>
      <w:lvlText w:val="%1."/>
      <w:lvlJc w:val="left"/>
      <w:pPr>
        <w:tabs>
          <w:tab w:val="num" w:pos="720"/>
        </w:tabs>
        <w:ind w:left="720" w:hanging="360"/>
      </w:pPr>
    </w:lvl>
    <w:lvl w:ilvl="1" w:tplc="55F4D528" w:tentative="1">
      <w:start w:val="1"/>
      <w:numFmt w:val="decimal"/>
      <w:lvlText w:val="%2."/>
      <w:lvlJc w:val="left"/>
      <w:pPr>
        <w:tabs>
          <w:tab w:val="num" w:pos="1440"/>
        </w:tabs>
        <w:ind w:left="1440" w:hanging="360"/>
      </w:pPr>
    </w:lvl>
    <w:lvl w:ilvl="2" w:tplc="E842E20E" w:tentative="1">
      <w:start w:val="1"/>
      <w:numFmt w:val="decimal"/>
      <w:lvlText w:val="%3."/>
      <w:lvlJc w:val="left"/>
      <w:pPr>
        <w:tabs>
          <w:tab w:val="num" w:pos="2160"/>
        </w:tabs>
        <w:ind w:left="2160" w:hanging="360"/>
      </w:pPr>
    </w:lvl>
    <w:lvl w:ilvl="3" w:tplc="F7AC3E16" w:tentative="1">
      <w:start w:val="1"/>
      <w:numFmt w:val="decimal"/>
      <w:lvlText w:val="%4."/>
      <w:lvlJc w:val="left"/>
      <w:pPr>
        <w:tabs>
          <w:tab w:val="num" w:pos="2880"/>
        </w:tabs>
        <w:ind w:left="2880" w:hanging="360"/>
      </w:pPr>
    </w:lvl>
    <w:lvl w:ilvl="4" w:tplc="4BFA2D2E" w:tentative="1">
      <w:start w:val="1"/>
      <w:numFmt w:val="decimal"/>
      <w:lvlText w:val="%5."/>
      <w:lvlJc w:val="left"/>
      <w:pPr>
        <w:tabs>
          <w:tab w:val="num" w:pos="3600"/>
        </w:tabs>
        <w:ind w:left="3600" w:hanging="360"/>
      </w:pPr>
    </w:lvl>
    <w:lvl w:ilvl="5" w:tplc="BE5684CC" w:tentative="1">
      <w:start w:val="1"/>
      <w:numFmt w:val="decimal"/>
      <w:lvlText w:val="%6."/>
      <w:lvlJc w:val="left"/>
      <w:pPr>
        <w:tabs>
          <w:tab w:val="num" w:pos="4320"/>
        </w:tabs>
        <w:ind w:left="4320" w:hanging="360"/>
      </w:pPr>
    </w:lvl>
    <w:lvl w:ilvl="6" w:tplc="FA705BDC" w:tentative="1">
      <w:start w:val="1"/>
      <w:numFmt w:val="decimal"/>
      <w:lvlText w:val="%7."/>
      <w:lvlJc w:val="left"/>
      <w:pPr>
        <w:tabs>
          <w:tab w:val="num" w:pos="5040"/>
        </w:tabs>
        <w:ind w:left="5040" w:hanging="360"/>
      </w:pPr>
    </w:lvl>
    <w:lvl w:ilvl="7" w:tplc="5E24EB6E" w:tentative="1">
      <w:start w:val="1"/>
      <w:numFmt w:val="decimal"/>
      <w:lvlText w:val="%8."/>
      <w:lvlJc w:val="left"/>
      <w:pPr>
        <w:tabs>
          <w:tab w:val="num" w:pos="5760"/>
        </w:tabs>
        <w:ind w:left="5760" w:hanging="360"/>
      </w:pPr>
    </w:lvl>
    <w:lvl w:ilvl="8" w:tplc="6AAE1B08" w:tentative="1">
      <w:start w:val="1"/>
      <w:numFmt w:val="decimal"/>
      <w:lvlText w:val="%9."/>
      <w:lvlJc w:val="left"/>
      <w:pPr>
        <w:tabs>
          <w:tab w:val="num" w:pos="6480"/>
        </w:tabs>
        <w:ind w:left="6480" w:hanging="360"/>
      </w:pPr>
    </w:lvl>
  </w:abstractNum>
  <w:abstractNum w:abstractNumId="21">
    <w:nsid w:val="6C8A302B"/>
    <w:multiLevelType w:val="hybridMultilevel"/>
    <w:tmpl w:val="2AEA9DE2"/>
    <w:lvl w:ilvl="0" w:tplc="79A8B6FC">
      <w:start w:val="1"/>
      <w:numFmt w:val="bullet"/>
      <w:lvlText w:val=""/>
      <w:lvlJc w:val="left"/>
      <w:pPr>
        <w:tabs>
          <w:tab w:val="num" w:pos="720"/>
        </w:tabs>
        <w:ind w:left="720" w:hanging="360"/>
      </w:pPr>
      <w:rPr>
        <w:rFonts w:ascii="Wingdings" w:hAnsi="Wingdings" w:hint="default"/>
      </w:rPr>
    </w:lvl>
    <w:lvl w:ilvl="1" w:tplc="7B6A0F4A" w:tentative="1">
      <w:start w:val="1"/>
      <w:numFmt w:val="bullet"/>
      <w:lvlText w:val=""/>
      <w:lvlJc w:val="left"/>
      <w:pPr>
        <w:tabs>
          <w:tab w:val="num" w:pos="1440"/>
        </w:tabs>
        <w:ind w:left="1440" w:hanging="360"/>
      </w:pPr>
      <w:rPr>
        <w:rFonts w:ascii="Wingdings" w:hAnsi="Wingdings" w:hint="default"/>
      </w:rPr>
    </w:lvl>
    <w:lvl w:ilvl="2" w:tplc="0FC8C32E" w:tentative="1">
      <w:start w:val="1"/>
      <w:numFmt w:val="bullet"/>
      <w:lvlText w:val=""/>
      <w:lvlJc w:val="left"/>
      <w:pPr>
        <w:tabs>
          <w:tab w:val="num" w:pos="2160"/>
        </w:tabs>
        <w:ind w:left="2160" w:hanging="360"/>
      </w:pPr>
      <w:rPr>
        <w:rFonts w:ascii="Wingdings" w:hAnsi="Wingdings" w:hint="default"/>
      </w:rPr>
    </w:lvl>
    <w:lvl w:ilvl="3" w:tplc="5524C4B4" w:tentative="1">
      <w:start w:val="1"/>
      <w:numFmt w:val="bullet"/>
      <w:lvlText w:val=""/>
      <w:lvlJc w:val="left"/>
      <w:pPr>
        <w:tabs>
          <w:tab w:val="num" w:pos="2880"/>
        </w:tabs>
        <w:ind w:left="2880" w:hanging="360"/>
      </w:pPr>
      <w:rPr>
        <w:rFonts w:ascii="Wingdings" w:hAnsi="Wingdings" w:hint="default"/>
      </w:rPr>
    </w:lvl>
    <w:lvl w:ilvl="4" w:tplc="BDC6EE2C" w:tentative="1">
      <w:start w:val="1"/>
      <w:numFmt w:val="bullet"/>
      <w:lvlText w:val=""/>
      <w:lvlJc w:val="left"/>
      <w:pPr>
        <w:tabs>
          <w:tab w:val="num" w:pos="3600"/>
        </w:tabs>
        <w:ind w:left="3600" w:hanging="360"/>
      </w:pPr>
      <w:rPr>
        <w:rFonts w:ascii="Wingdings" w:hAnsi="Wingdings" w:hint="default"/>
      </w:rPr>
    </w:lvl>
    <w:lvl w:ilvl="5" w:tplc="9328DB30" w:tentative="1">
      <w:start w:val="1"/>
      <w:numFmt w:val="bullet"/>
      <w:lvlText w:val=""/>
      <w:lvlJc w:val="left"/>
      <w:pPr>
        <w:tabs>
          <w:tab w:val="num" w:pos="4320"/>
        </w:tabs>
        <w:ind w:left="4320" w:hanging="360"/>
      </w:pPr>
      <w:rPr>
        <w:rFonts w:ascii="Wingdings" w:hAnsi="Wingdings" w:hint="default"/>
      </w:rPr>
    </w:lvl>
    <w:lvl w:ilvl="6" w:tplc="60C6FBA6" w:tentative="1">
      <w:start w:val="1"/>
      <w:numFmt w:val="bullet"/>
      <w:lvlText w:val=""/>
      <w:lvlJc w:val="left"/>
      <w:pPr>
        <w:tabs>
          <w:tab w:val="num" w:pos="5040"/>
        </w:tabs>
        <w:ind w:left="5040" w:hanging="360"/>
      </w:pPr>
      <w:rPr>
        <w:rFonts w:ascii="Wingdings" w:hAnsi="Wingdings" w:hint="default"/>
      </w:rPr>
    </w:lvl>
    <w:lvl w:ilvl="7" w:tplc="AD948DB8" w:tentative="1">
      <w:start w:val="1"/>
      <w:numFmt w:val="bullet"/>
      <w:lvlText w:val=""/>
      <w:lvlJc w:val="left"/>
      <w:pPr>
        <w:tabs>
          <w:tab w:val="num" w:pos="5760"/>
        </w:tabs>
        <w:ind w:left="5760" w:hanging="360"/>
      </w:pPr>
      <w:rPr>
        <w:rFonts w:ascii="Wingdings" w:hAnsi="Wingdings" w:hint="default"/>
      </w:rPr>
    </w:lvl>
    <w:lvl w:ilvl="8" w:tplc="4E825906" w:tentative="1">
      <w:start w:val="1"/>
      <w:numFmt w:val="bullet"/>
      <w:lvlText w:val=""/>
      <w:lvlJc w:val="left"/>
      <w:pPr>
        <w:tabs>
          <w:tab w:val="num" w:pos="6480"/>
        </w:tabs>
        <w:ind w:left="6480" w:hanging="360"/>
      </w:pPr>
      <w:rPr>
        <w:rFonts w:ascii="Wingdings" w:hAnsi="Wingdings" w:hint="default"/>
      </w:rPr>
    </w:lvl>
  </w:abstractNum>
  <w:abstractNum w:abstractNumId="22">
    <w:nsid w:val="7715295E"/>
    <w:multiLevelType w:val="hybridMultilevel"/>
    <w:tmpl w:val="8FCE723C"/>
    <w:lvl w:ilvl="0" w:tplc="09DA5978">
      <w:start w:val="1"/>
      <w:numFmt w:val="decimal"/>
      <w:lvlText w:val="%1."/>
      <w:lvlJc w:val="left"/>
      <w:pPr>
        <w:tabs>
          <w:tab w:val="num" w:pos="720"/>
        </w:tabs>
        <w:ind w:left="720" w:hanging="360"/>
      </w:pPr>
    </w:lvl>
    <w:lvl w:ilvl="1" w:tplc="DF8EF16A" w:tentative="1">
      <w:start w:val="1"/>
      <w:numFmt w:val="decimal"/>
      <w:lvlText w:val="%2."/>
      <w:lvlJc w:val="left"/>
      <w:pPr>
        <w:tabs>
          <w:tab w:val="num" w:pos="1440"/>
        </w:tabs>
        <w:ind w:left="1440" w:hanging="360"/>
      </w:pPr>
    </w:lvl>
    <w:lvl w:ilvl="2" w:tplc="3402ABB8" w:tentative="1">
      <w:start w:val="1"/>
      <w:numFmt w:val="decimal"/>
      <w:lvlText w:val="%3."/>
      <w:lvlJc w:val="left"/>
      <w:pPr>
        <w:tabs>
          <w:tab w:val="num" w:pos="2160"/>
        </w:tabs>
        <w:ind w:left="2160" w:hanging="360"/>
      </w:pPr>
    </w:lvl>
    <w:lvl w:ilvl="3" w:tplc="4F4216E2" w:tentative="1">
      <w:start w:val="1"/>
      <w:numFmt w:val="decimal"/>
      <w:lvlText w:val="%4."/>
      <w:lvlJc w:val="left"/>
      <w:pPr>
        <w:tabs>
          <w:tab w:val="num" w:pos="2880"/>
        </w:tabs>
        <w:ind w:left="2880" w:hanging="360"/>
      </w:pPr>
    </w:lvl>
    <w:lvl w:ilvl="4" w:tplc="39C0D6DA" w:tentative="1">
      <w:start w:val="1"/>
      <w:numFmt w:val="decimal"/>
      <w:lvlText w:val="%5."/>
      <w:lvlJc w:val="left"/>
      <w:pPr>
        <w:tabs>
          <w:tab w:val="num" w:pos="3600"/>
        </w:tabs>
        <w:ind w:left="3600" w:hanging="360"/>
      </w:pPr>
    </w:lvl>
    <w:lvl w:ilvl="5" w:tplc="1D78E39A" w:tentative="1">
      <w:start w:val="1"/>
      <w:numFmt w:val="decimal"/>
      <w:lvlText w:val="%6."/>
      <w:lvlJc w:val="left"/>
      <w:pPr>
        <w:tabs>
          <w:tab w:val="num" w:pos="4320"/>
        </w:tabs>
        <w:ind w:left="4320" w:hanging="360"/>
      </w:pPr>
    </w:lvl>
    <w:lvl w:ilvl="6" w:tplc="33A6AE8A" w:tentative="1">
      <w:start w:val="1"/>
      <w:numFmt w:val="decimal"/>
      <w:lvlText w:val="%7."/>
      <w:lvlJc w:val="left"/>
      <w:pPr>
        <w:tabs>
          <w:tab w:val="num" w:pos="5040"/>
        </w:tabs>
        <w:ind w:left="5040" w:hanging="360"/>
      </w:pPr>
    </w:lvl>
    <w:lvl w:ilvl="7" w:tplc="520E7908" w:tentative="1">
      <w:start w:val="1"/>
      <w:numFmt w:val="decimal"/>
      <w:lvlText w:val="%8."/>
      <w:lvlJc w:val="left"/>
      <w:pPr>
        <w:tabs>
          <w:tab w:val="num" w:pos="5760"/>
        </w:tabs>
        <w:ind w:left="5760" w:hanging="360"/>
      </w:pPr>
    </w:lvl>
    <w:lvl w:ilvl="8" w:tplc="9ED8657E" w:tentative="1">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72"/>
          <w:lang w:val="en-US" w:bidi="ar-SA"/>
        </w:rPr>
      </w:lvl>
    </w:lvlOverride>
  </w:num>
  <w:num w:numId="2">
    <w:abstractNumId w:val="0"/>
    <w:lvlOverride w:ilvl="0">
      <w:lvl w:ilvl="0">
        <w:numFmt w:val="irohaFullWidth"/>
        <w:lvlText w:val="•"/>
        <w:legacy w:legacy="1" w:legacySpace="0" w:legacyIndent="0"/>
        <w:lvlJc w:val="right"/>
        <w:rPr>
          <w:rFonts w:ascii="Arial" w:hAnsi="Arial" w:cs="Arial" w:hint="default"/>
          <w:sz w:val="72"/>
        </w:rPr>
      </w:lvl>
    </w:lvlOverride>
  </w:num>
  <w:num w:numId="3">
    <w:abstractNumId w:val="0"/>
    <w:lvlOverride w:ilvl="0">
      <w:lvl w:ilvl="0">
        <w:numFmt w:val="irohaFullWidth"/>
        <w:lvlText w:val="•"/>
        <w:legacy w:legacy="1" w:legacySpace="0" w:legacyIndent="0"/>
        <w:lvlJc w:val="right"/>
        <w:rPr>
          <w:rFonts w:ascii="Arial" w:hAnsi="Arial" w:cs="Arial" w:hint="default"/>
          <w:sz w:val="72"/>
        </w:rPr>
      </w:lvl>
    </w:lvlOverride>
  </w:num>
  <w:num w:numId="4">
    <w:abstractNumId w:val="0"/>
    <w:lvlOverride w:ilvl="0">
      <w:lvl w:ilvl="0">
        <w:numFmt w:val="irohaFullWidth"/>
        <w:lvlText w:val="•"/>
        <w:legacy w:legacy="1" w:legacySpace="0" w:legacyIndent="0"/>
        <w:lvlJc w:val="right"/>
        <w:rPr>
          <w:rFonts w:ascii="Arial" w:hAnsi="Arial" w:cs="Arial" w:hint="default"/>
          <w:sz w:val="72"/>
        </w:rPr>
      </w:lvl>
    </w:lvlOverride>
  </w:num>
  <w:num w:numId="5">
    <w:abstractNumId w:val="0"/>
    <w:lvlOverride w:ilvl="0">
      <w:lvl w:ilvl="0">
        <w:numFmt w:val="irohaFullWidth"/>
        <w:lvlText w:val="•"/>
        <w:legacy w:legacy="1" w:legacySpace="0" w:legacyIndent="0"/>
        <w:lvlJc w:val="right"/>
        <w:rPr>
          <w:rFonts w:ascii="Arial" w:hAnsi="Arial" w:cs="Arial" w:hint="default"/>
          <w:sz w:val="72"/>
        </w:rPr>
      </w:lvl>
    </w:lvlOverride>
  </w:num>
  <w:num w:numId="6">
    <w:abstractNumId w:val="0"/>
    <w:lvlOverride w:ilvl="0">
      <w:lvl w:ilvl="0">
        <w:numFmt w:val="irohaFullWidth"/>
        <w:lvlText w:val="•"/>
        <w:legacy w:legacy="1" w:legacySpace="0" w:legacyIndent="0"/>
        <w:lvlJc w:val="right"/>
        <w:rPr>
          <w:rFonts w:ascii="Arial" w:hAnsi="Arial" w:cs="Arial" w:hint="default"/>
          <w:sz w:val="72"/>
        </w:rPr>
      </w:lvl>
    </w:lvlOverride>
  </w:num>
  <w:num w:numId="7">
    <w:abstractNumId w:val="0"/>
    <w:lvlOverride w:ilvl="0">
      <w:lvl w:ilvl="0">
        <w:numFmt w:val="irohaFullWidth"/>
        <w:lvlText w:val="•"/>
        <w:legacy w:legacy="1" w:legacySpace="0" w:legacyIndent="0"/>
        <w:lvlJc w:val="right"/>
        <w:rPr>
          <w:rFonts w:ascii="Arial" w:hAnsi="Arial" w:cs="Arial" w:hint="default"/>
          <w:sz w:val="72"/>
        </w:rPr>
      </w:lvl>
    </w:lvlOverride>
  </w:num>
  <w:num w:numId="8">
    <w:abstractNumId w:val="0"/>
    <w:lvlOverride w:ilvl="0">
      <w:lvl w:ilvl="0">
        <w:numFmt w:val="irohaFullWidth"/>
        <w:lvlText w:val="•"/>
        <w:legacy w:legacy="1" w:legacySpace="0" w:legacyIndent="0"/>
        <w:lvlJc w:val="right"/>
        <w:rPr>
          <w:rFonts w:ascii="Arial" w:hAnsi="Arial" w:cs="Arial" w:hint="default"/>
          <w:sz w:val="72"/>
        </w:rPr>
      </w:lvl>
    </w:lvlOverride>
  </w:num>
  <w:num w:numId="9">
    <w:abstractNumId w:val="0"/>
    <w:lvlOverride w:ilvl="0">
      <w:lvl w:ilvl="0">
        <w:numFmt w:val="irohaFullWidth"/>
        <w:lvlText w:val="•"/>
        <w:legacy w:legacy="1" w:legacySpace="0" w:legacyIndent="0"/>
        <w:lvlJc w:val="right"/>
        <w:rPr>
          <w:rFonts w:ascii="Arial" w:hAnsi="Arial" w:cs="Arial" w:hint="default"/>
          <w:sz w:val="72"/>
        </w:rPr>
      </w:lvl>
    </w:lvlOverride>
  </w:num>
  <w:num w:numId="10">
    <w:abstractNumId w:val="0"/>
    <w:lvlOverride w:ilvl="0">
      <w:lvl w:ilvl="0">
        <w:numFmt w:val="irohaFullWidth"/>
        <w:lvlText w:val="•"/>
        <w:legacy w:legacy="1" w:legacySpace="0" w:legacyIndent="0"/>
        <w:lvlJc w:val="right"/>
        <w:rPr>
          <w:rFonts w:ascii="Arial" w:hAnsi="Arial" w:cs="Arial" w:hint="default"/>
          <w:sz w:val="72"/>
        </w:rPr>
      </w:lvl>
    </w:lvlOverride>
  </w:num>
  <w:num w:numId="11">
    <w:abstractNumId w:val="0"/>
    <w:lvlOverride w:ilvl="0">
      <w:lvl w:ilvl="0">
        <w:numFmt w:val="irohaFullWidth"/>
        <w:lvlText w:val="•"/>
        <w:legacy w:legacy="1" w:legacySpace="0" w:legacyIndent="0"/>
        <w:lvlJc w:val="right"/>
        <w:rPr>
          <w:rFonts w:ascii="Calibri" w:hAnsi="Calibri" w:hint="default"/>
          <w:sz w:val="72"/>
        </w:rPr>
      </w:lvl>
    </w:lvlOverride>
  </w:num>
  <w:num w:numId="12">
    <w:abstractNumId w:val="0"/>
    <w:lvlOverride w:ilvl="0">
      <w:lvl w:ilvl="0">
        <w:numFmt w:val="irohaFullWidth"/>
        <w:lvlText w:val="•"/>
        <w:legacy w:legacy="1" w:legacySpace="0" w:legacyIndent="0"/>
        <w:lvlJc w:val="right"/>
        <w:rPr>
          <w:rFonts w:ascii="Arial" w:hAnsi="Arial" w:cs="Arial" w:hint="default"/>
          <w:sz w:val="72"/>
        </w:rPr>
      </w:lvl>
    </w:lvlOverride>
  </w:num>
  <w:num w:numId="13">
    <w:abstractNumId w:val="0"/>
    <w:lvlOverride w:ilvl="0">
      <w:lvl w:ilvl="0">
        <w:numFmt w:val="irohaFullWidth"/>
        <w:lvlText w:val="•"/>
        <w:legacy w:legacy="1" w:legacySpace="0" w:legacyIndent="0"/>
        <w:lvlJc w:val="right"/>
        <w:rPr>
          <w:rFonts w:ascii="Arial" w:hAnsi="Arial" w:cs="Arial" w:hint="default"/>
          <w:sz w:val="72"/>
        </w:rPr>
      </w:lvl>
    </w:lvlOverride>
  </w:num>
  <w:num w:numId="14">
    <w:abstractNumId w:val="0"/>
    <w:lvlOverride w:ilvl="0">
      <w:lvl w:ilvl="0">
        <w:numFmt w:val="irohaFullWidth"/>
        <w:lvlText w:val="•"/>
        <w:legacy w:legacy="1" w:legacySpace="0" w:legacyIndent="0"/>
        <w:lvlJc w:val="right"/>
        <w:rPr>
          <w:rFonts w:ascii="Arial" w:hAnsi="Arial" w:cs="Arial" w:hint="default"/>
          <w:color w:val="auto"/>
          <w:sz w:val="72"/>
        </w:rPr>
      </w:lvl>
    </w:lvlOverride>
  </w:num>
  <w:num w:numId="15">
    <w:abstractNumId w:val="0"/>
    <w:lvlOverride w:ilvl="0">
      <w:lvl w:ilvl="0">
        <w:numFmt w:val="irohaFullWidth"/>
        <w:lvlText w:val="•"/>
        <w:legacy w:legacy="1" w:legacySpace="0" w:legacyIndent="0"/>
        <w:lvlJc w:val="right"/>
        <w:rPr>
          <w:rFonts w:ascii="Arial" w:hAnsi="Arial" w:cs="Arial" w:hint="default"/>
          <w:sz w:val="72"/>
        </w:rPr>
      </w:lvl>
    </w:lvlOverride>
  </w:num>
  <w:num w:numId="16">
    <w:abstractNumId w:val="0"/>
    <w:lvlOverride w:ilvl="0">
      <w:lvl w:ilvl="0">
        <w:numFmt w:val="irohaFullWidth"/>
        <w:lvlText w:val="•"/>
        <w:legacy w:legacy="1" w:legacySpace="0" w:legacyIndent="0"/>
        <w:lvlJc w:val="right"/>
        <w:rPr>
          <w:rFonts w:ascii="Calibri" w:hAnsi="Calibri" w:hint="default"/>
          <w:sz w:val="72"/>
        </w:rPr>
      </w:lvl>
    </w:lvlOverride>
  </w:num>
  <w:num w:numId="17">
    <w:abstractNumId w:val="0"/>
    <w:lvlOverride w:ilvl="0">
      <w:lvl w:ilvl="0">
        <w:numFmt w:val="irohaFullWidth"/>
        <w:lvlText w:val="•"/>
        <w:legacy w:legacy="1" w:legacySpace="0" w:legacyIndent="0"/>
        <w:lvlJc w:val="right"/>
        <w:rPr>
          <w:rFonts w:ascii="Arial" w:hAnsi="Arial" w:cs="Arial" w:hint="default"/>
          <w:sz w:val="72"/>
        </w:rPr>
      </w:lvl>
    </w:lvlOverride>
  </w:num>
  <w:num w:numId="18">
    <w:abstractNumId w:val="0"/>
    <w:lvlOverride w:ilvl="0">
      <w:lvl w:ilvl="0">
        <w:numFmt w:val="irohaFullWidth"/>
        <w:lvlText w:val="•"/>
        <w:legacy w:legacy="1" w:legacySpace="0" w:legacyIndent="0"/>
        <w:lvlJc w:val="right"/>
        <w:rPr>
          <w:rFonts w:ascii="Arial" w:hAnsi="Arial" w:cs="Arial" w:hint="default"/>
          <w:sz w:val="72"/>
        </w:rPr>
      </w:lvl>
    </w:lvlOverride>
  </w:num>
  <w:num w:numId="19">
    <w:abstractNumId w:val="0"/>
    <w:lvlOverride w:ilvl="0">
      <w:lvl w:ilvl="0">
        <w:numFmt w:val="irohaFullWidth"/>
        <w:lvlText w:val="•"/>
        <w:legacy w:legacy="1" w:legacySpace="0" w:legacyIndent="0"/>
        <w:lvlJc w:val="right"/>
        <w:rPr>
          <w:rFonts w:ascii="Arial" w:hAnsi="Arial" w:cs="Arial" w:hint="default"/>
          <w:sz w:val="72"/>
        </w:rPr>
      </w:lvl>
    </w:lvlOverride>
  </w:num>
  <w:num w:numId="20">
    <w:abstractNumId w:val="0"/>
    <w:lvlOverride w:ilvl="0">
      <w:lvl w:ilvl="0">
        <w:numFmt w:val="irohaFullWidth"/>
        <w:lvlText w:val="•"/>
        <w:legacy w:legacy="1" w:legacySpace="0" w:legacyIndent="0"/>
        <w:lvlJc w:val="right"/>
        <w:rPr>
          <w:rFonts w:ascii="Calibri" w:hAnsi="Calibri" w:hint="default"/>
          <w:sz w:val="72"/>
        </w:rPr>
      </w:lvl>
    </w:lvlOverride>
  </w:num>
  <w:num w:numId="21">
    <w:abstractNumId w:val="0"/>
    <w:lvlOverride w:ilvl="0">
      <w:lvl w:ilvl="0">
        <w:numFmt w:val="irohaFullWidth"/>
        <w:lvlText w:val="•"/>
        <w:legacy w:legacy="1" w:legacySpace="0" w:legacyIndent="0"/>
        <w:lvlJc w:val="right"/>
        <w:rPr>
          <w:rFonts w:ascii="Calibri" w:hAnsi="Calibri" w:hint="default"/>
          <w:sz w:val="72"/>
        </w:rPr>
      </w:lvl>
    </w:lvlOverride>
  </w:num>
  <w:num w:numId="22">
    <w:abstractNumId w:val="0"/>
    <w:lvlOverride w:ilvl="0">
      <w:lvl w:ilvl="0">
        <w:numFmt w:val="irohaFullWidth"/>
        <w:lvlText w:val="•"/>
        <w:legacy w:legacy="1" w:legacySpace="0" w:legacyIndent="0"/>
        <w:lvlJc w:val="right"/>
        <w:rPr>
          <w:rFonts w:ascii="Arial" w:hAnsi="Arial" w:cs="Arial" w:hint="default"/>
          <w:sz w:val="72"/>
        </w:rPr>
      </w:lvl>
    </w:lvlOverride>
  </w:num>
  <w:num w:numId="23">
    <w:abstractNumId w:val="0"/>
    <w:lvlOverride w:ilvl="0">
      <w:lvl w:ilvl="0">
        <w:numFmt w:val="irohaFullWidth"/>
        <w:lvlText w:val="•"/>
        <w:legacy w:legacy="1" w:legacySpace="0" w:legacyIndent="0"/>
        <w:lvlJc w:val="right"/>
        <w:rPr>
          <w:rFonts w:ascii="Arial" w:hAnsi="Arial" w:cs="Arial" w:hint="default"/>
          <w:sz w:val="72"/>
        </w:rPr>
      </w:lvl>
    </w:lvlOverride>
  </w:num>
  <w:num w:numId="24">
    <w:abstractNumId w:val="0"/>
    <w:lvlOverride w:ilvl="0">
      <w:lvl w:ilvl="0">
        <w:numFmt w:val="irohaFullWidth"/>
        <w:lvlText w:val="•"/>
        <w:legacy w:legacy="1" w:legacySpace="0" w:legacyIndent="0"/>
        <w:lvlJc w:val="right"/>
        <w:rPr>
          <w:rFonts w:ascii="Arial" w:hAnsi="Arial" w:cs="Arial" w:hint="default"/>
          <w:sz w:val="72"/>
        </w:rPr>
      </w:lvl>
    </w:lvlOverride>
  </w:num>
  <w:num w:numId="25">
    <w:abstractNumId w:val="0"/>
    <w:lvlOverride w:ilvl="0">
      <w:lvl w:ilvl="0">
        <w:numFmt w:val="irohaFullWidth"/>
        <w:lvlText w:val="•"/>
        <w:legacy w:legacy="1" w:legacySpace="0" w:legacyIndent="0"/>
        <w:lvlJc w:val="right"/>
        <w:rPr>
          <w:rFonts w:ascii="Arial" w:hAnsi="Arial" w:cs="Arial" w:hint="default"/>
          <w:sz w:val="72"/>
        </w:rPr>
      </w:lvl>
    </w:lvlOverride>
  </w:num>
  <w:num w:numId="26">
    <w:abstractNumId w:val="0"/>
    <w:lvlOverride w:ilvl="0">
      <w:lvl w:ilvl="0">
        <w:numFmt w:val="irohaFullWidth"/>
        <w:lvlText w:val="•"/>
        <w:legacy w:legacy="1" w:legacySpace="0" w:legacyIndent="0"/>
        <w:lvlJc w:val="right"/>
        <w:rPr>
          <w:rFonts w:ascii="Arial" w:hAnsi="Arial" w:cs="Arial" w:hint="default"/>
          <w:sz w:val="72"/>
        </w:rPr>
      </w:lvl>
    </w:lvlOverride>
  </w:num>
  <w:num w:numId="27">
    <w:abstractNumId w:val="0"/>
    <w:lvlOverride w:ilvl="0">
      <w:lvl w:ilvl="0">
        <w:numFmt w:val="irohaFullWidth"/>
        <w:lvlText w:val="•"/>
        <w:legacy w:legacy="1" w:legacySpace="0" w:legacyIndent="0"/>
        <w:lvlJc w:val="right"/>
        <w:rPr>
          <w:rFonts w:ascii="Arial" w:hAnsi="Arial" w:cs="Arial" w:hint="default"/>
          <w:sz w:val="72"/>
        </w:rPr>
      </w:lvl>
    </w:lvlOverride>
  </w:num>
  <w:num w:numId="28">
    <w:abstractNumId w:val="0"/>
    <w:lvlOverride w:ilvl="0">
      <w:lvl w:ilvl="0">
        <w:numFmt w:val="irohaFullWidth"/>
        <w:lvlText w:val="•"/>
        <w:legacy w:legacy="1" w:legacySpace="0" w:legacyIndent="0"/>
        <w:lvlJc w:val="right"/>
        <w:rPr>
          <w:rFonts w:ascii="Arial" w:hAnsi="Arial" w:cs="Arial" w:hint="default"/>
          <w:sz w:val="72"/>
        </w:rPr>
      </w:lvl>
    </w:lvlOverride>
  </w:num>
  <w:num w:numId="29">
    <w:abstractNumId w:val="0"/>
    <w:lvlOverride w:ilvl="0">
      <w:lvl w:ilvl="0">
        <w:numFmt w:val="irohaFullWidth"/>
        <w:lvlText w:val="•"/>
        <w:legacy w:legacy="1" w:legacySpace="0" w:legacyIndent="0"/>
        <w:lvlJc w:val="right"/>
        <w:rPr>
          <w:rFonts w:ascii="Calibri" w:hAnsi="Calibri" w:hint="default"/>
          <w:sz w:val="72"/>
        </w:rPr>
      </w:lvl>
    </w:lvlOverride>
  </w:num>
  <w:num w:numId="30">
    <w:abstractNumId w:val="0"/>
    <w:lvlOverride w:ilvl="0">
      <w:lvl w:ilvl="0">
        <w:numFmt w:val="irohaFullWidth"/>
        <w:lvlText w:val="•"/>
        <w:legacy w:legacy="1" w:legacySpace="0" w:legacyIndent="0"/>
        <w:lvlJc w:val="right"/>
        <w:rPr>
          <w:rFonts w:ascii="Calibri" w:hAnsi="Calibri" w:hint="default"/>
          <w:sz w:val="72"/>
        </w:rPr>
      </w:lvl>
    </w:lvlOverride>
  </w:num>
  <w:num w:numId="31">
    <w:abstractNumId w:val="0"/>
    <w:lvlOverride w:ilvl="0">
      <w:lvl w:ilvl="0">
        <w:numFmt w:val="irohaFullWidth"/>
        <w:lvlText w:val="•"/>
        <w:legacy w:legacy="1" w:legacySpace="0" w:legacyIndent="0"/>
        <w:lvlJc w:val="right"/>
        <w:rPr>
          <w:rFonts w:ascii="Calibri" w:hAnsi="Calibri" w:hint="default"/>
          <w:sz w:val="72"/>
        </w:rPr>
      </w:lvl>
    </w:lvlOverride>
  </w:num>
  <w:num w:numId="32">
    <w:abstractNumId w:val="0"/>
    <w:lvlOverride w:ilvl="0">
      <w:lvl w:ilvl="0">
        <w:numFmt w:val="irohaFullWidth"/>
        <w:lvlText w:val="•"/>
        <w:legacy w:legacy="1" w:legacySpace="0" w:legacyIndent="0"/>
        <w:lvlJc w:val="right"/>
        <w:rPr>
          <w:rFonts w:ascii="Calibri" w:hAnsi="Calibri" w:hint="default"/>
          <w:sz w:val="72"/>
        </w:rPr>
      </w:lvl>
    </w:lvlOverride>
  </w:num>
  <w:num w:numId="33">
    <w:abstractNumId w:val="0"/>
    <w:lvlOverride w:ilvl="0">
      <w:lvl w:ilvl="0">
        <w:numFmt w:val="irohaFullWidth"/>
        <w:lvlText w:val="•"/>
        <w:legacy w:legacy="1" w:legacySpace="0" w:legacyIndent="0"/>
        <w:lvlJc w:val="right"/>
        <w:rPr>
          <w:rFonts w:ascii="Arial" w:hAnsi="Arial" w:cs="Arial" w:hint="default"/>
          <w:sz w:val="72"/>
        </w:rPr>
      </w:lvl>
    </w:lvlOverride>
  </w:num>
  <w:num w:numId="34">
    <w:abstractNumId w:val="0"/>
    <w:lvlOverride w:ilvl="0">
      <w:lvl w:ilvl="0">
        <w:numFmt w:val="irohaFullWidth"/>
        <w:lvlText w:val="•"/>
        <w:legacy w:legacy="1" w:legacySpace="0" w:legacyIndent="0"/>
        <w:lvlJc w:val="right"/>
        <w:rPr>
          <w:rFonts w:ascii="Arial" w:hAnsi="Arial" w:cs="Arial" w:hint="default"/>
          <w:sz w:val="72"/>
        </w:rPr>
      </w:lvl>
    </w:lvlOverride>
  </w:num>
  <w:num w:numId="35">
    <w:abstractNumId w:val="0"/>
    <w:lvlOverride w:ilvl="0">
      <w:lvl w:ilvl="0">
        <w:numFmt w:val="irohaFullWidth"/>
        <w:lvlText w:val="•"/>
        <w:legacy w:legacy="1" w:legacySpace="0" w:legacyIndent="0"/>
        <w:lvlJc w:val="right"/>
        <w:rPr>
          <w:rFonts w:ascii="Arial" w:hAnsi="Arial" w:cs="Arial" w:hint="default"/>
          <w:sz w:val="72"/>
        </w:rPr>
      </w:lvl>
    </w:lvlOverride>
  </w:num>
  <w:num w:numId="36">
    <w:abstractNumId w:val="0"/>
    <w:lvlOverride w:ilvl="0">
      <w:lvl w:ilvl="0">
        <w:numFmt w:val="irohaFullWidth"/>
        <w:lvlText w:val="•"/>
        <w:legacy w:legacy="1" w:legacySpace="0" w:legacyIndent="0"/>
        <w:lvlJc w:val="right"/>
        <w:rPr>
          <w:rFonts w:ascii="Arial" w:hAnsi="Arial" w:cs="Arial" w:hint="default"/>
          <w:sz w:val="72"/>
        </w:rPr>
      </w:lvl>
    </w:lvlOverride>
  </w:num>
  <w:num w:numId="37">
    <w:abstractNumId w:val="0"/>
    <w:lvlOverride w:ilvl="0">
      <w:lvl w:ilvl="0">
        <w:numFmt w:val="irohaFullWidth"/>
        <w:lvlText w:val="•"/>
        <w:legacy w:legacy="1" w:legacySpace="0" w:legacyIndent="0"/>
        <w:lvlJc w:val="right"/>
        <w:rPr>
          <w:rFonts w:ascii="Calibri" w:hAnsi="Calibri" w:hint="default"/>
          <w:sz w:val="72"/>
        </w:rPr>
      </w:lvl>
    </w:lvlOverride>
  </w:num>
  <w:num w:numId="38">
    <w:abstractNumId w:val="0"/>
    <w:lvlOverride w:ilvl="0">
      <w:lvl w:ilvl="0">
        <w:numFmt w:val="irohaFullWidth"/>
        <w:lvlText w:val="•"/>
        <w:legacy w:legacy="1" w:legacySpace="0" w:legacyIndent="0"/>
        <w:lvlJc w:val="right"/>
        <w:rPr>
          <w:rFonts w:ascii="Calibri" w:hAnsi="Calibri" w:hint="default"/>
          <w:sz w:val="72"/>
        </w:rPr>
      </w:lvl>
    </w:lvlOverride>
  </w:num>
  <w:num w:numId="39">
    <w:abstractNumId w:val="0"/>
    <w:lvlOverride w:ilvl="0">
      <w:lvl w:ilvl="0">
        <w:numFmt w:val="irohaFullWidth"/>
        <w:lvlText w:val="•"/>
        <w:legacy w:legacy="1" w:legacySpace="0" w:legacyIndent="0"/>
        <w:lvlJc w:val="right"/>
        <w:rPr>
          <w:rFonts w:ascii="Calibri" w:hAnsi="Calibri" w:hint="default"/>
          <w:sz w:val="72"/>
          <w:lang w:bidi="ar-SA"/>
        </w:rPr>
      </w:lvl>
    </w:lvlOverride>
  </w:num>
  <w:num w:numId="40">
    <w:abstractNumId w:val="0"/>
    <w:lvlOverride w:ilvl="0">
      <w:lvl w:ilvl="0">
        <w:numFmt w:val="irohaFullWidth"/>
        <w:lvlText w:val="•"/>
        <w:legacy w:legacy="1" w:legacySpace="0" w:legacyIndent="0"/>
        <w:lvlJc w:val="right"/>
        <w:rPr>
          <w:rFonts w:ascii="Calibri" w:hAnsi="Calibri" w:hint="default"/>
          <w:sz w:val="72"/>
        </w:rPr>
      </w:lvl>
    </w:lvlOverride>
  </w:num>
  <w:num w:numId="41">
    <w:abstractNumId w:val="0"/>
    <w:lvlOverride w:ilvl="0">
      <w:lvl w:ilvl="0">
        <w:numFmt w:val="irohaFullWidth"/>
        <w:lvlText w:val="•"/>
        <w:legacy w:legacy="1" w:legacySpace="0" w:legacyIndent="0"/>
        <w:lvlJc w:val="right"/>
        <w:rPr>
          <w:rFonts w:ascii="Arial" w:hAnsi="Arial" w:cs="Arial" w:hint="default"/>
          <w:sz w:val="72"/>
        </w:rPr>
      </w:lvl>
    </w:lvlOverride>
  </w:num>
  <w:num w:numId="42">
    <w:abstractNumId w:val="0"/>
    <w:lvlOverride w:ilvl="0">
      <w:lvl w:ilvl="0">
        <w:numFmt w:val="irohaFullWidth"/>
        <w:lvlText w:val="•"/>
        <w:legacy w:legacy="1" w:legacySpace="0" w:legacyIndent="0"/>
        <w:lvlJc w:val="right"/>
        <w:rPr>
          <w:rFonts w:ascii="Arial" w:hAnsi="Arial" w:cs="Arial" w:hint="default"/>
          <w:sz w:val="72"/>
        </w:rPr>
      </w:lvl>
    </w:lvlOverride>
  </w:num>
  <w:num w:numId="43">
    <w:abstractNumId w:val="0"/>
    <w:lvlOverride w:ilvl="0">
      <w:lvl w:ilvl="0">
        <w:numFmt w:val="irohaFullWidth"/>
        <w:lvlText w:val="•"/>
        <w:legacy w:legacy="1" w:legacySpace="0" w:legacyIndent="0"/>
        <w:lvlJc w:val="right"/>
        <w:rPr>
          <w:rFonts w:ascii="Arial" w:hAnsi="Arial" w:cs="Arial" w:hint="default"/>
          <w:sz w:val="72"/>
        </w:rPr>
      </w:lvl>
    </w:lvlOverride>
  </w:num>
  <w:num w:numId="44">
    <w:abstractNumId w:val="0"/>
    <w:lvlOverride w:ilvl="0">
      <w:lvl w:ilvl="0">
        <w:numFmt w:val="irohaFullWidth"/>
        <w:lvlText w:val="•"/>
        <w:legacy w:legacy="1" w:legacySpace="0" w:legacyIndent="0"/>
        <w:lvlJc w:val="right"/>
        <w:rPr>
          <w:rFonts w:ascii="Arial" w:hAnsi="Arial" w:cs="Arial" w:hint="default"/>
          <w:sz w:val="72"/>
        </w:rPr>
      </w:lvl>
    </w:lvlOverride>
  </w:num>
  <w:num w:numId="45">
    <w:abstractNumId w:val="0"/>
    <w:lvlOverride w:ilvl="0">
      <w:lvl w:ilvl="0">
        <w:numFmt w:val="irohaFullWidth"/>
        <w:lvlText w:val="•"/>
        <w:legacy w:legacy="1" w:legacySpace="0" w:legacyIndent="0"/>
        <w:lvlJc w:val="right"/>
        <w:rPr>
          <w:rFonts w:ascii="Arial" w:hAnsi="Arial" w:cs="Arial" w:hint="default"/>
          <w:sz w:val="72"/>
        </w:rPr>
      </w:lvl>
    </w:lvlOverride>
  </w:num>
  <w:num w:numId="46">
    <w:abstractNumId w:val="0"/>
    <w:lvlOverride w:ilvl="0">
      <w:lvl w:ilvl="0">
        <w:numFmt w:val="irohaFullWidth"/>
        <w:lvlText w:val="•"/>
        <w:legacy w:legacy="1" w:legacySpace="0" w:legacyIndent="0"/>
        <w:lvlJc w:val="right"/>
        <w:rPr>
          <w:rFonts w:ascii="Arial" w:hAnsi="Arial" w:cs="Arial" w:hint="default"/>
          <w:sz w:val="72"/>
        </w:rPr>
      </w:lvl>
    </w:lvlOverride>
  </w:num>
  <w:num w:numId="47">
    <w:abstractNumId w:val="0"/>
    <w:lvlOverride w:ilvl="0">
      <w:lvl w:ilvl="0">
        <w:numFmt w:val="irohaFullWidth"/>
        <w:lvlText w:val="•"/>
        <w:legacy w:legacy="1" w:legacySpace="0" w:legacyIndent="0"/>
        <w:lvlJc w:val="right"/>
        <w:rPr>
          <w:rFonts w:ascii="Arial" w:hAnsi="Arial" w:cs="Arial" w:hint="default"/>
          <w:sz w:val="72"/>
        </w:rPr>
      </w:lvl>
    </w:lvlOverride>
  </w:num>
  <w:num w:numId="48">
    <w:abstractNumId w:val="0"/>
    <w:lvlOverride w:ilvl="0">
      <w:lvl w:ilvl="0">
        <w:numFmt w:val="irohaFullWidth"/>
        <w:lvlText w:val="•"/>
        <w:legacy w:legacy="1" w:legacySpace="0" w:legacyIndent="0"/>
        <w:lvlJc w:val="right"/>
        <w:rPr>
          <w:rFonts w:ascii="Arial" w:hAnsi="Arial" w:cs="Arial" w:hint="default"/>
          <w:sz w:val="72"/>
        </w:rPr>
      </w:lvl>
    </w:lvlOverride>
  </w:num>
  <w:num w:numId="49">
    <w:abstractNumId w:val="0"/>
    <w:lvlOverride w:ilvl="0">
      <w:lvl w:ilvl="0">
        <w:numFmt w:val="irohaFullWidth"/>
        <w:lvlText w:val="•"/>
        <w:legacy w:legacy="1" w:legacySpace="0" w:legacyIndent="0"/>
        <w:lvlJc w:val="right"/>
        <w:rPr>
          <w:rFonts w:ascii="Calibri" w:hAnsi="Calibri" w:hint="default"/>
          <w:sz w:val="72"/>
        </w:rPr>
      </w:lvl>
    </w:lvlOverride>
  </w:num>
  <w:num w:numId="50">
    <w:abstractNumId w:val="0"/>
    <w:lvlOverride w:ilvl="0">
      <w:lvl w:ilvl="0">
        <w:numFmt w:val="irohaFullWidth"/>
        <w:lvlText w:val="•"/>
        <w:legacy w:legacy="1" w:legacySpace="0" w:legacyIndent="0"/>
        <w:lvlJc w:val="right"/>
        <w:rPr>
          <w:rFonts w:ascii="Calibri" w:hAnsi="Calibri" w:hint="default"/>
          <w:sz w:val="72"/>
        </w:rPr>
      </w:lvl>
    </w:lvlOverride>
  </w:num>
  <w:num w:numId="51">
    <w:abstractNumId w:val="0"/>
    <w:lvlOverride w:ilvl="0">
      <w:lvl w:ilvl="0">
        <w:numFmt w:val="irohaFullWidth"/>
        <w:lvlText w:val="•"/>
        <w:legacy w:legacy="1" w:legacySpace="0" w:legacyIndent="0"/>
        <w:lvlJc w:val="right"/>
        <w:rPr>
          <w:rFonts w:ascii="Calibri" w:hAnsi="Calibri" w:hint="default"/>
          <w:sz w:val="72"/>
        </w:rPr>
      </w:lvl>
    </w:lvlOverride>
  </w:num>
  <w:num w:numId="52">
    <w:abstractNumId w:val="0"/>
    <w:lvlOverride w:ilvl="0">
      <w:lvl w:ilvl="0">
        <w:numFmt w:val="irohaFullWidth"/>
        <w:lvlText w:val="•"/>
        <w:legacy w:legacy="1" w:legacySpace="0" w:legacyIndent="0"/>
        <w:lvlJc w:val="right"/>
        <w:rPr>
          <w:rFonts w:ascii="Calibri" w:hAnsi="Calibri" w:hint="default"/>
          <w:sz w:val="72"/>
        </w:rPr>
      </w:lvl>
    </w:lvlOverride>
  </w:num>
  <w:num w:numId="53">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54">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5">
    <w:abstractNumId w:val="0"/>
    <w:lvlOverride w:ilvl="0">
      <w:lvl w:ilvl="0">
        <w:numFmt w:val="irohaFullWidth"/>
        <w:lvlText w:val="•"/>
        <w:legacy w:legacy="1" w:legacySpace="0" w:legacyIndent="0"/>
        <w:lvlJc w:val="right"/>
        <w:pPr>
          <w:ind w:left="0" w:firstLine="0"/>
        </w:pPr>
        <w:rPr>
          <w:rFonts w:ascii="Arial" w:hAnsi="Arial" w:cs="Arial" w:hint="default"/>
          <w:color w:val="auto"/>
          <w:sz w:val="64"/>
          <w:lang w:val="en-US"/>
        </w:rPr>
      </w:lvl>
    </w:lvlOverride>
  </w:num>
  <w:num w:numId="5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57">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8">
    <w:abstractNumId w:val="0"/>
    <w:lvlOverride w:ilvl="0">
      <w:lvl w:ilvl="0">
        <w:numFmt w:val="bullet"/>
        <w:lvlText w:val="•"/>
        <w:legacy w:legacy="1" w:legacySpace="0" w:legacyIndent="0"/>
        <w:lvlJc w:val="right"/>
        <w:pPr>
          <w:ind w:left="0" w:firstLine="0"/>
        </w:pPr>
        <w:rPr>
          <w:rFonts w:ascii="Arial" w:hAnsi="Arial" w:cs="Arial" w:hint="default"/>
          <w:sz w:val="72"/>
        </w:rPr>
      </w:lvl>
    </w:lvlOverride>
  </w:num>
  <w:num w:numId="59">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60">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1">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2">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4">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7">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8">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69">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70">
    <w:abstractNumId w:val="0"/>
    <w:lvlOverride w:ilvl="0">
      <w:lvl w:ilvl="0">
        <w:numFmt w:val="irohaFullWidth"/>
        <w:lvlText w:val="•"/>
        <w:legacy w:legacy="1" w:legacySpace="0" w:legacyIndent="0"/>
        <w:lvlJc w:val="right"/>
        <w:pPr>
          <w:ind w:left="0" w:firstLine="0"/>
        </w:pPr>
        <w:rPr>
          <w:rFonts w:ascii="Arial" w:hAnsi="Arial" w:cs="Arial" w:hint="default"/>
          <w:sz w:val="144"/>
        </w:rPr>
      </w:lvl>
    </w:lvlOverride>
  </w:num>
  <w:num w:numId="71">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72">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7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4">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75">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76">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7">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8">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79">
    <w:abstractNumId w:val="0"/>
    <w:lvlOverride w:ilvl="0">
      <w:lvl w:ilvl="0">
        <w:numFmt w:val="irohaFullWidth"/>
        <w:lvlText w:val=""/>
        <w:legacy w:legacy="1" w:legacySpace="0" w:legacyIndent="0"/>
        <w:lvlJc w:val="right"/>
        <w:pPr>
          <w:ind w:left="425" w:firstLine="0"/>
        </w:pPr>
        <w:rPr>
          <w:rFonts w:ascii="Wingdings" w:hAnsi="Wingdings" w:hint="default"/>
          <w:color w:val="auto"/>
          <w:sz w:val="72"/>
        </w:rPr>
      </w:lvl>
    </w:lvlOverride>
  </w:num>
  <w:num w:numId="80">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1">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4">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5">
    <w:abstractNumId w:val="0"/>
    <w:lvlOverride w:ilvl="0">
      <w:lvl w:ilvl="0">
        <w:numFmt w:val="irohaFullWidth"/>
        <w:lvlText w:val=""/>
        <w:legacy w:legacy="1" w:legacySpace="0" w:legacyIndent="0"/>
        <w:lvlJc w:val="right"/>
        <w:pPr>
          <w:ind w:left="0" w:firstLine="0"/>
        </w:pPr>
        <w:rPr>
          <w:rFonts w:ascii="Wingdings" w:hAnsi="Wingdings" w:hint="default"/>
          <w:color w:val="auto"/>
          <w:sz w:val="72"/>
        </w:rPr>
      </w:lvl>
    </w:lvlOverride>
  </w:num>
  <w:num w:numId="86">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7">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88">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89">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0">
    <w:abstractNumId w:val="0"/>
    <w:lvlOverride w:ilvl="0">
      <w:lvl w:ilvl="0">
        <w:numFmt w:val="irohaFullWidth"/>
        <w:lvlText w:val="•"/>
        <w:legacy w:legacy="1" w:legacySpace="0" w:legacyIndent="0"/>
        <w:lvlJc w:val="right"/>
        <w:pPr>
          <w:ind w:left="0" w:firstLine="0"/>
        </w:pPr>
        <w:rPr>
          <w:rFonts w:ascii="Calibri" w:hAnsi="Calibri" w:hint="default"/>
          <w:sz w:val="64"/>
          <w:lang w:bidi="ar-SA"/>
        </w:rPr>
      </w:lvl>
    </w:lvlOverride>
  </w:num>
  <w:num w:numId="91">
    <w:abstractNumId w:val="0"/>
    <w:lvlOverride w:ilvl="0">
      <w:lvl w:ilvl="0">
        <w:numFmt w:val="irohaFullWidth"/>
        <w:lvlText w:val=""/>
        <w:legacy w:legacy="1" w:legacySpace="0" w:legacyIndent="0"/>
        <w:lvlJc w:val="right"/>
        <w:pPr>
          <w:ind w:left="0" w:firstLine="0"/>
        </w:pPr>
        <w:rPr>
          <w:rFonts w:ascii="Wingdings" w:hAnsi="Wingdings" w:hint="default"/>
          <w:color w:val="auto"/>
          <w:sz w:val="64"/>
        </w:rPr>
      </w:lvl>
    </w:lvlOverride>
  </w:num>
  <w:num w:numId="9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4">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5">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96">
    <w:abstractNumId w:val="0"/>
    <w:lvlOverride w:ilvl="0">
      <w:lvl w:ilvl="0">
        <w:numFmt w:val="irohaFullWidth"/>
        <w:lvlText w:val="o"/>
        <w:legacy w:legacy="1" w:legacySpace="0" w:legacyIndent="0"/>
        <w:lvlJc w:val="right"/>
        <w:pPr>
          <w:ind w:left="0" w:firstLine="0"/>
        </w:pPr>
        <w:rPr>
          <w:rFonts w:ascii="Courier New" w:hAnsi="Courier New" w:cs="Courier New" w:hint="default"/>
          <w:sz w:val="72"/>
        </w:rPr>
      </w:lvl>
    </w:lvlOverride>
  </w:num>
  <w:num w:numId="97">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8">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99">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0">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1">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2">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3">
    <w:abstractNumId w:val="0"/>
    <w:lvlOverride w:ilvl="0">
      <w:lvl w:ilvl="0">
        <w:numFmt w:val="irohaFullWidth"/>
        <w:lvlText w:val=""/>
        <w:legacy w:legacy="1" w:legacySpace="0" w:legacyIndent="0"/>
        <w:lvlJc w:val="right"/>
        <w:pPr>
          <w:ind w:left="0" w:firstLine="0"/>
        </w:pPr>
        <w:rPr>
          <w:rFonts w:ascii="Wingdings" w:hAnsi="Wingdings" w:hint="default"/>
          <w:sz w:val="72"/>
        </w:rPr>
      </w:lvl>
    </w:lvlOverride>
  </w:num>
  <w:num w:numId="104">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05">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06">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107">
    <w:abstractNumId w:val="0"/>
    <w:lvlOverride w:ilvl="0">
      <w:lvl w:ilvl="0">
        <w:numFmt w:val="bullet"/>
        <w:lvlText w:val="•"/>
        <w:legacy w:legacy="1" w:legacySpace="0" w:legacyIndent="0"/>
        <w:lvlJc w:val="right"/>
        <w:pPr>
          <w:ind w:left="0" w:firstLine="0"/>
        </w:pPr>
        <w:rPr>
          <w:rFonts w:ascii="Calibri" w:hAnsi="Calibri" w:hint="default"/>
          <w:sz w:val="64"/>
        </w:rPr>
      </w:lvl>
    </w:lvlOverride>
  </w:num>
  <w:num w:numId="108">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09">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10">
    <w:abstractNumId w:val="0"/>
    <w:lvlOverride w:ilvl="0">
      <w:lvl w:ilvl="0">
        <w:numFmt w:val="irohaFullWidth"/>
        <w:lvlText w:val="o"/>
        <w:legacy w:legacy="1" w:legacySpace="0" w:legacyIndent="0"/>
        <w:lvlJc w:val="right"/>
        <w:pPr>
          <w:ind w:left="0" w:firstLine="0"/>
        </w:pPr>
        <w:rPr>
          <w:rFonts w:ascii="Courier New" w:hAnsi="Courier New" w:cs="Courier New" w:hint="default"/>
          <w:color w:val="000000" w:themeColor="text1"/>
          <w:sz w:val="64"/>
        </w:rPr>
      </w:lvl>
    </w:lvlOverride>
  </w:num>
  <w:num w:numId="111">
    <w:abstractNumId w:val="0"/>
    <w:lvlOverride w:ilvl="0">
      <w:lvl w:ilvl="0">
        <w:numFmt w:val="bullet"/>
        <w:lvlText w:val="o"/>
        <w:legacy w:legacy="1" w:legacySpace="0" w:legacyIndent="0"/>
        <w:lvlJc w:val="right"/>
        <w:pPr>
          <w:ind w:left="0" w:firstLine="0"/>
        </w:pPr>
        <w:rPr>
          <w:rFonts w:ascii="Courier New" w:hAnsi="Courier New" w:cs="Courier New" w:hint="default"/>
          <w:sz w:val="64"/>
        </w:rPr>
      </w:lvl>
    </w:lvlOverride>
  </w:num>
  <w:num w:numId="112">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13">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14">
    <w:abstractNumId w:val="2"/>
  </w:num>
  <w:num w:numId="115">
    <w:abstractNumId w:val="10"/>
  </w:num>
  <w:num w:numId="116">
    <w:abstractNumId w:val="14"/>
  </w:num>
  <w:num w:numId="117">
    <w:abstractNumId w:val="15"/>
  </w:num>
  <w:num w:numId="118">
    <w:abstractNumId w:val="3"/>
  </w:num>
  <w:num w:numId="119">
    <w:abstractNumId w:val="13"/>
  </w:num>
  <w:num w:numId="120">
    <w:abstractNumId w:val="6"/>
  </w:num>
  <w:num w:numId="121">
    <w:abstractNumId w:val="8"/>
  </w:num>
  <w:num w:numId="122">
    <w:abstractNumId w:val="4"/>
  </w:num>
  <w:num w:numId="123">
    <w:abstractNumId w:val="9"/>
  </w:num>
  <w:num w:numId="124">
    <w:abstractNumId w:val="21"/>
  </w:num>
  <w:num w:numId="125">
    <w:abstractNumId w:val="22"/>
  </w:num>
  <w:num w:numId="126">
    <w:abstractNumId w:val="12"/>
  </w:num>
  <w:num w:numId="127">
    <w:abstractNumId w:val="16"/>
  </w:num>
  <w:num w:numId="128">
    <w:abstractNumId w:val="11"/>
  </w:num>
  <w:num w:numId="129">
    <w:abstractNumId w:val="20"/>
  </w:num>
  <w:num w:numId="130">
    <w:abstractNumId w:val="19"/>
  </w:num>
  <w:num w:numId="131">
    <w:abstractNumId w:val="7"/>
  </w:num>
  <w:num w:numId="132">
    <w:abstractNumId w:val="1"/>
  </w:num>
  <w:num w:numId="133">
    <w:abstractNumId w:val="17"/>
  </w:num>
  <w:num w:numId="134">
    <w:abstractNumId w:val="5"/>
  </w:num>
  <w:num w:numId="135">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6">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7">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8">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39">
    <w:abstractNumId w:val="0"/>
    <w:lvlOverride w:ilvl="0">
      <w:lvl w:ilvl="0">
        <w:numFmt w:val="bullet"/>
        <w:lvlText w:val=""/>
        <w:legacy w:legacy="1" w:legacySpace="0" w:legacyIndent="0"/>
        <w:lvlJc w:val="right"/>
        <w:pPr>
          <w:ind w:left="0" w:firstLine="0"/>
        </w:pPr>
        <w:rPr>
          <w:rFonts w:ascii="Wingdings" w:hAnsi="Wingdings" w:hint="default"/>
          <w:sz w:val="64"/>
        </w:rPr>
      </w:lvl>
    </w:lvlOverride>
  </w:num>
  <w:num w:numId="140">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41">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142">
    <w:abstractNumId w:val="18"/>
  </w:num>
  <w:numIdMacAtCleanup w:val="1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C17B71"/>
    <w:rsid w:val="00003B2C"/>
    <w:rsid w:val="00006AD8"/>
    <w:rsid w:val="00010996"/>
    <w:rsid w:val="00014798"/>
    <w:rsid w:val="00014C8B"/>
    <w:rsid w:val="00016A0A"/>
    <w:rsid w:val="00020DBC"/>
    <w:rsid w:val="00024B1B"/>
    <w:rsid w:val="0002593E"/>
    <w:rsid w:val="00035A1D"/>
    <w:rsid w:val="00044A97"/>
    <w:rsid w:val="00055D35"/>
    <w:rsid w:val="00072BBD"/>
    <w:rsid w:val="000824D7"/>
    <w:rsid w:val="0008706B"/>
    <w:rsid w:val="000A59C7"/>
    <w:rsid w:val="000B45EE"/>
    <w:rsid w:val="000C1D16"/>
    <w:rsid w:val="000F45AE"/>
    <w:rsid w:val="000F4E8F"/>
    <w:rsid w:val="00102D9D"/>
    <w:rsid w:val="00103A7B"/>
    <w:rsid w:val="00116ED1"/>
    <w:rsid w:val="001170BF"/>
    <w:rsid w:val="00117C21"/>
    <w:rsid w:val="00121F21"/>
    <w:rsid w:val="00147D78"/>
    <w:rsid w:val="00150FED"/>
    <w:rsid w:val="00152F28"/>
    <w:rsid w:val="00155D35"/>
    <w:rsid w:val="00156933"/>
    <w:rsid w:val="001575A5"/>
    <w:rsid w:val="00160558"/>
    <w:rsid w:val="00182BC5"/>
    <w:rsid w:val="00191501"/>
    <w:rsid w:val="001A4A70"/>
    <w:rsid w:val="001B3B47"/>
    <w:rsid w:val="001B46EB"/>
    <w:rsid w:val="001B5449"/>
    <w:rsid w:val="001B66C9"/>
    <w:rsid w:val="001D4732"/>
    <w:rsid w:val="00203519"/>
    <w:rsid w:val="0020420C"/>
    <w:rsid w:val="00210186"/>
    <w:rsid w:val="002122CE"/>
    <w:rsid w:val="00215842"/>
    <w:rsid w:val="00215F74"/>
    <w:rsid w:val="00223C85"/>
    <w:rsid w:val="00245F99"/>
    <w:rsid w:val="002806E7"/>
    <w:rsid w:val="00284B16"/>
    <w:rsid w:val="002936A4"/>
    <w:rsid w:val="002C0184"/>
    <w:rsid w:val="002D3A95"/>
    <w:rsid w:val="002E5EFE"/>
    <w:rsid w:val="00300835"/>
    <w:rsid w:val="003045D0"/>
    <w:rsid w:val="003070AD"/>
    <w:rsid w:val="0032577B"/>
    <w:rsid w:val="00340659"/>
    <w:rsid w:val="0034564C"/>
    <w:rsid w:val="003631E2"/>
    <w:rsid w:val="00377CE7"/>
    <w:rsid w:val="003803B0"/>
    <w:rsid w:val="003C3923"/>
    <w:rsid w:val="003C4824"/>
    <w:rsid w:val="003D6690"/>
    <w:rsid w:val="003E542E"/>
    <w:rsid w:val="003F7DD8"/>
    <w:rsid w:val="004762C1"/>
    <w:rsid w:val="004A1D4B"/>
    <w:rsid w:val="004A3819"/>
    <w:rsid w:val="004B5A1C"/>
    <w:rsid w:val="004B7579"/>
    <w:rsid w:val="004D53F3"/>
    <w:rsid w:val="0052282F"/>
    <w:rsid w:val="00523186"/>
    <w:rsid w:val="00544882"/>
    <w:rsid w:val="0055055B"/>
    <w:rsid w:val="005653F7"/>
    <w:rsid w:val="00570408"/>
    <w:rsid w:val="00592F08"/>
    <w:rsid w:val="0059547A"/>
    <w:rsid w:val="005A3C51"/>
    <w:rsid w:val="005A6BE5"/>
    <w:rsid w:val="005C03B3"/>
    <w:rsid w:val="005F3483"/>
    <w:rsid w:val="006053C0"/>
    <w:rsid w:val="00607EEB"/>
    <w:rsid w:val="0062360E"/>
    <w:rsid w:val="006318E6"/>
    <w:rsid w:val="006367E9"/>
    <w:rsid w:val="00636AEF"/>
    <w:rsid w:val="006457A3"/>
    <w:rsid w:val="00661427"/>
    <w:rsid w:val="00667097"/>
    <w:rsid w:val="0066744D"/>
    <w:rsid w:val="00667782"/>
    <w:rsid w:val="0069606F"/>
    <w:rsid w:val="006A1BBF"/>
    <w:rsid w:val="006A6467"/>
    <w:rsid w:val="006D32EC"/>
    <w:rsid w:val="006E10FB"/>
    <w:rsid w:val="006E45E1"/>
    <w:rsid w:val="006F286C"/>
    <w:rsid w:val="00711BBE"/>
    <w:rsid w:val="0072427B"/>
    <w:rsid w:val="00734F85"/>
    <w:rsid w:val="0073656F"/>
    <w:rsid w:val="00737A17"/>
    <w:rsid w:val="007433DD"/>
    <w:rsid w:val="00746739"/>
    <w:rsid w:val="0077339B"/>
    <w:rsid w:val="00796519"/>
    <w:rsid w:val="007B0192"/>
    <w:rsid w:val="007B071C"/>
    <w:rsid w:val="007D185F"/>
    <w:rsid w:val="007D2D7B"/>
    <w:rsid w:val="007D4DDF"/>
    <w:rsid w:val="007E2D88"/>
    <w:rsid w:val="007F2D16"/>
    <w:rsid w:val="008064C6"/>
    <w:rsid w:val="00813548"/>
    <w:rsid w:val="00833ACD"/>
    <w:rsid w:val="00841F22"/>
    <w:rsid w:val="0088151B"/>
    <w:rsid w:val="00893D35"/>
    <w:rsid w:val="0089560F"/>
    <w:rsid w:val="008B7470"/>
    <w:rsid w:val="008D6E31"/>
    <w:rsid w:val="008E63ED"/>
    <w:rsid w:val="008E7A61"/>
    <w:rsid w:val="00931121"/>
    <w:rsid w:val="00957B27"/>
    <w:rsid w:val="00966054"/>
    <w:rsid w:val="00966DB0"/>
    <w:rsid w:val="00974797"/>
    <w:rsid w:val="0098389A"/>
    <w:rsid w:val="009862CD"/>
    <w:rsid w:val="009A2C9A"/>
    <w:rsid w:val="009C1D08"/>
    <w:rsid w:val="009C6C69"/>
    <w:rsid w:val="009D485D"/>
    <w:rsid w:val="009F72D9"/>
    <w:rsid w:val="00A10259"/>
    <w:rsid w:val="00A24D95"/>
    <w:rsid w:val="00AB1B83"/>
    <w:rsid w:val="00AB3ED1"/>
    <w:rsid w:val="00AE1955"/>
    <w:rsid w:val="00B05807"/>
    <w:rsid w:val="00B15F4B"/>
    <w:rsid w:val="00B2234A"/>
    <w:rsid w:val="00B55BF7"/>
    <w:rsid w:val="00B60117"/>
    <w:rsid w:val="00B648D1"/>
    <w:rsid w:val="00B76EA9"/>
    <w:rsid w:val="00BA79CB"/>
    <w:rsid w:val="00BC10F6"/>
    <w:rsid w:val="00BD068D"/>
    <w:rsid w:val="00BE0CE1"/>
    <w:rsid w:val="00BE4B4E"/>
    <w:rsid w:val="00C050D1"/>
    <w:rsid w:val="00C17B71"/>
    <w:rsid w:val="00C2741A"/>
    <w:rsid w:val="00C3691D"/>
    <w:rsid w:val="00C42C9A"/>
    <w:rsid w:val="00C441F8"/>
    <w:rsid w:val="00C463BF"/>
    <w:rsid w:val="00C53230"/>
    <w:rsid w:val="00C53E09"/>
    <w:rsid w:val="00C64DEB"/>
    <w:rsid w:val="00C74D72"/>
    <w:rsid w:val="00C9266D"/>
    <w:rsid w:val="00CA58CD"/>
    <w:rsid w:val="00CC2D17"/>
    <w:rsid w:val="00CD0FA0"/>
    <w:rsid w:val="00CD6BF4"/>
    <w:rsid w:val="00CE05DD"/>
    <w:rsid w:val="00D03069"/>
    <w:rsid w:val="00D127D0"/>
    <w:rsid w:val="00D146E2"/>
    <w:rsid w:val="00D203DF"/>
    <w:rsid w:val="00D23E2C"/>
    <w:rsid w:val="00D30D24"/>
    <w:rsid w:val="00D3253B"/>
    <w:rsid w:val="00D411F9"/>
    <w:rsid w:val="00D472B7"/>
    <w:rsid w:val="00D47D1F"/>
    <w:rsid w:val="00D76B64"/>
    <w:rsid w:val="00D87E86"/>
    <w:rsid w:val="00D96016"/>
    <w:rsid w:val="00DC0466"/>
    <w:rsid w:val="00DF01A2"/>
    <w:rsid w:val="00E00649"/>
    <w:rsid w:val="00E42FDC"/>
    <w:rsid w:val="00E43B2C"/>
    <w:rsid w:val="00E52C12"/>
    <w:rsid w:val="00E60424"/>
    <w:rsid w:val="00E63908"/>
    <w:rsid w:val="00E75DD7"/>
    <w:rsid w:val="00E90387"/>
    <w:rsid w:val="00E93D9E"/>
    <w:rsid w:val="00E97AD3"/>
    <w:rsid w:val="00EA20EF"/>
    <w:rsid w:val="00ED10F7"/>
    <w:rsid w:val="00ED30DE"/>
    <w:rsid w:val="00ED548E"/>
    <w:rsid w:val="00ED6A49"/>
    <w:rsid w:val="00EE387B"/>
    <w:rsid w:val="00EF5606"/>
    <w:rsid w:val="00F07C1D"/>
    <w:rsid w:val="00F2102D"/>
    <w:rsid w:val="00F24238"/>
    <w:rsid w:val="00F25E50"/>
    <w:rsid w:val="00F27915"/>
    <w:rsid w:val="00F37368"/>
    <w:rsid w:val="00F426AE"/>
    <w:rsid w:val="00F445E9"/>
    <w:rsid w:val="00F741E7"/>
    <w:rsid w:val="00FB654A"/>
    <w:rsid w:val="00FC2B48"/>
    <w:rsid w:val="00FE6794"/>
    <w:rsid w:val="00FF08D0"/>
    <w:rsid w:val="00FF16C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7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7B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B71"/>
    <w:rPr>
      <w:rFonts w:ascii="Tahoma" w:hAnsi="Tahoma" w:cs="Tahoma"/>
      <w:sz w:val="16"/>
      <w:szCs w:val="16"/>
    </w:rPr>
  </w:style>
  <w:style w:type="paragraph" w:styleId="ListParagraph">
    <w:name w:val="List Paragraph"/>
    <w:basedOn w:val="Normal"/>
    <w:uiPriority w:val="34"/>
    <w:qFormat/>
    <w:rsid w:val="00523186"/>
    <w:pPr>
      <w:ind w:left="720"/>
      <w:contextualSpacing/>
    </w:pPr>
  </w:style>
  <w:style w:type="paragraph" w:styleId="Header">
    <w:name w:val="header"/>
    <w:basedOn w:val="Normal"/>
    <w:link w:val="HeaderChar"/>
    <w:uiPriority w:val="99"/>
    <w:semiHidden/>
    <w:unhideWhenUsed/>
    <w:rsid w:val="000C1D16"/>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0C1D16"/>
  </w:style>
  <w:style w:type="paragraph" w:styleId="Footer">
    <w:name w:val="footer"/>
    <w:basedOn w:val="Normal"/>
    <w:link w:val="FooterChar"/>
    <w:uiPriority w:val="99"/>
    <w:unhideWhenUsed/>
    <w:rsid w:val="000C1D16"/>
    <w:pPr>
      <w:tabs>
        <w:tab w:val="center" w:pos="4153"/>
        <w:tab w:val="right" w:pos="8306"/>
      </w:tabs>
      <w:spacing w:after="0" w:line="240" w:lineRule="auto"/>
    </w:pPr>
  </w:style>
  <w:style w:type="character" w:customStyle="1" w:styleId="FooterChar">
    <w:name w:val="Footer Char"/>
    <w:basedOn w:val="DefaultParagraphFont"/>
    <w:link w:val="Footer"/>
    <w:uiPriority w:val="99"/>
    <w:rsid w:val="000C1D16"/>
  </w:style>
</w:styles>
</file>

<file path=word/webSettings.xml><?xml version="1.0" encoding="utf-8"?>
<w:webSettings xmlns:r="http://schemas.openxmlformats.org/officeDocument/2006/relationships" xmlns:w="http://schemas.openxmlformats.org/wordprocessingml/2006/main">
  <w:divs>
    <w:div w:id="139076705">
      <w:bodyDiv w:val="1"/>
      <w:marLeft w:val="0"/>
      <w:marRight w:val="0"/>
      <w:marTop w:val="0"/>
      <w:marBottom w:val="0"/>
      <w:divBdr>
        <w:top w:val="none" w:sz="0" w:space="0" w:color="auto"/>
        <w:left w:val="none" w:sz="0" w:space="0" w:color="auto"/>
        <w:bottom w:val="none" w:sz="0" w:space="0" w:color="auto"/>
        <w:right w:val="none" w:sz="0" w:space="0" w:color="auto"/>
      </w:divBdr>
    </w:div>
    <w:div w:id="298851809">
      <w:bodyDiv w:val="1"/>
      <w:marLeft w:val="0"/>
      <w:marRight w:val="0"/>
      <w:marTop w:val="0"/>
      <w:marBottom w:val="0"/>
      <w:divBdr>
        <w:top w:val="none" w:sz="0" w:space="0" w:color="auto"/>
        <w:left w:val="none" w:sz="0" w:space="0" w:color="auto"/>
        <w:bottom w:val="none" w:sz="0" w:space="0" w:color="auto"/>
        <w:right w:val="none" w:sz="0" w:space="0" w:color="auto"/>
      </w:divBdr>
    </w:div>
    <w:div w:id="502359240">
      <w:bodyDiv w:val="1"/>
      <w:marLeft w:val="0"/>
      <w:marRight w:val="0"/>
      <w:marTop w:val="0"/>
      <w:marBottom w:val="0"/>
      <w:divBdr>
        <w:top w:val="none" w:sz="0" w:space="0" w:color="auto"/>
        <w:left w:val="none" w:sz="0" w:space="0" w:color="auto"/>
        <w:bottom w:val="none" w:sz="0" w:space="0" w:color="auto"/>
        <w:right w:val="none" w:sz="0" w:space="0" w:color="auto"/>
      </w:divBdr>
    </w:div>
    <w:div w:id="595014348">
      <w:bodyDiv w:val="1"/>
      <w:marLeft w:val="0"/>
      <w:marRight w:val="0"/>
      <w:marTop w:val="0"/>
      <w:marBottom w:val="0"/>
      <w:divBdr>
        <w:top w:val="none" w:sz="0" w:space="0" w:color="auto"/>
        <w:left w:val="none" w:sz="0" w:space="0" w:color="auto"/>
        <w:bottom w:val="none" w:sz="0" w:space="0" w:color="auto"/>
        <w:right w:val="none" w:sz="0" w:space="0" w:color="auto"/>
      </w:divBdr>
    </w:div>
    <w:div w:id="679812731">
      <w:bodyDiv w:val="1"/>
      <w:marLeft w:val="0"/>
      <w:marRight w:val="0"/>
      <w:marTop w:val="0"/>
      <w:marBottom w:val="0"/>
      <w:divBdr>
        <w:top w:val="none" w:sz="0" w:space="0" w:color="auto"/>
        <w:left w:val="none" w:sz="0" w:space="0" w:color="auto"/>
        <w:bottom w:val="none" w:sz="0" w:space="0" w:color="auto"/>
        <w:right w:val="none" w:sz="0" w:space="0" w:color="auto"/>
      </w:divBdr>
    </w:div>
    <w:div w:id="1069771224">
      <w:bodyDiv w:val="1"/>
      <w:marLeft w:val="0"/>
      <w:marRight w:val="0"/>
      <w:marTop w:val="0"/>
      <w:marBottom w:val="0"/>
      <w:divBdr>
        <w:top w:val="none" w:sz="0" w:space="0" w:color="auto"/>
        <w:left w:val="none" w:sz="0" w:space="0" w:color="auto"/>
        <w:bottom w:val="none" w:sz="0" w:space="0" w:color="auto"/>
        <w:right w:val="none" w:sz="0" w:space="0" w:color="auto"/>
      </w:divBdr>
    </w:div>
    <w:div w:id="1140268803">
      <w:bodyDiv w:val="1"/>
      <w:marLeft w:val="0"/>
      <w:marRight w:val="0"/>
      <w:marTop w:val="0"/>
      <w:marBottom w:val="0"/>
      <w:divBdr>
        <w:top w:val="none" w:sz="0" w:space="0" w:color="auto"/>
        <w:left w:val="none" w:sz="0" w:space="0" w:color="auto"/>
        <w:bottom w:val="none" w:sz="0" w:space="0" w:color="auto"/>
        <w:right w:val="none" w:sz="0" w:space="0" w:color="auto"/>
      </w:divBdr>
    </w:div>
    <w:div w:id="1160460211">
      <w:bodyDiv w:val="1"/>
      <w:marLeft w:val="0"/>
      <w:marRight w:val="0"/>
      <w:marTop w:val="0"/>
      <w:marBottom w:val="0"/>
      <w:divBdr>
        <w:top w:val="none" w:sz="0" w:space="0" w:color="auto"/>
        <w:left w:val="none" w:sz="0" w:space="0" w:color="auto"/>
        <w:bottom w:val="none" w:sz="0" w:space="0" w:color="auto"/>
        <w:right w:val="none" w:sz="0" w:space="0" w:color="auto"/>
      </w:divBdr>
    </w:div>
    <w:div w:id="1208378159">
      <w:bodyDiv w:val="1"/>
      <w:marLeft w:val="0"/>
      <w:marRight w:val="0"/>
      <w:marTop w:val="0"/>
      <w:marBottom w:val="0"/>
      <w:divBdr>
        <w:top w:val="none" w:sz="0" w:space="0" w:color="auto"/>
        <w:left w:val="none" w:sz="0" w:space="0" w:color="auto"/>
        <w:bottom w:val="none" w:sz="0" w:space="0" w:color="auto"/>
        <w:right w:val="none" w:sz="0" w:space="0" w:color="auto"/>
      </w:divBdr>
      <w:divsChild>
        <w:div w:id="1211455154">
          <w:marLeft w:val="0"/>
          <w:marRight w:val="547"/>
          <w:marTop w:val="154"/>
          <w:marBottom w:val="0"/>
          <w:divBdr>
            <w:top w:val="none" w:sz="0" w:space="0" w:color="auto"/>
            <w:left w:val="none" w:sz="0" w:space="0" w:color="auto"/>
            <w:bottom w:val="none" w:sz="0" w:space="0" w:color="auto"/>
            <w:right w:val="none" w:sz="0" w:space="0" w:color="auto"/>
          </w:divBdr>
        </w:div>
        <w:div w:id="14890066">
          <w:marLeft w:val="0"/>
          <w:marRight w:val="547"/>
          <w:marTop w:val="154"/>
          <w:marBottom w:val="0"/>
          <w:divBdr>
            <w:top w:val="none" w:sz="0" w:space="0" w:color="auto"/>
            <w:left w:val="none" w:sz="0" w:space="0" w:color="auto"/>
            <w:bottom w:val="none" w:sz="0" w:space="0" w:color="auto"/>
            <w:right w:val="none" w:sz="0" w:space="0" w:color="auto"/>
          </w:divBdr>
        </w:div>
        <w:div w:id="904800890">
          <w:marLeft w:val="0"/>
          <w:marRight w:val="547"/>
          <w:marTop w:val="154"/>
          <w:marBottom w:val="0"/>
          <w:divBdr>
            <w:top w:val="none" w:sz="0" w:space="0" w:color="auto"/>
            <w:left w:val="none" w:sz="0" w:space="0" w:color="auto"/>
            <w:bottom w:val="none" w:sz="0" w:space="0" w:color="auto"/>
            <w:right w:val="none" w:sz="0" w:space="0" w:color="auto"/>
          </w:divBdr>
        </w:div>
        <w:div w:id="519513439">
          <w:marLeft w:val="0"/>
          <w:marRight w:val="547"/>
          <w:marTop w:val="154"/>
          <w:marBottom w:val="0"/>
          <w:divBdr>
            <w:top w:val="none" w:sz="0" w:space="0" w:color="auto"/>
            <w:left w:val="none" w:sz="0" w:space="0" w:color="auto"/>
            <w:bottom w:val="none" w:sz="0" w:space="0" w:color="auto"/>
            <w:right w:val="none" w:sz="0" w:space="0" w:color="auto"/>
          </w:divBdr>
        </w:div>
        <w:div w:id="483399727">
          <w:marLeft w:val="0"/>
          <w:marRight w:val="547"/>
          <w:marTop w:val="154"/>
          <w:marBottom w:val="0"/>
          <w:divBdr>
            <w:top w:val="none" w:sz="0" w:space="0" w:color="auto"/>
            <w:left w:val="none" w:sz="0" w:space="0" w:color="auto"/>
            <w:bottom w:val="none" w:sz="0" w:space="0" w:color="auto"/>
            <w:right w:val="none" w:sz="0" w:space="0" w:color="auto"/>
          </w:divBdr>
        </w:div>
        <w:div w:id="1361393819">
          <w:marLeft w:val="0"/>
          <w:marRight w:val="806"/>
          <w:marTop w:val="154"/>
          <w:marBottom w:val="0"/>
          <w:divBdr>
            <w:top w:val="none" w:sz="0" w:space="0" w:color="auto"/>
            <w:left w:val="none" w:sz="0" w:space="0" w:color="auto"/>
            <w:bottom w:val="none" w:sz="0" w:space="0" w:color="auto"/>
            <w:right w:val="none" w:sz="0" w:space="0" w:color="auto"/>
          </w:divBdr>
        </w:div>
        <w:div w:id="976833044">
          <w:marLeft w:val="0"/>
          <w:marRight w:val="806"/>
          <w:marTop w:val="154"/>
          <w:marBottom w:val="0"/>
          <w:divBdr>
            <w:top w:val="none" w:sz="0" w:space="0" w:color="auto"/>
            <w:left w:val="none" w:sz="0" w:space="0" w:color="auto"/>
            <w:bottom w:val="none" w:sz="0" w:space="0" w:color="auto"/>
            <w:right w:val="none" w:sz="0" w:space="0" w:color="auto"/>
          </w:divBdr>
        </w:div>
        <w:div w:id="154423531">
          <w:marLeft w:val="0"/>
          <w:marRight w:val="806"/>
          <w:marTop w:val="154"/>
          <w:marBottom w:val="0"/>
          <w:divBdr>
            <w:top w:val="none" w:sz="0" w:space="0" w:color="auto"/>
            <w:left w:val="none" w:sz="0" w:space="0" w:color="auto"/>
            <w:bottom w:val="none" w:sz="0" w:space="0" w:color="auto"/>
            <w:right w:val="none" w:sz="0" w:space="0" w:color="auto"/>
          </w:divBdr>
        </w:div>
        <w:div w:id="516894894">
          <w:marLeft w:val="0"/>
          <w:marRight w:val="806"/>
          <w:marTop w:val="154"/>
          <w:marBottom w:val="0"/>
          <w:divBdr>
            <w:top w:val="none" w:sz="0" w:space="0" w:color="auto"/>
            <w:left w:val="none" w:sz="0" w:space="0" w:color="auto"/>
            <w:bottom w:val="none" w:sz="0" w:space="0" w:color="auto"/>
            <w:right w:val="none" w:sz="0" w:space="0" w:color="auto"/>
          </w:divBdr>
        </w:div>
        <w:div w:id="827553612">
          <w:marLeft w:val="0"/>
          <w:marRight w:val="547"/>
          <w:marTop w:val="154"/>
          <w:marBottom w:val="0"/>
          <w:divBdr>
            <w:top w:val="none" w:sz="0" w:space="0" w:color="auto"/>
            <w:left w:val="none" w:sz="0" w:space="0" w:color="auto"/>
            <w:bottom w:val="none" w:sz="0" w:space="0" w:color="auto"/>
            <w:right w:val="none" w:sz="0" w:space="0" w:color="auto"/>
          </w:divBdr>
        </w:div>
        <w:div w:id="1963271378">
          <w:marLeft w:val="0"/>
          <w:marRight w:val="547"/>
          <w:marTop w:val="154"/>
          <w:marBottom w:val="0"/>
          <w:divBdr>
            <w:top w:val="none" w:sz="0" w:space="0" w:color="auto"/>
            <w:left w:val="none" w:sz="0" w:space="0" w:color="auto"/>
            <w:bottom w:val="none" w:sz="0" w:space="0" w:color="auto"/>
            <w:right w:val="none" w:sz="0" w:space="0" w:color="auto"/>
          </w:divBdr>
        </w:div>
        <w:div w:id="305552355">
          <w:marLeft w:val="0"/>
          <w:marRight w:val="547"/>
          <w:marTop w:val="154"/>
          <w:marBottom w:val="0"/>
          <w:divBdr>
            <w:top w:val="none" w:sz="0" w:space="0" w:color="auto"/>
            <w:left w:val="none" w:sz="0" w:space="0" w:color="auto"/>
            <w:bottom w:val="none" w:sz="0" w:space="0" w:color="auto"/>
            <w:right w:val="none" w:sz="0" w:space="0" w:color="auto"/>
          </w:divBdr>
        </w:div>
        <w:div w:id="1390837457">
          <w:marLeft w:val="0"/>
          <w:marRight w:val="547"/>
          <w:marTop w:val="154"/>
          <w:marBottom w:val="0"/>
          <w:divBdr>
            <w:top w:val="none" w:sz="0" w:space="0" w:color="auto"/>
            <w:left w:val="none" w:sz="0" w:space="0" w:color="auto"/>
            <w:bottom w:val="none" w:sz="0" w:space="0" w:color="auto"/>
            <w:right w:val="none" w:sz="0" w:space="0" w:color="auto"/>
          </w:divBdr>
        </w:div>
        <w:div w:id="1336811276">
          <w:marLeft w:val="0"/>
          <w:marRight w:val="547"/>
          <w:marTop w:val="154"/>
          <w:marBottom w:val="0"/>
          <w:divBdr>
            <w:top w:val="none" w:sz="0" w:space="0" w:color="auto"/>
            <w:left w:val="none" w:sz="0" w:space="0" w:color="auto"/>
            <w:bottom w:val="none" w:sz="0" w:space="0" w:color="auto"/>
            <w:right w:val="none" w:sz="0" w:space="0" w:color="auto"/>
          </w:divBdr>
        </w:div>
        <w:div w:id="290093269">
          <w:marLeft w:val="0"/>
          <w:marRight w:val="547"/>
          <w:marTop w:val="154"/>
          <w:marBottom w:val="0"/>
          <w:divBdr>
            <w:top w:val="none" w:sz="0" w:space="0" w:color="auto"/>
            <w:left w:val="none" w:sz="0" w:space="0" w:color="auto"/>
            <w:bottom w:val="none" w:sz="0" w:space="0" w:color="auto"/>
            <w:right w:val="none" w:sz="0" w:space="0" w:color="auto"/>
          </w:divBdr>
        </w:div>
        <w:div w:id="477385598">
          <w:marLeft w:val="0"/>
          <w:marRight w:val="547"/>
          <w:marTop w:val="154"/>
          <w:marBottom w:val="0"/>
          <w:divBdr>
            <w:top w:val="none" w:sz="0" w:space="0" w:color="auto"/>
            <w:left w:val="none" w:sz="0" w:space="0" w:color="auto"/>
            <w:bottom w:val="none" w:sz="0" w:space="0" w:color="auto"/>
            <w:right w:val="none" w:sz="0" w:space="0" w:color="auto"/>
          </w:divBdr>
        </w:div>
        <w:div w:id="883097981">
          <w:marLeft w:val="0"/>
          <w:marRight w:val="547"/>
          <w:marTop w:val="154"/>
          <w:marBottom w:val="0"/>
          <w:divBdr>
            <w:top w:val="none" w:sz="0" w:space="0" w:color="auto"/>
            <w:left w:val="none" w:sz="0" w:space="0" w:color="auto"/>
            <w:bottom w:val="none" w:sz="0" w:space="0" w:color="auto"/>
            <w:right w:val="none" w:sz="0" w:space="0" w:color="auto"/>
          </w:divBdr>
        </w:div>
        <w:div w:id="969046576">
          <w:marLeft w:val="0"/>
          <w:marRight w:val="547"/>
          <w:marTop w:val="154"/>
          <w:marBottom w:val="0"/>
          <w:divBdr>
            <w:top w:val="none" w:sz="0" w:space="0" w:color="auto"/>
            <w:left w:val="none" w:sz="0" w:space="0" w:color="auto"/>
            <w:bottom w:val="none" w:sz="0" w:space="0" w:color="auto"/>
            <w:right w:val="none" w:sz="0" w:space="0" w:color="auto"/>
          </w:divBdr>
        </w:div>
        <w:div w:id="796334475">
          <w:marLeft w:val="0"/>
          <w:marRight w:val="547"/>
          <w:marTop w:val="154"/>
          <w:marBottom w:val="0"/>
          <w:divBdr>
            <w:top w:val="none" w:sz="0" w:space="0" w:color="auto"/>
            <w:left w:val="none" w:sz="0" w:space="0" w:color="auto"/>
            <w:bottom w:val="none" w:sz="0" w:space="0" w:color="auto"/>
            <w:right w:val="none" w:sz="0" w:space="0" w:color="auto"/>
          </w:divBdr>
        </w:div>
        <w:div w:id="1687708280">
          <w:marLeft w:val="0"/>
          <w:marRight w:val="547"/>
          <w:marTop w:val="154"/>
          <w:marBottom w:val="0"/>
          <w:divBdr>
            <w:top w:val="none" w:sz="0" w:space="0" w:color="auto"/>
            <w:left w:val="none" w:sz="0" w:space="0" w:color="auto"/>
            <w:bottom w:val="none" w:sz="0" w:space="0" w:color="auto"/>
            <w:right w:val="none" w:sz="0" w:space="0" w:color="auto"/>
          </w:divBdr>
        </w:div>
        <w:div w:id="1202206505">
          <w:marLeft w:val="0"/>
          <w:marRight w:val="547"/>
          <w:marTop w:val="154"/>
          <w:marBottom w:val="0"/>
          <w:divBdr>
            <w:top w:val="none" w:sz="0" w:space="0" w:color="auto"/>
            <w:left w:val="none" w:sz="0" w:space="0" w:color="auto"/>
            <w:bottom w:val="none" w:sz="0" w:space="0" w:color="auto"/>
            <w:right w:val="none" w:sz="0" w:space="0" w:color="auto"/>
          </w:divBdr>
        </w:div>
        <w:div w:id="844973654">
          <w:marLeft w:val="0"/>
          <w:marRight w:val="547"/>
          <w:marTop w:val="154"/>
          <w:marBottom w:val="0"/>
          <w:divBdr>
            <w:top w:val="none" w:sz="0" w:space="0" w:color="auto"/>
            <w:left w:val="none" w:sz="0" w:space="0" w:color="auto"/>
            <w:bottom w:val="none" w:sz="0" w:space="0" w:color="auto"/>
            <w:right w:val="none" w:sz="0" w:space="0" w:color="auto"/>
          </w:divBdr>
        </w:div>
        <w:div w:id="1953393768">
          <w:marLeft w:val="0"/>
          <w:marRight w:val="547"/>
          <w:marTop w:val="154"/>
          <w:marBottom w:val="0"/>
          <w:divBdr>
            <w:top w:val="none" w:sz="0" w:space="0" w:color="auto"/>
            <w:left w:val="none" w:sz="0" w:space="0" w:color="auto"/>
            <w:bottom w:val="none" w:sz="0" w:space="0" w:color="auto"/>
            <w:right w:val="none" w:sz="0" w:space="0" w:color="auto"/>
          </w:divBdr>
        </w:div>
        <w:div w:id="2037342275">
          <w:marLeft w:val="0"/>
          <w:marRight w:val="806"/>
          <w:marTop w:val="154"/>
          <w:marBottom w:val="0"/>
          <w:divBdr>
            <w:top w:val="none" w:sz="0" w:space="0" w:color="auto"/>
            <w:left w:val="none" w:sz="0" w:space="0" w:color="auto"/>
            <w:bottom w:val="none" w:sz="0" w:space="0" w:color="auto"/>
            <w:right w:val="none" w:sz="0" w:space="0" w:color="auto"/>
          </w:divBdr>
        </w:div>
        <w:div w:id="379092942">
          <w:marLeft w:val="0"/>
          <w:marRight w:val="806"/>
          <w:marTop w:val="154"/>
          <w:marBottom w:val="0"/>
          <w:divBdr>
            <w:top w:val="none" w:sz="0" w:space="0" w:color="auto"/>
            <w:left w:val="none" w:sz="0" w:space="0" w:color="auto"/>
            <w:bottom w:val="none" w:sz="0" w:space="0" w:color="auto"/>
            <w:right w:val="none" w:sz="0" w:space="0" w:color="auto"/>
          </w:divBdr>
        </w:div>
        <w:div w:id="909773867">
          <w:marLeft w:val="0"/>
          <w:marRight w:val="806"/>
          <w:marTop w:val="154"/>
          <w:marBottom w:val="0"/>
          <w:divBdr>
            <w:top w:val="none" w:sz="0" w:space="0" w:color="auto"/>
            <w:left w:val="none" w:sz="0" w:space="0" w:color="auto"/>
            <w:bottom w:val="none" w:sz="0" w:space="0" w:color="auto"/>
            <w:right w:val="none" w:sz="0" w:space="0" w:color="auto"/>
          </w:divBdr>
        </w:div>
        <w:div w:id="1788045224">
          <w:marLeft w:val="0"/>
          <w:marRight w:val="806"/>
          <w:marTop w:val="154"/>
          <w:marBottom w:val="0"/>
          <w:divBdr>
            <w:top w:val="none" w:sz="0" w:space="0" w:color="auto"/>
            <w:left w:val="none" w:sz="0" w:space="0" w:color="auto"/>
            <w:bottom w:val="none" w:sz="0" w:space="0" w:color="auto"/>
            <w:right w:val="none" w:sz="0" w:space="0" w:color="auto"/>
          </w:divBdr>
        </w:div>
        <w:div w:id="261453630">
          <w:marLeft w:val="0"/>
          <w:marRight w:val="547"/>
          <w:marTop w:val="154"/>
          <w:marBottom w:val="0"/>
          <w:divBdr>
            <w:top w:val="none" w:sz="0" w:space="0" w:color="auto"/>
            <w:left w:val="none" w:sz="0" w:space="0" w:color="auto"/>
            <w:bottom w:val="none" w:sz="0" w:space="0" w:color="auto"/>
            <w:right w:val="none" w:sz="0" w:space="0" w:color="auto"/>
          </w:divBdr>
        </w:div>
        <w:div w:id="737243368">
          <w:marLeft w:val="0"/>
          <w:marRight w:val="547"/>
          <w:marTop w:val="154"/>
          <w:marBottom w:val="0"/>
          <w:divBdr>
            <w:top w:val="none" w:sz="0" w:space="0" w:color="auto"/>
            <w:left w:val="none" w:sz="0" w:space="0" w:color="auto"/>
            <w:bottom w:val="none" w:sz="0" w:space="0" w:color="auto"/>
            <w:right w:val="none" w:sz="0" w:space="0" w:color="auto"/>
          </w:divBdr>
        </w:div>
        <w:div w:id="307630367">
          <w:marLeft w:val="0"/>
          <w:marRight w:val="547"/>
          <w:marTop w:val="154"/>
          <w:marBottom w:val="0"/>
          <w:divBdr>
            <w:top w:val="none" w:sz="0" w:space="0" w:color="auto"/>
            <w:left w:val="none" w:sz="0" w:space="0" w:color="auto"/>
            <w:bottom w:val="none" w:sz="0" w:space="0" w:color="auto"/>
            <w:right w:val="none" w:sz="0" w:space="0" w:color="auto"/>
          </w:divBdr>
        </w:div>
        <w:div w:id="1383603433">
          <w:marLeft w:val="0"/>
          <w:marRight w:val="547"/>
          <w:marTop w:val="154"/>
          <w:marBottom w:val="0"/>
          <w:divBdr>
            <w:top w:val="none" w:sz="0" w:space="0" w:color="auto"/>
            <w:left w:val="none" w:sz="0" w:space="0" w:color="auto"/>
            <w:bottom w:val="none" w:sz="0" w:space="0" w:color="auto"/>
            <w:right w:val="none" w:sz="0" w:space="0" w:color="auto"/>
          </w:divBdr>
        </w:div>
        <w:div w:id="876357317">
          <w:marLeft w:val="0"/>
          <w:marRight w:val="547"/>
          <w:marTop w:val="154"/>
          <w:marBottom w:val="0"/>
          <w:divBdr>
            <w:top w:val="none" w:sz="0" w:space="0" w:color="auto"/>
            <w:left w:val="none" w:sz="0" w:space="0" w:color="auto"/>
            <w:bottom w:val="none" w:sz="0" w:space="0" w:color="auto"/>
            <w:right w:val="none" w:sz="0" w:space="0" w:color="auto"/>
          </w:divBdr>
        </w:div>
        <w:div w:id="509150699">
          <w:marLeft w:val="0"/>
          <w:marRight w:val="806"/>
          <w:marTop w:val="154"/>
          <w:marBottom w:val="0"/>
          <w:divBdr>
            <w:top w:val="none" w:sz="0" w:space="0" w:color="auto"/>
            <w:left w:val="none" w:sz="0" w:space="0" w:color="auto"/>
            <w:bottom w:val="none" w:sz="0" w:space="0" w:color="auto"/>
            <w:right w:val="none" w:sz="0" w:space="0" w:color="auto"/>
          </w:divBdr>
        </w:div>
        <w:div w:id="2136941542">
          <w:marLeft w:val="0"/>
          <w:marRight w:val="806"/>
          <w:marTop w:val="154"/>
          <w:marBottom w:val="0"/>
          <w:divBdr>
            <w:top w:val="none" w:sz="0" w:space="0" w:color="auto"/>
            <w:left w:val="none" w:sz="0" w:space="0" w:color="auto"/>
            <w:bottom w:val="none" w:sz="0" w:space="0" w:color="auto"/>
            <w:right w:val="none" w:sz="0" w:space="0" w:color="auto"/>
          </w:divBdr>
        </w:div>
        <w:div w:id="682054284">
          <w:marLeft w:val="0"/>
          <w:marRight w:val="547"/>
          <w:marTop w:val="154"/>
          <w:marBottom w:val="0"/>
          <w:divBdr>
            <w:top w:val="none" w:sz="0" w:space="0" w:color="auto"/>
            <w:left w:val="none" w:sz="0" w:space="0" w:color="auto"/>
            <w:bottom w:val="none" w:sz="0" w:space="0" w:color="auto"/>
            <w:right w:val="none" w:sz="0" w:space="0" w:color="auto"/>
          </w:divBdr>
        </w:div>
        <w:div w:id="1396510627">
          <w:marLeft w:val="0"/>
          <w:marRight w:val="547"/>
          <w:marTop w:val="154"/>
          <w:marBottom w:val="0"/>
          <w:divBdr>
            <w:top w:val="none" w:sz="0" w:space="0" w:color="auto"/>
            <w:left w:val="none" w:sz="0" w:space="0" w:color="auto"/>
            <w:bottom w:val="none" w:sz="0" w:space="0" w:color="auto"/>
            <w:right w:val="none" w:sz="0" w:space="0" w:color="auto"/>
          </w:divBdr>
        </w:div>
        <w:div w:id="1748109601">
          <w:marLeft w:val="0"/>
          <w:marRight w:val="547"/>
          <w:marTop w:val="154"/>
          <w:marBottom w:val="0"/>
          <w:divBdr>
            <w:top w:val="none" w:sz="0" w:space="0" w:color="auto"/>
            <w:left w:val="none" w:sz="0" w:space="0" w:color="auto"/>
            <w:bottom w:val="none" w:sz="0" w:space="0" w:color="auto"/>
            <w:right w:val="none" w:sz="0" w:space="0" w:color="auto"/>
          </w:divBdr>
        </w:div>
        <w:div w:id="1055392317">
          <w:marLeft w:val="0"/>
          <w:marRight w:val="547"/>
          <w:marTop w:val="154"/>
          <w:marBottom w:val="0"/>
          <w:divBdr>
            <w:top w:val="none" w:sz="0" w:space="0" w:color="auto"/>
            <w:left w:val="none" w:sz="0" w:space="0" w:color="auto"/>
            <w:bottom w:val="none" w:sz="0" w:space="0" w:color="auto"/>
            <w:right w:val="none" w:sz="0" w:space="0" w:color="auto"/>
          </w:divBdr>
        </w:div>
        <w:div w:id="1623227928">
          <w:marLeft w:val="0"/>
          <w:marRight w:val="547"/>
          <w:marTop w:val="154"/>
          <w:marBottom w:val="0"/>
          <w:divBdr>
            <w:top w:val="none" w:sz="0" w:space="0" w:color="auto"/>
            <w:left w:val="none" w:sz="0" w:space="0" w:color="auto"/>
            <w:bottom w:val="none" w:sz="0" w:space="0" w:color="auto"/>
            <w:right w:val="none" w:sz="0" w:space="0" w:color="auto"/>
          </w:divBdr>
        </w:div>
        <w:div w:id="482966166">
          <w:marLeft w:val="0"/>
          <w:marRight w:val="547"/>
          <w:marTop w:val="154"/>
          <w:marBottom w:val="0"/>
          <w:divBdr>
            <w:top w:val="none" w:sz="0" w:space="0" w:color="auto"/>
            <w:left w:val="none" w:sz="0" w:space="0" w:color="auto"/>
            <w:bottom w:val="none" w:sz="0" w:space="0" w:color="auto"/>
            <w:right w:val="none" w:sz="0" w:space="0" w:color="auto"/>
          </w:divBdr>
        </w:div>
        <w:div w:id="905839815">
          <w:marLeft w:val="0"/>
          <w:marRight w:val="806"/>
          <w:marTop w:val="154"/>
          <w:marBottom w:val="0"/>
          <w:divBdr>
            <w:top w:val="none" w:sz="0" w:space="0" w:color="auto"/>
            <w:left w:val="none" w:sz="0" w:space="0" w:color="auto"/>
            <w:bottom w:val="none" w:sz="0" w:space="0" w:color="auto"/>
            <w:right w:val="none" w:sz="0" w:space="0" w:color="auto"/>
          </w:divBdr>
        </w:div>
        <w:div w:id="1208953246">
          <w:marLeft w:val="0"/>
          <w:marRight w:val="806"/>
          <w:marTop w:val="154"/>
          <w:marBottom w:val="0"/>
          <w:divBdr>
            <w:top w:val="none" w:sz="0" w:space="0" w:color="auto"/>
            <w:left w:val="none" w:sz="0" w:space="0" w:color="auto"/>
            <w:bottom w:val="none" w:sz="0" w:space="0" w:color="auto"/>
            <w:right w:val="none" w:sz="0" w:space="0" w:color="auto"/>
          </w:divBdr>
        </w:div>
        <w:div w:id="663164094">
          <w:marLeft w:val="0"/>
          <w:marRight w:val="806"/>
          <w:marTop w:val="154"/>
          <w:marBottom w:val="0"/>
          <w:divBdr>
            <w:top w:val="none" w:sz="0" w:space="0" w:color="auto"/>
            <w:left w:val="none" w:sz="0" w:space="0" w:color="auto"/>
            <w:bottom w:val="none" w:sz="0" w:space="0" w:color="auto"/>
            <w:right w:val="none" w:sz="0" w:space="0" w:color="auto"/>
          </w:divBdr>
        </w:div>
        <w:div w:id="1292783059">
          <w:marLeft w:val="0"/>
          <w:marRight w:val="806"/>
          <w:marTop w:val="154"/>
          <w:marBottom w:val="0"/>
          <w:divBdr>
            <w:top w:val="none" w:sz="0" w:space="0" w:color="auto"/>
            <w:left w:val="none" w:sz="0" w:space="0" w:color="auto"/>
            <w:bottom w:val="none" w:sz="0" w:space="0" w:color="auto"/>
            <w:right w:val="none" w:sz="0" w:space="0" w:color="auto"/>
          </w:divBdr>
        </w:div>
        <w:div w:id="1043677431">
          <w:marLeft w:val="0"/>
          <w:marRight w:val="806"/>
          <w:marTop w:val="154"/>
          <w:marBottom w:val="0"/>
          <w:divBdr>
            <w:top w:val="none" w:sz="0" w:space="0" w:color="auto"/>
            <w:left w:val="none" w:sz="0" w:space="0" w:color="auto"/>
            <w:bottom w:val="none" w:sz="0" w:space="0" w:color="auto"/>
            <w:right w:val="none" w:sz="0" w:space="0" w:color="auto"/>
          </w:divBdr>
        </w:div>
        <w:div w:id="208542831">
          <w:marLeft w:val="0"/>
          <w:marRight w:val="547"/>
          <w:marTop w:val="154"/>
          <w:marBottom w:val="0"/>
          <w:divBdr>
            <w:top w:val="none" w:sz="0" w:space="0" w:color="auto"/>
            <w:left w:val="none" w:sz="0" w:space="0" w:color="auto"/>
            <w:bottom w:val="none" w:sz="0" w:space="0" w:color="auto"/>
            <w:right w:val="none" w:sz="0" w:space="0" w:color="auto"/>
          </w:divBdr>
        </w:div>
        <w:div w:id="1828015177">
          <w:marLeft w:val="0"/>
          <w:marRight w:val="547"/>
          <w:marTop w:val="154"/>
          <w:marBottom w:val="0"/>
          <w:divBdr>
            <w:top w:val="none" w:sz="0" w:space="0" w:color="auto"/>
            <w:left w:val="none" w:sz="0" w:space="0" w:color="auto"/>
            <w:bottom w:val="none" w:sz="0" w:space="0" w:color="auto"/>
            <w:right w:val="none" w:sz="0" w:space="0" w:color="auto"/>
          </w:divBdr>
        </w:div>
        <w:div w:id="244922122">
          <w:marLeft w:val="0"/>
          <w:marRight w:val="806"/>
          <w:marTop w:val="154"/>
          <w:marBottom w:val="0"/>
          <w:divBdr>
            <w:top w:val="none" w:sz="0" w:space="0" w:color="auto"/>
            <w:left w:val="none" w:sz="0" w:space="0" w:color="auto"/>
            <w:bottom w:val="none" w:sz="0" w:space="0" w:color="auto"/>
            <w:right w:val="none" w:sz="0" w:space="0" w:color="auto"/>
          </w:divBdr>
        </w:div>
        <w:div w:id="1642885198">
          <w:marLeft w:val="0"/>
          <w:marRight w:val="806"/>
          <w:marTop w:val="154"/>
          <w:marBottom w:val="0"/>
          <w:divBdr>
            <w:top w:val="none" w:sz="0" w:space="0" w:color="auto"/>
            <w:left w:val="none" w:sz="0" w:space="0" w:color="auto"/>
            <w:bottom w:val="none" w:sz="0" w:space="0" w:color="auto"/>
            <w:right w:val="none" w:sz="0" w:space="0" w:color="auto"/>
          </w:divBdr>
        </w:div>
        <w:div w:id="377702728">
          <w:marLeft w:val="0"/>
          <w:marRight w:val="806"/>
          <w:marTop w:val="154"/>
          <w:marBottom w:val="0"/>
          <w:divBdr>
            <w:top w:val="none" w:sz="0" w:space="0" w:color="auto"/>
            <w:left w:val="none" w:sz="0" w:space="0" w:color="auto"/>
            <w:bottom w:val="none" w:sz="0" w:space="0" w:color="auto"/>
            <w:right w:val="none" w:sz="0" w:space="0" w:color="auto"/>
          </w:divBdr>
        </w:div>
        <w:div w:id="698548451">
          <w:marLeft w:val="0"/>
          <w:marRight w:val="806"/>
          <w:marTop w:val="154"/>
          <w:marBottom w:val="0"/>
          <w:divBdr>
            <w:top w:val="none" w:sz="0" w:space="0" w:color="auto"/>
            <w:left w:val="none" w:sz="0" w:space="0" w:color="auto"/>
            <w:bottom w:val="none" w:sz="0" w:space="0" w:color="auto"/>
            <w:right w:val="none" w:sz="0" w:space="0" w:color="auto"/>
          </w:divBdr>
        </w:div>
        <w:div w:id="519660891">
          <w:marLeft w:val="0"/>
          <w:marRight w:val="806"/>
          <w:marTop w:val="154"/>
          <w:marBottom w:val="0"/>
          <w:divBdr>
            <w:top w:val="none" w:sz="0" w:space="0" w:color="auto"/>
            <w:left w:val="none" w:sz="0" w:space="0" w:color="auto"/>
            <w:bottom w:val="none" w:sz="0" w:space="0" w:color="auto"/>
            <w:right w:val="none" w:sz="0" w:space="0" w:color="auto"/>
          </w:divBdr>
        </w:div>
        <w:div w:id="1954097040">
          <w:marLeft w:val="0"/>
          <w:marRight w:val="806"/>
          <w:marTop w:val="154"/>
          <w:marBottom w:val="0"/>
          <w:divBdr>
            <w:top w:val="none" w:sz="0" w:space="0" w:color="auto"/>
            <w:left w:val="none" w:sz="0" w:space="0" w:color="auto"/>
            <w:bottom w:val="none" w:sz="0" w:space="0" w:color="auto"/>
            <w:right w:val="none" w:sz="0" w:space="0" w:color="auto"/>
          </w:divBdr>
        </w:div>
      </w:divsChild>
    </w:div>
    <w:div w:id="1311397425">
      <w:bodyDiv w:val="1"/>
      <w:marLeft w:val="0"/>
      <w:marRight w:val="0"/>
      <w:marTop w:val="0"/>
      <w:marBottom w:val="0"/>
      <w:divBdr>
        <w:top w:val="none" w:sz="0" w:space="0" w:color="auto"/>
        <w:left w:val="none" w:sz="0" w:space="0" w:color="auto"/>
        <w:bottom w:val="none" w:sz="0" w:space="0" w:color="auto"/>
        <w:right w:val="none" w:sz="0" w:space="0" w:color="auto"/>
      </w:divBdr>
    </w:div>
    <w:div w:id="1315063345">
      <w:bodyDiv w:val="1"/>
      <w:marLeft w:val="0"/>
      <w:marRight w:val="0"/>
      <w:marTop w:val="0"/>
      <w:marBottom w:val="0"/>
      <w:divBdr>
        <w:top w:val="none" w:sz="0" w:space="0" w:color="auto"/>
        <w:left w:val="none" w:sz="0" w:space="0" w:color="auto"/>
        <w:bottom w:val="none" w:sz="0" w:space="0" w:color="auto"/>
        <w:right w:val="none" w:sz="0" w:space="0" w:color="auto"/>
      </w:divBdr>
    </w:div>
    <w:div w:id="1486043668">
      <w:bodyDiv w:val="1"/>
      <w:marLeft w:val="0"/>
      <w:marRight w:val="0"/>
      <w:marTop w:val="0"/>
      <w:marBottom w:val="0"/>
      <w:divBdr>
        <w:top w:val="none" w:sz="0" w:space="0" w:color="auto"/>
        <w:left w:val="none" w:sz="0" w:space="0" w:color="auto"/>
        <w:bottom w:val="none" w:sz="0" w:space="0" w:color="auto"/>
        <w:right w:val="none" w:sz="0" w:space="0" w:color="auto"/>
      </w:divBdr>
    </w:div>
    <w:div w:id="1678775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outs:outSpaceData xmlns:outs="http://schemas.microsoft.com/office/2009/outspace/metadata">
  <outs:relatedDates>
    <outs:relatedDate>
      <outs:type>3</outs:type>
      <outs:displayName>Last Modified</outs:displayName>
      <outs:dateTime>2010-10-29T15:27:00Z</outs:dateTime>
      <outs:isPinned>true</outs:isPinned>
    </outs:relatedDate>
    <outs:relatedDate>
      <outs:type>2</outs:type>
      <outs:displayName>Created</outs:displayName>
      <outs:dateTime>2010-10-29T15:13:00Z</outs:dateTime>
      <outs:isPinned>true</outs:isPinned>
    </outs:relatedDate>
    <outs:relatedDate>
      <outs:type>4</outs:type>
      <outs:displayName>Last Printed</outs:displayName>
      <outs:dateTime>2010-05-12T16:57:00Z</outs:dateTime>
      <outs:isPinned>true</outs:isPinned>
    </outs:relatedDate>
  </outs:relatedDates>
  <outs:relatedDocuments>
    <outs:relatedDocument>
      <outs:type>2</outs:type>
      <outs:displayName>Other documents in current folder</outs:displayName>
      <outs:uri/>
      <outs:isPinned>true</outs:isPinned>
    </outs:relatedDocument>
  </outs:relatedDocuments>
  <outs:relatedPeople>
    <outs:relatedPeopleItem>
      <outs:category>Author</outs:category>
      <outs:people>
        <outs:relatedPerson>
          <outs:displayName>الأشــ عماد اللحام ــهـب</outs:displayName>
          <outs:accountName/>
        </outs:relatedPerson>
      </outs:people>
      <outs:source>0</outs:source>
      <outs:isPinned>true</outs:isPinned>
    </outs:relatedPeopleItem>
    <outs:relatedPeopleItem>
      <outs:category>Last modified by</outs:category>
      <outs:people>
        <outs:relatedPerson>
          <outs:displayName>Smart boy</outs:displayName>
          <outs:accountName/>
        </outs:relatedPerson>
      </outs:people>
      <outs:source>0</outs:source>
      <outs:isPinned>true</outs:isPinned>
    </outs:relatedPeopleItem>
    <outs:relatedPeopleItem>
      <outs:category>Manager</outs:category>
      <outs:people/>
      <outs:source>0</outs:source>
      <outs:isPinned>false</outs:isPinned>
    </outs:relatedPeopleItem>
  </outs:relatedPeople>
  <propertyMetadataList xmlns="http://schemas.microsoft.com/office/2009/outspace/metadata">
    <propertyMetadata>
      <type>0</type>
      <propertyId>2228224</propertyId>
      <propertyName/>
      <isPinned>true</isPinned>
    </propertyMetadata>
    <propertyMetadata>
      <type>0</type>
      <propertyId>589824</propertyId>
      <propertyName/>
      <isPinned>true</isPinned>
    </propertyMetadata>
    <propertyMetadata>
      <type>0</type>
      <propertyId>589825</propertyId>
      <propertyName/>
      <isPinned>true</isPinned>
    </propertyMetadata>
    <propertyMetadata>
      <type>0</type>
      <propertyId>786432</propertyId>
      <propertyName/>
      <isPinned>true</isPinned>
    </propertyMetadata>
    <propertyMetadata>
      <type>0</type>
      <propertyId>14</propertyId>
      <propertyName/>
      <isPinned>true</isPinned>
    </propertyMetadata>
    <propertyMetadata>
      <type>0</type>
      <propertyId>8</propertyId>
      <propertyName/>
      <isPinned>true</isPinned>
    </propertyMetadata>
    <propertyMetadata>
      <type>0</type>
      <propertyId>6</propertyId>
      <propertyName/>
      <isPinned>true</isPinned>
    </propertyMetadata>
    <propertyMetadata>
      <type>0</type>
      <propertyId>655365</propertyId>
      <propertyName/>
      <isPinned>false</isPinned>
    </propertyMetadata>
    <propertyMetadata>
      <type>0</type>
      <propertyId>1</propertyId>
      <propertyName/>
      <isPinned>false</isPinned>
    </propertyMetadata>
    <propertyMetadata>
      <type>0</type>
      <propertyId>0</propertyId>
      <propertyName/>
      <isPinned>false</isPinned>
    </propertyMetadata>
    <propertyMetadata>
      <type>0</type>
      <propertyId>13</propertyId>
      <propertyName/>
      <isPinned>false</isPinned>
    </propertyMetadata>
    <propertyMetadata>
      <type>0</type>
      <propertyId>1179653</propertyId>
      <propertyName/>
      <isPinned>false</isPinned>
    </propertyMetadata>
    <propertyMetadata>
      <type>0</type>
      <propertyId>22</propertyId>
      <propertyName/>
      <isPinned>false</isPinned>
    </propertyMetadata>
  </propertyMetadataList>
  <outs:corruptMetadataWasLost/>
</outs:outSpace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E177C1-5371-4E7A-A523-87EF53F9C343}">
  <ds:schemaRefs>
    <ds:schemaRef ds:uri="http://schemas.microsoft.com/office/2009/outspace/metadata"/>
  </ds:schemaRefs>
</ds:datastoreItem>
</file>

<file path=customXml/itemProps2.xml><?xml version="1.0" encoding="utf-8"?>
<ds:datastoreItem xmlns:ds="http://schemas.openxmlformats.org/officeDocument/2006/customXml" ds:itemID="{61521755-AACC-4510-9353-6865DD8DF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768</TotalTime>
  <Pages>1</Pages>
  <Words>19377</Words>
  <Characters>110453</Characters>
  <Application>Microsoft Office Word</Application>
  <DocSecurity>0</DocSecurity>
  <Lines>920</Lines>
  <Paragraphs>259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edlm83@hotmail.com</Company>
  <LinksUpToDate>false</LinksUpToDate>
  <CharactersWithSpaces>129571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الأشــ عماد اللحام ــهـب</dc:creator>
  <cp:keywords/>
  <dc:description/>
  <cp:lastModifiedBy>Smart boy</cp:lastModifiedBy>
  <cp:revision>35</cp:revision>
  <cp:lastPrinted>2010-05-12T16:57:00Z</cp:lastPrinted>
  <dcterms:created xsi:type="dcterms:W3CDTF">2010-11-12T08:54:00Z</dcterms:created>
  <dcterms:modified xsi:type="dcterms:W3CDTF">2010-12-17T12:43:00Z</dcterms:modified>
</cp:coreProperties>
</file>