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DF6" w:rsidRPr="00473C30" w:rsidRDefault="009A1DF6" w:rsidP="00473C30">
      <w:pPr>
        <w:jc w:val="center"/>
        <w:rPr>
          <w:b/>
          <w:bCs/>
          <w:sz w:val="24"/>
          <w:szCs w:val="24"/>
          <w:u w:val="single"/>
          <w:rtl/>
        </w:rPr>
      </w:pPr>
      <w:r w:rsidRPr="00473C30">
        <w:rPr>
          <w:rFonts w:hint="cs"/>
          <w:b/>
          <w:bCs/>
          <w:sz w:val="24"/>
          <w:szCs w:val="24"/>
          <w:u w:val="single"/>
          <w:rtl/>
        </w:rPr>
        <w:t>في هذا الملف جمعت لكم كل الكلمات ومعانيها وعكسها الموجودة بالمحاضرات وملفات ابريل 2016 وملفات البلاك بورد القديمة, لكن اعتذر عن الترجمة</w:t>
      </w:r>
    </w:p>
    <w:p w:rsidR="00437683" w:rsidRPr="0070409A" w:rsidRDefault="00437683" w:rsidP="0070409A">
      <w:pPr>
        <w:jc w:val="right"/>
        <w:rPr>
          <w:b/>
          <w:bCs/>
          <w:sz w:val="24"/>
          <w:szCs w:val="24"/>
        </w:rPr>
      </w:pPr>
      <w:r w:rsidRPr="0070409A">
        <w:rPr>
          <w:rFonts w:hint="cs"/>
          <w:b/>
          <w:bCs/>
          <w:sz w:val="24"/>
          <w:szCs w:val="24"/>
          <w:rtl/>
        </w:rPr>
        <w:t xml:space="preserve">كلمة ومعنى </w:t>
      </w:r>
      <w:r w:rsidRPr="0070409A">
        <w:rPr>
          <w:b/>
          <w:bCs/>
          <w:sz w:val="24"/>
          <w:szCs w:val="24"/>
        </w:rPr>
        <w:t>meaning</w:t>
      </w:r>
    </w:p>
    <w:p w:rsidR="00437683" w:rsidRPr="0070409A" w:rsidRDefault="00437683" w:rsidP="00437683">
      <w:pPr>
        <w:jc w:val="right"/>
        <w:rPr>
          <w:b/>
          <w:bCs/>
          <w:sz w:val="24"/>
          <w:szCs w:val="24"/>
          <w:rtl/>
        </w:rPr>
      </w:pPr>
      <w:r w:rsidRPr="0070409A">
        <w:rPr>
          <w:rFonts w:hint="cs"/>
          <w:b/>
          <w:bCs/>
          <w:sz w:val="24"/>
          <w:szCs w:val="24"/>
          <w:rtl/>
        </w:rPr>
        <w:t>يأتي</w:t>
      </w:r>
      <w:r w:rsidR="0070409A">
        <w:rPr>
          <w:rFonts w:hint="cs"/>
          <w:b/>
          <w:bCs/>
          <w:sz w:val="24"/>
          <w:szCs w:val="24"/>
          <w:rtl/>
        </w:rPr>
        <w:t xml:space="preserve"> السؤال بهذي الطريقتين</w:t>
      </w:r>
    </w:p>
    <w:p w:rsidR="00437683" w:rsidRDefault="00437683" w:rsidP="00437683">
      <w:pPr>
        <w:bidi w:val="0"/>
        <w:rPr>
          <w:b/>
          <w:bCs/>
          <w:sz w:val="24"/>
          <w:szCs w:val="24"/>
        </w:rPr>
      </w:pPr>
      <w:r w:rsidRPr="0070409A">
        <w:rPr>
          <w:b/>
          <w:bCs/>
          <w:sz w:val="24"/>
          <w:szCs w:val="24"/>
        </w:rPr>
        <w:t>the words … (……</w:t>
      </w:r>
      <w:r w:rsidRPr="0070409A">
        <w:rPr>
          <w:rFonts w:hint="cs"/>
          <w:b/>
          <w:bCs/>
          <w:sz w:val="24"/>
          <w:szCs w:val="24"/>
          <w:rtl/>
        </w:rPr>
        <w:t>هنا يكتب الكلمة المطلوب تعريفها</w:t>
      </w:r>
      <w:r w:rsidRPr="0070409A">
        <w:rPr>
          <w:b/>
          <w:bCs/>
          <w:sz w:val="24"/>
          <w:szCs w:val="24"/>
        </w:rPr>
        <w:t>……)…. Means</w:t>
      </w:r>
    </w:p>
    <w:p w:rsidR="0070409A" w:rsidRPr="0070409A" w:rsidRDefault="0070409A" w:rsidP="0070409A">
      <w:pPr>
        <w:bidi w:val="0"/>
        <w:rPr>
          <w:b/>
          <w:bCs/>
          <w:sz w:val="24"/>
          <w:szCs w:val="24"/>
        </w:rPr>
      </w:pPr>
      <w:r w:rsidRPr="0070409A">
        <w:rPr>
          <w:b/>
          <w:bCs/>
          <w:sz w:val="24"/>
          <w:szCs w:val="24"/>
        </w:rPr>
        <w:t xml:space="preserve">The meaning of the word </w:t>
      </w:r>
      <w:r w:rsidRPr="0070409A">
        <w:rPr>
          <w:rFonts w:hint="cs"/>
          <w:b/>
          <w:bCs/>
          <w:sz w:val="24"/>
          <w:szCs w:val="24"/>
          <w:rtl/>
        </w:rPr>
        <w:t>هنا يكتب الكلمة المطلوب تعريفها)</w:t>
      </w:r>
      <w:r w:rsidRPr="0070409A">
        <w:rPr>
          <w:b/>
          <w:bCs/>
          <w:sz w:val="24"/>
          <w:szCs w:val="24"/>
        </w:rPr>
        <w:t>) is …………………..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3543"/>
        <w:gridCol w:w="3878"/>
      </w:tblGrid>
      <w:tr w:rsidR="00437683" w:rsidTr="00844383">
        <w:tc>
          <w:tcPr>
            <w:tcW w:w="1101" w:type="dxa"/>
            <w:vAlign w:val="center"/>
          </w:tcPr>
          <w:p w:rsidR="00437683" w:rsidRDefault="00437683" w:rsidP="00437683">
            <w:pPr>
              <w:bidi w:val="0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رقم المحاضرة</w:t>
            </w:r>
          </w:p>
        </w:tc>
        <w:tc>
          <w:tcPr>
            <w:tcW w:w="3543" w:type="dxa"/>
          </w:tcPr>
          <w:p w:rsidR="00437683" w:rsidRDefault="00437683" w:rsidP="00437683">
            <w:pPr>
              <w:bidi w:val="0"/>
              <w:rPr>
                <w:rtl/>
              </w:rPr>
            </w:pPr>
            <w:r>
              <w:rPr>
                <w:rFonts w:hint="cs"/>
                <w:rtl/>
              </w:rPr>
              <w:t>الكلمة</w:t>
            </w:r>
          </w:p>
        </w:tc>
        <w:tc>
          <w:tcPr>
            <w:tcW w:w="3878" w:type="dxa"/>
          </w:tcPr>
          <w:p w:rsidR="00437683" w:rsidRDefault="00437683" w:rsidP="00437683">
            <w:pPr>
              <w:bidi w:val="0"/>
              <w:rPr>
                <w:rtl/>
              </w:rPr>
            </w:pPr>
            <w:r>
              <w:rPr>
                <w:rFonts w:hint="cs"/>
                <w:rtl/>
              </w:rPr>
              <w:t>معناها</w:t>
            </w:r>
          </w:p>
        </w:tc>
      </w:tr>
      <w:tr w:rsidR="00437683" w:rsidTr="00844383">
        <w:tc>
          <w:tcPr>
            <w:tcW w:w="1101" w:type="dxa"/>
            <w:vMerge w:val="restart"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437683" w:rsidRDefault="00437683" w:rsidP="00437683">
            <w:pPr>
              <w:bidi w:val="0"/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The</w:t>
            </w:r>
            <w:r w:rsidRPr="00E16DA5">
              <w:rPr>
                <w:color w:val="4F81BD" w:themeColor="accent1"/>
                <w:sz w:val="24"/>
                <w:szCs w:val="24"/>
              </w:rPr>
              <w:t xml:space="preserve"> </w:t>
            </w: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kung</w:t>
            </w:r>
            <w:r w:rsidRPr="00E16DA5">
              <w:rPr>
                <w:color w:val="4F81BD" w:themeColor="accent1"/>
                <w:sz w:val="24"/>
                <w:szCs w:val="24"/>
              </w:rPr>
              <w:t xml:space="preserve"> </w:t>
            </w: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people</w:t>
            </w:r>
            <w:r w:rsidRPr="00E16DA5">
              <w:rPr>
                <w:color w:val="4F81BD" w:themeColor="accent1"/>
                <w:sz w:val="24"/>
                <w:szCs w:val="24"/>
              </w:rPr>
              <w:t xml:space="preserve"> </w:t>
            </w: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of</w:t>
            </w:r>
            <w:r w:rsidRPr="00E16DA5">
              <w:rPr>
                <w:color w:val="4F81BD" w:themeColor="accent1"/>
                <w:sz w:val="24"/>
                <w:szCs w:val="24"/>
              </w:rPr>
              <w:t xml:space="preserve"> </w:t>
            </w: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Namibia</w:t>
            </w:r>
          </w:p>
        </w:tc>
        <w:tc>
          <w:tcPr>
            <w:tcW w:w="3878" w:type="dxa"/>
          </w:tcPr>
          <w:p w:rsidR="00437683" w:rsidRDefault="0070409A" w:rsidP="0070409A">
            <w:pPr>
              <w:bidi w:val="0"/>
            </w:pPr>
            <w:r w:rsidRPr="00E16DA5">
              <w:rPr>
                <w:sz w:val="24"/>
                <w:szCs w:val="24"/>
              </w:rPr>
              <w:t>a tribe native to southern Africa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Default="00437683" w:rsidP="00437683">
            <w:pPr>
              <w:bidi w:val="0"/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To</w:t>
            </w:r>
            <w:r w:rsidRPr="00E16DA5">
              <w:rPr>
                <w:color w:val="4F81BD" w:themeColor="accent1"/>
                <w:sz w:val="24"/>
                <w:szCs w:val="24"/>
              </w:rPr>
              <w:t xml:space="preserve"> </w:t>
            </w: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live</w:t>
            </w:r>
            <w:r w:rsidRPr="00E16DA5">
              <w:rPr>
                <w:color w:val="4F81BD" w:themeColor="accent1"/>
                <w:sz w:val="24"/>
                <w:szCs w:val="24"/>
              </w:rPr>
              <w:t xml:space="preserve"> </w:t>
            </w: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up</w:t>
            </w:r>
            <w:r w:rsidRPr="00E16DA5">
              <w:rPr>
                <w:color w:val="4F81BD" w:themeColor="accent1"/>
                <w:sz w:val="24"/>
                <w:szCs w:val="24"/>
              </w:rPr>
              <w:t xml:space="preserve"> </w:t>
            </w: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to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E16DA5">
              <w:rPr>
                <w:sz w:val="24"/>
                <w:szCs w:val="24"/>
              </w:rPr>
              <w:t>to achieve a goal or value in one's personal life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Default="00437683" w:rsidP="00437683">
            <w:pPr>
              <w:bidi w:val="0"/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Ochre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E16DA5">
              <w:rPr>
                <w:sz w:val="24"/>
                <w:szCs w:val="24"/>
              </w:rPr>
              <w:t>a kind of clay or mineral that is orange-yellow in color</w:t>
            </w:r>
          </w:p>
        </w:tc>
      </w:tr>
      <w:tr w:rsidR="00437683" w:rsidTr="00844383">
        <w:tc>
          <w:tcPr>
            <w:tcW w:w="1101" w:type="dxa"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437683" w:rsidRDefault="00437683" w:rsidP="00437683">
            <w:pPr>
              <w:bidi w:val="0"/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The</w:t>
            </w:r>
            <w:r w:rsidRPr="00E16DA5">
              <w:rPr>
                <w:color w:val="4F81BD" w:themeColor="accent1"/>
                <w:sz w:val="24"/>
                <w:szCs w:val="24"/>
              </w:rPr>
              <w:t xml:space="preserve"> </w:t>
            </w: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peace</w:t>
            </w:r>
            <w:r w:rsidRPr="00E16DA5">
              <w:rPr>
                <w:color w:val="4F81BD" w:themeColor="accent1"/>
                <w:sz w:val="24"/>
                <w:szCs w:val="24"/>
              </w:rPr>
              <w:t xml:space="preserve"> </w:t>
            </w: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corps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E16DA5">
              <w:rPr>
                <w:sz w:val="24"/>
                <w:szCs w:val="24"/>
              </w:rPr>
              <w:t xml:space="preserve">: is a volunteer organization by U.S president john </w:t>
            </w:r>
            <w:proofErr w:type="spellStart"/>
            <w:r>
              <w:rPr>
                <w:sz w:val="24"/>
                <w:szCs w:val="24"/>
              </w:rPr>
              <w:t>F.</w:t>
            </w:r>
            <w:r w:rsidRPr="00E16DA5">
              <w:rPr>
                <w:sz w:val="24"/>
                <w:szCs w:val="24"/>
              </w:rPr>
              <w:t>Kennedy</w:t>
            </w:r>
            <w:proofErr w:type="spellEnd"/>
            <w:r w:rsidRPr="00E16DA5">
              <w:rPr>
                <w:sz w:val="24"/>
                <w:szCs w:val="24"/>
              </w:rPr>
              <w:t>. peace corps volunteers go to developing countries to do volunteer work in the fields of education, agriculture, and technology</w:t>
            </w:r>
          </w:p>
        </w:tc>
      </w:tr>
      <w:tr w:rsidR="00437683" w:rsidTr="00844383">
        <w:tc>
          <w:tcPr>
            <w:tcW w:w="1101" w:type="dxa"/>
            <w:vMerge w:val="restart"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437683" w:rsidRDefault="00437683" w:rsidP="00437683">
            <w:pPr>
              <w:bidi w:val="0"/>
            </w:pPr>
            <w:proofErr w:type="spellStart"/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Abuelito</w:t>
            </w:r>
            <w:proofErr w:type="spellEnd"/>
          </w:p>
        </w:tc>
        <w:tc>
          <w:tcPr>
            <w:tcW w:w="3878" w:type="dxa"/>
          </w:tcPr>
          <w:p w:rsidR="00437683" w:rsidRDefault="0070409A" w:rsidP="0070409A">
            <w:pPr>
              <w:bidi w:val="0"/>
            </w:pPr>
            <w:r w:rsidRPr="00E16DA5">
              <w:rPr>
                <w:sz w:val="24"/>
                <w:szCs w:val="24"/>
              </w:rPr>
              <w:t>Spanish for grandfather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Default="00437683" w:rsidP="00437683">
            <w:pPr>
              <w:bidi w:val="0"/>
            </w:pPr>
            <w:proofErr w:type="spellStart"/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Esta</w:t>
            </w:r>
            <w:proofErr w:type="spellEnd"/>
            <w:r w:rsidRPr="00E16DA5">
              <w:rPr>
                <w:color w:val="4F81BD" w:themeColor="accent1"/>
                <w:sz w:val="24"/>
                <w:szCs w:val="24"/>
              </w:rPr>
              <w:t xml:space="preserve"> </w:t>
            </w:r>
            <w:proofErr w:type="spellStart"/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muerto</w:t>
            </w:r>
            <w:proofErr w:type="spellEnd"/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>
              <w:rPr>
                <w:sz w:val="24"/>
                <w:szCs w:val="24"/>
              </w:rPr>
              <w:t>Spanish for he is dead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Default="00437683" w:rsidP="00437683">
            <w:pPr>
              <w:bidi w:val="0"/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Spears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E16DA5">
              <w:rPr>
                <w:sz w:val="24"/>
                <w:szCs w:val="24"/>
              </w:rPr>
              <w:t>the author is probably referring calla lilies. These long, white, slender flowers are often used in death ceremonies in México</w:t>
            </w:r>
          </w:p>
        </w:tc>
      </w:tr>
      <w:tr w:rsidR="00437683" w:rsidTr="00844383">
        <w:tc>
          <w:tcPr>
            <w:tcW w:w="1101" w:type="dxa"/>
            <w:vMerge w:val="restart"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In the long run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E16DA5">
              <w:rPr>
                <w:sz w:val="24"/>
                <w:szCs w:val="24"/>
              </w:rPr>
              <w:t>over a long period of time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Primary care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E16DA5">
              <w:rPr>
                <w:sz w:val="24"/>
                <w:szCs w:val="24"/>
              </w:rPr>
              <w:t>general, or non-specialized medical care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to stick to</w:t>
            </w:r>
          </w:p>
        </w:tc>
        <w:tc>
          <w:tcPr>
            <w:tcW w:w="3878" w:type="dxa"/>
          </w:tcPr>
          <w:p w:rsidR="00437683" w:rsidRPr="0070409A" w:rsidRDefault="0070409A" w:rsidP="0070409A">
            <w:pPr>
              <w:pStyle w:val="a5"/>
              <w:bidi w:val="0"/>
              <w:ind w:left="34"/>
              <w:rPr>
                <w:sz w:val="24"/>
                <w:szCs w:val="24"/>
              </w:rPr>
            </w:pPr>
            <w:r w:rsidRPr="00E16DA5">
              <w:rPr>
                <w:sz w:val="24"/>
                <w:szCs w:val="24"/>
              </w:rPr>
              <w:t>to persist or commit to do something for a long period of time.</w:t>
            </w:r>
          </w:p>
        </w:tc>
      </w:tr>
      <w:tr w:rsidR="00BA753A" w:rsidTr="00844383">
        <w:tc>
          <w:tcPr>
            <w:tcW w:w="1101" w:type="dxa"/>
            <w:vMerge w:val="restart"/>
            <w:vAlign w:val="center"/>
          </w:tcPr>
          <w:p w:rsidR="00BA753A" w:rsidRPr="00E16DA5" w:rsidRDefault="00BA753A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bookmarkStart w:id="0" w:name="_GoBack"/>
            <w:r>
              <w:rPr>
                <w:b/>
                <w:bCs/>
                <w:color w:val="4F81BD" w:themeColor="accent1"/>
                <w:sz w:val="24"/>
                <w:szCs w:val="24"/>
              </w:rPr>
              <w:t>6</w:t>
            </w:r>
          </w:p>
        </w:tc>
        <w:tc>
          <w:tcPr>
            <w:tcW w:w="3543" w:type="dxa"/>
          </w:tcPr>
          <w:p w:rsidR="00BA753A" w:rsidRPr="00E16DA5" w:rsidRDefault="00BA753A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The 100 meter event</w:t>
            </w:r>
          </w:p>
        </w:tc>
        <w:tc>
          <w:tcPr>
            <w:tcW w:w="3878" w:type="dxa"/>
          </w:tcPr>
          <w:p w:rsidR="00BA753A" w:rsidRDefault="00BA753A" w:rsidP="0070409A">
            <w:pPr>
              <w:tabs>
                <w:tab w:val="left" w:pos="1140"/>
              </w:tabs>
              <w:bidi w:val="0"/>
            </w:pPr>
            <w:r>
              <w:rPr>
                <w:sz w:val="24"/>
                <w:szCs w:val="24"/>
              </w:rPr>
              <w:t>a foot race of a short distance.</w:t>
            </w:r>
          </w:p>
        </w:tc>
      </w:tr>
      <w:tr w:rsidR="00BA753A" w:rsidTr="00844383">
        <w:tc>
          <w:tcPr>
            <w:tcW w:w="1101" w:type="dxa"/>
            <w:vMerge/>
            <w:vAlign w:val="center"/>
          </w:tcPr>
          <w:p w:rsidR="00BA753A" w:rsidRPr="00E16DA5" w:rsidRDefault="00BA753A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A753A" w:rsidRPr="00E16DA5" w:rsidRDefault="00BA753A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To top of</w:t>
            </w:r>
          </w:p>
        </w:tc>
        <w:tc>
          <w:tcPr>
            <w:tcW w:w="3878" w:type="dxa"/>
          </w:tcPr>
          <w:p w:rsidR="00BA753A" w:rsidRDefault="00BA753A" w:rsidP="00437683">
            <w:pPr>
              <w:bidi w:val="0"/>
            </w:pPr>
            <w:r>
              <w:rPr>
                <w:sz w:val="24"/>
                <w:szCs w:val="24"/>
              </w:rPr>
              <w:t>to accomplish a goal in way that exceed  minimum requirement.</w:t>
            </w:r>
          </w:p>
        </w:tc>
      </w:tr>
      <w:tr w:rsidR="00BA753A" w:rsidTr="00844383">
        <w:tc>
          <w:tcPr>
            <w:tcW w:w="1101" w:type="dxa"/>
            <w:vMerge/>
            <w:vAlign w:val="center"/>
          </w:tcPr>
          <w:p w:rsidR="00BA753A" w:rsidRPr="00E16DA5" w:rsidRDefault="00BA753A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A753A" w:rsidRPr="00E16DA5" w:rsidRDefault="00BA753A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E16DA5">
              <w:rPr>
                <w:b/>
                <w:bCs/>
                <w:color w:val="4F81BD" w:themeColor="accent1"/>
                <w:sz w:val="24"/>
                <w:szCs w:val="24"/>
              </w:rPr>
              <w:t>A relay race</w:t>
            </w:r>
          </w:p>
        </w:tc>
        <w:tc>
          <w:tcPr>
            <w:tcW w:w="3878" w:type="dxa"/>
          </w:tcPr>
          <w:p w:rsidR="00BA753A" w:rsidRDefault="00BA753A" w:rsidP="00437683">
            <w:pPr>
              <w:bidi w:val="0"/>
            </w:pPr>
            <w:r w:rsidRPr="00E16DA5">
              <w:rPr>
                <w:sz w:val="24"/>
                <w:szCs w:val="24"/>
              </w:rPr>
              <w:t>a race in which runners pass a baton to another runner who the continues the race</w:t>
            </w:r>
          </w:p>
        </w:tc>
      </w:tr>
      <w:tr w:rsidR="00BA753A" w:rsidTr="00844383">
        <w:tc>
          <w:tcPr>
            <w:tcW w:w="1101" w:type="dxa"/>
            <w:vMerge/>
            <w:vAlign w:val="center"/>
          </w:tcPr>
          <w:p w:rsidR="00BA753A" w:rsidRPr="00E16DA5" w:rsidRDefault="00BA753A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A753A" w:rsidRPr="00E16DA5" w:rsidRDefault="00BA753A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The anchor leg</w:t>
            </w:r>
          </w:p>
        </w:tc>
        <w:tc>
          <w:tcPr>
            <w:tcW w:w="3878" w:type="dxa"/>
          </w:tcPr>
          <w:p w:rsidR="00BA753A" w:rsidRPr="00E16DA5" w:rsidRDefault="00BA753A" w:rsidP="00437683"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position on a relay race.</w:t>
            </w:r>
          </w:p>
        </w:tc>
      </w:tr>
      <w:bookmarkEnd w:id="0"/>
      <w:tr w:rsidR="00437683" w:rsidTr="00844383">
        <w:tc>
          <w:tcPr>
            <w:tcW w:w="1101" w:type="dxa"/>
            <w:vMerge w:val="restart"/>
            <w:vAlign w:val="center"/>
          </w:tcPr>
          <w:p w:rsidR="00437683" w:rsidRPr="005330F2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7</w:t>
            </w: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5330F2">
              <w:rPr>
                <w:b/>
                <w:bCs/>
                <w:color w:val="4F81BD" w:themeColor="accent1"/>
                <w:sz w:val="24"/>
                <w:szCs w:val="24"/>
              </w:rPr>
              <w:t>Lap</w:t>
            </w:r>
          </w:p>
        </w:tc>
        <w:tc>
          <w:tcPr>
            <w:tcW w:w="3878" w:type="dxa"/>
          </w:tcPr>
          <w:p w:rsidR="00437683" w:rsidRDefault="0070409A" w:rsidP="0070409A">
            <w:pPr>
              <w:tabs>
                <w:tab w:val="left" w:pos="1035"/>
              </w:tabs>
              <w:bidi w:val="0"/>
            </w:pPr>
            <w:r w:rsidRPr="005330F2">
              <w:rPr>
                <w:sz w:val="24"/>
                <w:szCs w:val="24"/>
              </w:rPr>
              <w:t>one trip around a basketball court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5330F2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5330F2">
              <w:rPr>
                <w:b/>
                <w:bCs/>
                <w:color w:val="4F81BD" w:themeColor="accent1"/>
                <w:sz w:val="24"/>
                <w:szCs w:val="24"/>
              </w:rPr>
              <w:t>Depend</w:t>
            </w:r>
          </w:p>
        </w:tc>
        <w:tc>
          <w:tcPr>
            <w:tcW w:w="3878" w:type="dxa"/>
          </w:tcPr>
          <w:p w:rsidR="00437683" w:rsidRDefault="0070409A" w:rsidP="0070409A">
            <w:pPr>
              <w:bidi w:val="0"/>
            </w:pPr>
            <w:r w:rsidRPr="005330F2">
              <w:rPr>
                <w:sz w:val="24"/>
                <w:szCs w:val="24"/>
              </w:rPr>
              <w:t>rely on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5330F2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5330F2">
              <w:rPr>
                <w:b/>
                <w:bCs/>
                <w:color w:val="4F81BD" w:themeColor="accent1"/>
                <w:sz w:val="24"/>
                <w:szCs w:val="24"/>
              </w:rPr>
              <w:t>Pace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5330F2">
              <w:rPr>
                <w:sz w:val="24"/>
                <w:szCs w:val="24"/>
              </w:rPr>
              <w:t>step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5330F2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5330F2">
              <w:rPr>
                <w:b/>
                <w:bCs/>
                <w:color w:val="4F81BD" w:themeColor="accent1"/>
                <w:sz w:val="24"/>
                <w:szCs w:val="24"/>
              </w:rPr>
              <w:t>In a row</w:t>
            </w:r>
          </w:p>
        </w:tc>
        <w:tc>
          <w:tcPr>
            <w:tcW w:w="3878" w:type="dxa"/>
          </w:tcPr>
          <w:p w:rsidR="00437683" w:rsidRDefault="0070409A" w:rsidP="0070409A">
            <w:pPr>
              <w:bidi w:val="0"/>
            </w:pPr>
            <w:r w:rsidRPr="005330F2">
              <w:rPr>
                <w:sz w:val="24"/>
                <w:szCs w:val="24"/>
              </w:rPr>
              <w:t>in a series without interruption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5330F2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5330F2">
              <w:rPr>
                <w:b/>
                <w:bCs/>
                <w:color w:val="4F81BD" w:themeColor="accent1"/>
                <w:sz w:val="24"/>
                <w:szCs w:val="24"/>
              </w:rPr>
              <w:t>Violate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5330F2">
              <w:rPr>
                <w:sz w:val="24"/>
                <w:szCs w:val="24"/>
              </w:rPr>
              <w:t>to break a rule or do something illegal</w:t>
            </w:r>
          </w:p>
        </w:tc>
      </w:tr>
      <w:tr w:rsidR="00437683" w:rsidTr="00844383">
        <w:tc>
          <w:tcPr>
            <w:tcW w:w="1101" w:type="dxa"/>
            <w:vMerge w:val="restart"/>
            <w:vAlign w:val="center"/>
          </w:tcPr>
          <w:p w:rsidR="00437683" w:rsidRPr="002E347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8</w:t>
            </w: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Illusion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2E3475">
              <w:rPr>
                <w:sz w:val="24"/>
                <w:szCs w:val="24"/>
              </w:rPr>
              <w:t>An erroneous  perception of reality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2E347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champ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2E3475">
              <w:rPr>
                <w:sz w:val="24"/>
                <w:szCs w:val="24"/>
              </w:rPr>
              <w:t>winner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drill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2E3475">
              <w:rPr>
                <w:sz w:val="24"/>
                <w:szCs w:val="24"/>
              </w:rPr>
              <w:t>train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Via</w:t>
            </w:r>
          </w:p>
        </w:tc>
        <w:tc>
          <w:tcPr>
            <w:tcW w:w="3878" w:type="dxa"/>
          </w:tcPr>
          <w:p w:rsidR="00437683" w:rsidRDefault="0070409A" w:rsidP="0070409A">
            <w:pPr>
              <w:bidi w:val="0"/>
            </w:pPr>
            <w:r w:rsidRPr="002E3475">
              <w:rPr>
                <w:sz w:val="24"/>
                <w:szCs w:val="24"/>
              </w:rPr>
              <w:t>by or through something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5E6101">
              <w:rPr>
                <w:b/>
                <w:bCs/>
                <w:color w:val="4F81BD" w:themeColor="accent1"/>
                <w:sz w:val="24"/>
                <w:szCs w:val="24"/>
              </w:rPr>
              <w:t>Marvelous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5F18BA">
              <w:rPr>
                <w:sz w:val="24"/>
                <w:szCs w:val="24"/>
              </w:rPr>
              <w:t>the same meaning as wonderful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5E6101">
              <w:rPr>
                <w:b/>
                <w:bCs/>
                <w:color w:val="4F81BD" w:themeColor="accent1"/>
                <w:sz w:val="24"/>
                <w:szCs w:val="24"/>
              </w:rPr>
              <w:t>Eliminate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5F18BA">
              <w:rPr>
                <w:sz w:val="24"/>
                <w:szCs w:val="24"/>
              </w:rPr>
              <w:t>defeat</w:t>
            </w:r>
          </w:p>
        </w:tc>
      </w:tr>
      <w:tr w:rsidR="00437683" w:rsidTr="00844383">
        <w:tc>
          <w:tcPr>
            <w:tcW w:w="1101" w:type="dxa"/>
            <w:vMerge w:val="restart"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9</w:t>
            </w: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Diminish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>
              <w:rPr>
                <w:sz w:val="24"/>
                <w:szCs w:val="24"/>
              </w:rPr>
              <w:t>make or become less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Slit</w:t>
            </w:r>
          </w:p>
        </w:tc>
        <w:tc>
          <w:tcPr>
            <w:tcW w:w="3878" w:type="dxa"/>
          </w:tcPr>
          <w:p w:rsidR="00437683" w:rsidRDefault="0070409A" w:rsidP="0070409A">
            <w:pPr>
              <w:bidi w:val="0"/>
              <w:ind w:firstLine="34"/>
            </w:pPr>
            <w:r w:rsidRPr="002E3475">
              <w:rPr>
                <w:sz w:val="24"/>
                <w:szCs w:val="24"/>
              </w:rPr>
              <w:t>cut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Humility</w:t>
            </w:r>
          </w:p>
        </w:tc>
        <w:tc>
          <w:tcPr>
            <w:tcW w:w="3878" w:type="dxa"/>
          </w:tcPr>
          <w:p w:rsidR="00437683" w:rsidRDefault="0070409A" w:rsidP="00437683">
            <w:pPr>
              <w:bidi w:val="0"/>
            </w:pPr>
            <w:r w:rsidRPr="002E3475">
              <w:rPr>
                <w:sz w:val="24"/>
                <w:szCs w:val="24"/>
              </w:rPr>
              <w:t>low view of one's importance.( the opposite vanity)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To bite back one's tongue</w:t>
            </w:r>
          </w:p>
        </w:tc>
        <w:tc>
          <w:tcPr>
            <w:tcW w:w="3878" w:type="dxa"/>
          </w:tcPr>
          <w:p w:rsidR="00437683" w:rsidRDefault="00844383" w:rsidP="0070409A">
            <w:pPr>
              <w:bidi w:val="0"/>
              <w:ind w:left="176"/>
            </w:pPr>
            <w:r w:rsidRPr="002E3475">
              <w:rPr>
                <w:sz w:val="24"/>
                <w:szCs w:val="24"/>
              </w:rPr>
              <w:t>to keep quiet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Observe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to watch or listen someone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Distract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prevent someone from concentrating on something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Vincent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the narrator's brother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Life savers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a kind of candy</w:t>
            </w:r>
          </w:p>
        </w:tc>
      </w:tr>
      <w:tr w:rsidR="00437683" w:rsidTr="00844383">
        <w:tc>
          <w:tcPr>
            <w:tcW w:w="1101" w:type="dxa"/>
            <w:vMerge w:val="restart"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10</w:t>
            </w: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aggressive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strong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apprehend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arrest or catch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assemble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collect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assist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help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evidence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Proof against someone  ex- criminal</w:t>
            </w:r>
          </w:p>
        </w:tc>
      </w:tr>
      <w:tr w:rsidR="00437683" w:rsidTr="00844383">
        <w:tc>
          <w:tcPr>
            <w:tcW w:w="1101" w:type="dxa"/>
            <w:vMerge w:val="restart"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11</w:t>
            </w: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Pulled over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parked on the side of the road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Recount</w:t>
            </w:r>
          </w:p>
        </w:tc>
        <w:tc>
          <w:tcPr>
            <w:tcW w:w="3878" w:type="dxa"/>
          </w:tcPr>
          <w:p w:rsidR="00437683" w:rsidRDefault="00844383" w:rsidP="00844383">
            <w:pPr>
              <w:tabs>
                <w:tab w:val="left" w:pos="2475"/>
              </w:tabs>
              <w:bidi w:val="0"/>
            </w:pPr>
            <w:r w:rsidRPr="002E3475">
              <w:rPr>
                <w:sz w:val="24"/>
                <w:szCs w:val="24"/>
              </w:rPr>
              <w:t>to tell a story something and mostly a story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2E3475">
              <w:rPr>
                <w:b/>
                <w:bCs/>
                <w:color w:val="4F81BD" w:themeColor="accent1"/>
                <w:sz w:val="24"/>
                <w:szCs w:val="24"/>
              </w:rPr>
              <w:t>Reverse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>
              <w:rPr>
                <w:sz w:val="24"/>
                <w:szCs w:val="24"/>
              </w:rPr>
              <w:t>to change to the opposite</w:t>
            </w:r>
          </w:p>
        </w:tc>
      </w:tr>
      <w:tr w:rsidR="00437683" w:rsidTr="00844383">
        <w:tc>
          <w:tcPr>
            <w:tcW w:w="1101" w:type="dxa"/>
            <w:vMerge/>
            <w:vAlign w:val="center"/>
          </w:tcPr>
          <w:p w:rsidR="00437683" w:rsidRPr="00E16DA5" w:rsidRDefault="00437683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437683" w:rsidRPr="00E16DA5" w:rsidRDefault="00437683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B531E5">
              <w:rPr>
                <w:b/>
                <w:bCs/>
                <w:color w:val="4F81BD" w:themeColor="accent1"/>
                <w:sz w:val="24"/>
                <w:szCs w:val="24"/>
              </w:rPr>
              <w:t>Apprehension</w:t>
            </w:r>
          </w:p>
        </w:tc>
        <w:tc>
          <w:tcPr>
            <w:tcW w:w="3878" w:type="dxa"/>
          </w:tcPr>
          <w:p w:rsidR="00437683" w:rsidRDefault="00844383" w:rsidP="00437683">
            <w:pPr>
              <w:bidi w:val="0"/>
            </w:pPr>
            <w:r w:rsidRPr="002E3475">
              <w:rPr>
                <w:sz w:val="24"/>
                <w:szCs w:val="24"/>
              </w:rPr>
              <w:t>get captured or arrested</w:t>
            </w:r>
          </w:p>
        </w:tc>
      </w:tr>
      <w:tr w:rsidR="00B531E5" w:rsidTr="00844383">
        <w:tc>
          <w:tcPr>
            <w:tcW w:w="1101" w:type="dxa"/>
            <w:vMerge w:val="restart"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12</w:t>
            </w:r>
          </w:p>
        </w:tc>
        <w:tc>
          <w:tcPr>
            <w:tcW w:w="3543" w:type="dxa"/>
          </w:tcPr>
          <w:p w:rsidR="00B531E5" w:rsidRPr="00844383" w:rsidRDefault="00B531E5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44383">
              <w:rPr>
                <w:b/>
                <w:bCs/>
                <w:color w:val="4F81BD" w:themeColor="accent1"/>
                <w:sz w:val="24"/>
                <w:szCs w:val="24"/>
              </w:rPr>
              <w:t>Picture-perfect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3269E9">
              <w:rPr>
                <w:sz w:val="24"/>
                <w:szCs w:val="24"/>
              </w:rPr>
              <w:t>so perfect it looked like a photo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844383" w:rsidRDefault="00B531E5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44383">
              <w:rPr>
                <w:b/>
                <w:bCs/>
                <w:color w:val="4F81BD" w:themeColor="accent1"/>
                <w:sz w:val="24"/>
                <w:szCs w:val="24"/>
              </w:rPr>
              <w:t>Traffic-free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3269E9">
              <w:rPr>
                <w:sz w:val="24"/>
                <w:szCs w:val="24"/>
              </w:rPr>
              <w:t xml:space="preserve">clear of all vehicles </w:t>
            </w:r>
            <w:r w:rsidRPr="003269E9">
              <w:rPr>
                <w:sz w:val="24"/>
                <w:szCs w:val="24"/>
                <w:u w:val="single"/>
              </w:rPr>
              <w:t>or</w:t>
            </w:r>
            <w:r w:rsidRPr="003269E9">
              <w:rPr>
                <w:sz w:val="24"/>
                <w:szCs w:val="24"/>
              </w:rPr>
              <w:t xml:space="preserve"> no traffic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844383" w:rsidRDefault="00B531E5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44383">
              <w:rPr>
                <w:b/>
                <w:bCs/>
                <w:color w:val="4F81BD" w:themeColor="accent1"/>
                <w:sz w:val="24"/>
                <w:szCs w:val="24"/>
              </w:rPr>
              <w:t>Turtle-back-type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3269E9">
              <w:rPr>
                <w:sz w:val="24"/>
                <w:szCs w:val="24"/>
              </w:rPr>
              <w:t>a smooth, rounded top typical of cars from the 40s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844383" w:rsidRDefault="00B531E5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44383">
              <w:rPr>
                <w:b/>
                <w:bCs/>
                <w:color w:val="4F81BD" w:themeColor="accent1"/>
                <w:sz w:val="24"/>
                <w:szCs w:val="24"/>
              </w:rPr>
              <w:t>Show-room-condition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3269E9">
              <w:rPr>
                <w:sz w:val="24"/>
                <w:szCs w:val="24"/>
              </w:rPr>
              <w:t>perfect condition; like new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844383" w:rsidRDefault="00B531E5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44383">
              <w:rPr>
                <w:b/>
                <w:bCs/>
                <w:color w:val="4F81BD" w:themeColor="accent1"/>
                <w:sz w:val="24"/>
                <w:szCs w:val="24"/>
              </w:rPr>
              <w:t>Mint condition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3269E9">
              <w:rPr>
                <w:sz w:val="24"/>
                <w:szCs w:val="24"/>
              </w:rPr>
              <w:t>same meaning as " Show-room-condition"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844383" w:rsidRDefault="00B531E5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44383">
              <w:rPr>
                <w:b/>
                <w:bCs/>
                <w:color w:val="4F81BD" w:themeColor="accent1"/>
                <w:sz w:val="24"/>
                <w:szCs w:val="24"/>
              </w:rPr>
              <w:t>On the verge of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3269E9">
              <w:rPr>
                <w:sz w:val="24"/>
                <w:szCs w:val="24"/>
              </w:rPr>
              <w:t>very close to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844383" w:rsidRDefault="00B531E5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44383">
              <w:rPr>
                <w:b/>
                <w:bCs/>
                <w:color w:val="4F81BD" w:themeColor="accent1"/>
                <w:sz w:val="24"/>
                <w:szCs w:val="24"/>
              </w:rPr>
              <w:t>Vanish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3269E9">
              <w:rPr>
                <w:sz w:val="24"/>
                <w:szCs w:val="24"/>
              </w:rPr>
              <w:t>disappear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844383" w:rsidRDefault="00B531E5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44383">
              <w:rPr>
                <w:b/>
                <w:bCs/>
                <w:color w:val="4F81BD" w:themeColor="accent1"/>
                <w:sz w:val="24"/>
                <w:szCs w:val="24"/>
              </w:rPr>
              <w:t>Nippy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844383">
              <w:rPr>
                <w:sz w:val="24"/>
                <w:szCs w:val="24"/>
              </w:rPr>
              <w:t>chilly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844383" w:rsidRDefault="00B531E5" w:rsidP="00437683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44383">
              <w:rPr>
                <w:b/>
                <w:bCs/>
                <w:color w:val="4F81BD" w:themeColor="accent1"/>
                <w:sz w:val="24"/>
                <w:szCs w:val="24"/>
              </w:rPr>
              <w:t>Haunt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3269E9">
              <w:rPr>
                <w:sz w:val="24"/>
                <w:szCs w:val="24"/>
              </w:rPr>
              <w:t>Appears in a scary way</w:t>
            </w:r>
          </w:p>
        </w:tc>
      </w:tr>
      <w:tr w:rsidR="00B531E5" w:rsidTr="00844383">
        <w:tc>
          <w:tcPr>
            <w:tcW w:w="1101" w:type="dxa"/>
            <w:vMerge w:val="restart"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13</w:t>
            </w:r>
          </w:p>
        </w:tc>
        <w:tc>
          <w:tcPr>
            <w:tcW w:w="3543" w:type="dxa"/>
          </w:tcPr>
          <w:p w:rsidR="00B531E5" w:rsidRPr="003269E9" w:rsidRDefault="00B531E5" w:rsidP="00437683">
            <w:pPr>
              <w:bidi w:val="0"/>
              <w:rPr>
                <w:b/>
                <w:bCs/>
                <w:color w:val="0070C0"/>
                <w:sz w:val="24"/>
                <w:szCs w:val="24"/>
              </w:rPr>
            </w:pPr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>Yawing</w:t>
            </w:r>
          </w:p>
        </w:tc>
        <w:tc>
          <w:tcPr>
            <w:tcW w:w="3878" w:type="dxa"/>
          </w:tcPr>
          <w:p w:rsidR="00B531E5" w:rsidRPr="00844383" w:rsidRDefault="00844383" w:rsidP="00844383">
            <w:pPr>
              <w:pStyle w:val="a4"/>
              <w:bidi w:val="0"/>
              <w:ind w:left="34"/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large and open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3269E9" w:rsidRDefault="00B531E5" w:rsidP="00437683">
            <w:pPr>
              <w:bidi w:val="0"/>
              <w:rPr>
                <w:b/>
                <w:bCs/>
                <w:color w:val="0070C0"/>
                <w:sz w:val="24"/>
                <w:szCs w:val="24"/>
              </w:rPr>
            </w:pPr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>Foreign tongue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>
              <w:rPr>
                <w:rFonts w:cs="Arial"/>
                <w:sz w:val="24"/>
                <w:szCs w:val="24"/>
              </w:rPr>
              <w:t>a foreign language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3269E9" w:rsidRDefault="00B531E5" w:rsidP="00437683">
            <w:pPr>
              <w:bidi w:val="0"/>
              <w:rPr>
                <w:b/>
                <w:bCs/>
                <w:color w:val="0070C0"/>
                <w:sz w:val="24"/>
                <w:szCs w:val="24"/>
              </w:rPr>
            </w:pPr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>Sounds that seemed to gurgle from its belly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>
              <w:rPr>
                <w:rFonts w:cs="Arial"/>
                <w:sz w:val="24"/>
                <w:szCs w:val="24"/>
              </w:rPr>
              <w:t>low bubbling sounds came from deep inside the school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3269E9" w:rsidRDefault="00B531E5" w:rsidP="00437683">
            <w:pPr>
              <w:bidi w:val="0"/>
              <w:rPr>
                <w:b/>
                <w:bCs/>
                <w:color w:val="0070C0"/>
                <w:sz w:val="24"/>
                <w:szCs w:val="24"/>
              </w:rPr>
            </w:pPr>
            <w:proofErr w:type="spellStart"/>
            <w:r w:rsidRPr="00985948">
              <w:rPr>
                <w:rFonts w:ascii="Arial" w:hAnsi="Arial" w:cs="Arial"/>
                <w:b/>
                <w:bCs/>
                <w:color w:val="4F81BD" w:themeColor="accent1"/>
                <w:shd w:val="clear" w:color="auto" w:fill="FFFFFF"/>
              </w:rPr>
              <w:t>cómo</w:t>
            </w:r>
            <w:proofErr w:type="spellEnd"/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  <w:proofErr w:type="spellStart"/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>te</w:t>
            </w:r>
            <w:proofErr w:type="spellEnd"/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 xml:space="preserve"> llamas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>
              <w:rPr>
                <w:rFonts w:cs="Arial"/>
                <w:sz w:val="24"/>
                <w:szCs w:val="24"/>
              </w:rPr>
              <w:t>Spanish for " what's your name?"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3269E9" w:rsidRDefault="00B531E5" w:rsidP="00437683">
            <w:pPr>
              <w:bidi w:val="0"/>
              <w:rPr>
                <w:b/>
                <w:bCs/>
                <w:color w:val="0070C0"/>
                <w:sz w:val="24"/>
                <w:szCs w:val="24"/>
              </w:rPr>
            </w:pPr>
            <w:r w:rsidRPr="00985948">
              <w:rPr>
                <w:rFonts w:ascii="Arial" w:hAnsi="Arial" w:cs="Arial"/>
                <w:b/>
                <w:bCs/>
                <w:color w:val="4F81BD" w:themeColor="accent1"/>
                <w:shd w:val="clear" w:color="auto" w:fill="FFFFFF"/>
              </w:rPr>
              <w:t>tortilla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a kind of bread commonly used in Mexico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3269E9" w:rsidRDefault="00B531E5" w:rsidP="00437683">
            <w:pPr>
              <w:bidi w:val="0"/>
              <w:rPr>
                <w:b/>
                <w:bCs/>
                <w:color w:val="0070C0"/>
                <w:sz w:val="24"/>
                <w:szCs w:val="24"/>
              </w:rPr>
            </w:pPr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 xml:space="preserve">La </w:t>
            </w:r>
            <w:proofErr w:type="spellStart"/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>tristeza</w:t>
            </w:r>
            <w:proofErr w:type="spellEnd"/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 xml:space="preserve"> de la </w:t>
            </w:r>
            <w:proofErr w:type="spellStart"/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>vida</w:t>
            </w:r>
            <w:proofErr w:type="spellEnd"/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>
              <w:rPr>
                <w:rFonts w:cs="Arial"/>
                <w:sz w:val="24"/>
                <w:szCs w:val="24"/>
              </w:rPr>
              <w:t>Spanish for " the sadness of life"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985948" w:rsidRDefault="00B531E5" w:rsidP="00437683">
            <w:pPr>
              <w:bidi w:val="0"/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</w:pPr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>Fascinated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985948">
              <w:rPr>
                <w:sz w:val="24"/>
                <w:szCs w:val="24"/>
              </w:rPr>
              <w:t>Very interested in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985948" w:rsidRDefault="00B531E5" w:rsidP="00437683">
            <w:pPr>
              <w:bidi w:val="0"/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</w:pPr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>Outcast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985948">
              <w:rPr>
                <w:sz w:val="24"/>
                <w:szCs w:val="24"/>
              </w:rPr>
              <w:t>person rejected</w:t>
            </w:r>
          </w:p>
        </w:tc>
      </w:tr>
      <w:tr w:rsidR="00B531E5" w:rsidTr="00844383">
        <w:tc>
          <w:tcPr>
            <w:tcW w:w="1101" w:type="dxa"/>
            <w:vMerge w:val="restart"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14</w:t>
            </w:r>
          </w:p>
        </w:tc>
        <w:tc>
          <w:tcPr>
            <w:tcW w:w="3543" w:type="dxa"/>
          </w:tcPr>
          <w:p w:rsidR="00B531E5" w:rsidRPr="00985948" w:rsidRDefault="00B531E5" w:rsidP="00437683">
            <w:pPr>
              <w:bidi w:val="0"/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</w:pPr>
            <w:r w:rsidRPr="00780A1C">
              <w:rPr>
                <w:rFonts w:cs="Calibri"/>
                <w:b/>
                <w:bCs/>
                <w:color w:val="4F81BD" w:themeColor="accent1"/>
                <w:sz w:val="24"/>
                <w:szCs w:val="24"/>
              </w:rPr>
              <w:t>Host country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985948">
              <w:rPr>
                <w:rFonts w:cs="Calibri"/>
                <w:sz w:val="24"/>
                <w:szCs w:val="24"/>
              </w:rPr>
              <w:t>The country in which an immigrant lives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985948" w:rsidRDefault="00B531E5" w:rsidP="00437683">
            <w:pPr>
              <w:bidi w:val="0"/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</w:pPr>
            <w:r w:rsidRPr="00780A1C">
              <w:rPr>
                <w:rFonts w:cs="Calibri"/>
                <w:b/>
                <w:bCs/>
                <w:color w:val="4F81BD" w:themeColor="accent1"/>
                <w:sz w:val="24"/>
                <w:szCs w:val="24"/>
              </w:rPr>
              <w:t>Vary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985948">
              <w:rPr>
                <w:rFonts w:cs="Tahoma"/>
                <w:sz w:val="24"/>
                <w:szCs w:val="24"/>
              </w:rPr>
              <w:t>Different things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985948" w:rsidRDefault="00B531E5" w:rsidP="00437683">
            <w:pPr>
              <w:bidi w:val="0"/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</w:pPr>
            <w:r w:rsidRPr="00780A1C">
              <w:rPr>
                <w:rFonts w:cs="Calibri"/>
                <w:b/>
                <w:bCs/>
                <w:color w:val="4F81BD" w:themeColor="accent1"/>
                <w:sz w:val="24"/>
                <w:szCs w:val="24"/>
              </w:rPr>
              <w:t>Implement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985948">
              <w:rPr>
                <w:rFonts w:cs="Tahoma"/>
                <w:sz w:val="24"/>
                <w:szCs w:val="24"/>
              </w:rPr>
              <w:t>put a plan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985948" w:rsidRDefault="00B531E5" w:rsidP="00437683">
            <w:pPr>
              <w:bidi w:val="0"/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</w:pPr>
            <w:r w:rsidRPr="00780A1C">
              <w:rPr>
                <w:rFonts w:cs="Calibri"/>
                <w:b/>
                <w:bCs/>
                <w:color w:val="4F81BD" w:themeColor="accent1"/>
                <w:sz w:val="24"/>
                <w:szCs w:val="24"/>
              </w:rPr>
              <w:t>Mandate</w:t>
            </w:r>
          </w:p>
        </w:tc>
        <w:tc>
          <w:tcPr>
            <w:tcW w:w="3878" w:type="dxa"/>
          </w:tcPr>
          <w:p w:rsidR="00B531E5" w:rsidRDefault="00844383" w:rsidP="00437683">
            <w:pPr>
              <w:bidi w:val="0"/>
            </w:pPr>
            <w:r w:rsidRPr="00985948">
              <w:rPr>
                <w:rFonts w:cs="Tahoma"/>
                <w:sz w:val="24"/>
                <w:szCs w:val="24"/>
              </w:rPr>
              <w:t>give</w:t>
            </w:r>
          </w:p>
        </w:tc>
      </w:tr>
      <w:tr w:rsidR="00B531E5" w:rsidTr="00844383">
        <w:tc>
          <w:tcPr>
            <w:tcW w:w="1101" w:type="dxa"/>
            <w:vMerge/>
            <w:vAlign w:val="center"/>
          </w:tcPr>
          <w:p w:rsidR="00B531E5" w:rsidRPr="00E16DA5" w:rsidRDefault="00B531E5" w:rsidP="00437683">
            <w:pPr>
              <w:bidi w:val="0"/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3543" w:type="dxa"/>
          </w:tcPr>
          <w:p w:rsidR="00B531E5" w:rsidRPr="00985948" w:rsidRDefault="00B531E5" w:rsidP="00437683">
            <w:pPr>
              <w:bidi w:val="0"/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</w:pPr>
            <w:r w:rsidRPr="00780A1C">
              <w:rPr>
                <w:rFonts w:cs="Calibri"/>
                <w:b/>
                <w:bCs/>
                <w:color w:val="4F81BD" w:themeColor="accent1"/>
                <w:sz w:val="24"/>
                <w:szCs w:val="24"/>
              </w:rPr>
              <w:t>Literate</w:t>
            </w:r>
          </w:p>
        </w:tc>
        <w:tc>
          <w:tcPr>
            <w:tcW w:w="3878" w:type="dxa"/>
          </w:tcPr>
          <w:p w:rsidR="00B531E5" w:rsidRDefault="00B531E5" w:rsidP="00437683">
            <w:pPr>
              <w:bidi w:val="0"/>
            </w:pPr>
            <w:r w:rsidRPr="00985948">
              <w:rPr>
                <w:rFonts w:cs="Tahoma"/>
                <w:sz w:val="24"/>
                <w:szCs w:val="24"/>
              </w:rPr>
              <w:t>Someone who’s educated</w:t>
            </w:r>
          </w:p>
        </w:tc>
      </w:tr>
    </w:tbl>
    <w:p w:rsidR="0070409A" w:rsidRDefault="0070409A" w:rsidP="0070409A">
      <w:pPr>
        <w:bidi w:val="0"/>
      </w:pPr>
    </w:p>
    <w:p w:rsidR="0070409A" w:rsidRDefault="0070409A">
      <w:pPr>
        <w:bidi w:val="0"/>
      </w:pPr>
      <w:r>
        <w:br w:type="page"/>
      </w:r>
    </w:p>
    <w:p w:rsidR="0070409A" w:rsidRPr="0070409A" w:rsidRDefault="0070409A" w:rsidP="0070409A">
      <w:pPr>
        <w:bidi w:val="0"/>
        <w:spacing w:after="0" w:line="240" w:lineRule="auto"/>
        <w:contextualSpacing/>
        <w:rPr>
          <w:b/>
          <w:bCs/>
          <w:sz w:val="24"/>
          <w:szCs w:val="24"/>
        </w:rPr>
      </w:pPr>
      <w:r w:rsidRPr="008A2F2B">
        <w:rPr>
          <w:rFonts w:hint="cs"/>
          <w:b/>
          <w:bCs/>
          <w:sz w:val="24"/>
          <w:szCs w:val="24"/>
          <w:rtl/>
        </w:rPr>
        <w:lastRenderedPageBreak/>
        <w:t xml:space="preserve">كلمة وعكسها </w:t>
      </w:r>
      <w:r w:rsidRPr="008A2F2B">
        <w:rPr>
          <w:b/>
          <w:bCs/>
          <w:sz w:val="24"/>
          <w:szCs w:val="24"/>
        </w:rPr>
        <w:t xml:space="preserve">    </w:t>
      </w:r>
      <w:r w:rsidRPr="0070409A">
        <w:rPr>
          <w:b/>
          <w:bCs/>
          <w:sz w:val="24"/>
          <w:szCs w:val="24"/>
        </w:rPr>
        <w:t>Antonyms / Opposites</w:t>
      </w:r>
    </w:p>
    <w:p w:rsidR="00437683" w:rsidRPr="008A2F2B" w:rsidRDefault="00437683" w:rsidP="0070409A">
      <w:pPr>
        <w:bidi w:val="0"/>
        <w:rPr>
          <w:b/>
          <w:bCs/>
          <w:sz w:val="24"/>
          <w:szCs w:val="24"/>
        </w:rPr>
      </w:pPr>
    </w:p>
    <w:p w:rsidR="0070409A" w:rsidRPr="008A2F2B" w:rsidRDefault="0070409A" w:rsidP="0070409A">
      <w:pPr>
        <w:bidi w:val="0"/>
        <w:rPr>
          <w:b/>
          <w:bCs/>
          <w:sz w:val="24"/>
          <w:szCs w:val="24"/>
          <w:rtl/>
        </w:rPr>
      </w:pPr>
      <w:r w:rsidRPr="008A2F2B">
        <w:rPr>
          <w:rFonts w:hint="cs"/>
          <w:b/>
          <w:bCs/>
          <w:sz w:val="24"/>
          <w:szCs w:val="24"/>
          <w:rtl/>
        </w:rPr>
        <w:t>يأتي السؤال بهذه الطريقتين</w:t>
      </w:r>
    </w:p>
    <w:p w:rsidR="0070409A" w:rsidRPr="008A2F2B" w:rsidRDefault="0070409A" w:rsidP="008A2F2B">
      <w:pPr>
        <w:bidi w:val="0"/>
        <w:rPr>
          <w:b/>
          <w:bCs/>
          <w:sz w:val="24"/>
          <w:szCs w:val="24"/>
          <w:rtl/>
        </w:rPr>
      </w:pPr>
      <w:r w:rsidRPr="008A2F2B">
        <w:rPr>
          <w:b/>
          <w:bCs/>
          <w:sz w:val="24"/>
          <w:szCs w:val="24"/>
        </w:rPr>
        <w:t xml:space="preserve">The opposite of the word </w:t>
      </w:r>
      <w:r w:rsidR="008A2F2B">
        <w:rPr>
          <w:rFonts w:hint="cs"/>
          <w:b/>
          <w:bCs/>
          <w:sz w:val="24"/>
          <w:szCs w:val="24"/>
          <w:rtl/>
        </w:rPr>
        <w:t>(هنا يكتب الكلمة المطلوب عكسها)</w:t>
      </w:r>
      <w:r w:rsidRPr="008A2F2B">
        <w:rPr>
          <w:b/>
          <w:bCs/>
          <w:sz w:val="24"/>
          <w:szCs w:val="24"/>
        </w:rPr>
        <w:t xml:space="preserve"> is</w:t>
      </w:r>
      <w:r w:rsidR="008A2F2B">
        <w:rPr>
          <w:b/>
          <w:bCs/>
          <w:sz w:val="24"/>
          <w:szCs w:val="24"/>
        </w:rPr>
        <w:t xml:space="preserve"> ……..</w:t>
      </w:r>
    </w:p>
    <w:p w:rsidR="0070409A" w:rsidRDefault="008A2F2B" w:rsidP="008A2F2B">
      <w:pPr>
        <w:bidi w:val="0"/>
        <w:rPr>
          <w:b/>
          <w:bCs/>
          <w:sz w:val="24"/>
          <w:szCs w:val="24"/>
        </w:rPr>
      </w:pPr>
      <w:r w:rsidRPr="008A2F2B">
        <w:rPr>
          <w:b/>
          <w:bCs/>
          <w:sz w:val="24"/>
          <w:szCs w:val="24"/>
        </w:rPr>
        <w:t xml:space="preserve">The Antonyms of the word </w:t>
      </w:r>
      <w:r w:rsidRPr="008A2F2B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(هنا يكتب الكلمة المطلوب عكسها) </w:t>
      </w:r>
      <w:r w:rsidRPr="008A2F2B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is ………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3119"/>
        <w:gridCol w:w="4019"/>
      </w:tblGrid>
      <w:tr w:rsidR="008A2F2B" w:rsidTr="00E664B3">
        <w:tc>
          <w:tcPr>
            <w:tcW w:w="1384" w:type="dxa"/>
          </w:tcPr>
          <w:p w:rsidR="008A2F2B" w:rsidRDefault="008A2F2B" w:rsidP="008A2F2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رقم المحاضرة</w:t>
            </w:r>
          </w:p>
        </w:tc>
        <w:tc>
          <w:tcPr>
            <w:tcW w:w="3119" w:type="dxa"/>
          </w:tcPr>
          <w:p w:rsidR="008A2F2B" w:rsidRDefault="008A2F2B" w:rsidP="008A2F2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الكلمة</w:t>
            </w:r>
          </w:p>
        </w:tc>
        <w:tc>
          <w:tcPr>
            <w:tcW w:w="4019" w:type="dxa"/>
          </w:tcPr>
          <w:p w:rsidR="008A2F2B" w:rsidRDefault="008A2F2B" w:rsidP="008A2F2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عكسها</w:t>
            </w:r>
          </w:p>
        </w:tc>
      </w:tr>
      <w:tr w:rsidR="008A2F2B" w:rsidTr="00E664B3">
        <w:tc>
          <w:tcPr>
            <w:tcW w:w="1384" w:type="dxa"/>
            <w:vMerge w:val="restart"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rFonts w:eastAsia="+mn-ea" w:cs="Arial"/>
                <w:b/>
                <w:bCs/>
                <w:i/>
                <w:iCs/>
                <w:color w:val="C0504D" w:themeColor="accent2"/>
                <w:kern w:val="24"/>
                <w:sz w:val="24"/>
                <w:szCs w:val="24"/>
              </w:rPr>
              <w:t>Easy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A2F2B">
              <w:rPr>
                <w:rFonts w:eastAsia="+mn-ea" w:cs="Arial"/>
                <w:b/>
                <w:bCs/>
                <w:color w:val="4F81BD" w:themeColor="accent1"/>
                <w:kern w:val="24"/>
                <w:sz w:val="24"/>
                <w:szCs w:val="24"/>
              </w:rPr>
              <w:t>hard</w:t>
            </w:r>
          </w:p>
        </w:tc>
      </w:tr>
      <w:tr w:rsidR="008A2F2B" w:rsidTr="00E664B3">
        <w:tc>
          <w:tcPr>
            <w:tcW w:w="1384" w:type="dxa"/>
            <w:vMerge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rFonts w:eastAsia="Times New Roman" w:cs="Times New Roman"/>
                <w:b/>
                <w:bCs/>
                <w:i/>
                <w:iCs/>
                <w:color w:val="C0504D" w:themeColor="accent2"/>
                <w:sz w:val="24"/>
                <w:szCs w:val="24"/>
              </w:rPr>
              <w:t>heavyweight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A2F2B">
              <w:rPr>
                <w:rFonts w:ascii="Calibri" w:eastAsia="+mn-ea" w:hAnsi="Calibri" w:cs="Arial"/>
                <w:b/>
                <w:bCs/>
                <w:color w:val="4F81BD" w:themeColor="accent1"/>
                <w:kern w:val="24"/>
                <w:sz w:val="24"/>
                <w:szCs w:val="24"/>
              </w:rPr>
              <w:t>lightweight</w:t>
            </w:r>
          </w:p>
        </w:tc>
      </w:tr>
      <w:tr w:rsidR="008A2F2B" w:rsidTr="00E664B3">
        <w:tc>
          <w:tcPr>
            <w:tcW w:w="1384" w:type="dxa"/>
            <w:vMerge w:val="restart"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b/>
                <w:bCs/>
                <w:color w:val="C0504D" w:themeColor="accent2"/>
                <w:sz w:val="24"/>
                <w:szCs w:val="24"/>
              </w:rPr>
              <w:t>Defeat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A2F2B">
              <w:rPr>
                <w:b/>
                <w:bCs/>
                <w:color w:val="4F81BD" w:themeColor="accent1"/>
                <w:sz w:val="24"/>
                <w:szCs w:val="24"/>
              </w:rPr>
              <w:t>Victory</w:t>
            </w:r>
          </w:p>
        </w:tc>
      </w:tr>
      <w:tr w:rsidR="008A2F2B" w:rsidTr="00E664B3">
        <w:tc>
          <w:tcPr>
            <w:tcW w:w="1384" w:type="dxa"/>
            <w:vMerge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b/>
                <w:bCs/>
                <w:color w:val="C0504D" w:themeColor="accent2"/>
                <w:sz w:val="24"/>
                <w:szCs w:val="24"/>
              </w:rPr>
              <w:t>Humility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A2F2B">
              <w:rPr>
                <w:b/>
                <w:bCs/>
                <w:color w:val="4F81BD" w:themeColor="accent1"/>
                <w:sz w:val="24"/>
                <w:szCs w:val="24"/>
              </w:rPr>
              <w:t xml:space="preserve">Pride or </w:t>
            </w:r>
            <w:r w:rsidRPr="008A2F2B">
              <w:rPr>
                <w:rFonts w:ascii="Calibri" w:eastAsia="+mn-ea" w:hAnsi="Calibri" w:cs="Arial"/>
                <w:b/>
                <w:bCs/>
                <w:color w:val="4F81BD" w:themeColor="accent1"/>
                <w:kern w:val="24"/>
                <w:sz w:val="24"/>
                <w:szCs w:val="24"/>
              </w:rPr>
              <w:t>Vanity</w:t>
            </w:r>
          </w:p>
        </w:tc>
      </w:tr>
      <w:tr w:rsidR="008A2F2B" w:rsidTr="00E664B3">
        <w:tc>
          <w:tcPr>
            <w:tcW w:w="1384" w:type="dxa"/>
            <w:vMerge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b/>
                <w:bCs/>
                <w:color w:val="C0504D" w:themeColor="accent2"/>
                <w:sz w:val="24"/>
                <w:szCs w:val="24"/>
              </w:rPr>
              <w:t>Avoid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A2F2B">
              <w:rPr>
                <w:b/>
                <w:bCs/>
                <w:color w:val="4F81BD" w:themeColor="accent1"/>
                <w:sz w:val="24"/>
                <w:szCs w:val="24"/>
              </w:rPr>
              <w:t>confront</w:t>
            </w:r>
          </w:p>
        </w:tc>
      </w:tr>
      <w:tr w:rsidR="008A2F2B" w:rsidTr="00E664B3">
        <w:tc>
          <w:tcPr>
            <w:tcW w:w="1384" w:type="dxa"/>
            <w:vMerge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b/>
                <w:bCs/>
                <w:color w:val="C0504D" w:themeColor="accent2"/>
                <w:sz w:val="24"/>
                <w:szCs w:val="24"/>
              </w:rPr>
              <w:t>Murmur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A2F2B">
              <w:rPr>
                <w:b/>
                <w:bCs/>
                <w:color w:val="4F81BD" w:themeColor="accent1"/>
                <w:sz w:val="24"/>
                <w:szCs w:val="24"/>
              </w:rPr>
              <w:t>Shout</w:t>
            </w:r>
          </w:p>
        </w:tc>
      </w:tr>
      <w:tr w:rsidR="008A2F2B" w:rsidTr="00E664B3">
        <w:tc>
          <w:tcPr>
            <w:tcW w:w="1384" w:type="dxa"/>
            <w:vMerge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b/>
                <w:bCs/>
                <w:color w:val="C0504D" w:themeColor="accent2"/>
                <w:sz w:val="24"/>
                <w:szCs w:val="24"/>
              </w:rPr>
              <w:t>Diminish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A2F2B">
              <w:rPr>
                <w:b/>
                <w:bCs/>
                <w:color w:val="4F81BD" w:themeColor="accent1"/>
                <w:sz w:val="24"/>
                <w:szCs w:val="24"/>
              </w:rPr>
              <w:t>increase</w:t>
            </w:r>
          </w:p>
        </w:tc>
      </w:tr>
      <w:tr w:rsidR="008A2F2B" w:rsidTr="00E664B3">
        <w:tc>
          <w:tcPr>
            <w:tcW w:w="1384" w:type="dxa"/>
            <w:vMerge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b/>
                <w:bCs/>
                <w:color w:val="C0504D" w:themeColor="accent2"/>
                <w:sz w:val="24"/>
                <w:szCs w:val="24"/>
              </w:rPr>
              <w:t>Grin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8A2F2B">
              <w:rPr>
                <w:b/>
                <w:bCs/>
                <w:color w:val="4F81BD" w:themeColor="accent1"/>
                <w:sz w:val="24"/>
                <w:szCs w:val="24"/>
              </w:rPr>
              <w:t>frown</w:t>
            </w:r>
          </w:p>
        </w:tc>
      </w:tr>
      <w:tr w:rsidR="008A2F2B" w:rsidTr="00E664B3">
        <w:tc>
          <w:tcPr>
            <w:tcW w:w="1384" w:type="dxa"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>
              <w:rPr>
                <w:b/>
                <w:bCs/>
                <w:color w:val="C0504D" w:themeColor="accent2"/>
                <w:sz w:val="24"/>
                <w:szCs w:val="24"/>
              </w:rPr>
              <w:t>shame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b/>
                <w:bCs/>
                <w:color w:val="4F81BD" w:themeColor="accent1"/>
                <w:sz w:val="24"/>
                <w:szCs w:val="24"/>
              </w:rPr>
              <w:t>pride</w:t>
            </w:r>
          </w:p>
        </w:tc>
      </w:tr>
      <w:tr w:rsidR="008A2F2B" w:rsidTr="00E664B3">
        <w:tc>
          <w:tcPr>
            <w:tcW w:w="1384" w:type="dxa"/>
            <w:vMerge w:val="restart"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rFonts w:cs="Calibri"/>
                <w:b/>
                <w:bCs/>
                <w:color w:val="C0504D" w:themeColor="accent2"/>
                <w:sz w:val="24"/>
                <w:szCs w:val="24"/>
              </w:rPr>
              <w:t>Effective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985948">
              <w:rPr>
                <w:rFonts w:cs="Calibri"/>
                <w:b/>
                <w:bCs/>
                <w:color w:val="4F81BD" w:themeColor="accent1"/>
                <w:sz w:val="24"/>
                <w:szCs w:val="24"/>
              </w:rPr>
              <w:t>ineffective</w:t>
            </w:r>
          </w:p>
        </w:tc>
      </w:tr>
      <w:tr w:rsidR="008A2F2B" w:rsidTr="00E664B3">
        <w:tc>
          <w:tcPr>
            <w:tcW w:w="1384" w:type="dxa"/>
            <w:vMerge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rFonts w:cs="Calibri"/>
                <w:b/>
                <w:bCs/>
                <w:color w:val="C0504D" w:themeColor="accent2"/>
                <w:sz w:val="24"/>
                <w:szCs w:val="24"/>
              </w:rPr>
              <w:t>Oppose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985948">
              <w:rPr>
                <w:rFonts w:cs="Calibri"/>
                <w:b/>
                <w:bCs/>
                <w:color w:val="4F81BD" w:themeColor="accent1"/>
                <w:sz w:val="24"/>
                <w:szCs w:val="24"/>
              </w:rPr>
              <w:t>Agree</w:t>
            </w:r>
          </w:p>
        </w:tc>
      </w:tr>
      <w:tr w:rsidR="008A2F2B" w:rsidTr="00E664B3">
        <w:tc>
          <w:tcPr>
            <w:tcW w:w="1384" w:type="dxa"/>
            <w:vMerge/>
            <w:vAlign w:val="center"/>
          </w:tcPr>
          <w:p w:rsidR="008A2F2B" w:rsidRDefault="008A2F2B" w:rsidP="008A2F2B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8A2F2B">
              <w:rPr>
                <w:rFonts w:cs="Calibri"/>
                <w:b/>
                <w:bCs/>
                <w:color w:val="C0504D" w:themeColor="accent2"/>
                <w:sz w:val="24"/>
                <w:szCs w:val="24"/>
              </w:rPr>
              <w:t>Literate</w:t>
            </w:r>
          </w:p>
        </w:tc>
        <w:tc>
          <w:tcPr>
            <w:tcW w:w="4019" w:type="dxa"/>
          </w:tcPr>
          <w:p w:rsidR="008A2F2B" w:rsidRPr="008A2F2B" w:rsidRDefault="008A2F2B" w:rsidP="008A2F2B">
            <w:pPr>
              <w:bidi w:val="0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985948">
              <w:rPr>
                <w:rFonts w:cs="Arial"/>
                <w:b/>
                <w:bCs/>
                <w:color w:val="4F81BD" w:themeColor="accent1"/>
                <w:sz w:val="24"/>
                <w:szCs w:val="24"/>
              </w:rPr>
              <w:t>il</w:t>
            </w:r>
            <w:r w:rsidRPr="00985948">
              <w:rPr>
                <w:rFonts w:cs="Calibri"/>
                <w:b/>
                <w:bCs/>
                <w:color w:val="4F81BD" w:themeColor="accent1"/>
                <w:sz w:val="24"/>
                <w:szCs w:val="24"/>
              </w:rPr>
              <w:t>literate</w:t>
            </w:r>
          </w:p>
        </w:tc>
      </w:tr>
    </w:tbl>
    <w:p w:rsidR="008A2F2B" w:rsidRPr="008A2F2B" w:rsidRDefault="008A2F2B" w:rsidP="008A2F2B">
      <w:pPr>
        <w:bidi w:val="0"/>
        <w:rPr>
          <w:b/>
          <w:bCs/>
          <w:sz w:val="24"/>
          <w:szCs w:val="24"/>
        </w:rPr>
      </w:pPr>
    </w:p>
    <w:p w:rsidR="008A2F2B" w:rsidRDefault="008A2F2B">
      <w:pPr>
        <w:bidi w:val="0"/>
        <w:rPr>
          <w:rtl/>
        </w:rPr>
      </w:pPr>
      <w:r>
        <w:rPr>
          <w:rtl/>
        </w:rPr>
        <w:br w:type="page"/>
      </w:r>
    </w:p>
    <w:p w:rsidR="0070409A" w:rsidRPr="008A2F2B" w:rsidRDefault="008A2F2B" w:rsidP="008A2F2B">
      <w:pPr>
        <w:bidi w:val="0"/>
        <w:rPr>
          <w:b/>
          <w:bCs/>
          <w:sz w:val="24"/>
          <w:szCs w:val="24"/>
        </w:rPr>
      </w:pPr>
      <w:r w:rsidRPr="008A2F2B">
        <w:rPr>
          <w:rFonts w:hint="cs"/>
          <w:b/>
          <w:bCs/>
          <w:sz w:val="24"/>
          <w:szCs w:val="24"/>
          <w:rtl/>
        </w:rPr>
        <w:lastRenderedPageBreak/>
        <w:t xml:space="preserve">كلمة ومرادفها </w:t>
      </w:r>
      <w:r w:rsidRPr="008A2F2B">
        <w:rPr>
          <w:b/>
          <w:bCs/>
          <w:sz w:val="24"/>
          <w:szCs w:val="24"/>
        </w:rPr>
        <w:t xml:space="preserve">  Synonyms </w:t>
      </w:r>
    </w:p>
    <w:p w:rsidR="008A2F2B" w:rsidRPr="008A2F2B" w:rsidRDefault="008A2F2B" w:rsidP="008A2F2B">
      <w:pPr>
        <w:bidi w:val="0"/>
        <w:rPr>
          <w:b/>
          <w:bCs/>
          <w:sz w:val="24"/>
          <w:szCs w:val="24"/>
          <w:rtl/>
        </w:rPr>
      </w:pPr>
      <w:r w:rsidRPr="008A2F2B">
        <w:rPr>
          <w:rFonts w:hint="cs"/>
          <w:b/>
          <w:bCs/>
          <w:sz w:val="24"/>
          <w:szCs w:val="24"/>
          <w:rtl/>
        </w:rPr>
        <w:t>يأتي السؤال بهذه الطريقة</w:t>
      </w:r>
    </w:p>
    <w:p w:rsidR="008A2F2B" w:rsidRDefault="008A2F2B" w:rsidP="008A2F2B">
      <w:pPr>
        <w:bidi w:val="0"/>
        <w:rPr>
          <w:b/>
          <w:bCs/>
          <w:sz w:val="24"/>
          <w:szCs w:val="24"/>
        </w:rPr>
      </w:pPr>
      <w:r w:rsidRPr="008A2F2B">
        <w:rPr>
          <w:b/>
          <w:bCs/>
          <w:sz w:val="24"/>
          <w:szCs w:val="24"/>
        </w:rPr>
        <w:t xml:space="preserve">The synonym of the word </w:t>
      </w:r>
      <w:r w:rsidRPr="008A2F2B">
        <w:rPr>
          <w:rFonts w:hint="cs"/>
          <w:b/>
          <w:bCs/>
          <w:i/>
          <w:iCs/>
          <w:sz w:val="24"/>
          <w:szCs w:val="24"/>
          <w:rtl/>
        </w:rPr>
        <w:t>هنا الكلمة المطلوب مرادفها)</w:t>
      </w:r>
      <w:r w:rsidRPr="008A2F2B">
        <w:rPr>
          <w:b/>
          <w:bCs/>
          <w:i/>
          <w:iCs/>
          <w:sz w:val="24"/>
          <w:szCs w:val="24"/>
        </w:rPr>
        <w:t xml:space="preserve"> </w:t>
      </w:r>
      <w:r w:rsidRPr="008A2F2B">
        <w:rPr>
          <w:b/>
          <w:bCs/>
          <w:sz w:val="24"/>
          <w:szCs w:val="24"/>
        </w:rPr>
        <w:t>) is …………………..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3118"/>
        <w:gridCol w:w="4303"/>
      </w:tblGrid>
      <w:tr w:rsidR="00E664B3" w:rsidTr="00E664B3">
        <w:tc>
          <w:tcPr>
            <w:tcW w:w="1101" w:type="dxa"/>
            <w:vAlign w:val="center"/>
          </w:tcPr>
          <w:p w:rsidR="00E664B3" w:rsidRDefault="00E664B3" w:rsidP="00E664B3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المحاضرة</w:t>
            </w:r>
          </w:p>
        </w:tc>
        <w:tc>
          <w:tcPr>
            <w:tcW w:w="3118" w:type="dxa"/>
          </w:tcPr>
          <w:p w:rsidR="00E664B3" w:rsidRPr="00E664B3" w:rsidRDefault="00E664B3" w:rsidP="008A2F2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664B3">
              <w:rPr>
                <w:rFonts w:hint="cs"/>
                <w:b/>
                <w:bCs/>
                <w:sz w:val="24"/>
                <w:szCs w:val="24"/>
                <w:rtl/>
              </w:rPr>
              <w:t>الكلمة</w:t>
            </w:r>
          </w:p>
        </w:tc>
        <w:tc>
          <w:tcPr>
            <w:tcW w:w="4303" w:type="dxa"/>
          </w:tcPr>
          <w:p w:rsidR="00E664B3" w:rsidRDefault="00E664B3" w:rsidP="008A2F2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مرادفها</w:t>
            </w:r>
          </w:p>
        </w:tc>
      </w:tr>
      <w:tr w:rsidR="00E664B3" w:rsidTr="00E664B3">
        <w:tc>
          <w:tcPr>
            <w:tcW w:w="1101" w:type="dxa"/>
            <w:vMerge w:val="restart"/>
            <w:vAlign w:val="center"/>
          </w:tcPr>
          <w:p w:rsidR="00E664B3" w:rsidRDefault="00E664B3" w:rsidP="00E664B3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3118" w:type="dxa"/>
          </w:tcPr>
          <w:p w:rsidR="00E664B3" w:rsidRPr="00E664B3" w:rsidRDefault="00E664B3" w:rsidP="008A2F2B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E664B3">
              <w:rPr>
                <w:rFonts w:ascii="Calibri" w:eastAsia="+mn-ea" w:hAnsi="Calibri" w:cs="Arial"/>
                <w:b/>
                <w:bCs/>
                <w:color w:val="C0504D" w:themeColor="accent2"/>
                <w:kern w:val="24"/>
                <w:sz w:val="24"/>
                <w:szCs w:val="24"/>
              </w:rPr>
              <w:t>Vanity</w:t>
            </w:r>
          </w:p>
        </w:tc>
        <w:tc>
          <w:tcPr>
            <w:tcW w:w="4303" w:type="dxa"/>
          </w:tcPr>
          <w:p w:rsidR="00E664B3" w:rsidRDefault="00E664B3" w:rsidP="008A2F2B">
            <w:pPr>
              <w:bidi w:val="0"/>
              <w:rPr>
                <w:b/>
                <w:bCs/>
                <w:sz w:val="24"/>
                <w:szCs w:val="24"/>
              </w:rPr>
            </w:pPr>
            <w:r w:rsidRPr="002E3475">
              <w:rPr>
                <w:rFonts w:ascii="Calibri" w:eastAsia="+mn-ea" w:hAnsi="Calibri" w:cs="Arial"/>
                <w:b/>
                <w:bCs/>
                <w:color w:val="000000"/>
                <w:kern w:val="24"/>
                <w:sz w:val="24"/>
                <w:szCs w:val="24"/>
              </w:rPr>
              <w:t>Pride</w:t>
            </w:r>
          </w:p>
        </w:tc>
      </w:tr>
      <w:tr w:rsidR="00E664B3" w:rsidTr="00E664B3">
        <w:tc>
          <w:tcPr>
            <w:tcW w:w="1101" w:type="dxa"/>
            <w:vMerge/>
            <w:vAlign w:val="center"/>
          </w:tcPr>
          <w:p w:rsidR="00E664B3" w:rsidRDefault="00E664B3" w:rsidP="00E664B3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E664B3" w:rsidRPr="00E664B3" w:rsidRDefault="00E664B3" w:rsidP="00E664B3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E664B3">
              <w:rPr>
                <w:rFonts w:ascii="Calibri" w:eastAsia="+mn-ea" w:hAnsi="Calibri" w:cs="Arial"/>
                <w:b/>
                <w:bCs/>
                <w:color w:val="C0504D" w:themeColor="accent2"/>
                <w:kern w:val="24"/>
                <w:sz w:val="24"/>
                <w:szCs w:val="24"/>
              </w:rPr>
              <w:t>Opponent</w:t>
            </w:r>
          </w:p>
        </w:tc>
        <w:tc>
          <w:tcPr>
            <w:tcW w:w="4303" w:type="dxa"/>
          </w:tcPr>
          <w:p w:rsidR="00E664B3" w:rsidRDefault="00E664B3" w:rsidP="00E664B3">
            <w:pPr>
              <w:bidi w:val="0"/>
              <w:ind w:firstLine="34"/>
              <w:rPr>
                <w:b/>
                <w:bCs/>
                <w:sz w:val="24"/>
                <w:szCs w:val="24"/>
              </w:rPr>
            </w:pPr>
            <w:r w:rsidRPr="002E3475">
              <w:rPr>
                <w:rFonts w:ascii="Calibri" w:eastAsia="+mn-ea" w:hAnsi="Calibri" w:cs="Arial"/>
                <w:b/>
                <w:bCs/>
                <w:color w:val="000000"/>
                <w:kern w:val="24"/>
                <w:sz w:val="24"/>
                <w:szCs w:val="24"/>
              </w:rPr>
              <w:t>Challenger</w:t>
            </w:r>
            <w:r w:rsidRPr="002E3475">
              <w:rPr>
                <w:rFonts w:ascii="Calibri" w:eastAsia="+mn-ea" w:hAnsi="Calibri" w:cs="Arial"/>
                <w:color w:val="000000"/>
                <w:kern w:val="24"/>
                <w:sz w:val="24"/>
                <w:szCs w:val="24"/>
              </w:rPr>
              <w:t xml:space="preserve"> or </w:t>
            </w:r>
            <w:r w:rsidRPr="002E3475">
              <w:rPr>
                <w:rFonts w:ascii="Calibri" w:eastAsia="+mn-ea" w:hAnsi="Calibri" w:cs="Arial"/>
                <w:b/>
                <w:bCs/>
                <w:color w:val="000000"/>
                <w:kern w:val="24"/>
                <w:sz w:val="24"/>
                <w:szCs w:val="24"/>
              </w:rPr>
              <w:t>Rival</w:t>
            </w:r>
          </w:p>
        </w:tc>
      </w:tr>
      <w:tr w:rsidR="00E664B3" w:rsidTr="00E664B3">
        <w:tc>
          <w:tcPr>
            <w:tcW w:w="1101" w:type="dxa"/>
            <w:vMerge/>
            <w:vAlign w:val="center"/>
          </w:tcPr>
          <w:p w:rsidR="00E664B3" w:rsidRDefault="00E664B3" w:rsidP="00E664B3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E664B3" w:rsidRPr="00E664B3" w:rsidRDefault="00E664B3" w:rsidP="00E664B3">
            <w:pPr>
              <w:bidi w:val="0"/>
              <w:rPr>
                <w:b/>
                <w:bCs/>
                <w:color w:val="C0504D" w:themeColor="accent2"/>
                <w:sz w:val="24"/>
                <w:szCs w:val="24"/>
              </w:rPr>
            </w:pPr>
            <w:r w:rsidRPr="00E664B3">
              <w:rPr>
                <w:rFonts w:ascii="Calibri" w:eastAsia="+mn-ea" w:hAnsi="Calibri" w:cs="Arial"/>
                <w:b/>
                <w:bCs/>
                <w:color w:val="C0504D" w:themeColor="accent2"/>
                <w:kern w:val="24"/>
                <w:sz w:val="24"/>
                <w:szCs w:val="24"/>
              </w:rPr>
              <w:t>humility</w:t>
            </w:r>
          </w:p>
        </w:tc>
        <w:tc>
          <w:tcPr>
            <w:tcW w:w="4303" w:type="dxa"/>
          </w:tcPr>
          <w:p w:rsidR="00E664B3" w:rsidRDefault="00E664B3" w:rsidP="008A2F2B">
            <w:pPr>
              <w:bidi w:val="0"/>
              <w:rPr>
                <w:b/>
                <w:bCs/>
                <w:sz w:val="24"/>
                <w:szCs w:val="24"/>
              </w:rPr>
            </w:pPr>
            <w:r w:rsidRPr="002E3475">
              <w:rPr>
                <w:rFonts w:ascii="Calibri" w:eastAsia="+mn-ea" w:hAnsi="Calibri" w:cs="Arial"/>
                <w:b/>
                <w:bCs/>
                <w:color w:val="000000"/>
                <w:kern w:val="24"/>
                <w:sz w:val="24"/>
                <w:szCs w:val="24"/>
              </w:rPr>
              <w:t>Modesty</w:t>
            </w:r>
          </w:p>
        </w:tc>
      </w:tr>
    </w:tbl>
    <w:p w:rsidR="008A2F2B" w:rsidRDefault="00C8685D" w:rsidP="008A2F2B">
      <w:pPr>
        <w:bidi w:val="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ممكن أي كلمة من الجدول الأول تكون من ضمن المرادفات خاصة اللي لها معنى واحد</w:t>
      </w:r>
    </w:p>
    <w:p w:rsidR="00C8685D" w:rsidRDefault="00C8685D" w:rsidP="00C8685D">
      <w:pPr>
        <w:bidi w:val="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المرادف والمعنى نفس الشيء في بعض الكلمات</w:t>
      </w:r>
    </w:p>
    <w:p w:rsidR="00912AC3" w:rsidRDefault="00C8685D" w:rsidP="00C8685D">
      <w:pPr>
        <w:bidi w:val="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اما اللي لها تعريف طويل لا تأتي الا معنى لا تكون مرادفات</w:t>
      </w:r>
    </w:p>
    <w:p w:rsidR="00912AC3" w:rsidRDefault="00912AC3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br w:type="page"/>
      </w:r>
    </w:p>
    <w:p w:rsidR="00C8685D" w:rsidRDefault="00C8685D" w:rsidP="00C8685D">
      <w:pPr>
        <w:bidi w:val="0"/>
        <w:rPr>
          <w:b/>
          <w:bCs/>
          <w:sz w:val="24"/>
          <w:szCs w:val="24"/>
        </w:rPr>
      </w:pPr>
    </w:p>
    <w:p w:rsidR="00C8685D" w:rsidRPr="00C8685D" w:rsidRDefault="00C8685D" w:rsidP="00C8685D">
      <w:pPr>
        <w:bidi w:val="0"/>
        <w:rPr>
          <w:b/>
          <w:bCs/>
          <w:sz w:val="24"/>
          <w:szCs w:val="24"/>
          <w:u w:val="single"/>
        </w:rPr>
      </w:pPr>
      <w:r w:rsidRPr="00C8685D">
        <w:rPr>
          <w:rFonts w:asciiTheme="minorBidi" w:hAnsiTheme="minorBidi"/>
          <w:b/>
          <w:bCs/>
          <w:sz w:val="36"/>
          <w:szCs w:val="36"/>
          <w:rtl/>
        </w:rPr>
        <w:t>٭</w:t>
      </w:r>
      <w:r w:rsidRPr="00C8685D">
        <w:rPr>
          <w:rFonts w:hint="cs"/>
          <w:b/>
          <w:bCs/>
          <w:sz w:val="24"/>
          <w:szCs w:val="24"/>
          <w:rtl/>
        </w:rPr>
        <w:t xml:space="preserve"> </w:t>
      </w:r>
      <w:r w:rsidRPr="00C8685D">
        <w:rPr>
          <w:rFonts w:hint="cs"/>
          <w:b/>
          <w:bCs/>
          <w:sz w:val="24"/>
          <w:szCs w:val="24"/>
          <w:u w:val="single"/>
          <w:rtl/>
        </w:rPr>
        <w:t>كلمات اضافية غير موجودة بالمحتوى موجودة بملفات البلاك بورد</w:t>
      </w:r>
      <w:r>
        <w:rPr>
          <w:rFonts w:asciiTheme="minorBidi" w:hAnsiTheme="minorBidi" w:hint="cs"/>
          <w:b/>
          <w:bCs/>
          <w:sz w:val="36"/>
          <w:szCs w:val="36"/>
          <w:rtl/>
        </w:rPr>
        <w:t xml:space="preserve"> </w:t>
      </w:r>
      <w:r w:rsidRPr="00C8685D">
        <w:rPr>
          <w:rFonts w:asciiTheme="minorBidi" w:hAnsiTheme="minorBidi"/>
          <w:b/>
          <w:bCs/>
          <w:sz w:val="36"/>
          <w:szCs w:val="36"/>
          <w:rtl/>
        </w:rPr>
        <w:t>٭</w:t>
      </w:r>
    </w:p>
    <w:p w:rsidR="007621B6" w:rsidRPr="00912AC3" w:rsidRDefault="007621B6" w:rsidP="007621B6">
      <w:pPr>
        <w:bidi w:val="0"/>
        <w:rPr>
          <w:b/>
          <w:bCs/>
          <w:color w:val="C0504D" w:themeColor="accent2"/>
          <w:sz w:val="24"/>
          <w:szCs w:val="24"/>
          <w:u w:val="single"/>
          <w:rtl/>
        </w:rPr>
      </w:pPr>
      <w:r w:rsidRPr="00912AC3">
        <w:rPr>
          <w:rFonts w:hint="cs"/>
          <w:b/>
          <w:bCs/>
          <w:color w:val="C0504D" w:themeColor="accent2"/>
          <w:sz w:val="24"/>
          <w:szCs w:val="24"/>
          <w:u w:val="single"/>
          <w:rtl/>
        </w:rPr>
        <w:t>من محاضرة المحققين</w:t>
      </w:r>
      <w:r w:rsidR="00912AC3">
        <w:rPr>
          <w:rFonts w:hint="cs"/>
          <w:b/>
          <w:bCs/>
          <w:color w:val="C0504D" w:themeColor="accent2"/>
          <w:sz w:val="24"/>
          <w:szCs w:val="24"/>
          <w:u w:val="single"/>
          <w:rtl/>
        </w:rPr>
        <w:t xml:space="preserve"> المحاضرة العاشرة</w:t>
      </w:r>
    </w:p>
    <w:p w:rsidR="007621B6" w:rsidRPr="00912AC3" w:rsidRDefault="007621B6" w:rsidP="007621B6">
      <w:pPr>
        <w:bidi w:val="0"/>
        <w:rPr>
          <w:b/>
          <w:bCs/>
          <w:color w:val="C0504D" w:themeColor="accent2"/>
          <w:sz w:val="24"/>
          <w:szCs w:val="24"/>
        </w:rPr>
      </w:pPr>
      <w:r w:rsidRPr="00912AC3">
        <w:rPr>
          <w:b/>
          <w:bCs/>
          <w:color w:val="C0504D" w:themeColor="accent2"/>
          <w:sz w:val="24"/>
          <w:szCs w:val="24"/>
        </w:rPr>
        <w:t xml:space="preserve">the word </w:t>
      </w:r>
      <w:r w:rsidRPr="00912AC3">
        <w:rPr>
          <w:b/>
          <w:bCs/>
          <w:color w:val="C0504D" w:themeColor="accent2"/>
          <w:sz w:val="24"/>
          <w:szCs w:val="24"/>
          <w:u w:val="single"/>
        </w:rPr>
        <w:t>conduct</w:t>
      </w:r>
      <w:r w:rsidRPr="00912AC3">
        <w:rPr>
          <w:b/>
          <w:bCs/>
          <w:color w:val="C0504D" w:themeColor="accent2"/>
          <w:sz w:val="24"/>
          <w:szCs w:val="24"/>
        </w:rPr>
        <w:t xml:space="preserve"> means</w:t>
      </w:r>
    </w:p>
    <w:p w:rsidR="00C8685D" w:rsidRPr="007621B6" w:rsidRDefault="007621B6" w:rsidP="007621B6">
      <w:pPr>
        <w:bidi w:val="0"/>
        <w:rPr>
          <w:b/>
          <w:bCs/>
          <w:sz w:val="24"/>
          <w:szCs w:val="24"/>
        </w:rPr>
      </w:pPr>
      <w:r w:rsidRPr="007621B6">
        <w:rPr>
          <w:b/>
          <w:bCs/>
          <w:sz w:val="24"/>
          <w:szCs w:val="24"/>
        </w:rPr>
        <w:t>To organize and carry out</w:t>
      </w:r>
    </w:p>
    <w:p w:rsidR="007621B6" w:rsidRPr="007621B6" w:rsidRDefault="007621B6" w:rsidP="007621B6">
      <w:pPr>
        <w:bidi w:val="0"/>
        <w:rPr>
          <w:b/>
          <w:bCs/>
          <w:color w:val="C0504D" w:themeColor="accent2"/>
          <w:sz w:val="24"/>
          <w:szCs w:val="24"/>
        </w:rPr>
      </w:pPr>
      <w:r w:rsidRPr="007621B6">
        <w:rPr>
          <w:b/>
          <w:bCs/>
          <w:color w:val="C0504D" w:themeColor="accent2"/>
          <w:sz w:val="24"/>
          <w:szCs w:val="24"/>
        </w:rPr>
        <w:t xml:space="preserve">The word </w:t>
      </w:r>
      <w:r w:rsidRPr="007621B6">
        <w:rPr>
          <w:b/>
          <w:bCs/>
          <w:color w:val="C0504D" w:themeColor="accent2"/>
          <w:sz w:val="24"/>
          <w:szCs w:val="24"/>
          <w:u w:val="single"/>
        </w:rPr>
        <w:t>duty</w:t>
      </w:r>
      <w:r w:rsidRPr="007621B6">
        <w:rPr>
          <w:b/>
          <w:bCs/>
          <w:color w:val="C0504D" w:themeColor="accent2"/>
          <w:sz w:val="24"/>
          <w:szCs w:val="24"/>
        </w:rPr>
        <w:t xml:space="preserve"> means</w:t>
      </w:r>
    </w:p>
    <w:p w:rsidR="007621B6" w:rsidRPr="007621B6" w:rsidRDefault="007621B6" w:rsidP="007621B6">
      <w:pPr>
        <w:bidi w:val="0"/>
        <w:rPr>
          <w:b/>
          <w:bCs/>
          <w:sz w:val="24"/>
          <w:szCs w:val="24"/>
        </w:rPr>
      </w:pPr>
      <w:r w:rsidRPr="007621B6">
        <w:rPr>
          <w:b/>
          <w:bCs/>
          <w:sz w:val="24"/>
          <w:szCs w:val="24"/>
        </w:rPr>
        <w:t>Responsibility</w:t>
      </w:r>
    </w:p>
    <w:p w:rsidR="007621B6" w:rsidRPr="007621B6" w:rsidRDefault="007621B6" w:rsidP="007621B6">
      <w:pPr>
        <w:bidi w:val="0"/>
        <w:rPr>
          <w:b/>
          <w:bCs/>
          <w:color w:val="C0504D" w:themeColor="accent2"/>
          <w:sz w:val="24"/>
          <w:szCs w:val="24"/>
          <w:u w:val="single"/>
        </w:rPr>
      </w:pPr>
      <w:r w:rsidRPr="007621B6">
        <w:rPr>
          <w:b/>
          <w:bCs/>
          <w:color w:val="C0504D" w:themeColor="accent2"/>
          <w:sz w:val="24"/>
          <w:szCs w:val="24"/>
          <w:u w:val="single"/>
        </w:rPr>
        <w:t>Shoplifter</w:t>
      </w:r>
    </w:p>
    <w:p w:rsidR="007621B6" w:rsidRDefault="007621B6" w:rsidP="007621B6">
      <w:pPr>
        <w:bidi w:val="0"/>
        <w:rPr>
          <w:b/>
          <w:bCs/>
          <w:sz w:val="24"/>
          <w:szCs w:val="24"/>
        </w:rPr>
      </w:pPr>
      <w:r w:rsidRPr="007621B6">
        <w:rPr>
          <w:b/>
          <w:bCs/>
          <w:sz w:val="24"/>
          <w:szCs w:val="24"/>
        </w:rPr>
        <w:t xml:space="preserve"> are thieves who steal from shops </w:t>
      </w:r>
    </w:p>
    <w:p w:rsidR="000000A2" w:rsidRPr="000000A2" w:rsidRDefault="000000A2" w:rsidP="000000A2">
      <w:pPr>
        <w:pStyle w:val="Default"/>
        <w:rPr>
          <w:color w:val="C0504D" w:themeColor="accent2"/>
          <w:sz w:val="26"/>
          <w:szCs w:val="26"/>
        </w:rPr>
      </w:pPr>
      <w:r w:rsidRPr="000000A2">
        <w:rPr>
          <w:color w:val="C0504D" w:themeColor="accent2"/>
          <w:sz w:val="26"/>
          <w:szCs w:val="26"/>
        </w:rPr>
        <w:t xml:space="preserve">The word </w:t>
      </w:r>
      <w:r w:rsidRPr="000000A2">
        <w:rPr>
          <w:b/>
          <w:bCs/>
          <w:i/>
          <w:iCs/>
          <w:color w:val="C0504D" w:themeColor="accent2"/>
          <w:sz w:val="26"/>
          <w:szCs w:val="26"/>
        </w:rPr>
        <w:t xml:space="preserve">assertive </w:t>
      </w:r>
      <w:r w:rsidRPr="000000A2">
        <w:rPr>
          <w:color w:val="C0504D" w:themeColor="accent2"/>
          <w:sz w:val="26"/>
          <w:szCs w:val="26"/>
        </w:rPr>
        <w:t xml:space="preserve">means </w:t>
      </w:r>
    </w:p>
    <w:p w:rsidR="000000A2" w:rsidRDefault="000000A2" w:rsidP="000000A2">
      <w:pPr>
        <w:pStyle w:val="Default"/>
        <w:rPr>
          <w:b/>
          <w:bCs/>
          <w:sz w:val="26"/>
          <w:szCs w:val="26"/>
          <w:u w:val="single"/>
        </w:rPr>
      </w:pPr>
      <w:r w:rsidRPr="000000A2">
        <w:rPr>
          <w:b/>
          <w:bCs/>
          <w:sz w:val="26"/>
          <w:szCs w:val="26"/>
          <w:u w:val="single"/>
        </w:rPr>
        <w:t>Confident</w:t>
      </w:r>
    </w:p>
    <w:p w:rsidR="000000A2" w:rsidRPr="000000A2" w:rsidRDefault="000000A2" w:rsidP="000000A2">
      <w:pPr>
        <w:pStyle w:val="Default"/>
        <w:rPr>
          <w:b/>
          <w:bCs/>
          <w:sz w:val="26"/>
          <w:szCs w:val="26"/>
          <w:u w:val="single"/>
        </w:rPr>
      </w:pPr>
    </w:p>
    <w:p w:rsidR="000000A2" w:rsidRPr="000000A2" w:rsidRDefault="000000A2" w:rsidP="000000A2">
      <w:pPr>
        <w:pStyle w:val="Default"/>
        <w:rPr>
          <w:b/>
          <w:bCs/>
          <w:color w:val="C0504D" w:themeColor="accent2"/>
          <w:sz w:val="26"/>
          <w:szCs w:val="26"/>
        </w:rPr>
      </w:pPr>
      <w:r w:rsidRPr="000000A2">
        <w:rPr>
          <w:b/>
          <w:bCs/>
          <w:color w:val="C0504D" w:themeColor="accent2"/>
          <w:sz w:val="26"/>
          <w:szCs w:val="26"/>
        </w:rPr>
        <w:t xml:space="preserve">The destruction of public property is called ……………… </w:t>
      </w:r>
    </w:p>
    <w:p w:rsidR="000000A2" w:rsidRPr="000000A2" w:rsidRDefault="000000A2" w:rsidP="000000A2">
      <w:pPr>
        <w:pStyle w:val="Default"/>
        <w:rPr>
          <w:sz w:val="26"/>
          <w:szCs w:val="26"/>
          <w:u w:val="single"/>
        </w:rPr>
      </w:pPr>
      <w:r w:rsidRPr="000000A2">
        <w:rPr>
          <w:sz w:val="26"/>
          <w:szCs w:val="26"/>
          <w:u w:val="single"/>
        </w:rPr>
        <w:t xml:space="preserve">vandalism </w:t>
      </w:r>
    </w:p>
    <w:p w:rsidR="000000A2" w:rsidRDefault="000000A2" w:rsidP="000000A2">
      <w:pPr>
        <w:pStyle w:val="Default"/>
        <w:rPr>
          <w:sz w:val="26"/>
          <w:szCs w:val="26"/>
        </w:rPr>
      </w:pPr>
    </w:p>
    <w:p w:rsidR="000000A2" w:rsidRPr="00912AC3" w:rsidRDefault="000000A2" w:rsidP="000000A2">
      <w:pPr>
        <w:pStyle w:val="Default"/>
        <w:rPr>
          <w:b/>
          <w:bCs/>
          <w:color w:val="C0504D" w:themeColor="accent2"/>
          <w:sz w:val="26"/>
          <w:szCs w:val="26"/>
        </w:rPr>
      </w:pPr>
      <w:r w:rsidRPr="00912AC3">
        <w:rPr>
          <w:b/>
          <w:bCs/>
          <w:color w:val="C0504D" w:themeColor="accent2"/>
          <w:sz w:val="26"/>
          <w:szCs w:val="26"/>
        </w:rPr>
        <w:t xml:space="preserve">The word </w:t>
      </w:r>
      <w:r w:rsidRPr="00912AC3">
        <w:rPr>
          <w:b/>
          <w:bCs/>
          <w:color w:val="C0504D" w:themeColor="accent2"/>
          <w:sz w:val="26"/>
          <w:szCs w:val="26"/>
          <w:u w:val="single"/>
        </w:rPr>
        <w:t>witness</w:t>
      </w:r>
      <w:r w:rsidRPr="00912AC3">
        <w:rPr>
          <w:b/>
          <w:bCs/>
          <w:i/>
          <w:iCs/>
          <w:color w:val="C0504D" w:themeColor="accent2"/>
          <w:sz w:val="26"/>
          <w:szCs w:val="26"/>
        </w:rPr>
        <w:t xml:space="preserve"> </w:t>
      </w:r>
      <w:r w:rsidRPr="00912AC3">
        <w:rPr>
          <w:b/>
          <w:bCs/>
          <w:color w:val="C0504D" w:themeColor="accent2"/>
          <w:sz w:val="26"/>
          <w:szCs w:val="26"/>
        </w:rPr>
        <w:t xml:space="preserve">means </w:t>
      </w:r>
    </w:p>
    <w:p w:rsidR="007621B6" w:rsidRDefault="000000A2" w:rsidP="000000A2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a person who saw a crime </w:t>
      </w:r>
    </w:p>
    <w:p w:rsidR="000000A2" w:rsidRDefault="000000A2" w:rsidP="000000A2">
      <w:pPr>
        <w:pStyle w:val="Default"/>
        <w:rPr>
          <w:sz w:val="26"/>
          <w:szCs w:val="26"/>
        </w:rPr>
      </w:pPr>
    </w:p>
    <w:p w:rsidR="000000A2" w:rsidRDefault="000000A2" w:rsidP="000000A2">
      <w:pPr>
        <w:pStyle w:val="Default"/>
      </w:pPr>
    </w:p>
    <w:p w:rsidR="000000A2" w:rsidRPr="00912AC3" w:rsidRDefault="000000A2" w:rsidP="000000A2">
      <w:pPr>
        <w:pStyle w:val="Default"/>
        <w:rPr>
          <w:b/>
          <w:bCs/>
          <w:color w:val="C0504D" w:themeColor="accent2"/>
          <w:sz w:val="26"/>
          <w:szCs w:val="26"/>
        </w:rPr>
      </w:pPr>
      <w:r w:rsidRPr="00912AC3">
        <w:rPr>
          <w:b/>
          <w:bCs/>
          <w:color w:val="C0504D" w:themeColor="accent2"/>
          <w:sz w:val="26"/>
          <w:szCs w:val="26"/>
        </w:rPr>
        <w:t xml:space="preserve">The opposite of the word </w:t>
      </w:r>
      <w:r w:rsidRPr="00912AC3">
        <w:rPr>
          <w:b/>
          <w:bCs/>
          <w:color w:val="C0504D" w:themeColor="accent2"/>
          <w:sz w:val="26"/>
          <w:szCs w:val="26"/>
          <w:u w:val="single"/>
        </w:rPr>
        <w:t>assertive</w:t>
      </w:r>
      <w:r w:rsidRPr="00912AC3">
        <w:rPr>
          <w:b/>
          <w:bCs/>
          <w:i/>
          <w:iCs/>
          <w:color w:val="C0504D" w:themeColor="accent2"/>
          <w:sz w:val="26"/>
          <w:szCs w:val="26"/>
        </w:rPr>
        <w:t xml:space="preserve"> </w:t>
      </w:r>
      <w:r w:rsidRPr="00912AC3">
        <w:rPr>
          <w:b/>
          <w:bCs/>
          <w:color w:val="C0504D" w:themeColor="accent2"/>
          <w:sz w:val="26"/>
          <w:szCs w:val="26"/>
        </w:rPr>
        <w:t xml:space="preserve">is </w:t>
      </w:r>
    </w:p>
    <w:p w:rsidR="000000A2" w:rsidRDefault="000000A2" w:rsidP="000000A2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hesitant </w:t>
      </w:r>
    </w:p>
    <w:p w:rsidR="000000A2" w:rsidRDefault="000000A2" w:rsidP="000000A2">
      <w:pPr>
        <w:pStyle w:val="Default"/>
        <w:rPr>
          <w:sz w:val="26"/>
          <w:szCs w:val="26"/>
        </w:rPr>
      </w:pPr>
    </w:p>
    <w:p w:rsidR="000000A2" w:rsidRDefault="000000A2" w:rsidP="000000A2">
      <w:pPr>
        <w:pStyle w:val="Default"/>
        <w:rPr>
          <w:b/>
          <w:bCs/>
          <w:color w:val="C0504D" w:themeColor="accent2"/>
          <w:sz w:val="26"/>
          <w:szCs w:val="26"/>
          <w:u w:val="single"/>
          <w:rtl/>
        </w:rPr>
      </w:pPr>
      <w:r w:rsidRPr="00912AC3">
        <w:rPr>
          <w:rFonts w:hint="cs"/>
          <w:b/>
          <w:bCs/>
          <w:color w:val="C0504D" w:themeColor="accent2"/>
          <w:sz w:val="26"/>
          <w:szCs w:val="26"/>
          <w:u w:val="single"/>
          <w:rtl/>
        </w:rPr>
        <w:t>من محاضرة التعليم الثنائي المحاضرة الاخيرة</w:t>
      </w:r>
    </w:p>
    <w:p w:rsidR="00912AC3" w:rsidRPr="00912AC3" w:rsidRDefault="00912AC3" w:rsidP="000000A2">
      <w:pPr>
        <w:pStyle w:val="Default"/>
        <w:rPr>
          <w:b/>
          <w:bCs/>
          <w:color w:val="C0504D" w:themeColor="accent2"/>
          <w:sz w:val="26"/>
          <w:szCs w:val="26"/>
          <w:u w:val="single"/>
          <w:rtl/>
        </w:rPr>
      </w:pPr>
    </w:p>
    <w:p w:rsidR="000000A2" w:rsidRPr="00912AC3" w:rsidRDefault="000000A2" w:rsidP="000000A2">
      <w:pPr>
        <w:pStyle w:val="Default"/>
        <w:rPr>
          <w:b/>
          <w:bCs/>
          <w:color w:val="C0504D" w:themeColor="accent2"/>
          <w:sz w:val="26"/>
          <w:szCs w:val="26"/>
        </w:rPr>
      </w:pPr>
      <w:r w:rsidRPr="00912AC3">
        <w:rPr>
          <w:b/>
          <w:bCs/>
          <w:color w:val="C0504D" w:themeColor="accent2"/>
          <w:sz w:val="26"/>
          <w:szCs w:val="26"/>
        </w:rPr>
        <w:t>……………….. is when you say something and do a different thing.</w:t>
      </w:r>
    </w:p>
    <w:p w:rsidR="000000A2" w:rsidRDefault="000000A2" w:rsidP="000000A2">
      <w:pPr>
        <w:pStyle w:val="Default"/>
        <w:rPr>
          <w:sz w:val="26"/>
          <w:szCs w:val="26"/>
        </w:rPr>
      </w:pPr>
      <w:r w:rsidRPr="000000A2">
        <w:rPr>
          <w:sz w:val="26"/>
          <w:szCs w:val="26"/>
        </w:rPr>
        <w:t>Controversy</w:t>
      </w:r>
    </w:p>
    <w:p w:rsidR="000000A2" w:rsidRPr="000000A2" w:rsidRDefault="000000A2" w:rsidP="000000A2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0000A2" w:rsidRPr="000000A2" w:rsidRDefault="000000A2" w:rsidP="000000A2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b/>
          <w:bCs/>
          <w:color w:val="C0504D" w:themeColor="accent2"/>
          <w:sz w:val="26"/>
          <w:szCs w:val="26"/>
        </w:rPr>
      </w:pPr>
      <w:r w:rsidRPr="000000A2">
        <w:rPr>
          <w:rFonts w:ascii="Calibri" w:hAnsi="Calibri" w:cs="Calibri"/>
          <w:b/>
          <w:bCs/>
          <w:color w:val="C0504D" w:themeColor="accent2"/>
          <w:sz w:val="26"/>
          <w:szCs w:val="26"/>
        </w:rPr>
        <w:t xml:space="preserve">The opposite of the word </w:t>
      </w:r>
      <w:r w:rsidRPr="000000A2">
        <w:rPr>
          <w:rFonts w:ascii="Calibri" w:hAnsi="Calibri" w:cs="Calibri"/>
          <w:b/>
          <w:bCs/>
          <w:color w:val="C0504D" w:themeColor="accent2"/>
          <w:sz w:val="26"/>
          <w:szCs w:val="26"/>
          <w:u w:val="single"/>
        </w:rPr>
        <w:t>unlimited</w:t>
      </w:r>
      <w:r w:rsidRPr="000000A2">
        <w:rPr>
          <w:rFonts w:ascii="Calibri" w:hAnsi="Calibri" w:cs="Calibri"/>
          <w:b/>
          <w:bCs/>
          <w:color w:val="C0504D" w:themeColor="accent2"/>
          <w:sz w:val="26"/>
          <w:szCs w:val="26"/>
        </w:rPr>
        <w:t xml:space="preserve"> is ……….. </w:t>
      </w:r>
    </w:p>
    <w:p w:rsidR="005F24D1" w:rsidRPr="005F24D1" w:rsidRDefault="005F24D1" w:rsidP="005F24D1">
      <w:pPr>
        <w:pStyle w:val="Default"/>
        <w:rPr>
          <w:rFonts w:ascii="Calibri" w:hAnsi="Calibri" w:cs="Calibri"/>
        </w:rPr>
      </w:pPr>
      <w:r>
        <w:rPr>
          <w:sz w:val="26"/>
          <w:szCs w:val="26"/>
        </w:rPr>
        <w:t>l</w:t>
      </w:r>
      <w:r w:rsidRPr="005F24D1">
        <w:rPr>
          <w:rFonts w:ascii="Calibri" w:hAnsi="Calibri" w:cs="Calibri"/>
          <w:sz w:val="26"/>
          <w:szCs w:val="26"/>
        </w:rPr>
        <w:t xml:space="preserve">imited </w:t>
      </w:r>
    </w:p>
    <w:p w:rsidR="00912AC3" w:rsidRDefault="00912AC3" w:rsidP="00912AC3">
      <w:pPr>
        <w:pStyle w:val="Default"/>
      </w:pPr>
    </w:p>
    <w:p w:rsidR="00912AC3" w:rsidRPr="00912AC3" w:rsidRDefault="00912AC3" w:rsidP="00912AC3">
      <w:pPr>
        <w:pStyle w:val="Default"/>
        <w:spacing w:after="334"/>
        <w:rPr>
          <w:b/>
          <w:bCs/>
          <w:color w:val="C0504D" w:themeColor="accent2"/>
          <w:sz w:val="26"/>
          <w:szCs w:val="26"/>
        </w:rPr>
      </w:pPr>
      <w:r w:rsidRPr="00912AC3">
        <w:rPr>
          <w:b/>
          <w:bCs/>
          <w:color w:val="C0504D" w:themeColor="accent2"/>
          <w:sz w:val="26"/>
          <w:szCs w:val="26"/>
        </w:rPr>
        <w:t xml:space="preserve">The phrase </w:t>
      </w:r>
      <w:r w:rsidRPr="00912AC3">
        <w:rPr>
          <w:b/>
          <w:bCs/>
          <w:color w:val="C0504D" w:themeColor="accent2"/>
          <w:sz w:val="26"/>
          <w:szCs w:val="26"/>
          <w:u w:val="single"/>
        </w:rPr>
        <w:t>equal opportunities</w:t>
      </w:r>
      <w:r w:rsidRPr="00912AC3">
        <w:rPr>
          <w:b/>
          <w:bCs/>
          <w:i/>
          <w:iCs/>
          <w:color w:val="C0504D" w:themeColor="accent2"/>
          <w:sz w:val="26"/>
          <w:szCs w:val="26"/>
        </w:rPr>
        <w:t xml:space="preserve"> </w:t>
      </w:r>
      <w:r w:rsidRPr="00912AC3">
        <w:rPr>
          <w:b/>
          <w:bCs/>
          <w:color w:val="C0504D" w:themeColor="accent2"/>
          <w:sz w:val="26"/>
          <w:szCs w:val="26"/>
        </w:rPr>
        <w:t xml:space="preserve">means the ………………. . </w:t>
      </w:r>
    </w:p>
    <w:p w:rsidR="00912AC3" w:rsidRDefault="00912AC3" w:rsidP="00912AC3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same opportunities </w:t>
      </w:r>
    </w:p>
    <w:p w:rsidR="00912AC3" w:rsidRDefault="00912AC3" w:rsidP="00912AC3">
      <w:pPr>
        <w:pStyle w:val="Default"/>
      </w:pPr>
    </w:p>
    <w:p w:rsidR="00912AC3" w:rsidRPr="00912AC3" w:rsidRDefault="00912AC3" w:rsidP="00912AC3">
      <w:pPr>
        <w:pStyle w:val="Default"/>
        <w:rPr>
          <w:b/>
          <w:bCs/>
          <w:color w:val="C0504D" w:themeColor="accent2"/>
          <w:sz w:val="26"/>
          <w:szCs w:val="26"/>
        </w:rPr>
      </w:pPr>
      <w:r w:rsidRPr="00912AC3">
        <w:rPr>
          <w:b/>
          <w:bCs/>
          <w:color w:val="C0504D" w:themeColor="accent2"/>
          <w:sz w:val="26"/>
          <w:szCs w:val="26"/>
        </w:rPr>
        <w:t xml:space="preserve">The opposite of the word </w:t>
      </w:r>
      <w:r w:rsidRPr="00912AC3">
        <w:rPr>
          <w:b/>
          <w:bCs/>
          <w:color w:val="C0504D" w:themeColor="accent2"/>
          <w:sz w:val="26"/>
          <w:szCs w:val="26"/>
          <w:u w:val="single"/>
        </w:rPr>
        <w:t>equal</w:t>
      </w:r>
      <w:r w:rsidRPr="00912AC3">
        <w:rPr>
          <w:b/>
          <w:bCs/>
          <w:i/>
          <w:iCs/>
          <w:color w:val="C0504D" w:themeColor="accent2"/>
          <w:sz w:val="26"/>
          <w:szCs w:val="26"/>
        </w:rPr>
        <w:t xml:space="preserve"> </w:t>
      </w:r>
      <w:r w:rsidRPr="00912AC3">
        <w:rPr>
          <w:b/>
          <w:bCs/>
          <w:color w:val="C0504D" w:themeColor="accent2"/>
          <w:sz w:val="26"/>
          <w:szCs w:val="26"/>
        </w:rPr>
        <w:t xml:space="preserve">is </w:t>
      </w:r>
    </w:p>
    <w:p w:rsidR="00912AC3" w:rsidRDefault="00912AC3" w:rsidP="00912AC3">
      <w:pPr>
        <w:pStyle w:val="Default"/>
      </w:pPr>
    </w:p>
    <w:p w:rsidR="00912AC3" w:rsidRDefault="00912AC3" w:rsidP="00912AC3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unequal </w:t>
      </w:r>
    </w:p>
    <w:p w:rsidR="00473C30" w:rsidRDefault="00473C30" w:rsidP="00473C30">
      <w:pPr>
        <w:pStyle w:val="Default"/>
        <w:jc w:val="right"/>
        <w:rPr>
          <w:sz w:val="26"/>
          <w:szCs w:val="26"/>
          <w:rtl/>
        </w:rPr>
      </w:pPr>
    </w:p>
    <w:p w:rsidR="00473C30" w:rsidRDefault="00473C30" w:rsidP="00473C30">
      <w:pPr>
        <w:pStyle w:val="Default"/>
        <w:jc w:val="right"/>
        <w:rPr>
          <w:sz w:val="26"/>
          <w:szCs w:val="26"/>
          <w:rtl/>
        </w:rPr>
      </w:pPr>
    </w:p>
    <w:p w:rsidR="00473C30" w:rsidRDefault="00473C30" w:rsidP="00473C30">
      <w:pPr>
        <w:pStyle w:val="Default"/>
        <w:jc w:val="right"/>
        <w:rPr>
          <w:sz w:val="26"/>
          <w:szCs w:val="26"/>
          <w:rtl/>
        </w:rPr>
      </w:pPr>
    </w:p>
    <w:p w:rsidR="000000A2" w:rsidRDefault="00473C30" w:rsidP="00473C30">
      <w:pPr>
        <w:pStyle w:val="Default"/>
        <w:jc w:val="right"/>
        <w:rPr>
          <w:rFonts w:ascii="Calibri" w:hAnsi="Calibri" w:cs="Arial"/>
          <w:b/>
          <w:bCs/>
          <w:rtl/>
        </w:rPr>
      </w:pPr>
      <w:r w:rsidRPr="00473C30">
        <w:rPr>
          <w:rFonts w:ascii="Calibri" w:hAnsi="Calibri" w:cs="Arial" w:hint="cs"/>
          <w:b/>
          <w:bCs/>
          <w:rtl/>
        </w:rPr>
        <w:t>اتمنى التوفيق للجميع</w:t>
      </w:r>
      <w:r>
        <w:rPr>
          <w:rFonts w:ascii="Calibri" w:hAnsi="Calibri" w:cs="Arial" w:hint="cs"/>
          <w:b/>
          <w:bCs/>
          <w:rtl/>
        </w:rPr>
        <w:t xml:space="preserve"> ان اصبت فمن الله وان اخطأت فمن نفسي والشيطان</w:t>
      </w:r>
    </w:p>
    <w:p w:rsidR="00473C30" w:rsidRPr="00473C30" w:rsidRDefault="00473C30" w:rsidP="00473C30">
      <w:pPr>
        <w:pStyle w:val="Default"/>
        <w:jc w:val="right"/>
        <w:rPr>
          <w:rFonts w:ascii="Calibri" w:hAnsi="Calibri" w:cs="Arial"/>
          <w:b/>
          <w:bCs/>
          <w:rtl/>
        </w:rPr>
      </w:pPr>
      <w:r>
        <w:rPr>
          <w:rFonts w:ascii="Calibri" w:hAnsi="Calibri" w:cs="Arial" w:hint="cs"/>
          <w:b/>
          <w:bCs/>
          <w:rtl/>
        </w:rPr>
        <w:t>الملف تحت ايديكم لمن اراد ترجمته للعربي</w:t>
      </w:r>
    </w:p>
    <w:p w:rsidR="00473C30" w:rsidRPr="00473C30" w:rsidRDefault="00473C30" w:rsidP="00473C30">
      <w:pPr>
        <w:pStyle w:val="Default"/>
        <w:jc w:val="right"/>
        <w:rPr>
          <w:rFonts w:ascii="Calibri" w:hAnsi="Calibri" w:cs="Arial"/>
          <w:b/>
          <w:bCs/>
          <w:rtl/>
        </w:rPr>
      </w:pPr>
      <w:r w:rsidRPr="00473C30">
        <w:rPr>
          <w:rFonts w:ascii="Calibri" w:hAnsi="Calibri" w:cs="Arial" w:hint="cs"/>
          <w:b/>
          <w:bCs/>
          <w:rtl/>
        </w:rPr>
        <w:t>اختكم عزف</w:t>
      </w:r>
    </w:p>
    <w:sectPr w:rsidR="00473C30" w:rsidRPr="00473C30" w:rsidSect="00437683">
      <w:pgSz w:w="11906" w:h="16838"/>
      <w:pgMar w:top="567" w:right="1800" w:bottom="567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6B2E1A"/>
    <w:multiLevelType w:val="hybridMultilevel"/>
    <w:tmpl w:val="7472B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70469E"/>
    <w:multiLevelType w:val="hybridMultilevel"/>
    <w:tmpl w:val="B1B61B8A"/>
    <w:lvl w:ilvl="0" w:tplc="C07E32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683"/>
    <w:rsid w:val="000000A2"/>
    <w:rsid w:val="00293DF4"/>
    <w:rsid w:val="00437683"/>
    <w:rsid w:val="00473C30"/>
    <w:rsid w:val="00552627"/>
    <w:rsid w:val="005F24D1"/>
    <w:rsid w:val="0070409A"/>
    <w:rsid w:val="007621B6"/>
    <w:rsid w:val="00844383"/>
    <w:rsid w:val="008A2F2B"/>
    <w:rsid w:val="008A6979"/>
    <w:rsid w:val="00912AC3"/>
    <w:rsid w:val="009A1DF6"/>
    <w:rsid w:val="00B531E5"/>
    <w:rsid w:val="00BA753A"/>
    <w:rsid w:val="00C8685D"/>
    <w:rsid w:val="00E6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6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44383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70409A"/>
    <w:pPr>
      <w:spacing w:after="0" w:line="240" w:lineRule="auto"/>
      <w:ind w:left="720"/>
      <w:contextualSpacing/>
    </w:pPr>
  </w:style>
  <w:style w:type="paragraph" w:customStyle="1" w:styleId="Default">
    <w:name w:val="Default"/>
    <w:rsid w:val="000000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6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44383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70409A"/>
    <w:pPr>
      <w:spacing w:after="0" w:line="240" w:lineRule="auto"/>
      <w:ind w:left="720"/>
      <w:contextualSpacing/>
    </w:pPr>
  </w:style>
  <w:style w:type="paragraph" w:customStyle="1" w:styleId="Default">
    <w:name w:val="Default"/>
    <w:rsid w:val="000000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meme</dc:creator>
  <cp:lastModifiedBy>meme</cp:lastModifiedBy>
  <cp:revision>8</cp:revision>
  <cp:lastPrinted>2016-05-06T00:04:00Z</cp:lastPrinted>
  <dcterms:created xsi:type="dcterms:W3CDTF">2016-05-05T22:30:00Z</dcterms:created>
  <dcterms:modified xsi:type="dcterms:W3CDTF">2016-05-09T01:01:00Z</dcterms:modified>
</cp:coreProperties>
</file>